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CC5" w:rsidRDefault="00490CC5" w:rsidP="008237AA">
      <w:pPr>
        <w:ind w:firstLine="360"/>
        <w:jc w:val="right"/>
        <w:rPr>
          <w:b/>
        </w:rPr>
      </w:pPr>
    </w:p>
    <w:p w:rsidR="008237AA" w:rsidRPr="00D318F9" w:rsidRDefault="007379C9" w:rsidP="008237AA">
      <w:pPr>
        <w:ind w:firstLine="360"/>
        <w:jc w:val="right"/>
        <w:rPr>
          <w:b/>
        </w:rPr>
      </w:pPr>
      <w:r>
        <w:rPr>
          <w:b/>
        </w:rPr>
        <w:t xml:space="preserve"> </w:t>
      </w:r>
    </w:p>
    <w:p w:rsidR="008237AA" w:rsidRPr="00D53FC2" w:rsidRDefault="008237AA" w:rsidP="008237AA">
      <w:pPr>
        <w:ind w:firstLine="360"/>
        <w:jc w:val="center"/>
        <w:rPr>
          <w:b/>
        </w:rPr>
      </w:pPr>
      <w:r w:rsidRPr="00D318F9">
        <w:rPr>
          <w:b/>
        </w:rPr>
        <w:t>ТЕХНИЧЕСКОЕ ЗАДАНИЕ</w:t>
      </w:r>
    </w:p>
    <w:p w:rsidR="003501FC" w:rsidRDefault="003501FC" w:rsidP="008237AA">
      <w:pPr>
        <w:ind w:firstLine="360"/>
        <w:jc w:val="center"/>
        <w:rPr>
          <w:b/>
        </w:rPr>
      </w:pPr>
      <w:r>
        <w:rPr>
          <w:b/>
        </w:rPr>
        <w:t>НА ПРОВЕДЕНИЕ МЕДОСМОТРА СОТРУДНИКОВ</w:t>
      </w:r>
      <w:r w:rsidR="00CB4487">
        <w:rPr>
          <w:b/>
        </w:rPr>
        <w:t xml:space="preserve"> ГБДОУ </w:t>
      </w:r>
      <w:r w:rsidR="00963DF6">
        <w:rPr>
          <w:b/>
        </w:rPr>
        <w:t>ДЕТСКИЙ САД № 52 КОЛПИНСКОГО РАЙОНА СПБ</w:t>
      </w:r>
    </w:p>
    <w:p w:rsidR="00727BF8" w:rsidRDefault="00C12B17" w:rsidP="008237AA">
      <w:pPr>
        <w:ind w:firstLine="360"/>
        <w:jc w:val="center"/>
        <w:rPr>
          <w:b/>
        </w:rPr>
      </w:pPr>
      <w:r>
        <w:rPr>
          <w:b/>
        </w:rPr>
        <w:t>В 202</w:t>
      </w:r>
      <w:r w:rsidR="004D77BF">
        <w:rPr>
          <w:b/>
          <w:lang w:val="en-US"/>
        </w:rPr>
        <w:t>6</w:t>
      </w:r>
      <w:r w:rsidR="00963DF6">
        <w:rPr>
          <w:b/>
        </w:rPr>
        <w:t xml:space="preserve"> ГОДУ</w:t>
      </w:r>
    </w:p>
    <w:p w:rsidR="00AB737E" w:rsidRPr="003501FC" w:rsidRDefault="00AB737E" w:rsidP="008237AA">
      <w:pPr>
        <w:ind w:firstLine="360"/>
        <w:jc w:val="center"/>
        <w:rPr>
          <w:b/>
        </w:rPr>
      </w:pPr>
    </w:p>
    <w:p w:rsidR="00AB737E" w:rsidRPr="00783F54" w:rsidRDefault="00AB737E" w:rsidP="00AB737E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  <w:bCs/>
        </w:rPr>
      </w:pPr>
      <w:r w:rsidRPr="00783F54">
        <w:rPr>
          <w:b/>
          <w:bCs/>
        </w:rPr>
        <w:t>Общие требования</w:t>
      </w:r>
    </w:p>
    <w:p w:rsidR="008237AA" w:rsidRPr="001E5A2E" w:rsidRDefault="008237AA" w:rsidP="008237AA">
      <w:pPr>
        <w:pStyle w:val="21"/>
        <w:suppressAutoHyphens/>
        <w:spacing w:line="240" w:lineRule="auto"/>
        <w:ind w:firstLine="360"/>
      </w:pPr>
    </w:p>
    <w:p w:rsidR="008237AA" w:rsidRPr="007576D0" w:rsidRDefault="008237AA" w:rsidP="008237AA">
      <w:pPr>
        <w:ind w:firstLine="360"/>
        <w:jc w:val="both"/>
        <w:rPr>
          <w:b/>
        </w:rPr>
      </w:pPr>
      <w:r w:rsidRPr="007576D0">
        <w:rPr>
          <w:b/>
        </w:rPr>
        <w:t>1. Сведения о заказчике:</w:t>
      </w:r>
    </w:p>
    <w:p w:rsidR="003501FC" w:rsidRPr="00963DF6" w:rsidRDefault="008237AA" w:rsidP="008237AA">
      <w:pPr>
        <w:pStyle w:val="ConsNormal"/>
        <w:ind w:right="0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0DF">
        <w:rPr>
          <w:rFonts w:ascii="Times New Roman" w:hAnsi="Times New Roman" w:cs="Times New Roman"/>
          <w:bCs/>
          <w:sz w:val="24"/>
          <w:szCs w:val="24"/>
          <w:u w:val="single"/>
        </w:rPr>
        <w:t>наименование заказчика:</w:t>
      </w:r>
      <w:r w:rsidRPr="00CF1306">
        <w:t xml:space="preserve"> </w:t>
      </w:r>
      <w:r w:rsidR="003501FC" w:rsidRPr="00963DF6"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</w:t>
      </w:r>
      <w:proofErr w:type="gramStart"/>
      <w:r w:rsidR="003501FC" w:rsidRPr="00963DF6">
        <w:rPr>
          <w:rFonts w:ascii="Times New Roman" w:hAnsi="Times New Roman" w:cs="Times New Roman"/>
          <w:sz w:val="24"/>
          <w:szCs w:val="24"/>
        </w:rPr>
        <w:t xml:space="preserve">учреждение  </w:t>
      </w:r>
      <w:r w:rsidR="00490CC5" w:rsidRPr="00963DF6">
        <w:rPr>
          <w:rFonts w:ascii="Times New Roman" w:hAnsi="Times New Roman" w:cs="Times New Roman"/>
          <w:sz w:val="24"/>
          <w:szCs w:val="24"/>
        </w:rPr>
        <w:t>детский</w:t>
      </w:r>
      <w:proofErr w:type="gramEnd"/>
      <w:r w:rsidR="00490CC5" w:rsidRPr="00963DF6">
        <w:rPr>
          <w:rFonts w:ascii="Times New Roman" w:hAnsi="Times New Roman" w:cs="Times New Roman"/>
          <w:sz w:val="24"/>
          <w:szCs w:val="24"/>
        </w:rPr>
        <w:t xml:space="preserve"> сад № 5</w:t>
      </w:r>
      <w:r w:rsidR="003A3A08">
        <w:rPr>
          <w:rFonts w:ascii="Times New Roman" w:hAnsi="Times New Roman" w:cs="Times New Roman"/>
          <w:sz w:val="24"/>
          <w:szCs w:val="24"/>
        </w:rPr>
        <w:t>1</w:t>
      </w:r>
      <w:r w:rsidR="00490CC5" w:rsidRPr="00963D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1FC" w:rsidRPr="00963DF6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="003501FC" w:rsidRPr="00963DF6">
        <w:rPr>
          <w:rFonts w:ascii="Times New Roman" w:hAnsi="Times New Roman" w:cs="Times New Roman"/>
          <w:sz w:val="24"/>
          <w:szCs w:val="24"/>
        </w:rPr>
        <w:t xml:space="preserve"> района  Санкт-Петербурга</w:t>
      </w:r>
    </w:p>
    <w:p w:rsidR="008237AA" w:rsidRPr="00963DF6" w:rsidRDefault="008237AA" w:rsidP="008237AA">
      <w:pPr>
        <w:pStyle w:val="ConsNormal"/>
        <w:ind w:right="0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0DF">
        <w:rPr>
          <w:rFonts w:ascii="Times New Roman" w:hAnsi="Times New Roman" w:cs="Times New Roman"/>
          <w:bCs/>
          <w:sz w:val="24"/>
          <w:szCs w:val="24"/>
          <w:u w:val="single"/>
        </w:rPr>
        <w:t>почтовый адрес заказчика:</w:t>
      </w:r>
      <w:r w:rsidRPr="00963DF6">
        <w:rPr>
          <w:rFonts w:ascii="Times New Roman" w:hAnsi="Times New Roman" w:cs="Times New Roman"/>
          <w:sz w:val="24"/>
          <w:szCs w:val="24"/>
        </w:rPr>
        <w:t xml:space="preserve"> </w:t>
      </w:r>
      <w:r w:rsidR="00490CC5" w:rsidRPr="00963DF6">
        <w:rPr>
          <w:rFonts w:ascii="Times New Roman" w:hAnsi="Times New Roman" w:cs="Times New Roman"/>
          <w:sz w:val="24"/>
          <w:szCs w:val="24"/>
        </w:rPr>
        <w:t>196657</w:t>
      </w:r>
      <w:r w:rsidR="003501FC" w:rsidRPr="00963DF6">
        <w:rPr>
          <w:rFonts w:ascii="Times New Roman" w:hAnsi="Times New Roman" w:cs="Times New Roman"/>
          <w:sz w:val="24"/>
          <w:szCs w:val="24"/>
        </w:rPr>
        <w:t xml:space="preserve"> Санкт-П</w:t>
      </w:r>
      <w:r w:rsidR="00490CC5" w:rsidRPr="00963DF6">
        <w:rPr>
          <w:rFonts w:ascii="Times New Roman" w:hAnsi="Times New Roman" w:cs="Times New Roman"/>
          <w:sz w:val="24"/>
          <w:szCs w:val="24"/>
        </w:rPr>
        <w:t xml:space="preserve">етербург, г. Колпино, </w:t>
      </w:r>
      <w:proofErr w:type="spellStart"/>
      <w:r w:rsidR="00490CC5" w:rsidRPr="00963DF6">
        <w:rPr>
          <w:rFonts w:ascii="Times New Roman" w:hAnsi="Times New Roman" w:cs="Times New Roman"/>
          <w:sz w:val="24"/>
          <w:szCs w:val="24"/>
        </w:rPr>
        <w:t>ул.Раумская</w:t>
      </w:r>
      <w:proofErr w:type="spellEnd"/>
      <w:r w:rsidR="008042AE" w:rsidRPr="00963DF6">
        <w:rPr>
          <w:rFonts w:ascii="Times New Roman" w:hAnsi="Times New Roman" w:cs="Times New Roman"/>
          <w:sz w:val="24"/>
          <w:szCs w:val="24"/>
        </w:rPr>
        <w:t>,</w:t>
      </w:r>
      <w:r w:rsidR="00490CC5" w:rsidRPr="00963DF6">
        <w:rPr>
          <w:rFonts w:ascii="Times New Roman" w:hAnsi="Times New Roman" w:cs="Times New Roman"/>
          <w:sz w:val="24"/>
          <w:szCs w:val="24"/>
        </w:rPr>
        <w:t xml:space="preserve"> д. </w:t>
      </w:r>
      <w:r w:rsidR="003A3A08">
        <w:rPr>
          <w:rFonts w:ascii="Times New Roman" w:hAnsi="Times New Roman" w:cs="Times New Roman"/>
          <w:sz w:val="24"/>
          <w:szCs w:val="24"/>
        </w:rPr>
        <w:t>17</w:t>
      </w:r>
      <w:r w:rsidR="003501FC" w:rsidRPr="00963DF6">
        <w:rPr>
          <w:rFonts w:ascii="Times New Roman" w:hAnsi="Times New Roman" w:cs="Times New Roman"/>
          <w:sz w:val="24"/>
          <w:szCs w:val="24"/>
        </w:rPr>
        <w:t>, лит</w:t>
      </w:r>
      <w:r w:rsidR="00490CC5" w:rsidRPr="00963DF6">
        <w:rPr>
          <w:rFonts w:ascii="Times New Roman" w:hAnsi="Times New Roman" w:cs="Times New Roman"/>
          <w:sz w:val="24"/>
          <w:szCs w:val="24"/>
        </w:rPr>
        <w:t>ер</w:t>
      </w:r>
      <w:r w:rsidR="003501FC" w:rsidRPr="00963DF6">
        <w:rPr>
          <w:rFonts w:ascii="Times New Roman" w:hAnsi="Times New Roman" w:cs="Times New Roman"/>
          <w:sz w:val="24"/>
          <w:szCs w:val="24"/>
        </w:rPr>
        <w:t>. А</w:t>
      </w:r>
    </w:p>
    <w:p w:rsidR="008237AA" w:rsidRPr="00F22BDC" w:rsidRDefault="008237AA" w:rsidP="00797C63">
      <w:pPr>
        <w:autoSpaceDE w:val="0"/>
        <w:autoSpaceDN w:val="0"/>
        <w:adjustRightInd w:val="0"/>
        <w:ind w:firstLine="540"/>
        <w:jc w:val="both"/>
        <w:rPr>
          <w:i/>
        </w:rPr>
      </w:pPr>
      <w:r w:rsidRPr="009F40DF">
        <w:rPr>
          <w:u w:val="single"/>
        </w:rPr>
        <w:t>адрес электронной почты заказчика:</w:t>
      </w:r>
      <w:r w:rsidRPr="00CF1306">
        <w:t xml:space="preserve"> </w:t>
      </w:r>
      <w:proofErr w:type="spellStart"/>
      <w:r w:rsidR="00F22BDC">
        <w:rPr>
          <w:lang w:val="en-US"/>
        </w:rPr>
        <w:t>gbdo</w:t>
      </w:r>
      <w:r w:rsidR="003A3A08">
        <w:rPr>
          <w:lang w:val="en-US"/>
        </w:rPr>
        <w:t>u</w:t>
      </w:r>
      <w:proofErr w:type="spellEnd"/>
      <w:r w:rsidR="003A3A08">
        <w:t>5</w:t>
      </w:r>
      <w:r w:rsidR="003A3A08" w:rsidRPr="003A3A08">
        <w:t>1</w:t>
      </w:r>
      <w:r w:rsidR="00F22BDC" w:rsidRPr="00F22BDC">
        <w:t>@</w:t>
      </w:r>
      <w:r w:rsidR="003A3A08">
        <w:rPr>
          <w:lang w:val="en-US"/>
        </w:rPr>
        <w:t>mail</w:t>
      </w:r>
      <w:r w:rsidR="00F22BDC" w:rsidRPr="00F22BDC">
        <w:t>.</w:t>
      </w:r>
      <w:proofErr w:type="spellStart"/>
      <w:r w:rsidR="00F22BDC">
        <w:rPr>
          <w:lang w:val="en-US"/>
        </w:rPr>
        <w:t>ru</w:t>
      </w:r>
      <w:proofErr w:type="spellEnd"/>
    </w:p>
    <w:p w:rsidR="00797C63" w:rsidRPr="00CF1306" w:rsidRDefault="00797C63" w:rsidP="00B86024">
      <w:pPr>
        <w:autoSpaceDE w:val="0"/>
        <w:autoSpaceDN w:val="0"/>
        <w:adjustRightInd w:val="0"/>
        <w:ind w:firstLine="540"/>
        <w:jc w:val="both"/>
      </w:pPr>
    </w:p>
    <w:p w:rsidR="009E0205" w:rsidRDefault="009E0205" w:rsidP="00B86024">
      <w:pPr>
        <w:widowControl w:val="0"/>
        <w:numPr>
          <w:ilvl w:val="1"/>
          <w:numId w:val="3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  <w:outlineLvl w:val="1"/>
        <w:rPr>
          <w:bCs/>
        </w:rPr>
      </w:pPr>
      <w:r w:rsidRPr="00783F54">
        <w:rPr>
          <w:bCs/>
        </w:rPr>
        <w:t xml:space="preserve">Предмет закупки: проведение периодического медицинского осмотра работников </w:t>
      </w:r>
      <w:r w:rsidR="00AB737E">
        <w:rPr>
          <w:bCs/>
        </w:rPr>
        <w:t xml:space="preserve"> </w:t>
      </w:r>
      <w:r w:rsidRPr="00783F54">
        <w:rPr>
          <w:bCs/>
        </w:rPr>
        <w:t xml:space="preserve"> ГБДОУ </w:t>
      </w:r>
      <w:r w:rsidR="00F22BDC">
        <w:rPr>
          <w:bCs/>
        </w:rPr>
        <w:t xml:space="preserve">детский сад № </w:t>
      </w:r>
      <w:r w:rsidR="00F22BDC" w:rsidRPr="00F22BDC">
        <w:rPr>
          <w:bCs/>
        </w:rPr>
        <w:t>5</w:t>
      </w:r>
      <w:r w:rsidR="003A3A08" w:rsidRPr="003A3A08">
        <w:rPr>
          <w:bCs/>
        </w:rPr>
        <w:t>1</w:t>
      </w:r>
      <w:r w:rsidR="00AB737E">
        <w:rPr>
          <w:bCs/>
        </w:rPr>
        <w:t xml:space="preserve"> </w:t>
      </w:r>
      <w:proofErr w:type="spellStart"/>
      <w:r w:rsidR="00AB737E">
        <w:rPr>
          <w:bCs/>
        </w:rPr>
        <w:t>Колпинского</w:t>
      </w:r>
      <w:proofErr w:type="spellEnd"/>
      <w:r w:rsidR="00AB737E">
        <w:rPr>
          <w:bCs/>
        </w:rPr>
        <w:t xml:space="preserve"> района СПб.</w:t>
      </w:r>
      <w:r w:rsidR="00B86024">
        <w:rPr>
          <w:bCs/>
        </w:rPr>
        <w:t xml:space="preserve"> </w:t>
      </w:r>
    </w:p>
    <w:p w:rsidR="00FA38D8" w:rsidRPr="00FA38D8" w:rsidRDefault="00FA38D8" w:rsidP="00FA38D8">
      <w:pPr>
        <w:widowControl w:val="0"/>
        <w:numPr>
          <w:ilvl w:val="1"/>
          <w:numId w:val="3"/>
        </w:numPr>
        <w:tabs>
          <w:tab w:val="left" w:pos="1276"/>
        </w:tabs>
        <w:autoSpaceDE w:val="0"/>
        <w:autoSpaceDN w:val="0"/>
        <w:adjustRightInd w:val="0"/>
        <w:ind w:hanging="579"/>
        <w:jc w:val="both"/>
        <w:outlineLvl w:val="1"/>
        <w:rPr>
          <w:b/>
          <w:bCs/>
        </w:rPr>
      </w:pPr>
      <w:r w:rsidRPr="00FA38D8">
        <w:rPr>
          <w:bCs/>
        </w:rPr>
        <w:t xml:space="preserve">Начальная максимальная цена контракта </w:t>
      </w:r>
      <w:r w:rsidR="004A6148">
        <w:rPr>
          <w:b/>
          <w:bCs/>
        </w:rPr>
        <w:t>179 720,00</w:t>
      </w:r>
      <w:r w:rsidRPr="00FA38D8">
        <w:rPr>
          <w:b/>
          <w:bCs/>
        </w:rPr>
        <w:t xml:space="preserve"> руб.</w:t>
      </w:r>
    </w:p>
    <w:p w:rsidR="00FA38D8" w:rsidRPr="00FA38D8" w:rsidRDefault="00FA38D8" w:rsidP="00FA38D8">
      <w:pPr>
        <w:widowControl w:val="0"/>
        <w:numPr>
          <w:ilvl w:val="1"/>
          <w:numId w:val="3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  <w:outlineLvl w:val="1"/>
        <w:rPr>
          <w:bCs/>
        </w:rPr>
      </w:pPr>
      <w:r w:rsidRPr="00FA38D8">
        <w:rPr>
          <w:bCs/>
        </w:rPr>
        <w:t xml:space="preserve"> Код (коды) по Общероссийскому классификатору продукции по видам экономической деятельности (ОКПД 2) ОК 034–2014 с указанием вида (-</w:t>
      </w:r>
      <w:proofErr w:type="spellStart"/>
      <w:r w:rsidRPr="00FA38D8">
        <w:rPr>
          <w:bCs/>
        </w:rPr>
        <w:t>ов</w:t>
      </w:r>
      <w:proofErr w:type="spellEnd"/>
      <w:r w:rsidRPr="00FA38D8">
        <w:rPr>
          <w:bCs/>
        </w:rPr>
        <w:t>) продукции, соответствующий (-</w:t>
      </w:r>
      <w:proofErr w:type="spellStart"/>
      <w:r w:rsidRPr="00FA38D8">
        <w:rPr>
          <w:bCs/>
        </w:rPr>
        <w:t>ие</w:t>
      </w:r>
      <w:proofErr w:type="spellEnd"/>
      <w:r w:rsidRPr="00FA38D8">
        <w:rPr>
          <w:bCs/>
        </w:rPr>
        <w:t>) предмету аукциона:</w:t>
      </w:r>
    </w:p>
    <w:p w:rsidR="00FA38D8" w:rsidRDefault="00577403" w:rsidP="00577403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outlineLvl w:val="1"/>
        <w:rPr>
          <w:bCs/>
        </w:rPr>
      </w:pPr>
      <w:r w:rsidRPr="00BE3D48">
        <w:rPr>
          <w:b/>
          <w:bCs/>
        </w:rPr>
        <w:t>86.21.10.120</w:t>
      </w:r>
      <w:r w:rsidR="00FA38D8" w:rsidRPr="00577403">
        <w:rPr>
          <w:bCs/>
        </w:rPr>
        <w:t xml:space="preserve"> - </w:t>
      </w:r>
      <w:r w:rsidRPr="00577403">
        <w:rPr>
          <w:bCs/>
        </w:rPr>
        <w:t>Услуги, предоставляемые врачами общей врачебной практики, по проведению диагностических процедур и постановке диагноза</w:t>
      </w:r>
      <w:r>
        <w:rPr>
          <w:bCs/>
        </w:rPr>
        <w:t>.</w:t>
      </w:r>
    </w:p>
    <w:p w:rsidR="004B350D" w:rsidRDefault="00B86024" w:rsidP="004B350D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outlineLvl w:val="1"/>
        <w:rPr>
          <w:bCs/>
        </w:rPr>
      </w:pPr>
      <w:r>
        <w:rPr>
          <w:bCs/>
        </w:rPr>
        <w:t xml:space="preserve">              1.</w:t>
      </w:r>
      <w:r w:rsidR="00FA38D8">
        <w:rPr>
          <w:bCs/>
        </w:rPr>
        <w:t>4</w:t>
      </w:r>
      <w:r>
        <w:rPr>
          <w:bCs/>
        </w:rPr>
        <w:t>.</w:t>
      </w:r>
      <w:r w:rsidR="001A3290" w:rsidRPr="001A3290">
        <w:t xml:space="preserve"> </w:t>
      </w:r>
      <w:r w:rsidR="001A3290" w:rsidRPr="001A3290">
        <w:rPr>
          <w:bCs/>
        </w:rPr>
        <w:t>Основанием для закупки является Закон Санкт – Петербурга от 02.12.2015г. № 747-145 «О бюджете Санкт - Петербурга</w:t>
      </w:r>
      <w:r w:rsidR="00C12B17">
        <w:rPr>
          <w:bCs/>
        </w:rPr>
        <w:t xml:space="preserve"> на 202</w:t>
      </w:r>
      <w:r w:rsidR="004D77BF" w:rsidRPr="004D77BF">
        <w:rPr>
          <w:bCs/>
        </w:rPr>
        <w:t>6</w:t>
      </w:r>
      <w:r w:rsidR="00C12B17">
        <w:rPr>
          <w:bCs/>
        </w:rPr>
        <w:t xml:space="preserve"> год и на плановый период 202</w:t>
      </w:r>
      <w:r w:rsidR="004D77BF" w:rsidRPr="004D77BF">
        <w:rPr>
          <w:bCs/>
        </w:rPr>
        <w:t>7</w:t>
      </w:r>
      <w:r w:rsidR="00C12B17">
        <w:rPr>
          <w:bCs/>
        </w:rPr>
        <w:t xml:space="preserve"> и 202</w:t>
      </w:r>
      <w:r w:rsidR="004D77BF" w:rsidRPr="004D77BF">
        <w:rPr>
          <w:bCs/>
        </w:rPr>
        <w:t>8</w:t>
      </w:r>
      <w:r w:rsidR="001A3290" w:rsidRPr="001A3290">
        <w:rPr>
          <w:bCs/>
        </w:rPr>
        <w:t xml:space="preserve"> годов».</w:t>
      </w:r>
      <w:r w:rsidR="003D6D5E">
        <w:rPr>
          <w:bCs/>
        </w:rPr>
        <w:t xml:space="preserve"> </w:t>
      </w:r>
      <w:r w:rsidR="004B350D">
        <w:rPr>
          <w:bCs/>
        </w:rPr>
        <w:t xml:space="preserve"> </w:t>
      </w:r>
      <w:r w:rsidR="004B350D" w:rsidRPr="004B350D">
        <w:rPr>
          <w:bCs/>
        </w:rPr>
        <w:t xml:space="preserve"> Источник финансирования СГЗ.</w:t>
      </w:r>
    </w:p>
    <w:p w:rsidR="00B86024" w:rsidRDefault="00B86024" w:rsidP="004B350D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outlineLvl w:val="1"/>
        <w:rPr>
          <w:bCs/>
        </w:rPr>
      </w:pPr>
      <w:r w:rsidRPr="00B86024">
        <w:rPr>
          <w:bCs/>
        </w:rPr>
        <w:t>Оплата оказанной услуги производится заказчиком в безналичной форме, за счет внебюджетных средств целевой статьи 0210020010 «Субсидии бюджетным учреждениям – дошкольным образовательным учреждениям на финансовое обеспечение выполнения государственного задания».</w:t>
      </w:r>
    </w:p>
    <w:p w:rsidR="009E0205" w:rsidRPr="00B86024" w:rsidRDefault="00577403" w:rsidP="00B86024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outlineLvl w:val="1"/>
        <w:rPr>
          <w:bCs/>
        </w:rPr>
      </w:pPr>
      <w:r>
        <w:rPr>
          <w:bCs/>
        </w:rPr>
        <w:t xml:space="preserve">             1.5</w:t>
      </w:r>
      <w:r w:rsidR="00B86024">
        <w:rPr>
          <w:bCs/>
        </w:rPr>
        <w:t>.</w:t>
      </w:r>
      <w:r>
        <w:rPr>
          <w:bCs/>
        </w:rPr>
        <w:t xml:space="preserve"> </w:t>
      </w:r>
      <w:r w:rsidR="009E0205" w:rsidRPr="00B86024">
        <w:rPr>
          <w:bCs/>
        </w:rPr>
        <w:t xml:space="preserve">Объект оказания услуг и краткая характеристика: проведение периодического медицинского осмотра работников </w:t>
      </w:r>
      <w:r w:rsidR="00394B9E" w:rsidRPr="00B86024">
        <w:rPr>
          <w:bCs/>
        </w:rPr>
        <w:t xml:space="preserve">ГБДОУ </w:t>
      </w:r>
      <w:r w:rsidR="00F22BDC" w:rsidRPr="00B86024">
        <w:rPr>
          <w:bCs/>
        </w:rPr>
        <w:t>детский сад № 5</w:t>
      </w:r>
      <w:r w:rsidR="004D77BF" w:rsidRPr="004D77BF">
        <w:rPr>
          <w:bCs/>
        </w:rPr>
        <w:t>1</w:t>
      </w:r>
      <w:r w:rsidR="00394B9E" w:rsidRPr="00B86024">
        <w:rPr>
          <w:bCs/>
        </w:rPr>
        <w:t xml:space="preserve"> </w:t>
      </w:r>
      <w:proofErr w:type="spellStart"/>
      <w:r w:rsidR="00394B9E" w:rsidRPr="00B86024">
        <w:rPr>
          <w:bCs/>
        </w:rPr>
        <w:t>Колпинского</w:t>
      </w:r>
      <w:proofErr w:type="spellEnd"/>
      <w:r w:rsidR="00394B9E" w:rsidRPr="00B86024">
        <w:rPr>
          <w:bCs/>
        </w:rPr>
        <w:t xml:space="preserve"> района СПб </w:t>
      </w:r>
      <w:r w:rsidR="009E0205" w:rsidRPr="00B86024">
        <w:rPr>
          <w:bCs/>
        </w:rPr>
        <w:t>осуществляется в соответствии с приказом Минздрава России от 28.01.2021 г. №29Н «Об утверждении порядка проведения обязательных предварительных и периодических медицинских осмотров работников, предусмотренных ч.4 ст.213 ТК РФ,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осмотры».</w:t>
      </w:r>
    </w:p>
    <w:p w:rsidR="009E0205" w:rsidRPr="00783F54" w:rsidRDefault="00B86024" w:rsidP="00B86024">
      <w:pPr>
        <w:widowControl w:val="0"/>
        <w:tabs>
          <w:tab w:val="left" w:pos="1276"/>
        </w:tabs>
        <w:autoSpaceDE w:val="0"/>
        <w:autoSpaceDN w:val="0"/>
        <w:adjustRightInd w:val="0"/>
        <w:ind w:left="360"/>
        <w:jc w:val="both"/>
        <w:outlineLvl w:val="1"/>
        <w:rPr>
          <w:bCs/>
        </w:rPr>
      </w:pPr>
      <w:r>
        <w:t xml:space="preserve">       </w:t>
      </w:r>
      <w:r w:rsidR="00577403">
        <w:t>1.6</w:t>
      </w:r>
      <w:r>
        <w:t>.</w:t>
      </w:r>
      <w:r w:rsidR="00577403">
        <w:t xml:space="preserve"> </w:t>
      </w:r>
      <w:r w:rsidR="009E0205" w:rsidRPr="00783F54">
        <w:t>Цели и правовое основание для оказания услуг</w:t>
      </w:r>
    </w:p>
    <w:p w:rsidR="009E0205" w:rsidRDefault="00577403" w:rsidP="00B86024">
      <w:pPr>
        <w:tabs>
          <w:tab w:val="left" w:pos="426"/>
          <w:tab w:val="left" w:pos="1276"/>
        </w:tabs>
        <w:jc w:val="both"/>
        <w:outlineLvl w:val="1"/>
        <w:rPr>
          <w:bCs/>
        </w:rPr>
      </w:pPr>
      <w:r>
        <w:t xml:space="preserve">             1.6</w:t>
      </w:r>
      <w:r w:rsidR="00B86024">
        <w:t>.1.</w:t>
      </w:r>
      <w:r>
        <w:t xml:space="preserve"> </w:t>
      </w:r>
      <w:r w:rsidR="009E0205" w:rsidRPr="00F91C66">
        <w:t xml:space="preserve">Целью данной закупки является </w:t>
      </w:r>
      <w:r w:rsidR="009E0205">
        <w:t>осуществление динамического наблюдения за состоянием здоровья работников, своевременного выявление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заболеваний, выявление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 проведение периодических медицинских осмотров (обследований) работников в целях охраны здоровья населения, предупреждения возникновения, и распространения заболеваний; 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работников; своевременное выявление и предупреждение возникновения и распространения инфекционных и паразитарных заболеваний; предупреждение несчастных случаев на производстве.</w:t>
      </w:r>
    </w:p>
    <w:p w:rsidR="009E0205" w:rsidRPr="00783F54" w:rsidRDefault="00B86024" w:rsidP="00B86024">
      <w:pPr>
        <w:tabs>
          <w:tab w:val="left" w:pos="426"/>
          <w:tab w:val="left" w:pos="1276"/>
        </w:tabs>
        <w:jc w:val="both"/>
        <w:outlineLvl w:val="1"/>
        <w:rPr>
          <w:bCs/>
        </w:rPr>
      </w:pPr>
      <w:r>
        <w:t xml:space="preserve">              1.</w:t>
      </w:r>
      <w:r w:rsidR="00577403">
        <w:t>6</w:t>
      </w:r>
      <w:r>
        <w:t>.2.</w:t>
      </w:r>
      <w:r w:rsidR="00577403">
        <w:t xml:space="preserve"> </w:t>
      </w:r>
      <w:r w:rsidR="009E0205" w:rsidRPr="00F91C66">
        <w:t>Основанием для выполнения услуг являются:</w:t>
      </w:r>
    </w:p>
    <w:p w:rsidR="009E0205" w:rsidRPr="00472BBD" w:rsidRDefault="009E0205" w:rsidP="009E0205">
      <w:pPr>
        <w:ind w:firstLine="851"/>
        <w:jc w:val="both"/>
      </w:pPr>
      <w:r w:rsidRPr="00472BBD">
        <w:t>- Федеральный закон от 29.12.2012 № 273-ФЗ «Об образовании в Российской Федерации»;</w:t>
      </w:r>
    </w:p>
    <w:p w:rsidR="009E0205" w:rsidRPr="00472BBD" w:rsidRDefault="009E0205" w:rsidP="009E0205">
      <w:pPr>
        <w:ind w:firstLine="851"/>
        <w:jc w:val="both"/>
      </w:pPr>
      <w:r w:rsidRPr="00472BBD">
        <w:t>- Трудовой Кодекс Российской Федерации ст.213;</w:t>
      </w:r>
    </w:p>
    <w:p w:rsidR="009E0205" w:rsidRPr="00472BBD" w:rsidRDefault="009E0205" w:rsidP="009E0205">
      <w:pPr>
        <w:ind w:firstLine="851"/>
        <w:jc w:val="both"/>
      </w:pPr>
      <w:r w:rsidRPr="00472BBD">
        <w:t>- Федеральный Закон Российской Федерации от 21.11.2011г. № 323-ФЗ «Об основах охраны здоровья граждан в Российской Федерации»;</w:t>
      </w:r>
    </w:p>
    <w:p w:rsidR="009E0205" w:rsidRPr="00783F54" w:rsidRDefault="009E0205" w:rsidP="009E0205">
      <w:pPr>
        <w:ind w:firstLine="851"/>
        <w:jc w:val="both"/>
      </w:pPr>
      <w:r w:rsidRPr="00783F54">
        <w:lastRenderedPageBreak/>
        <w:t>- Приказ Минздрава России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9E0205" w:rsidRPr="00472BBD" w:rsidRDefault="009E0205" w:rsidP="009E0205">
      <w:pPr>
        <w:tabs>
          <w:tab w:val="num" w:pos="0"/>
          <w:tab w:val="num" w:pos="1080"/>
        </w:tabs>
        <w:jc w:val="both"/>
        <w:rPr>
          <w:u w:val="single"/>
        </w:rPr>
      </w:pPr>
    </w:p>
    <w:p w:rsidR="009E0205" w:rsidRPr="00577403" w:rsidRDefault="009E0205" w:rsidP="00577403">
      <w:pPr>
        <w:pStyle w:val="af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77403">
        <w:rPr>
          <w:b/>
          <w:bCs/>
        </w:rPr>
        <w:t>Описание объекта закупки и условий контракта</w:t>
      </w:r>
    </w:p>
    <w:p w:rsidR="009E0205" w:rsidRDefault="009E0205" w:rsidP="009E0205">
      <w:pPr>
        <w:autoSpaceDE w:val="0"/>
        <w:autoSpaceDN w:val="0"/>
        <w:adjustRightInd w:val="0"/>
        <w:ind w:firstLine="284"/>
        <w:jc w:val="center"/>
        <w:outlineLvl w:val="1"/>
        <w:rPr>
          <w:b/>
          <w:bCs/>
        </w:rPr>
      </w:pPr>
    </w:p>
    <w:p w:rsidR="009E0205" w:rsidRDefault="009E0205" w:rsidP="00577403">
      <w:pPr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  <w:bCs/>
        </w:rPr>
      </w:pPr>
      <w:r>
        <w:rPr>
          <w:b/>
          <w:bCs/>
        </w:rPr>
        <w:t>Требования, предъявляемые к количеству, техническим, качественным характеристикам услуги</w:t>
      </w:r>
    </w:p>
    <w:p w:rsidR="009E0205" w:rsidRPr="00DF6378" w:rsidRDefault="009E0205" w:rsidP="009E0205">
      <w:pPr>
        <w:tabs>
          <w:tab w:val="left" w:pos="426"/>
        </w:tabs>
        <w:autoSpaceDE w:val="0"/>
        <w:autoSpaceDN w:val="0"/>
        <w:adjustRightInd w:val="0"/>
        <w:outlineLvl w:val="1"/>
        <w:rPr>
          <w:b/>
          <w:bCs/>
        </w:rPr>
      </w:pPr>
    </w:p>
    <w:p w:rsidR="009E0205" w:rsidRDefault="009E0205" w:rsidP="00577403">
      <w:pPr>
        <w:numPr>
          <w:ilvl w:val="2"/>
          <w:numId w:val="3"/>
        </w:numPr>
        <w:autoSpaceDE w:val="0"/>
        <w:autoSpaceDN w:val="0"/>
        <w:adjustRightInd w:val="0"/>
        <w:ind w:left="0" w:firstLine="851"/>
        <w:jc w:val="both"/>
      </w:pPr>
      <w:r>
        <w:t>Требования к качеству услуг, к их техническим и качественными характеристикам установлены в соответствии с частью 1 статьи 703, статьями 779 и 783 Гражданского кодекса Российской Федерации.</w:t>
      </w:r>
    </w:p>
    <w:p w:rsidR="009E0205" w:rsidRDefault="009E0205" w:rsidP="00577403">
      <w:pPr>
        <w:numPr>
          <w:ilvl w:val="2"/>
          <w:numId w:val="3"/>
        </w:numPr>
        <w:autoSpaceDE w:val="0"/>
        <w:autoSpaceDN w:val="0"/>
        <w:adjustRightInd w:val="0"/>
        <w:ind w:left="0" w:firstLine="851"/>
        <w:jc w:val="both"/>
      </w:pPr>
      <w:r>
        <w:t>Услуги, являющиеся предметом электронного аукциона, оказываются в полном объеме, определенном техническим заданием в соответствии с Перечнем услуг по проведению периодического медицинского осмотра (Приложение №1) и Расчетом начальной (максимальной) цены контракта (Приложение №2) являющимися неотъемлемой частью технического задания.</w:t>
      </w:r>
    </w:p>
    <w:p w:rsidR="009E0205" w:rsidRDefault="009E0205" w:rsidP="00577403">
      <w:pPr>
        <w:numPr>
          <w:ilvl w:val="2"/>
          <w:numId w:val="3"/>
        </w:numPr>
        <w:autoSpaceDE w:val="0"/>
        <w:autoSpaceDN w:val="0"/>
        <w:adjustRightInd w:val="0"/>
        <w:ind w:left="0" w:firstLine="851"/>
        <w:jc w:val="both"/>
      </w:pPr>
      <w:r>
        <w:t>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:rsidR="009E0205" w:rsidRDefault="009E0205" w:rsidP="009E0205">
      <w:pPr>
        <w:suppressAutoHyphens/>
        <w:ind w:firstLine="851"/>
        <w:jc w:val="both"/>
      </w:pPr>
      <w:r>
        <w:t xml:space="preserve">- Федеральный закон от 30.03.1999 № 52-ФЗ «О санитарно-эпидемиологическом благополучии населения»; </w:t>
      </w:r>
    </w:p>
    <w:p w:rsidR="009E0205" w:rsidRPr="00DB4B06" w:rsidRDefault="009E0205" w:rsidP="009E0205">
      <w:pPr>
        <w:autoSpaceDE w:val="0"/>
        <w:autoSpaceDN w:val="0"/>
        <w:adjustRightInd w:val="0"/>
        <w:ind w:firstLine="851"/>
        <w:jc w:val="both"/>
      </w:pPr>
      <w:r>
        <w:t xml:space="preserve"> - Федеральный закон от 21.11.2011 № 323-ФЗ «Об основах охраны здоровья граждан в Российской Федерации»; </w:t>
      </w:r>
    </w:p>
    <w:p w:rsidR="009E0205" w:rsidRPr="0069554B" w:rsidRDefault="009E0205" w:rsidP="009E0205">
      <w:pPr>
        <w:ind w:firstLine="851"/>
        <w:jc w:val="both"/>
      </w:pPr>
      <w:r w:rsidRPr="0069554B">
        <w:t>- Приказ Минздрава России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 w:rsidR="009E0205" w:rsidRDefault="009E0205" w:rsidP="009E0205">
      <w:pPr>
        <w:autoSpaceDE w:val="0"/>
        <w:autoSpaceDN w:val="0"/>
        <w:adjustRightInd w:val="0"/>
        <w:ind w:firstLine="851"/>
        <w:jc w:val="both"/>
      </w:pPr>
      <w:r>
        <w:t>- Приказ Минздрава РФ от 29.06.2000 № 229 «О профессиональной гигиенической подготовке и аттестации должностных лиц и работников организаций» (вместе с «Инструкцией о порядке проведения профессиональной гигиенической подготовки и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населения»);</w:t>
      </w:r>
    </w:p>
    <w:p w:rsidR="009E0205" w:rsidRDefault="009E0205" w:rsidP="009E0205">
      <w:pPr>
        <w:autoSpaceDE w:val="0"/>
        <w:autoSpaceDN w:val="0"/>
        <w:adjustRightInd w:val="0"/>
        <w:ind w:firstLine="851"/>
        <w:jc w:val="both"/>
      </w:pPr>
      <w:r>
        <w:t xml:space="preserve">- Приказ </w:t>
      </w:r>
      <w:proofErr w:type="spellStart"/>
      <w:r>
        <w:t>Роспотребнадзора</w:t>
      </w:r>
      <w:proofErr w:type="spellEnd"/>
      <w:r>
        <w:t xml:space="preserve"> от 20.05.2005 № 402 «О личной медицинской книжке и санитарном паспорте». </w:t>
      </w:r>
    </w:p>
    <w:p w:rsidR="009E0205" w:rsidRDefault="00577403" w:rsidP="00577403">
      <w:pPr>
        <w:numPr>
          <w:ilvl w:val="2"/>
          <w:numId w:val="3"/>
        </w:numPr>
        <w:ind w:left="0" w:firstLine="851"/>
        <w:jc w:val="both"/>
      </w:pPr>
      <w:r>
        <w:t xml:space="preserve"> </w:t>
      </w:r>
      <w:r w:rsidR="009E0205">
        <w:t xml:space="preserve">Исполнитель должен иметь лицензию </w:t>
      </w:r>
      <w:proofErr w:type="gramStart"/>
      <w:r w:rsidR="009E0205">
        <w:t>в соответствии с требованием</w:t>
      </w:r>
      <w:proofErr w:type="gramEnd"/>
      <w:r w:rsidR="009E0205">
        <w:t xml:space="preserve"> установленным:</w:t>
      </w:r>
    </w:p>
    <w:p w:rsidR="009E0205" w:rsidRDefault="009E0205" w:rsidP="009E0205">
      <w:pPr>
        <w:ind w:firstLine="851"/>
        <w:jc w:val="both"/>
      </w:pPr>
      <w:r>
        <w:t>- подпунктом 46 п. 1 ст. 12 Федерального закона от 04.05.2011 г. № 99-ФЗ (ред. от 31.12.2017) «О лицензировании отдельных видов деятельности» (с изм. и доп., вступ. в силу с 01.01.2018).</w:t>
      </w:r>
    </w:p>
    <w:p w:rsidR="009E0205" w:rsidRDefault="009E0205" w:rsidP="009E0205">
      <w:pPr>
        <w:ind w:firstLine="851"/>
        <w:jc w:val="both"/>
      </w:pPr>
      <w:r>
        <w:t>- Постановления Правительства РФ от 16 апреля 2012 г. N 291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>
        <w:t>Сколково</w:t>
      </w:r>
      <w:proofErr w:type="spellEnd"/>
      <w:r>
        <w:t>»)»</w:t>
      </w:r>
    </w:p>
    <w:p w:rsidR="009E0205" w:rsidRDefault="00577403" w:rsidP="00577403">
      <w:pPr>
        <w:numPr>
          <w:ilvl w:val="2"/>
          <w:numId w:val="3"/>
        </w:numPr>
        <w:ind w:left="0" w:firstLine="851"/>
        <w:jc w:val="both"/>
      </w:pPr>
      <w:r>
        <w:t xml:space="preserve"> </w:t>
      </w:r>
      <w:r w:rsidR="009E0205">
        <w:t>В перечень работ (услуг), составляющих медицинскую деятельность, должны входить:</w:t>
      </w:r>
    </w:p>
    <w:p w:rsidR="009E0205" w:rsidRDefault="009E0205" w:rsidP="009E0205">
      <w:pPr>
        <w:ind w:firstLine="851"/>
        <w:jc w:val="both"/>
      </w:pPr>
      <w:r>
        <w:t>- проведение периодического медицинского осмотра;</w:t>
      </w:r>
    </w:p>
    <w:p w:rsidR="009E0205" w:rsidRDefault="009E0205" w:rsidP="009E0205">
      <w:pPr>
        <w:ind w:firstLine="851"/>
        <w:jc w:val="both"/>
      </w:pPr>
      <w:r>
        <w:t>- экспертиза профессиональной пригодности;</w:t>
      </w:r>
    </w:p>
    <w:p w:rsidR="009E0205" w:rsidRDefault="009E0205" w:rsidP="009E0205">
      <w:pPr>
        <w:ind w:firstLine="851"/>
        <w:jc w:val="both"/>
      </w:pPr>
      <w:r>
        <w:t>- клиническая лабораторная диагностика;</w:t>
      </w:r>
    </w:p>
    <w:p w:rsidR="009E0205" w:rsidRDefault="009E0205" w:rsidP="009E0205">
      <w:pPr>
        <w:ind w:firstLine="851"/>
        <w:jc w:val="both"/>
      </w:pPr>
      <w:r w:rsidRPr="00472BBD">
        <w:t xml:space="preserve">- осуществление медицинской деятельности по следующим направлениям: </w:t>
      </w:r>
      <w:proofErr w:type="spellStart"/>
      <w:r w:rsidRPr="00472BBD">
        <w:t>профпатология</w:t>
      </w:r>
      <w:proofErr w:type="spellEnd"/>
      <w:r w:rsidRPr="00472BBD">
        <w:t xml:space="preserve">, терапия, психиатрия, психиатрия-наркология, оториноларингология, </w:t>
      </w:r>
      <w:proofErr w:type="spellStart"/>
      <w:r w:rsidRPr="00472BBD">
        <w:t>дерматовенерология</w:t>
      </w:r>
      <w:proofErr w:type="spellEnd"/>
      <w:r w:rsidRPr="00472BBD">
        <w:t>, офтальмология, неврология, хирургия, стоматология общей практики и терапевтическая, акушерство и гинекология, хирургия, ультразвуковая диагности</w:t>
      </w:r>
      <w:r>
        <w:t>ка, функциональная диагностика.</w:t>
      </w:r>
    </w:p>
    <w:p w:rsidR="009E0205" w:rsidRDefault="00577403" w:rsidP="00577403">
      <w:pPr>
        <w:numPr>
          <w:ilvl w:val="2"/>
          <w:numId w:val="3"/>
        </w:numPr>
        <w:ind w:left="0" w:firstLine="851"/>
        <w:jc w:val="both"/>
      </w:pPr>
      <w:r>
        <w:lastRenderedPageBreak/>
        <w:t xml:space="preserve"> </w:t>
      </w:r>
      <w:r w:rsidR="009E0205">
        <w:t>В случае использования Исполнителем передвижного медицинского комплекса, Исполнитель обязан иметь в наличии передвижной медицинский комплекс, оснащенным медицинским оборудованием, позволяющий автономно выполнять медицинское обследование (</w:t>
      </w:r>
      <w:r w:rsidR="009E0205" w:rsidRPr="0069554B">
        <w:t>электрокардиографию, осмотр</w:t>
      </w:r>
      <w:r w:rsidR="009E0205">
        <w:t xml:space="preserve"> фельдшером (акушеркой), включая взятие мазка (соскоба) на цитологическое и бактериологическое исследование, </w:t>
      </w:r>
      <w:proofErr w:type="spellStart"/>
      <w:r w:rsidR="009E0205">
        <w:t>узи</w:t>
      </w:r>
      <w:proofErr w:type="spellEnd"/>
      <w:r w:rsidR="009E0205">
        <w:t xml:space="preserve"> малого таза, маммографию</w:t>
      </w:r>
      <w:r w:rsidR="009E0205" w:rsidRPr="0069554B">
        <w:t xml:space="preserve">, общий </w:t>
      </w:r>
      <w:r w:rsidR="009E0205">
        <w:t xml:space="preserve">(клинический) развернутый </w:t>
      </w:r>
      <w:r w:rsidR="009E0205" w:rsidRPr="0069554B">
        <w:t xml:space="preserve">анализ крови (гемоглобин, цветной показатель, эритроциты, тромбоциты, лейкоцитарная формула, СОЭ), </w:t>
      </w:r>
      <w:r w:rsidR="009E0205">
        <w:t>исследование уровня глюкозы в крови, исследование уровня холестерина в крови, исследование крови на сифилис, общий</w:t>
      </w:r>
      <w:r w:rsidR="009E0205" w:rsidRPr="0069554B">
        <w:t xml:space="preserve"> анализ мочи (удельный вес, белок, сахар, микроскопия осадка), определение относительного сердечно – сосудистого риска, определение абсолютного сердечно – сосудистого риска</w:t>
      </w:r>
      <w:r w:rsidR="009E0205">
        <w:t xml:space="preserve"> и измерение внутриглазного давления, такой комплекс является медицинским изделием и подлежит государственной регистрации в установленном порядке) и зарегистрированным как медицинское изделие (ч.4 ст.38 ФЗ №323-ФЗ «Об основах охраны здоровья граждан в РФ от 21.11.2011 г., п.3 ч.5 ст.66 и п.1 ч.1 ст.31 ФЗ-44 «О контрактной системе»). Подтверждающие документы в составе заявки, на основании ч.4 ст.38 №323-ФЗ «Об основах охраны здоровья граждан в Российской Федерации» от 21.11.2011 г., п.3 ч.5 ст.66 и п.1 ч.1 ст.31 ФЗ-44 «О контрактной системе»: Заверенная участником копия регистрационного удостоверения на передвижной медицинский комплекс, выданного Росздравнадзором, а также паспорт транспортного средства, с указанием, что данное транспортное средство является передвижным медицинским комплексом.</w:t>
      </w:r>
    </w:p>
    <w:p w:rsidR="009E0205" w:rsidRDefault="009E0205" w:rsidP="009E0205">
      <w:pPr>
        <w:ind w:firstLine="851"/>
        <w:jc w:val="both"/>
      </w:pPr>
      <w:r>
        <w:t>При использовании передвижного медицинского комплекса лицензия на указанные виды должна быть выдана на любой медицинский центр Исполнителя, указанный в лицензии».</w:t>
      </w:r>
    </w:p>
    <w:p w:rsidR="009E0205" w:rsidRPr="008020A6" w:rsidRDefault="009E0205" w:rsidP="00577403">
      <w:pPr>
        <w:numPr>
          <w:ilvl w:val="2"/>
          <w:numId w:val="3"/>
        </w:numPr>
        <w:ind w:left="0" w:firstLine="851"/>
        <w:jc w:val="both"/>
      </w:pPr>
      <w:r w:rsidRPr="00472BBD">
        <w:rPr>
          <w:bCs/>
        </w:rPr>
        <w:t xml:space="preserve">Для проведения диагностических исследований Исполнитель вправе привлечь соисполнителей. </w:t>
      </w:r>
    </w:p>
    <w:p w:rsidR="009E0205" w:rsidRDefault="009E0205" w:rsidP="00577403">
      <w:pPr>
        <w:numPr>
          <w:ilvl w:val="2"/>
          <w:numId w:val="3"/>
        </w:numPr>
        <w:ind w:left="0" w:firstLine="851"/>
        <w:jc w:val="both"/>
      </w:pPr>
      <w:r w:rsidRPr="008020A6">
        <w:t>Исполнитель обеспечивает соответствие профессионально-квалификационного уровня специалистов, привлекаемых к оказанию услуг в соответствии с требованиями настоящего Технического задания.</w:t>
      </w:r>
    </w:p>
    <w:p w:rsidR="009E0205" w:rsidRDefault="009E0205" w:rsidP="00577403">
      <w:pPr>
        <w:numPr>
          <w:ilvl w:val="2"/>
          <w:numId w:val="3"/>
        </w:numPr>
        <w:ind w:left="0" w:firstLine="851"/>
        <w:jc w:val="both"/>
      </w:pPr>
      <w:r w:rsidRPr="008020A6">
        <w:rPr>
          <w:bCs/>
        </w:rPr>
        <w:t>Исполнитель оказывает услуги с применением новейших медицинских технологий и современного медицинского оборудования.</w:t>
      </w:r>
    </w:p>
    <w:p w:rsidR="009E0205" w:rsidRDefault="009E0205" w:rsidP="00577403">
      <w:pPr>
        <w:numPr>
          <w:ilvl w:val="2"/>
          <w:numId w:val="3"/>
        </w:numPr>
        <w:tabs>
          <w:tab w:val="left" w:pos="1560"/>
        </w:tabs>
        <w:ind w:left="0" w:firstLine="851"/>
        <w:jc w:val="both"/>
      </w:pPr>
      <w:r>
        <w:t>Исполнитель несет ответственность за безопасность оказываемых услуг для жизни и здоровья сотрудников Заказчика и третьих лиц, а также предотвращение причинения вреда имуществу указанных лиц.</w:t>
      </w:r>
    </w:p>
    <w:p w:rsidR="009E0205" w:rsidRDefault="009E0205" w:rsidP="00577403">
      <w:pPr>
        <w:numPr>
          <w:ilvl w:val="2"/>
          <w:numId w:val="3"/>
        </w:numPr>
        <w:tabs>
          <w:tab w:val="left" w:pos="1560"/>
        </w:tabs>
        <w:ind w:left="0" w:firstLine="851"/>
        <w:jc w:val="both"/>
      </w:pPr>
      <w:r>
        <w:t>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9E0205" w:rsidRDefault="009E0205" w:rsidP="009E0205">
      <w:pPr>
        <w:ind w:firstLine="851"/>
        <w:jc w:val="both"/>
        <w:rPr>
          <w:bCs/>
        </w:rPr>
      </w:pPr>
      <w:r>
        <w:rPr>
          <w:bCs/>
        </w:rPr>
        <w:t>В соответствии с Федеральным законом от 27.07.2006 № 152-ФЗ «О персональных данных» Исполнитель должен запрашивать у каждого сотрудника Заказчика согласие на обработку его персональных данных в целях оказания медицинских услуг (фамилия, имя, отчество; дата рождения; домашний адрес; место работы; телефон).</w:t>
      </w:r>
    </w:p>
    <w:p w:rsidR="009E0205" w:rsidRDefault="009E0205" w:rsidP="00577403">
      <w:pPr>
        <w:numPr>
          <w:ilvl w:val="2"/>
          <w:numId w:val="3"/>
        </w:numPr>
        <w:tabs>
          <w:tab w:val="left" w:pos="1560"/>
        </w:tabs>
        <w:ind w:left="0" w:firstLine="851"/>
        <w:jc w:val="both"/>
      </w:pPr>
      <w:r>
        <w:rPr>
          <w:bCs/>
        </w:rPr>
        <w:t xml:space="preserve">Если </w:t>
      </w:r>
      <w:r>
        <w:t xml:space="preserve">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9E0205" w:rsidRDefault="009E0205" w:rsidP="00577403">
      <w:pPr>
        <w:numPr>
          <w:ilvl w:val="2"/>
          <w:numId w:val="3"/>
        </w:numPr>
        <w:tabs>
          <w:tab w:val="left" w:pos="1560"/>
        </w:tabs>
        <w:ind w:left="0" w:firstLine="851"/>
        <w:jc w:val="both"/>
      </w:pPr>
      <w:r w:rsidRPr="008020A6">
        <w:t>Исполнитель при оказании услуг должен руководствоваться действующими на территории Российской Федерации инструкциями, регламентами, нормативными документами и государственными стандартами, регламентирующими технологический уровень, качество и состав услуг.</w:t>
      </w:r>
    </w:p>
    <w:p w:rsidR="009E0205" w:rsidRDefault="009E0205" w:rsidP="00577403">
      <w:pPr>
        <w:numPr>
          <w:ilvl w:val="2"/>
          <w:numId w:val="3"/>
        </w:numPr>
        <w:tabs>
          <w:tab w:val="left" w:pos="1560"/>
        </w:tabs>
        <w:ind w:left="0" w:firstLine="851"/>
        <w:jc w:val="both"/>
      </w:pPr>
      <w:r w:rsidRPr="008020A6">
        <w:rPr>
          <w:bCs/>
        </w:rPr>
        <w:t xml:space="preserve">Исполнитель оказывает услуги за счет собственных средств в объеме, установленном Заказчиком в Перечне </w:t>
      </w:r>
      <w:r>
        <w:t>услуг по проведению периодического медицинского осмотра (Приложение №1). Исполнитель не имеет права самостоятельно изменять объём и виды услуг.</w:t>
      </w:r>
    </w:p>
    <w:p w:rsidR="009E0205" w:rsidRDefault="009E0205" w:rsidP="00577403">
      <w:pPr>
        <w:numPr>
          <w:ilvl w:val="2"/>
          <w:numId w:val="3"/>
        </w:numPr>
        <w:tabs>
          <w:tab w:val="left" w:pos="1560"/>
        </w:tabs>
        <w:ind w:left="0" w:firstLine="851"/>
        <w:jc w:val="both"/>
      </w:pPr>
      <w:r>
        <w:t xml:space="preserve">Исполнитель предоставляет услугу по проведению периодического медицинского осмотра согласно предоставленному Заказчиком поименному списку работников. </w:t>
      </w:r>
    </w:p>
    <w:p w:rsidR="009E0205" w:rsidRDefault="009E0205" w:rsidP="009E0205">
      <w:pPr>
        <w:ind w:firstLine="284"/>
        <w:jc w:val="both"/>
      </w:pPr>
    </w:p>
    <w:p w:rsidR="009E0205" w:rsidRDefault="009E0205" w:rsidP="00577403">
      <w:pPr>
        <w:numPr>
          <w:ilvl w:val="1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>
        <w:rPr>
          <w:b/>
        </w:rPr>
        <w:t>Место, условия и срок оказания услуг</w:t>
      </w:r>
    </w:p>
    <w:p w:rsidR="009E0205" w:rsidRPr="004B350D" w:rsidRDefault="009E0205" w:rsidP="009E0205">
      <w:pPr>
        <w:tabs>
          <w:tab w:val="left" w:pos="426"/>
        </w:tabs>
      </w:pPr>
    </w:p>
    <w:p w:rsidR="009E0205" w:rsidRPr="004B350D" w:rsidRDefault="004B350D" w:rsidP="00577403">
      <w:pPr>
        <w:pStyle w:val="10"/>
        <w:numPr>
          <w:ilvl w:val="2"/>
          <w:numId w:val="3"/>
        </w:numPr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E0205" w:rsidRPr="008020A6">
        <w:rPr>
          <w:rFonts w:ascii="Times New Roman" w:hAnsi="Times New Roman"/>
          <w:sz w:val="24"/>
          <w:szCs w:val="24"/>
        </w:rPr>
        <w:t xml:space="preserve">Место оказания услуг: </w:t>
      </w:r>
      <w:r w:rsidR="0016153A" w:rsidRPr="004B350D">
        <w:rPr>
          <w:rFonts w:ascii="Times New Roman" w:hAnsi="Times New Roman"/>
          <w:b/>
          <w:sz w:val="24"/>
          <w:szCs w:val="24"/>
        </w:rPr>
        <w:t xml:space="preserve">на территории одного медицинского учреждения, расположенного на территории </w:t>
      </w:r>
      <w:proofErr w:type="spellStart"/>
      <w:r w:rsidR="0016153A" w:rsidRPr="004B350D">
        <w:rPr>
          <w:rFonts w:ascii="Times New Roman" w:hAnsi="Times New Roman"/>
          <w:b/>
          <w:sz w:val="24"/>
          <w:szCs w:val="24"/>
        </w:rPr>
        <w:t>Колпинского</w:t>
      </w:r>
      <w:proofErr w:type="spellEnd"/>
      <w:r w:rsidR="0016153A" w:rsidRPr="004B350D">
        <w:rPr>
          <w:rFonts w:ascii="Times New Roman" w:hAnsi="Times New Roman"/>
          <w:b/>
          <w:sz w:val="24"/>
          <w:szCs w:val="24"/>
        </w:rPr>
        <w:t xml:space="preserve"> района Санкт-Петербурга или мобильной медицинской бригадой на территории заказчика, по адресу: Санкт-П</w:t>
      </w:r>
      <w:r w:rsidR="00F22BDC" w:rsidRPr="004B350D">
        <w:rPr>
          <w:rFonts w:ascii="Times New Roman" w:hAnsi="Times New Roman"/>
          <w:b/>
          <w:sz w:val="24"/>
          <w:szCs w:val="24"/>
        </w:rPr>
        <w:t xml:space="preserve">етербург, г. Колпино, ул. </w:t>
      </w:r>
      <w:proofErr w:type="spellStart"/>
      <w:r w:rsidR="00F22BDC" w:rsidRPr="004B350D">
        <w:rPr>
          <w:rFonts w:ascii="Times New Roman" w:hAnsi="Times New Roman"/>
          <w:b/>
          <w:sz w:val="24"/>
          <w:szCs w:val="24"/>
        </w:rPr>
        <w:lastRenderedPageBreak/>
        <w:t>Раумская</w:t>
      </w:r>
      <w:proofErr w:type="spellEnd"/>
      <w:r w:rsidR="00F22BDC" w:rsidRPr="004B350D">
        <w:rPr>
          <w:rFonts w:ascii="Times New Roman" w:hAnsi="Times New Roman"/>
          <w:b/>
          <w:sz w:val="24"/>
          <w:szCs w:val="24"/>
        </w:rPr>
        <w:t xml:space="preserve"> д.</w:t>
      </w:r>
      <w:r w:rsidR="003A3A08" w:rsidRPr="004D77BF">
        <w:rPr>
          <w:rFonts w:ascii="Times New Roman" w:hAnsi="Times New Roman"/>
          <w:b/>
          <w:sz w:val="24"/>
          <w:szCs w:val="24"/>
        </w:rPr>
        <w:t xml:space="preserve"> 17</w:t>
      </w:r>
      <w:r w:rsidR="0016153A" w:rsidRPr="004B350D">
        <w:rPr>
          <w:rFonts w:ascii="Times New Roman" w:hAnsi="Times New Roman"/>
          <w:b/>
          <w:sz w:val="24"/>
          <w:szCs w:val="24"/>
        </w:rPr>
        <w:t>, лит</w:t>
      </w:r>
      <w:r w:rsidR="00F22BDC" w:rsidRPr="004B350D">
        <w:rPr>
          <w:rFonts w:ascii="Times New Roman" w:hAnsi="Times New Roman"/>
          <w:b/>
          <w:sz w:val="24"/>
          <w:szCs w:val="24"/>
        </w:rPr>
        <w:t>ер</w:t>
      </w:r>
      <w:r w:rsidR="0016153A" w:rsidRPr="004B350D">
        <w:rPr>
          <w:rFonts w:ascii="Times New Roman" w:hAnsi="Times New Roman"/>
          <w:b/>
          <w:sz w:val="24"/>
          <w:szCs w:val="24"/>
        </w:rPr>
        <w:t>. А (Требование основано на проведённой Заказчиком оценке экономической эффективности (компенсация расходов на проезд) и производственной необходимости (специфика деятельности учреждения, временные затраты на проезд).</w:t>
      </w:r>
    </w:p>
    <w:p w:rsidR="009E0205" w:rsidRDefault="009E0205" w:rsidP="00577403">
      <w:pPr>
        <w:pStyle w:val="10"/>
        <w:numPr>
          <w:ilvl w:val="2"/>
          <w:numId w:val="3"/>
        </w:numPr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0A6">
        <w:rPr>
          <w:rFonts w:ascii="Times New Roman" w:hAnsi="Times New Roman"/>
          <w:sz w:val="24"/>
          <w:szCs w:val="24"/>
        </w:rPr>
        <w:t>Оказание услуг осуществляется в помещениях исполнителя</w:t>
      </w:r>
      <w:r w:rsidR="003764EE">
        <w:rPr>
          <w:rFonts w:ascii="Times New Roman" w:hAnsi="Times New Roman"/>
          <w:sz w:val="24"/>
          <w:szCs w:val="24"/>
        </w:rPr>
        <w:t xml:space="preserve"> (территория </w:t>
      </w:r>
      <w:proofErr w:type="spellStart"/>
      <w:r w:rsidR="003764EE">
        <w:rPr>
          <w:rFonts w:ascii="Times New Roman" w:hAnsi="Times New Roman"/>
          <w:sz w:val="24"/>
          <w:szCs w:val="24"/>
        </w:rPr>
        <w:t>Колпинского</w:t>
      </w:r>
      <w:proofErr w:type="spellEnd"/>
      <w:r w:rsidR="003764EE">
        <w:rPr>
          <w:rFonts w:ascii="Times New Roman" w:hAnsi="Times New Roman"/>
          <w:sz w:val="24"/>
          <w:szCs w:val="24"/>
        </w:rPr>
        <w:t xml:space="preserve"> района)</w:t>
      </w:r>
      <w:r w:rsidRPr="008020A6">
        <w:rPr>
          <w:rFonts w:ascii="Times New Roman" w:hAnsi="Times New Roman"/>
          <w:sz w:val="24"/>
          <w:szCs w:val="24"/>
        </w:rPr>
        <w:t xml:space="preserve"> или на территории заказчика с применением передвижного медицинского комплекса, оснащенного медицинским оборудованием и зарегистрированным как медицинское изделие в рамках действующего законодательства в медицинских организациях, имеющих лицензию на медицинскую деятельность по осуществляемым услугам в соответствии с Приложением №1.</w:t>
      </w:r>
    </w:p>
    <w:p w:rsidR="009E0205" w:rsidRDefault="009E0205" w:rsidP="00577403">
      <w:pPr>
        <w:pStyle w:val="10"/>
        <w:numPr>
          <w:ilvl w:val="2"/>
          <w:numId w:val="3"/>
        </w:numPr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0A6">
        <w:rPr>
          <w:rFonts w:ascii="Times New Roman" w:hAnsi="Times New Roman"/>
          <w:sz w:val="24"/>
          <w:szCs w:val="24"/>
        </w:rPr>
        <w:t>Проведение периодического медицинского осмотра работников учреждения должно осуществляться отдельно от других посетителей медицинского учреждения (не в рамках общей очереди).</w:t>
      </w:r>
    </w:p>
    <w:p w:rsidR="009E0205" w:rsidRPr="00D023E7" w:rsidRDefault="009E0205" w:rsidP="00577403">
      <w:pPr>
        <w:pStyle w:val="10"/>
        <w:numPr>
          <w:ilvl w:val="2"/>
          <w:numId w:val="3"/>
        </w:numPr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Срок оказания услуг</w:t>
      </w:r>
      <w:r w:rsidR="00A0210C">
        <w:rPr>
          <w:rFonts w:ascii="Times New Roman" w:hAnsi="Times New Roman"/>
          <w:bCs/>
          <w:sz w:val="24"/>
          <w:szCs w:val="24"/>
        </w:rPr>
        <w:t>:</w:t>
      </w:r>
    </w:p>
    <w:p w:rsidR="009E0205" w:rsidRPr="004B350D" w:rsidRDefault="00D75881" w:rsidP="00A0210C">
      <w:pPr>
        <w:pStyle w:val="1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="00EA6B1A" w:rsidRPr="00EA6B1A">
        <w:rPr>
          <w:rFonts w:ascii="Times New Roman" w:hAnsi="Times New Roman"/>
          <w:bCs/>
          <w:sz w:val="24"/>
          <w:szCs w:val="24"/>
        </w:rPr>
        <w:t xml:space="preserve"> </w:t>
      </w:r>
      <w:r w:rsidR="00EA6B1A" w:rsidRPr="00BE3D48">
        <w:rPr>
          <w:rFonts w:ascii="Times New Roman" w:hAnsi="Times New Roman"/>
          <w:b/>
          <w:bCs/>
          <w:sz w:val="24"/>
          <w:szCs w:val="24"/>
        </w:rPr>
        <w:t xml:space="preserve">с </w:t>
      </w:r>
      <w:r w:rsidR="003A3A08" w:rsidRPr="003A3A08">
        <w:rPr>
          <w:rFonts w:ascii="Times New Roman" w:hAnsi="Times New Roman"/>
          <w:b/>
          <w:bCs/>
          <w:sz w:val="24"/>
          <w:szCs w:val="24"/>
        </w:rPr>
        <w:t>0</w:t>
      </w:r>
      <w:r w:rsidR="004D77BF" w:rsidRPr="004D77BF">
        <w:rPr>
          <w:rFonts w:ascii="Times New Roman" w:hAnsi="Times New Roman"/>
          <w:b/>
          <w:bCs/>
          <w:sz w:val="24"/>
          <w:szCs w:val="24"/>
        </w:rPr>
        <w:t>2</w:t>
      </w:r>
      <w:r w:rsidR="00C12B17" w:rsidRPr="00BE3D48">
        <w:rPr>
          <w:rFonts w:ascii="Times New Roman" w:hAnsi="Times New Roman"/>
          <w:b/>
          <w:bCs/>
          <w:sz w:val="24"/>
          <w:szCs w:val="24"/>
        </w:rPr>
        <w:t>.1</w:t>
      </w:r>
      <w:r w:rsidR="003A3A08" w:rsidRPr="003A3A08">
        <w:rPr>
          <w:rFonts w:ascii="Times New Roman" w:hAnsi="Times New Roman"/>
          <w:b/>
          <w:bCs/>
          <w:sz w:val="24"/>
          <w:szCs w:val="24"/>
        </w:rPr>
        <w:t>1</w:t>
      </w:r>
      <w:r w:rsidR="00C12B17" w:rsidRPr="00BE3D48">
        <w:rPr>
          <w:rFonts w:ascii="Times New Roman" w:hAnsi="Times New Roman"/>
          <w:b/>
          <w:bCs/>
          <w:sz w:val="24"/>
          <w:szCs w:val="24"/>
        </w:rPr>
        <w:t>.202</w:t>
      </w:r>
      <w:r w:rsidR="004D77BF" w:rsidRPr="004D77BF">
        <w:rPr>
          <w:rFonts w:ascii="Times New Roman" w:hAnsi="Times New Roman"/>
          <w:b/>
          <w:bCs/>
          <w:sz w:val="24"/>
          <w:szCs w:val="24"/>
        </w:rPr>
        <w:t>6</w:t>
      </w:r>
      <w:r w:rsidR="003A3A08" w:rsidRPr="003A3A0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12B17" w:rsidRPr="00BE3D48">
        <w:rPr>
          <w:rFonts w:ascii="Times New Roman" w:hAnsi="Times New Roman"/>
          <w:b/>
          <w:bCs/>
          <w:sz w:val="24"/>
          <w:szCs w:val="24"/>
        </w:rPr>
        <w:t xml:space="preserve">г. по </w:t>
      </w:r>
      <w:r w:rsidR="003A3A08" w:rsidRPr="003A3A08">
        <w:rPr>
          <w:rFonts w:ascii="Times New Roman" w:hAnsi="Times New Roman"/>
          <w:b/>
          <w:bCs/>
          <w:sz w:val="24"/>
          <w:szCs w:val="24"/>
        </w:rPr>
        <w:t>13</w:t>
      </w:r>
      <w:r w:rsidR="00C12B17" w:rsidRPr="00BE3D48">
        <w:rPr>
          <w:rFonts w:ascii="Times New Roman" w:hAnsi="Times New Roman"/>
          <w:b/>
          <w:bCs/>
          <w:sz w:val="24"/>
          <w:szCs w:val="24"/>
        </w:rPr>
        <w:t>.1</w:t>
      </w:r>
      <w:r w:rsidR="003A3A08" w:rsidRPr="003A3A08">
        <w:rPr>
          <w:rFonts w:ascii="Times New Roman" w:hAnsi="Times New Roman"/>
          <w:b/>
          <w:bCs/>
          <w:sz w:val="24"/>
          <w:szCs w:val="24"/>
        </w:rPr>
        <w:t>1</w:t>
      </w:r>
      <w:r w:rsidR="00C12B17" w:rsidRPr="00BE3D48">
        <w:rPr>
          <w:rFonts w:ascii="Times New Roman" w:hAnsi="Times New Roman"/>
          <w:b/>
          <w:bCs/>
          <w:sz w:val="24"/>
          <w:szCs w:val="24"/>
        </w:rPr>
        <w:t>.202</w:t>
      </w:r>
      <w:r w:rsidR="004D77BF" w:rsidRPr="004D77BF">
        <w:rPr>
          <w:rFonts w:ascii="Times New Roman" w:hAnsi="Times New Roman"/>
          <w:b/>
          <w:bCs/>
          <w:sz w:val="24"/>
          <w:szCs w:val="24"/>
        </w:rPr>
        <w:t>6</w:t>
      </w:r>
      <w:r w:rsidR="003A3A08" w:rsidRPr="003A3A0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20A72" w:rsidRPr="00BE3D48">
        <w:rPr>
          <w:rFonts w:ascii="Times New Roman" w:hAnsi="Times New Roman"/>
          <w:b/>
          <w:bCs/>
          <w:sz w:val="24"/>
          <w:szCs w:val="24"/>
        </w:rPr>
        <w:t>г</w:t>
      </w:r>
      <w:r w:rsidR="00EA6B1A" w:rsidRPr="004B350D">
        <w:rPr>
          <w:rFonts w:ascii="Times New Roman" w:hAnsi="Times New Roman"/>
          <w:b/>
          <w:bCs/>
          <w:sz w:val="24"/>
          <w:szCs w:val="24"/>
        </w:rPr>
        <w:t>.</w:t>
      </w:r>
      <w:r w:rsidR="009E0205" w:rsidRPr="004B350D">
        <w:rPr>
          <w:rFonts w:ascii="Times New Roman" w:hAnsi="Times New Roman"/>
          <w:b/>
          <w:sz w:val="24"/>
          <w:szCs w:val="24"/>
        </w:rPr>
        <w:t>г</w:t>
      </w:r>
      <w:proofErr w:type="spellEnd"/>
      <w:r w:rsidR="009E0205" w:rsidRPr="004B350D">
        <w:rPr>
          <w:rFonts w:ascii="Times New Roman" w:hAnsi="Times New Roman"/>
          <w:b/>
          <w:sz w:val="24"/>
          <w:szCs w:val="24"/>
        </w:rPr>
        <w:t>.</w:t>
      </w:r>
      <w:r w:rsidR="009E0205" w:rsidRPr="004B350D">
        <w:rPr>
          <w:b/>
        </w:rPr>
        <w:t xml:space="preserve"> </w:t>
      </w:r>
      <w:r w:rsidR="009E0205" w:rsidRPr="004B350D">
        <w:rPr>
          <w:rFonts w:ascii="Times New Roman" w:hAnsi="Times New Roman"/>
          <w:b/>
          <w:sz w:val="24"/>
          <w:szCs w:val="24"/>
        </w:rPr>
        <w:t>по графику, согласованному Сторонами.</w:t>
      </w:r>
    </w:p>
    <w:p w:rsidR="009E0205" w:rsidRPr="003764EE" w:rsidRDefault="009E0205" w:rsidP="00577403">
      <w:pPr>
        <w:pStyle w:val="10"/>
        <w:numPr>
          <w:ilvl w:val="2"/>
          <w:numId w:val="3"/>
        </w:numPr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020A6">
        <w:rPr>
          <w:rFonts w:ascii="Times New Roman" w:hAnsi="Times New Roman"/>
          <w:bCs/>
          <w:sz w:val="24"/>
          <w:szCs w:val="24"/>
        </w:rPr>
        <w:t>Условия оказания услуг:</w:t>
      </w:r>
    </w:p>
    <w:p w:rsidR="009E0205" w:rsidRDefault="009E0205" w:rsidP="009E0205">
      <w:pPr>
        <w:pStyle w:val="1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020A6">
        <w:rPr>
          <w:rFonts w:ascii="Times New Roman" w:hAnsi="Times New Roman"/>
          <w:bCs/>
          <w:sz w:val="24"/>
          <w:szCs w:val="24"/>
        </w:rPr>
        <w:t>Медицинская организация в 10-дневный срок с момента получения от работодателя поименного списка (но не позднее чем за 14 дней до согласованной с работодателем датой начала проведения периодического осмотра) на основании указанного поименного списка составляется календарный план проведения периодического осмотра (далее – календарный план). Календарный план согласовывается медицинской организацией с работодателем (его представителем) и утверждается руководителем медицинской организации.</w:t>
      </w:r>
    </w:p>
    <w:p w:rsidR="009E0205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Исполнитель обязан обеспечить оказание услуг всеми необходимыми врачами-специалистами, а также обеспечить наличие оборудования для проведения лабораторных работ и функциональных исследований, в соответствии с приказом </w:t>
      </w:r>
      <w:r w:rsidRPr="00F02368">
        <w:rPr>
          <w:rFonts w:ascii="Times New Roman" w:hAnsi="Times New Roman"/>
          <w:bCs/>
          <w:sz w:val="24"/>
          <w:szCs w:val="24"/>
        </w:rPr>
        <w:t>Министерства здравоохранения России от 28.01.2021 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ТК РФ, перечня медицинских противопоказаний к осуществлению работ с вредными и (или)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02368">
        <w:rPr>
          <w:rFonts w:ascii="Times New Roman" w:hAnsi="Times New Roman"/>
          <w:bCs/>
          <w:sz w:val="24"/>
          <w:szCs w:val="24"/>
        </w:rPr>
        <w:t>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9E0205" w:rsidRPr="008306D9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F02368">
        <w:rPr>
          <w:rFonts w:ascii="Times New Roman" w:hAnsi="Times New Roman"/>
          <w:sz w:val="24"/>
          <w:szCs w:val="24"/>
        </w:rPr>
        <w:t>Исполнитель должен иметь постоянно действующую врачебную комиссию (далее ВК).</w:t>
      </w:r>
    </w:p>
    <w:p w:rsidR="009E0205" w:rsidRPr="008306D9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Исполнитель, к моменту заключения контракта, должен предоставить Заказчику приказ о постоянно действующей врачебной комиссии, с утвержденным поименным списком врачей, участвующих в оказании медицинской услуги.</w:t>
      </w:r>
    </w:p>
    <w:p w:rsidR="009E0205" w:rsidRPr="008306D9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Оказание услуг по клинико-бактериологическим исследованиям должно осуществляться в соответствии с требованиями действующего законодательства РФ с использованием медицинского лабораторного оборудования и химических реактивов, разрешенных к использованию на территории РФ.</w:t>
      </w:r>
    </w:p>
    <w:p w:rsidR="009E0205" w:rsidRPr="008306D9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При оказании услуг Исполнитель должен обеспечить использование только одноразовых инструментов и индивидуальных средств защиты.</w:t>
      </w:r>
    </w:p>
    <w:p w:rsidR="009E0205" w:rsidRPr="008306D9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 xml:space="preserve">При проведении осмотра стоматологом должны использоваться одноразовые наборы стоматологических инструментов (лоток, пинцет, зонд, зеркало) или </w:t>
      </w:r>
      <w:proofErr w:type="spellStart"/>
      <w:r w:rsidRPr="008306D9">
        <w:rPr>
          <w:rFonts w:ascii="Times New Roman" w:hAnsi="Times New Roman"/>
          <w:sz w:val="24"/>
          <w:szCs w:val="24"/>
        </w:rPr>
        <w:t>интрооральная</w:t>
      </w:r>
      <w:proofErr w:type="spellEnd"/>
      <w:r w:rsidRPr="008306D9">
        <w:rPr>
          <w:rFonts w:ascii="Times New Roman" w:hAnsi="Times New Roman"/>
          <w:sz w:val="24"/>
          <w:szCs w:val="24"/>
        </w:rPr>
        <w:t xml:space="preserve"> камера.</w:t>
      </w:r>
    </w:p>
    <w:p w:rsidR="009E0205" w:rsidRPr="008306D9" w:rsidRDefault="009E0205" w:rsidP="00577403">
      <w:pPr>
        <w:pStyle w:val="10"/>
        <w:numPr>
          <w:ilvl w:val="3"/>
          <w:numId w:val="3"/>
        </w:numPr>
        <w:tabs>
          <w:tab w:val="left" w:pos="1701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На работника, проходящего медицинский осмотр, Исполнитель заполняет или оформляет (при отсутствии) следующие документы:</w:t>
      </w:r>
    </w:p>
    <w:p w:rsidR="009E0205" w:rsidRDefault="009E0205" w:rsidP="009E0205">
      <w:pPr>
        <w:autoSpaceDE w:val="0"/>
        <w:autoSpaceDN w:val="0"/>
        <w:adjustRightInd w:val="0"/>
        <w:ind w:firstLine="851"/>
        <w:jc w:val="both"/>
      </w:pPr>
      <w:r>
        <w:t xml:space="preserve">- медицинская карта амбулаторного больного (учётная форма № 025, у-04), в которой отражаются заключения врачей-специалистов, результаты лабораторных и инструментальных исследований, заключение по результатам периодического медицинского осмотра. Медицинская карта хранится в установленном порядке у Исполнителя. В случае ликвидации или смены Исполнителя, осуществляющего периодические медицинские осмотры, медицинская карта передаётся Исполнителем в центр </w:t>
      </w:r>
      <w:proofErr w:type="spellStart"/>
      <w:r>
        <w:t>профпатологии</w:t>
      </w:r>
      <w:proofErr w:type="spellEnd"/>
      <w:r>
        <w:t xml:space="preserve"> субъекта РФ, на территории которого она расположена;</w:t>
      </w:r>
    </w:p>
    <w:p w:rsidR="009E0205" w:rsidRDefault="009E0205" w:rsidP="009E0205">
      <w:pPr>
        <w:autoSpaceDE w:val="0"/>
        <w:autoSpaceDN w:val="0"/>
        <w:adjustRightInd w:val="0"/>
        <w:ind w:firstLine="851"/>
        <w:jc w:val="both"/>
      </w:pPr>
      <w:r w:rsidRPr="00EE0597">
        <w:rPr>
          <w:color w:val="000000"/>
        </w:rPr>
        <w:t>- выписка из медицинской карты, в которой отражаются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– по дальнейшему наблюдению, лечению и медицинской реабилитации;</w:t>
      </w:r>
    </w:p>
    <w:p w:rsidR="009E0205" w:rsidRPr="008306D9" w:rsidRDefault="009E0205" w:rsidP="009E0205">
      <w:pPr>
        <w:autoSpaceDE w:val="0"/>
        <w:autoSpaceDN w:val="0"/>
        <w:adjustRightInd w:val="0"/>
        <w:ind w:firstLine="851"/>
        <w:jc w:val="both"/>
      </w:pPr>
      <w:r w:rsidRPr="00EE0597">
        <w:rPr>
          <w:color w:val="000000"/>
        </w:rPr>
        <w:t>- личная медицинская книжка (при необходимости проводится аттестация).</w:t>
      </w:r>
    </w:p>
    <w:p w:rsidR="009E0205" w:rsidRDefault="009E0205" w:rsidP="00577403">
      <w:pPr>
        <w:numPr>
          <w:ilvl w:val="3"/>
          <w:numId w:val="3"/>
        </w:numPr>
        <w:tabs>
          <w:tab w:val="left" w:pos="1701"/>
        </w:tabs>
        <w:autoSpaceDE w:val="0"/>
        <w:autoSpaceDN w:val="0"/>
        <w:adjustRightInd w:val="0"/>
        <w:ind w:left="0" w:firstLine="851"/>
        <w:jc w:val="both"/>
      </w:pPr>
      <w:r w:rsidRPr="00EE0597">
        <w:rPr>
          <w:color w:val="000000"/>
        </w:rPr>
        <w:lastRenderedPageBreak/>
        <w:t>Медицинский осмотр является</w:t>
      </w:r>
      <w:r>
        <w:t xml:space="preserve"> завершённым в случае осмотра работника всеми врачами-специалистами, а также выполнения полного объёма лабораторных и функциональных исследований.</w:t>
      </w:r>
    </w:p>
    <w:p w:rsidR="009E0205" w:rsidRDefault="009E0205" w:rsidP="00577403">
      <w:pPr>
        <w:numPr>
          <w:ilvl w:val="3"/>
          <w:numId w:val="3"/>
        </w:numPr>
        <w:tabs>
          <w:tab w:val="left" w:pos="1701"/>
        </w:tabs>
        <w:autoSpaceDE w:val="0"/>
        <w:autoSpaceDN w:val="0"/>
        <w:adjustRightInd w:val="0"/>
        <w:ind w:left="0" w:firstLine="851"/>
        <w:jc w:val="both"/>
      </w:pPr>
      <w:r w:rsidRPr="008306D9">
        <w:rPr>
          <w:color w:val="000000"/>
        </w:rPr>
        <w:t xml:space="preserve">По окончании прохождения работником осмотра исполнитель оформляет медицинское заключение. Заключение подписывается председателем медицинской комиссии, врачом </w:t>
      </w:r>
      <w:proofErr w:type="spellStart"/>
      <w:r w:rsidRPr="008306D9">
        <w:rPr>
          <w:color w:val="000000"/>
        </w:rPr>
        <w:t>профпатологом</w:t>
      </w:r>
      <w:proofErr w:type="spellEnd"/>
      <w:r w:rsidRPr="008306D9">
        <w:rPr>
          <w:color w:val="000000"/>
        </w:rPr>
        <w:t xml:space="preserve">, с указанием фамилии и инициалов и заверяется печатью Исполнителя, проводившего медицинский осмотр. Заключение составляется в пяти экземплярах и не позднее 5 рабочих дней выдается работнику, второй – приобщается к медицинской карте, оформляемой </w:t>
      </w:r>
      <w:proofErr w:type="gramStart"/>
      <w:r w:rsidRPr="008306D9">
        <w:rPr>
          <w:color w:val="000000"/>
        </w:rPr>
        <w:t>в медицинской организацией</w:t>
      </w:r>
      <w:proofErr w:type="gramEnd"/>
      <w:r w:rsidRPr="008306D9">
        <w:rPr>
          <w:color w:val="000000"/>
        </w:rPr>
        <w:t>, в которой проводился предварительный осмотр, третий – направляется работодателю, четвертый – в медицинскую организацию, к которой работник прикреплен для медицинского обслуживания, пятый – по письменному запросу в Фонд социального страхования с письменного согласия работника.</w:t>
      </w:r>
    </w:p>
    <w:p w:rsidR="009E0205" w:rsidRDefault="009E0205" w:rsidP="00577403">
      <w:pPr>
        <w:numPr>
          <w:ilvl w:val="3"/>
          <w:numId w:val="3"/>
        </w:numPr>
        <w:tabs>
          <w:tab w:val="left" w:pos="1701"/>
        </w:tabs>
        <w:autoSpaceDE w:val="0"/>
        <w:autoSpaceDN w:val="0"/>
        <w:adjustRightInd w:val="0"/>
        <w:ind w:left="0" w:firstLine="851"/>
        <w:jc w:val="both"/>
      </w:pPr>
      <w:r w:rsidRPr="008306D9">
        <w:rPr>
          <w:color w:val="000000"/>
        </w:rPr>
        <w:t>Все данные о прохождении медицинского осмотра подлежат внесению в личные медицинские книжки работников и учету медицинскими организациями государственной и муниципальной систем здравоохранения, а также органами, осуществляющими федеральный государственный санитарно-эпидемиологический надзор.</w:t>
      </w:r>
    </w:p>
    <w:p w:rsidR="009E0205" w:rsidRDefault="009E0205" w:rsidP="00577403">
      <w:pPr>
        <w:numPr>
          <w:ilvl w:val="3"/>
          <w:numId w:val="3"/>
        </w:numPr>
        <w:tabs>
          <w:tab w:val="left" w:pos="1701"/>
        </w:tabs>
        <w:autoSpaceDE w:val="0"/>
        <w:autoSpaceDN w:val="0"/>
        <w:adjustRightInd w:val="0"/>
        <w:ind w:left="0" w:firstLine="851"/>
        <w:jc w:val="both"/>
      </w:pPr>
      <w:r>
        <w:t xml:space="preserve">По итогам оказания </w:t>
      </w:r>
      <w:r w:rsidRPr="008306D9">
        <w:t>услуги не позднее чем 30 дней после завершения медицинского осмотра Исполнитель обобщает результаты проведенных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</w:t>
      </w:r>
      <w:r>
        <w:t xml:space="preserve"> контроля и надзора в сфере обеспечения санитарно-эпидемиологического благополучия населения и представителями работодателя, составляет заключительный акт.</w:t>
      </w:r>
    </w:p>
    <w:p w:rsidR="009E0205" w:rsidRDefault="00A8335E" w:rsidP="009E0205">
      <w:pPr>
        <w:ind w:firstLine="851"/>
        <w:jc w:val="both"/>
      </w:pPr>
      <w:r>
        <w:t xml:space="preserve">2.2.5.12. </w:t>
      </w:r>
      <w:r w:rsidR="009E0205">
        <w:t>Заключительный акт составляется в порядке, установленном приказом Министерства здравоохранения и социального разв</w:t>
      </w:r>
      <w:r w:rsidR="003764EE">
        <w:t xml:space="preserve">ития </w:t>
      </w:r>
      <w:proofErr w:type="gramStart"/>
      <w:r w:rsidR="003764EE">
        <w:t xml:space="preserve">России </w:t>
      </w:r>
      <w:r w:rsidR="009E0205">
        <w:t xml:space="preserve"> и</w:t>
      </w:r>
      <w:proofErr w:type="gramEnd"/>
      <w:r w:rsidR="009E0205">
        <w:t xml:space="preserve"> должен быть согласован центром </w:t>
      </w:r>
      <w:proofErr w:type="spellStart"/>
      <w:r w:rsidR="009E0205">
        <w:t>профпатологии</w:t>
      </w:r>
      <w:proofErr w:type="spellEnd"/>
      <w:r w:rsidR="009E0205">
        <w:t xml:space="preserve"> субъекта Российской Федерации, а также территориальным органом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населения.</w:t>
      </w:r>
    </w:p>
    <w:p w:rsidR="009E0205" w:rsidRDefault="00A8335E" w:rsidP="009E0205">
      <w:pPr>
        <w:ind w:firstLine="851"/>
        <w:jc w:val="both"/>
      </w:pPr>
      <w:r>
        <w:t>2.</w:t>
      </w:r>
      <w:r w:rsidR="009E0205">
        <w:t>2.5.13. Исполнитель незамедлительно письменно предупреждает Заказчика, 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</w:p>
    <w:p w:rsidR="009E0205" w:rsidRDefault="009E0205" w:rsidP="009E0205">
      <w:pPr>
        <w:ind w:firstLine="284"/>
        <w:jc w:val="both"/>
      </w:pPr>
    </w:p>
    <w:p w:rsidR="009E0205" w:rsidRDefault="009E0205" w:rsidP="00577403">
      <w:pPr>
        <w:numPr>
          <w:ilvl w:val="0"/>
          <w:numId w:val="3"/>
        </w:numPr>
        <w:suppressAutoHyphens/>
        <w:jc w:val="center"/>
        <w:rPr>
          <w:b/>
        </w:rPr>
      </w:pPr>
      <w:r>
        <w:rPr>
          <w:b/>
        </w:rPr>
        <w:t>Порядок сдачи и приемки услуг</w:t>
      </w:r>
    </w:p>
    <w:p w:rsidR="009E0205" w:rsidRPr="00DF6378" w:rsidRDefault="009E0205" w:rsidP="009E0205">
      <w:pPr>
        <w:suppressAutoHyphens/>
        <w:ind w:firstLine="284"/>
        <w:jc w:val="center"/>
        <w:rPr>
          <w:b/>
        </w:rPr>
      </w:pPr>
    </w:p>
    <w:p w:rsidR="009E0205" w:rsidRPr="008306D9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</w:t>
      </w:r>
      <w:r w:rsidR="003764EE">
        <w:rPr>
          <w:rFonts w:ascii="Times New Roman" w:hAnsi="Times New Roman"/>
          <w:sz w:val="24"/>
          <w:szCs w:val="24"/>
        </w:rPr>
        <w:t xml:space="preserve">ль </w:t>
      </w:r>
      <w:r>
        <w:rPr>
          <w:rFonts w:ascii="Times New Roman" w:hAnsi="Times New Roman"/>
          <w:sz w:val="24"/>
          <w:szCs w:val="24"/>
        </w:rPr>
        <w:t>представляет Заказчику следующие отчетные и финансовые документы: акт сдачи-приемки услуг с указанием полного объема услуг за отчетный период (месяц), счет, счет-фактуру (в случае, если Исполнитель является плате</w:t>
      </w:r>
      <w:r w:rsidR="003764EE">
        <w:rPr>
          <w:rFonts w:ascii="Times New Roman" w:hAnsi="Times New Roman"/>
          <w:sz w:val="24"/>
          <w:szCs w:val="24"/>
        </w:rPr>
        <w:t xml:space="preserve">льщиком НДС). </w:t>
      </w:r>
    </w:p>
    <w:p w:rsidR="009E0205" w:rsidRPr="008306D9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Заказчик проверяет соответствие качества и объёма оказанных Исполнителем услуг требованиям контракта.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проводится Заказчиком своими силами либо привлеченными им экспертами, экспертными организациями.</w:t>
      </w:r>
    </w:p>
    <w:p w:rsidR="009E0205" w:rsidRPr="008306D9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 xml:space="preserve">При отсутствии замечаний по качеству и объему оказанных услуг Заказчик в течение 7 рабочих дней подписывает и направляет экземпляр акта сдачи-приёмки оказанных услуг Исполнителю. </w:t>
      </w:r>
    </w:p>
    <w:p w:rsidR="009E0205" w:rsidRPr="008306D9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При обнаружении несоответствия качества и объёма оказанных услуг требованиям контракта Заказчик в срок, не превышающий 7 (семь) рабочих дней с момента получения от Исполнителя акта сдачи-приёмки оказанных услуг, направляет Исполнителю мотивированный отказ от приёмки услуг в письменной форме с указанием условий, не соответствующих условиям контракта, а также с указанием сроков устранения выявленных недостатков.</w:t>
      </w:r>
    </w:p>
    <w:p w:rsidR="009E0205" w:rsidRPr="008306D9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 xml:space="preserve">Исполнитель обязуется устранить по требованию Заказчика за свой счёт все выявленные при приёмке услуг недостатки в установленные Заказчиком сроки. </w:t>
      </w:r>
    </w:p>
    <w:p w:rsidR="009E0205" w:rsidRPr="008306D9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 w:rsidRPr="008306D9">
        <w:rPr>
          <w:rFonts w:ascii="Times New Roman" w:hAnsi="Times New Roman"/>
          <w:bCs/>
          <w:iCs/>
          <w:sz w:val="24"/>
          <w:szCs w:val="24"/>
        </w:rPr>
        <w:t>После</w:t>
      </w:r>
      <w:r w:rsidRPr="008306D9">
        <w:rPr>
          <w:rFonts w:ascii="Times New Roman" w:hAnsi="Times New Roman"/>
          <w:sz w:val="24"/>
          <w:szCs w:val="24"/>
        </w:rPr>
        <w:t xml:space="preserve"> устранения всех замечаний Заказчик подписывает акт сдачи-приёмки оказанных услуг.</w:t>
      </w:r>
    </w:p>
    <w:p w:rsidR="009E0205" w:rsidRPr="00127E13" w:rsidRDefault="009E0205" w:rsidP="00577403">
      <w:pPr>
        <w:pStyle w:val="10"/>
        <w:numPr>
          <w:ilvl w:val="1"/>
          <w:numId w:val="3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/>
          <w:caps/>
          <w:sz w:val="24"/>
          <w:szCs w:val="24"/>
        </w:rPr>
      </w:pPr>
      <w:r w:rsidRPr="008306D9">
        <w:rPr>
          <w:rFonts w:ascii="Times New Roman" w:hAnsi="Times New Roman"/>
          <w:sz w:val="24"/>
          <w:szCs w:val="24"/>
        </w:rPr>
        <w:t>Медицинские услуги считаются оказанными надлежащим образом и принятыми Заказчиком с момента подписания Сторонами акта сдачи-приёмки услуг и подлежат оплате в порядке, установленном настоящим контрактом.</w:t>
      </w:r>
    </w:p>
    <w:p w:rsidR="00127E13" w:rsidRPr="008306D9" w:rsidRDefault="00127E13" w:rsidP="00127E13">
      <w:pPr>
        <w:pStyle w:val="10"/>
        <w:tabs>
          <w:tab w:val="left" w:pos="1276"/>
        </w:tabs>
        <w:ind w:left="360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9E0205" w:rsidRPr="008306D9" w:rsidRDefault="009E0205" w:rsidP="009E0205">
      <w:pPr>
        <w:pStyle w:val="10"/>
        <w:tabs>
          <w:tab w:val="left" w:pos="1276"/>
        </w:tabs>
        <w:ind w:left="851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620A72" w:rsidRDefault="00620A72" w:rsidP="00620A72">
      <w:pPr>
        <w:autoSpaceDE w:val="0"/>
        <w:autoSpaceDN w:val="0"/>
        <w:adjustRightInd w:val="0"/>
        <w:ind w:left="360"/>
        <w:rPr>
          <w:b/>
        </w:rPr>
      </w:pPr>
    </w:p>
    <w:p w:rsidR="009E0205" w:rsidRPr="008306D9" w:rsidRDefault="009E0205" w:rsidP="00577403">
      <w:pPr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r w:rsidRPr="008306D9">
        <w:rPr>
          <w:b/>
        </w:rPr>
        <w:t>Требования к гарантийному сроку услуг и (или) объему предоставления гарантий их качества</w:t>
      </w:r>
    </w:p>
    <w:p w:rsidR="009E0205" w:rsidRPr="00DF6378" w:rsidRDefault="009E0205" w:rsidP="009E0205">
      <w:pPr>
        <w:autoSpaceDE w:val="0"/>
        <w:autoSpaceDN w:val="0"/>
        <w:adjustRightInd w:val="0"/>
        <w:ind w:firstLine="284"/>
        <w:jc w:val="center"/>
        <w:rPr>
          <w:b/>
          <w:u w:val="single"/>
        </w:rPr>
      </w:pPr>
    </w:p>
    <w:p w:rsidR="009E0205" w:rsidRDefault="009E0205" w:rsidP="00577403">
      <w:pPr>
        <w:numPr>
          <w:ilvl w:val="1"/>
          <w:numId w:val="3"/>
        </w:numPr>
        <w:tabs>
          <w:tab w:val="left" w:pos="142"/>
          <w:tab w:val="left" w:pos="284"/>
          <w:tab w:val="left" w:pos="1276"/>
        </w:tabs>
        <w:ind w:left="0" w:firstLine="851"/>
        <w:jc w:val="both"/>
      </w:pPr>
      <w:r>
        <w:rPr>
          <w:bCs/>
          <w:iCs/>
        </w:rPr>
        <w:t>Исполнитель гарантирует безопасность услуг в соответствии с требованиями сертификации,</w:t>
      </w:r>
      <w:r>
        <w:t xml:space="preserve"> безопасности (санитарными нормами и правилами, государственными стандартами) и другими требованиями, обычно предъявляемым к услугам данного рода, если такие требования предъявляются действующим законодательством Российской Федерации.</w:t>
      </w:r>
    </w:p>
    <w:p w:rsidR="009E0205" w:rsidRDefault="009E0205" w:rsidP="00577403">
      <w:pPr>
        <w:numPr>
          <w:ilvl w:val="1"/>
          <w:numId w:val="3"/>
        </w:numPr>
        <w:tabs>
          <w:tab w:val="left" w:pos="142"/>
          <w:tab w:val="left" w:pos="284"/>
          <w:tab w:val="left" w:pos="1276"/>
        </w:tabs>
        <w:ind w:left="0" w:firstLine="851"/>
        <w:jc w:val="both"/>
      </w:pPr>
      <w:r w:rsidRPr="008306D9">
        <w:rPr>
          <w:bCs/>
          <w:iCs/>
        </w:rPr>
        <w:t>При обнаружении недостатков в результатах услуг Исполнитель в срок, установленной Заказчиком, обязан безвозмездно устранить указанные недостатки, а также возместить заказчику причиненные убытки.</w:t>
      </w:r>
    </w:p>
    <w:p w:rsidR="009E0205" w:rsidRDefault="009E0205" w:rsidP="00577403">
      <w:pPr>
        <w:numPr>
          <w:ilvl w:val="1"/>
          <w:numId w:val="3"/>
        </w:numPr>
        <w:tabs>
          <w:tab w:val="left" w:pos="142"/>
          <w:tab w:val="left" w:pos="284"/>
          <w:tab w:val="left" w:pos="1276"/>
        </w:tabs>
        <w:ind w:left="0" w:firstLine="851"/>
        <w:jc w:val="both"/>
      </w:pPr>
      <w:r w:rsidRPr="008306D9">
        <w:rPr>
          <w:bCs/>
          <w:iCs/>
        </w:rPr>
        <w:t>Наличие недостатков в переданных заказчику результатах услуг может устанавливаться заказчиком и (или) иными контролирующими органами по окончании оказания услуг.</w:t>
      </w:r>
    </w:p>
    <w:p w:rsidR="009E0205" w:rsidRPr="008306D9" w:rsidRDefault="009E0205" w:rsidP="00577403">
      <w:pPr>
        <w:numPr>
          <w:ilvl w:val="1"/>
          <w:numId w:val="3"/>
        </w:numPr>
        <w:tabs>
          <w:tab w:val="left" w:pos="142"/>
          <w:tab w:val="left" w:pos="284"/>
          <w:tab w:val="left" w:pos="1276"/>
        </w:tabs>
        <w:ind w:left="0" w:firstLine="851"/>
        <w:jc w:val="both"/>
      </w:pPr>
      <w:r w:rsidRPr="008306D9">
        <w:rPr>
          <w:rStyle w:val="ac"/>
          <w:bCs/>
          <w:i w:val="0"/>
          <w:shd w:val="clear" w:color="auto" w:fill="FFFFFF"/>
        </w:rPr>
        <w:t>Исполнитель гарантирует качество</w:t>
      </w:r>
      <w:r>
        <w:rPr>
          <w:shd w:val="clear" w:color="auto" w:fill="FFFFFF"/>
        </w:rPr>
        <w:t xml:space="preserve"> </w:t>
      </w:r>
      <w:r w:rsidRPr="008306D9">
        <w:rPr>
          <w:shd w:val="clear" w:color="auto" w:fill="FFFFFF"/>
        </w:rPr>
        <w:t>оказания</w:t>
      </w:r>
      <w:r>
        <w:rPr>
          <w:shd w:val="clear" w:color="auto" w:fill="FFFFFF"/>
        </w:rPr>
        <w:t xml:space="preserve"> </w:t>
      </w:r>
      <w:r w:rsidRPr="008306D9">
        <w:rPr>
          <w:rStyle w:val="ac"/>
          <w:bCs/>
          <w:i w:val="0"/>
          <w:shd w:val="clear" w:color="auto" w:fill="FFFFFF"/>
        </w:rPr>
        <w:t>услуг</w:t>
      </w:r>
      <w:r>
        <w:rPr>
          <w:shd w:val="clear" w:color="auto" w:fill="FFFFFF"/>
        </w:rPr>
        <w:t xml:space="preserve"> </w:t>
      </w:r>
      <w:r w:rsidRPr="008306D9">
        <w:rPr>
          <w:shd w:val="clear" w:color="auto" w:fill="FFFFFF"/>
        </w:rPr>
        <w:t>на</w:t>
      </w:r>
      <w:r>
        <w:rPr>
          <w:shd w:val="clear" w:color="auto" w:fill="FFFFFF"/>
        </w:rPr>
        <w:t xml:space="preserve"> </w:t>
      </w:r>
      <w:r w:rsidRPr="008306D9">
        <w:rPr>
          <w:rStyle w:val="ac"/>
          <w:bCs/>
          <w:i w:val="0"/>
          <w:shd w:val="clear" w:color="auto" w:fill="FFFFFF"/>
        </w:rPr>
        <w:t>весь</w:t>
      </w:r>
      <w:r w:rsidRPr="008306D9">
        <w:rPr>
          <w:rStyle w:val="ac"/>
          <w:bCs/>
          <w:shd w:val="clear" w:color="auto" w:fill="FFFFFF"/>
        </w:rPr>
        <w:t xml:space="preserve"> </w:t>
      </w:r>
      <w:r w:rsidRPr="008306D9">
        <w:rPr>
          <w:shd w:val="clear" w:color="auto" w:fill="FFFFFF"/>
        </w:rPr>
        <w:t>период действия</w:t>
      </w:r>
      <w:r>
        <w:rPr>
          <w:shd w:val="clear" w:color="auto" w:fill="FFFFFF"/>
        </w:rPr>
        <w:t xml:space="preserve"> </w:t>
      </w:r>
      <w:r w:rsidRPr="008306D9">
        <w:rPr>
          <w:rStyle w:val="ac"/>
          <w:bCs/>
          <w:i w:val="0"/>
          <w:shd w:val="clear" w:color="auto" w:fill="FFFFFF"/>
        </w:rPr>
        <w:t>Контракта</w:t>
      </w:r>
      <w:r w:rsidRPr="008306D9">
        <w:rPr>
          <w:shd w:val="clear" w:color="auto" w:fill="FFFFFF"/>
        </w:rPr>
        <w:t>.</w:t>
      </w:r>
    </w:p>
    <w:p w:rsidR="009E0205" w:rsidRDefault="00394B9E" w:rsidP="009E0205">
      <w:pPr>
        <w:tabs>
          <w:tab w:val="left" w:pos="142"/>
          <w:tab w:val="left" w:pos="284"/>
          <w:tab w:val="left" w:pos="567"/>
        </w:tabs>
        <w:ind w:firstLine="284"/>
        <w:jc w:val="both"/>
      </w:pPr>
      <w:r>
        <w:rPr>
          <w:bCs/>
          <w:iCs/>
        </w:rPr>
        <w:t xml:space="preserve">         </w:t>
      </w:r>
      <w:r w:rsidR="009E0205">
        <w:rPr>
          <w:bCs/>
          <w:iCs/>
        </w:rPr>
        <w:t xml:space="preserve">4.5. </w:t>
      </w:r>
      <w:r w:rsidR="009E0205">
        <w:rPr>
          <w:shd w:val="clear" w:color="auto" w:fill="FFFFFF"/>
        </w:rPr>
        <w:t xml:space="preserve">Если в ходе исполнения Контракта будет установлено, что Исполнитель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Заказчик незамедлительно принимает решение о расторжении Контракта в одностороннем порядке. </w:t>
      </w:r>
    </w:p>
    <w:p w:rsidR="009E0205" w:rsidRDefault="009E0205" w:rsidP="009E0205">
      <w:pPr>
        <w:autoSpaceDE w:val="0"/>
        <w:autoSpaceDN w:val="0"/>
        <w:adjustRightInd w:val="0"/>
        <w:ind w:firstLine="284"/>
        <w:rPr>
          <w:b/>
          <w:bCs/>
        </w:rPr>
      </w:pPr>
    </w:p>
    <w:p w:rsidR="009E0205" w:rsidRPr="00DF6378" w:rsidRDefault="009E0205" w:rsidP="009E0205">
      <w:pPr>
        <w:autoSpaceDE w:val="0"/>
        <w:autoSpaceDN w:val="0"/>
        <w:adjustRightInd w:val="0"/>
        <w:ind w:firstLine="284"/>
        <w:jc w:val="center"/>
        <w:rPr>
          <w:b/>
          <w:u w:val="single"/>
          <w:lang w:eastAsia="en-US"/>
        </w:rPr>
      </w:pPr>
      <w:r>
        <w:rPr>
          <w:b/>
          <w:bCs/>
          <w:u w:val="single"/>
        </w:rPr>
        <w:t>Раздел 4</w:t>
      </w:r>
      <w:r w:rsidRPr="00DF6378">
        <w:rPr>
          <w:b/>
          <w:bCs/>
          <w:u w:val="single"/>
        </w:rPr>
        <w:t>. Т</w:t>
      </w:r>
      <w:r w:rsidRPr="00DF6378">
        <w:rPr>
          <w:b/>
          <w:u w:val="single"/>
          <w:lang w:eastAsia="en-US"/>
        </w:rPr>
        <w:t>ребования энергетической эффективности услуг</w:t>
      </w:r>
    </w:p>
    <w:p w:rsidR="009E0205" w:rsidRDefault="009E0205" w:rsidP="009E0205">
      <w:pPr>
        <w:pStyle w:val="a"/>
        <w:keepNext w:val="0"/>
        <w:numPr>
          <w:ilvl w:val="0"/>
          <w:numId w:val="0"/>
        </w:numPr>
        <w:spacing w:before="0"/>
        <w:ind w:firstLine="284"/>
        <w:rPr>
          <w:color w:val="auto"/>
          <w:sz w:val="16"/>
          <w:szCs w:val="16"/>
        </w:rPr>
      </w:pPr>
    </w:p>
    <w:p w:rsidR="009E0205" w:rsidRDefault="009E0205" w:rsidP="009E0205">
      <w:pPr>
        <w:autoSpaceDE w:val="0"/>
        <w:autoSpaceDN w:val="0"/>
        <w:adjustRightInd w:val="0"/>
        <w:ind w:firstLine="284"/>
        <w:outlineLvl w:val="1"/>
      </w:pPr>
      <w:r>
        <w:t>Требования не установлены</w:t>
      </w:r>
    </w:p>
    <w:p w:rsidR="009E0205" w:rsidRPr="00DF6378" w:rsidRDefault="009E0205" w:rsidP="009E0205">
      <w:pPr>
        <w:ind w:right="-1"/>
        <w:rPr>
          <w:b/>
          <w:bCs/>
          <w:u w:val="single"/>
        </w:rPr>
      </w:pPr>
    </w:p>
    <w:p w:rsidR="009E0205" w:rsidRPr="006F0E5A" w:rsidRDefault="009E0205" w:rsidP="009E0205">
      <w:pPr>
        <w:ind w:right="-1" w:firstLine="709"/>
        <w:jc w:val="center"/>
        <w:rPr>
          <w:b/>
          <w:color w:val="000000"/>
          <w:u w:val="single"/>
        </w:rPr>
      </w:pPr>
      <w:r w:rsidRPr="006F0E5A">
        <w:rPr>
          <w:b/>
          <w:bCs/>
          <w:u w:val="single"/>
        </w:rPr>
        <w:t xml:space="preserve">Раздел </w:t>
      </w:r>
      <w:r>
        <w:rPr>
          <w:b/>
          <w:bCs/>
          <w:u w:val="single"/>
        </w:rPr>
        <w:t>5</w:t>
      </w:r>
      <w:r w:rsidRPr="006F0E5A">
        <w:rPr>
          <w:b/>
          <w:bCs/>
          <w:u w:val="single"/>
        </w:rPr>
        <w:t xml:space="preserve">. </w:t>
      </w:r>
      <w:r w:rsidRPr="006F0E5A">
        <w:rPr>
          <w:b/>
          <w:color w:val="000000"/>
          <w:u w:val="single"/>
        </w:rPr>
        <w:t>Перечень приложений, являющихся неотъемлемой частью Технического задания</w:t>
      </w:r>
    </w:p>
    <w:p w:rsidR="009E0205" w:rsidRPr="006F0E5A" w:rsidRDefault="009E0205" w:rsidP="009E0205">
      <w:pPr>
        <w:ind w:right="-1" w:firstLine="709"/>
        <w:jc w:val="both"/>
        <w:rPr>
          <w:bCs/>
          <w:spacing w:val="4"/>
        </w:rPr>
      </w:pPr>
    </w:p>
    <w:p w:rsidR="009E0205" w:rsidRDefault="009E0205" w:rsidP="009E0205">
      <w:pPr>
        <w:widowControl w:val="0"/>
        <w:autoSpaceDE w:val="0"/>
        <w:autoSpaceDN w:val="0"/>
        <w:adjustRightInd w:val="0"/>
        <w:ind w:firstLine="567"/>
        <w:jc w:val="both"/>
      </w:pPr>
      <w:r w:rsidRPr="00387121">
        <w:t>Приложение №</w:t>
      </w:r>
      <w:r>
        <w:t>1</w:t>
      </w:r>
      <w:r w:rsidRPr="00387121">
        <w:t xml:space="preserve"> </w:t>
      </w:r>
      <w:r w:rsidRPr="00387121">
        <w:rPr>
          <w:bCs/>
          <w:color w:val="000000"/>
        </w:rPr>
        <w:t>–</w:t>
      </w:r>
      <w:r>
        <w:rPr>
          <w:bCs/>
          <w:color w:val="000000"/>
        </w:rPr>
        <w:t xml:space="preserve"> </w:t>
      </w:r>
      <w:r>
        <w:t>Форма «</w:t>
      </w:r>
      <w:r>
        <w:rPr>
          <w:bCs/>
          <w:iCs/>
        </w:rPr>
        <w:t>Перечень услуг</w:t>
      </w:r>
      <w:r>
        <w:t>».</w:t>
      </w:r>
    </w:p>
    <w:p w:rsidR="00394B9E" w:rsidRPr="00F6400B" w:rsidRDefault="00394B9E" w:rsidP="00394B9E">
      <w:pPr>
        <w:widowControl w:val="0"/>
        <w:tabs>
          <w:tab w:val="left" w:pos="585"/>
          <w:tab w:val="center" w:pos="5102"/>
        </w:tabs>
        <w:rPr>
          <w:color w:val="FF0000"/>
        </w:rPr>
      </w:pPr>
      <w:r>
        <w:tab/>
      </w:r>
    </w:p>
    <w:p w:rsidR="009E0205" w:rsidRDefault="009E0205" w:rsidP="00394B9E">
      <w:pPr>
        <w:tabs>
          <w:tab w:val="left" w:pos="2640"/>
        </w:tabs>
        <w:ind w:right="-285" w:firstLine="709"/>
        <w:jc w:val="both"/>
      </w:pPr>
    </w:p>
    <w:p w:rsidR="009E0205" w:rsidRDefault="009E0205" w:rsidP="009E0205">
      <w:pPr>
        <w:ind w:left="4248" w:right="-285"/>
        <w:rPr>
          <w:i/>
        </w:rPr>
      </w:pPr>
    </w:p>
    <w:p w:rsidR="009E0205" w:rsidRDefault="009E0205" w:rsidP="009E0205">
      <w:pPr>
        <w:ind w:left="4248" w:right="-285"/>
        <w:rPr>
          <w:i/>
        </w:rPr>
      </w:pPr>
    </w:p>
    <w:p w:rsidR="009E0205" w:rsidRPr="00AE30E4" w:rsidRDefault="009E0205" w:rsidP="009E0205">
      <w:pPr>
        <w:ind w:left="4248" w:right="-285"/>
        <w:rPr>
          <w:i/>
        </w:rPr>
      </w:pPr>
      <w:r>
        <w:rPr>
          <w:i/>
        </w:rPr>
        <w:t xml:space="preserve"> </w:t>
      </w:r>
    </w:p>
    <w:p w:rsidR="009E0205" w:rsidRDefault="009E0205" w:rsidP="009E0205">
      <w:pPr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  <w:sectPr w:rsidR="009E0205" w:rsidSect="00C167FD">
          <w:footerReference w:type="default" r:id="rId8"/>
          <w:pgSz w:w="11906" w:h="16838"/>
          <w:pgMar w:top="510" w:right="737" w:bottom="510" w:left="964" w:header="0" w:footer="227" w:gutter="0"/>
          <w:cols w:space="720"/>
          <w:docGrid w:linePitch="326"/>
        </w:sectPr>
      </w:pPr>
    </w:p>
    <w:p w:rsidR="009E0205" w:rsidRDefault="009E0205" w:rsidP="009E0205">
      <w:pPr>
        <w:widowControl w:val="0"/>
        <w:jc w:val="right"/>
        <w:rPr>
          <w:iCs/>
        </w:rPr>
      </w:pPr>
      <w:r w:rsidRPr="00436CBF">
        <w:rPr>
          <w:iCs/>
        </w:rPr>
        <w:lastRenderedPageBreak/>
        <w:t>Приложение №1</w:t>
      </w:r>
    </w:p>
    <w:p w:rsidR="009E0205" w:rsidRPr="00436CBF" w:rsidRDefault="009E0205" w:rsidP="009E0205">
      <w:pPr>
        <w:widowControl w:val="0"/>
        <w:jc w:val="right"/>
        <w:rPr>
          <w:iCs/>
        </w:rPr>
      </w:pPr>
      <w:r w:rsidRPr="00436CBF">
        <w:rPr>
          <w:iCs/>
        </w:rPr>
        <w:t xml:space="preserve">к </w:t>
      </w:r>
      <w:r>
        <w:rPr>
          <w:iCs/>
        </w:rPr>
        <w:t>т</w:t>
      </w:r>
      <w:r w:rsidRPr="00436CBF">
        <w:rPr>
          <w:iCs/>
        </w:rPr>
        <w:t>ехническому заданию</w:t>
      </w:r>
    </w:p>
    <w:p w:rsidR="009E0205" w:rsidRDefault="009E0205" w:rsidP="009E0205">
      <w:pPr>
        <w:widowControl w:val="0"/>
        <w:jc w:val="right"/>
        <w:rPr>
          <w:i/>
          <w:sz w:val="22"/>
          <w:szCs w:val="22"/>
        </w:rPr>
      </w:pPr>
    </w:p>
    <w:p w:rsidR="009E0205" w:rsidRDefault="009E0205" w:rsidP="009E0205">
      <w:pPr>
        <w:jc w:val="center"/>
        <w:rPr>
          <w:b/>
        </w:rPr>
      </w:pPr>
      <w:r w:rsidRPr="0057590A">
        <w:rPr>
          <w:b/>
        </w:rPr>
        <w:t>ФОРМА «ПЕРЕЧЕНЬ УСЛУГ»</w:t>
      </w:r>
    </w:p>
    <w:tbl>
      <w:tblPr>
        <w:tblStyle w:val="a8"/>
        <w:tblpPr w:leftFromText="180" w:rightFromText="180" w:vertAnchor="page" w:horzAnchor="margin" w:tblpY="2716"/>
        <w:tblW w:w="0" w:type="auto"/>
        <w:tblLook w:val="04A0" w:firstRow="1" w:lastRow="0" w:firstColumn="1" w:lastColumn="0" w:noHBand="0" w:noVBand="1"/>
      </w:tblPr>
      <w:tblGrid>
        <w:gridCol w:w="459"/>
        <w:gridCol w:w="8296"/>
        <w:gridCol w:w="1588"/>
      </w:tblGrid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  <w:rPr>
                <w:b/>
              </w:rPr>
            </w:pPr>
            <w:bookmarkStart w:id="0" w:name="_GoBack"/>
            <w:bookmarkEnd w:id="0"/>
            <w:r w:rsidRPr="004A6148">
              <w:rPr>
                <w:b/>
              </w:rPr>
              <w:t>№</w:t>
            </w:r>
          </w:p>
        </w:tc>
        <w:tc>
          <w:tcPr>
            <w:tcW w:w="8296" w:type="dxa"/>
          </w:tcPr>
          <w:p w:rsidR="003A5BA6" w:rsidRPr="004A6148" w:rsidRDefault="003A5BA6" w:rsidP="003A5BA6">
            <w:pPr>
              <w:jc w:val="center"/>
              <w:rPr>
                <w:b/>
              </w:rPr>
            </w:pPr>
            <w:r w:rsidRPr="004A6148">
              <w:rPr>
                <w:b/>
              </w:rPr>
              <w:t>Наименование услуги</w:t>
            </w:r>
          </w:p>
        </w:tc>
        <w:tc>
          <w:tcPr>
            <w:tcW w:w="1588" w:type="dxa"/>
          </w:tcPr>
          <w:p w:rsidR="003A5BA6" w:rsidRPr="004A6148" w:rsidRDefault="003A5BA6" w:rsidP="003A5BA6">
            <w:pPr>
              <w:jc w:val="center"/>
              <w:rPr>
                <w:b/>
              </w:rPr>
            </w:pPr>
            <w:r w:rsidRPr="004A6148">
              <w:rPr>
                <w:b/>
              </w:rPr>
              <w:t>Кол-во человек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</w:t>
            </w:r>
          </w:p>
        </w:tc>
        <w:tc>
          <w:tcPr>
            <w:tcW w:w="8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расчет на основании антропометрии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общий анализ крови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3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клинический анализ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4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электрокардиография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5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измерение артериального давления на периферических артериях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6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определение уровня общего холестерина в крови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7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исследование уровня глюкозы в крови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8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proofErr w:type="spellStart"/>
            <w:r w:rsidRPr="004A6148">
              <w:rPr>
                <w:color w:val="000000"/>
              </w:rPr>
              <w:t>исследованиена</w:t>
            </w:r>
            <w:proofErr w:type="spellEnd"/>
            <w:r w:rsidRPr="004A6148">
              <w:rPr>
                <w:color w:val="000000"/>
              </w:rPr>
              <w:t xml:space="preserve"> гельминтозы: яйца гельминтов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9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proofErr w:type="spellStart"/>
            <w:r w:rsidRPr="004A6148">
              <w:rPr>
                <w:color w:val="000000"/>
              </w:rPr>
              <w:t>исследованиена</w:t>
            </w:r>
            <w:proofErr w:type="spellEnd"/>
            <w:r w:rsidRPr="004A6148">
              <w:rPr>
                <w:color w:val="000000"/>
              </w:rPr>
              <w:t xml:space="preserve"> на цисты лямблий (простейших), </w:t>
            </w:r>
            <w:proofErr w:type="spellStart"/>
            <w:r w:rsidRPr="004A6148">
              <w:rPr>
                <w:color w:val="000000"/>
              </w:rPr>
              <w:t>энтербиоз</w:t>
            </w:r>
            <w:proofErr w:type="spellEnd"/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r w:rsidRPr="004A6148">
              <w:t>10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определение относительного сердечно-сосудистого риска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11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измерение внутриглазного давления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12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терапевта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13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невролога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14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психиатра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15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нарколога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16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гинеколога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45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17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проведение бактериологического (на флору) исследования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18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проведение цитологического (на атипичные клетки) исследования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19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ультразвуковое исследование органов малого таза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20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маммография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40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21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отоларинголога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22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стоматолога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23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 xml:space="preserve">осмотр врача </w:t>
            </w:r>
            <w:proofErr w:type="spellStart"/>
            <w:r w:rsidRPr="004A6148">
              <w:rPr>
                <w:color w:val="000000"/>
              </w:rPr>
              <w:t>дерматовенеролога</w:t>
            </w:r>
            <w:proofErr w:type="spellEnd"/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24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анализ крови на MR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25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хирурга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26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осмотр врача офтальмолога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27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 xml:space="preserve">заключение </w:t>
            </w:r>
            <w:proofErr w:type="spellStart"/>
            <w:r w:rsidRPr="004A6148">
              <w:rPr>
                <w:color w:val="000000"/>
              </w:rPr>
              <w:t>профпатолога</w:t>
            </w:r>
            <w:proofErr w:type="spellEnd"/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46</w:t>
            </w:r>
          </w:p>
        </w:tc>
      </w:tr>
      <w:tr w:rsidR="003A5BA6" w:rsidRPr="00143ADD" w:rsidTr="003A5BA6">
        <w:tc>
          <w:tcPr>
            <w:tcW w:w="459" w:type="dxa"/>
          </w:tcPr>
          <w:p w:rsidR="003A5BA6" w:rsidRPr="004A6148" w:rsidRDefault="003A5BA6" w:rsidP="003A5BA6">
            <w:pPr>
              <w:jc w:val="center"/>
            </w:pPr>
            <w:r w:rsidRPr="004A6148">
              <w:t>28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санитарно-гигиеническая подготовка и аттестация работника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32</w:t>
            </w:r>
          </w:p>
        </w:tc>
      </w:tr>
      <w:tr w:rsidR="003A5BA6" w:rsidRPr="00143ADD" w:rsidTr="003A5BA6">
        <w:tc>
          <w:tcPr>
            <w:tcW w:w="459" w:type="dxa"/>
            <w:tcBorders>
              <w:bottom w:val="single" w:sz="4" w:space="0" w:color="auto"/>
            </w:tcBorders>
          </w:tcPr>
          <w:p w:rsidR="003A5BA6" w:rsidRPr="004A6148" w:rsidRDefault="003A5BA6" w:rsidP="003A5BA6">
            <w:pPr>
              <w:jc w:val="center"/>
            </w:pPr>
            <w:r w:rsidRPr="004A6148">
              <w:t>29</w:t>
            </w:r>
          </w:p>
        </w:tc>
        <w:tc>
          <w:tcPr>
            <w:tcW w:w="8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  <w:r w:rsidRPr="004A6148">
              <w:rPr>
                <w:color w:val="000000"/>
              </w:rPr>
              <w:t>оформление личной медицинской книжки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  <w:r w:rsidRPr="004A6148">
              <w:rPr>
                <w:color w:val="000000"/>
              </w:rPr>
              <w:t>15</w:t>
            </w:r>
          </w:p>
        </w:tc>
      </w:tr>
      <w:tr w:rsidR="003A5BA6" w:rsidRPr="00143ADD" w:rsidTr="003A5BA6">
        <w:tc>
          <w:tcPr>
            <w:tcW w:w="459" w:type="dxa"/>
            <w:tcBorders>
              <w:top w:val="single" w:sz="4" w:space="0" w:color="auto"/>
              <w:bottom w:val="nil"/>
            </w:tcBorders>
          </w:tcPr>
          <w:p w:rsidR="003A5BA6" w:rsidRPr="004A6148" w:rsidRDefault="003A5BA6" w:rsidP="003A5BA6"/>
        </w:tc>
        <w:tc>
          <w:tcPr>
            <w:tcW w:w="82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rPr>
                <w:color w:val="00000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A5BA6" w:rsidRPr="004A6148" w:rsidRDefault="003A5BA6" w:rsidP="003A5BA6">
            <w:pPr>
              <w:jc w:val="center"/>
              <w:rPr>
                <w:color w:val="000000"/>
              </w:rPr>
            </w:pPr>
          </w:p>
        </w:tc>
      </w:tr>
    </w:tbl>
    <w:p w:rsidR="00FF67B5" w:rsidRPr="00DB4823" w:rsidRDefault="00FF67B5" w:rsidP="003A5BA6">
      <w:pPr>
        <w:widowControl w:val="0"/>
      </w:pPr>
    </w:p>
    <w:sectPr w:rsidR="00FF67B5" w:rsidRPr="00DB4823" w:rsidSect="003A5BA6">
      <w:pgSz w:w="11906" w:h="16838"/>
      <w:pgMar w:top="1418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757" w:rsidRDefault="00623757" w:rsidP="00BD280D">
      <w:r>
        <w:separator/>
      </w:r>
    </w:p>
  </w:endnote>
  <w:endnote w:type="continuationSeparator" w:id="0">
    <w:p w:rsidR="00623757" w:rsidRDefault="00623757" w:rsidP="00BD2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3CA" w:rsidRPr="00C167FD" w:rsidRDefault="00D21B27">
    <w:pPr>
      <w:pStyle w:val="aa"/>
      <w:jc w:val="center"/>
      <w:rPr>
        <w:sz w:val="20"/>
      </w:rPr>
    </w:pPr>
    <w:r w:rsidRPr="00C167FD">
      <w:rPr>
        <w:sz w:val="20"/>
      </w:rPr>
      <w:fldChar w:fldCharType="begin"/>
    </w:r>
    <w:r w:rsidR="00746AFE" w:rsidRPr="00C167FD">
      <w:rPr>
        <w:sz w:val="20"/>
      </w:rPr>
      <w:instrText>PAGE   \* MERGEFORMAT</w:instrText>
    </w:r>
    <w:r w:rsidRPr="00C167FD">
      <w:rPr>
        <w:sz w:val="20"/>
      </w:rPr>
      <w:fldChar w:fldCharType="separate"/>
    </w:r>
    <w:r w:rsidR="003A5BA6">
      <w:rPr>
        <w:noProof/>
        <w:sz w:val="20"/>
      </w:rPr>
      <w:t>6</w:t>
    </w:r>
    <w:r w:rsidRPr="00C167FD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757" w:rsidRDefault="00623757" w:rsidP="00BD280D">
      <w:r>
        <w:separator/>
      </w:r>
    </w:p>
  </w:footnote>
  <w:footnote w:type="continuationSeparator" w:id="0">
    <w:p w:rsidR="00623757" w:rsidRDefault="00623757" w:rsidP="00BD2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3AFC1D7C"/>
    <w:multiLevelType w:val="hybridMultilevel"/>
    <w:tmpl w:val="B8AE80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2182DEC"/>
    <w:multiLevelType w:val="multilevel"/>
    <w:tmpl w:val="E76243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603D4FB1"/>
    <w:multiLevelType w:val="hybridMultilevel"/>
    <w:tmpl w:val="2452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F77EE2"/>
    <w:multiLevelType w:val="multilevel"/>
    <w:tmpl w:val="A740F3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D6"/>
    <w:rsid w:val="000116C7"/>
    <w:rsid w:val="0004022C"/>
    <w:rsid w:val="000657AF"/>
    <w:rsid w:val="00083284"/>
    <w:rsid w:val="00083B72"/>
    <w:rsid w:val="00095B2F"/>
    <w:rsid w:val="000C1716"/>
    <w:rsid w:val="00102456"/>
    <w:rsid w:val="00127E13"/>
    <w:rsid w:val="001318F1"/>
    <w:rsid w:val="0016153A"/>
    <w:rsid w:val="00187224"/>
    <w:rsid w:val="001A3290"/>
    <w:rsid w:val="001A3327"/>
    <w:rsid w:val="001C0B29"/>
    <w:rsid w:val="001D7827"/>
    <w:rsid w:val="001E051B"/>
    <w:rsid w:val="001E0DFF"/>
    <w:rsid w:val="001E4C45"/>
    <w:rsid w:val="001F493F"/>
    <w:rsid w:val="00207D9A"/>
    <w:rsid w:val="002320F0"/>
    <w:rsid w:val="002400E1"/>
    <w:rsid w:val="0024090A"/>
    <w:rsid w:val="00266760"/>
    <w:rsid w:val="00286434"/>
    <w:rsid w:val="0029066A"/>
    <w:rsid w:val="002B6AA9"/>
    <w:rsid w:val="002C67DE"/>
    <w:rsid w:val="002E0773"/>
    <w:rsid w:val="003054A3"/>
    <w:rsid w:val="0034032A"/>
    <w:rsid w:val="0034439A"/>
    <w:rsid w:val="003501FC"/>
    <w:rsid w:val="00350FBB"/>
    <w:rsid w:val="003764EE"/>
    <w:rsid w:val="003807FE"/>
    <w:rsid w:val="00394B9E"/>
    <w:rsid w:val="003A3A08"/>
    <w:rsid w:val="003A5BA6"/>
    <w:rsid w:val="003B40D4"/>
    <w:rsid w:val="003D6D5E"/>
    <w:rsid w:val="003F254B"/>
    <w:rsid w:val="0041302B"/>
    <w:rsid w:val="00420D84"/>
    <w:rsid w:val="0044423C"/>
    <w:rsid w:val="00454990"/>
    <w:rsid w:val="00485D5E"/>
    <w:rsid w:val="00490CC5"/>
    <w:rsid w:val="00494D25"/>
    <w:rsid w:val="004A6148"/>
    <w:rsid w:val="004B350D"/>
    <w:rsid w:val="004D02C1"/>
    <w:rsid w:val="004D77BF"/>
    <w:rsid w:val="004E789E"/>
    <w:rsid w:val="004F5BDF"/>
    <w:rsid w:val="005065B0"/>
    <w:rsid w:val="00523606"/>
    <w:rsid w:val="00524130"/>
    <w:rsid w:val="00532FE2"/>
    <w:rsid w:val="005347F7"/>
    <w:rsid w:val="00545E0F"/>
    <w:rsid w:val="00576809"/>
    <w:rsid w:val="00577403"/>
    <w:rsid w:val="005774F1"/>
    <w:rsid w:val="0058302D"/>
    <w:rsid w:val="005830D5"/>
    <w:rsid w:val="005966C0"/>
    <w:rsid w:val="005A3550"/>
    <w:rsid w:val="005B73D9"/>
    <w:rsid w:val="005D2F17"/>
    <w:rsid w:val="005D7873"/>
    <w:rsid w:val="005F472F"/>
    <w:rsid w:val="006021D6"/>
    <w:rsid w:val="00620A72"/>
    <w:rsid w:val="00623757"/>
    <w:rsid w:val="0062605C"/>
    <w:rsid w:val="00633498"/>
    <w:rsid w:val="00642C84"/>
    <w:rsid w:val="00662CF3"/>
    <w:rsid w:val="006A73EA"/>
    <w:rsid w:val="006B4077"/>
    <w:rsid w:val="006C2191"/>
    <w:rsid w:val="006D2BE3"/>
    <w:rsid w:val="006E280A"/>
    <w:rsid w:val="00727BF8"/>
    <w:rsid w:val="00735C4F"/>
    <w:rsid w:val="007379C9"/>
    <w:rsid w:val="00746AFE"/>
    <w:rsid w:val="0075535A"/>
    <w:rsid w:val="00770B9F"/>
    <w:rsid w:val="007769B6"/>
    <w:rsid w:val="00791F94"/>
    <w:rsid w:val="00797C63"/>
    <w:rsid w:val="007B20C2"/>
    <w:rsid w:val="007B3478"/>
    <w:rsid w:val="007F2499"/>
    <w:rsid w:val="008042AE"/>
    <w:rsid w:val="008237AA"/>
    <w:rsid w:val="0083139F"/>
    <w:rsid w:val="008329E9"/>
    <w:rsid w:val="00842D05"/>
    <w:rsid w:val="00851CEA"/>
    <w:rsid w:val="00854DBE"/>
    <w:rsid w:val="00860A57"/>
    <w:rsid w:val="008774C4"/>
    <w:rsid w:val="008978EA"/>
    <w:rsid w:val="008A11CA"/>
    <w:rsid w:val="008D5E45"/>
    <w:rsid w:val="008E6A8E"/>
    <w:rsid w:val="008F56C5"/>
    <w:rsid w:val="00900525"/>
    <w:rsid w:val="0092269F"/>
    <w:rsid w:val="00924108"/>
    <w:rsid w:val="00931162"/>
    <w:rsid w:val="00936538"/>
    <w:rsid w:val="00942794"/>
    <w:rsid w:val="00942A16"/>
    <w:rsid w:val="00963DF6"/>
    <w:rsid w:val="00966B25"/>
    <w:rsid w:val="00992E16"/>
    <w:rsid w:val="009B4967"/>
    <w:rsid w:val="009C62D6"/>
    <w:rsid w:val="009D2054"/>
    <w:rsid w:val="009E0205"/>
    <w:rsid w:val="009E09A2"/>
    <w:rsid w:val="009F40DF"/>
    <w:rsid w:val="00A0210C"/>
    <w:rsid w:val="00A141F0"/>
    <w:rsid w:val="00A3684C"/>
    <w:rsid w:val="00A8335E"/>
    <w:rsid w:val="00A84A7C"/>
    <w:rsid w:val="00AB737E"/>
    <w:rsid w:val="00AC4042"/>
    <w:rsid w:val="00AC660F"/>
    <w:rsid w:val="00AE448A"/>
    <w:rsid w:val="00B01243"/>
    <w:rsid w:val="00B71078"/>
    <w:rsid w:val="00B7347A"/>
    <w:rsid w:val="00B73E80"/>
    <w:rsid w:val="00B77F21"/>
    <w:rsid w:val="00B855E4"/>
    <w:rsid w:val="00B86024"/>
    <w:rsid w:val="00B925D5"/>
    <w:rsid w:val="00BC4666"/>
    <w:rsid w:val="00BD280D"/>
    <w:rsid w:val="00BE3D48"/>
    <w:rsid w:val="00C04697"/>
    <w:rsid w:val="00C11863"/>
    <w:rsid w:val="00C12B17"/>
    <w:rsid w:val="00C57D99"/>
    <w:rsid w:val="00C65BB4"/>
    <w:rsid w:val="00C714FF"/>
    <w:rsid w:val="00C83267"/>
    <w:rsid w:val="00C8463E"/>
    <w:rsid w:val="00C86503"/>
    <w:rsid w:val="00C91E31"/>
    <w:rsid w:val="00C9201F"/>
    <w:rsid w:val="00C93347"/>
    <w:rsid w:val="00C94A3A"/>
    <w:rsid w:val="00C97FA5"/>
    <w:rsid w:val="00CA68BD"/>
    <w:rsid w:val="00CB1323"/>
    <w:rsid w:val="00CB4487"/>
    <w:rsid w:val="00CD3426"/>
    <w:rsid w:val="00D1610F"/>
    <w:rsid w:val="00D21B27"/>
    <w:rsid w:val="00D42A6D"/>
    <w:rsid w:val="00D470E2"/>
    <w:rsid w:val="00D53FC2"/>
    <w:rsid w:val="00D75881"/>
    <w:rsid w:val="00DB4823"/>
    <w:rsid w:val="00DB684B"/>
    <w:rsid w:val="00DD7578"/>
    <w:rsid w:val="00E03244"/>
    <w:rsid w:val="00E0799E"/>
    <w:rsid w:val="00E13E3C"/>
    <w:rsid w:val="00E323EE"/>
    <w:rsid w:val="00E47329"/>
    <w:rsid w:val="00E51C18"/>
    <w:rsid w:val="00E64A57"/>
    <w:rsid w:val="00E90123"/>
    <w:rsid w:val="00E90152"/>
    <w:rsid w:val="00E91999"/>
    <w:rsid w:val="00E93315"/>
    <w:rsid w:val="00E9664F"/>
    <w:rsid w:val="00EA2C22"/>
    <w:rsid w:val="00EA6B1A"/>
    <w:rsid w:val="00EA745F"/>
    <w:rsid w:val="00F22BDC"/>
    <w:rsid w:val="00F31834"/>
    <w:rsid w:val="00F356F0"/>
    <w:rsid w:val="00F42A7E"/>
    <w:rsid w:val="00F937C8"/>
    <w:rsid w:val="00FA06CF"/>
    <w:rsid w:val="00FA38D8"/>
    <w:rsid w:val="00FC3058"/>
    <w:rsid w:val="00FD131D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B5C9C9-22F5-4BEA-9579-D833C973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237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E02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8237A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21">
    <w:name w:val="Body Text 2"/>
    <w:basedOn w:val="a0"/>
    <w:link w:val="22"/>
    <w:rsid w:val="008237AA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character" w:customStyle="1" w:styleId="22">
    <w:name w:val="Основной текст 2 Знак"/>
    <w:basedOn w:val="a1"/>
    <w:link w:val="21"/>
    <w:rsid w:val="008237A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8237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0"/>
    <w:link w:val="a5"/>
    <w:semiHidden/>
    <w:rsid w:val="008237AA"/>
    <w:rPr>
      <w:sz w:val="20"/>
      <w:szCs w:val="20"/>
    </w:rPr>
  </w:style>
  <w:style w:type="character" w:customStyle="1" w:styleId="a5">
    <w:name w:val="Текст сноски Знак"/>
    <w:basedOn w:val="a1"/>
    <w:link w:val="a4"/>
    <w:semiHidden/>
    <w:rsid w:val="008237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ceouttxt">
    <w:name w:val="iceouttxt"/>
    <w:basedOn w:val="a1"/>
    <w:rsid w:val="008237AA"/>
  </w:style>
  <w:style w:type="character" w:customStyle="1" w:styleId="ConsNormal0">
    <w:name w:val="ConsNormal Знак"/>
    <w:link w:val="ConsNormal"/>
    <w:rsid w:val="008237AA"/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rsid w:val="008237AA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D53FC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D53FC2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2"/>
    <w:uiPriority w:val="39"/>
    <w:rsid w:val="00413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1"/>
    <w:rsid w:val="008F56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9">
    <w:name w:val="Основной текст_"/>
    <w:link w:val="23"/>
    <w:rsid w:val="008F56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2"/>
    <w:basedOn w:val="a0"/>
    <w:link w:val="a9"/>
    <w:rsid w:val="008F56C5"/>
    <w:pPr>
      <w:widowControl w:val="0"/>
      <w:shd w:val="clear" w:color="auto" w:fill="FFFFFF"/>
      <w:spacing w:after="60" w:line="0" w:lineRule="atLeast"/>
      <w:jc w:val="center"/>
    </w:pPr>
    <w:rPr>
      <w:sz w:val="22"/>
      <w:szCs w:val="22"/>
      <w:lang w:eastAsia="en-US"/>
    </w:rPr>
  </w:style>
  <w:style w:type="paragraph" w:styleId="aa">
    <w:name w:val="footer"/>
    <w:basedOn w:val="a0"/>
    <w:link w:val="ab"/>
    <w:uiPriority w:val="99"/>
    <w:rsid w:val="009E0205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Нижний колонтитул Знак"/>
    <w:basedOn w:val="a1"/>
    <w:link w:val="aa"/>
    <w:uiPriority w:val="99"/>
    <w:rsid w:val="009E020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9E0205"/>
    <w:rPr>
      <w:i/>
    </w:rPr>
  </w:style>
  <w:style w:type="paragraph" w:customStyle="1" w:styleId="a">
    <w:name w:val="Пункты"/>
    <w:basedOn w:val="2"/>
    <w:link w:val="ad"/>
    <w:qFormat/>
    <w:rsid w:val="009E0205"/>
    <w:pPr>
      <w:keepLines w:val="0"/>
      <w:numPr>
        <w:ilvl w:val="1"/>
        <w:numId w:val="2"/>
      </w:numPr>
      <w:tabs>
        <w:tab w:val="left" w:pos="1134"/>
      </w:tabs>
      <w:spacing w:before="120"/>
      <w:ind w:left="0" w:firstLine="567"/>
      <w:jc w:val="both"/>
    </w:pPr>
    <w:rPr>
      <w:rFonts w:ascii="Times New Roman" w:eastAsia="Times New Roman" w:hAnsi="Times New Roman" w:cs="Times New Roman"/>
      <w:b w:val="0"/>
      <w:bCs w:val="0"/>
      <w:color w:val="000000"/>
      <w:sz w:val="24"/>
      <w:szCs w:val="20"/>
    </w:rPr>
  </w:style>
  <w:style w:type="character" w:customStyle="1" w:styleId="ad">
    <w:name w:val="Пункты Знак"/>
    <w:link w:val="a"/>
    <w:locked/>
    <w:rsid w:val="009E0205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10">
    <w:name w:val="Без интервала1"/>
    <w:rsid w:val="009E0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1"/>
    <w:link w:val="2"/>
    <w:uiPriority w:val="9"/>
    <w:semiHidden/>
    <w:rsid w:val="009E02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e">
    <w:name w:val="header"/>
    <w:basedOn w:val="a0"/>
    <w:link w:val="af"/>
    <w:uiPriority w:val="99"/>
    <w:semiHidden/>
    <w:unhideWhenUsed/>
    <w:rsid w:val="0034032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3403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0"/>
    <w:uiPriority w:val="34"/>
    <w:qFormat/>
    <w:rsid w:val="00B86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2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7E8A0-F68B-4CF4-B967-D439C54FD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3292</Words>
  <Characters>18765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Clinic</dc:creator>
  <cp:lastModifiedBy>PC57</cp:lastModifiedBy>
  <cp:revision>3</cp:revision>
  <cp:lastPrinted>2026-04-21T11:08:00Z</cp:lastPrinted>
  <dcterms:created xsi:type="dcterms:W3CDTF">2026-04-23T07:29:00Z</dcterms:created>
  <dcterms:modified xsi:type="dcterms:W3CDTF">2026-04-23T07:31:00Z</dcterms:modified>
</cp:coreProperties>
</file>