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546" w:rsidRDefault="00D65390" w:rsidP="007A2E0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>ТЕХНИЧЕСКОЕ ЗАДАНИЕ</w:t>
      </w:r>
    </w:p>
    <w:p w:rsidR="007A2E0D" w:rsidRDefault="007A2E0D" w:rsidP="007A2E0D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  <w:r w:rsidRPr="007A2E0D">
        <w:rPr>
          <w:rFonts w:ascii="Times New Roman" w:eastAsia="Times New Roman" w:hAnsi="Times New Roman"/>
          <w:b/>
          <w:sz w:val="24"/>
          <w:szCs w:val="24"/>
          <w:lang w:eastAsia="ru-RU" w:bidi="ru-RU"/>
        </w:rPr>
        <w:t xml:space="preserve">на оказание услуг по </w:t>
      </w:r>
      <w:r w:rsidRPr="007A2E0D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>специальной оценке условий труда</w:t>
      </w:r>
      <w:r w:rsidR="00352C3A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 в 2026 году</w:t>
      </w:r>
    </w:p>
    <w:p w:rsidR="009C09EA" w:rsidRDefault="007A2E0D" w:rsidP="00AC0826">
      <w:pPr>
        <w:spacing w:after="0"/>
        <w:jc w:val="center"/>
        <w:rPr>
          <w:rFonts w:ascii="Times New Roman" w:hAnsi="Times New Roman"/>
          <w:b/>
          <w:color w:val="2C2D2E"/>
          <w:sz w:val="24"/>
          <w:szCs w:val="24"/>
          <w:shd w:val="clear" w:color="auto" w:fill="FFFFFF"/>
        </w:rPr>
      </w:pPr>
      <w:r w:rsidRPr="007A2E0D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для </w:t>
      </w:r>
      <w:r w:rsidR="009C09EA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нужд </w:t>
      </w:r>
      <w:r w:rsidR="00AC0826">
        <w:rPr>
          <w:rFonts w:ascii="Times New Roman" w:hAnsi="Times New Roman"/>
          <w:b/>
          <w:color w:val="2C2D2E"/>
          <w:sz w:val="24"/>
          <w:szCs w:val="24"/>
          <w:shd w:val="clear" w:color="auto" w:fill="FFFFFF"/>
        </w:rPr>
        <w:t>Государственного бюджетного общеобразовательного учреждения основной общеобразовательной школы</w:t>
      </w:r>
      <w:r w:rsidR="00AC0826" w:rsidRPr="003E40F0">
        <w:rPr>
          <w:rFonts w:ascii="Times New Roman" w:hAnsi="Times New Roman"/>
          <w:b/>
          <w:color w:val="2C2D2E"/>
          <w:sz w:val="24"/>
          <w:szCs w:val="24"/>
          <w:shd w:val="clear" w:color="auto" w:fill="FFFFFF"/>
        </w:rPr>
        <w:t xml:space="preserve"> № 452 Колп</w:t>
      </w:r>
      <w:r w:rsidR="009C09EA">
        <w:rPr>
          <w:rFonts w:ascii="Times New Roman" w:hAnsi="Times New Roman"/>
          <w:b/>
          <w:color w:val="2C2D2E"/>
          <w:sz w:val="24"/>
          <w:szCs w:val="24"/>
          <w:shd w:val="clear" w:color="auto" w:fill="FFFFFF"/>
        </w:rPr>
        <w:t>инского района Санкт-Петербурга</w:t>
      </w:r>
    </w:p>
    <w:p w:rsidR="007A2E0D" w:rsidRDefault="00AC0826" w:rsidP="00352C3A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  <w:r w:rsidRPr="003E40F0">
        <w:rPr>
          <w:rFonts w:ascii="Times New Roman" w:hAnsi="Times New Roman"/>
          <w:b/>
          <w:color w:val="2C2D2E"/>
          <w:sz w:val="24"/>
          <w:szCs w:val="24"/>
          <w:shd w:val="clear" w:color="auto" w:fill="FFFFFF"/>
        </w:rPr>
        <w:t>имени Героя Советского Союза А.Т. Севастьянова</w:t>
      </w:r>
    </w:p>
    <w:p w:rsidR="00352C3A" w:rsidRPr="00352C3A" w:rsidRDefault="00352C3A" w:rsidP="00352C3A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</w:p>
    <w:p w:rsidR="00EE2095" w:rsidRPr="007A2E0D" w:rsidRDefault="00FD0EF9" w:rsidP="008421DA">
      <w:pPr>
        <w:pStyle w:val="afd"/>
        <w:numPr>
          <w:ilvl w:val="0"/>
          <w:numId w:val="14"/>
        </w:numPr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>Предмет договора.</w:t>
      </w:r>
    </w:p>
    <w:p w:rsidR="00B55FEB" w:rsidRDefault="007A2E0D" w:rsidP="009C09EA">
      <w:pPr>
        <w:spacing w:after="0"/>
        <w:ind w:firstLine="708"/>
        <w:jc w:val="both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  <w:r w:rsidRPr="007A2E0D">
        <w:rPr>
          <w:rFonts w:ascii="Times New Roman" w:eastAsia="Times New Roman" w:hAnsi="Times New Roman"/>
          <w:sz w:val="24"/>
          <w:szCs w:val="24"/>
          <w:lang w:eastAsia="ru-RU" w:bidi="ru-RU"/>
        </w:rPr>
        <w:t>Предметом</w:t>
      </w:r>
      <w:r w:rsidR="00760A2F">
        <w:rPr>
          <w:rFonts w:ascii="Times New Roman" w:eastAsia="Times New Roman" w:hAnsi="Times New Roman"/>
          <w:sz w:val="24"/>
          <w:szCs w:val="24"/>
          <w:lang w:eastAsia="ru-RU" w:bidi="ru-RU"/>
        </w:rPr>
        <w:t xml:space="preserve"> настоящего договора является</w:t>
      </w:r>
      <w:r w:rsidRPr="007A2E0D">
        <w:rPr>
          <w:rFonts w:ascii="Times New Roman" w:eastAsia="Times New Roman" w:hAnsi="Times New Roman"/>
          <w:sz w:val="24"/>
          <w:szCs w:val="24"/>
          <w:lang w:eastAsia="ru-RU" w:bidi="ru-RU"/>
        </w:rPr>
        <w:t xml:space="preserve"> оказание услуг по </w:t>
      </w:r>
      <w:r w:rsidRPr="007A2E0D">
        <w:rPr>
          <w:rFonts w:ascii="Times New Roman" w:hAnsi="Times New Roman"/>
          <w:bCs/>
          <w:color w:val="000000"/>
          <w:sz w:val="24"/>
          <w:szCs w:val="24"/>
          <w:lang w:bidi="ru-RU"/>
        </w:rPr>
        <w:t>специальной оценке условий труда</w:t>
      </w:r>
      <w:r>
        <w:rPr>
          <w:rFonts w:ascii="Times New Roman" w:hAnsi="Times New Roman"/>
          <w:bCs/>
          <w:color w:val="000000"/>
          <w:sz w:val="24"/>
          <w:szCs w:val="24"/>
          <w:lang w:bidi="ru-RU"/>
        </w:rPr>
        <w:t xml:space="preserve"> </w:t>
      </w:r>
      <w:r w:rsidRPr="007A2E0D">
        <w:rPr>
          <w:rFonts w:ascii="Times New Roman" w:hAnsi="Times New Roman"/>
          <w:bCs/>
          <w:color w:val="000000"/>
          <w:sz w:val="24"/>
          <w:szCs w:val="24"/>
          <w:lang w:bidi="ru-RU"/>
        </w:rPr>
        <w:t xml:space="preserve">для </w:t>
      </w:r>
      <w:r w:rsidR="00760A2F">
        <w:rPr>
          <w:rFonts w:ascii="Times New Roman" w:hAnsi="Times New Roman"/>
          <w:bCs/>
          <w:color w:val="000000"/>
          <w:sz w:val="24"/>
          <w:szCs w:val="24"/>
          <w:lang w:bidi="ru-RU"/>
        </w:rPr>
        <w:t xml:space="preserve">нужд </w:t>
      </w:r>
      <w:r w:rsidR="00B55FEB" w:rsidRPr="00B55FEB">
        <w:rPr>
          <w:rFonts w:ascii="Times New Roman" w:hAnsi="Times New Roman"/>
          <w:color w:val="2C2D2E"/>
          <w:sz w:val="24"/>
          <w:szCs w:val="24"/>
          <w:shd w:val="clear" w:color="auto" w:fill="FFFFFF"/>
        </w:rPr>
        <w:t>Государственного бюджетного общеобразовательного учреждения основной общеобразовательной школы № 452 Колпинского района Санкт-Петербурга имени Героя Советского Союза А.Т. Севастьянова</w:t>
      </w:r>
    </w:p>
    <w:p w:rsidR="00EE2095" w:rsidRDefault="00D65390" w:rsidP="009C09EA">
      <w:pPr>
        <w:spacing w:after="0" w:line="240" w:lineRule="auto"/>
        <w:ind w:firstLine="708"/>
        <w:contextualSpacing/>
        <w:jc w:val="both"/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>
        <w:rPr>
          <w:rFonts w:ascii="Times New Roman" w:eastAsia="Courier New" w:hAnsi="Times New Roman"/>
          <w:b/>
          <w:bCs/>
          <w:color w:val="000000"/>
          <w:sz w:val="24"/>
          <w:szCs w:val="24"/>
          <w:lang w:eastAsia="ru-RU" w:bidi="ru-RU"/>
        </w:rPr>
        <w:t>70.22.14.000</w:t>
      </w:r>
      <w:r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 xml:space="preserve"> Услуги консультативные по вопросам управления трудовыми ресурсами (КПЕС 2008).</w:t>
      </w:r>
    </w:p>
    <w:p w:rsidR="007A2E0D" w:rsidRPr="00A61C2F" w:rsidRDefault="007A2E0D" w:rsidP="007A2E0D">
      <w:pPr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61C2F">
        <w:rPr>
          <w:rFonts w:ascii="Times New Roman" w:hAnsi="Times New Roman"/>
          <w:b/>
          <w:sz w:val="24"/>
          <w:szCs w:val="24"/>
          <w:lang w:eastAsia="ru-RU"/>
        </w:rPr>
        <w:t>Источник финансирования государственного заказа Санкт-Петербурга</w:t>
      </w:r>
    </w:p>
    <w:p w:rsidR="007A2E0D" w:rsidRPr="00A61C2F" w:rsidRDefault="007A2E0D" w:rsidP="009C09EA">
      <w:pPr>
        <w:spacing w:after="0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61C2F">
        <w:rPr>
          <w:rFonts w:ascii="Times New Roman" w:hAnsi="Times New Roman"/>
          <w:sz w:val="24"/>
          <w:szCs w:val="24"/>
          <w:lang w:eastAsia="ru-RU"/>
        </w:rPr>
        <w:t xml:space="preserve">Оплата по настоящему Договору производится в соответствии с утвержденными бюджетными ассигнованиями за счет субсидий на выполнение государственного задания по КОСГУ 226, предусмотренной в приложении к Закону Санкт-Петербурга от </w:t>
      </w:r>
      <w:r w:rsidR="00352C3A">
        <w:rPr>
          <w:rFonts w:ascii="Times New Roman" w:hAnsi="Times New Roman"/>
          <w:sz w:val="24"/>
          <w:szCs w:val="24"/>
          <w:lang w:eastAsia="ru-RU"/>
        </w:rPr>
        <w:t>28.11.2025</w:t>
      </w:r>
      <w:r w:rsidR="00B55FEB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352C3A">
        <w:rPr>
          <w:rFonts w:ascii="Times New Roman" w:hAnsi="Times New Roman"/>
          <w:sz w:val="24"/>
          <w:szCs w:val="24"/>
          <w:lang w:eastAsia="ru-RU"/>
        </w:rPr>
        <w:t>659</w:t>
      </w:r>
      <w:r w:rsidR="00B55FEB">
        <w:rPr>
          <w:rFonts w:ascii="Times New Roman" w:hAnsi="Times New Roman"/>
          <w:sz w:val="24"/>
          <w:szCs w:val="24"/>
          <w:lang w:eastAsia="ru-RU"/>
        </w:rPr>
        <w:t>-1</w:t>
      </w:r>
      <w:r w:rsidR="00352C3A">
        <w:rPr>
          <w:rFonts w:ascii="Times New Roman" w:hAnsi="Times New Roman"/>
          <w:sz w:val="24"/>
          <w:szCs w:val="24"/>
          <w:lang w:eastAsia="ru-RU"/>
        </w:rPr>
        <w:t>24</w:t>
      </w:r>
      <w:r w:rsidR="00B55FEB" w:rsidRPr="00A61C2F">
        <w:rPr>
          <w:rFonts w:ascii="Times New Roman" w:hAnsi="Times New Roman"/>
          <w:sz w:val="24"/>
          <w:szCs w:val="24"/>
          <w:lang w:eastAsia="ru-RU"/>
        </w:rPr>
        <w:t xml:space="preserve"> «О бюджете Санкт-Петербурга </w:t>
      </w:r>
      <w:r w:rsidR="00B55FEB">
        <w:rPr>
          <w:rFonts w:ascii="Times New Roman" w:hAnsi="Times New Roman"/>
          <w:sz w:val="24"/>
          <w:szCs w:val="24"/>
          <w:lang w:eastAsia="ru-RU"/>
        </w:rPr>
        <w:t>на 202</w:t>
      </w:r>
      <w:r w:rsidR="00352C3A">
        <w:rPr>
          <w:rFonts w:ascii="Times New Roman" w:hAnsi="Times New Roman"/>
          <w:sz w:val="24"/>
          <w:szCs w:val="24"/>
          <w:lang w:eastAsia="ru-RU"/>
        </w:rPr>
        <w:t>6</w:t>
      </w:r>
      <w:r w:rsidR="00B55FEB">
        <w:rPr>
          <w:rFonts w:ascii="Times New Roman" w:hAnsi="Times New Roman"/>
          <w:sz w:val="24"/>
          <w:szCs w:val="24"/>
          <w:lang w:eastAsia="ru-RU"/>
        </w:rPr>
        <w:t xml:space="preserve"> год и на плановый период 202</w:t>
      </w:r>
      <w:r w:rsidR="00352C3A">
        <w:rPr>
          <w:rFonts w:ascii="Times New Roman" w:hAnsi="Times New Roman"/>
          <w:sz w:val="24"/>
          <w:szCs w:val="24"/>
          <w:lang w:eastAsia="ru-RU"/>
        </w:rPr>
        <w:t>7</w:t>
      </w:r>
      <w:r w:rsidR="00B55FEB">
        <w:rPr>
          <w:rFonts w:ascii="Times New Roman" w:hAnsi="Times New Roman"/>
          <w:sz w:val="24"/>
          <w:szCs w:val="24"/>
          <w:lang w:eastAsia="ru-RU"/>
        </w:rPr>
        <w:t xml:space="preserve"> и 202</w:t>
      </w:r>
      <w:r w:rsidR="00352C3A">
        <w:rPr>
          <w:rFonts w:ascii="Times New Roman" w:hAnsi="Times New Roman"/>
          <w:sz w:val="24"/>
          <w:szCs w:val="24"/>
          <w:lang w:eastAsia="ru-RU"/>
        </w:rPr>
        <w:t>8</w:t>
      </w:r>
      <w:r w:rsidR="00B55FEB" w:rsidRPr="00A61C2F">
        <w:rPr>
          <w:rFonts w:ascii="Times New Roman" w:hAnsi="Times New Roman"/>
          <w:sz w:val="24"/>
          <w:szCs w:val="24"/>
          <w:lang w:eastAsia="ru-RU"/>
        </w:rPr>
        <w:t xml:space="preserve"> годов».</w:t>
      </w:r>
    </w:p>
    <w:p w:rsidR="007A2E0D" w:rsidRDefault="007A2E0D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</w:p>
    <w:p w:rsidR="008421DA" w:rsidRPr="008421DA" w:rsidRDefault="00D65390" w:rsidP="008421DA">
      <w:pPr>
        <w:pStyle w:val="afd"/>
        <w:widowControl w:val="0"/>
        <w:numPr>
          <w:ilvl w:val="0"/>
          <w:numId w:val="14"/>
        </w:numPr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 w:rsidRPr="008421DA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Требования к функциональным, техническим и качественным</w:t>
      </w:r>
    </w:p>
    <w:p w:rsidR="008421DA" w:rsidRPr="00352C3A" w:rsidRDefault="00D65390" w:rsidP="00352C3A">
      <w:pPr>
        <w:pStyle w:val="afd"/>
        <w:widowControl w:val="0"/>
        <w:spacing w:after="0" w:line="24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 w:rsidRPr="008421DA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характеристикам объекта закупки.</w:t>
      </w:r>
    </w:p>
    <w:p w:rsidR="00EE2095" w:rsidRPr="00AE2080" w:rsidRDefault="00AE2080" w:rsidP="00AE2080">
      <w:pPr>
        <w:pStyle w:val="afd"/>
        <w:widowControl w:val="0"/>
        <w:numPr>
          <w:ilvl w:val="1"/>
          <w:numId w:val="14"/>
        </w:numPr>
        <w:spacing w:after="0" w:line="240" w:lineRule="auto"/>
        <w:jc w:val="both"/>
        <w:rPr>
          <w:rFonts w:ascii="Times New Roman" w:eastAsia="Courier New" w:hAnsi="Times New Roman"/>
          <w:b/>
          <w:bCs/>
          <w:color w:val="000000"/>
          <w:sz w:val="24"/>
          <w:szCs w:val="24"/>
          <w:lang w:eastAsia="ru-RU" w:bidi="ru-RU"/>
        </w:rPr>
      </w:pPr>
      <w:bookmarkStart w:id="0" w:name="_Hlk129549483"/>
      <w:r>
        <w:rPr>
          <w:rFonts w:ascii="Times New Roman" w:eastAsia="Courier New" w:hAnsi="Times New Roman"/>
          <w:b/>
          <w:bCs/>
          <w:color w:val="000000"/>
          <w:sz w:val="24"/>
          <w:szCs w:val="24"/>
          <w:lang w:eastAsia="ru-RU" w:bidi="ru-RU"/>
        </w:rPr>
        <w:t xml:space="preserve"> </w:t>
      </w:r>
      <w:r w:rsidR="00D65390" w:rsidRPr="00AE2080">
        <w:rPr>
          <w:rFonts w:ascii="Times New Roman" w:eastAsia="Courier New" w:hAnsi="Times New Roman"/>
          <w:b/>
          <w:bCs/>
          <w:color w:val="000000"/>
          <w:sz w:val="24"/>
          <w:szCs w:val="24"/>
          <w:lang w:eastAsia="ru-RU" w:bidi="ru-RU"/>
        </w:rPr>
        <w:t>Исполнитель обязан оказывать услуги с выездом на рабочие места Заказчика.</w:t>
      </w:r>
      <w:bookmarkEnd w:id="0"/>
    </w:p>
    <w:p w:rsidR="003D097E" w:rsidRDefault="00D65390" w:rsidP="00193742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Место оказания услуг: </w:t>
      </w: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на рабочих местах Заказчика по адрес</w:t>
      </w:r>
      <w:r w:rsidR="00B55FEB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у</w:t>
      </w:r>
      <w:r w:rsidR="00A41546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:</w:t>
      </w:r>
    </w:p>
    <w:p w:rsidR="00B55FEB" w:rsidRPr="00AE2080" w:rsidRDefault="00B55FEB" w:rsidP="00193742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</w:pPr>
      <w:r w:rsidRPr="00AE2080">
        <w:rPr>
          <w:rFonts w:ascii="Times New Roman" w:eastAsia="Times New Roman" w:hAnsi="Times New Roman"/>
          <w:i/>
          <w:color w:val="2C2D2E"/>
          <w:sz w:val="23"/>
          <w:szCs w:val="23"/>
          <w:lang w:eastAsia="ru-RU"/>
        </w:rPr>
        <w:t>196652, г. Санкт-Петербург,</w:t>
      </w:r>
      <w:r w:rsidRPr="00AE2080"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  <w:t xml:space="preserve"> </w:t>
      </w:r>
      <w:r w:rsidRPr="00AE2080">
        <w:rPr>
          <w:rFonts w:ascii="Times New Roman" w:eastAsia="Times New Roman" w:hAnsi="Times New Roman"/>
          <w:i/>
          <w:color w:val="2C2D2E"/>
          <w:sz w:val="23"/>
          <w:szCs w:val="23"/>
          <w:lang w:eastAsia="ru-RU"/>
        </w:rPr>
        <w:t>г. Колпино, ул. Севастьянова, д. 32, корп. 3, стр. 1</w:t>
      </w:r>
    </w:p>
    <w:p w:rsidR="00B55FEB" w:rsidRPr="00AE2080" w:rsidRDefault="00AE2080" w:rsidP="00AE2080">
      <w:pPr>
        <w:pStyle w:val="afd"/>
        <w:widowControl w:val="0"/>
        <w:numPr>
          <w:ilvl w:val="1"/>
          <w:numId w:val="14"/>
        </w:numPr>
        <w:spacing w:after="0" w:line="240" w:lineRule="auto"/>
        <w:jc w:val="both"/>
        <w:rPr>
          <w:rFonts w:ascii="Times New Roman" w:eastAsia="Courier New" w:hAnsi="Times New Roman"/>
          <w:i/>
          <w:color w:val="000000"/>
          <w:sz w:val="24"/>
          <w:szCs w:val="24"/>
          <w:lang w:bidi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 xml:space="preserve"> </w:t>
      </w:r>
      <w:r w:rsidR="00B55FEB" w:rsidRPr="00AE2080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Срок оказания услуг:</w:t>
      </w:r>
      <w:r w:rsidR="00B55FEB" w:rsidRPr="00AE2080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 xml:space="preserve"> </w:t>
      </w:r>
      <w:r w:rsidR="00352C3A" w:rsidRPr="00AE2080">
        <w:rPr>
          <w:rFonts w:ascii="Times New Roman" w:eastAsia="Courier New" w:hAnsi="Times New Roman"/>
          <w:i/>
          <w:color w:val="000000"/>
          <w:sz w:val="24"/>
          <w:szCs w:val="24"/>
          <w:lang w:bidi="ru-RU"/>
        </w:rPr>
        <w:t>поэтапно, по согласованию с Заказчиком, до 15.12.2026 г.</w:t>
      </w:r>
      <w:r w:rsidRPr="00AE2080">
        <w:rPr>
          <w:rFonts w:ascii="Times New Roman" w:eastAsia="Courier New" w:hAnsi="Times New Roman"/>
          <w:i/>
          <w:color w:val="000000"/>
          <w:sz w:val="24"/>
          <w:szCs w:val="24"/>
          <w:lang w:bidi="ru-RU"/>
        </w:rPr>
        <w:t>:</w:t>
      </w:r>
    </w:p>
    <w:p w:rsidR="00AE2080" w:rsidRPr="00AE2080" w:rsidRDefault="00AE2080" w:rsidP="00AE2080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1 </w:t>
      </w:r>
      <w:r w:rsidRPr="00AE2080">
        <w:rPr>
          <w:rFonts w:ascii="Times New Roman" w:eastAsia="Times New Roman" w:hAnsi="Times New Roman"/>
          <w:i/>
          <w:sz w:val="24"/>
          <w:szCs w:val="24"/>
          <w:lang w:eastAsia="ar-SA"/>
        </w:rPr>
        <w:t>этап –</w:t>
      </w:r>
      <w:r w:rsidRPr="00AE2080"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  <w:t xml:space="preserve"> до 30.06.2026 г.</w:t>
      </w:r>
    </w:p>
    <w:p w:rsidR="00AE2080" w:rsidRPr="00AE2080" w:rsidRDefault="00AE2080" w:rsidP="00AE2080">
      <w:pPr>
        <w:widowControl w:val="0"/>
        <w:spacing w:after="0" w:line="240" w:lineRule="auto"/>
        <w:jc w:val="center"/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2 </w:t>
      </w:r>
      <w:r w:rsidRPr="00AE2080">
        <w:rPr>
          <w:rFonts w:ascii="Times New Roman" w:eastAsia="Times New Roman" w:hAnsi="Times New Roman"/>
          <w:i/>
          <w:sz w:val="24"/>
          <w:szCs w:val="24"/>
          <w:lang w:eastAsia="ar-SA"/>
        </w:rPr>
        <w:t>этап –</w:t>
      </w:r>
      <w:r w:rsidRPr="00AE2080"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  <w:t xml:space="preserve"> до 15.12.2026 г.</w:t>
      </w:r>
    </w:p>
    <w:p w:rsidR="00AE2080" w:rsidRPr="00193742" w:rsidRDefault="00AE2080" w:rsidP="00AE2080">
      <w:pPr>
        <w:pStyle w:val="afd"/>
        <w:numPr>
          <w:ilvl w:val="1"/>
          <w:numId w:val="14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D0EF9">
        <w:rPr>
          <w:rFonts w:ascii="Times New Roman" w:hAnsi="Times New Roman"/>
          <w:b/>
          <w:sz w:val="24"/>
          <w:szCs w:val="24"/>
          <w:lang w:eastAsia="ru-RU"/>
        </w:rPr>
        <w:t xml:space="preserve">Кол-во рабочих мест с учетом аналогии подлежащих СОУТ – </w:t>
      </w:r>
      <w:r w:rsidRPr="00AE2080">
        <w:rPr>
          <w:rFonts w:ascii="Times New Roman" w:hAnsi="Times New Roman"/>
          <w:i/>
          <w:sz w:val="24"/>
          <w:szCs w:val="24"/>
          <w:lang w:eastAsia="ru-RU"/>
        </w:rPr>
        <w:t>120 рабочих мест.</w:t>
      </w:r>
    </w:p>
    <w:p w:rsidR="00193742" w:rsidRPr="00193742" w:rsidRDefault="00193742" w:rsidP="00193742">
      <w:pPr>
        <w:pStyle w:val="afd"/>
        <w:numPr>
          <w:ilvl w:val="1"/>
          <w:numId w:val="14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AE20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собственности на результат оказанных услуг переходит к Заказчику с момента подписания Акта об объеме оказанных услуг.</w:t>
      </w:r>
    </w:p>
    <w:p w:rsidR="00193742" w:rsidRPr="00193742" w:rsidRDefault="00193742" w:rsidP="00193742">
      <w:pPr>
        <w:pStyle w:val="afd"/>
        <w:numPr>
          <w:ilvl w:val="1"/>
          <w:numId w:val="14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3742">
        <w:rPr>
          <w:rFonts w:ascii="Times New Roman" w:eastAsia="Times New Roman" w:hAnsi="Times New Roman"/>
          <w:bCs/>
          <w:sz w:val="24"/>
          <w:szCs w:val="24"/>
          <w:lang w:eastAsia="ru-RU"/>
        </w:rPr>
        <w:t>Доставка готовой документации Заказчику осуществляется единовременно силами и средствами Исполнителя по адресу:</w:t>
      </w:r>
      <w:r w:rsidRPr="00193742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 xml:space="preserve"> 196652, г Санкт-Петербург,</w:t>
      </w:r>
      <w:r w:rsidRPr="00193742">
        <w:rPr>
          <w:rFonts w:ascii="Times New Roman" w:eastAsia="Courier New" w:hAnsi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Pr="00193742">
        <w:rPr>
          <w:rFonts w:ascii="Times New Roman" w:eastAsia="Times New Roman" w:hAnsi="Times New Roman"/>
          <w:color w:val="2C2D2E"/>
          <w:sz w:val="24"/>
          <w:szCs w:val="24"/>
          <w:lang w:eastAsia="ru-RU"/>
        </w:rPr>
        <w:t>г. Колпино, ул. Севастьянова, д.32, корп.3, стр.1</w:t>
      </w:r>
    </w:p>
    <w:p w:rsidR="00193742" w:rsidRPr="00193742" w:rsidRDefault="00193742" w:rsidP="00193742">
      <w:pPr>
        <w:pStyle w:val="afd"/>
        <w:numPr>
          <w:ilvl w:val="1"/>
          <w:numId w:val="14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9374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Контактное лицо:</w:t>
      </w:r>
    </w:p>
    <w:p w:rsidR="00193742" w:rsidRPr="00193742" w:rsidRDefault="00193742" w:rsidP="00193742">
      <w:pPr>
        <w:widowControl w:val="0"/>
        <w:spacing w:after="0" w:line="240" w:lineRule="auto"/>
        <w:ind w:left="709"/>
        <w:jc w:val="both"/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</w:pPr>
      <w:r w:rsidRPr="00193742">
        <w:rPr>
          <w:rFonts w:ascii="Times New Roman" w:eastAsia="Courier New" w:hAnsi="Times New Roman" w:cs="Courier New"/>
          <w:bCs/>
          <w:i/>
          <w:color w:val="000000"/>
          <w:sz w:val="24"/>
          <w:szCs w:val="24"/>
          <w:lang w:eastAsia="ru-RU" w:bidi="ru-RU"/>
        </w:rPr>
        <w:t>Каргополова Татьяна Александровна, специалист по охране труда, тел: 8-921-424-05-55</w:t>
      </w:r>
    </w:p>
    <w:p w:rsidR="00CA66D2" w:rsidRPr="00AE2080" w:rsidRDefault="00CA66D2" w:rsidP="00AE2080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 w:bidi="ru-RU"/>
        </w:rPr>
      </w:pPr>
    </w:p>
    <w:p w:rsidR="00EE2095" w:rsidRPr="00CA66D2" w:rsidRDefault="00AE2080" w:rsidP="00CA66D2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3</w:t>
      </w:r>
      <w:r w:rsidR="00D65390" w:rsidRPr="00CA66D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. </w:t>
      </w:r>
      <w:r w:rsidR="00D65390" w:rsidRPr="00CA66D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Требования к Исполнителю</w:t>
      </w:r>
    </w:p>
    <w:p w:rsidR="00EE2095" w:rsidRDefault="00AE2080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</w:t>
      </w:r>
      <w:r w:rsidR="00D6539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.1. Возможность представленных экспертов постоянно присутствовать на территории Санкт-Петербурга в целях участия в заседаниях комиссии по проведению специальной оценки условий труда, проведения информационных совещаний и собраний, оперативного решения возникающих вопросов.</w:t>
      </w:r>
    </w:p>
    <w:p w:rsidR="00EE2095" w:rsidRDefault="00AE2080" w:rsidP="00352C3A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</w:t>
      </w:r>
      <w:r w:rsidR="00D6539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.2. Наличие в качестве структурного подразделения испытательной лаборатории, находящейся на территории г. Санкт-Петербурга и аккредитованной в порядке, установленного законодательством РФ, областью аккредитации которой является проведение исследований (испытаний) и (или) измерений вредных и (или) опасных факторов производственной среды и трудового процесса, предусмотренного частью 3 статьи 1</w:t>
      </w:r>
      <w:r w:rsidR="00760A2F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3 Федерального закона от 28.12.</w:t>
      </w:r>
      <w:r w:rsidR="00D6539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>2013</w:t>
      </w:r>
      <w:r w:rsidR="00760A2F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г.</w:t>
      </w:r>
      <w:r w:rsidR="00D65390"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t xml:space="preserve"> № 426-ФЗ «О специальной оценке условий труда».</w:t>
      </w:r>
    </w:p>
    <w:p w:rsidR="00193742" w:rsidRDefault="00193742" w:rsidP="00AE2080">
      <w:pPr>
        <w:widowControl w:val="0"/>
        <w:spacing w:after="0" w:line="240" w:lineRule="auto"/>
        <w:ind w:left="567"/>
        <w:jc w:val="both"/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</w:pPr>
    </w:p>
    <w:p w:rsidR="00AE2080" w:rsidRDefault="00AE2080" w:rsidP="00193742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Cs/>
          <w:color w:val="000000"/>
          <w:sz w:val="24"/>
          <w:szCs w:val="24"/>
          <w:lang w:eastAsia="ru-RU" w:bidi="ru-RU"/>
        </w:rPr>
        <w:lastRenderedPageBreak/>
        <w:t xml:space="preserve">3.3. </w:t>
      </w: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При оказании услуг исполнитель обязан соблюдать требования</w:t>
      </w:r>
      <w:r w:rsidR="00193742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 и руководствоваться следующими нормативными документами</w:t>
      </w:r>
      <w:bookmarkStart w:id="1" w:name="_GoBack"/>
      <w:bookmarkEnd w:id="1"/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: 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Трудовой кодекс Российской Федерации от 30.12.2001 № 197-ФЗ;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Федеральный закон № 426-ФЗ «О специальной оценке условий труда»;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Приказ Роструда России от 21.03.2019 г. № 77 «Об утверждении Методических рекомендаций по проверке создания и обеспечения функционирования системы управления охраной труда»;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Приказ Минтруда России № 817н от 21 ноября 2023 г.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Приказ Минтруда России № 776н от 29 октября 2021 г. «Об утверждении Примерного положения о системе управления охраной труда»;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12.0.230.1-2015 «ССБТ. Системы управления охраной труда. Руководство по применению ГОСТ 12.0.230-2007»;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12.0.230.2-2015 «ССБТ. Системы управления охраной труда в организациях. Оценка соответствия. Требования.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- ГОСТ 12.0.230.4-2018 «Система стандартов безопасности труда. Системы управления охраной труда. Методы идентификации опасностей на различных этапах выполнения работ»;  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12.0.230.6-2018 «Система стандартов безопасности труда. Системы управления охраной труда. Обеспечение совместимости системы управления охраной труда с другими системами управления».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12.0.002-2014 Система стандартов безопасности труда. Термины и определения;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ГОСТ 12.0.003-2015 Опасные и вредные производственные факторы;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СП 2.2.3670-20 "Санитарно-эпидемиологические требования к условиям труда";</w:t>
      </w:r>
    </w:p>
    <w:p w:rsid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- Правила внутреннего трудового распорядка работников ГБОУ школы № 452 Санкт-Петербурга, утвержденные Приказом № 164 от 16.04.2024 г.</w:t>
      </w:r>
    </w:p>
    <w:p w:rsidR="00FD0EF9" w:rsidRPr="00AE2080" w:rsidRDefault="00AE2080" w:rsidP="00AE208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 w:bidi="ru-RU"/>
        </w:rPr>
      </w:pPr>
      <w:r w:rsidRPr="00623F7C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     </w:t>
      </w:r>
      <w:r w:rsidRPr="00623F7C"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 w:bidi="ru-RU"/>
        </w:rPr>
        <w:t>Примечание: При отмене или изменении нормативных документов, указанных в настоящем приложении, следует руководствоваться нормами, вводимыми взамен отмененных.</w:t>
      </w:r>
    </w:p>
    <w:p w:rsidR="00352C3A" w:rsidRDefault="00352C3A" w:rsidP="006738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EE2095" w:rsidRDefault="00AE2080" w:rsidP="006738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</w:t>
      </w:r>
      <w:r w:rsidR="00D65390" w:rsidRPr="00673817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760A2F">
        <w:rPr>
          <w:rFonts w:ascii="Times New Roman" w:hAnsi="Times New Roman"/>
          <w:b/>
          <w:sz w:val="24"/>
          <w:szCs w:val="24"/>
          <w:lang w:eastAsia="ru-RU"/>
        </w:rPr>
        <w:t>Гарантийные обязательства</w:t>
      </w:r>
    </w:p>
    <w:p w:rsidR="00FD0EF9" w:rsidRPr="00FD0EF9" w:rsidRDefault="00AE2080" w:rsidP="00AE2080">
      <w:pPr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="00D65390">
        <w:rPr>
          <w:rFonts w:ascii="Times New Roman" w:hAnsi="Times New Roman"/>
          <w:sz w:val="24"/>
          <w:szCs w:val="24"/>
          <w:lang w:eastAsia="ru-RU"/>
        </w:rPr>
        <w:t xml:space="preserve">.1. </w:t>
      </w:r>
      <w:r w:rsidR="00760A2F">
        <w:rPr>
          <w:rFonts w:ascii="Times New Roman" w:eastAsia="Times New Roman" w:hAnsi="Times New Roman"/>
          <w:sz w:val="24"/>
          <w:szCs w:val="24"/>
          <w:lang w:eastAsia="ru-RU"/>
        </w:rPr>
        <w:t>Исполнитель гарантирует, что качество оказанных услуг</w:t>
      </w:r>
      <w:r w:rsidR="00FD0EF9">
        <w:rPr>
          <w:rFonts w:ascii="Times New Roman" w:hAnsi="Times New Roman"/>
          <w:bCs/>
          <w:color w:val="000000"/>
          <w:sz w:val="24"/>
          <w:szCs w:val="24"/>
          <w:lang w:bidi="ru-RU"/>
        </w:rPr>
        <w:t xml:space="preserve"> соответствует положениям 426-ФЗ, а также иным нормативным документам в области оценки условий труда.</w:t>
      </w:r>
    </w:p>
    <w:p w:rsidR="00673817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="00D65390">
        <w:rPr>
          <w:rFonts w:ascii="Times New Roman" w:hAnsi="Times New Roman"/>
          <w:sz w:val="24"/>
          <w:szCs w:val="24"/>
          <w:lang w:eastAsia="ru-RU"/>
        </w:rPr>
        <w:t xml:space="preserve">.2. </w:t>
      </w:r>
      <w:r w:rsidR="00FD0EF9">
        <w:rPr>
          <w:rFonts w:ascii="Times New Roman" w:hAnsi="Times New Roman"/>
          <w:sz w:val="24"/>
          <w:szCs w:val="24"/>
          <w:lang w:eastAsia="ru-RU"/>
        </w:rPr>
        <w:t>Срок гарантии на оказанные услуги устанавливается продолжительностью 5 (пять) лет с момента подписания акта приемки оказанных услуг.</w:t>
      </w:r>
    </w:p>
    <w:p w:rsidR="00FD0EF9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="00FD0EF9">
        <w:rPr>
          <w:rFonts w:ascii="Times New Roman" w:hAnsi="Times New Roman"/>
          <w:sz w:val="24"/>
          <w:szCs w:val="24"/>
          <w:lang w:eastAsia="ru-RU"/>
        </w:rPr>
        <w:t>.3. В случае обнаружения контролирующими органами ошибок, недостатков в оформленных документах, исполнитель обязан исправить данные ошибки и устранить выявленные недостатки в период всего срока действия отчетных материалов.</w:t>
      </w:r>
    </w:p>
    <w:p w:rsidR="00FD0EF9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</w:t>
      </w:r>
      <w:r w:rsidR="00FD0EF9">
        <w:rPr>
          <w:rFonts w:ascii="Times New Roman" w:hAnsi="Times New Roman"/>
          <w:sz w:val="24"/>
          <w:szCs w:val="24"/>
          <w:lang w:eastAsia="ru-RU"/>
        </w:rPr>
        <w:t>.4.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настоящего технического задания.</w:t>
      </w:r>
    </w:p>
    <w:p w:rsidR="00FD0EF9" w:rsidRDefault="00FD0EF9" w:rsidP="00FD0E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E2095" w:rsidRPr="00673817" w:rsidRDefault="00AE2080" w:rsidP="006738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5</w:t>
      </w:r>
      <w:r w:rsidR="00673817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D65390" w:rsidRPr="00673817">
        <w:rPr>
          <w:rFonts w:ascii="Times New Roman" w:hAnsi="Times New Roman"/>
          <w:b/>
          <w:sz w:val="24"/>
          <w:szCs w:val="24"/>
          <w:lang w:eastAsia="ru-RU"/>
        </w:rPr>
        <w:t xml:space="preserve">  Х</w:t>
      </w:r>
      <w:r w:rsidR="00673817">
        <w:rPr>
          <w:rFonts w:ascii="Times New Roman" w:hAnsi="Times New Roman"/>
          <w:b/>
          <w:sz w:val="24"/>
          <w:szCs w:val="24"/>
          <w:lang w:eastAsia="ru-RU"/>
        </w:rPr>
        <w:t>арактеристика оказываемых услуг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 w:bidi="ru-RU"/>
        </w:rPr>
      </w:pPr>
      <w:r w:rsidRPr="00AE2080">
        <w:rPr>
          <w:rFonts w:ascii="Times New Roman" w:hAnsi="Times New Roman"/>
          <w:bCs/>
          <w:sz w:val="24"/>
          <w:szCs w:val="24"/>
          <w:lang w:eastAsia="ru-RU" w:bidi="ru-RU"/>
        </w:rPr>
        <w:t>5.1.</w:t>
      </w:r>
      <w:r w:rsidRPr="00AE2080">
        <w:rPr>
          <w:rFonts w:ascii="Times New Roman" w:hAnsi="Times New Roman"/>
          <w:b/>
          <w:bCs/>
          <w:sz w:val="24"/>
          <w:szCs w:val="24"/>
          <w:lang w:eastAsia="ru-RU" w:bidi="ru-RU"/>
        </w:rPr>
        <w:t xml:space="preserve"> </w:t>
      </w:r>
      <w:r w:rsidR="00D65390" w:rsidRPr="00AE2080">
        <w:rPr>
          <w:rFonts w:ascii="Times New Roman" w:hAnsi="Times New Roman"/>
          <w:b/>
          <w:bCs/>
          <w:sz w:val="24"/>
          <w:szCs w:val="24"/>
          <w:lang w:eastAsia="ru-RU" w:bidi="ru-RU"/>
        </w:rPr>
        <w:t>Исполнитель обязан осуществлять в обязательном порядке выезд к Заказчику для проведения (испытаний) и измерен</w:t>
      </w:r>
      <w:r w:rsidR="009C09EA" w:rsidRPr="00AE2080">
        <w:rPr>
          <w:rFonts w:ascii="Times New Roman" w:hAnsi="Times New Roman"/>
          <w:b/>
          <w:bCs/>
          <w:sz w:val="24"/>
          <w:szCs w:val="24"/>
          <w:lang w:eastAsia="ru-RU" w:bidi="ru-RU"/>
        </w:rPr>
        <w:t>ий идентифицированных вредных и</w:t>
      </w:r>
      <w:r w:rsidR="00D65390" w:rsidRPr="00AE2080">
        <w:rPr>
          <w:rFonts w:ascii="Times New Roman" w:hAnsi="Times New Roman"/>
          <w:b/>
          <w:bCs/>
          <w:sz w:val="24"/>
          <w:szCs w:val="24"/>
          <w:lang w:eastAsia="ru-RU" w:bidi="ru-RU"/>
        </w:rPr>
        <w:t xml:space="preserve"> (или) опасных производственных факторов, включая измерения факторов производственной среды и трудового процесса.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5.2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. Проведение СОУТ, включающей в себя: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проведение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№ 426-ФЗ, Приказа Минтруда России </w:t>
      </w:r>
      <w:r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от 21 ноября 2023 г.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/>
          <w:sz w:val="24"/>
          <w:szCs w:val="24"/>
          <w:lang w:eastAsia="ru-RU"/>
        </w:rPr>
        <w:t>817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н.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от 28.12.2013 № 426-ФЗ в отношении каждого рабочего места;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составление перечня рабочих мест, на которых проводилась СОУТ, с учетом результатов идентификации вредных и (или) опасных производственных факторов; 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отнесение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проведение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:rsidR="00EE2095" w:rsidRPr="00AE2080" w:rsidRDefault="00D65390" w:rsidP="00AE2080">
      <w:pPr>
        <w:widowControl w:val="0"/>
        <w:numPr>
          <w:ilvl w:val="0"/>
          <w:numId w:val="10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проект сводной таблицы классов (подклассов) условий труда, установленных на рабочих местах;</w:t>
      </w:r>
    </w:p>
    <w:p w:rsidR="00EE2095" w:rsidRPr="00AE2080" w:rsidRDefault="00D65390" w:rsidP="00AE2080">
      <w:pPr>
        <w:widowControl w:val="0"/>
        <w:numPr>
          <w:ilvl w:val="0"/>
          <w:numId w:val="10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:rsidR="00EE2095" w:rsidRPr="00AE2080" w:rsidRDefault="00D65390" w:rsidP="00AE2080">
      <w:pPr>
        <w:widowControl w:val="0"/>
        <w:numPr>
          <w:ilvl w:val="0"/>
          <w:numId w:val="10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:rsidR="00EE2095" w:rsidRPr="00AE2080" w:rsidRDefault="00D65390" w:rsidP="00AE2080">
      <w:pPr>
        <w:widowControl w:val="0"/>
        <w:numPr>
          <w:ilvl w:val="0"/>
          <w:numId w:val="10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EE2095" w:rsidRPr="00AE2080" w:rsidRDefault="00AE2080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составление и представление на бумажном и электронном носителях отчета о проведении СОУТ, оформленного по форме, утвержденной Приказом Минтруда России </w:t>
      </w:r>
      <w:r w:rsidR="00193742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от 21 ноября 2023 г.</w:t>
      </w:r>
      <w:r w:rsidR="00193742" w:rsidRPr="00AE2080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193742">
        <w:rPr>
          <w:rFonts w:ascii="Times New Roman" w:hAnsi="Times New Roman"/>
          <w:sz w:val="24"/>
          <w:szCs w:val="24"/>
          <w:lang w:eastAsia="ru-RU"/>
        </w:rPr>
        <w:t>817</w:t>
      </w:r>
      <w:r w:rsidR="00193742" w:rsidRPr="00AE2080">
        <w:rPr>
          <w:rFonts w:ascii="Times New Roman" w:hAnsi="Times New Roman"/>
          <w:sz w:val="24"/>
          <w:szCs w:val="24"/>
          <w:lang w:eastAsia="ru-RU"/>
        </w:rPr>
        <w:t>н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сведения об организации, проводящей СОУТ, с приложением копий документов, подтверждающих ее соответствие установленным   статьей 19 Федерального закона от 28.12.2013 № 426-ФЗ требованиям;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перечень рабочих мест, на которых проводилась СОУТ, с указанием вредных и (или) опасных производственных факторов;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карты СОУТ;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lastRenderedPageBreak/>
        <w:t>протоколы проведения исследований (испытаний) и измерений вредных и (или) опасных производственных факторов;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сводную ведомость результатов проведения СОУТ;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перечень мероприятий по улучшению условий труда работников, на рабочих местах которых проводилась СОУТ;</w:t>
      </w:r>
    </w:p>
    <w:p w:rsidR="00EE2095" w:rsidRPr="00AE2080" w:rsidRDefault="00D65390" w:rsidP="00193742">
      <w:pPr>
        <w:widowControl w:val="0"/>
        <w:numPr>
          <w:ilvl w:val="0"/>
          <w:numId w:val="11"/>
        </w:numPr>
        <w:spacing w:after="0" w:line="240" w:lineRule="auto"/>
        <w:ind w:left="1134" w:firstLine="0"/>
        <w:jc w:val="both"/>
        <w:rPr>
          <w:rFonts w:ascii="Times New Roman" w:hAnsi="Times New Roman"/>
          <w:sz w:val="24"/>
          <w:szCs w:val="24"/>
        </w:rPr>
      </w:pPr>
      <w:r w:rsidRPr="00AE2080">
        <w:rPr>
          <w:rFonts w:ascii="Times New Roman" w:hAnsi="Times New Roman"/>
          <w:sz w:val="24"/>
          <w:szCs w:val="24"/>
        </w:rPr>
        <w:t>заключения эксперта организации, проводящей СОУТ.</w:t>
      </w:r>
    </w:p>
    <w:p w:rsidR="00EE2095" w:rsidRPr="00AE2080" w:rsidRDefault="00193742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подготовка сведений о результатах проведения СОУТ, предусмотренных частью 2 статьи 18 Федерального закона от 28.12.2013 № 426-ФЗ, и передача их во ФГИС СОУТ;</w:t>
      </w:r>
    </w:p>
    <w:p w:rsidR="00EE2095" w:rsidRPr="00AE2080" w:rsidRDefault="00193742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5.3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. Требования к методам исследований (испытаний) и методикам измерений при проведении СОУТ:</w:t>
      </w:r>
    </w:p>
    <w:p w:rsidR="00EE2095" w:rsidRPr="00AE2080" w:rsidRDefault="00193742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:rsidR="00EE2095" w:rsidRPr="00AE2080" w:rsidRDefault="00193742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 испытательная лаборатория (центр) должна 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 предусмотренных </w:t>
      </w:r>
      <w:hyperlink r:id="rId8" w:anchor="Par175" w:tooltip="file:///C:\Users\ekon1\Downloads\Описание_объекта_закупки_23%20(4).docx#Par175" w:history="1">
        <w:r w:rsidR="00D65390" w:rsidRPr="00AE2080">
          <w:rPr>
            <w:rFonts w:ascii="Times New Roman" w:hAnsi="Times New Roman"/>
            <w:sz w:val="24"/>
            <w:szCs w:val="24"/>
            <w:lang w:eastAsia="ru-RU"/>
          </w:rPr>
          <w:t>пунктами 1</w:t>
        </w:r>
      </w:hyperlink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- </w:t>
      </w:r>
      <w:hyperlink r:id="rId9" w:anchor="Par185" w:tooltip="file:///C:\Users\ekon1\Downloads\Описание_объекта_закупки_23%20(4).docx#Par185" w:history="1">
        <w:r w:rsidR="00D65390" w:rsidRPr="00AE2080">
          <w:rPr>
            <w:rFonts w:ascii="Times New Roman" w:hAnsi="Times New Roman"/>
            <w:sz w:val="24"/>
            <w:szCs w:val="24"/>
            <w:lang w:eastAsia="ru-RU"/>
          </w:rPr>
          <w:t>11</w:t>
        </w:r>
      </w:hyperlink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и </w:t>
      </w:r>
      <w:hyperlink r:id="rId10" w:anchor="Par189" w:tooltip="file:///C:\Users\ekon1\Downloads\Описание_объекта_закупки_23%20(4).docx#Par189" w:history="1">
        <w:r w:rsidR="00D65390" w:rsidRPr="00AE2080">
          <w:rPr>
            <w:rFonts w:ascii="Times New Roman" w:hAnsi="Times New Roman"/>
            <w:sz w:val="24"/>
            <w:szCs w:val="24"/>
            <w:lang w:eastAsia="ru-RU"/>
          </w:rPr>
          <w:t>15</w:t>
        </w:r>
      </w:hyperlink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- </w:t>
      </w:r>
      <w:hyperlink r:id="rId11" w:anchor="Par197" w:tooltip="file:///C:\Users\ekon1\Downloads\Описание_объекта_закупки_23%20(4).docx#Par197" w:history="1">
        <w:r w:rsidR="00D65390" w:rsidRPr="00AE2080">
          <w:rPr>
            <w:rFonts w:ascii="Times New Roman" w:hAnsi="Times New Roman"/>
            <w:sz w:val="24"/>
            <w:szCs w:val="24"/>
            <w:lang w:eastAsia="ru-RU"/>
          </w:rPr>
          <w:t>23 части 3 статьи 13</w:t>
        </w:r>
      </w:hyperlink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 28.12.2013 № 426-ФЗ.</w:t>
      </w:r>
    </w:p>
    <w:p w:rsidR="00EE2095" w:rsidRPr="00AE2080" w:rsidRDefault="00193742" w:rsidP="00AE20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.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ab/>
        <w:t>Требования к организации, оказывающей услуги по проведению СОУТ:</w:t>
      </w:r>
    </w:p>
    <w:p w:rsidR="00EE2095" w:rsidRPr="00AE2080" w:rsidRDefault="00193742" w:rsidP="00AE208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>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:rsidR="00EE2095" w:rsidRPr="00AE2080" w:rsidRDefault="00193742" w:rsidP="00AE208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P354"/>
      <w:bookmarkEnd w:id="2"/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наличие в организации не менее пяти экспертов, работающих по трудовому договору и имеющих сертификат эксперта на право выполнения работ, по специальной оценке,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EE2095" w:rsidRPr="00AE2080" w:rsidRDefault="00193742" w:rsidP="00AE208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</w:t>
      </w:r>
      <w:hyperlink r:id="rId12" w:tooltip="consultantplus://offline/ref=956ABADB2D34ED6528D7F0FFEAF4B1754A6F7739CD2B1572B7DFBA9C5073BFCFD7D244C16C1397DFV470K" w:history="1">
        <w:r w:rsidR="00D65390" w:rsidRPr="00AE2080">
          <w:rPr>
            <w:rFonts w:ascii="Times New Roman" w:eastAsia="Times New Roman" w:hAnsi="Times New Roman"/>
            <w:sz w:val="24"/>
            <w:szCs w:val="24"/>
            <w:lang w:eastAsia="ru-RU"/>
          </w:rPr>
          <w:t>законодательством</w:t>
        </w:r>
      </w:hyperlink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r:id="rId13" w:anchor="P207" w:tooltip="file:///C:\Users\ekon1\Downloads\Описание_объекта_закупки_23%20(4).docx#P207" w:history="1">
        <w:r w:rsidR="00D65390" w:rsidRPr="00AE2080">
          <w:rPr>
            <w:rFonts w:ascii="Times New Roman" w:eastAsia="Times New Roman" w:hAnsi="Times New Roman"/>
            <w:sz w:val="24"/>
            <w:szCs w:val="24"/>
            <w:lang w:eastAsia="ru-RU"/>
          </w:rPr>
          <w:t>пунктами 1</w:t>
        </w:r>
      </w:hyperlink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hyperlink r:id="rId14" w:anchor="P217" w:tooltip="file:///C:\Users\ekon1\Downloads\Описание_объекта_закупки_23%20(4).docx#P217" w:history="1">
        <w:r w:rsidR="00D65390" w:rsidRPr="00AE2080">
          <w:rPr>
            <w:rFonts w:ascii="Times New Roman" w:eastAsia="Times New Roman" w:hAnsi="Times New Roman"/>
            <w:sz w:val="24"/>
            <w:szCs w:val="24"/>
            <w:lang w:eastAsia="ru-RU"/>
          </w:rPr>
          <w:t>11</w:t>
        </w:r>
      </w:hyperlink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hyperlink r:id="rId15" w:anchor="P221" w:tooltip="file:///C:\Users\ekon1\Downloads\Описание_объекта_закупки_23%20(4).docx#P221" w:history="1">
        <w:r w:rsidR="00D65390" w:rsidRPr="00AE2080">
          <w:rPr>
            <w:rFonts w:ascii="Times New Roman" w:eastAsia="Times New Roman" w:hAnsi="Times New Roman"/>
            <w:sz w:val="24"/>
            <w:szCs w:val="24"/>
            <w:lang w:eastAsia="ru-RU"/>
          </w:rPr>
          <w:t>15</w:t>
        </w:r>
      </w:hyperlink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hyperlink r:id="rId16" w:anchor="P229" w:tooltip="file:///C:\Users\ekon1\Downloads\Описание_объекта_закупки_23%20(4).docx#P229" w:history="1">
        <w:r w:rsidR="00D65390" w:rsidRPr="00AE2080">
          <w:rPr>
            <w:rFonts w:ascii="Times New Roman" w:eastAsia="Times New Roman" w:hAnsi="Times New Roman"/>
            <w:sz w:val="24"/>
            <w:szCs w:val="24"/>
            <w:lang w:eastAsia="ru-RU"/>
          </w:rPr>
          <w:t>23 части 3 статьи 13</w:t>
        </w:r>
      </w:hyperlink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  Федерального закона от  28.12.2013 № 426-ФЗ;</w:t>
      </w:r>
    </w:p>
    <w:p w:rsidR="00EE2095" w:rsidRPr="00AE2080" w:rsidRDefault="00193742" w:rsidP="00AE208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65390" w:rsidRPr="00AE2080">
        <w:rPr>
          <w:rFonts w:ascii="Times New Roman" w:eastAsia="Times New Roman" w:hAnsi="Times New Roman"/>
          <w:sz w:val="24"/>
          <w:szCs w:val="24"/>
          <w:lang w:eastAsia="ru-RU"/>
        </w:rPr>
        <w:t xml:space="preserve"> наличие регистрации в реестре организаций, проводящих СОУТ, согласно части 3 статьи 19 Федерального закона от 28.12.2013 № 426-ФЗ; </w:t>
      </w:r>
    </w:p>
    <w:p w:rsidR="009C09EA" w:rsidRPr="00193742" w:rsidRDefault="00193742" w:rsidP="001937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5.5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. Привлечение соисполнителей </w:t>
      </w:r>
      <w:r w:rsidR="00D65390" w:rsidRPr="00AE2080">
        <w:rPr>
          <w:rFonts w:ascii="Times New Roman" w:hAnsi="Times New Roman"/>
          <w:b/>
          <w:sz w:val="24"/>
          <w:szCs w:val="24"/>
          <w:lang w:eastAsia="ru-RU"/>
        </w:rPr>
        <w:t>допускается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 xml:space="preserve"> в соответствии с частью</w:t>
      </w:r>
      <w:r w:rsidR="007323E6" w:rsidRPr="00AE208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65390" w:rsidRPr="00AE2080">
        <w:rPr>
          <w:rFonts w:ascii="Times New Roman" w:hAnsi="Times New Roman"/>
          <w:sz w:val="24"/>
          <w:szCs w:val="24"/>
          <w:lang w:eastAsia="ru-RU"/>
        </w:rPr>
        <w:t>2 статьи 19 Федерального закона от 28.12.2013 № 426-ФЗ.</w:t>
      </w:r>
    </w:p>
    <w:sectPr w:rsidR="009C09EA" w:rsidRPr="00193742" w:rsidSect="009C09EA">
      <w:pgSz w:w="11905" w:h="16838"/>
      <w:pgMar w:top="1134" w:right="850" w:bottom="1134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FDA" w:rsidRDefault="005A0FDA">
      <w:pPr>
        <w:spacing w:after="0" w:line="240" w:lineRule="auto"/>
      </w:pPr>
      <w:r>
        <w:separator/>
      </w:r>
    </w:p>
  </w:endnote>
  <w:endnote w:type="continuationSeparator" w:id="0">
    <w:p w:rsidR="005A0FDA" w:rsidRDefault="005A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FDA" w:rsidRDefault="005A0FDA">
      <w:pPr>
        <w:spacing w:after="0" w:line="240" w:lineRule="auto"/>
      </w:pPr>
      <w:r>
        <w:separator/>
      </w:r>
    </w:p>
  </w:footnote>
  <w:footnote w:type="continuationSeparator" w:id="0">
    <w:p w:rsidR="005A0FDA" w:rsidRDefault="005A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F1B"/>
    <w:multiLevelType w:val="hybridMultilevel"/>
    <w:tmpl w:val="F5D6BABC"/>
    <w:lvl w:ilvl="0" w:tplc="58EE0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5ACE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CC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C2A8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D800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0C52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480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41C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0434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35FFD"/>
    <w:multiLevelType w:val="hybridMultilevel"/>
    <w:tmpl w:val="2840A3F4"/>
    <w:lvl w:ilvl="0" w:tplc="263C390E">
      <w:start w:val="2"/>
      <w:numFmt w:val="decimal"/>
      <w:lvlText w:val="%1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A78D1"/>
    <w:multiLevelType w:val="hybridMultilevel"/>
    <w:tmpl w:val="7FE4F42E"/>
    <w:lvl w:ilvl="0" w:tplc="12489492">
      <w:start w:val="1"/>
      <w:numFmt w:val="bullet"/>
      <w:lvlText w:val="-"/>
      <w:lvlJc w:val="left"/>
      <w:pPr>
        <w:ind w:left="1211" w:hanging="360"/>
      </w:pPr>
      <w:rPr>
        <w:rFonts w:ascii="Courier New" w:hAnsi="Courier New" w:cs="Times New Roman" w:hint="default"/>
      </w:rPr>
    </w:lvl>
    <w:lvl w:ilvl="1" w:tplc="25BE4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BA93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C478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A52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4ADF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1263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F01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AC5B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3669B0"/>
    <w:multiLevelType w:val="hybridMultilevel"/>
    <w:tmpl w:val="95D0F608"/>
    <w:lvl w:ilvl="0" w:tplc="1DDA9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AA74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02AB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C62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D248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64F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B4F7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BA17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364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E1790"/>
    <w:multiLevelType w:val="hybridMultilevel"/>
    <w:tmpl w:val="B97AF42E"/>
    <w:lvl w:ilvl="0" w:tplc="FBE41646">
      <w:start w:val="1"/>
      <w:numFmt w:val="decimal"/>
      <w:lvlText w:val="%1"/>
      <w:lvlJc w:val="left"/>
      <w:pPr>
        <w:ind w:left="108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C02CE2"/>
    <w:multiLevelType w:val="hybridMultilevel"/>
    <w:tmpl w:val="4FCA5D82"/>
    <w:lvl w:ilvl="0" w:tplc="AA563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D818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90D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0A9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A1C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2E0A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264C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2896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6C91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3486C"/>
    <w:multiLevelType w:val="multilevel"/>
    <w:tmpl w:val="8A4CE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E701CC4"/>
    <w:multiLevelType w:val="hybridMultilevel"/>
    <w:tmpl w:val="137AA1C6"/>
    <w:lvl w:ilvl="0" w:tplc="9EF0C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Calibri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F4E96"/>
    <w:multiLevelType w:val="multilevel"/>
    <w:tmpl w:val="F76C9D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522B7DF3"/>
    <w:multiLevelType w:val="hybridMultilevel"/>
    <w:tmpl w:val="5BCE6506"/>
    <w:lvl w:ilvl="0" w:tplc="061C9ED8">
      <w:start w:val="1"/>
      <w:numFmt w:val="decimal"/>
      <w:lvlText w:val="%1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F91E71"/>
    <w:multiLevelType w:val="hybridMultilevel"/>
    <w:tmpl w:val="1EC02F4E"/>
    <w:lvl w:ilvl="0" w:tplc="408CB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DA90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84FA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08C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C6B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84B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4A3C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40C6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CAB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1231A"/>
    <w:multiLevelType w:val="hybridMultilevel"/>
    <w:tmpl w:val="8C4824EC"/>
    <w:lvl w:ilvl="0" w:tplc="DF345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0473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8826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A8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BC12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129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723F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2E34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A01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E2AFE"/>
    <w:multiLevelType w:val="multilevel"/>
    <w:tmpl w:val="C3BC75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7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4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1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11"/>
  </w:num>
  <w:num w:numId="8">
    <w:abstractNumId w:val="5"/>
  </w:num>
  <w:num w:numId="9">
    <w:abstractNumId w:val="0"/>
  </w:num>
  <w:num w:numId="10">
    <w:abstractNumId w:val="10"/>
  </w:num>
  <w:num w:numId="11">
    <w:abstractNumId w:val="11"/>
  </w:num>
  <w:num w:numId="12">
    <w:abstractNumId w:val="5"/>
  </w:num>
  <w:num w:numId="13">
    <w:abstractNumId w:val="7"/>
  </w:num>
  <w:num w:numId="14">
    <w:abstractNumId w:val="6"/>
  </w:num>
  <w:num w:numId="15">
    <w:abstractNumId w:val="1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95"/>
    <w:rsid w:val="000156F6"/>
    <w:rsid w:val="000522A1"/>
    <w:rsid w:val="00066CF2"/>
    <w:rsid w:val="001074F6"/>
    <w:rsid w:val="00131CE9"/>
    <w:rsid w:val="0014626F"/>
    <w:rsid w:val="00155644"/>
    <w:rsid w:val="0017227E"/>
    <w:rsid w:val="00193742"/>
    <w:rsid w:val="001D46F0"/>
    <w:rsid w:val="001E1DDB"/>
    <w:rsid w:val="00215686"/>
    <w:rsid w:val="0025344E"/>
    <w:rsid w:val="0025776D"/>
    <w:rsid w:val="002B0D15"/>
    <w:rsid w:val="002E37EA"/>
    <w:rsid w:val="00301818"/>
    <w:rsid w:val="00346369"/>
    <w:rsid w:val="00352C3A"/>
    <w:rsid w:val="003D097E"/>
    <w:rsid w:val="003D2CE3"/>
    <w:rsid w:val="003D472C"/>
    <w:rsid w:val="003D618B"/>
    <w:rsid w:val="00417746"/>
    <w:rsid w:val="00447A7F"/>
    <w:rsid w:val="00510B69"/>
    <w:rsid w:val="00515790"/>
    <w:rsid w:val="005312DD"/>
    <w:rsid w:val="0058154F"/>
    <w:rsid w:val="005A0FDA"/>
    <w:rsid w:val="00623F7C"/>
    <w:rsid w:val="00644DC6"/>
    <w:rsid w:val="00673817"/>
    <w:rsid w:val="006F3C72"/>
    <w:rsid w:val="007323E6"/>
    <w:rsid w:val="007409F0"/>
    <w:rsid w:val="00760A2F"/>
    <w:rsid w:val="007A2E0D"/>
    <w:rsid w:val="007A7BF6"/>
    <w:rsid w:val="008421DA"/>
    <w:rsid w:val="008941F2"/>
    <w:rsid w:val="009C09EA"/>
    <w:rsid w:val="009F7705"/>
    <w:rsid w:val="00A41546"/>
    <w:rsid w:val="00AC0826"/>
    <w:rsid w:val="00AE2080"/>
    <w:rsid w:val="00B55AEB"/>
    <w:rsid w:val="00B55FEB"/>
    <w:rsid w:val="00BE62D5"/>
    <w:rsid w:val="00C26C1C"/>
    <w:rsid w:val="00CA42BD"/>
    <w:rsid w:val="00CA66D2"/>
    <w:rsid w:val="00CC293B"/>
    <w:rsid w:val="00D65390"/>
    <w:rsid w:val="00E74F39"/>
    <w:rsid w:val="00EA7442"/>
    <w:rsid w:val="00EE2095"/>
    <w:rsid w:val="00FA0D78"/>
    <w:rsid w:val="00FC639B"/>
    <w:rsid w:val="00FD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43C1"/>
  <w15:docId w15:val="{02DC6E10-E68D-4FF0-BED2-DB749C09B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4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7">
    <w:name w:val="Нижний колонтитул Знак"/>
    <w:link w:val="a6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  <w:pPr>
      <w:spacing w:after="0"/>
    </w:pPr>
  </w:style>
  <w:style w:type="character" w:customStyle="1" w:styleId="20">
    <w:name w:val="Заголовок 2 Знак"/>
    <w:basedOn w:val="a0"/>
    <w:link w:val="2"/>
    <w:uiPriority w:val="9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24">
    <w:name w:val="Body Text Indent 2"/>
    <w:basedOn w:val="a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Pr>
      <w:rFonts w:ascii="Calibri" w:eastAsia="Calibri" w:hAnsi="Calibri" w:cs="Times New Roman"/>
    </w:rPr>
  </w:style>
  <w:style w:type="paragraph" w:styleId="af">
    <w:name w:val="footnote text"/>
    <w:basedOn w:val="a"/>
    <w:link w:val="af0"/>
    <w:uiPriority w:val="99"/>
    <w:qFormat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qFormat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"/>
    <w:basedOn w:val="a"/>
    <w:link w:val="af2"/>
    <w:unhideWhenUsed/>
    <w:qFormat/>
    <w:pPr>
      <w:spacing w:after="120"/>
    </w:pPr>
  </w:style>
  <w:style w:type="character" w:customStyle="1" w:styleId="af2">
    <w:name w:val="Основной текст Знак"/>
    <w:basedOn w:val="a0"/>
    <w:link w:val="af1"/>
    <w:qFormat/>
    <w:rPr>
      <w:rFonts w:ascii="Calibri" w:eastAsia="Calibri" w:hAnsi="Calibri" w:cs="Times New Roman"/>
    </w:rPr>
  </w:style>
  <w:style w:type="paragraph" w:styleId="26">
    <w:name w:val="Body Text 2"/>
    <w:basedOn w:val="a"/>
    <w:link w:val="27"/>
    <w:uiPriority w:val="99"/>
    <w:unhideWhenUsed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Pr>
      <w:rFonts w:ascii="Calibri" w:eastAsia="Calibri" w:hAnsi="Calibri" w:cs="Times New Roman"/>
    </w:rPr>
  </w:style>
  <w:style w:type="character" w:styleId="af3">
    <w:name w:val="page number"/>
    <w:rPr>
      <w:rFonts w:cs="Times New Roman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itle"/>
    <w:basedOn w:val="a"/>
    <w:link w:val="af7"/>
    <w:qFormat/>
    <w:pPr>
      <w:widowControl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af7">
    <w:name w:val="Заголовок Знак"/>
    <w:basedOn w:val="a0"/>
    <w:link w:val="af6"/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footnote reference"/>
    <w:unhideWhenUsed/>
    <w:qFormat/>
    <w:rPr>
      <w:vertAlign w:val="superscript"/>
    </w:rPr>
  </w:style>
  <w:style w:type="paragraph" w:styleId="af9">
    <w:name w:val="Body Text Indent"/>
    <w:basedOn w:val="a"/>
    <w:link w:val="afa"/>
    <w:unhideWhenUsed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next w:val="a"/>
    <w:link w:val="afc"/>
    <w:uiPriority w:val="11"/>
    <w:qFormat/>
    <w:pPr>
      <w:spacing w:after="160" w:line="256" w:lineRule="auto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c">
    <w:name w:val="Подзаголовок Знак"/>
    <w:basedOn w:val="a0"/>
    <w:link w:val="afb"/>
    <w:uiPriority w:val="11"/>
    <w:rPr>
      <w:rFonts w:eastAsiaTheme="minorEastAsia"/>
      <w:color w:val="5A5A5A" w:themeColor="text1" w:themeTint="A5"/>
      <w:spacing w:val="15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d">
    <w:name w:val="List Paragraph"/>
    <w:basedOn w:val="a"/>
    <w:uiPriority w:val="34"/>
    <w:qFormat/>
    <w:pPr>
      <w:spacing w:after="160" w:line="252" w:lineRule="auto"/>
      <w:ind w:left="720"/>
      <w:contextualSpacing/>
    </w:pPr>
    <w:rPr>
      <w:rFonts w:cs="Calibri"/>
    </w:rPr>
  </w:style>
  <w:style w:type="table" w:styleId="afe">
    <w:name w:val="Table Grid"/>
    <w:basedOn w:val="a1"/>
    <w:uiPriority w:val="9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e"/>
    <w:uiPriority w:val="99"/>
    <w:rsid w:val="003D618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4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3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56ABADB2D34ED6528D7F0FFEAF4B1754A6F7739CD2B1572B7DFBA9C5073BFCFD7D244C16C1397DFV470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0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Relationship Id="rId14" Type="http://schemas.openxmlformats.org/officeDocument/2006/relationships/hyperlink" Target="file:///C:\Users\ekon1\Downloads\&#1054;&#1087;&#1080;&#1089;&#1072;&#1085;&#1080;&#1077;_&#1086;&#1073;&#1098;&#1077;&#1082;&#1090;&#1072;_&#1079;&#1072;&#1082;&#1091;&#1087;&#1082;&#1080;_23%20(4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536EA-F69F-48F4-BD7B-6C03C98EA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2163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pnd frunz</Company>
  <LinksUpToDate>false</LinksUpToDate>
  <CharactersWithSpaces>14465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Mekhty Guseinov</dc:creator>
  <cp:lastModifiedBy>пк</cp:lastModifiedBy>
  <cp:revision>6</cp:revision>
  <dcterms:created xsi:type="dcterms:W3CDTF">2025-04-02T13:38:00Z</dcterms:created>
  <dcterms:modified xsi:type="dcterms:W3CDTF">2026-04-22T07:09:00Z</dcterms:modified>
</cp:coreProperties>
</file>