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60E5" w14:textId="77777777" w:rsidR="00DD0336" w:rsidRPr="00736FB5" w:rsidRDefault="00DD0336" w:rsidP="009500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объекта закупки </w:t>
      </w:r>
    </w:p>
    <w:p w14:paraId="2274718B" w14:textId="67B0617A" w:rsidR="00DD0336" w:rsidRPr="00736FB5" w:rsidRDefault="00DD0336" w:rsidP="009500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bookmarkStart w:id="0" w:name="_Hlk212800786"/>
      <w:r w:rsidRPr="00736FB5">
        <w:rPr>
          <w:rFonts w:ascii="Times New Roman" w:hAnsi="Times New Roman" w:cs="Times New Roman"/>
          <w:b/>
          <w:i/>
          <w:sz w:val="24"/>
          <w:szCs w:val="24"/>
        </w:rPr>
        <w:t xml:space="preserve">Услуги по </w:t>
      </w:r>
      <w:r w:rsidRPr="00A83B3F">
        <w:rPr>
          <w:rFonts w:ascii="Times New Roman" w:hAnsi="Times New Roman" w:cs="Times New Roman"/>
          <w:b/>
          <w:i/>
          <w:sz w:val="24"/>
          <w:szCs w:val="24"/>
        </w:rPr>
        <w:t xml:space="preserve">ремонту </w:t>
      </w:r>
      <w:r w:rsidR="00A83B3F" w:rsidRPr="00A83B3F">
        <w:rPr>
          <w:rFonts w:ascii="Times New Roman" w:eastAsia="Calibri" w:hAnsi="Times New Roman" w:cs="Times New Roman"/>
          <w:b/>
          <w:i/>
          <w:iCs/>
        </w:rPr>
        <w:t>подъёмно-транспортного</w:t>
      </w:r>
      <w:r w:rsidR="00A83B3F">
        <w:rPr>
          <w:rFonts w:eastAsia="Calibri"/>
          <w:iCs/>
        </w:rPr>
        <w:t xml:space="preserve"> </w:t>
      </w:r>
      <w:r w:rsidR="00A83B3F">
        <w:rPr>
          <w:rFonts w:ascii="Times New Roman" w:hAnsi="Times New Roman" w:cs="Times New Roman"/>
          <w:b/>
          <w:i/>
          <w:sz w:val="24"/>
          <w:szCs w:val="24"/>
        </w:rPr>
        <w:t>оборудования</w:t>
      </w:r>
    </w:p>
    <w:bookmarkEnd w:id="0"/>
    <w:p w14:paraId="1323E771" w14:textId="718E5D33" w:rsidR="009500D5" w:rsidRDefault="009500D5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A725F" w14:textId="77777777" w:rsidR="00A83B3F" w:rsidRPr="00736FB5" w:rsidRDefault="00A83B3F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D1D039F" w14:textId="691A875F" w:rsidR="00DD0336" w:rsidRDefault="00711A7F" w:rsidP="00D246A1">
      <w:pPr>
        <w:pStyle w:val="a4"/>
        <w:numPr>
          <w:ilvl w:val="0"/>
          <w:numId w:val="3"/>
        </w:numPr>
        <w:autoSpaceDE w:val="0"/>
        <w:autoSpaceDN w:val="0"/>
        <w:adjustRightInd w:val="0"/>
        <w:rPr>
          <w:b/>
          <w:bCs/>
        </w:rPr>
      </w:pPr>
      <w:proofErr w:type="spellStart"/>
      <w:r w:rsidRPr="00D246A1">
        <w:rPr>
          <w:b/>
          <w:bCs/>
        </w:rPr>
        <w:t>Наименование</w:t>
      </w:r>
      <w:proofErr w:type="spellEnd"/>
      <w:r w:rsidRPr="00D246A1">
        <w:rPr>
          <w:b/>
          <w:bCs/>
        </w:rPr>
        <w:t xml:space="preserve"> </w:t>
      </w:r>
      <w:proofErr w:type="spellStart"/>
      <w:r w:rsidRPr="00D246A1">
        <w:rPr>
          <w:b/>
          <w:bCs/>
        </w:rPr>
        <w:t>услуг</w:t>
      </w:r>
      <w:proofErr w:type="spellEnd"/>
      <w:r w:rsidRPr="00D246A1">
        <w:rPr>
          <w:b/>
          <w:bCs/>
        </w:rPr>
        <w:t>:</w:t>
      </w:r>
    </w:p>
    <w:p w14:paraId="39C82A58" w14:textId="77777777" w:rsidR="000A582C" w:rsidRPr="00D246A1" w:rsidRDefault="000A582C" w:rsidP="000A582C">
      <w:pPr>
        <w:pStyle w:val="a4"/>
        <w:autoSpaceDE w:val="0"/>
        <w:autoSpaceDN w:val="0"/>
        <w:adjustRightInd w:val="0"/>
        <w:ind w:left="927"/>
        <w:rPr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1461"/>
        <w:gridCol w:w="5559"/>
        <w:gridCol w:w="1179"/>
        <w:gridCol w:w="1343"/>
      </w:tblGrid>
      <w:tr w:rsidR="00D246A1" w:rsidRPr="00DD0336" w14:paraId="250313EC" w14:textId="77777777" w:rsidTr="00D246A1">
        <w:tc>
          <w:tcPr>
            <w:tcW w:w="540" w:type="dxa"/>
          </w:tcPr>
          <w:p w14:paraId="1FD172E1" w14:textId="77777777" w:rsidR="00D246A1" w:rsidRPr="00DD0336" w:rsidRDefault="00D246A1" w:rsidP="006C6B21">
            <w:pPr>
              <w:ind w:firstLine="22"/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  <w:color w:val="222222"/>
              </w:rPr>
              <w:t>п/п</w:t>
            </w:r>
          </w:p>
        </w:tc>
        <w:tc>
          <w:tcPr>
            <w:tcW w:w="1461" w:type="dxa"/>
          </w:tcPr>
          <w:p w14:paraId="4130D5E3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D0336">
              <w:rPr>
                <w:rFonts w:ascii="Times New Roman" w:hAnsi="Times New Roman" w:cs="Times New Roman"/>
                <w:i/>
              </w:rPr>
              <w:t>ОКПД 2</w:t>
            </w:r>
          </w:p>
        </w:tc>
        <w:tc>
          <w:tcPr>
            <w:tcW w:w="5559" w:type="dxa"/>
          </w:tcPr>
          <w:p w14:paraId="098A4F7E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</w:rPr>
              <w:t>Наименование услуг</w:t>
            </w:r>
          </w:p>
        </w:tc>
        <w:tc>
          <w:tcPr>
            <w:tcW w:w="1179" w:type="dxa"/>
          </w:tcPr>
          <w:p w14:paraId="1A184913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</w:rPr>
              <w:t>Единица измерения</w:t>
            </w:r>
          </w:p>
        </w:tc>
        <w:tc>
          <w:tcPr>
            <w:tcW w:w="1343" w:type="dxa"/>
          </w:tcPr>
          <w:p w14:paraId="30B82F80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  <w:color w:val="222222"/>
              </w:rPr>
              <w:t>Количество</w:t>
            </w:r>
          </w:p>
        </w:tc>
      </w:tr>
      <w:tr w:rsidR="00D246A1" w:rsidRPr="00135FAD" w14:paraId="7CF510E1" w14:textId="77777777" w:rsidTr="00D246A1">
        <w:tc>
          <w:tcPr>
            <w:tcW w:w="540" w:type="dxa"/>
          </w:tcPr>
          <w:p w14:paraId="02201716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 w:rsidRPr="00135FAD">
              <w:rPr>
                <w:rFonts w:ascii="Times New Roman" w:hAnsi="Times New Roman" w:cs="Times New Roman"/>
                <w:color w:val="222222"/>
              </w:rPr>
              <w:t>1</w:t>
            </w:r>
          </w:p>
        </w:tc>
        <w:tc>
          <w:tcPr>
            <w:tcW w:w="1461" w:type="dxa"/>
          </w:tcPr>
          <w:p w14:paraId="24224C02" w14:textId="547CF669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9" w:type="dxa"/>
          </w:tcPr>
          <w:p w14:paraId="52CAB83A" w14:textId="3339091F" w:rsidR="00D246A1" w:rsidRPr="00135FAD" w:rsidRDefault="00D246A1" w:rsidP="00D246A1">
            <w:pPr>
              <w:rPr>
                <w:rFonts w:ascii="Times New Roman" w:hAnsi="Times New Roman" w:cs="Times New Roman"/>
              </w:rPr>
            </w:pPr>
            <w:bookmarkStart w:id="1" w:name="_Hlk212192536"/>
            <w:r w:rsidRPr="00135FAD">
              <w:rPr>
                <w:rFonts w:ascii="Times New Roman" w:hAnsi="Times New Roman" w:cs="Times New Roman"/>
              </w:rPr>
              <w:t xml:space="preserve">Услуги по ремонту </w:t>
            </w:r>
            <w:bookmarkEnd w:id="1"/>
            <w:r>
              <w:rPr>
                <w:rFonts w:ascii="Times New Roman" w:hAnsi="Times New Roman" w:cs="Times New Roman"/>
              </w:rPr>
              <w:t xml:space="preserve">лифта </w:t>
            </w:r>
            <w:r w:rsidRPr="00D246A1">
              <w:rPr>
                <w:rFonts w:ascii="Times New Roman" w:hAnsi="Times New Roman" w:cs="Times New Roman"/>
              </w:rPr>
              <w:t xml:space="preserve">марки </w:t>
            </w:r>
            <w:r w:rsidRPr="00D246A1">
              <w:rPr>
                <w:rFonts w:ascii="Times New Roman" w:hAnsi="Times New Roman" w:cs="Times New Roman"/>
                <w:bCs/>
                <w:lang w:eastAsia="ar-SA"/>
              </w:rPr>
              <w:t>ЛП-1011</w:t>
            </w:r>
            <w:proofErr w:type="gramStart"/>
            <w:r w:rsidRPr="00D246A1">
              <w:rPr>
                <w:rFonts w:ascii="Times New Roman" w:hAnsi="Times New Roman" w:cs="Times New Roman"/>
                <w:bCs/>
                <w:lang w:eastAsia="ar-SA"/>
              </w:rPr>
              <w:t>ЭМ</w:t>
            </w:r>
            <w:r>
              <w:rPr>
                <w:rFonts w:ascii="Times New Roman" w:hAnsi="Times New Roman" w:cs="Times New Roman"/>
                <w:bCs/>
                <w:lang w:eastAsia="ar-SA"/>
              </w:rPr>
              <w:t xml:space="preserve">,   </w:t>
            </w:r>
            <w:proofErr w:type="gramEnd"/>
            <w:r>
              <w:rPr>
                <w:rFonts w:ascii="Times New Roman" w:hAnsi="Times New Roman" w:cs="Times New Roman"/>
                <w:bCs/>
                <w:lang w:eastAsia="ar-SA"/>
              </w:rPr>
              <w:t xml:space="preserve">            сер. </w:t>
            </w:r>
            <w:r w:rsidRPr="00D246A1">
              <w:rPr>
                <w:rFonts w:ascii="Times New Roman" w:hAnsi="Times New Roman" w:cs="Times New Roman"/>
                <w:bCs/>
                <w:lang w:eastAsia="ar-SA"/>
              </w:rPr>
              <w:t>№</w:t>
            </w:r>
            <w:r w:rsidRPr="00D246A1">
              <w:rPr>
                <w:rFonts w:ascii="Times New Roman" w:hAnsi="Times New Roman" w:cs="Times New Roman"/>
                <w:bCs/>
                <w:lang w:eastAsia="ar-SA"/>
              </w:rPr>
              <w:t>730119271</w:t>
            </w:r>
          </w:p>
        </w:tc>
        <w:tc>
          <w:tcPr>
            <w:tcW w:w="1179" w:type="dxa"/>
          </w:tcPr>
          <w:p w14:paraId="460A6F33" w14:textId="77777777" w:rsidR="00D246A1" w:rsidRPr="00135FAD" w:rsidRDefault="00D246A1" w:rsidP="006C6B21">
            <w:pPr>
              <w:rPr>
                <w:rFonts w:ascii="Times New Roman" w:hAnsi="Times New Roman" w:cs="Times New Roman"/>
                <w:color w:val="222222"/>
              </w:rPr>
            </w:pPr>
            <w:proofErr w:type="spellStart"/>
            <w:r w:rsidRPr="00135FAD">
              <w:rPr>
                <w:rFonts w:ascii="Times New Roman" w:hAnsi="Times New Roman" w:cs="Times New Roman"/>
              </w:rPr>
              <w:t>Усл</w:t>
            </w:r>
            <w:proofErr w:type="spellEnd"/>
            <w:r w:rsidRPr="00135FAD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1958C11C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135FAD">
              <w:rPr>
                <w:rFonts w:ascii="Times New Roman" w:hAnsi="Times New Roman" w:cs="Times New Roman"/>
              </w:rPr>
              <w:t>1</w:t>
            </w:r>
          </w:p>
        </w:tc>
      </w:tr>
    </w:tbl>
    <w:p w14:paraId="4A277735" w14:textId="77777777" w:rsidR="00D246A1" w:rsidRPr="00D246A1" w:rsidRDefault="00D246A1" w:rsidP="000A582C">
      <w:pPr>
        <w:pStyle w:val="a4"/>
        <w:autoSpaceDE w:val="0"/>
        <w:autoSpaceDN w:val="0"/>
        <w:adjustRightInd w:val="0"/>
        <w:ind w:left="927"/>
        <w:rPr>
          <w:b/>
          <w:bCs/>
        </w:rPr>
      </w:pPr>
    </w:p>
    <w:p w14:paraId="59E09074" w14:textId="3073D72E" w:rsidR="00DD0336" w:rsidRPr="00736FB5" w:rsidRDefault="00DD0336" w:rsidP="009500D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Сроки оказания услуг:</w:t>
      </w:r>
      <w:r w:rsidRPr="00736F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11A7F" w:rsidRPr="00736FB5">
        <w:rPr>
          <w:rFonts w:ascii="Times New Roman" w:hAnsi="Times New Roman" w:cs="Times New Roman"/>
          <w:bCs/>
          <w:color w:val="000000"/>
          <w:sz w:val="24"/>
          <w:szCs w:val="24"/>
        </w:rPr>
        <w:t>с момента заключения контракта</w:t>
      </w:r>
      <w:r w:rsidRPr="00736F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</w:t>
      </w:r>
      <w:r w:rsidRPr="00736FB5">
        <w:rPr>
          <w:rFonts w:ascii="Times New Roman" w:hAnsi="Times New Roman" w:cs="Times New Roman"/>
          <w:sz w:val="24"/>
          <w:szCs w:val="24"/>
        </w:rPr>
        <w:t xml:space="preserve">течение 10 (десяти) рабочих дней. </w:t>
      </w:r>
    </w:p>
    <w:p w14:paraId="3D1DF307" w14:textId="37B6D405" w:rsidR="00DD0336" w:rsidRDefault="00DD0336" w:rsidP="00A83B3F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Место оказания услуг:</w:t>
      </w:r>
      <w:r w:rsidR="00711A7F" w:rsidRPr="00736FB5">
        <w:rPr>
          <w:sz w:val="24"/>
          <w:szCs w:val="24"/>
        </w:rPr>
        <w:t xml:space="preserve"> </w:t>
      </w:r>
      <w:r w:rsidR="00711A7F" w:rsidRPr="00736F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г. Санкт-Петербург, </w:t>
      </w:r>
      <w:r w:rsidR="00A83B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Парнас, </w:t>
      </w:r>
      <w:proofErr w:type="spellStart"/>
      <w:r w:rsidR="00A83B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Толубеевский</w:t>
      </w:r>
      <w:proofErr w:type="spellEnd"/>
      <w:r w:rsidR="00A83B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проезд 8, к.1, стр.1</w:t>
      </w:r>
    </w:p>
    <w:p w14:paraId="7BF092A3" w14:textId="1ABFD81F" w:rsidR="00A83B3F" w:rsidRPr="00736FB5" w:rsidRDefault="00A83B3F" w:rsidP="00A83B3F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Общие положения:</w:t>
      </w:r>
    </w:p>
    <w:p w14:paraId="41013852" w14:textId="55A51185" w:rsidR="00DD0336" w:rsidRPr="00736FB5" w:rsidRDefault="00DD0336" w:rsidP="009500D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sz w:val="24"/>
          <w:szCs w:val="24"/>
        </w:rPr>
        <w:t xml:space="preserve">4.1 Услуги предоставляются в соответствии с нормативной документацией, технической и эксплуатационной документацией производителя </w:t>
      </w:r>
      <w:r w:rsidR="00E23D17" w:rsidRPr="00E23D17">
        <w:rPr>
          <w:rFonts w:ascii="Times New Roman" w:eastAsia="Calibri" w:hAnsi="Times New Roman" w:cs="Times New Roman"/>
          <w:iCs/>
        </w:rPr>
        <w:t>подъёмно-транспортного</w:t>
      </w:r>
      <w:r w:rsidR="00A83B3F">
        <w:rPr>
          <w:rFonts w:ascii="Times New Roman" w:hAnsi="Times New Roman" w:cs="Times New Roman"/>
          <w:sz w:val="24"/>
          <w:szCs w:val="24"/>
        </w:rPr>
        <w:t xml:space="preserve"> </w:t>
      </w:r>
      <w:r w:rsidR="00A83B3F">
        <w:rPr>
          <w:rFonts w:ascii="Times New Roman" w:hAnsi="Times New Roman" w:cs="Times New Roman"/>
          <w:sz w:val="24"/>
          <w:szCs w:val="24"/>
        </w:rPr>
        <w:t>оборудования</w:t>
      </w:r>
      <w:r w:rsidRPr="00736FB5">
        <w:rPr>
          <w:rFonts w:ascii="Times New Roman" w:hAnsi="Times New Roman" w:cs="Times New Roman"/>
          <w:sz w:val="24"/>
          <w:szCs w:val="24"/>
        </w:rPr>
        <w:t>.</w:t>
      </w:r>
    </w:p>
    <w:p w14:paraId="66DA8764" w14:textId="77777777" w:rsidR="00DD0336" w:rsidRPr="00736FB5" w:rsidRDefault="00DD0336" w:rsidP="009500D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sz w:val="24"/>
          <w:szCs w:val="24"/>
        </w:rPr>
        <w:t>4.2 Качество и безопасность услуг должно удовлетворять требованиям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Федерации.</w:t>
      </w:r>
    </w:p>
    <w:p w14:paraId="6888ECDB" w14:textId="77777777" w:rsidR="00DD0336" w:rsidRPr="00736FB5" w:rsidRDefault="00DD0336" w:rsidP="009500D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sz w:val="24"/>
          <w:szCs w:val="24"/>
        </w:rPr>
        <w:t>5. Требования к наличию разрешительных документов.</w:t>
      </w:r>
    </w:p>
    <w:p w14:paraId="37F33D81" w14:textId="77777777" w:rsidR="00F90346" w:rsidRDefault="00DD0336" w:rsidP="00F90346">
      <w:pPr>
        <w:suppressLineNumbers/>
        <w:spacing w:after="0"/>
        <w:ind w:firstLine="709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736FB5">
        <w:rPr>
          <w:rFonts w:ascii="Times New Roman" w:hAnsi="Times New Roman" w:cs="Times New Roman"/>
          <w:sz w:val="24"/>
          <w:szCs w:val="24"/>
        </w:rPr>
        <w:t>5.</w:t>
      </w:r>
      <w:r w:rsidRPr="00F90346">
        <w:rPr>
          <w:rFonts w:ascii="Times New Roman" w:hAnsi="Times New Roman" w:cs="Times New Roman"/>
          <w:sz w:val="24"/>
          <w:szCs w:val="24"/>
        </w:rPr>
        <w:t xml:space="preserve">1 </w:t>
      </w:r>
      <w:r w:rsidR="00F9034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Произведение работ по </w:t>
      </w:r>
      <w:r w:rsidR="00F90346" w:rsidRPr="00F9034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ремонту лифтов должна осуществляться организацией, специализирующейся на выполнении соответствующих работ, располагающей техническими средствами и квалифицированными специалистами, прошедшей аккредитацию в установленном порядке (Постановление Госгортехнадзора РФ от 16.05.2003г «Об </w:t>
      </w:r>
      <w:proofErr w:type="gramStart"/>
      <w:r w:rsidR="00F90346" w:rsidRPr="00F90346">
        <w:rPr>
          <w:rFonts w:ascii="Times New Roman" w:hAnsi="Times New Roman" w:cs="Times New Roman"/>
          <w:bCs/>
          <w:sz w:val="24"/>
          <w:szCs w:val="24"/>
          <w:lang w:eastAsia="ar-SA"/>
        </w:rPr>
        <w:t>утверждении  Правил</w:t>
      </w:r>
      <w:proofErr w:type="gramEnd"/>
      <w:r w:rsidR="00F90346" w:rsidRPr="00F9034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устройства  и  безопасной  эксплуатации  лифтов ПБ 10-558-03)</w:t>
      </w:r>
    </w:p>
    <w:p w14:paraId="52403601" w14:textId="2ABAE5A8" w:rsidR="00DD0336" w:rsidRPr="00736FB5" w:rsidRDefault="00DD0336" w:rsidP="009500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88" w:firstLine="567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736FB5">
        <w:rPr>
          <w:rFonts w:ascii="Times New Roman" w:eastAsia="Calibri" w:hAnsi="Times New Roman" w:cs="Times New Roman"/>
          <w:b/>
          <w:bCs/>
          <w:sz w:val="24"/>
          <w:szCs w:val="24"/>
        </w:rPr>
        <w:t>Объем и состав оказываемых услуг</w:t>
      </w:r>
      <w:r w:rsidRPr="00736FB5">
        <w:rPr>
          <w:rFonts w:ascii="Times New Roman" w:eastAsia="Calibri" w:hAnsi="Times New Roman" w:cs="Times New Roman"/>
          <w:sz w:val="24"/>
          <w:szCs w:val="24"/>
        </w:rPr>
        <w:t>:</w:t>
      </w:r>
      <w:r w:rsidRPr="00736F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4A4F3" w14:textId="77A358F2" w:rsidR="00DD0336" w:rsidRPr="00736FB5" w:rsidRDefault="009500D5" w:rsidP="009500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91" w:firstLine="567"/>
        <w:rPr>
          <w:rFonts w:ascii="Times New Roman" w:hAnsi="Times New Roman" w:cs="Times New Roman"/>
          <w:color w:val="121212"/>
          <w:sz w:val="24"/>
          <w:szCs w:val="24"/>
        </w:rPr>
      </w:pPr>
      <w:r w:rsidRPr="00736FB5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="00DD0336" w:rsidRPr="00736FB5">
        <w:rPr>
          <w:rFonts w:ascii="Times New Roman" w:hAnsi="Times New Roman" w:cs="Times New Roman"/>
          <w:sz w:val="24"/>
          <w:szCs w:val="24"/>
          <w:lang w:eastAsia="ar-SA"/>
        </w:rPr>
        <w:t xml:space="preserve">.1 </w:t>
      </w:r>
      <w:r w:rsidR="00DD0336" w:rsidRPr="00736FB5">
        <w:rPr>
          <w:rFonts w:ascii="Times New Roman" w:hAnsi="Times New Roman" w:cs="Times New Roman"/>
          <w:color w:val="121212"/>
          <w:sz w:val="24"/>
          <w:szCs w:val="24"/>
        </w:rPr>
        <w:t>Перечень технологических операций, выполняемых работ в составе оказываемых услуг: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5557"/>
        <w:gridCol w:w="1179"/>
        <w:gridCol w:w="1343"/>
      </w:tblGrid>
      <w:tr w:rsidR="00D246A1" w:rsidRPr="00DD0336" w14:paraId="3E858D76" w14:textId="77777777" w:rsidTr="006C6B21">
        <w:tc>
          <w:tcPr>
            <w:tcW w:w="540" w:type="dxa"/>
          </w:tcPr>
          <w:p w14:paraId="4C43A18D" w14:textId="77777777" w:rsidR="00D246A1" w:rsidRPr="00DD0336" w:rsidRDefault="00D246A1" w:rsidP="006C6B21">
            <w:pPr>
              <w:ind w:firstLine="22"/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  <w:color w:val="222222"/>
              </w:rPr>
              <w:t>п/п</w:t>
            </w:r>
          </w:p>
        </w:tc>
        <w:tc>
          <w:tcPr>
            <w:tcW w:w="5557" w:type="dxa"/>
          </w:tcPr>
          <w:p w14:paraId="599969D3" w14:textId="4F42F789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3F58B6">
              <w:rPr>
                <w:rFonts w:ascii="Times New Roman" w:eastAsia="Times New Roman" w:hAnsi="Times New Roman" w:cs="Times New Roman"/>
                <w:i/>
                <w:color w:val="242424"/>
                <w:lang w:eastAsia="ru-RU"/>
              </w:rPr>
              <w:t>Характеристики выполняемых работ</w:t>
            </w:r>
          </w:p>
        </w:tc>
        <w:tc>
          <w:tcPr>
            <w:tcW w:w="1179" w:type="dxa"/>
          </w:tcPr>
          <w:p w14:paraId="6D7DA80E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</w:rPr>
              <w:t>Единица измерения</w:t>
            </w:r>
          </w:p>
        </w:tc>
        <w:tc>
          <w:tcPr>
            <w:tcW w:w="1343" w:type="dxa"/>
          </w:tcPr>
          <w:p w14:paraId="08A50A37" w14:textId="77777777" w:rsidR="00D246A1" w:rsidRPr="00DD0336" w:rsidRDefault="00D246A1" w:rsidP="006C6B21">
            <w:pPr>
              <w:jc w:val="center"/>
              <w:rPr>
                <w:rFonts w:ascii="Times New Roman" w:hAnsi="Times New Roman" w:cs="Times New Roman"/>
                <w:i/>
                <w:color w:val="222222"/>
              </w:rPr>
            </w:pPr>
            <w:r w:rsidRPr="00DD0336">
              <w:rPr>
                <w:rFonts w:ascii="Times New Roman" w:hAnsi="Times New Roman" w:cs="Times New Roman"/>
                <w:i/>
                <w:color w:val="222222"/>
              </w:rPr>
              <w:t>Количество</w:t>
            </w:r>
          </w:p>
        </w:tc>
      </w:tr>
      <w:tr w:rsidR="00D246A1" w:rsidRPr="00135FAD" w14:paraId="25E07BCF" w14:textId="77777777" w:rsidTr="006C6B21">
        <w:tc>
          <w:tcPr>
            <w:tcW w:w="540" w:type="dxa"/>
          </w:tcPr>
          <w:p w14:paraId="2490CB86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 w:rsidRPr="00135FAD">
              <w:rPr>
                <w:rFonts w:ascii="Times New Roman" w:hAnsi="Times New Roman" w:cs="Times New Roman"/>
                <w:color w:val="222222"/>
              </w:rPr>
              <w:t>1</w:t>
            </w:r>
          </w:p>
        </w:tc>
        <w:tc>
          <w:tcPr>
            <w:tcW w:w="5557" w:type="dxa"/>
          </w:tcPr>
          <w:p w14:paraId="61DC9D7B" w14:textId="77777777" w:rsidR="00D246A1" w:rsidRPr="00A83B3F" w:rsidRDefault="00D246A1" w:rsidP="006C6B21">
            <w:pPr>
              <w:rPr>
                <w:rFonts w:ascii="Times New Roman" w:hAnsi="Times New Roman" w:cs="Times New Roman"/>
              </w:rPr>
            </w:pPr>
            <w:r w:rsidRPr="00A83B3F">
              <w:rPr>
                <w:rFonts w:ascii="Times New Roman" w:hAnsi="Times New Roman" w:cs="Times New Roman"/>
                <w:color w:val="2C2D2E"/>
                <w:sz w:val="23"/>
                <w:szCs w:val="23"/>
                <w:shd w:val="clear" w:color="auto" w:fill="FFFFFF"/>
              </w:rPr>
              <w:t>Демонтаж неисправной створки дверей</w:t>
            </w:r>
          </w:p>
        </w:tc>
        <w:tc>
          <w:tcPr>
            <w:tcW w:w="1179" w:type="dxa"/>
          </w:tcPr>
          <w:p w14:paraId="679274A9" w14:textId="77777777" w:rsidR="00D246A1" w:rsidRPr="00135FAD" w:rsidRDefault="00D246A1" w:rsidP="006C6B21">
            <w:pPr>
              <w:rPr>
                <w:rFonts w:ascii="Times New Roman" w:hAnsi="Times New Roman" w:cs="Times New Roman"/>
                <w:color w:val="222222"/>
              </w:rPr>
            </w:pPr>
            <w:proofErr w:type="spellStart"/>
            <w:r w:rsidRPr="00135FAD">
              <w:rPr>
                <w:rFonts w:ascii="Times New Roman" w:hAnsi="Times New Roman" w:cs="Times New Roman"/>
              </w:rPr>
              <w:t>Усл</w:t>
            </w:r>
            <w:proofErr w:type="spellEnd"/>
            <w:r w:rsidRPr="00135FAD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789276B2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135FAD">
              <w:rPr>
                <w:rFonts w:ascii="Times New Roman" w:hAnsi="Times New Roman" w:cs="Times New Roman"/>
              </w:rPr>
              <w:t>1</w:t>
            </w:r>
          </w:p>
        </w:tc>
      </w:tr>
      <w:tr w:rsidR="00D246A1" w:rsidRPr="00135FAD" w14:paraId="4A12B312" w14:textId="77777777" w:rsidTr="006C6B21">
        <w:tc>
          <w:tcPr>
            <w:tcW w:w="540" w:type="dxa"/>
          </w:tcPr>
          <w:p w14:paraId="2FFA7277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 w:rsidRPr="00135FAD">
              <w:rPr>
                <w:rFonts w:ascii="Times New Roman" w:hAnsi="Times New Roman" w:cs="Times New Roman"/>
                <w:color w:val="222222"/>
              </w:rPr>
              <w:t>2</w:t>
            </w:r>
          </w:p>
        </w:tc>
        <w:tc>
          <w:tcPr>
            <w:tcW w:w="5557" w:type="dxa"/>
          </w:tcPr>
          <w:p w14:paraId="360616E6" w14:textId="77777777" w:rsidR="00D246A1" w:rsidRPr="00A83B3F" w:rsidRDefault="00D246A1" w:rsidP="006C6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A83B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Восстановительный ремонт створки дверей</w:t>
            </w:r>
          </w:p>
        </w:tc>
        <w:tc>
          <w:tcPr>
            <w:tcW w:w="1179" w:type="dxa"/>
          </w:tcPr>
          <w:p w14:paraId="22A93CF7" w14:textId="77777777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  <w:proofErr w:type="spellStart"/>
            <w:r w:rsidRPr="00135FAD">
              <w:rPr>
                <w:rFonts w:ascii="Times New Roman" w:hAnsi="Times New Roman" w:cs="Times New Roman"/>
              </w:rPr>
              <w:t>Усл</w:t>
            </w:r>
            <w:proofErr w:type="spellEnd"/>
            <w:r w:rsidRPr="00135FAD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5194872D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</w:rPr>
            </w:pPr>
            <w:r w:rsidRPr="00135FAD">
              <w:rPr>
                <w:rFonts w:ascii="Times New Roman" w:hAnsi="Times New Roman" w:cs="Times New Roman"/>
              </w:rPr>
              <w:t>1</w:t>
            </w:r>
          </w:p>
        </w:tc>
      </w:tr>
      <w:tr w:rsidR="00D246A1" w:rsidRPr="00135FAD" w14:paraId="2FC3B09C" w14:textId="77777777" w:rsidTr="006C6B21">
        <w:tc>
          <w:tcPr>
            <w:tcW w:w="540" w:type="dxa"/>
          </w:tcPr>
          <w:p w14:paraId="4A6C9EB1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3</w:t>
            </w:r>
          </w:p>
        </w:tc>
        <w:tc>
          <w:tcPr>
            <w:tcW w:w="5557" w:type="dxa"/>
          </w:tcPr>
          <w:p w14:paraId="4410CE62" w14:textId="77777777" w:rsidR="00D246A1" w:rsidRPr="00A83B3F" w:rsidRDefault="00D246A1" w:rsidP="006C6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A83B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Монтаж створки дверей</w:t>
            </w:r>
          </w:p>
        </w:tc>
        <w:tc>
          <w:tcPr>
            <w:tcW w:w="1179" w:type="dxa"/>
          </w:tcPr>
          <w:p w14:paraId="53CA5686" w14:textId="77777777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  <w:proofErr w:type="spellStart"/>
            <w:r w:rsidRPr="00ED0049">
              <w:rPr>
                <w:rFonts w:ascii="Times New Roman" w:hAnsi="Times New Roman" w:cs="Times New Roman"/>
              </w:rPr>
              <w:t>Усл</w:t>
            </w:r>
            <w:proofErr w:type="spellEnd"/>
            <w:r w:rsidRPr="00ED0049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1466331E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46A1" w:rsidRPr="00135FAD" w14:paraId="1BEDBB04" w14:textId="77777777" w:rsidTr="006C6B21">
        <w:tc>
          <w:tcPr>
            <w:tcW w:w="540" w:type="dxa"/>
          </w:tcPr>
          <w:p w14:paraId="015B18AF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4</w:t>
            </w:r>
          </w:p>
        </w:tc>
        <w:tc>
          <w:tcPr>
            <w:tcW w:w="5557" w:type="dxa"/>
          </w:tcPr>
          <w:p w14:paraId="1ECE940B" w14:textId="77777777" w:rsidR="00D246A1" w:rsidRPr="00A83B3F" w:rsidRDefault="00D246A1" w:rsidP="006C6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A83B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Регулировка створок дверей кабины</w:t>
            </w:r>
          </w:p>
        </w:tc>
        <w:tc>
          <w:tcPr>
            <w:tcW w:w="1179" w:type="dxa"/>
          </w:tcPr>
          <w:p w14:paraId="761232C0" w14:textId="77777777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  <w:proofErr w:type="spellStart"/>
            <w:r w:rsidRPr="00ED0049">
              <w:rPr>
                <w:rFonts w:ascii="Times New Roman" w:hAnsi="Times New Roman" w:cs="Times New Roman"/>
              </w:rPr>
              <w:t>Усл</w:t>
            </w:r>
            <w:proofErr w:type="spellEnd"/>
            <w:r w:rsidRPr="00ED0049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3331E367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46A1" w:rsidRPr="00135FAD" w14:paraId="748D1EA7" w14:textId="77777777" w:rsidTr="006C6B21">
        <w:tc>
          <w:tcPr>
            <w:tcW w:w="540" w:type="dxa"/>
          </w:tcPr>
          <w:p w14:paraId="0A2C3EB4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5</w:t>
            </w:r>
          </w:p>
        </w:tc>
        <w:tc>
          <w:tcPr>
            <w:tcW w:w="5557" w:type="dxa"/>
          </w:tcPr>
          <w:p w14:paraId="5E6E4659" w14:textId="77777777" w:rsidR="00D246A1" w:rsidRPr="00A83B3F" w:rsidRDefault="00D246A1" w:rsidP="006C6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A83B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Настройка и обучение привода дверей кабины ec-ld-180-01</w:t>
            </w:r>
          </w:p>
        </w:tc>
        <w:tc>
          <w:tcPr>
            <w:tcW w:w="1179" w:type="dxa"/>
          </w:tcPr>
          <w:p w14:paraId="478D9EB2" w14:textId="77777777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  <w:proofErr w:type="spellStart"/>
            <w:r w:rsidRPr="00ED0049">
              <w:rPr>
                <w:rFonts w:ascii="Times New Roman" w:hAnsi="Times New Roman" w:cs="Times New Roman"/>
              </w:rPr>
              <w:t>Усл</w:t>
            </w:r>
            <w:proofErr w:type="spellEnd"/>
            <w:r w:rsidRPr="00ED0049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1F0DEEC1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46A1" w:rsidRPr="00135FAD" w14:paraId="6E077E0C" w14:textId="77777777" w:rsidTr="006C6B21">
        <w:tc>
          <w:tcPr>
            <w:tcW w:w="540" w:type="dxa"/>
          </w:tcPr>
          <w:p w14:paraId="64DDE3E1" w14:textId="77777777" w:rsidR="00D246A1" w:rsidRPr="00135FAD" w:rsidRDefault="00D246A1" w:rsidP="006C6B21">
            <w:pPr>
              <w:ind w:firstLine="22"/>
              <w:rPr>
                <w:rFonts w:ascii="Times New Roman" w:hAnsi="Times New Roman" w:cs="Times New Roman"/>
                <w:color w:val="222222"/>
              </w:rPr>
            </w:pPr>
            <w:r>
              <w:rPr>
                <w:rFonts w:ascii="Times New Roman" w:hAnsi="Times New Roman" w:cs="Times New Roman"/>
                <w:color w:val="222222"/>
              </w:rPr>
              <w:t>6</w:t>
            </w:r>
          </w:p>
        </w:tc>
        <w:tc>
          <w:tcPr>
            <w:tcW w:w="5557" w:type="dxa"/>
          </w:tcPr>
          <w:p w14:paraId="2F7C0847" w14:textId="77777777" w:rsidR="00D246A1" w:rsidRPr="00A83B3F" w:rsidRDefault="00D246A1" w:rsidP="006C6B21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</w:pPr>
            <w:r w:rsidRPr="00A83B3F">
              <w:rPr>
                <w:rFonts w:ascii="Times New Roman" w:eastAsia="Times New Roman" w:hAnsi="Times New Roman" w:cs="Times New Roman"/>
                <w:color w:val="2C2D2E"/>
                <w:sz w:val="23"/>
                <w:szCs w:val="23"/>
                <w:lang w:eastAsia="ru-RU"/>
              </w:rPr>
              <w:t>Проверка лифта во всех режимах работы</w:t>
            </w:r>
          </w:p>
          <w:p w14:paraId="445667F4" w14:textId="77777777" w:rsidR="00D246A1" w:rsidRPr="00A83B3F" w:rsidRDefault="00D246A1" w:rsidP="006C6B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</w:tcPr>
          <w:p w14:paraId="41DEE584" w14:textId="77777777" w:rsidR="00D246A1" w:rsidRPr="00135FAD" w:rsidRDefault="00D246A1" w:rsidP="006C6B21">
            <w:pPr>
              <w:rPr>
                <w:rFonts w:ascii="Times New Roman" w:hAnsi="Times New Roman" w:cs="Times New Roman"/>
              </w:rPr>
            </w:pPr>
            <w:proofErr w:type="spellStart"/>
            <w:r w:rsidRPr="00ED0049">
              <w:rPr>
                <w:rFonts w:ascii="Times New Roman" w:hAnsi="Times New Roman" w:cs="Times New Roman"/>
              </w:rPr>
              <w:t>Усл</w:t>
            </w:r>
            <w:proofErr w:type="spellEnd"/>
            <w:r w:rsidRPr="00ED0049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1343" w:type="dxa"/>
          </w:tcPr>
          <w:p w14:paraId="1F17C5AF" w14:textId="77777777" w:rsidR="00D246A1" w:rsidRPr="00135FAD" w:rsidRDefault="00D246A1" w:rsidP="006C6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30908D5D" w14:textId="77777777" w:rsidR="00417535" w:rsidRDefault="00417535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lang w:eastAsia="ar-SA"/>
        </w:rPr>
      </w:pPr>
    </w:p>
    <w:p w14:paraId="160389DF" w14:textId="18A3AC93" w:rsidR="00417535" w:rsidRPr="00736FB5" w:rsidRDefault="009500D5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736FB5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="00417535" w:rsidRPr="00736FB5">
        <w:rPr>
          <w:rFonts w:ascii="Times New Roman" w:hAnsi="Times New Roman" w:cs="Times New Roman"/>
          <w:sz w:val="24"/>
          <w:szCs w:val="24"/>
          <w:lang w:eastAsia="ar-SA"/>
        </w:rPr>
        <w:t xml:space="preserve">.2 </w:t>
      </w:r>
      <w:r w:rsidR="00417535" w:rsidRPr="00736FB5">
        <w:rPr>
          <w:rFonts w:ascii="Times New Roman" w:hAnsi="Times New Roman" w:cs="Times New Roman"/>
          <w:color w:val="000000"/>
          <w:sz w:val="24"/>
          <w:szCs w:val="24"/>
        </w:rPr>
        <w:t xml:space="preserve">Все запасные части, </w:t>
      </w:r>
      <w:r w:rsidR="00417535" w:rsidRPr="00736FB5">
        <w:rPr>
          <w:rFonts w:ascii="Times New Roman" w:hAnsi="Times New Roman" w:cs="Times New Roman"/>
          <w:sz w:val="24"/>
          <w:szCs w:val="24"/>
        </w:rPr>
        <w:t xml:space="preserve">комплектующие </w:t>
      </w:r>
      <w:r w:rsidR="00417535" w:rsidRPr="00736FB5">
        <w:rPr>
          <w:rFonts w:ascii="Times New Roman" w:hAnsi="Times New Roman" w:cs="Times New Roman"/>
          <w:color w:val="000000"/>
          <w:sz w:val="24"/>
          <w:szCs w:val="24"/>
        </w:rPr>
        <w:t xml:space="preserve">и расходные материалы должны быть новыми, т.е. не бывшими в употреблении, не прошедшими ремонт, в том числе восстановление. Запасные части, </w:t>
      </w:r>
      <w:r w:rsidR="00417535" w:rsidRPr="00736FB5">
        <w:rPr>
          <w:rFonts w:ascii="Times New Roman" w:hAnsi="Times New Roman" w:cs="Times New Roman"/>
          <w:sz w:val="24"/>
          <w:szCs w:val="24"/>
        </w:rPr>
        <w:t xml:space="preserve">комплектующие </w:t>
      </w:r>
      <w:r w:rsidR="00417535" w:rsidRPr="00736FB5">
        <w:rPr>
          <w:rFonts w:ascii="Times New Roman" w:hAnsi="Times New Roman" w:cs="Times New Roman"/>
          <w:color w:val="000000"/>
          <w:sz w:val="24"/>
          <w:szCs w:val="24"/>
        </w:rPr>
        <w:t>и расходные материалы, необходимые для оказания услуг, предоставляются Исполнителем.</w:t>
      </w:r>
    </w:p>
    <w:p w14:paraId="5A202F4F" w14:textId="709E33D5" w:rsidR="00163988" w:rsidRPr="00736FB5" w:rsidRDefault="00163988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736FB5">
        <w:rPr>
          <w:rFonts w:ascii="Times New Roman" w:hAnsi="Times New Roman" w:cs="Times New Roman"/>
          <w:color w:val="000000"/>
          <w:sz w:val="24"/>
          <w:szCs w:val="24"/>
        </w:rPr>
        <w:t>6.3 Используемые при оказании услуг запасные части (Товары) должны иметь документы, подтверждающие их качество – сертификат соответствия или декларацию о соответствии на каждую запасную часть (Товар) или их копию, заверенную надлежащим образом, в случае если запасные части (Товар) подлежат обязательной сертификации (обязательному декларированию соответствия), документы, подтверждающие государственную регистрацию запасных частей (Товаров) на территории Российской Федерации – регистрационное удостоверение установленного образца или его копия, заверенная надлежащим образом, в случае если запасные части (Товары) подлежат обязательной государственной регистрации на территории Российской Федерации.</w:t>
      </w:r>
    </w:p>
    <w:p w14:paraId="411B3F36" w14:textId="2C31F227" w:rsidR="009500D5" w:rsidRPr="00736FB5" w:rsidRDefault="009500D5" w:rsidP="0016398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88"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736FB5">
        <w:rPr>
          <w:rFonts w:ascii="Times New Roman" w:hAnsi="Times New Roman" w:cs="Times New Roman"/>
          <w:b/>
          <w:bCs/>
          <w:sz w:val="24"/>
          <w:szCs w:val="24"/>
        </w:rPr>
        <w:t>7. Требования к организации и порядку оказания услуг.</w:t>
      </w:r>
    </w:p>
    <w:p w14:paraId="2884946C" w14:textId="01AE324B" w:rsidR="009500D5" w:rsidRPr="00D16C23" w:rsidRDefault="009500D5" w:rsidP="0016398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736F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7.1. </w:t>
      </w:r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Специалисты   </w:t>
      </w:r>
      <w:r w:rsidR="00D16C23">
        <w:rPr>
          <w:rFonts w:ascii="Times New Roman" w:hAnsi="Times New Roman" w:cs="Times New Roman"/>
          <w:bCs/>
          <w:sz w:val="24"/>
          <w:szCs w:val="24"/>
          <w:lang w:eastAsia="ar-SA"/>
        </w:rPr>
        <w:t>исполнительной</w:t>
      </w:r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организации должны   иметь </w:t>
      </w:r>
      <w:proofErr w:type="gramStart"/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>соответствующее  их</w:t>
      </w:r>
      <w:proofErr w:type="gramEnd"/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должности   образование, а рабочие – подготовку   в  объеме   требований   квалификационных   характеристик. Персонал должен</w:t>
      </w:r>
      <w:r w:rsid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>быть аттестован п</w:t>
      </w:r>
      <w:r w:rsidR="001735C7">
        <w:rPr>
          <w:rFonts w:ascii="Times New Roman" w:hAnsi="Times New Roman" w:cs="Times New Roman"/>
          <w:bCs/>
          <w:sz w:val="24"/>
          <w:szCs w:val="24"/>
          <w:lang w:eastAsia="ar-SA"/>
        </w:rPr>
        <w:t>о</w:t>
      </w:r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пожарно-</w:t>
      </w:r>
      <w:proofErr w:type="gramStart"/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>техническому  минимуму</w:t>
      </w:r>
      <w:proofErr w:type="gramEnd"/>
      <w:r w:rsidR="00D16C23" w:rsidRPr="00D16C2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и  знания</w:t>
      </w:r>
      <w:r w:rsidR="000A582C">
        <w:rPr>
          <w:rFonts w:ascii="Times New Roman" w:hAnsi="Times New Roman" w:cs="Times New Roman"/>
          <w:bCs/>
          <w:sz w:val="24"/>
          <w:szCs w:val="24"/>
          <w:lang w:eastAsia="ar-SA"/>
        </w:rPr>
        <w:t>м  норм  и  правил  по  ОТ и ТБ,</w:t>
      </w:r>
      <w:r w:rsidR="00A83B3F" w:rsidRPr="00D16C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35C7">
        <w:rPr>
          <w:rFonts w:ascii="Times New Roman" w:eastAsia="Calibri" w:hAnsi="Times New Roman" w:cs="Times New Roman"/>
          <w:sz w:val="24"/>
          <w:szCs w:val="24"/>
        </w:rPr>
        <w:t>прошедший</w:t>
      </w:r>
      <w:r w:rsidR="00A83B3F" w:rsidRPr="00D16C23">
        <w:rPr>
          <w:rFonts w:ascii="Times New Roman" w:eastAsia="Calibri" w:hAnsi="Times New Roman" w:cs="Times New Roman"/>
          <w:sz w:val="24"/>
          <w:szCs w:val="24"/>
        </w:rPr>
        <w:t xml:space="preserve"> подготовку и проверку знаний, имеющ</w:t>
      </w:r>
      <w:r w:rsidR="001735C7">
        <w:rPr>
          <w:rFonts w:ascii="Times New Roman" w:eastAsia="Calibri" w:hAnsi="Times New Roman" w:cs="Times New Roman"/>
          <w:sz w:val="24"/>
          <w:szCs w:val="24"/>
        </w:rPr>
        <w:t>ий</w:t>
      </w:r>
      <w:r w:rsidR="00A83B3F" w:rsidRPr="00D16C23">
        <w:rPr>
          <w:rFonts w:ascii="Times New Roman" w:eastAsia="Calibri" w:hAnsi="Times New Roman" w:cs="Times New Roman"/>
          <w:sz w:val="24"/>
          <w:szCs w:val="24"/>
        </w:rPr>
        <w:t xml:space="preserve"> соответствующую квалификационную группу по электробезопасности</w:t>
      </w:r>
      <w:r w:rsidR="001735C7">
        <w:rPr>
          <w:rFonts w:ascii="Times New Roman" w:eastAsia="Calibri" w:hAnsi="Times New Roman" w:cs="Times New Roman"/>
          <w:sz w:val="24"/>
          <w:szCs w:val="24"/>
        </w:rPr>
        <w:t>.</w:t>
      </w:r>
      <w:bookmarkStart w:id="2" w:name="_GoBack"/>
      <w:bookmarkEnd w:id="2"/>
    </w:p>
    <w:p w14:paraId="4DE1CF2F" w14:textId="240A5205" w:rsidR="00A83B3F" w:rsidRDefault="00A83B3F" w:rsidP="00A83B3F">
      <w:pPr>
        <w:pStyle w:val="a6"/>
        <w:tabs>
          <w:tab w:val="left" w:pos="709"/>
        </w:tabs>
      </w:pPr>
      <w:r>
        <w:rPr>
          <w:color w:val="000000"/>
        </w:rPr>
        <w:t xml:space="preserve">           </w:t>
      </w:r>
      <w:r w:rsidR="009500D5" w:rsidRPr="00736FB5">
        <w:rPr>
          <w:color w:val="000000"/>
        </w:rPr>
        <w:t xml:space="preserve">7.2. </w:t>
      </w:r>
      <w:r>
        <w:t>Выполнить предусмотренные настоящим Контрактом работы, обеспечив их надлежащее качество в соответствии с требованиями соответствующих нормативных правовых актов, в том числе в соответствии со следующими нормативными правовыми актами:</w:t>
      </w:r>
    </w:p>
    <w:p w14:paraId="6AD62194" w14:textId="77777777" w:rsidR="00A83B3F" w:rsidRDefault="00A83B3F" w:rsidP="00A83B3F">
      <w:pPr>
        <w:pStyle w:val="a6"/>
        <w:tabs>
          <w:tab w:val="left" w:pos="709"/>
        </w:tabs>
      </w:pPr>
      <w:r>
        <w:tab/>
        <w:t>- Федерального закона от 27.12.2002 № 184-ФЗ «О техническом регулировании»;</w:t>
      </w:r>
    </w:p>
    <w:p w14:paraId="33D30CFF" w14:textId="77777777" w:rsidR="00A83B3F" w:rsidRPr="00D16C23" w:rsidRDefault="00A83B3F" w:rsidP="00A83B3F">
      <w:pPr>
        <w:jc w:val="both"/>
        <w:rPr>
          <w:rFonts w:ascii="Times New Roman" w:hAnsi="Times New Roman" w:cs="Times New Roman"/>
          <w:sz w:val="24"/>
        </w:rPr>
      </w:pPr>
      <w:r>
        <w:tab/>
        <w:t xml:space="preserve">- </w:t>
      </w:r>
      <w:r w:rsidRPr="00D16C23">
        <w:rPr>
          <w:rFonts w:ascii="Times New Roman" w:hAnsi="Times New Roman" w:cs="Times New Roman"/>
          <w:sz w:val="24"/>
          <w:shd w:val="clear" w:color="auto" w:fill="FFFFFF"/>
        </w:rPr>
        <w:t xml:space="preserve">решения Комиссии Таможенного союза от 18.10.2011 № 824 </w:t>
      </w:r>
      <w:r w:rsidRPr="00D16C23">
        <w:rPr>
          <w:rFonts w:ascii="Times New Roman" w:hAnsi="Times New Roman" w:cs="Times New Roman"/>
          <w:sz w:val="24"/>
        </w:rPr>
        <w:t>«О принятии технического регламента Таможенного союза «Безопасность лифтов» (вместе с «ТР ТС 011/2011. Технический регламент Таможенного союза. Безопасность лифтов»)</w:t>
      </w:r>
      <w:r w:rsidRPr="00D16C23">
        <w:rPr>
          <w:rFonts w:ascii="Times New Roman" w:hAnsi="Times New Roman" w:cs="Times New Roman"/>
          <w:sz w:val="24"/>
          <w:shd w:val="clear" w:color="auto" w:fill="FFFFFF"/>
        </w:rPr>
        <w:t>;</w:t>
      </w:r>
    </w:p>
    <w:p w14:paraId="42A67192" w14:textId="77777777" w:rsidR="00A83B3F" w:rsidRPr="00D16C23" w:rsidRDefault="00A83B3F" w:rsidP="00A83B3F">
      <w:pPr>
        <w:pStyle w:val="a6"/>
        <w:tabs>
          <w:tab w:val="left" w:pos="709"/>
        </w:tabs>
        <w:rPr>
          <w:szCs w:val="22"/>
        </w:rPr>
      </w:pPr>
      <w:r w:rsidRPr="00D16C23">
        <w:rPr>
          <w:szCs w:val="22"/>
        </w:rPr>
        <w:tab/>
      </w:r>
      <w:r w:rsidRPr="00D16C23">
        <w:rPr>
          <w:szCs w:val="22"/>
          <w:shd w:val="clear" w:color="auto" w:fill="FFFFFF"/>
        </w:rPr>
        <w:t>- п</w:t>
      </w:r>
      <w:r w:rsidRPr="00D16C23">
        <w:rPr>
          <w:color w:val="000000"/>
          <w:szCs w:val="22"/>
          <w:shd w:val="clear" w:color="auto" w:fill="FFFFFF"/>
        </w:rPr>
        <w:t>риказа Госстроя РФ от 30.06.1999 № 158 «Об утверждении Положения о порядке организации эксплуатации лифтов в Российской Федерации»</w:t>
      </w:r>
      <w:r w:rsidRPr="00D16C23">
        <w:rPr>
          <w:szCs w:val="22"/>
        </w:rPr>
        <w:t>;</w:t>
      </w:r>
    </w:p>
    <w:p w14:paraId="065FCD34" w14:textId="77777777" w:rsidR="00A83B3F" w:rsidRPr="00D16C23" w:rsidRDefault="00A83B3F" w:rsidP="00A83B3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</w:rPr>
      </w:pPr>
      <w:r w:rsidRPr="00D16C23">
        <w:rPr>
          <w:rFonts w:ascii="Times New Roman" w:hAnsi="Times New Roman" w:cs="Times New Roman"/>
          <w:sz w:val="24"/>
        </w:rPr>
        <w:tab/>
        <w:t>- постановлению Правительства РФ от 20.10.2023 № 1744 «Об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метрополитенах» (вместе с «Правилами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метрополитенах»);</w:t>
      </w:r>
    </w:p>
    <w:p w14:paraId="244FEB3B" w14:textId="77777777" w:rsidR="00A83B3F" w:rsidRPr="00D16C23" w:rsidRDefault="00A83B3F" w:rsidP="00A83B3F">
      <w:pPr>
        <w:pStyle w:val="a6"/>
        <w:tabs>
          <w:tab w:val="left" w:pos="709"/>
        </w:tabs>
      </w:pPr>
      <w:r>
        <w:rPr>
          <w:color w:val="000000"/>
          <w:shd w:val="clear" w:color="auto" w:fill="FFFFFF"/>
        </w:rPr>
        <w:tab/>
      </w:r>
      <w:r w:rsidRPr="00D16C23">
        <w:rPr>
          <w:color w:val="000000"/>
          <w:shd w:val="clear" w:color="auto" w:fill="FFFFFF"/>
        </w:rPr>
        <w:t>- ГОСТ Р 55964-2022. Национальный стандарт Российской Федерации. Лифты. Общие требования безопасности при эксплуатации;</w:t>
      </w:r>
    </w:p>
    <w:p w14:paraId="28FFF7C6" w14:textId="77777777" w:rsidR="00A83B3F" w:rsidRPr="00D16C23" w:rsidRDefault="00A83B3F" w:rsidP="00A83B3F">
      <w:pPr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6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 ГОСТ Р 55965-2014. Национальный стандарт Российской Федерации. Лифты. Общие требования к модернизации находящихся в эксплуатации лифтов;</w:t>
      </w:r>
    </w:p>
    <w:p w14:paraId="7ED12963" w14:textId="77777777" w:rsidR="00A83B3F" w:rsidRPr="00D16C23" w:rsidRDefault="00A83B3F" w:rsidP="00A83B3F">
      <w:pPr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6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 ГОСТ 33652-2019 (EN 81-70:2018). Межгосударственный стандарт. Лифты. Специальные требования безопасности и доступности для инвалидов и других маломобильных групп населения;</w:t>
      </w:r>
    </w:p>
    <w:p w14:paraId="392DBF97" w14:textId="77777777" w:rsidR="00A83B3F" w:rsidRPr="00D16C23" w:rsidRDefault="00A83B3F" w:rsidP="00A83B3F">
      <w:pPr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6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 ГОСТ Р 56943-2016. Национальный стандарт Российской Федерации. Лифты. Общие требования безопасности к устройству и установке. Лифты для транспортирования грузов;</w:t>
      </w:r>
    </w:p>
    <w:p w14:paraId="43618EC7" w14:textId="2B1BCAD0" w:rsidR="009500D5" w:rsidRPr="00D16C23" w:rsidRDefault="00A83B3F" w:rsidP="00A83B3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D16C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- ГОСТ 34583-2019. Межгосударственный стандарт. Лифты. Правила и методы испытаний, измерений и проверок в период эксплуатации;</w:t>
      </w:r>
    </w:p>
    <w:p w14:paraId="738E3A34" w14:textId="68AA6096" w:rsidR="009500D5" w:rsidRPr="00736FB5" w:rsidRDefault="009500D5" w:rsidP="009500D5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36FB5">
        <w:rPr>
          <w:rFonts w:ascii="Times New Roman" w:hAnsi="Times New Roman" w:cs="Times New Roman"/>
          <w:b/>
          <w:sz w:val="24"/>
          <w:szCs w:val="24"/>
        </w:rPr>
        <w:t>8. Требования к гарантийному обслуживанию</w:t>
      </w:r>
      <w:r w:rsidRPr="00736FB5">
        <w:rPr>
          <w:rFonts w:ascii="Times New Roman" w:hAnsi="Times New Roman" w:cs="Times New Roman"/>
          <w:bCs/>
          <w:sz w:val="24"/>
          <w:szCs w:val="24"/>
        </w:rPr>
        <w:t>:</w:t>
      </w:r>
    </w:p>
    <w:p w14:paraId="325BD201" w14:textId="3E60B5C1" w:rsidR="009500D5" w:rsidRPr="00736FB5" w:rsidRDefault="009500D5" w:rsidP="009500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bCs/>
          <w:sz w:val="24"/>
          <w:szCs w:val="24"/>
        </w:rPr>
        <w:t xml:space="preserve">8.1. </w:t>
      </w:r>
      <w:r w:rsidRPr="00736FB5">
        <w:rPr>
          <w:rFonts w:ascii="Times New Roman" w:hAnsi="Times New Roman" w:cs="Times New Roman"/>
          <w:sz w:val="24"/>
          <w:szCs w:val="24"/>
        </w:rPr>
        <w:t>Гарантийный срок на установленные запасные части и оказа</w:t>
      </w:r>
      <w:r w:rsidR="00A83B3F">
        <w:rPr>
          <w:rFonts w:ascii="Times New Roman" w:hAnsi="Times New Roman" w:cs="Times New Roman"/>
          <w:sz w:val="24"/>
          <w:szCs w:val="24"/>
        </w:rPr>
        <w:t>нные услуги составляет не менее</w:t>
      </w:r>
      <w:r w:rsidR="00D16C23">
        <w:rPr>
          <w:rFonts w:ascii="Times New Roman" w:hAnsi="Times New Roman" w:cs="Times New Roman"/>
          <w:sz w:val="24"/>
          <w:szCs w:val="24"/>
        </w:rPr>
        <w:t xml:space="preserve"> </w:t>
      </w:r>
      <w:r w:rsidR="00A83B3F">
        <w:rPr>
          <w:rFonts w:ascii="Times New Roman" w:hAnsi="Times New Roman" w:cs="Times New Roman"/>
          <w:sz w:val="24"/>
          <w:szCs w:val="24"/>
        </w:rPr>
        <w:t>12</w:t>
      </w:r>
      <w:r w:rsidRPr="00736FB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83B3F">
        <w:rPr>
          <w:rFonts w:ascii="Times New Roman" w:hAnsi="Times New Roman" w:cs="Times New Roman"/>
          <w:b/>
          <w:sz w:val="24"/>
          <w:szCs w:val="24"/>
        </w:rPr>
        <w:t>двенадцати</w:t>
      </w:r>
      <w:r w:rsidRPr="00736FB5">
        <w:rPr>
          <w:rFonts w:ascii="Times New Roman" w:hAnsi="Times New Roman" w:cs="Times New Roman"/>
          <w:b/>
          <w:sz w:val="24"/>
          <w:szCs w:val="24"/>
        </w:rPr>
        <w:t xml:space="preserve">) месяцев </w:t>
      </w:r>
      <w:r w:rsidRPr="00736FB5">
        <w:rPr>
          <w:rFonts w:ascii="Times New Roman" w:hAnsi="Times New Roman" w:cs="Times New Roman"/>
          <w:sz w:val="24"/>
          <w:szCs w:val="24"/>
        </w:rPr>
        <w:t xml:space="preserve">с даты подписания Заказчиком документа о приемке. </w:t>
      </w:r>
    </w:p>
    <w:p w14:paraId="0794469C" w14:textId="0A66C1A2" w:rsidR="009500D5" w:rsidRPr="00736FB5" w:rsidRDefault="009500D5" w:rsidP="009500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6FB5">
        <w:rPr>
          <w:rFonts w:ascii="Times New Roman" w:hAnsi="Times New Roman" w:cs="Times New Roman"/>
          <w:bCs/>
          <w:sz w:val="24"/>
          <w:szCs w:val="24"/>
        </w:rPr>
        <w:t xml:space="preserve">8.2. Срок устранения неисправностей в пределах гарантийного срока составляет не более </w:t>
      </w:r>
      <w:r w:rsidRPr="00736FB5">
        <w:rPr>
          <w:rFonts w:ascii="Times New Roman" w:hAnsi="Times New Roman" w:cs="Times New Roman"/>
          <w:sz w:val="24"/>
          <w:szCs w:val="24"/>
        </w:rPr>
        <w:t>3 (трех) рабочих дней</w:t>
      </w:r>
      <w:r w:rsidRPr="00736F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36FB5">
        <w:rPr>
          <w:rFonts w:ascii="Times New Roman" w:hAnsi="Times New Roman" w:cs="Times New Roman"/>
          <w:sz w:val="24"/>
          <w:szCs w:val="24"/>
        </w:rPr>
        <w:t xml:space="preserve">с момента соответствующего обращения Заказчика </w:t>
      </w:r>
      <w:r w:rsidRPr="00736FB5">
        <w:rPr>
          <w:rFonts w:ascii="Times New Roman" w:hAnsi="Times New Roman" w:cs="Times New Roman"/>
          <w:bCs/>
          <w:sz w:val="24"/>
          <w:szCs w:val="24"/>
        </w:rPr>
        <w:t>об обнаружении дефектов.</w:t>
      </w:r>
    </w:p>
    <w:p w14:paraId="6EE8C9AF" w14:textId="77777777" w:rsidR="009500D5" w:rsidRPr="00736FB5" w:rsidRDefault="009500D5" w:rsidP="009500D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14:paraId="52C1E426" w14:textId="735A75F8" w:rsidR="008A3B52" w:rsidRPr="00736FB5" w:rsidRDefault="008A3B52" w:rsidP="009500D5">
      <w:pPr>
        <w:spacing w:after="0" w:line="240" w:lineRule="auto"/>
        <w:ind w:firstLine="567"/>
        <w:rPr>
          <w:sz w:val="24"/>
          <w:szCs w:val="24"/>
        </w:rPr>
      </w:pPr>
    </w:p>
    <w:p w14:paraId="706CA812" w14:textId="1378B9D8" w:rsidR="008A3B52" w:rsidRPr="00736FB5" w:rsidRDefault="008A3B52" w:rsidP="009500D5">
      <w:pPr>
        <w:spacing w:after="0" w:line="240" w:lineRule="auto"/>
        <w:ind w:firstLine="567"/>
        <w:rPr>
          <w:sz w:val="24"/>
          <w:szCs w:val="24"/>
        </w:rPr>
      </w:pPr>
    </w:p>
    <w:p w14:paraId="197E5E53" w14:textId="77777777" w:rsidR="008A3B52" w:rsidRPr="00736FB5" w:rsidRDefault="008A3B52" w:rsidP="009500D5">
      <w:pPr>
        <w:spacing w:after="0" w:line="240" w:lineRule="auto"/>
        <w:ind w:firstLine="567"/>
        <w:rPr>
          <w:sz w:val="24"/>
          <w:szCs w:val="24"/>
        </w:rPr>
      </w:pPr>
    </w:p>
    <w:sectPr w:rsidR="008A3B52" w:rsidRPr="00736FB5" w:rsidSect="009500D5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52253"/>
    <w:multiLevelType w:val="hybridMultilevel"/>
    <w:tmpl w:val="AFE8F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73549"/>
    <w:multiLevelType w:val="hybridMultilevel"/>
    <w:tmpl w:val="7E14397A"/>
    <w:lvl w:ilvl="0" w:tplc="D2E637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54C2F54"/>
    <w:multiLevelType w:val="hybridMultilevel"/>
    <w:tmpl w:val="49DE59B0"/>
    <w:lvl w:ilvl="0" w:tplc="1EFC128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AA"/>
    <w:rsid w:val="000076A1"/>
    <w:rsid w:val="000A582C"/>
    <w:rsid w:val="001149AA"/>
    <w:rsid w:val="00163988"/>
    <w:rsid w:val="001735C7"/>
    <w:rsid w:val="001D2E04"/>
    <w:rsid w:val="00317547"/>
    <w:rsid w:val="003F58B6"/>
    <w:rsid w:val="00417535"/>
    <w:rsid w:val="00602C50"/>
    <w:rsid w:val="007033C4"/>
    <w:rsid w:val="00711A7F"/>
    <w:rsid w:val="00736FB5"/>
    <w:rsid w:val="008A3B52"/>
    <w:rsid w:val="009500D5"/>
    <w:rsid w:val="009B322C"/>
    <w:rsid w:val="00A83B3F"/>
    <w:rsid w:val="00C25800"/>
    <w:rsid w:val="00C64A10"/>
    <w:rsid w:val="00D16C23"/>
    <w:rsid w:val="00D246A1"/>
    <w:rsid w:val="00DD0336"/>
    <w:rsid w:val="00E23D17"/>
    <w:rsid w:val="00F90346"/>
    <w:rsid w:val="00FD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FEC02"/>
  <w15:docId w15:val="{B0E1BDCA-51BC-45CC-BB4A-3D138647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lementtoproof">
    <w:name w:val="elementtoproof"/>
    <w:basedOn w:val="a"/>
    <w:rsid w:val="001D2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qFormat/>
    <w:rsid w:val="00DD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Абзац основного текста,Table-Normal,RSHB_Table-Normal,ТЗ список,Абзац списка литеральный,Bullet 1,Use Case List Paragraph,Маркер,Num Bullet 1"/>
    <w:basedOn w:val="a"/>
    <w:link w:val="a5"/>
    <w:uiPriority w:val="34"/>
    <w:qFormat/>
    <w:rsid w:val="00DD03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cntmsonormal">
    <w:name w:val="mcntmsonormal"/>
    <w:basedOn w:val="a"/>
    <w:qFormat/>
    <w:rsid w:val="00DD0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основного текста Знак,Table-Normal Знак,RSHB_Table-Normal Знак,ТЗ список Знак,Абзац списка литеральный Знак,Bullet 1 Знак,Маркер Знак"/>
    <w:link w:val="a4"/>
    <w:uiPriority w:val="34"/>
    <w:qFormat/>
    <w:locked/>
    <w:rsid w:val="00DD033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A83B3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83B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 2</dc:creator>
  <cp:lastModifiedBy>Admin</cp:lastModifiedBy>
  <cp:revision>5</cp:revision>
  <dcterms:created xsi:type="dcterms:W3CDTF">2026-04-21T06:42:00Z</dcterms:created>
  <dcterms:modified xsi:type="dcterms:W3CDTF">2026-04-21T08:02:00Z</dcterms:modified>
</cp:coreProperties>
</file>