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8039C" w14:textId="77777777" w:rsidR="00BA1C36" w:rsidRPr="0025212E" w:rsidRDefault="00BA1C36" w:rsidP="00BA1C36">
      <w:pPr>
        <w:pStyle w:val="1f3"/>
        <w:keepNext w:val="0"/>
        <w:spacing w:line="276" w:lineRule="auto"/>
        <w:ind w:left="360"/>
        <w:jc w:val="right"/>
        <w:rPr>
          <w:b w:val="0"/>
          <w:sz w:val="22"/>
          <w:szCs w:val="22"/>
        </w:rPr>
      </w:pPr>
      <w:r>
        <w:rPr>
          <w:b w:val="0"/>
          <w:sz w:val="22"/>
          <w:szCs w:val="22"/>
        </w:rPr>
        <w:t>Приложение № 1</w:t>
      </w:r>
      <w:r w:rsidRPr="0025212E">
        <w:rPr>
          <w:b w:val="0"/>
          <w:sz w:val="22"/>
          <w:szCs w:val="22"/>
        </w:rPr>
        <w:t xml:space="preserve"> к извещению</w:t>
      </w:r>
      <w:r>
        <w:rPr>
          <w:b w:val="0"/>
          <w:sz w:val="22"/>
          <w:szCs w:val="22"/>
        </w:rPr>
        <w:t xml:space="preserve"> об осуществлении закупки</w:t>
      </w:r>
    </w:p>
    <w:p w14:paraId="75DF2A52" w14:textId="70809CF1" w:rsidR="001235E6" w:rsidRPr="001235E6" w:rsidRDefault="001235E6" w:rsidP="001235E6">
      <w:pPr>
        <w:pStyle w:val="11a"/>
        <w:ind w:firstLine="567"/>
        <w:jc w:val="center"/>
        <w:rPr>
          <w:b/>
          <w:sz w:val="22"/>
          <w:szCs w:val="22"/>
          <w:lang w:val="ru-RU"/>
        </w:rPr>
      </w:pPr>
      <w:r w:rsidRPr="001235E6">
        <w:rPr>
          <w:rFonts w:eastAsia="Calibri"/>
          <w:b/>
          <w:color w:val="auto"/>
          <w:szCs w:val="22"/>
          <w:lang w:val="ru-RU" w:eastAsia="en-US" w:bidi="ar-SA"/>
        </w:rPr>
        <w:t>Описание объекта закупки в соответствии со статьей 33 Закона</w:t>
      </w:r>
      <w:r>
        <w:rPr>
          <w:rFonts w:eastAsia="Calibri"/>
          <w:b/>
          <w:color w:val="auto"/>
          <w:szCs w:val="22"/>
          <w:lang w:val="ru-RU" w:eastAsia="en-US" w:bidi="ar-SA"/>
        </w:rPr>
        <w:t xml:space="preserve"> о контрактной системе</w:t>
      </w:r>
    </w:p>
    <w:p w14:paraId="0D6783E7" w14:textId="72764FF5" w:rsidR="001235E6" w:rsidRPr="001235E6" w:rsidRDefault="00A700E6" w:rsidP="001235E6">
      <w:pPr>
        <w:pStyle w:val="afff3"/>
        <w:ind w:firstLine="567"/>
        <w:rPr>
          <w:sz w:val="22"/>
          <w:szCs w:val="22"/>
        </w:rPr>
      </w:pPr>
      <w:r w:rsidRPr="001235E6">
        <w:rPr>
          <w:sz w:val="22"/>
          <w:szCs w:val="22"/>
        </w:rPr>
        <w:t xml:space="preserve">1. </w:t>
      </w:r>
      <w:r w:rsidR="0065363E" w:rsidRPr="0065363E">
        <w:rPr>
          <w:sz w:val="22"/>
          <w:szCs w:val="22"/>
        </w:rPr>
        <w:t xml:space="preserve">Поставка медицинских изделий: </w:t>
      </w:r>
      <w:r w:rsidR="00BC0727" w:rsidRPr="00BC0727">
        <w:rPr>
          <w:sz w:val="22"/>
          <w:szCs w:val="22"/>
        </w:rPr>
        <w:t xml:space="preserve">Кровать больничная </w:t>
      </w:r>
      <w:r w:rsidRPr="001235E6">
        <w:rPr>
          <w:sz w:val="22"/>
          <w:szCs w:val="22"/>
        </w:rPr>
        <w:t>(</w:t>
      </w:r>
      <w:r w:rsidR="000372EC" w:rsidRPr="000372EC">
        <w:rPr>
          <w:sz w:val="22"/>
          <w:szCs w:val="22"/>
        </w:rPr>
        <w:t>далее – оборудование, това</w:t>
      </w:r>
      <w:r w:rsidR="000372EC">
        <w:rPr>
          <w:sz w:val="22"/>
          <w:szCs w:val="22"/>
        </w:rPr>
        <w:t>р</w:t>
      </w:r>
      <w:r w:rsidRPr="001235E6">
        <w:rPr>
          <w:sz w:val="22"/>
          <w:szCs w:val="22"/>
        </w:rPr>
        <w:t>).</w:t>
      </w:r>
    </w:p>
    <w:p w14:paraId="573BEEFC" w14:textId="77777777" w:rsidR="00A700E6" w:rsidRPr="001235E6" w:rsidRDefault="00A700E6" w:rsidP="001235E6">
      <w:pPr>
        <w:pStyle w:val="afff3"/>
        <w:ind w:firstLine="540"/>
        <w:rPr>
          <w:sz w:val="22"/>
          <w:szCs w:val="22"/>
        </w:rPr>
      </w:pPr>
      <w:r w:rsidRPr="001235E6">
        <w:rPr>
          <w:sz w:val="22"/>
          <w:szCs w:val="22"/>
        </w:rPr>
        <w:t>2</w:t>
      </w:r>
      <w:r w:rsidR="001235E6">
        <w:rPr>
          <w:sz w:val="22"/>
          <w:szCs w:val="22"/>
        </w:rPr>
        <w:t>.</w:t>
      </w:r>
      <w:r w:rsidRPr="001235E6">
        <w:rPr>
          <w:sz w:val="22"/>
          <w:szCs w:val="22"/>
        </w:rPr>
        <w:t xml:space="preserve"> Требования к техническим, функциональным и эксплуатационным характеристикам товара</w:t>
      </w:r>
      <w:r w:rsidR="001235E6">
        <w:rPr>
          <w:sz w:val="22"/>
          <w:szCs w:val="22"/>
        </w:rPr>
        <w:t>:</w:t>
      </w:r>
    </w:p>
    <w:p w14:paraId="314C30FC" w14:textId="6CBAD6AB" w:rsidR="00A700E6" w:rsidRPr="001235E6" w:rsidRDefault="00A700E6" w:rsidP="00A700E6">
      <w:pPr>
        <w:ind w:firstLine="540"/>
        <w:jc w:val="both"/>
      </w:pPr>
      <w:r w:rsidRPr="001235E6">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1235E6">
        <w:t>1</w:t>
      </w:r>
      <w:r w:rsidRPr="001235E6">
        <w:t xml:space="preserve"> к </w:t>
      </w:r>
      <w:r w:rsidR="001235E6">
        <w:t>Описанию объекта закупки</w:t>
      </w:r>
      <w:r w:rsidRPr="001235E6">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52FFFB8D" w14:textId="77777777" w:rsidR="00A700E6" w:rsidRPr="001235E6" w:rsidRDefault="00A700E6" w:rsidP="001235E6">
      <w:pPr>
        <w:ind w:firstLine="540"/>
      </w:pPr>
      <w:r w:rsidRPr="001235E6">
        <w:t>3</w:t>
      </w:r>
      <w:r w:rsidR="001235E6">
        <w:t>.</w:t>
      </w:r>
      <w:r w:rsidRPr="001235E6">
        <w:t xml:space="preserve"> Требования к качеству и безопасности товара</w:t>
      </w:r>
      <w:r w:rsidR="001235E6">
        <w:t>:</w:t>
      </w:r>
    </w:p>
    <w:p w14:paraId="41623F6B" w14:textId="77777777" w:rsidR="00A700E6" w:rsidRPr="00B1624D" w:rsidRDefault="00A700E6" w:rsidP="00A700E6">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7127B4A0" w14:textId="77777777" w:rsidR="00A700E6" w:rsidRPr="00EE31D1" w:rsidRDefault="00A700E6" w:rsidP="00A700E6">
      <w:pPr>
        <w:ind w:firstLine="540"/>
        <w:jc w:val="both"/>
      </w:pPr>
      <w:r w:rsidRPr="00B1624D">
        <w:t xml:space="preserve">3.2. Товар должен быть безопасным для жизни, здоровья, имущества потребителя и окружающей среды </w:t>
      </w:r>
      <w:r w:rsidRPr="00EE31D1">
        <w:t xml:space="preserve">при обычных условиях его использования, хранения, транспортировки и утилизации. </w:t>
      </w:r>
    </w:p>
    <w:p w14:paraId="1B494647" w14:textId="77777777" w:rsidR="00A700E6" w:rsidRPr="00EE31D1" w:rsidRDefault="00A700E6" w:rsidP="00A700E6">
      <w:pPr>
        <w:widowControl w:val="0"/>
        <w:ind w:firstLine="540"/>
        <w:jc w:val="both"/>
        <w:rPr>
          <w:rFonts w:eastAsia="Courier New"/>
          <w:color w:val="000000"/>
          <w:lang w:bidi="ru-RU"/>
        </w:rPr>
      </w:pPr>
      <w:r w:rsidRPr="00EE31D1">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519D7D9" w14:textId="6E4D8FA9" w:rsidR="0023209E" w:rsidRPr="00EE31D1" w:rsidRDefault="00A700E6" w:rsidP="0023209E">
      <w:pPr>
        <w:widowControl w:val="0"/>
        <w:ind w:firstLine="540"/>
        <w:jc w:val="both"/>
        <w:rPr>
          <w:rFonts w:eastAsia="Calibri"/>
          <w:lang w:eastAsia="en-US"/>
        </w:rPr>
      </w:pPr>
      <w:r w:rsidRPr="00EE31D1">
        <w:rPr>
          <w:color w:val="000000"/>
          <w:lang w:bidi="ru-RU"/>
        </w:rPr>
        <w:t xml:space="preserve">3.4. </w:t>
      </w:r>
      <w:r w:rsidR="0023209E" w:rsidRPr="00EE31D1">
        <w:rPr>
          <w:rFonts w:eastAsia="Calibri"/>
          <w:lang w:eastAsia="en-US"/>
        </w:rPr>
        <w:t xml:space="preserve">Поставляемый товар должен быть новым, не ранее </w:t>
      </w:r>
      <w:r w:rsidR="00CD3F75">
        <w:rPr>
          <w:rFonts w:eastAsia="Calibri"/>
          <w:lang w:eastAsia="en-US"/>
        </w:rPr>
        <w:t>202</w:t>
      </w:r>
      <w:r w:rsidR="003675EF">
        <w:rPr>
          <w:rFonts w:eastAsia="Calibri"/>
          <w:lang w:eastAsia="en-US"/>
        </w:rPr>
        <w:t>5</w:t>
      </w:r>
      <w:r w:rsidR="0023209E" w:rsidRPr="00EE31D1">
        <w:rPr>
          <w:rFonts w:eastAsia="Calibri"/>
          <w:lang w:eastAsia="en-US"/>
        </w:rPr>
        <w:t xml:space="preserve">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2B7A99AB" w14:textId="77777777" w:rsidR="005D4E21" w:rsidRPr="00EE31D1" w:rsidRDefault="005D4E21" w:rsidP="0023209E">
      <w:pPr>
        <w:widowControl w:val="0"/>
        <w:ind w:firstLine="540"/>
        <w:jc w:val="both"/>
        <w:rPr>
          <w:rFonts w:eastAsia="Calibri"/>
          <w:lang w:eastAsia="en-US"/>
        </w:rPr>
      </w:pPr>
      <w:r w:rsidRPr="00EE31D1">
        <w:rPr>
          <w:rFonts w:eastAsia="Calibri"/>
          <w:lang w:eastAsia="en-US"/>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14:paraId="1965F5F0" w14:textId="77777777" w:rsidR="0023209E" w:rsidRPr="00EE31D1" w:rsidRDefault="0023209E" w:rsidP="0023209E">
      <w:pPr>
        <w:widowControl w:val="0"/>
        <w:ind w:firstLine="540"/>
        <w:jc w:val="both"/>
        <w:rPr>
          <w:rFonts w:eastAsia="Courier New"/>
          <w:color w:val="000000"/>
          <w:lang w:bidi="ru-RU"/>
        </w:rPr>
      </w:pPr>
      <w:r w:rsidRPr="00EE31D1">
        <w:rPr>
          <w:rFonts w:eastAsia="Courier New"/>
          <w:color w:val="000000"/>
          <w:lang w:bidi="ru-RU"/>
        </w:rPr>
        <w:t>3.</w:t>
      </w:r>
      <w:r w:rsidR="0075638F">
        <w:rPr>
          <w:rFonts w:eastAsia="Courier New"/>
          <w:color w:val="000000"/>
          <w:lang w:bidi="ru-RU"/>
        </w:rPr>
        <w:t>6</w:t>
      </w:r>
      <w:r w:rsidRPr="00EE31D1">
        <w:rPr>
          <w:rFonts w:eastAsia="Courier New"/>
          <w:color w:val="000000"/>
          <w:lang w:bidi="ru-RU"/>
        </w:rPr>
        <w:t>. Информация о товаре должна быть на русском языке или продублирована на русском языке.</w:t>
      </w:r>
    </w:p>
    <w:p w14:paraId="7798B03B" w14:textId="77777777" w:rsidR="00A700E6" w:rsidRPr="00B1624D"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EE31D1">
        <w:rPr>
          <w:rFonts w:eastAsia="Courier New"/>
          <w:color w:val="000000"/>
          <w:lang w:bidi="ru-RU"/>
        </w:rPr>
        <w:t>3.</w:t>
      </w:r>
      <w:r w:rsidR="0075638F">
        <w:rPr>
          <w:rFonts w:eastAsia="Courier New"/>
          <w:color w:val="000000"/>
          <w:lang w:bidi="ru-RU"/>
        </w:rPr>
        <w:t>7</w:t>
      </w:r>
      <w:r w:rsidRPr="00EE31D1">
        <w:rPr>
          <w:rFonts w:eastAsia="Courier New"/>
          <w:color w:val="000000"/>
          <w:lang w:bidi="ru-RU"/>
        </w:rPr>
        <w:t xml:space="preserve">. Товар должен быть разрешен к применению на территории Российской Федерации. </w:t>
      </w:r>
      <w:r w:rsidRPr="00EE31D1">
        <w:rPr>
          <w:rFonts w:eastAsia="Calibri"/>
          <w:color w:val="000000"/>
          <w:lang w:bidi="ru-RU"/>
        </w:rPr>
        <w:t>Качество поставляемого Товара должно соответствовать требованиям к качеству, установленным нормативной</w:t>
      </w:r>
      <w:r w:rsidRPr="00B1624D">
        <w:rPr>
          <w:rFonts w:eastAsia="Calibri"/>
          <w:color w:val="000000"/>
          <w:lang w:bidi="ru-RU"/>
        </w:rPr>
        <w:t xml:space="preserve"> и технической документацией Российской Федерации, и должно удостоверяться:</w:t>
      </w:r>
    </w:p>
    <w:p w14:paraId="37ADC28B" w14:textId="77777777" w:rsidR="00A700E6" w:rsidRPr="00B1624D"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color w:val="000000"/>
          <w:lang w:bidi="ru-RU"/>
        </w:rPr>
        <w:t xml:space="preserve">- </w:t>
      </w:r>
      <w:r w:rsidR="00063FD1">
        <w:rPr>
          <w:color w:val="000000"/>
          <w:lang w:bidi="ru-RU"/>
        </w:rPr>
        <w:t xml:space="preserve">действующим </w:t>
      </w:r>
      <w:r w:rsidRPr="00B1624D">
        <w:rPr>
          <w:color w:val="000000"/>
          <w:lang w:bidi="ru-RU"/>
        </w:rPr>
        <w:t>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200D12C2" w14:textId="77777777"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rFonts w:eastAsia="Calibri"/>
          <w:color w:val="000000"/>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B1624D">
        <w:rPr>
          <w:color w:val="000000"/>
          <w:lang w:bidi="ru-RU"/>
        </w:rPr>
        <w:t>(в случае если данные требования предъявляются действующим законодательством)</w:t>
      </w:r>
      <w:r w:rsidRPr="00B1624D">
        <w:rPr>
          <w:rFonts w:eastAsia="Calibri"/>
          <w:color w:val="000000"/>
          <w:lang w:bidi="ru-RU"/>
        </w:rPr>
        <w:t>.</w:t>
      </w:r>
    </w:p>
    <w:p w14:paraId="30956229" w14:textId="77777777" w:rsidR="00A700E6" w:rsidRPr="00F32812"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w:t>
      </w:r>
      <w:r w:rsidRPr="00F32812">
        <w:rPr>
          <w:color w:val="000000"/>
          <w:lang w:bidi="ru-RU"/>
        </w:rPr>
        <w:t xml:space="preserve">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6DE395E2" w14:textId="77777777" w:rsidR="00A700E6" w:rsidRPr="00F32812" w:rsidRDefault="00A700E6" w:rsidP="00A700E6">
      <w:pPr>
        <w:widowControl w:val="0"/>
        <w:ind w:firstLine="540"/>
        <w:jc w:val="both"/>
        <w:rPr>
          <w:rFonts w:eastAsia="Courier New"/>
          <w:color w:val="000000"/>
          <w:lang w:bidi="ru-RU"/>
        </w:rPr>
      </w:pPr>
      <w:r w:rsidRPr="00F32812">
        <w:rPr>
          <w:rFonts w:eastAsia="Courier New"/>
          <w:bCs/>
          <w:color w:val="000000"/>
          <w:lang w:bidi="ru-RU"/>
        </w:rPr>
        <w:t>3.</w:t>
      </w:r>
      <w:r w:rsidR="0075638F" w:rsidRPr="00F32812">
        <w:rPr>
          <w:rFonts w:eastAsia="Courier New"/>
          <w:bCs/>
          <w:color w:val="000000"/>
          <w:lang w:bidi="ru-RU"/>
        </w:rPr>
        <w:t>8</w:t>
      </w:r>
      <w:r w:rsidRPr="00F32812">
        <w:rPr>
          <w:rFonts w:eastAsia="Courier New"/>
          <w:bCs/>
          <w:color w:val="000000"/>
          <w:lang w:bidi="ru-RU"/>
        </w:rPr>
        <w:t xml:space="preserve">. </w:t>
      </w:r>
      <w:r w:rsidRPr="00F32812">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EF9FAE2" w14:textId="77777777" w:rsidR="00A700E6" w:rsidRPr="00F32812" w:rsidRDefault="00A700E6" w:rsidP="00A700E6">
      <w:pPr>
        <w:widowControl w:val="0"/>
        <w:ind w:firstLine="540"/>
        <w:jc w:val="both"/>
        <w:rPr>
          <w:rFonts w:eastAsia="Courier New"/>
          <w:color w:val="000000"/>
          <w:lang w:bidi="ru-RU"/>
        </w:rPr>
      </w:pPr>
      <w:r w:rsidRPr="00F32812">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671A8CA3" w14:textId="77777777" w:rsidR="00A700E6" w:rsidRPr="00F32812" w:rsidRDefault="00A700E6" w:rsidP="00A700E6">
      <w:pPr>
        <w:widowControl w:val="0"/>
        <w:ind w:firstLine="540"/>
        <w:jc w:val="both"/>
        <w:rPr>
          <w:rFonts w:eastAsia="Courier New"/>
          <w:color w:val="000000"/>
          <w:lang w:bidi="ru-RU"/>
        </w:rPr>
      </w:pPr>
      <w:r w:rsidRPr="00F32812">
        <w:rPr>
          <w:lang w:bidi="ru-RU"/>
        </w:rPr>
        <w:t>3.</w:t>
      </w:r>
      <w:r w:rsidR="0075638F" w:rsidRPr="00F32812">
        <w:rPr>
          <w:lang w:bidi="ru-RU"/>
        </w:rPr>
        <w:t>9</w:t>
      </w:r>
      <w:r w:rsidRPr="00F32812">
        <w:rPr>
          <w:lang w:bidi="ru-RU"/>
        </w:rPr>
        <w:t xml:space="preserve">. Право собственности и риски случайной гибели товара переходят от Поставщика к Заказчику после приемки товара Заказчиком и подписания </w:t>
      </w:r>
      <w:r w:rsidR="004036F0" w:rsidRPr="00F32812">
        <w:rPr>
          <w:lang w:bidi="ru-RU"/>
        </w:rPr>
        <w:t>документа о приемки</w:t>
      </w:r>
      <w:r w:rsidRPr="00F32812">
        <w:rPr>
          <w:lang w:bidi="ru-RU"/>
        </w:rPr>
        <w:t>.</w:t>
      </w:r>
    </w:p>
    <w:p w14:paraId="00922F92" w14:textId="77777777" w:rsidR="00A700E6" w:rsidRPr="00F32812" w:rsidRDefault="00A700E6" w:rsidP="00A700E6">
      <w:pPr>
        <w:widowControl w:val="0"/>
        <w:ind w:firstLine="567"/>
        <w:jc w:val="both"/>
        <w:rPr>
          <w:rFonts w:eastAsia="Courier New"/>
          <w:color w:val="000000"/>
          <w:lang w:bidi="ru-RU"/>
        </w:rPr>
      </w:pPr>
      <w:r w:rsidRPr="00F32812">
        <w:rPr>
          <w:rFonts w:eastAsia="Courier New"/>
          <w:color w:val="000000"/>
          <w:lang w:bidi="ru-RU"/>
        </w:rPr>
        <w:t>3.</w:t>
      </w:r>
      <w:r w:rsidR="0075638F" w:rsidRPr="00F32812">
        <w:rPr>
          <w:rFonts w:eastAsia="Courier New"/>
          <w:color w:val="000000"/>
          <w:lang w:bidi="ru-RU"/>
        </w:rPr>
        <w:t>10</w:t>
      </w:r>
      <w:r w:rsidRPr="00F32812">
        <w:rPr>
          <w:rFonts w:eastAsia="Courier New"/>
          <w:color w:val="000000"/>
          <w:lang w:bidi="ru-RU"/>
        </w:rPr>
        <w:t>. Требования к таре и упаковке Товара.</w:t>
      </w:r>
    </w:p>
    <w:p w14:paraId="0337AC2A" w14:textId="77777777" w:rsidR="00A700E6" w:rsidRPr="00F32812" w:rsidRDefault="00A700E6" w:rsidP="00A700E6">
      <w:pPr>
        <w:widowControl w:val="0"/>
        <w:ind w:firstLine="540"/>
        <w:jc w:val="both"/>
        <w:rPr>
          <w:bCs/>
          <w:lang w:bidi="ru-RU"/>
        </w:rPr>
      </w:pPr>
      <w:r w:rsidRPr="00F32812">
        <w:rPr>
          <w:rFonts w:eastAsia="Courier New"/>
          <w:bCs/>
          <w:color w:val="000000"/>
          <w:lang w:bidi="ru-RU"/>
        </w:rPr>
        <w:t>3.</w:t>
      </w:r>
      <w:r w:rsidR="0075638F" w:rsidRPr="00F32812">
        <w:rPr>
          <w:rFonts w:eastAsia="Courier New"/>
          <w:bCs/>
          <w:color w:val="000000"/>
          <w:lang w:bidi="ru-RU"/>
        </w:rPr>
        <w:t>10</w:t>
      </w:r>
      <w:r w:rsidRPr="00F32812">
        <w:rPr>
          <w:rFonts w:eastAsia="Courier New"/>
          <w:bCs/>
          <w:color w:val="000000"/>
          <w:lang w:bidi="ru-RU"/>
        </w:rPr>
        <w:t xml:space="preserve">.1.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w:t>
      </w:r>
      <w:r w:rsidRPr="00F32812">
        <w:rPr>
          <w:rFonts w:eastAsia="Courier New"/>
          <w:bCs/>
          <w:color w:val="000000"/>
          <w:lang w:bidi="ru-RU"/>
        </w:rPr>
        <w:lastRenderedPageBreak/>
        <w:t>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F32812">
        <w:rPr>
          <w:bCs/>
          <w:lang w:bidi="ru-RU"/>
        </w:rPr>
        <w:t xml:space="preserve"> </w:t>
      </w:r>
    </w:p>
    <w:p w14:paraId="09D47C9D" w14:textId="77777777" w:rsidR="00A700E6" w:rsidRPr="00F32812" w:rsidRDefault="00A700E6" w:rsidP="00A700E6">
      <w:pPr>
        <w:ind w:firstLine="540"/>
        <w:jc w:val="both"/>
        <w:rPr>
          <w:rFonts w:eastAsia="Courier New"/>
          <w:color w:val="000000"/>
          <w:lang w:bidi="ru-RU"/>
        </w:rPr>
      </w:pPr>
      <w:r w:rsidRPr="00F32812">
        <w:rPr>
          <w:rFonts w:eastAsia="Courier New"/>
          <w:color w:val="000000"/>
          <w:lang w:bidi="ru-RU"/>
        </w:rPr>
        <w:t>Маркировка должна содержать сведе</w:t>
      </w:r>
      <w:r w:rsidR="00803375" w:rsidRPr="00F32812">
        <w:rPr>
          <w:rFonts w:eastAsia="Courier New"/>
          <w:color w:val="000000"/>
          <w:lang w:bidi="ru-RU"/>
        </w:rPr>
        <w:t xml:space="preserve">ния о товаре: его наименование, год выпуска, </w:t>
      </w:r>
      <w:r w:rsidRPr="00F32812">
        <w:rPr>
          <w:rFonts w:eastAsia="Courier New"/>
          <w:color w:val="000000"/>
          <w:lang w:bidi="ru-RU"/>
        </w:rPr>
        <w:t xml:space="preserve">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45ADD2B3" w14:textId="770EF59B" w:rsidR="00DA040C" w:rsidRDefault="00A700E6" w:rsidP="009450CD">
      <w:pPr>
        <w:ind w:firstLine="540"/>
        <w:jc w:val="both"/>
      </w:pPr>
      <w:r w:rsidRPr="00F32812">
        <w:t>3.1</w:t>
      </w:r>
      <w:r w:rsidR="0075638F" w:rsidRPr="00F32812">
        <w:t>1</w:t>
      </w:r>
      <w:r w:rsidRPr="00F32812">
        <w:t>. Поставляемый товар должен соответствовать нормативно-технической документации</w:t>
      </w:r>
      <w:r w:rsidR="009450CD">
        <w:t>.</w:t>
      </w:r>
    </w:p>
    <w:p w14:paraId="6E64B83C" w14:textId="3878F5BE" w:rsidR="00293967" w:rsidRDefault="00293967" w:rsidP="00C37F85">
      <w:pPr>
        <w:ind w:firstLine="540"/>
        <w:jc w:val="both"/>
      </w:pPr>
      <w:r w:rsidRPr="009177CE">
        <w:t>3</w:t>
      </w:r>
      <w:r>
        <w:t>.1</w:t>
      </w:r>
      <w:r w:rsidR="0075638F">
        <w:t>1</w:t>
      </w:r>
      <w:r>
        <w:t>.</w:t>
      </w:r>
      <w:r w:rsidRPr="009177CE">
        <w:t>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28FCBA6D" w14:textId="77777777" w:rsidR="000372EC" w:rsidRPr="00B1624D" w:rsidRDefault="000372EC" w:rsidP="000372EC">
      <w:pPr>
        <w:ind w:firstLine="540"/>
        <w:jc w:val="both"/>
        <w:rPr>
          <w:b/>
        </w:rPr>
      </w:pPr>
      <w:r w:rsidRPr="000372EC">
        <w:t>4</w:t>
      </w:r>
      <w:r>
        <w:t xml:space="preserve">. </w:t>
      </w:r>
      <w:r w:rsidRPr="000372EC">
        <w:t>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t>.</w:t>
      </w:r>
    </w:p>
    <w:p w14:paraId="0288BF58" w14:textId="77777777" w:rsidR="000372EC" w:rsidRPr="006C48C9" w:rsidRDefault="000372EC" w:rsidP="000372EC">
      <w:pPr>
        <w:shd w:val="clear" w:color="auto" w:fill="FFFFFF"/>
        <w:spacing w:after="200"/>
        <w:ind w:firstLine="540"/>
        <w:contextualSpacing/>
        <w:jc w:val="both"/>
        <w:rPr>
          <w:bCs/>
          <w:iCs/>
        </w:rPr>
      </w:pPr>
      <w:r w:rsidRPr="006C48C9">
        <w:rPr>
          <w:rFonts w:eastAsia="Calibri"/>
          <w:iCs/>
          <w:lang w:eastAsia="en-US"/>
        </w:rPr>
        <w:t xml:space="preserve">4.1. </w:t>
      </w:r>
      <w:r w:rsidRPr="006C48C9">
        <w:rPr>
          <w:bCs/>
          <w:iCs/>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14:paraId="53213AFB" w14:textId="77777777" w:rsidR="000372EC" w:rsidRPr="006C48C9" w:rsidRDefault="000372EC" w:rsidP="000372EC">
      <w:pPr>
        <w:shd w:val="clear" w:color="auto" w:fill="FFFFFF"/>
        <w:spacing w:after="200"/>
        <w:ind w:firstLine="708"/>
        <w:contextualSpacing/>
        <w:jc w:val="both"/>
        <w:rPr>
          <w:bCs/>
          <w:iCs/>
        </w:rPr>
      </w:pPr>
      <w:r w:rsidRPr="006C48C9">
        <w:rPr>
          <w:bCs/>
          <w:iCs/>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14:paraId="3CE088E0" w14:textId="77777777" w:rsidR="000372EC" w:rsidRDefault="000372EC" w:rsidP="000372EC">
      <w:pPr>
        <w:shd w:val="clear" w:color="auto" w:fill="FFFFFF"/>
        <w:spacing w:after="200"/>
        <w:ind w:firstLine="708"/>
        <w:contextualSpacing/>
        <w:jc w:val="both"/>
        <w:rPr>
          <w:bCs/>
          <w:iCs/>
        </w:rPr>
      </w:pPr>
      <w:r w:rsidRPr="006C48C9">
        <w:rPr>
          <w:rFonts w:eastAsia="Calibri"/>
          <w:iCs/>
          <w:lang w:eastAsia="en-US"/>
        </w:rPr>
        <w:t xml:space="preserve">4.2. </w:t>
      </w:r>
      <w:r w:rsidRPr="006C48C9">
        <w:rPr>
          <w:bCs/>
          <w:iCs/>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0CEFD41E" w14:textId="77777777" w:rsidR="000372EC" w:rsidRDefault="000372EC" w:rsidP="000372EC">
      <w:pPr>
        <w:shd w:val="clear" w:color="auto" w:fill="FFFFFF"/>
        <w:spacing w:after="200"/>
        <w:ind w:firstLine="708"/>
        <w:contextualSpacing/>
        <w:jc w:val="both"/>
        <w:rPr>
          <w:bCs/>
          <w:iCs/>
        </w:rPr>
      </w:pPr>
      <w:r>
        <w:rPr>
          <w:bCs/>
          <w:iCs/>
        </w:rPr>
        <w:t>4</w:t>
      </w:r>
      <w:r w:rsidRPr="006C48C9">
        <w:rPr>
          <w:bCs/>
          <w:iCs/>
        </w:rPr>
        <w:t xml:space="preserve">.3. </w:t>
      </w:r>
      <w:r w:rsidRPr="006C48C9">
        <w:rPr>
          <w:rFonts w:eastAsia="Calibri"/>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5C8161C" w14:textId="338FD99B" w:rsidR="000372EC" w:rsidRPr="00CC4BA0" w:rsidRDefault="000372EC" w:rsidP="00A43133">
      <w:pPr>
        <w:shd w:val="clear" w:color="auto" w:fill="FFFFFF"/>
        <w:spacing w:after="200"/>
        <w:ind w:firstLine="708"/>
        <w:contextualSpacing/>
        <w:jc w:val="both"/>
        <w:rPr>
          <w:rFonts w:eastAsia="Calibri"/>
        </w:rPr>
      </w:pPr>
      <w:r>
        <w:rPr>
          <w:rFonts w:eastAsia="Calibri"/>
        </w:rPr>
        <w:t>4</w:t>
      </w:r>
      <w:r w:rsidRPr="006C48C9">
        <w:rPr>
          <w:rFonts w:eastAsia="Calibri"/>
        </w:rPr>
        <w:t xml:space="preserve">.4. Гарантия Поставщика на поставленное Оборудование составляет не менее </w:t>
      </w:r>
      <w:r w:rsidR="00B15DCB">
        <w:rPr>
          <w:rFonts w:eastAsia="Calibri"/>
        </w:rPr>
        <w:t>12</w:t>
      </w:r>
      <w:r w:rsidRPr="006C48C9">
        <w:rPr>
          <w:rFonts w:eastAsia="Calibri"/>
        </w:rPr>
        <w:t xml:space="preserve"> месяцев, с момента </w:t>
      </w:r>
      <w:r w:rsidR="00076E19">
        <w:rPr>
          <w:rFonts w:eastAsia="Calibri"/>
        </w:rPr>
        <w:t>подписания документа о приемке</w:t>
      </w:r>
      <w:r w:rsidRPr="006C48C9">
        <w:rPr>
          <w:rFonts w:eastAsia="Calibri"/>
        </w:rPr>
        <w:t xml:space="preserve">, но не менее срока гарантии производителя. Гарантия производителя на Оборудование составляет не менее </w:t>
      </w:r>
      <w:r w:rsidR="00B15DCB">
        <w:rPr>
          <w:rFonts w:eastAsia="Calibri"/>
        </w:rPr>
        <w:t>12</w:t>
      </w:r>
      <w:r w:rsidRPr="006C48C9">
        <w:rPr>
          <w:rFonts w:eastAsia="Calibri"/>
        </w:rPr>
        <w:t xml:space="preserve"> месяцев. Гарантийный срок начинает исчисляться со дня подписания </w:t>
      </w:r>
      <w:r w:rsidR="00A443D4" w:rsidRPr="00A443D4">
        <w:rPr>
          <w:rFonts w:eastAsia="Calibri"/>
        </w:rPr>
        <w:t>документа о приемке</w:t>
      </w:r>
      <w:r w:rsidR="00913E33">
        <w:rPr>
          <w:rFonts w:eastAsia="Calibri"/>
        </w:rPr>
        <w:t>.</w:t>
      </w:r>
    </w:p>
    <w:p w14:paraId="268EC797" w14:textId="77777777" w:rsidR="000372EC" w:rsidRPr="00EE31D1" w:rsidRDefault="000372EC" w:rsidP="000372EC">
      <w:pPr>
        <w:shd w:val="clear" w:color="auto" w:fill="FFFFFF"/>
        <w:spacing w:after="200"/>
        <w:ind w:firstLine="708"/>
        <w:contextualSpacing/>
        <w:jc w:val="both"/>
        <w:rPr>
          <w:rFonts w:eastAsia="Calibri"/>
        </w:rPr>
      </w:pPr>
      <w:r w:rsidRPr="00CC4BA0">
        <w:rPr>
          <w:rFonts w:eastAsia="Calibri"/>
          <w:iCs/>
          <w:lang w:eastAsia="en-US"/>
        </w:rPr>
        <w:t xml:space="preserve">4.5. </w:t>
      </w:r>
      <w:r w:rsidRPr="00CC4BA0">
        <w:rPr>
          <w:rFonts w:eastAsia="Calibri"/>
        </w:rPr>
        <w:t>Неисправное или дефектное Оборудование будет возвращено</w:t>
      </w:r>
      <w:r w:rsidRPr="00EE31D1">
        <w:rPr>
          <w:rFonts w:eastAsia="Calibri"/>
        </w:rPr>
        <w:t xml:space="preserve">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4E8BB43C" w14:textId="77777777" w:rsidR="000372EC" w:rsidRPr="00EE31D1" w:rsidRDefault="000372EC" w:rsidP="000372EC">
      <w:pPr>
        <w:shd w:val="clear" w:color="auto" w:fill="FFFFFF"/>
        <w:spacing w:after="200"/>
        <w:ind w:firstLine="708"/>
        <w:contextualSpacing/>
        <w:jc w:val="both"/>
        <w:rPr>
          <w:bCs/>
          <w:iCs/>
        </w:rPr>
      </w:pPr>
      <w:r w:rsidRPr="00EE31D1">
        <w:rPr>
          <w:rFonts w:eastAsia="Calibri"/>
        </w:rPr>
        <w:t>4.6. Поставщик не несет гарантийной ответственности за неполадки и неисправности Оборудования, если они произошли:</w:t>
      </w:r>
    </w:p>
    <w:p w14:paraId="608E4D78" w14:textId="77777777" w:rsidR="000372EC" w:rsidRDefault="000372EC" w:rsidP="000372EC">
      <w:pPr>
        <w:widowControl w:val="0"/>
        <w:tabs>
          <w:tab w:val="left" w:pos="-284"/>
          <w:tab w:val="left" w:pos="426"/>
          <w:tab w:val="left" w:pos="1134"/>
        </w:tabs>
        <w:autoSpaceDE w:val="0"/>
        <w:autoSpaceDN w:val="0"/>
        <w:adjustRightInd w:val="0"/>
        <w:spacing w:after="200" w:line="276" w:lineRule="auto"/>
        <w:ind w:firstLine="709"/>
        <w:contextualSpacing/>
        <w:jc w:val="both"/>
        <w:rPr>
          <w:rFonts w:eastAsia="Calibri"/>
        </w:rPr>
      </w:pPr>
      <w:r w:rsidRPr="00EE31D1">
        <w:rPr>
          <w:rFonts w:eastAsia="Calibri"/>
        </w:rPr>
        <w:t>а) в результате внесения Заказчиком или третьей стороной модификаций</w:t>
      </w:r>
      <w:r w:rsidRPr="006C48C9">
        <w:rPr>
          <w:rFonts w:eastAsia="Calibri"/>
        </w:rPr>
        <w:t xml:space="preserve"> или изменений Оборудования без письменного согласия Поставщика;</w:t>
      </w:r>
    </w:p>
    <w:p w14:paraId="4E3ECF1B" w14:textId="77777777" w:rsidR="000372EC" w:rsidRDefault="000372EC" w:rsidP="000372EC">
      <w:pPr>
        <w:widowControl w:val="0"/>
        <w:tabs>
          <w:tab w:val="left" w:pos="-284"/>
          <w:tab w:val="left" w:pos="426"/>
          <w:tab w:val="left" w:pos="1134"/>
        </w:tabs>
        <w:autoSpaceDE w:val="0"/>
        <w:autoSpaceDN w:val="0"/>
        <w:adjustRightInd w:val="0"/>
        <w:spacing w:after="200" w:line="276" w:lineRule="auto"/>
        <w:ind w:firstLine="709"/>
        <w:contextualSpacing/>
        <w:jc w:val="both"/>
        <w:rPr>
          <w:rFonts w:eastAsia="Calibri"/>
        </w:rPr>
      </w:pPr>
      <w:r>
        <w:rPr>
          <w:rFonts w:eastAsia="Calibri"/>
        </w:rPr>
        <w:t xml:space="preserve">б) </w:t>
      </w:r>
      <w:r w:rsidRPr="006C48C9">
        <w:rPr>
          <w:rFonts w:eastAsia="Calibri"/>
        </w:rPr>
        <w:t>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5A9C28D5" w14:textId="0B41270B" w:rsidR="000372EC" w:rsidRDefault="000372EC" w:rsidP="000372EC">
      <w:pPr>
        <w:widowControl w:val="0"/>
        <w:tabs>
          <w:tab w:val="left" w:pos="-284"/>
          <w:tab w:val="left" w:pos="426"/>
          <w:tab w:val="left" w:pos="1134"/>
        </w:tabs>
        <w:autoSpaceDE w:val="0"/>
        <w:autoSpaceDN w:val="0"/>
        <w:adjustRightInd w:val="0"/>
        <w:spacing w:after="200"/>
        <w:ind w:firstLine="709"/>
        <w:contextualSpacing/>
        <w:jc w:val="both"/>
      </w:pPr>
      <w:r w:rsidRPr="00E87E47">
        <w:rPr>
          <w:rFonts w:eastAsia="Calibri"/>
        </w:rPr>
        <w:t xml:space="preserve">4.7. </w:t>
      </w:r>
      <w:r w:rsidRPr="00E87E47">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w:t>
      </w:r>
      <w:r w:rsidRPr="00C55D53">
        <w:t xml:space="preserve">, в течение </w:t>
      </w:r>
      <w:r w:rsidR="00C55D53" w:rsidRPr="00C55D53">
        <w:t xml:space="preserve">10 </w:t>
      </w:r>
      <w:r w:rsidRPr="00C55D53">
        <w:t xml:space="preserve">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w:t>
      </w:r>
      <w:r w:rsidR="00C55D53" w:rsidRPr="00C55D53">
        <w:t>10</w:t>
      </w:r>
      <w:r w:rsidRPr="00C55D53">
        <w:t xml:space="preserve"> календарных дней. При невозможности устранения неисправностей Оборудование должно подлежать замене в течение </w:t>
      </w:r>
      <w:r w:rsidR="00C55D53" w:rsidRPr="00C55D53">
        <w:t>15</w:t>
      </w:r>
      <w:r w:rsidRPr="00C55D53">
        <w:t xml:space="preserve"> календарных дней с момента установления данного факта.</w:t>
      </w:r>
    </w:p>
    <w:p w14:paraId="67FC9BFD" w14:textId="77777777" w:rsidR="001235E6" w:rsidRPr="00C55D53" w:rsidRDefault="000372EC" w:rsidP="00C55D53">
      <w:pPr>
        <w:widowControl w:val="0"/>
        <w:tabs>
          <w:tab w:val="left" w:pos="-284"/>
          <w:tab w:val="left" w:pos="426"/>
          <w:tab w:val="left" w:pos="1134"/>
        </w:tabs>
        <w:autoSpaceDE w:val="0"/>
        <w:autoSpaceDN w:val="0"/>
        <w:adjustRightInd w:val="0"/>
        <w:spacing w:after="200" w:line="276" w:lineRule="auto"/>
        <w:ind w:firstLine="709"/>
        <w:contextualSpacing/>
        <w:jc w:val="both"/>
        <w:rPr>
          <w:bCs/>
          <w:iCs/>
        </w:rPr>
      </w:pPr>
      <w:r w:rsidRPr="00C55D53">
        <w:rPr>
          <w:bCs/>
          <w:iCs/>
        </w:rPr>
        <w:t>5</w:t>
      </w:r>
      <w:r w:rsidR="001235E6" w:rsidRPr="00C55D53">
        <w:rPr>
          <w:bCs/>
          <w:iCs/>
        </w:rPr>
        <w:t>. Перечень приложений, являющихся неотъемлемой частью Описания объекта закупки.</w:t>
      </w:r>
    </w:p>
    <w:p w14:paraId="25041221" w14:textId="4E12B1D3" w:rsidR="001235E6" w:rsidRDefault="000372EC" w:rsidP="00633E22">
      <w:pPr>
        <w:widowControl w:val="0"/>
        <w:tabs>
          <w:tab w:val="left" w:pos="-284"/>
          <w:tab w:val="left" w:pos="426"/>
          <w:tab w:val="left" w:pos="1134"/>
        </w:tabs>
        <w:autoSpaceDE w:val="0"/>
        <w:autoSpaceDN w:val="0"/>
        <w:adjustRightInd w:val="0"/>
        <w:spacing w:after="200" w:line="276" w:lineRule="auto"/>
        <w:ind w:firstLine="709"/>
        <w:contextualSpacing/>
        <w:jc w:val="both"/>
      </w:pPr>
      <w:r w:rsidRPr="00C55D53">
        <w:rPr>
          <w:bCs/>
          <w:iCs/>
        </w:rPr>
        <w:t>5</w:t>
      </w:r>
      <w:r w:rsidR="001235E6" w:rsidRPr="00C55D53">
        <w:rPr>
          <w:bCs/>
          <w:iCs/>
        </w:rPr>
        <w:t>.1. Приложение № 1. Форма «</w:t>
      </w:r>
      <w:r w:rsidR="00B3741C" w:rsidRPr="00C55D53">
        <w:rPr>
          <w:bCs/>
          <w:iC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1235E6" w:rsidRPr="00C55D53">
        <w:rPr>
          <w:bCs/>
          <w:iCs/>
        </w:rPr>
        <w:t>».</w:t>
      </w:r>
    </w:p>
    <w:p w14:paraId="283854B5" w14:textId="77777777" w:rsidR="001235E6" w:rsidRDefault="001235E6" w:rsidP="00AE09AD">
      <w:pPr>
        <w:sectPr w:rsidR="001235E6" w:rsidSect="001235E6">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14:paraId="141659A1" w14:textId="77777777"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14:paraId="38793FF8" w14:textId="77777777"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14:paraId="1E97D5B4" w14:textId="77777777" w:rsidR="001235E6" w:rsidRPr="00D85818" w:rsidRDefault="001235E6" w:rsidP="001235E6">
      <w:pPr>
        <w:autoSpaceDE w:val="0"/>
        <w:autoSpaceDN w:val="0"/>
        <w:adjustRightInd w:val="0"/>
        <w:spacing w:line="276" w:lineRule="auto"/>
        <w:jc w:val="right"/>
      </w:pPr>
    </w:p>
    <w:p w14:paraId="41EE0E3E" w14:textId="146E1350"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7FA0BFD" w14:textId="0EAAC2E7" w:rsidR="006F3B59" w:rsidRDefault="006F3B59" w:rsidP="001235E6">
      <w:pPr>
        <w:autoSpaceDE w:val="0"/>
        <w:autoSpaceDN w:val="0"/>
        <w:adjustRightInd w:val="0"/>
        <w:spacing w:line="276" w:lineRule="auto"/>
        <w:jc w:val="center"/>
        <w:rPr>
          <w: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333"/>
        <w:gridCol w:w="2664"/>
        <w:gridCol w:w="2595"/>
        <w:gridCol w:w="1458"/>
        <w:gridCol w:w="2043"/>
        <w:gridCol w:w="3827"/>
      </w:tblGrid>
      <w:tr w:rsidR="001B4AD6" w:rsidRPr="001358C4" w14:paraId="6A1ECB2D" w14:textId="77777777" w:rsidTr="00D65A7A">
        <w:trPr>
          <w:trHeight w:val="920"/>
        </w:trPr>
        <w:tc>
          <w:tcPr>
            <w:tcW w:w="1668" w:type="dxa"/>
            <w:shd w:val="clear" w:color="auto" w:fill="auto"/>
          </w:tcPr>
          <w:p w14:paraId="66C03856" w14:textId="18B8C323" w:rsidR="001B4AD6" w:rsidRPr="001358C4" w:rsidRDefault="001B4AD6" w:rsidP="001B4AD6">
            <w:pPr>
              <w:jc w:val="center"/>
              <w:rPr>
                <w:color w:val="000000"/>
                <w:sz w:val="20"/>
                <w:szCs w:val="20"/>
              </w:rPr>
            </w:pPr>
            <w:r w:rsidRPr="001358C4">
              <w:rPr>
                <w:b/>
                <w:bCs/>
                <w:color w:val="000000"/>
                <w:sz w:val="20"/>
                <w:szCs w:val="20"/>
              </w:rPr>
              <w:t>Наименование позиции</w:t>
            </w:r>
          </w:p>
        </w:tc>
        <w:tc>
          <w:tcPr>
            <w:tcW w:w="1333" w:type="dxa"/>
            <w:shd w:val="clear" w:color="auto" w:fill="auto"/>
          </w:tcPr>
          <w:p w14:paraId="773E1B26" w14:textId="0322E31F" w:rsidR="001B4AD6" w:rsidRPr="001358C4" w:rsidRDefault="001B4AD6" w:rsidP="001B4AD6">
            <w:pPr>
              <w:jc w:val="center"/>
              <w:rPr>
                <w:color w:val="000000"/>
                <w:sz w:val="20"/>
                <w:szCs w:val="20"/>
              </w:rPr>
            </w:pPr>
            <w:r w:rsidRPr="001358C4">
              <w:rPr>
                <w:b/>
                <w:bCs/>
                <w:color w:val="000000"/>
                <w:sz w:val="20"/>
                <w:szCs w:val="20"/>
              </w:rPr>
              <w:t>КТРУ</w:t>
            </w:r>
          </w:p>
        </w:tc>
        <w:tc>
          <w:tcPr>
            <w:tcW w:w="2664" w:type="dxa"/>
            <w:shd w:val="clear" w:color="auto" w:fill="auto"/>
          </w:tcPr>
          <w:p w14:paraId="24A46DD4" w14:textId="6BBDEEAF" w:rsidR="001B4AD6" w:rsidRPr="001358C4" w:rsidRDefault="001B4AD6" w:rsidP="001B4AD6">
            <w:pPr>
              <w:rPr>
                <w:color w:val="000000"/>
                <w:sz w:val="20"/>
                <w:szCs w:val="20"/>
              </w:rPr>
            </w:pPr>
            <w:r w:rsidRPr="001358C4">
              <w:rPr>
                <w:b/>
                <w:bCs/>
                <w:color w:val="000000"/>
                <w:sz w:val="20"/>
                <w:szCs w:val="20"/>
              </w:rPr>
              <w:t>Наименование характеристики</w:t>
            </w:r>
          </w:p>
        </w:tc>
        <w:tc>
          <w:tcPr>
            <w:tcW w:w="2595" w:type="dxa"/>
            <w:shd w:val="clear" w:color="auto" w:fill="auto"/>
          </w:tcPr>
          <w:p w14:paraId="53161C94" w14:textId="707AA97B" w:rsidR="001B4AD6" w:rsidRPr="001358C4" w:rsidRDefault="001B4AD6" w:rsidP="001B4AD6">
            <w:pPr>
              <w:jc w:val="center"/>
              <w:rPr>
                <w:color w:val="000000"/>
                <w:sz w:val="20"/>
                <w:szCs w:val="20"/>
              </w:rPr>
            </w:pPr>
            <w:r w:rsidRPr="001358C4">
              <w:rPr>
                <w:b/>
                <w:bCs/>
                <w:color w:val="000000"/>
                <w:sz w:val="20"/>
                <w:szCs w:val="20"/>
              </w:rPr>
              <w:t>Значение характеристики</w:t>
            </w:r>
          </w:p>
        </w:tc>
        <w:tc>
          <w:tcPr>
            <w:tcW w:w="1458" w:type="dxa"/>
            <w:shd w:val="clear" w:color="auto" w:fill="auto"/>
          </w:tcPr>
          <w:p w14:paraId="12534D4F" w14:textId="2CC4C1E8" w:rsidR="001B4AD6" w:rsidRPr="001358C4" w:rsidRDefault="001B4AD6" w:rsidP="001B4AD6">
            <w:pPr>
              <w:jc w:val="center"/>
              <w:rPr>
                <w:color w:val="000000"/>
                <w:sz w:val="20"/>
                <w:szCs w:val="20"/>
              </w:rPr>
            </w:pPr>
            <w:r w:rsidRPr="001358C4">
              <w:rPr>
                <w:b/>
                <w:bCs/>
                <w:color w:val="000000"/>
                <w:sz w:val="20"/>
                <w:szCs w:val="20"/>
              </w:rPr>
              <w:t>Единица измерения</w:t>
            </w:r>
          </w:p>
        </w:tc>
        <w:tc>
          <w:tcPr>
            <w:tcW w:w="2043" w:type="dxa"/>
            <w:shd w:val="clear" w:color="auto" w:fill="auto"/>
          </w:tcPr>
          <w:p w14:paraId="20C986A0" w14:textId="134F9C41" w:rsidR="001B4AD6" w:rsidRPr="001358C4" w:rsidRDefault="001B4AD6" w:rsidP="001B4AD6">
            <w:pPr>
              <w:jc w:val="center"/>
              <w:rPr>
                <w:color w:val="000000"/>
                <w:sz w:val="20"/>
                <w:szCs w:val="20"/>
              </w:rPr>
            </w:pPr>
            <w:r w:rsidRPr="001358C4">
              <w:rPr>
                <w:b/>
                <w:bCs/>
                <w:color w:val="000000"/>
                <w:sz w:val="20"/>
                <w:szCs w:val="20"/>
              </w:rPr>
              <w:t>Инструкция по заполнению</w:t>
            </w:r>
          </w:p>
        </w:tc>
        <w:tc>
          <w:tcPr>
            <w:tcW w:w="3827" w:type="dxa"/>
          </w:tcPr>
          <w:p w14:paraId="6E3E6111" w14:textId="7FD38069" w:rsidR="001B4AD6" w:rsidRPr="001358C4" w:rsidRDefault="00EE7BF5" w:rsidP="001B4AD6">
            <w:pPr>
              <w:jc w:val="center"/>
              <w:rPr>
                <w:color w:val="000000"/>
                <w:sz w:val="20"/>
                <w:szCs w:val="20"/>
              </w:rPr>
            </w:pPr>
            <w:r w:rsidRPr="00822A57">
              <w:rPr>
                <w:rFonts w:ascii="PT Astra Serif" w:eastAsia="MS Mincho" w:hAnsi="PT Astra Serif"/>
                <w:b/>
                <w:sz w:val="20"/>
                <w:szCs w:val="20"/>
                <w:lang w:eastAsia="ja-JP"/>
              </w:rPr>
              <w:t>Обоснование дополнительных характеристик</w:t>
            </w:r>
          </w:p>
        </w:tc>
      </w:tr>
      <w:tr w:rsidR="001B4AD6" w:rsidRPr="001358C4" w14:paraId="086ED5E1" w14:textId="5A5869F1" w:rsidTr="00D65A7A">
        <w:trPr>
          <w:trHeight w:val="920"/>
        </w:trPr>
        <w:tc>
          <w:tcPr>
            <w:tcW w:w="1668" w:type="dxa"/>
            <w:vMerge w:val="restart"/>
            <w:shd w:val="clear" w:color="auto" w:fill="auto"/>
            <w:vAlign w:val="center"/>
            <w:hideMark/>
          </w:tcPr>
          <w:p w14:paraId="2ECB2426" w14:textId="4B524997" w:rsidR="001B4AD6" w:rsidRPr="001358C4" w:rsidRDefault="001B4AD6" w:rsidP="001B4AD6">
            <w:pPr>
              <w:jc w:val="center"/>
              <w:rPr>
                <w:color w:val="000000"/>
                <w:sz w:val="20"/>
                <w:szCs w:val="20"/>
              </w:rPr>
            </w:pPr>
            <w:r w:rsidRPr="001358C4">
              <w:rPr>
                <w:color w:val="000000"/>
                <w:sz w:val="20"/>
                <w:szCs w:val="20"/>
              </w:rPr>
              <w:t>Кровать больничная (</w:t>
            </w:r>
            <w:r>
              <w:rPr>
                <w:color w:val="000000"/>
                <w:sz w:val="20"/>
                <w:szCs w:val="20"/>
              </w:rPr>
              <w:t>3</w:t>
            </w:r>
            <w:r w:rsidRPr="001358C4">
              <w:rPr>
                <w:color w:val="000000"/>
                <w:sz w:val="20"/>
                <w:szCs w:val="20"/>
              </w:rPr>
              <w:t xml:space="preserve"> шт)</w:t>
            </w:r>
          </w:p>
        </w:tc>
        <w:tc>
          <w:tcPr>
            <w:tcW w:w="1333" w:type="dxa"/>
            <w:vMerge w:val="restart"/>
            <w:shd w:val="clear" w:color="auto" w:fill="auto"/>
            <w:vAlign w:val="center"/>
            <w:hideMark/>
          </w:tcPr>
          <w:p w14:paraId="42369108" w14:textId="77777777" w:rsidR="001B4AD6" w:rsidRPr="001358C4" w:rsidRDefault="001B4AD6" w:rsidP="001B4AD6">
            <w:pPr>
              <w:jc w:val="center"/>
              <w:rPr>
                <w:color w:val="000000"/>
                <w:sz w:val="20"/>
                <w:szCs w:val="20"/>
              </w:rPr>
            </w:pPr>
            <w:r w:rsidRPr="001358C4">
              <w:rPr>
                <w:color w:val="000000"/>
                <w:sz w:val="20"/>
                <w:szCs w:val="20"/>
              </w:rPr>
              <w:t>32.50.50.190-00002371</w:t>
            </w:r>
          </w:p>
        </w:tc>
        <w:tc>
          <w:tcPr>
            <w:tcW w:w="2664" w:type="dxa"/>
            <w:shd w:val="clear" w:color="auto" w:fill="auto"/>
            <w:vAlign w:val="center"/>
            <w:hideMark/>
          </w:tcPr>
          <w:p w14:paraId="4266C7D5" w14:textId="77777777" w:rsidR="001B4AD6" w:rsidRPr="001358C4" w:rsidRDefault="001B4AD6" w:rsidP="001B4AD6">
            <w:pPr>
              <w:rPr>
                <w:color w:val="000000"/>
                <w:sz w:val="20"/>
                <w:szCs w:val="20"/>
              </w:rPr>
            </w:pPr>
            <w:r w:rsidRPr="001358C4">
              <w:rPr>
                <w:color w:val="000000"/>
                <w:sz w:val="20"/>
                <w:szCs w:val="20"/>
              </w:rPr>
              <w:t>Грузоподъемность</w:t>
            </w:r>
          </w:p>
        </w:tc>
        <w:tc>
          <w:tcPr>
            <w:tcW w:w="2595" w:type="dxa"/>
            <w:shd w:val="clear" w:color="auto" w:fill="auto"/>
            <w:vAlign w:val="center"/>
            <w:hideMark/>
          </w:tcPr>
          <w:p w14:paraId="7C0D0DBE" w14:textId="77777777" w:rsidR="001B4AD6" w:rsidRPr="001358C4" w:rsidRDefault="001B4AD6" w:rsidP="001B4AD6">
            <w:pPr>
              <w:jc w:val="center"/>
              <w:rPr>
                <w:color w:val="000000"/>
                <w:sz w:val="20"/>
                <w:szCs w:val="20"/>
              </w:rPr>
            </w:pPr>
            <w:r w:rsidRPr="001358C4">
              <w:rPr>
                <w:color w:val="000000"/>
                <w:sz w:val="20"/>
                <w:szCs w:val="20"/>
              </w:rPr>
              <w:t>≥ 250</w:t>
            </w:r>
          </w:p>
        </w:tc>
        <w:tc>
          <w:tcPr>
            <w:tcW w:w="1458" w:type="dxa"/>
            <w:shd w:val="clear" w:color="auto" w:fill="auto"/>
            <w:vAlign w:val="center"/>
            <w:hideMark/>
          </w:tcPr>
          <w:p w14:paraId="1BD52A49" w14:textId="77777777" w:rsidR="001B4AD6" w:rsidRPr="001358C4" w:rsidRDefault="001B4AD6" w:rsidP="001B4AD6">
            <w:pPr>
              <w:jc w:val="center"/>
              <w:rPr>
                <w:color w:val="000000"/>
                <w:sz w:val="20"/>
                <w:szCs w:val="20"/>
              </w:rPr>
            </w:pPr>
            <w:r w:rsidRPr="001358C4">
              <w:rPr>
                <w:color w:val="000000"/>
                <w:sz w:val="20"/>
                <w:szCs w:val="20"/>
              </w:rPr>
              <w:t>кг (Килограмм)</w:t>
            </w:r>
          </w:p>
        </w:tc>
        <w:tc>
          <w:tcPr>
            <w:tcW w:w="2043" w:type="dxa"/>
            <w:shd w:val="clear" w:color="auto" w:fill="auto"/>
            <w:vAlign w:val="center"/>
            <w:hideMark/>
          </w:tcPr>
          <w:p w14:paraId="5BC3FA86" w14:textId="77777777" w:rsidR="001B4AD6" w:rsidRPr="001358C4" w:rsidRDefault="001B4AD6" w:rsidP="001B4AD6">
            <w:pPr>
              <w:jc w:val="cente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0CE52862" w14:textId="72730AFF" w:rsidR="001B4AD6" w:rsidRPr="001358C4" w:rsidRDefault="001B4AD6" w:rsidP="001B4AD6">
            <w:pPr>
              <w:jc w:val="center"/>
              <w:rPr>
                <w:color w:val="000000"/>
                <w:sz w:val="20"/>
                <w:szCs w:val="20"/>
              </w:rPr>
            </w:pPr>
            <w:r>
              <w:rPr>
                <w:color w:val="000000"/>
                <w:sz w:val="20"/>
                <w:szCs w:val="20"/>
              </w:rPr>
              <w:t>В соответствии с КТРУ</w:t>
            </w:r>
          </w:p>
        </w:tc>
      </w:tr>
      <w:tr w:rsidR="008938DD" w:rsidRPr="001358C4" w14:paraId="5C455545" w14:textId="3AF309FF" w:rsidTr="00D65A7A">
        <w:trPr>
          <w:trHeight w:val="600"/>
        </w:trPr>
        <w:tc>
          <w:tcPr>
            <w:tcW w:w="1668" w:type="dxa"/>
            <w:vMerge/>
            <w:shd w:val="clear" w:color="auto" w:fill="auto"/>
            <w:vAlign w:val="center"/>
            <w:hideMark/>
          </w:tcPr>
          <w:p w14:paraId="40AB081D" w14:textId="77777777" w:rsidR="008938DD" w:rsidRPr="001358C4" w:rsidRDefault="008938DD" w:rsidP="008938DD">
            <w:pPr>
              <w:rPr>
                <w:color w:val="000000"/>
                <w:sz w:val="20"/>
                <w:szCs w:val="20"/>
              </w:rPr>
            </w:pPr>
          </w:p>
        </w:tc>
        <w:tc>
          <w:tcPr>
            <w:tcW w:w="1333" w:type="dxa"/>
            <w:vMerge/>
            <w:shd w:val="clear" w:color="auto" w:fill="auto"/>
            <w:vAlign w:val="center"/>
            <w:hideMark/>
          </w:tcPr>
          <w:p w14:paraId="7C630F6E" w14:textId="77777777" w:rsidR="008938DD" w:rsidRPr="001358C4" w:rsidRDefault="008938DD" w:rsidP="008938DD">
            <w:pPr>
              <w:rPr>
                <w:color w:val="000000"/>
                <w:sz w:val="20"/>
                <w:szCs w:val="20"/>
              </w:rPr>
            </w:pPr>
          </w:p>
        </w:tc>
        <w:tc>
          <w:tcPr>
            <w:tcW w:w="2664" w:type="dxa"/>
            <w:shd w:val="clear" w:color="auto" w:fill="auto"/>
            <w:vAlign w:val="center"/>
            <w:hideMark/>
          </w:tcPr>
          <w:p w14:paraId="7F53F96D" w14:textId="77777777" w:rsidR="008938DD" w:rsidRPr="001358C4" w:rsidRDefault="008938DD" w:rsidP="008938DD">
            <w:pPr>
              <w:rPr>
                <w:color w:val="000000"/>
                <w:sz w:val="20"/>
                <w:szCs w:val="20"/>
              </w:rPr>
            </w:pPr>
            <w:r w:rsidRPr="001358C4">
              <w:rPr>
                <w:color w:val="000000"/>
                <w:sz w:val="20"/>
                <w:szCs w:val="20"/>
              </w:rPr>
              <w:t>Тип</w:t>
            </w:r>
          </w:p>
        </w:tc>
        <w:tc>
          <w:tcPr>
            <w:tcW w:w="2595" w:type="dxa"/>
            <w:shd w:val="clear" w:color="auto" w:fill="auto"/>
            <w:vAlign w:val="center"/>
            <w:hideMark/>
          </w:tcPr>
          <w:p w14:paraId="5394BE36" w14:textId="77777777" w:rsidR="008938DD" w:rsidRPr="001358C4" w:rsidRDefault="008938DD" w:rsidP="008938DD">
            <w:pPr>
              <w:rPr>
                <w:color w:val="000000"/>
                <w:sz w:val="20"/>
                <w:szCs w:val="20"/>
              </w:rPr>
            </w:pPr>
            <w:r w:rsidRPr="001358C4">
              <w:rPr>
                <w:color w:val="000000"/>
                <w:sz w:val="20"/>
                <w:szCs w:val="20"/>
              </w:rPr>
              <w:t>Двухсекционная</w:t>
            </w:r>
          </w:p>
        </w:tc>
        <w:tc>
          <w:tcPr>
            <w:tcW w:w="1458" w:type="dxa"/>
            <w:shd w:val="clear" w:color="auto" w:fill="auto"/>
            <w:vAlign w:val="center"/>
            <w:hideMark/>
          </w:tcPr>
          <w:p w14:paraId="0C5201F3" w14:textId="77777777" w:rsidR="008938DD" w:rsidRPr="001358C4" w:rsidRDefault="008938DD" w:rsidP="008938DD">
            <w:pPr>
              <w:rPr>
                <w:color w:val="000000"/>
                <w:sz w:val="20"/>
                <w:szCs w:val="20"/>
              </w:rPr>
            </w:pPr>
            <w:r w:rsidRPr="001358C4">
              <w:rPr>
                <w:color w:val="000000"/>
                <w:sz w:val="20"/>
                <w:szCs w:val="20"/>
              </w:rPr>
              <w:t> </w:t>
            </w:r>
          </w:p>
        </w:tc>
        <w:tc>
          <w:tcPr>
            <w:tcW w:w="2043" w:type="dxa"/>
            <w:shd w:val="clear" w:color="auto" w:fill="auto"/>
            <w:vAlign w:val="center"/>
            <w:hideMark/>
          </w:tcPr>
          <w:p w14:paraId="41218312" w14:textId="77777777" w:rsidR="008938DD" w:rsidRPr="001358C4" w:rsidRDefault="008938DD" w:rsidP="008938DD">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18D35361" w14:textId="30E458F0" w:rsidR="008938DD" w:rsidRPr="001358C4" w:rsidRDefault="008938DD" w:rsidP="008938DD">
            <w:pPr>
              <w:jc w:val="center"/>
              <w:rPr>
                <w:color w:val="000000"/>
                <w:sz w:val="20"/>
                <w:szCs w:val="20"/>
              </w:rPr>
            </w:pPr>
            <w:r w:rsidRPr="008938DD">
              <w:rPr>
                <w:color w:val="000000"/>
                <w:sz w:val="20"/>
                <w:szCs w:val="20"/>
              </w:rPr>
              <w:t>В соответствии с КТРУ</w:t>
            </w:r>
          </w:p>
        </w:tc>
      </w:tr>
      <w:tr w:rsidR="008938DD" w:rsidRPr="001358C4" w14:paraId="4B2CCBDC" w14:textId="7E327E9C" w:rsidTr="00D65A7A">
        <w:trPr>
          <w:trHeight w:val="600"/>
        </w:trPr>
        <w:tc>
          <w:tcPr>
            <w:tcW w:w="1668" w:type="dxa"/>
            <w:vMerge/>
            <w:shd w:val="clear" w:color="auto" w:fill="auto"/>
            <w:vAlign w:val="center"/>
            <w:hideMark/>
          </w:tcPr>
          <w:p w14:paraId="6AE52FE0" w14:textId="77777777" w:rsidR="008938DD" w:rsidRPr="001358C4" w:rsidRDefault="008938DD" w:rsidP="008938DD">
            <w:pPr>
              <w:rPr>
                <w:color w:val="000000"/>
                <w:sz w:val="20"/>
                <w:szCs w:val="20"/>
              </w:rPr>
            </w:pPr>
          </w:p>
        </w:tc>
        <w:tc>
          <w:tcPr>
            <w:tcW w:w="1333" w:type="dxa"/>
            <w:vMerge/>
            <w:shd w:val="clear" w:color="auto" w:fill="auto"/>
            <w:vAlign w:val="center"/>
            <w:hideMark/>
          </w:tcPr>
          <w:p w14:paraId="756A8F38" w14:textId="77777777" w:rsidR="008938DD" w:rsidRPr="001358C4" w:rsidRDefault="008938DD" w:rsidP="008938DD">
            <w:pPr>
              <w:rPr>
                <w:color w:val="000000"/>
                <w:sz w:val="20"/>
                <w:szCs w:val="20"/>
              </w:rPr>
            </w:pPr>
          </w:p>
        </w:tc>
        <w:tc>
          <w:tcPr>
            <w:tcW w:w="2664" w:type="dxa"/>
            <w:shd w:val="clear" w:color="auto" w:fill="auto"/>
            <w:vAlign w:val="center"/>
            <w:hideMark/>
          </w:tcPr>
          <w:p w14:paraId="14055873" w14:textId="77777777" w:rsidR="008938DD" w:rsidRPr="001358C4" w:rsidRDefault="008938DD" w:rsidP="008938DD">
            <w:pPr>
              <w:rPr>
                <w:color w:val="000000"/>
                <w:sz w:val="20"/>
                <w:szCs w:val="20"/>
              </w:rPr>
            </w:pPr>
            <w:r w:rsidRPr="001358C4">
              <w:rPr>
                <w:color w:val="000000"/>
                <w:sz w:val="20"/>
                <w:szCs w:val="20"/>
              </w:rPr>
              <w:t>Привод</w:t>
            </w:r>
          </w:p>
        </w:tc>
        <w:tc>
          <w:tcPr>
            <w:tcW w:w="2595" w:type="dxa"/>
            <w:shd w:val="clear" w:color="auto" w:fill="auto"/>
            <w:vAlign w:val="center"/>
            <w:hideMark/>
          </w:tcPr>
          <w:p w14:paraId="2C1EE60E" w14:textId="77777777" w:rsidR="008938DD" w:rsidRPr="001358C4" w:rsidRDefault="008938DD" w:rsidP="008938DD">
            <w:pPr>
              <w:rPr>
                <w:color w:val="000000"/>
                <w:sz w:val="20"/>
                <w:szCs w:val="20"/>
              </w:rPr>
            </w:pPr>
            <w:r w:rsidRPr="001358C4">
              <w:rPr>
                <w:color w:val="000000"/>
                <w:sz w:val="20"/>
                <w:szCs w:val="20"/>
              </w:rPr>
              <w:t>Механический</w:t>
            </w:r>
          </w:p>
        </w:tc>
        <w:tc>
          <w:tcPr>
            <w:tcW w:w="1458" w:type="dxa"/>
            <w:shd w:val="clear" w:color="auto" w:fill="auto"/>
            <w:vAlign w:val="center"/>
            <w:hideMark/>
          </w:tcPr>
          <w:p w14:paraId="386C7C5B" w14:textId="77777777" w:rsidR="008938DD" w:rsidRPr="001358C4" w:rsidRDefault="008938DD" w:rsidP="008938DD">
            <w:pPr>
              <w:rPr>
                <w:color w:val="000000"/>
                <w:sz w:val="20"/>
                <w:szCs w:val="20"/>
              </w:rPr>
            </w:pPr>
            <w:r w:rsidRPr="001358C4">
              <w:rPr>
                <w:color w:val="000000"/>
                <w:sz w:val="20"/>
                <w:szCs w:val="20"/>
              </w:rPr>
              <w:t> </w:t>
            </w:r>
          </w:p>
        </w:tc>
        <w:tc>
          <w:tcPr>
            <w:tcW w:w="2043" w:type="dxa"/>
            <w:shd w:val="clear" w:color="auto" w:fill="auto"/>
            <w:vAlign w:val="center"/>
            <w:hideMark/>
          </w:tcPr>
          <w:p w14:paraId="34EB7DA9" w14:textId="77777777" w:rsidR="008938DD" w:rsidRPr="001358C4" w:rsidRDefault="008938DD" w:rsidP="008938DD">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723026B9" w14:textId="4334BB77" w:rsidR="008938DD" w:rsidRPr="001358C4" w:rsidRDefault="008938DD" w:rsidP="008938DD">
            <w:pPr>
              <w:jc w:val="center"/>
              <w:rPr>
                <w:color w:val="000000"/>
                <w:sz w:val="20"/>
                <w:szCs w:val="20"/>
              </w:rPr>
            </w:pPr>
            <w:r w:rsidRPr="008938DD">
              <w:rPr>
                <w:color w:val="000000"/>
                <w:sz w:val="20"/>
                <w:szCs w:val="20"/>
              </w:rPr>
              <w:t>В соответствии с КТРУ</w:t>
            </w:r>
          </w:p>
        </w:tc>
      </w:tr>
      <w:tr w:rsidR="008938DD" w:rsidRPr="001358C4" w14:paraId="3B377008" w14:textId="3C4A7162" w:rsidTr="00D65A7A">
        <w:trPr>
          <w:trHeight w:val="600"/>
        </w:trPr>
        <w:tc>
          <w:tcPr>
            <w:tcW w:w="1668" w:type="dxa"/>
            <w:vMerge/>
            <w:shd w:val="clear" w:color="auto" w:fill="auto"/>
            <w:vAlign w:val="center"/>
            <w:hideMark/>
          </w:tcPr>
          <w:p w14:paraId="109599AE" w14:textId="77777777" w:rsidR="008938DD" w:rsidRPr="001358C4" w:rsidRDefault="008938DD" w:rsidP="008938DD">
            <w:pPr>
              <w:rPr>
                <w:color w:val="000000"/>
                <w:sz w:val="20"/>
                <w:szCs w:val="20"/>
              </w:rPr>
            </w:pPr>
          </w:p>
        </w:tc>
        <w:tc>
          <w:tcPr>
            <w:tcW w:w="1333" w:type="dxa"/>
            <w:vMerge/>
            <w:shd w:val="clear" w:color="auto" w:fill="auto"/>
            <w:vAlign w:val="center"/>
            <w:hideMark/>
          </w:tcPr>
          <w:p w14:paraId="56356B1F" w14:textId="77777777" w:rsidR="008938DD" w:rsidRPr="001358C4" w:rsidRDefault="008938DD" w:rsidP="008938DD">
            <w:pPr>
              <w:rPr>
                <w:color w:val="000000"/>
                <w:sz w:val="20"/>
                <w:szCs w:val="20"/>
              </w:rPr>
            </w:pPr>
          </w:p>
        </w:tc>
        <w:tc>
          <w:tcPr>
            <w:tcW w:w="2664" w:type="dxa"/>
            <w:shd w:val="clear" w:color="auto" w:fill="auto"/>
            <w:vAlign w:val="center"/>
            <w:hideMark/>
          </w:tcPr>
          <w:p w14:paraId="5A5B65F8" w14:textId="77777777" w:rsidR="008938DD" w:rsidRPr="001358C4" w:rsidRDefault="008938DD" w:rsidP="008938DD">
            <w:pPr>
              <w:rPr>
                <w:color w:val="000000"/>
                <w:sz w:val="20"/>
                <w:szCs w:val="20"/>
              </w:rPr>
            </w:pPr>
            <w:r w:rsidRPr="001358C4">
              <w:rPr>
                <w:color w:val="000000"/>
                <w:sz w:val="20"/>
                <w:szCs w:val="20"/>
              </w:rPr>
              <w:t>Тип регулировки секций</w:t>
            </w:r>
          </w:p>
        </w:tc>
        <w:tc>
          <w:tcPr>
            <w:tcW w:w="2595" w:type="dxa"/>
            <w:shd w:val="clear" w:color="auto" w:fill="auto"/>
            <w:vAlign w:val="center"/>
            <w:hideMark/>
          </w:tcPr>
          <w:p w14:paraId="7F63AF89" w14:textId="77777777" w:rsidR="008938DD" w:rsidRPr="001358C4" w:rsidRDefault="008938DD" w:rsidP="008938DD">
            <w:pPr>
              <w:rPr>
                <w:color w:val="000000"/>
                <w:sz w:val="20"/>
                <w:szCs w:val="20"/>
              </w:rPr>
            </w:pPr>
            <w:r w:rsidRPr="001358C4">
              <w:rPr>
                <w:color w:val="000000"/>
                <w:sz w:val="20"/>
                <w:szCs w:val="20"/>
              </w:rPr>
              <w:t>Механический</w:t>
            </w:r>
          </w:p>
        </w:tc>
        <w:tc>
          <w:tcPr>
            <w:tcW w:w="1458" w:type="dxa"/>
            <w:shd w:val="clear" w:color="auto" w:fill="auto"/>
            <w:vAlign w:val="center"/>
            <w:hideMark/>
          </w:tcPr>
          <w:p w14:paraId="2E520FCF" w14:textId="77777777" w:rsidR="008938DD" w:rsidRPr="001358C4" w:rsidRDefault="008938DD" w:rsidP="008938DD">
            <w:pPr>
              <w:rPr>
                <w:color w:val="000000"/>
                <w:sz w:val="20"/>
                <w:szCs w:val="20"/>
              </w:rPr>
            </w:pPr>
            <w:r w:rsidRPr="001358C4">
              <w:rPr>
                <w:color w:val="000000"/>
                <w:sz w:val="20"/>
                <w:szCs w:val="20"/>
              </w:rPr>
              <w:t> </w:t>
            </w:r>
          </w:p>
        </w:tc>
        <w:tc>
          <w:tcPr>
            <w:tcW w:w="2043" w:type="dxa"/>
            <w:shd w:val="clear" w:color="auto" w:fill="auto"/>
            <w:vAlign w:val="center"/>
            <w:hideMark/>
          </w:tcPr>
          <w:p w14:paraId="1D35478D" w14:textId="77777777" w:rsidR="008938DD" w:rsidRPr="001358C4" w:rsidRDefault="008938DD" w:rsidP="008938DD">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0EEC7EEB" w14:textId="59089A9F" w:rsidR="008938DD" w:rsidRPr="001358C4" w:rsidRDefault="008938DD" w:rsidP="008938DD">
            <w:pPr>
              <w:jc w:val="center"/>
              <w:rPr>
                <w:color w:val="000000"/>
                <w:sz w:val="20"/>
                <w:szCs w:val="20"/>
              </w:rPr>
            </w:pPr>
            <w:r w:rsidRPr="008938DD">
              <w:rPr>
                <w:color w:val="000000"/>
                <w:sz w:val="20"/>
                <w:szCs w:val="20"/>
              </w:rPr>
              <w:t>В соответствии с КТРУ</w:t>
            </w:r>
          </w:p>
        </w:tc>
      </w:tr>
      <w:tr w:rsidR="001B4AD6" w:rsidRPr="001358C4" w14:paraId="54C0F054" w14:textId="21CDA755" w:rsidTr="00D65A7A">
        <w:trPr>
          <w:trHeight w:val="600"/>
        </w:trPr>
        <w:tc>
          <w:tcPr>
            <w:tcW w:w="1668" w:type="dxa"/>
            <w:vMerge/>
            <w:shd w:val="clear" w:color="auto" w:fill="auto"/>
            <w:vAlign w:val="center"/>
            <w:hideMark/>
          </w:tcPr>
          <w:p w14:paraId="58D1C968" w14:textId="77777777" w:rsidR="001B4AD6" w:rsidRPr="001358C4" w:rsidRDefault="001B4AD6" w:rsidP="001B4AD6">
            <w:pPr>
              <w:rPr>
                <w:color w:val="000000"/>
                <w:sz w:val="20"/>
                <w:szCs w:val="20"/>
              </w:rPr>
            </w:pPr>
          </w:p>
        </w:tc>
        <w:tc>
          <w:tcPr>
            <w:tcW w:w="1333" w:type="dxa"/>
            <w:vMerge/>
            <w:shd w:val="clear" w:color="auto" w:fill="auto"/>
            <w:vAlign w:val="center"/>
            <w:hideMark/>
          </w:tcPr>
          <w:p w14:paraId="03288735" w14:textId="77777777" w:rsidR="001B4AD6" w:rsidRPr="001358C4" w:rsidRDefault="001B4AD6" w:rsidP="001B4AD6">
            <w:pPr>
              <w:rPr>
                <w:color w:val="000000"/>
                <w:sz w:val="20"/>
                <w:szCs w:val="20"/>
              </w:rPr>
            </w:pPr>
          </w:p>
        </w:tc>
        <w:tc>
          <w:tcPr>
            <w:tcW w:w="2664" w:type="dxa"/>
            <w:shd w:val="clear" w:color="auto" w:fill="auto"/>
            <w:vAlign w:val="center"/>
            <w:hideMark/>
          </w:tcPr>
          <w:p w14:paraId="44D7A95C" w14:textId="77777777" w:rsidR="001B4AD6" w:rsidRPr="001358C4" w:rsidRDefault="001B4AD6" w:rsidP="001B4AD6">
            <w:pPr>
              <w:rPr>
                <w:color w:val="000000"/>
                <w:sz w:val="20"/>
                <w:szCs w:val="20"/>
              </w:rPr>
            </w:pPr>
            <w:r w:rsidRPr="001358C4">
              <w:rPr>
                <w:color w:val="000000"/>
                <w:sz w:val="20"/>
                <w:szCs w:val="20"/>
              </w:rPr>
              <w:t>Длина</w:t>
            </w:r>
          </w:p>
        </w:tc>
        <w:tc>
          <w:tcPr>
            <w:tcW w:w="2595" w:type="dxa"/>
            <w:shd w:val="clear" w:color="auto" w:fill="auto"/>
            <w:vAlign w:val="center"/>
            <w:hideMark/>
          </w:tcPr>
          <w:p w14:paraId="2089159A" w14:textId="77777777" w:rsidR="001B4AD6" w:rsidRPr="001358C4" w:rsidRDefault="001B4AD6" w:rsidP="001B4AD6">
            <w:pPr>
              <w:rPr>
                <w:color w:val="000000"/>
                <w:sz w:val="20"/>
                <w:szCs w:val="20"/>
              </w:rPr>
            </w:pPr>
            <w:r w:rsidRPr="001358C4">
              <w:rPr>
                <w:color w:val="000000"/>
                <w:sz w:val="20"/>
                <w:szCs w:val="20"/>
              </w:rPr>
              <w:t>≥ 2235</w:t>
            </w:r>
          </w:p>
        </w:tc>
        <w:tc>
          <w:tcPr>
            <w:tcW w:w="1458" w:type="dxa"/>
            <w:shd w:val="clear" w:color="auto" w:fill="auto"/>
            <w:vAlign w:val="center"/>
            <w:hideMark/>
          </w:tcPr>
          <w:p w14:paraId="460E83FF" w14:textId="77777777" w:rsidR="001B4AD6" w:rsidRPr="001358C4" w:rsidRDefault="001B4AD6" w:rsidP="001B4AD6">
            <w:pPr>
              <w:rPr>
                <w:color w:val="000000"/>
                <w:sz w:val="20"/>
                <w:szCs w:val="20"/>
              </w:rPr>
            </w:pPr>
            <w:r w:rsidRPr="001358C4">
              <w:rPr>
                <w:color w:val="000000"/>
                <w:sz w:val="20"/>
                <w:szCs w:val="20"/>
              </w:rPr>
              <w:t>мм (Миллиметр)</w:t>
            </w:r>
          </w:p>
        </w:tc>
        <w:tc>
          <w:tcPr>
            <w:tcW w:w="2043" w:type="dxa"/>
            <w:shd w:val="clear" w:color="auto" w:fill="auto"/>
            <w:vAlign w:val="center"/>
            <w:hideMark/>
          </w:tcPr>
          <w:p w14:paraId="35EA9951" w14:textId="77777777" w:rsidR="001B4AD6" w:rsidRPr="001358C4" w:rsidRDefault="001B4AD6" w:rsidP="001B4AD6">
            <w:pP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699936ED" w14:textId="132E6B68" w:rsidR="001B4AD6" w:rsidRPr="001358C4" w:rsidRDefault="00D65A7A" w:rsidP="00D65A7A">
            <w:pPr>
              <w:jc w:val="center"/>
              <w:rPr>
                <w:color w:val="000000"/>
                <w:sz w:val="20"/>
                <w:szCs w:val="20"/>
              </w:rPr>
            </w:pPr>
            <w:r w:rsidRPr="00D65A7A">
              <w:rPr>
                <w:color w:val="000000"/>
                <w:sz w:val="20"/>
                <w:szCs w:val="20"/>
              </w:rPr>
              <w:t>С учетом возможности размещения кровати в палатах лечебного учреждения определенной площади и комфортного размещения пациентов с разными параметрами</w:t>
            </w:r>
          </w:p>
        </w:tc>
      </w:tr>
      <w:tr w:rsidR="001B4AD6" w:rsidRPr="001358C4" w14:paraId="5AA87D9B" w14:textId="35DD1424" w:rsidTr="00D65A7A">
        <w:trPr>
          <w:trHeight w:val="600"/>
        </w:trPr>
        <w:tc>
          <w:tcPr>
            <w:tcW w:w="1668" w:type="dxa"/>
            <w:vMerge/>
            <w:shd w:val="clear" w:color="auto" w:fill="auto"/>
            <w:vAlign w:val="center"/>
            <w:hideMark/>
          </w:tcPr>
          <w:p w14:paraId="08D09AAA" w14:textId="77777777" w:rsidR="001B4AD6" w:rsidRPr="001358C4" w:rsidRDefault="001B4AD6" w:rsidP="001B4AD6">
            <w:pPr>
              <w:rPr>
                <w:color w:val="000000"/>
                <w:sz w:val="20"/>
                <w:szCs w:val="20"/>
              </w:rPr>
            </w:pPr>
          </w:p>
        </w:tc>
        <w:tc>
          <w:tcPr>
            <w:tcW w:w="1333" w:type="dxa"/>
            <w:vMerge/>
            <w:shd w:val="clear" w:color="auto" w:fill="auto"/>
            <w:vAlign w:val="center"/>
            <w:hideMark/>
          </w:tcPr>
          <w:p w14:paraId="45CA1E8F" w14:textId="77777777" w:rsidR="001B4AD6" w:rsidRPr="001358C4" w:rsidRDefault="001B4AD6" w:rsidP="001B4AD6">
            <w:pPr>
              <w:rPr>
                <w:color w:val="000000"/>
                <w:sz w:val="20"/>
                <w:szCs w:val="20"/>
              </w:rPr>
            </w:pPr>
          </w:p>
        </w:tc>
        <w:tc>
          <w:tcPr>
            <w:tcW w:w="2664" w:type="dxa"/>
            <w:shd w:val="clear" w:color="auto" w:fill="auto"/>
            <w:vAlign w:val="center"/>
            <w:hideMark/>
          </w:tcPr>
          <w:p w14:paraId="760333A1" w14:textId="77777777" w:rsidR="001B4AD6" w:rsidRPr="001358C4" w:rsidRDefault="001B4AD6" w:rsidP="001B4AD6">
            <w:pPr>
              <w:rPr>
                <w:color w:val="000000"/>
                <w:sz w:val="20"/>
                <w:szCs w:val="20"/>
              </w:rPr>
            </w:pPr>
            <w:r w:rsidRPr="001358C4">
              <w:rPr>
                <w:color w:val="000000"/>
                <w:sz w:val="20"/>
                <w:szCs w:val="20"/>
              </w:rPr>
              <w:t>Торцевые спинки</w:t>
            </w:r>
          </w:p>
        </w:tc>
        <w:tc>
          <w:tcPr>
            <w:tcW w:w="2595" w:type="dxa"/>
            <w:shd w:val="clear" w:color="auto" w:fill="auto"/>
            <w:vAlign w:val="center"/>
            <w:hideMark/>
          </w:tcPr>
          <w:p w14:paraId="73E0A5F7" w14:textId="77777777" w:rsidR="001B4AD6" w:rsidRPr="001358C4" w:rsidRDefault="001B4AD6" w:rsidP="001B4AD6">
            <w:pPr>
              <w:rPr>
                <w:color w:val="000000"/>
                <w:sz w:val="20"/>
                <w:szCs w:val="20"/>
              </w:rPr>
            </w:pPr>
            <w:r w:rsidRPr="001358C4">
              <w:rPr>
                <w:color w:val="000000"/>
                <w:sz w:val="20"/>
                <w:szCs w:val="20"/>
              </w:rPr>
              <w:t>наличие</w:t>
            </w:r>
          </w:p>
        </w:tc>
        <w:tc>
          <w:tcPr>
            <w:tcW w:w="1458" w:type="dxa"/>
            <w:shd w:val="clear" w:color="auto" w:fill="auto"/>
            <w:vAlign w:val="center"/>
            <w:hideMark/>
          </w:tcPr>
          <w:p w14:paraId="0C4BE5F3" w14:textId="77777777" w:rsidR="001B4AD6" w:rsidRPr="001358C4" w:rsidRDefault="001B4AD6" w:rsidP="001B4AD6">
            <w:pPr>
              <w:rPr>
                <w:color w:val="000000"/>
                <w:sz w:val="20"/>
                <w:szCs w:val="20"/>
              </w:rPr>
            </w:pPr>
            <w:r w:rsidRPr="001358C4">
              <w:rPr>
                <w:color w:val="000000"/>
                <w:sz w:val="20"/>
                <w:szCs w:val="20"/>
              </w:rPr>
              <w:t> </w:t>
            </w:r>
          </w:p>
        </w:tc>
        <w:tc>
          <w:tcPr>
            <w:tcW w:w="2043" w:type="dxa"/>
            <w:shd w:val="clear" w:color="auto" w:fill="auto"/>
            <w:vAlign w:val="center"/>
            <w:hideMark/>
          </w:tcPr>
          <w:p w14:paraId="56C1606F" w14:textId="77777777" w:rsidR="001B4AD6" w:rsidRPr="001358C4" w:rsidRDefault="001B4AD6" w:rsidP="001B4AD6">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7D5A6E15" w14:textId="7367D262" w:rsidR="001B4AD6" w:rsidRPr="001358C4" w:rsidRDefault="00D65A7A" w:rsidP="00D65A7A">
            <w:pPr>
              <w:jc w:val="center"/>
              <w:rPr>
                <w:color w:val="000000"/>
                <w:sz w:val="20"/>
                <w:szCs w:val="20"/>
              </w:rPr>
            </w:pPr>
            <w:r w:rsidRPr="00D65A7A">
              <w:rPr>
                <w:color w:val="000000"/>
                <w:sz w:val="20"/>
                <w:szCs w:val="20"/>
              </w:rPr>
              <w:t>Необходимо для предотвращения падений пациента.</w:t>
            </w:r>
          </w:p>
        </w:tc>
      </w:tr>
      <w:tr w:rsidR="001B4AD6" w:rsidRPr="001358C4" w14:paraId="4C9BD872" w14:textId="113E2700" w:rsidTr="00D65A7A">
        <w:trPr>
          <w:trHeight w:val="600"/>
        </w:trPr>
        <w:tc>
          <w:tcPr>
            <w:tcW w:w="1668" w:type="dxa"/>
            <w:vMerge/>
            <w:shd w:val="clear" w:color="auto" w:fill="auto"/>
            <w:vAlign w:val="center"/>
            <w:hideMark/>
          </w:tcPr>
          <w:p w14:paraId="0CE77D3A" w14:textId="77777777" w:rsidR="001B4AD6" w:rsidRPr="001358C4" w:rsidRDefault="001B4AD6" w:rsidP="001B4AD6">
            <w:pPr>
              <w:rPr>
                <w:color w:val="000000"/>
                <w:sz w:val="20"/>
                <w:szCs w:val="20"/>
              </w:rPr>
            </w:pPr>
          </w:p>
        </w:tc>
        <w:tc>
          <w:tcPr>
            <w:tcW w:w="1333" w:type="dxa"/>
            <w:vMerge/>
            <w:shd w:val="clear" w:color="auto" w:fill="auto"/>
            <w:vAlign w:val="center"/>
            <w:hideMark/>
          </w:tcPr>
          <w:p w14:paraId="27BBCC59" w14:textId="77777777" w:rsidR="001B4AD6" w:rsidRPr="001358C4" w:rsidRDefault="001B4AD6" w:rsidP="001B4AD6">
            <w:pPr>
              <w:rPr>
                <w:color w:val="000000"/>
                <w:sz w:val="20"/>
                <w:szCs w:val="20"/>
              </w:rPr>
            </w:pPr>
          </w:p>
        </w:tc>
        <w:tc>
          <w:tcPr>
            <w:tcW w:w="2664" w:type="dxa"/>
            <w:shd w:val="clear" w:color="auto" w:fill="auto"/>
            <w:vAlign w:val="center"/>
            <w:hideMark/>
          </w:tcPr>
          <w:p w14:paraId="6A9B4799" w14:textId="77777777" w:rsidR="001B4AD6" w:rsidRPr="001358C4" w:rsidRDefault="001B4AD6" w:rsidP="001B4AD6">
            <w:pPr>
              <w:rPr>
                <w:color w:val="000000"/>
                <w:sz w:val="20"/>
                <w:szCs w:val="20"/>
              </w:rPr>
            </w:pPr>
            <w:r w:rsidRPr="001358C4">
              <w:rPr>
                <w:color w:val="000000"/>
                <w:sz w:val="20"/>
                <w:szCs w:val="20"/>
              </w:rPr>
              <w:t>Боковые ограждения</w:t>
            </w:r>
          </w:p>
        </w:tc>
        <w:tc>
          <w:tcPr>
            <w:tcW w:w="2595" w:type="dxa"/>
            <w:shd w:val="clear" w:color="auto" w:fill="auto"/>
            <w:vAlign w:val="center"/>
            <w:hideMark/>
          </w:tcPr>
          <w:p w14:paraId="6216AD8B" w14:textId="77777777" w:rsidR="001B4AD6" w:rsidRPr="001358C4" w:rsidRDefault="001B4AD6" w:rsidP="001B4AD6">
            <w:pPr>
              <w:rPr>
                <w:color w:val="000000"/>
                <w:sz w:val="20"/>
                <w:szCs w:val="20"/>
              </w:rPr>
            </w:pPr>
            <w:r w:rsidRPr="001358C4">
              <w:rPr>
                <w:color w:val="000000"/>
                <w:sz w:val="20"/>
                <w:szCs w:val="20"/>
              </w:rPr>
              <w:t>наличие</w:t>
            </w:r>
          </w:p>
        </w:tc>
        <w:tc>
          <w:tcPr>
            <w:tcW w:w="1458" w:type="dxa"/>
            <w:shd w:val="clear" w:color="auto" w:fill="auto"/>
            <w:vAlign w:val="center"/>
            <w:hideMark/>
          </w:tcPr>
          <w:p w14:paraId="1B0C9C18" w14:textId="77777777" w:rsidR="001B4AD6" w:rsidRPr="001358C4" w:rsidRDefault="001B4AD6" w:rsidP="001B4AD6">
            <w:pPr>
              <w:rPr>
                <w:color w:val="000000"/>
                <w:sz w:val="20"/>
                <w:szCs w:val="20"/>
              </w:rPr>
            </w:pPr>
            <w:r w:rsidRPr="001358C4">
              <w:rPr>
                <w:color w:val="000000"/>
                <w:sz w:val="20"/>
                <w:szCs w:val="20"/>
              </w:rPr>
              <w:t> </w:t>
            </w:r>
          </w:p>
        </w:tc>
        <w:tc>
          <w:tcPr>
            <w:tcW w:w="2043" w:type="dxa"/>
            <w:shd w:val="clear" w:color="auto" w:fill="auto"/>
            <w:vAlign w:val="center"/>
            <w:hideMark/>
          </w:tcPr>
          <w:p w14:paraId="4DCCFC17" w14:textId="77777777" w:rsidR="001B4AD6" w:rsidRPr="001358C4" w:rsidRDefault="001B4AD6" w:rsidP="001B4AD6">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186AD8C9" w14:textId="5705BFAB" w:rsidR="001B4AD6" w:rsidRPr="001358C4" w:rsidRDefault="00D65A7A" w:rsidP="00D65A7A">
            <w:pPr>
              <w:jc w:val="center"/>
              <w:rPr>
                <w:color w:val="000000"/>
                <w:sz w:val="20"/>
                <w:szCs w:val="20"/>
              </w:rPr>
            </w:pPr>
            <w:r w:rsidRPr="00D65A7A">
              <w:rPr>
                <w:color w:val="000000"/>
                <w:sz w:val="20"/>
                <w:szCs w:val="20"/>
              </w:rPr>
              <w:t>Необходимо для предотвращения падений пациента.</w:t>
            </w:r>
          </w:p>
        </w:tc>
      </w:tr>
      <w:tr w:rsidR="001B4AD6" w:rsidRPr="001358C4" w14:paraId="25DB9E19" w14:textId="560B49D2" w:rsidTr="00D65A7A">
        <w:trPr>
          <w:trHeight w:val="1200"/>
        </w:trPr>
        <w:tc>
          <w:tcPr>
            <w:tcW w:w="1668" w:type="dxa"/>
            <w:vMerge/>
            <w:shd w:val="clear" w:color="auto" w:fill="auto"/>
            <w:vAlign w:val="center"/>
            <w:hideMark/>
          </w:tcPr>
          <w:p w14:paraId="11CB6F20" w14:textId="77777777" w:rsidR="001B4AD6" w:rsidRPr="001358C4" w:rsidRDefault="001B4AD6" w:rsidP="001B4AD6">
            <w:pPr>
              <w:rPr>
                <w:color w:val="000000"/>
                <w:sz w:val="20"/>
                <w:szCs w:val="20"/>
              </w:rPr>
            </w:pPr>
          </w:p>
        </w:tc>
        <w:tc>
          <w:tcPr>
            <w:tcW w:w="1333" w:type="dxa"/>
            <w:vMerge/>
            <w:shd w:val="clear" w:color="auto" w:fill="auto"/>
            <w:vAlign w:val="center"/>
            <w:hideMark/>
          </w:tcPr>
          <w:p w14:paraId="4472CCB5" w14:textId="77777777" w:rsidR="001B4AD6" w:rsidRPr="001358C4" w:rsidRDefault="001B4AD6" w:rsidP="001B4AD6">
            <w:pPr>
              <w:rPr>
                <w:color w:val="000000"/>
                <w:sz w:val="20"/>
                <w:szCs w:val="20"/>
              </w:rPr>
            </w:pPr>
          </w:p>
        </w:tc>
        <w:tc>
          <w:tcPr>
            <w:tcW w:w="2664" w:type="dxa"/>
            <w:shd w:val="clear" w:color="auto" w:fill="auto"/>
            <w:vAlign w:val="center"/>
            <w:hideMark/>
          </w:tcPr>
          <w:p w14:paraId="03240A6F" w14:textId="2EDDF9DA" w:rsidR="001B4AD6" w:rsidRPr="001358C4" w:rsidRDefault="001B4AD6" w:rsidP="001B4AD6">
            <w:pPr>
              <w:rPr>
                <w:color w:val="000000"/>
                <w:sz w:val="20"/>
                <w:szCs w:val="20"/>
              </w:rPr>
            </w:pPr>
            <w:r w:rsidRPr="001358C4">
              <w:rPr>
                <w:color w:val="000000"/>
                <w:sz w:val="20"/>
                <w:szCs w:val="20"/>
              </w:rPr>
              <w:t>Каркас кровати, подвижной спинной секции ложа и неподвижной секции ложа изготовлены из стальной трубы с полимерно-порошковым покрытием</w:t>
            </w:r>
          </w:p>
        </w:tc>
        <w:tc>
          <w:tcPr>
            <w:tcW w:w="2595" w:type="dxa"/>
            <w:shd w:val="clear" w:color="auto" w:fill="auto"/>
            <w:vAlign w:val="center"/>
            <w:hideMark/>
          </w:tcPr>
          <w:p w14:paraId="18B0ED2A" w14:textId="77777777" w:rsidR="001B4AD6" w:rsidRPr="001358C4" w:rsidRDefault="001B4AD6" w:rsidP="001B4AD6">
            <w:pPr>
              <w:rPr>
                <w:color w:val="000000"/>
                <w:sz w:val="20"/>
                <w:szCs w:val="20"/>
              </w:rPr>
            </w:pPr>
            <w:r w:rsidRPr="001358C4">
              <w:rPr>
                <w:color w:val="000000"/>
                <w:sz w:val="20"/>
                <w:szCs w:val="20"/>
              </w:rPr>
              <w:t>Соответствие</w:t>
            </w:r>
          </w:p>
        </w:tc>
        <w:tc>
          <w:tcPr>
            <w:tcW w:w="1458" w:type="dxa"/>
            <w:shd w:val="clear" w:color="auto" w:fill="auto"/>
            <w:vAlign w:val="center"/>
            <w:hideMark/>
          </w:tcPr>
          <w:p w14:paraId="56871783" w14:textId="77777777" w:rsidR="001B4AD6" w:rsidRPr="001358C4" w:rsidRDefault="001B4AD6" w:rsidP="001B4AD6">
            <w:pPr>
              <w:rPr>
                <w:color w:val="000000"/>
                <w:sz w:val="20"/>
                <w:szCs w:val="20"/>
              </w:rPr>
            </w:pPr>
            <w:r w:rsidRPr="001358C4">
              <w:rPr>
                <w:color w:val="000000"/>
                <w:sz w:val="20"/>
                <w:szCs w:val="20"/>
              </w:rPr>
              <w:t> </w:t>
            </w:r>
          </w:p>
        </w:tc>
        <w:tc>
          <w:tcPr>
            <w:tcW w:w="2043" w:type="dxa"/>
            <w:shd w:val="clear" w:color="auto" w:fill="auto"/>
            <w:vAlign w:val="center"/>
            <w:hideMark/>
          </w:tcPr>
          <w:p w14:paraId="179DD05D" w14:textId="77777777" w:rsidR="001B4AD6" w:rsidRPr="001358C4" w:rsidRDefault="001B4AD6" w:rsidP="001B4AD6">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0A1BDCFA" w14:textId="520F1010" w:rsidR="001B4AD6" w:rsidRPr="001358C4" w:rsidRDefault="00076129" w:rsidP="001B4AD6">
            <w:pPr>
              <w:rPr>
                <w:color w:val="000000"/>
                <w:sz w:val="20"/>
                <w:szCs w:val="20"/>
              </w:rPr>
            </w:pPr>
            <w:r w:rsidRPr="00076129">
              <w:rPr>
                <w:color w:val="000000"/>
                <w:sz w:val="20"/>
                <w:szCs w:val="20"/>
              </w:rPr>
              <w:t>Для предотвращения падения пациента в независимости от размеров тела</w:t>
            </w:r>
          </w:p>
        </w:tc>
      </w:tr>
      <w:tr w:rsidR="001B4AD6" w:rsidRPr="001358C4" w14:paraId="7BC80444" w14:textId="69F91492" w:rsidTr="00D65A7A">
        <w:trPr>
          <w:trHeight w:val="600"/>
        </w:trPr>
        <w:tc>
          <w:tcPr>
            <w:tcW w:w="1668" w:type="dxa"/>
            <w:vMerge/>
            <w:shd w:val="clear" w:color="auto" w:fill="auto"/>
            <w:vAlign w:val="center"/>
            <w:hideMark/>
          </w:tcPr>
          <w:p w14:paraId="754CFB52" w14:textId="77777777" w:rsidR="001B4AD6" w:rsidRPr="001358C4" w:rsidRDefault="001B4AD6" w:rsidP="001B4AD6">
            <w:pPr>
              <w:rPr>
                <w:color w:val="000000"/>
                <w:sz w:val="20"/>
                <w:szCs w:val="20"/>
              </w:rPr>
            </w:pPr>
          </w:p>
        </w:tc>
        <w:tc>
          <w:tcPr>
            <w:tcW w:w="1333" w:type="dxa"/>
            <w:vMerge/>
            <w:shd w:val="clear" w:color="auto" w:fill="auto"/>
            <w:vAlign w:val="center"/>
            <w:hideMark/>
          </w:tcPr>
          <w:p w14:paraId="25527B9E" w14:textId="77777777" w:rsidR="001B4AD6" w:rsidRPr="001358C4" w:rsidRDefault="001B4AD6" w:rsidP="001B4AD6">
            <w:pPr>
              <w:rPr>
                <w:color w:val="000000"/>
                <w:sz w:val="20"/>
                <w:szCs w:val="20"/>
              </w:rPr>
            </w:pPr>
          </w:p>
        </w:tc>
        <w:tc>
          <w:tcPr>
            <w:tcW w:w="2664" w:type="dxa"/>
            <w:shd w:val="clear" w:color="auto" w:fill="auto"/>
            <w:vAlign w:val="center"/>
            <w:hideMark/>
          </w:tcPr>
          <w:p w14:paraId="685D1591" w14:textId="77777777" w:rsidR="001B4AD6" w:rsidRPr="001358C4" w:rsidRDefault="001B4AD6" w:rsidP="001B4AD6">
            <w:pPr>
              <w:rPr>
                <w:color w:val="000000"/>
                <w:sz w:val="20"/>
                <w:szCs w:val="20"/>
              </w:rPr>
            </w:pPr>
            <w:r w:rsidRPr="001358C4">
              <w:rPr>
                <w:color w:val="000000"/>
                <w:sz w:val="20"/>
                <w:szCs w:val="20"/>
              </w:rPr>
              <w:t>Ложе функционально состоит из двух частей</w:t>
            </w:r>
          </w:p>
        </w:tc>
        <w:tc>
          <w:tcPr>
            <w:tcW w:w="2595" w:type="dxa"/>
            <w:shd w:val="clear" w:color="auto" w:fill="auto"/>
            <w:vAlign w:val="center"/>
            <w:hideMark/>
          </w:tcPr>
          <w:p w14:paraId="56114C38" w14:textId="77777777" w:rsidR="001B4AD6" w:rsidRPr="001358C4" w:rsidRDefault="001B4AD6" w:rsidP="001B4AD6">
            <w:pPr>
              <w:rPr>
                <w:color w:val="000000"/>
                <w:sz w:val="20"/>
                <w:szCs w:val="20"/>
              </w:rPr>
            </w:pPr>
            <w:r w:rsidRPr="001358C4">
              <w:rPr>
                <w:color w:val="000000"/>
                <w:sz w:val="20"/>
                <w:szCs w:val="20"/>
              </w:rPr>
              <w:t>подвижной спинной, неподвижной части</w:t>
            </w:r>
          </w:p>
        </w:tc>
        <w:tc>
          <w:tcPr>
            <w:tcW w:w="1458" w:type="dxa"/>
            <w:shd w:val="clear" w:color="auto" w:fill="auto"/>
            <w:vAlign w:val="center"/>
            <w:hideMark/>
          </w:tcPr>
          <w:p w14:paraId="70A5D370" w14:textId="77777777" w:rsidR="001B4AD6" w:rsidRPr="001358C4" w:rsidRDefault="001B4AD6" w:rsidP="001B4AD6">
            <w:pPr>
              <w:rPr>
                <w:color w:val="000000"/>
                <w:sz w:val="20"/>
                <w:szCs w:val="20"/>
              </w:rPr>
            </w:pPr>
            <w:r w:rsidRPr="001358C4">
              <w:rPr>
                <w:color w:val="000000"/>
                <w:sz w:val="20"/>
                <w:szCs w:val="20"/>
              </w:rPr>
              <w:t> </w:t>
            </w:r>
          </w:p>
        </w:tc>
        <w:tc>
          <w:tcPr>
            <w:tcW w:w="2043" w:type="dxa"/>
            <w:shd w:val="clear" w:color="auto" w:fill="auto"/>
            <w:vAlign w:val="center"/>
            <w:hideMark/>
          </w:tcPr>
          <w:p w14:paraId="24AD5A63" w14:textId="77777777" w:rsidR="001B4AD6" w:rsidRPr="001358C4" w:rsidRDefault="001B4AD6" w:rsidP="001B4AD6">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13971642" w14:textId="1BEAC1E1" w:rsidR="001B4AD6" w:rsidRPr="001358C4" w:rsidRDefault="00076129" w:rsidP="001B4AD6">
            <w:pPr>
              <w:rPr>
                <w:color w:val="000000"/>
                <w:sz w:val="20"/>
                <w:szCs w:val="20"/>
              </w:rPr>
            </w:pPr>
            <w:r w:rsidRPr="00076129">
              <w:rPr>
                <w:color w:val="000000"/>
                <w:sz w:val="20"/>
                <w:szCs w:val="20"/>
              </w:rPr>
              <w:t>Для комфортного расположения пациента при длительном нахождении в стационаре</w:t>
            </w:r>
          </w:p>
        </w:tc>
      </w:tr>
      <w:tr w:rsidR="001B4AD6" w:rsidRPr="001358C4" w14:paraId="6E724CD6" w14:textId="263DA710" w:rsidTr="00D65A7A">
        <w:trPr>
          <w:trHeight w:val="600"/>
        </w:trPr>
        <w:tc>
          <w:tcPr>
            <w:tcW w:w="1668" w:type="dxa"/>
            <w:vMerge/>
            <w:shd w:val="clear" w:color="auto" w:fill="auto"/>
            <w:vAlign w:val="center"/>
            <w:hideMark/>
          </w:tcPr>
          <w:p w14:paraId="4358A0DC" w14:textId="77777777" w:rsidR="001B4AD6" w:rsidRPr="001358C4" w:rsidRDefault="001B4AD6" w:rsidP="001B4AD6">
            <w:pPr>
              <w:rPr>
                <w:color w:val="000000"/>
                <w:sz w:val="20"/>
                <w:szCs w:val="20"/>
              </w:rPr>
            </w:pPr>
          </w:p>
        </w:tc>
        <w:tc>
          <w:tcPr>
            <w:tcW w:w="1333" w:type="dxa"/>
            <w:vMerge/>
            <w:shd w:val="clear" w:color="auto" w:fill="auto"/>
            <w:vAlign w:val="center"/>
            <w:hideMark/>
          </w:tcPr>
          <w:p w14:paraId="3A1FF103" w14:textId="77777777" w:rsidR="001B4AD6" w:rsidRPr="001358C4" w:rsidRDefault="001B4AD6" w:rsidP="001B4AD6">
            <w:pPr>
              <w:rPr>
                <w:color w:val="000000"/>
                <w:sz w:val="20"/>
                <w:szCs w:val="20"/>
              </w:rPr>
            </w:pPr>
          </w:p>
        </w:tc>
        <w:tc>
          <w:tcPr>
            <w:tcW w:w="2664" w:type="dxa"/>
            <w:shd w:val="clear" w:color="auto" w:fill="auto"/>
            <w:vAlign w:val="center"/>
            <w:hideMark/>
          </w:tcPr>
          <w:p w14:paraId="766DD8CD" w14:textId="77777777" w:rsidR="001B4AD6" w:rsidRPr="001358C4" w:rsidRDefault="001B4AD6" w:rsidP="001B4AD6">
            <w:pPr>
              <w:rPr>
                <w:color w:val="000000"/>
                <w:sz w:val="20"/>
                <w:szCs w:val="20"/>
              </w:rPr>
            </w:pPr>
            <w:r w:rsidRPr="001358C4">
              <w:rPr>
                <w:color w:val="000000"/>
                <w:sz w:val="20"/>
                <w:szCs w:val="20"/>
              </w:rPr>
              <w:t>Угол наклона спинной секции регулируется в пределах</w:t>
            </w:r>
          </w:p>
        </w:tc>
        <w:tc>
          <w:tcPr>
            <w:tcW w:w="2595" w:type="dxa"/>
            <w:shd w:val="clear" w:color="auto" w:fill="auto"/>
            <w:vAlign w:val="center"/>
            <w:hideMark/>
          </w:tcPr>
          <w:p w14:paraId="6F233312" w14:textId="77777777" w:rsidR="001B4AD6" w:rsidRPr="001358C4" w:rsidRDefault="001B4AD6" w:rsidP="001B4AD6">
            <w:pPr>
              <w:rPr>
                <w:color w:val="000000"/>
                <w:sz w:val="20"/>
                <w:szCs w:val="20"/>
              </w:rPr>
            </w:pPr>
            <w:r w:rsidRPr="001358C4">
              <w:rPr>
                <w:color w:val="000000"/>
                <w:sz w:val="20"/>
                <w:szCs w:val="20"/>
              </w:rPr>
              <w:t>≥ 0-70 градус</w:t>
            </w:r>
          </w:p>
        </w:tc>
        <w:tc>
          <w:tcPr>
            <w:tcW w:w="1458" w:type="dxa"/>
            <w:shd w:val="clear" w:color="auto" w:fill="auto"/>
            <w:vAlign w:val="center"/>
            <w:hideMark/>
          </w:tcPr>
          <w:p w14:paraId="346B2A75" w14:textId="77777777" w:rsidR="001B4AD6" w:rsidRPr="001358C4" w:rsidRDefault="001B4AD6" w:rsidP="001B4AD6">
            <w:pPr>
              <w:rPr>
                <w:color w:val="000000"/>
                <w:sz w:val="20"/>
                <w:szCs w:val="20"/>
              </w:rPr>
            </w:pPr>
            <w:r w:rsidRPr="001358C4">
              <w:rPr>
                <w:color w:val="000000"/>
                <w:sz w:val="20"/>
                <w:szCs w:val="20"/>
              </w:rPr>
              <w:t> </w:t>
            </w:r>
          </w:p>
        </w:tc>
        <w:tc>
          <w:tcPr>
            <w:tcW w:w="2043" w:type="dxa"/>
            <w:shd w:val="clear" w:color="auto" w:fill="auto"/>
            <w:vAlign w:val="center"/>
            <w:hideMark/>
          </w:tcPr>
          <w:p w14:paraId="0E489A28" w14:textId="77777777" w:rsidR="001B4AD6" w:rsidRPr="001358C4" w:rsidRDefault="001B4AD6" w:rsidP="001B4AD6">
            <w:pP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263ED66C" w14:textId="18F98C69" w:rsidR="001B4AD6" w:rsidRPr="001358C4" w:rsidRDefault="00D65A7A" w:rsidP="001B4AD6">
            <w:pPr>
              <w:rPr>
                <w:color w:val="000000"/>
                <w:sz w:val="20"/>
                <w:szCs w:val="20"/>
              </w:rPr>
            </w:pPr>
            <w:r w:rsidRPr="00D65A7A">
              <w:rPr>
                <w:color w:val="000000"/>
                <w:sz w:val="20"/>
                <w:szCs w:val="20"/>
              </w:rPr>
              <w:t>Для повышения эксплуатационных характеристик кровати при регулировке высоты ложа кровати независимо от электропитания.</w:t>
            </w:r>
          </w:p>
        </w:tc>
      </w:tr>
      <w:tr w:rsidR="00D65A7A" w:rsidRPr="001358C4" w14:paraId="62A8A0D5" w14:textId="53B4BD42" w:rsidTr="00D65A7A">
        <w:trPr>
          <w:trHeight w:val="600"/>
        </w:trPr>
        <w:tc>
          <w:tcPr>
            <w:tcW w:w="1668" w:type="dxa"/>
            <w:vMerge/>
            <w:shd w:val="clear" w:color="auto" w:fill="auto"/>
            <w:vAlign w:val="center"/>
            <w:hideMark/>
          </w:tcPr>
          <w:p w14:paraId="31FA95BE" w14:textId="77777777" w:rsidR="00D65A7A" w:rsidRPr="001358C4" w:rsidRDefault="00D65A7A" w:rsidP="00D65A7A">
            <w:pPr>
              <w:rPr>
                <w:color w:val="000000"/>
                <w:sz w:val="20"/>
                <w:szCs w:val="20"/>
              </w:rPr>
            </w:pPr>
          </w:p>
        </w:tc>
        <w:tc>
          <w:tcPr>
            <w:tcW w:w="1333" w:type="dxa"/>
            <w:vMerge/>
            <w:shd w:val="clear" w:color="auto" w:fill="auto"/>
            <w:vAlign w:val="center"/>
            <w:hideMark/>
          </w:tcPr>
          <w:p w14:paraId="754F785B" w14:textId="77777777" w:rsidR="00D65A7A" w:rsidRPr="001358C4" w:rsidRDefault="00D65A7A" w:rsidP="00D65A7A">
            <w:pPr>
              <w:rPr>
                <w:color w:val="000000"/>
                <w:sz w:val="20"/>
                <w:szCs w:val="20"/>
              </w:rPr>
            </w:pPr>
          </w:p>
        </w:tc>
        <w:tc>
          <w:tcPr>
            <w:tcW w:w="2664" w:type="dxa"/>
            <w:shd w:val="clear" w:color="auto" w:fill="auto"/>
            <w:vAlign w:val="center"/>
            <w:hideMark/>
          </w:tcPr>
          <w:p w14:paraId="04C92F34" w14:textId="77777777" w:rsidR="00D65A7A" w:rsidRPr="001358C4" w:rsidRDefault="00D65A7A" w:rsidP="00D65A7A">
            <w:pPr>
              <w:rPr>
                <w:color w:val="000000"/>
                <w:sz w:val="20"/>
                <w:szCs w:val="20"/>
              </w:rPr>
            </w:pPr>
            <w:r w:rsidRPr="001358C4">
              <w:rPr>
                <w:color w:val="000000"/>
                <w:sz w:val="20"/>
                <w:szCs w:val="20"/>
              </w:rPr>
              <w:t>Диаметр колёс</w:t>
            </w:r>
          </w:p>
        </w:tc>
        <w:tc>
          <w:tcPr>
            <w:tcW w:w="2595" w:type="dxa"/>
            <w:shd w:val="clear" w:color="auto" w:fill="auto"/>
            <w:vAlign w:val="center"/>
            <w:hideMark/>
          </w:tcPr>
          <w:p w14:paraId="35247FFC" w14:textId="77777777" w:rsidR="00D65A7A" w:rsidRPr="001358C4" w:rsidRDefault="00D65A7A" w:rsidP="00D65A7A">
            <w:pPr>
              <w:rPr>
                <w:color w:val="000000"/>
                <w:sz w:val="20"/>
                <w:szCs w:val="20"/>
              </w:rPr>
            </w:pPr>
            <w:r w:rsidRPr="001358C4">
              <w:rPr>
                <w:color w:val="000000"/>
                <w:sz w:val="20"/>
                <w:szCs w:val="20"/>
              </w:rPr>
              <w:t>≥ 125</w:t>
            </w:r>
          </w:p>
        </w:tc>
        <w:tc>
          <w:tcPr>
            <w:tcW w:w="1458" w:type="dxa"/>
            <w:shd w:val="clear" w:color="auto" w:fill="auto"/>
            <w:vAlign w:val="center"/>
            <w:hideMark/>
          </w:tcPr>
          <w:p w14:paraId="544EB2D3" w14:textId="77777777" w:rsidR="00D65A7A" w:rsidRPr="001358C4" w:rsidRDefault="00D65A7A" w:rsidP="00D65A7A">
            <w:pPr>
              <w:rPr>
                <w:color w:val="000000"/>
                <w:sz w:val="20"/>
                <w:szCs w:val="20"/>
              </w:rPr>
            </w:pPr>
            <w:r w:rsidRPr="001358C4">
              <w:rPr>
                <w:color w:val="000000"/>
                <w:sz w:val="20"/>
                <w:szCs w:val="20"/>
              </w:rPr>
              <w:t>мм (Миллиметр)</w:t>
            </w:r>
          </w:p>
        </w:tc>
        <w:tc>
          <w:tcPr>
            <w:tcW w:w="2043" w:type="dxa"/>
            <w:shd w:val="clear" w:color="auto" w:fill="auto"/>
            <w:vAlign w:val="center"/>
            <w:hideMark/>
          </w:tcPr>
          <w:p w14:paraId="6A2F1F0B" w14:textId="77777777" w:rsidR="00D65A7A" w:rsidRPr="001358C4" w:rsidRDefault="00D65A7A" w:rsidP="00D65A7A">
            <w:pP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57CD6684" w14:textId="43BCF7F4" w:rsidR="00D65A7A" w:rsidRPr="001358C4" w:rsidRDefault="00D65A7A" w:rsidP="00D65A7A">
            <w:pPr>
              <w:rPr>
                <w:color w:val="000000"/>
                <w:sz w:val="20"/>
                <w:szCs w:val="20"/>
              </w:rPr>
            </w:pPr>
            <w:r w:rsidRPr="00822A57">
              <w:rPr>
                <w:rFonts w:eastAsia="MS Mincho"/>
                <w:sz w:val="20"/>
                <w:szCs w:val="20"/>
                <w:lang w:eastAsia="en-US"/>
              </w:rPr>
              <w:t>Обеспечивают оптимальное удобство при перевозке пациента</w:t>
            </w:r>
          </w:p>
        </w:tc>
      </w:tr>
      <w:tr w:rsidR="00D65A7A" w:rsidRPr="001358C4" w14:paraId="78560660" w14:textId="7DE2B21D" w:rsidTr="00D65A7A">
        <w:trPr>
          <w:trHeight w:val="600"/>
        </w:trPr>
        <w:tc>
          <w:tcPr>
            <w:tcW w:w="1668" w:type="dxa"/>
            <w:vMerge/>
            <w:shd w:val="clear" w:color="auto" w:fill="auto"/>
            <w:vAlign w:val="center"/>
            <w:hideMark/>
          </w:tcPr>
          <w:p w14:paraId="7A2EEEBB" w14:textId="77777777" w:rsidR="00D65A7A" w:rsidRPr="001358C4" w:rsidRDefault="00D65A7A" w:rsidP="00D65A7A">
            <w:pPr>
              <w:rPr>
                <w:color w:val="000000"/>
                <w:sz w:val="20"/>
                <w:szCs w:val="20"/>
              </w:rPr>
            </w:pPr>
          </w:p>
        </w:tc>
        <w:tc>
          <w:tcPr>
            <w:tcW w:w="1333" w:type="dxa"/>
            <w:vMerge/>
            <w:shd w:val="clear" w:color="auto" w:fill="auto"/>
            <w:vAlign w:val="center"/>
            <w:hideMark/>
          </w:tcPr>
          <w:p w14:paraId="75897697" w14:textId="77777777" w:rsidR="00D65A7A" w:rsidRPr="001358C4" w:rsidRDefault="00D65A7A" w:rsidP="00D65A7A">
            <w:pPr>
              <w:rPr>
                <w:color w:val="000000"/>
                <w:sz w:val="20"/>
                <w:szCs w:val="20"/>
              </w:rPr>
            </w:pPr>
          </w:p>
        </w:tc>
        <w:tc>
          <w:tcPr>
            <w:tcW w:w="2664" w:type="dxa"/>
            <w:shd w:val="clear" w:color="auto" w:fill="auto"/>
            <w:vAlign w:val="center"/>
            <w:hideMark/>
          </w:tcPr>
          <w:p w14:paraId="35976608" w14:textId="77777777" w:rsidR="00D65A7A" w:rsidRPr="001358C4" w:rsidRDefault="00D65A7A" w:rsidP="00D65A7A">
            <w:pPr>
              <w:rPr>
                <w:color w:val="000000"/>
                <w:sz w:val="20"/>
                <w:szCs w:val="20"/>
              </w:rPr>
            </w:pPr>
            <w:r w:rsidRPr="001358C4">
              <w:rPr>
                <w:color w:val="000000"/>
                <w:sz w:val="20"/>
                <w:szCs w:val="20"/>
              </w:rPr>
              <w:t>Два колеса с индивидуальным тормозным устройством</w:t>
            </w:r>
          </w:p>
        </w:tc>
        <w:tc>
          <w:tcPr>
            <w:tcW w:w="2595" w:type="dxa"/>
            <w:shd w:val="clear" w:color="auto" w:fill="auto"/>
            <w:vAlign w:val="center"/>
            <w:hideMark/>
          </w:tcPr>
          <w:p w14:paraId="0C321F65" w14:textId="77777777" w:rsidR="00D65A7A" w:rsidRPr="001358C4" w:rsidRDefault="00D65A7A" w:rsidP="00D65A7A">
            <w:pPr>
              <w:rPr>
                <w:color w:val="000000"/>
                <w:sz w:val="20"/>
                <w:szCs w:val="20"/>
              </w:rPr>
            </w:pPr>
            <w:r w:rsidRPr="001358C4">
              <w:rPr>
                <w:color w:val="000000"/>
                <w:sz w:val="20"/>
                <w:szCs w:val="20"/>
              </w:rPr>
              <w:t>наличие</w:t>
            </w:r>
          </w:p>
        </w:tc>
        <w:tc>
          <w:tcPr>
            <w:tcW w:w="1458" w:type="dxa"/>
            <w:shd w:val="clear" w:color="auto" w:fill="auto"/>
            <w:vAlign w:val="center"/>
            <w:hideMark/>
          </w:tcPr>
          <w:p w14:paraId="79EB1B0A"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4B79350F" w14:textId="77777777" w:rsidR="00D65A7A" w:rsidRPr="001358C4" w:rsidRDefault="00D65A7A" w:rsidP="00D65A7A">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7CD7EC68" w14:textId="5D2FEB9E" w:rsidR="00D65A7A" w:rsidRPr="001358C4" w:rsidRDefault="00D65A7A" w:rsidP="00D65A7A">
            <w:pPr>
              <w:rPr>
                <w:color w:val="000000"/>
                <w:sz w:val="20"/>
                <w:szCs w:val="20"/>
              </w:rPr>
            </w:pPr>
            <w:r w:rsidRPr="00822A57">
              <w:rPr>
                <w:rFonts w:eastAsia="MS Mincho"/>
                <w:sz w:val="20"/>
                <w:szCs w:val="20"/>
                <w:lang w:eastAsia="en-US"/>
              </w:rPr>
              <w:t>Обеспечивают оптимальное удобство при перевозке пациента</w:t>
            </w:r>
          </w:p>
        </w:tc>
      </w:tr>
      <w:tr w:rsidR="00D65A7A" w:rsidRPr="001358C4" w14:paraId="35870555" w14:textId="029544F3" w:rsidTr="00D65A7A">
        <w:trPr>
          <w:trHeight w:val="600"/>
        </w:trPr>
        <w:tc>
          <w:tcPr>
            <w:tcW w:w="1668" w:type="dxa"/>
            <w:vMerge/>
            <w:shd w:val="clear" w:color="auto" w:fill="auto"/>
            <w:vAlign w:val="center"/>
            <w:hideMark/>
          </w:tcPr>
          <w:p w14:paraId="173F99EC" w14:textId="77777777" w:rsidR="00D65A7A" w:rsidRPr="001358C4" w:rsidRDefault="00D65A7A" w:rsidP="00D65A7A">
            <w:pPr>
              <w:rPr>
                <w:color w:val="000000"/>
                <w:sz w:val="20"/>
                <w:szCs w:val="20"/>
              </w:rPr>
            </w:pPr>
          </w:p>
        </w:tc>
        <w:tc>
          <w:tcPr>
            <w:tcW w:w="1333" w:type="dxa"/>
            <w:vMerge/>
            <w:shd w:val="clear" w:color="auto" w:fill="auto"/>
            <w:vAlign w:val="center"/>
            <w:hideMark/>
          </w:tcPr>
          <w:p w14:paraId="7E00AEC0" w14:textId="77777777" w:rsidR="00D65A7A" w:rsidRPr="001358C4" w:rsidRDefault="00D65A7A" w:rsidP="00D65A7A">
            <w:pPr>
              <w:rPr>
                <w:color w:val="000000"/>
                <w:sz w:val="20"/>
                <w:szCs w:val="20"/>
              </w:rPr>
            </w:pPr>
          </w:p>
        </w:tc>
        <w:tc>
          <w:tcPr>
            <w:tcW w:w="2664" w:type="dxa"/>
            <w:shd w:val="clear" w:color="auto" w:fill="auto"/>
            <w:vAlign w:val="center"/>
            <w:hideMark/>
          </w:tcPr>
          <w:p w14:paraId="7B3CE88B" w14:textId="77777777" w:rsidR="00D65A7A" w:rsidRPr="001358C4" w:rsidRDefault="00D65A7A" w:rsidP="00D65A7A">
            <w:pPr>
              <w:rPr>
                <w:color w:val="000000"/>
                <w:sz w:val="20"/>
                <w:szCs w:val="20"/>
              </w:rPr>
            </w:pPr>
            <w:r w:rsidRPr="001358C4">
              <w:rPr>
                <w:color w:val="000000"/>
                <w:sz w:val="20"/>
                <w:szCs w:val="20"/>
              </w:rPr>
              <w:t>Высота матраса</w:t>
            </w:r>
          </w:p>
        </w:tc>
        <w:tc>
          <w:tcPr>
            <w:tcW w:w="2595" w:type="dxa"/>
            <w:shd w:val="clear" w:color="auto" w:fill="auto"/>
            <w:vAlign w:val="center"/>
            <w:hideMark/>
          </w:tcPr>
          <w:p w14:paraId="6AB212CE" w14:textId="77777777" w:rsidR="00D65A7A" w:rsidRPr="001358C4" w:rsidRDefault="00D65A7A" w:rsidP="00D65A7A">
            <w:pPr>
              <w:rPr>
                <w:color w:val="000000"/>
                <w:sz w:val="20"/>
                <w:szCs w:val="20"/>
              </w:rPr>
            </w:pPr>
            <w:r w:rsidRPr="001358C4">
              <w:rPr>
                <w:color w:val="000000"/>
                <w:sz w:val="20"/>
                <w:szCs w:val="20"/>
              </w:rPr>
              <w:t>≥ 14</w:t>
            </w:r>
          </w:p>
        </w:tc>
        <w:tc>
          <w:tcPr>
            <w:tcW w:w="1458" w:type="dxa"/>
            <w:shd w:val="clear" w:color="auto" w:fill="auto"/>
            <w:vAlign w:val="center"/>
            <w:hideMark/>
          </w:tcPr>
          <w:p w14:paraId="4C8861D8" w14:textId="77777777" w:rsidR="00D65A7A" w:rsidRPr="001358C4" w:rsidRDefault="00D65A7A" w:rsidP="00D65A7A">
            <w:pPr>
              <w:rPr>
                <w:color w:val="000000"/>
                <w:sz w:val="20"/>
                <w:szCs w:val="20"/>
              </w:rPr>
            </w:pPr>
            <w:r w:rsidRPr="001358C4">
              <w:rPr>
                <w:color w:val="000000"/>
                <w:sz w:val="20"/>
                <w:szCs w:val="20"/>
              </w:rPr>
              <w:t>см (Сантиметр)</w:t>
            </w:r>
          </w:p>
        </w:tc>
        <w:tc>
          <w:tcPr>
            <w:tcW w:w="2043" w:type="dxa"/>
            <w:shd w:val="clear" w:color="auto" w:fill="auto"/>
            <w:vAlign w:val="center"/>
            <w:hideMark/>
          </w:tcPr>
          <w:p w14:paraId="271E82B9" w14:textId="77777777" w:rsidR="00D65A7A" w:rsidRPr="001358C4" w:rsidRDefault="00D65A7A" w:rsidP="00D65A7A">
            <w:pP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3382D8CC" w14:textId="6714E2F4" w:rsidR="00D65A7A" w:rsidRPr="001358C4" w:rsidRDefault="00BA09F3" w:rsidP="00D65A7A">
            <w:pPr>
              <w:rPr>
                <w:color w:val="000000"/>
                <w:sz w:val="20"/>
                <w:szCs w:val="20"/>
              </w:rPr>
            </w:pPr>
            <w:r w:rsidRPr="00BA09F3">
              <w:rPr>
                <w:color w:val="000000"/>
                <w:sz w:val="20"/>
                <w:szCs w:val="20"/>
              </w:rPr>
              <w:t>Для комфортного расположения пациента при длительном нахождении в стационаре</w:t>
            </w:r>
          </w:p>
        </w:tc>
      </w:tr>
      <w:tr w:rsidR="00D65A7A" w:rsidRPr="001358C4" w14:paraId="5A4AA156" w14:textId="3DC3DEA2" w:rsidTr="00D65A7A">
        <w:trPr>
          <w:trHeight w:val="600"/>
        </w:trPr>
        <w:tc>
          <w:tcPr>
            <w:tcW w:w="1668" w:type="dxa"/>
            <w:vMerge/>
            <w:shd w:val="clear" w:color="auto" w:fill="auto"/>
            <w:vAlign w:val="center"/>
            <w:hideMark/>
          </w:tcPr>
          <w:p w14:paraId="17E45271" w14:textId="77777777" w:rsidR="00D65A7A" w:rsidRPr="001358C4" w:rsidRDefault="00D65A7A" w:rsidP="00D65A7A">
            <w:pPr>
              <w:rPr>
                <w:color w:val="000000"/>
                <w:sz w:val="20"/>
                <w:szCs w:val="20"/>
              </w:rPr>
            </w:pPr>
          </w:p>
        </w:tc>
        <w:tc>
          <w:tcPr>
            <w:tcW w:w="1333" w:type="dxa"/>
            <w:vMerge/>
            <w:shd w:val="clear" w:color="auto" w:fill="auto"/>
            <w:vAlign w:val="center"/>
            <w:hideMark/>
          </w:tcPr>
          <w:p w14:paraId="2D3B743F" w14:textId="77777777" w:rsidR="00D65A7A" w:rsidRPr="001358C4" w:rsidRDefault="00D65A7A" w:rsidP="00D65A7A">
            <w:pPr>
              <w:rPr>
                <w:color w:val="000000"/>
                <w:sz w:val="20"/>
                <w:szCs w:val="20"/>
              </w:rPr>
            </w:pPr>
          </w:p>
        </w:tc>
        <w:tc>
          <w:tcPr>
            <w:tcW w:w="2664" w:type="dxa"/>
            <w:shd w:val="clear" w:color="auto" w:fill="auto"/>
            <w:vAlign w:val="center"/>
            <w:hideMark/>
          </w:tcPr>
          <w:p w14:paraId="5CE75B65" w14:textId="77777777" w:rsidR="00D65A7A" w:rsidRPr="001358C4" w:rsidRDefault="00D65A7A" w:rsidP="00D65A7A">
            <w:pPr>
              <w:rPr>
                <w:color w:val="000000"/>
                <w:sz w:val="20"/>
                <w:szCs w:val="20"/>
              </w:rPr>
            </w:pPr>
            <w:r w:rsidRPr="001358C4">
              <w:rPr>
                <w:color w:val="000000"/>
                <w:sz w:val="20"/>
                <w:szCs w:val="20"/>
              </w:rPr>
              <w:t>Длина матраса</w:t>
            </w:r>
          </w:p>
        </w:tc>
        <w:tc>
          <w:tcPr>
            <w:tcW w:w="2595" w:type="dxa"/>
            <w:shd w:val="clear" w:color="auto" w:fill="auto"/>
            <w:vAlign w:val="center"/>
            <w:hideMark/>
          </w:tcPr>
          <w:p w14:paraId="32AA089C" w14:textId="77777777" w:rsidR="00D65A7A" w:rsidRPr="001358C4" w:rsidRDefault="00D65A7A" w:rsidP="00D65A7A">
            <w:pPr>
              <w:rPr>
                <w:color w:val="000000"/>
                <w:sz w:val="20"/>
                <w:szCs w:val="20"/>
              </w:rPr>
            </w:pPr>
            <w:r w:rsidRPr="001358C4">
              <w:rPr>
                <w:color w:val="000000"/>
                <w:sz w:val="20"/>
                <w:szCs w:val="20"/>
              </w:rPr>
              <w:t>≥ 200 и  ≤ 205</w:t>
            </w:r>
          </w:p>
        </w:tc>
        <w:tc>
          <w:tcPr>
            <w:tcW w:w="1458" w:type="dxa"/>
            <w:shd w:val="clear" w:color="auto" w:fill="auto"/>
            <w:vAlign w:val="center"/>
            <w:hideMark/>
          </w:tcPr>
          <w:p w14:paraId="4019171F" w14:textId="77777777" w:rsidR="00D65A7A" w:rsidRPr="001358C4" w:rsidRDefault="00D65A7A" w:rsidP="00D65A7A">
            <w:pPr>
              <w:rPr>
                <w:color w:val="000000"/>
                <w:sz w:val="20"/>
                <w:szCs w:val="20"/>
              </w:rPr>
            </w:pPr>
            <w:r w:rsidRPr="001358C4">
              <w:rPr>
                <w:color w:val="000000"/>
                <w:sz w:val="20"/>
                <w:szCs w:val="20"/>
              </w:rPr>
              <w:t>см (Сантиметр)</w:t>
            </w:r>
          </w:p>
        </w:tc>
        <w:tc>
          <w:tcPr>
            <w:tcW w:w="2043" w:type="dxa"/>
            <w:shd w:val="clear" w:color="auto" w:fill="auto"/>
            <w:vAlign w:val="center"/>
            <w:hideMark/>
          </w:tcPr>
          <w:p w14:paraId="1D98E0EC" w14:textId="77777777" w:rsidR="00D65A7A" w:rsidRPr="001358C4" w:rsidRDefault="00D65A7A" w:rsidP="00D65A7A">
            <w:pP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1E40B323" w14:textId="2B41699D" w:rsidR="00D65A7A" w:rsidRPr="001358C4" w:rsidRDefault="00BA09F3" w:rsidP="00D65A7A">
            <w:pPr>
              <w:rPr>
                <w:color w:val="000000"/>
                <w:sz w:val="20"/>
                <w:szCs w:val="20"/>
              </w:rPr>
            </w:pPr>
            <w:r w:rsidRPr="00BA09F3">
              <w:rPr>
                <w:color w:val="000000"/>
                <w:sz w:val="20"/>
                <w:szCs w:val="20"/>
              </w:rPr>
              <w:t>Для комфортного расположения пациента при длительном нахождении в стационаре</w:t>
            </w:r>
          </w:p>
        </w:tc>
      </w:tr>
      <w:tr w:rsidR="00D65A7A" w:rsidRPr="001358C4" w14:paraId="2CD896E0" w14:textId="332507BA" w:rsidTr="00D65A7A">
        <w:trPr>
          <w:trHeight w:val="600"/>
        </w:trPr>
        <w:tc>
          <w:tcPr>
            <w:tcW w:w="1668" w:type="dxa"/>
            <w:vMerge/>
            <w:shd w:val="clear" w:color="auto" w:fill="auto"/>
            <w:vAlign w:val="center"/>
            <w:hideMark/>
          </w:tcPr>
          <w:p w14:paraId="7C1C508E" w14:textId="77777777" w:rsidR="00D65A7A" w:rsidRPr="001358C4" w:rsidRDefault="00D65A7A" w:rsidP="00D65A7A">
            <w:pPr>
              <w:rPr>
                <w:color w:val="000000"/>
                <w:sz w:val="20"/>
                <w:szCs w:val="20"/>
              </w:rPr>
            </w:pPr>
          </w:p>
        </w:tc>
        <w:tc>
          <w:tcPr>
            <w:tcW w:w="1333" w:type="dxa"/>
            <w:vMerge/>
            <w:shd w:val="clear" w:color="auto" w:fill="auto"/>
            <w:vAlign w:val="center"/>
            <w:hideMark/>
          </w:tcPr>
          <w:p w14:paraId="654B6280" w14:textId="77777777" w:rsidR="00D65A7A" w:rsidRPr="001358C4" w:rsidRDefault="00D65A7A" w:rsidP="00D65A7A">
            <w:pPr>
              <w:rPr>
                <w:color w:val="000000"/>
                <w:sz w:val="20"/>
                <w:szCs w:val="20"/>
              </w:rPr>
            </w:pPr>
          </w:p>
        </w:tc>
        <w:tc>
          <w:tcPr>
            <w:tcW w:w="2664" w:type="dxa"/>
            <w:shd w:val="clear" w:color="auto" w:fill="auto"/>
            <w:vAlign w:val="center"/>
            <w:hideMark/>
          </w:tcPr>
          <w:p w14:paraId="180EBFB7" w14:textId="77777777" w:rsidR="00D65A7A" w:rsidRPr="001358C4" w:rsidRDefault="00D65A7A" w:rsidP="00D65A7A">
            <w:pPr>
              <w:rPr>
                <w:color w:val="000000"/>
                <w:sz w:val="20"/>
                <w:szCs w:val="20"/>
              </w:rPr>
            </w:pPr>
            <w:r w:rsidRPr="001358C4">
              <w:rPr>
                <w:color w:val="000000"/>
                <w:sz w:val="20"/>
                <w:szCs w:val="20"/>
              </w:rPr>
              <w:t>Ширина матраса</w:t>
            </w:r>
          </w:p>
        </w:tc>
        <w:tc>
          <w:tcPr>
            <w:tcW w:w="2595" w:type="dxa"/>
            <w:shd w:val="clear" w:color="auto" w:fill="auto"/>
            <w:vAlign w:val="center"/>
            <w:hideMark/>
          </w:tcPr>
          <w:p w14:paraId="08DD8296" w14:textId="77777777" w:rsidR="00D65A7A" w:rsidRPr="001358C4" w:rsidRDefault="00D65A7A" w:rsidP="00D65A7A">
            <w:pPr>
              <w:rPr>
                <w:color w:val="000000"/>
                <w:sz w:val="20"/>
                <w:szCs w:val="20"/>
              </w:rPr>
            </w:pPr>
            <w:r w:rsidRPr="001358C4">
              <w:rPr>
                <w:color w:val="000000"/>
                <w:sz w:val="20"/>
                <w:szCs w:val="20"/>
              </w:rPr>
              <w:t>≥ 90 и  ≤ 95</w:t>
            </w:r>
          </w:p>
        </w:tc>
        <w:tc>
          <w:tcPr>
            <w:tcW w:w="1458" w:type="dxa"/>
            <w:shd w:val="clear" w:color="auto" w:fill="auto"/>
            <w:vAlign w:val="center"/>
            <w:hideMark/>
          </w:tcPr>
          <w:p w14:paraId="34E76353" w14:textId="77777777" w:rsidR="00D65A7A" w:rsidRPr="001358C4" w:rsidRDefault="00D65A7A" w:rsidP="00D65A7A">
            <w:pPr>
              <w:rPr>
                <w:color w:val="000000"/>
                <w:sz w:val="20"/>
                <w:szCs w:val="20"/>
              </w:rPr>
            </w:pPr>
            <w:r w:rsidRPr="001358C4">
              <w:rPr>
                <w:color w:val="000000"/>
                <w:sz w:val="20"/>
                <w:szCs w:val="20"/>
              </w:rPr>
              <w:t>см (Сантиметр)</w:t>
            </w:r>
          </w:p>
        </w:tc>
        <w:tc>
          <w:tcPr>
            <w:tcW w:w="2043" w:type="dxa"/>
            <w:shd w:val="clear" w:color="auto" w:fill="auto"/>
            <w:vAlign w:val="center"/>
            <w:hideMark/>
          </w:tcPr>
          <w:p w14:paraId="2BDA2EC9" w14:textId="77777777" w:rsidR="00D65A7A" w:rsidRPr="001358C4" w:rsidRDefault="00D65A7A" w:rsidP="00D65A7A">
            <w:pP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2EA64563" w14:textId="3D2A4CD3" w:rsidR="00D65A7A" w:rsidRPr="001358C4" w:rsidRDefault="00BA09F3" w:rsidP="00D65A7A">
            <w:pPr>
              <w:rPr>
                <w:color w:val="000000"/>
                <w:sz w:val="20"/>
                <w:szCs w:val="20"/>
              </w:rPr>
            </w:pPr>
            <w:r w:rsidRPr="00BA09F3">
              <w:rPr>
                <w:color w:val="000000"/>
                <w:sz w:val="20"/>
                <w:szCs w:val="20"/>
              </w:rPr>
              <w:t>Для комфортного расположения пациента при длительном нахождении в стационаре</w:t>
            </w:r>
          </w:p>
        </w:tc>
      </w:tr>
      <w:tr w:rsidR="00D65A7A" w:rsidRPr="001358C4" w14:paraId="0E0AEA73" w14:textId="3BC0A023" w:rsidTr="00D65A7A">
        <w:trPr>
          <w:trHeight w:val="600"/>
        </w:trPr>
        <w:tc>
          <w:tcPr>
            <w:tcW w:w="1668" w:type="dxa"/>
            <w:vMerge/>
            <w:shd w:val="clear" w:color="auto" w:fill="auto"/>
            <w:vAlign w:val="center"/>
            <w:hideMark/>
          </w:tcPr>
          <w:p w14:paraId="0C20CF71" w14:textId="77777777" w:rsidR="00D65A7A" w:rsidRPr="001358C4" w:rsidRDefault="00D65A7A" w:rsidP="00D65A7A">
            <w:pPr>
              <w:rPr>
                <w:color w:val="000000"/>
                <w:sz w:val="20"/>
                <w:szCs w:val="20"/>
              </w:rPr>
            </w:pPr>
          </w:p>
        </w:tc>
        <w:tc>
          <w:tcPr>
            <w:tcW w:w="1333" w:type="dxa"/>
            <w:vMerge/>
            <w:shd w:val="clear" w:color="auto" w:fill="auto"/>
            <w:vAlign w:val="center"/>
            <w:hideMark/>
          </w:tcPr>
          <w:p w14:paraId="61C2E123" w14:textId="77777777" w:rsidR="00D65A7A" w:rsidRPr="001358C4" w:rsidRDefault="00D65A7A" w:rsidP="00D65A7A">
            <w:pPr>
              <w:rPr>
                <w:color w:val="000000"/>
                <w:sz w:val="20"/>
                <w:szCs w:val="20"/>
              </w:rPr>
            </w:pPr>
          </w:p>
        </w:tc>
        <w:tc>
          <w:tcPr>
            <w:tcW w:w="2664" w:type="dxa"/>
            <w:shd w:val="clear" w:color="auto" w:fill="auto"/>
            <w:vAlign w:val="center"/>
            <w:hideMark/>
          </w:tcPr>
          <w:p w14:paraId="0C43F9AC" w14:textId="77777777" w:rsidR="00D65A7A" w:rsidRPr="001358C4" w:rsidRDefault="00D65A7A" w:rsidP="00D65A7A">
            <w:pPr>
              <w:rPr>
                <w:color w:val="000000"/>
                <w:sz w:val="20"/>
                <w:szCs w:val="20"/>
              </w:rPr>
            </w:pPr>
            <w:r w:rsidRPr="001358C4">
              <w:rPr>
                <w:color w:val="000000"/>
                <w:sz w:val="20"/>
                <w:szCs w:val="20"/>
              </w:rPr>
              <w:t>Жесткость матраца</w:t>
            </w:r>
          </w:p>
        </w:tc>
        <w:tc>
          <w:tcPr>
            <w:tcW w:w="2595" w:type="dxa"/>
            <w:shd w:val="clear" w:color="auto" w:fill="auto"/>
            <w:vAlign w:val="center"/>
            <w:hideMark/>
          </w:tcPr>
          <w:p w14:paraId="26CDFBED" w14:textId="77777777" w:rsidR="00D65A7A" w:rsidRPr="001358C4" w:rsidRDefault="00D65A7A" w:rsidP="00D65A7A">
            <w:pPr>
              <w:rPr>
                <w:color w:val="000000"/>
                <w:sz w:val="20"/>
                <w:szCs w:val="20"/>
              </w:rPr>
            </w:pPr>
            <w:r w:rsidRPr="001358C4">
              <w:rPr>
                <w:color w:val="000000"/>
                <w:sz w:val="20"/>
                <w:szCs w:val="20"/>
              </w:rPr>
              <w:t>Средняя</w:t>
            </w:r>
          </w:p>
        </w:tc>
        <w:tc>
          <w:tcPr>
            <w:tcW w:w="1458" w:type="dxa"/>
            <w:shd w:val="clear" w:color="auto" w:fill="auto"/>
            <w:vAlign w:val="center"/>
            <w:hideMark/>
          </w:tcPr>
          <w:p w14:paraId="47466EAA"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7410591B" w14:textId="77777777" w:rsidR="00D65A7A" w:rsidRPr="001358C4" w:rsidRDefault="00D65A7A" w:rsidP="00D65A7A">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67CC28E4" w14:textId="7A22811F" w:rsidR="00D65A7A" w:rsidRPr="001358C4" w:rsidRDefault="00BA09F3" w:rsidP="00D65A7A">
            <w:pPr>
              <w:rPr>
                <w:color w:val="000000"/>
                <w:sz w:val="20"/>
                <w:szCs w:val="20"/>
              </w:rPr>
            </w:pPr>
            <w:r w:rsidRPr="00BA09F3">
              <w:rPr>
                <w:color w:val="000000"/>
                <w:sz w:val="20"/>
                <w:szCs w:val="20"/>
              </w:rPr>
              <w:t>Для комфортного расположения пациента при длительном нахождении в стационаре</w:t>
            </w:r>
          </w:p>
        </w:tc>
      </w:tr>
      <w:tr w:rsidR="00D65A7A" w:rsidRPr="001358C4" w14:paraId="49E793CF" w14:textId="1E49AC4A" w:rsidTr="00D65A7A">
        <w:trPr>
          <w:trHeight w:val="600"/>
        </w:trPr>
        <w:tc>
          <w:tcPr>
            <w:tcW w:w="1668" w:type="dxa"/>
            <w:vMerge/>
            <w:shd w:val="clear" w:color="auto" w:fill="auto"/>
            <w:vAlign w:val="center"/>
            <w:hideMark/>
          </w:tcPr>
          <w:p w14:paraId="53D0ED6E" w14:textId="77777777" w:rsidR="00D65A7A" w:rsidRPr="001358C4" w:rsidRDefault="00D65A7A" w:rsidP="00D65A7A">
            <w:pPr>
              <w:rPr>
                <w:color w:val="000000"/>
                <w:sz w:val="20"/>
                <w:szCs w:val="20"/>
              </w:rPr>
            </w:pPr>
          </w:p>
        </w:tc>
        <w:tc>
          <w:tcPr>
            <w:tcW w:w="1333" w:type="dxa"/>
            <w:vMerge/>
            <w:shd w:val="clear" w:color="auto" w:fill="auto"/>
            <w:vAlign w:val="center"/>
            <w:hideMark/>
          </w:tcPr>
          <w:p w14:paraId="113182E2" w14:textId="77777777" w:rsidR="00D65A7A" w:rsidRPr="001358C4" w:rsidRDefault="00D65A7A" w:rsidP="00D65A7A">
            <w:pPr>
              <w:rPr>
                <w:color w:val="000000"/>
                <w:sz w:val="20"/>
                <w:szCs w:val="20"/>
              </w:rPr>
            </w:pPr>
          </w:p>
        </w:tc>
        <w:tc>
          <w:tcPr>
            <w:tcW w:w="2664" w:type="dxa"/>
            <w:shd w:val="clear" w:color="auto" w:fill="auto"/>
            <w:vAlign w:val="center"/>
            <w:hideMark/>
          </w:tcPr>
          <w:p w14:paraId="3376DD7C" w14:textId="77777777" w:rsidR="00D65A7A" w:rsidRPr="001358C4" w:rsidRDefault="00D65A7A" w:rsidP="00D65A7A">
            <w:pPr>
              <w:rPr>
                <w:color w:val="000000"/>
                <w:sz w:val="20"/>
                <w:szCs w:val="20"/>
              </w:rPr>
            </w:pPr>
            <w:r w:rsidRPr="001358C4">
              <w:rPr>
                <w:color w:val="000000"/>
                <w:sz w:val="20"/>
                <w:szCs w:val="20"/>
              </w:rPr>
              <w:t>Тип матраца</w:t>
            </w:r>
          </w:p>
        </w:tc>
        <w:tc>
          <w:tcPr>
            <w:tcW w:w="2595" w:type="dxa"/>
            <w:shd w:val="clear" w:color="auto" w:fill="auto"/>
            <w:vAlign w:val="center"/>
            <w:hideMark/>
          </w:tcPr>
          <w:p w14:paraId="721BBF87" w14:textId="77777777" w:rsidR="00D65A7A" w:rsidRPr="001358C4" w:rsidRDefault="00D65A7A" w:rsidP="00D65A7A">
            <w:pPr>
              <w:rPr>
                <w:color w:val="000000"/>
                <w:sz w:val="20"/>
                <w:szCs w:val="20"/>
              </w:rPr>
            </w:pPr>
            <w:r w:rsidRPr="001358C4">
              <w:rPr>
                <w:color w:val="000000"/>
                <w:sz w:val="20"/>
                <w:szCs w:val="20"/>
              </w:rPr>
              <w:t>Беспружинный, медицинский, ортопедический</w:t>
            </w:r>
          </w:p>
        </w:tc>
        <w:tc>
          <w:tcPr>
            <w:tcW w:w="1458" w:type="dxa"/>
            <w:shd w:val="clear" w:color="auto" w:fill="auto"/>
            <w:vAlign w:val="center"/>
            <w:hideMark/>
          </w:tcPr>
          <w:p w14:paraId="2D8F83F2"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75C5B5F3" w14:textId="77777777" w:rsidR="00D65A7A" w:rsidRPr="001358C4" w:rsidRDefault="00D65A7A" w:rsidP="00D65A7A">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0B635739" w14:textId="3781D912" w:rsidR="00D65A7A" w:rsidRPr="001358C4" w:rsidRDefault="00076129" w:rsidP="00D65A7A">
            <w:pPr>
              <w:rPr>
                <w:color w:val="000000"/>
                <w:sz w:val="20"/>
                <w:szCs w:val="20"/>
              </w:rPr>
            </w:pPr>
            <w:r w:rsidRPr="00076129">
              <w:rPr>
                <w:color w:val="000000"/>
                <w:sz w:val="20"/>
                <w:szCs w:val="20"/>
              </w:rPr>
              <w:t>Для комфортного расположения пациента при длительном нахождении в стационаре</w:t>
            </w:r>
          </w:p>
        </w:tc>
      </w:tr>
      <w:tr w:rsidR="00D65A7A" w:rsidRPr="001358C4" w14:paraId="46214CE5" w14:textId="7D15CBFE" w:rsidTr="00D65A7A">
        <w:trPr>
          <w:trHeight w:val="600"/>
        </w:trPr>
        <w:tc>
          <w:tcPr>
            <w:tcW w:w="1668" w:type="dxa"/>
            <w:vMerge/>
            <w:shd w:val="clear" w:color="auto" w:fill="auto"/>
            <w:vAlign w:val="center"/>
            <w:hideMark/>
          </w:tcPr>
          <w:p w14:paraId="541E4E5B" w14:textId="77777777" w:rsidR="00D65A7A" w:rsidRPr="001358C4" w:rsidRDefault="00D65A7A" w:rsidP="00D65A7A">
            <w:pPr>
              <w:rPr>
                <w:color w:val="000000"/>
                <w:sz w:val="20"/>
                <w:szCs w:val="20"/>
              </w:rPr>
            </w:pPr>
          </w:p>
        </w:tc>
        <w:tc>
          <w:tcPr>
            <w:tcW w:w="1333" w:type="dxa"/>
            <w:vMerge/>
            <w:shd w:val="clear" w:color="auto" w:fill="auto"/>
            <w:vAlign w:val="center"/>
            <w:hideMark/>
          </w:tcPr>
          <w:p w14:paraId="29B0D0F3" w14:textId="77777777" w:rsidR="00D65A7A" w:rsidRPr="001358C4" w:rsidRDefault="00D65A7A" w:rsidP="00D65A7A">
            <w:pPr>
              <w:rPr>
                <w:color w:val="000000"/>
                <w:sz w:val="20"/>
                <w:szCs w:val="20"/>
              </w:rPr>
            </w:pPr>
          </w:p>
        </w:tc>
        <w:tc>
          <w:tcPr>
            <w:tcW w:w="2664" w:type="dxa"/>
            <w:shd w:val="clear" w:color="auto" w:fill="auto"/>
            <w:vAlign w:val="center"/>
            <w:hideMark/>
          </w:tcPr>
          <w:p w14:paraId="7F4CD696" w14:textId="77777777" w:rsidR="00D65A7A" w:rsidRPr="001358C4" w:rsidRDefault="00D65A7A" w:rsidP="00D65A7A">
            <w:pPr>
              <w:rPr>
                <w:color w:val="000000"/>
                <w:sz w:val="20"/>
                <w:szCs w:val="20"/>
              </w:rPr>
            </w:pPr>
            <w:r w:rsidRPr="001358C4">
              <w:rPr>
                <w:color w:val="000000"/>
                <w:sz w:val="20"/>
                <w:szCs w:val="20"/>
              </w:rPr>
              <w:t>Матрасная основа</w:t>
            </w:r>
          </w:p>
        </w:tc>
        <w:tc>
          <w:tcPr>
            <w:tcW w:w="2595" w:type="dxa"/>
            <w:shd w:val="clear" w:color="auto" w:fill="auto"/>
            <w:vAlign w:val="center"/>
            <w:hideMark/>
          </w:tcPr>
          <w:p w14:paraId="41D1304E" w14:textId="77777777" w:rsidR="00D65A7A" w:rsidRPr="001358C4" w:rsidRDefault="00D65A7A" w:rsidP="00D65A7A">
            <w:pPr>
              <w:rPr>
                <w:color w:val="000000"/>
                <w:sz w:val="20"/>
                <w:szCs w:val="20"/>
              </w:rPr>
            </w:pPr>
            <w:r w:rsidRPr="001358C4">
              <w:rPr>
                <w:color w:val="000000"/>
                <w:sz w:val="20"/>
                <w:szCs w:val="20"/>
              </w:rPr>
              <w:t>Пенополиуретановый  беспружинный цельный блок</w:t>
            </w:r>
          </w:p>
        </w:tc>
        <w:tc>
          <w:tcPr>
            <w:tcW w:w="1458" w:type="dxa"/>
            <w:shd w:val="clear" w:color="auto" w:fill="auto"/>
            <w:vAlign w:val="center"/>
            <w:hideMark/>
          </w:tcPr>
          <w:p w14:paraId="1136E4E6"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01F806C1" w14:textId="77777777" w:rsidR="00D65A7A" w:rsidRPr="001358C4" w:rsidRDefault="00D65A7A" w:rsidP="00D65A7A">
            <w:pPr>
              <w:rPr>
                <w:color w:val="000000"/>
                <w:sz w:val="20"/>
                <w:szCs w:val="20"/>
              </w:rPr>
            </w:pPr>
            <w:r w:rsidRPr="001358C4">
              <w:rPr>
                <w:color w:val="000000"/>
                <w:sz w:val="20"/>
                <w:szCs w:val="20"/>
              </w:rPr>
              <w:t xml:space="preserve">Значение характеристики не </w:t>
            </w:r>
            <w:r w:rsidRPr="001358C4">
              <w:rPr>
                <w:color w:val="000000"/>
                <w:sz w:val="20"/>
                <w:szCs w:val="20"/>
              </w:rPr>
              <w:lastRenderedPageBreak/>
              <w:t>может изменяться участником закупки</w:t>
            </w:r>
          </w:p>
        </w:tc>
        <w:tc>
          <w:tcPr>
            <w:tcW w:w="3827" w:type="dxa"/>
          </w:tcPr>
          <w:p w14:paraId="483FC882" w14:textId="03F906E7" w:rsidR="00D65A7A" w:rsidRPr="001358C4" w:rsidRDefault="00076129" w:rsidP="00D65A7A">
            <w:pPr>
              <w:rPr>
                <w:color w:val="000000"/>
                <w:sz w:val="20"/>
                <w:szCs w:val="20"/>
              </w:rPr>
            </w:pPr>
            <w:r w:rsidRPr="00076129">
              <w:rPr>
                <w:color w:val="000000"/>
                <w:sz w:val="20"/>
                <w:szCs w:val="20"/>
              </w:rPr>
              <w:lastRenderedPageBreak/>
              <w:t>Для комфортного расположения пациента при длительном нахождении в стационаре</w:t>
            </w:r>
          </w:p>
        </w:tc>
      </w:tr>
      <w:tr w:rsidR="00D65A7A" w:rsidRPr="001358C4" w14:paraId="00A78C05" w14:textId="51FBF92B" w:rsidTr="00D65A7A">
        <w:trPr>
          <w:trHeight w:val="1500"/>
        </w:trPr>
        <w:tc>
          <w:tcPr>
            <w:tcW w:w="1668" w:type="dxa"/>
            <w:vMerge/>
            <w:shd w:val="clear" w:color="auto" w:fill="auto"/>
            <w:vAlign w:val="center"/>
            <w:hideMark/>
          </w:tcPr>
          <w:p w14:paraId="068FD2A6" w14:textId="77777777" w:rsidR="00D65A7A" w:rsidRPr="001358C4" w:rsidRDefault="00D65A7A" w:rsidP="00D65A7A">
            <w:pPr>
              <w:rPr>
                <w:color w:val="000000"/>
                <w:sz w:val="20"/>
                <w:szCs w:val="20"/>
              </w:rPr>
            </w:pPr>
          </w:p>
        </w:tc>
        <w:tc>
          <w:tcPr>
            <w:tcW w:w="1333" w:type="dxa"/>
            <w:vMerge/>
            <w:shd w:val="clear" w:color="auto" w:fill="auto"/>
            <w:vAlign w:val="center"/>
            <w:hideMark/>
          </w:tcPr>
          <w:p w14:paraId="5690DB88" w14:textId="77777777" w:rsidR="00D65A7A" w:rsidRPr="001358C4" w:rsidRDefault="00D65A7A" w:rsidP="00D65A7A">
            <w:pPr>
              <w:rPr>
                <w:color w:val="000000"/>
                <w:sz w:val="20"/>
                <w:szCs w:val="20"/>
              </w:rPr>
            </w:pPr>
          </w:p>
        </w:tc>
        <w:tc>
          <w:tcPr>
            <w:tcW w:w="2664" w:type="dxa"/>
            <w:shd w:val="clear" w:color="auto" w:fill="auto"/>
            <w:vAlign w:val="center"/>
            <w:hideMark/>
          </w:tcPr>
          <w:p w14:paraId="0E42D736" w14:textId="77777777" w:rsidR="00D65A7A" w:rsidRPr="001358C4" w:rsidRDefault="00D65A7A" w:rsidP="00D65A7A">
            <w:pPr>
              <w:rPr>
                <w:color w:val="000000"/>
                <w:sz w:val="20"/>
                <w:szCs w:val="20"/>
              </w:rPr>
            </w:pPr>
            <w:r w:rsidRPr="001358C4">
              <w:rPr>
                <w:color w:val="000000"/>
                <w:sz w:val="20"/>
                <w:szCs w:val="20"/>
              </w:rPr>
              <w:t>Плотность наполнителя</w:t>
            </w:r>
          </w:p>
        </w:tc>
        <w:tc>
          <w:tcPr>
            <w:tcW w:w="2595" w:type="dxa"/>
            <w:shd w:val="clear" w:color="auto" w:fill="auto"/>
            <w:vAlign w:val="center"/>
            <w:hideMark/>
          </w:tcPr>
          <w:p w14:paraId="3546EE30" w14:textId="77777777" w:rsidR="00D65A7A" w:rsidRPr="001358C4" w:rsidRDefault="00D65A7A" w:rsidP="00D65A7A">
            <w:pPr>
              <w:rPr>
                <w:color w:val="000000"/>
                <w:sz w:val="20"/>
                <w:szCs w:val="20"/>
              </w:rPr>
            </w:pPr>
            <w:r w:rsidRPr="001358C4">
              <w:rPr>
                <w:color w:val="000000"/>
                <w:sz w:val="20"/>
                <w:szCs w:val="20"/>
              </w:rPr>
              <w:t>≥ 20</w:t>
            </w:r>
          </w:p>
        </w:tc>
        <w:tc>
          <w:tcPr>
            <w:tcW w:w="1458" w:type="dxa"/>
            <w:shd w:val="clear" w:color="auto" w:fill="auto"/>
            <w:vAlign w:val="center"/>
            <w:hideMark/>
          </w:tcPr>
          <w:p w14:paraId="7D2C6A6C" w14:textId="77777777" w:rsidR="00D65A7A" w:rsidRPr="001358C4" w:rsidRDefault="00D65A7A" w:rsidP="00D65A7A">
            <w:pPr>
              <w:rPr>
                <w:color w:val="000000"/>
                <w:sz w:val="20"/>
                <w:szCs w:val="20"/>
              </w:rPr>
            </w:pPr>
            <w:r w:rsidRPr="001358C4">
              <w:rPr>
                <w:color w:val="000000"/>
                <w:sz w:val="20"/>
                <w:szCs w:val="20"/>
              </w:rPr>
              <w:t>кг/м[3*] (Килограмм на кубический метр)</w:t>
            </w:r>
          </w:p>
        </w:tc>
        <w:tc>
          <w:tcPr>
            <w:tcW w:w="2043" w:type="dxa"/>
            <w:shd w:val="clear" w:color="auto" w:fill="auto"/>
            <w:vAlign w:val="center"/>
            <w:hideMark/>
          </w:tcPr>
          <w:p w14:paraId="2BFB99E9" w14:textId="77777777" w:rsidR="00D65A7A" w:rsidRPr="001358C4" w:rsidRDefault="00D65A7A" w:rsidP="00D65A7A">
            <w:pP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4A92CD92" w14:textId="1E66BE7A" w:rsidR="00D65A7A" w:rsidRPr="001358C4" w:rsidRDefault="00BA09F3" w:rsidP="00D65A7A">
            <w:pPr>
              <w:rPr>
                <w:color w:val="000000"/>
                <w:sz w:val="20"/>
                <w:szCs w:val="20"/>
              </w:rPr>
            </w:pPr>
            <w:r w:rsidRPr="00BA09F3">
              <w:rPr>
                <w:color w:val="000000"/>
                <w:sz w:val="20"/>
                <w:szCs w:val="20"/>
              </w:rPr>
              <w:t>Для комфортного расположения пациента при длительном нахождении в стационаре</w:t>
            </w:r>
          </w:p>
        </w:tc>
      </w:tr>
      <w:tr w:rsidR="00D65A7A" w:rsidRPr="001358C4" w14:paraId="0ECAFF02" w14:textId="7CE549E7" w:rsidTr="00D65A7A">
        <w:trPr>
          <w:trHeight w:val="600"/>
        </w:trPr>
        <w:tc>
          <w:tcPr>
            <w:tcW w:w="1668" w:type="dxa"/>
            <w:vMerge/>
            <w:shd w:val="clear" w:color="auto" w:fill="auto"/>
            <w:vAlign w:val="center"/>
            <w:hideMark/>
          </w:tcPr>
          <w:p w14:paraId="36B33D03" w14:textId="77777777" w:rsidR="00D65A7A" w:rsidRPr="001358C4" w:rsidRDefault="00D65A7A" w:rsidP="00D65A7A">
            <w:pPr>
              <w:rPr>
                <w:color w:val="000000"/>
                <w:sz w:val="20"/>
                <w:szCs w:val="20"/>
              </w:rPr>
            </w:pPr>
          </w:p>
        </w:tc>
        <w:tc>
          <w:tcPr>
            <w:tcW w:w="1333" w:type="dxa"/>
            <w:vMerge/>
            <w:shd w:val="clear" w:color="auto" w:fill="auto"/>
            <w:vAlign w:val="center"/>
            <w:hideMark/>
          </w:tcPr>
          <w:p w14:paraId="1538617A" w14:textId="77777777" w:rsidR="00D65A7A" w:rsidRPr="001358C4" w:rsidRDefault="00D65A7A" w:rsidP="00D65A7A">
            <w:pPr>
              <w:rPr>
                <w:color w:val="000000"/>
                <w:sz w:val="20"/>
                <w:szCs w:val="20"/>
              </w:rPr>
            </w:pPr>
          </w:p>
        </w:tc>
        <w:tc>
          <w:tcPr>
            <w:tcW w:w="2664" w:type="dxa"/>
            <w:shd w:val="clear" w:color="auto" w:fill="auto"/>
            <w:vAlign w:val="center"/>
            <w:hideMark/>
          </w:tcPr>
          <w:p w14:paraId="2F004BE7" w14:textId="77777777" w:rsidR="00D65A7A" w:rsidRPr="001358C4" w:rsidRDefault="00D65A7A" w:rsidP="00D65A7A">
            <w:pPr>
              <w:rPr>
                <w:color w:val="000000"/>
                <w:sz w:val="20"/>
                <w:szCs w:val="20"/>
              </w:rPr>
            </w:pPr>
            <w:r w:rsidRPr="001358C4">
              <w:rPr>
                <w:color w:val="000000"/>
                <w:sz w:val="20"/>
                <w:szCs w:val="20"/>
              </w:rPr>
              <w:t>Описание медицинского чехла на матрас</w:t>
            </w:r>
          </w:p>
        </w:tc>
        <w:tc>
          <w:tcPr>
            <w:tcW w:w="2595" w:type="dxa"/>
            <w:shd w:val="clear" w:color="auto" w:fill="auto"/>
            <w:vAlign w:val="center"/>
            <w:hideMark/>
          </w:tcPr>
          <w:p w14:paraId="396CBACE" w14:textId="77777777" w:rsidR="00D65A7A" w:rsidRPr="001358C4" w:rsidRDefault="00D65A7A" w:rsidP="00D65A7A">
            <w:pPr>
              <w:rPr>
                <w:color w:val="000000"/>
                <w:sz w:val="20"/>
                <w:szCs w:val="20"/>
              </w:rPr>
            </w:pPr>
            <w:r w:rsidRPr="001358C4">
              <w:rPr>
                <w:color w:val="000000"/>
                <w:sz w:val="20"/>
                <w:szCs w:val="20"/>
              </w:rPr>
              <w:t>Чехол водонепроницаемый, гигиенический на молнии.</w:t>
            </w:r>
          </w:p>
        </w:tc>
        <w:tc>
          <w:tcPr>
            <w:tcW w:w="1458" w:type="dxa"/>
            <w:shd w:val="clear" w:color="auto" w:fill="auto"/>
            <w:vAlign w:val="center"/>
            <w:hideMark/>
          </w:tcPr>
          <w:p w14:paraId="1B473B2B"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16B59B4B" w14:textId="77777777" w:rsidR="00D65A7A" w:rsidRPr="001358C4" w:rsidRDefault="00D65A7A" w:rsidP="00D65A7A">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03512A64" w14:textId="5250D01E" w:rsidR="00D65A7A" w:rsidRPr="001358C4" w:rsidRDefault="00BA09F3" w:rsidP="00D65A7A">
            <w:pPr>
              <w:rPr>
                <w:color w:val="000000"/>
                <w:sz w:val="20"/>
                <w:szCs w:val="20"/>
              </w:rPr>
            </w:pPr>
            <w:r w:rsidRPr="00BA09F3">
              <w:rPr>
                <w:color w:val="000000"/>
                <w:sz w:val="20"/>
                <w:szCs w:val="20"/>
              </w:rPr>
              <w:t>Для обеспечения долговечности оборудования при длительной эксплуатации</w:t>
            </w:r>
          </w:p>
        </w:tc>
      </w:tr>
      <w:tr w:rsidR="00D65A7A" w:rsidRPr="001358C4" w14:paraId="09CD048E" w14:textId="5BD40163" w:rsidTr="00D65A7A">
        <w:trPr>
          <w:trHeight w:val="1200"/>
        </w:trPr>
        <w:tc>
          <w:tcPr>
            <w:tcW w:w="1668" w:type="dxa"/>
            <w:vMerge/>
            <w:shd w:val="clear" w:color="auto" w:fill="auto"/>
            <w:vAlign w:val="center"/>
            <w:hideMark/>
          </w:tcPr>
          <w:p w14:paraId="1CA5BB8E" w14:textId="77777777" w:rsidR="00D65A7A" w:rsidRPr="001358C4" w:rsidRDefault="00D65A7A" w:rsidP="00D65A7A">
            <w:pPr>
              <w:rPr>
                <w:color w:val="000000"/>
                <w:sz w:val="20"/>
                <w:szCs w:val="20"/>
              </w:rPr>
            </w:pPr>
          </w:p>
        </w:tc>
        <w:tc>
          <w:tcPr>
            <w:tcW w:w="1333" w:type="dxa"/>
            <w:vMerge/>
            <w:shd w:val="clear" w:color="auto" w:fill="auto"/>
            <w:vAlign w:val="center"/>
            <w:hideMark/>
          </w:tcPr>
          <w:p w14:paraId="1D190989" w14:textId="77777777" w:rsidR="00D65A7A" w:rsidRPr="001358C4" w:rsidRDefault="00D65A7A" w:rsidP="00D65A7A">
            <w:pPr>
              <w:rPr>
                <w:color w:val="000000"/>
                <w:sz w:val="20"/>
                <w:szCs w:val="20"/>
              </w:rPr>
            </w:pPr>
          </w:p>
        </w:tc>
        <w:tc>
          <w:tcPr>
            <w:tcW w:w="2664" w:type="dxa"/>
            <w:shd w:val="clear" w:color="auto" w:fill="auto"/>
            <w:vAlign w:val="center"/>
            <w:hideMark/>
          </w:tcPr>
          <w:p w14:paraId="648F832A" w14:textId="77777777" w:rsidR="00D65A7A" w:rsidRPr="001358C4" w:rsidRDefault="00D65A7A" w:rsidP="00D65A7A">
            <w:pPr>
              <w:rPr>
                <w:color w:val="000000"/>
                <w:sz w:val="20"/>
                <w:szCs w:val="20"/>
              </w:rPr>
            </w:pPr>
            <w:r w:rsidRPr="001358C4">
              <w:rPr>
                <w:color w:val="000000"/>
                <w:sz w:val="20"/>
                <w:szCs w:val="20"/>
              </w:rPr>
              <w:t>Материал  чехла</w:t>
            </w:r>
          </w:p>
        </w:tc>
        <w:tc>
          <w:tcPr>
            <w:tcW w:w="2595" w:type="dxa"/>
            <w:shd w:val="clear" w:color="auto" w:fill="auto"/>
            <w:vAlign w:val="center"/>
            <w:hideMark/>
          </w:tcPr>
          <w:p w14:paraId="70A7DD83" w14:textId="3F94124E" w:rsidR="00D65A7A" w:rsidRPr="001358C4" w:rsidRDefault="00D65A7A" w:rsidP="00D65A7A">
            <w:pPr>
              <w:rPr>
                <w:color w:val="000000"/>
                <w:sz w:val="20"/>
                <w:szCs w:val="20"/>
              </w:rPr>
            </w:pPr>
            <w:r w:rsidRPr="001358C4">
              <w:rPr>
                <w:color w:val="000000"/>
                <w:sz w:val="20"/>
                <w:szCs w:val="20"/>
              </w:rPr>
              <w:t>Полиэстровая ткань полотняного переплетения с термополиуретановым слоем на внутренней стороне, противоскользящей поверхностью и с индикацией дезобработки на внешней стороне</w:t>
            </w:r>
          </w:p>
        </w:tc>
        <w:tc>
          <w:tcPr>
            <w:tcW w:w="1458" w:type="dxa"/>
            <w:shd w:val="clear" w:color="auto" w:fill="auto"/>
            <w:vAlign w:val="center"/>
            <w:hideMark/>
          </w:tcPr>
          <w:p w14:paraId="72E9E312"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11B92CBE" w14:textId="77777777" w:rsidR="00D65A7A" w:rsidRPr="001358C4" w:rsidRDefault="00D65A7A" w:rsidP="00D65A7A">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6F46229C" w14:textId="3C4FBC04" w:rsidR="00D65A7A" w:rsidRPr="001358C4" w:rsidRDefault="00D65A7A" w:rsidP="00D65A7A">
            <w:pPr>
              <w:rPr>
                <w:color w:val="000000"/>
                <w:sz w:val="20"/>
                <w:szCs w:val="20"/>
              </w:rPr>
            </w:pPr>
            <w:r w:rsidRPr="00D65A7A">
              <w:rPr>
                <w:color w:val="000000"/>
                <w:sz w:val="20"/>
                <w:szCs w:val="20"/>
              </w:rPr>
              <w:t>Для обеспечения долговечности оборудования при длительной эксплуатации</w:t>
            </w:r>
          </w:p>
        </w:tc>
      </w:tr>
      <w:tr w:rsidR="00D65A7A" w:rsidRPr="001358C4" w14:paraId="312FC253" w14:textId="70AA9DE0" w:rsidTr="00D65A7A">
        <w:trPr>
          <w:trHeight w:val="600"/>
        </w:trPr>
        <w:tc>
          <w:tcPr>
            <w:tcW w:w="1668" w:type="dxa"/>
            <w:vMerge/>
            <w:shd w:val="clear" w:color="auto" w:fill="auto"/>
            <w:vAlign w:val="center"/>
            <w:hideMark/>
          </w:tcPr>
          <w:p w14:paraId="19346E51" w14:textId="77777777" w:rsidR="00D65A7A" w:rsidRPr="001358C4" w:rsidRDefault="00D65A7A" w:rsidP="00D65A7A">
            <w:pPr>
              <w:rPr>
                <w:color w:val="000000"/>
                <w:sz w:val="20"/>
                <w:szCs w:val="20"/>
              </w:rPr>
            </w:pPr>
          </w:p>
        </w:tc>
        <w:tc>
          <w:tcPr>
            <w:tcW w:w="1333" w:type="dxa"/>
            <w:vMerge/>
            <w:shd w:val="clear" w:color="auto" w:fill="auto"/>
            <w:vAlign w:val="center"/>
            <w:hideMark/>
          </w:tcPr>
          <w:p w14:paraId="0B78CBC8" w14:textId="77777777" w:rsidR="00D65A7A" w:rsidRPr="001358C4" w:rsidRDefault="00D65A7A" w:rsidP="00D65A7A">
            <w:pPr>
              <w:rPr>
                <w:color w:val="000000"/>
                <w:sz w:val="20"/>
                <w:szCs w:val="20"/>
              </w:rPr>
            </w:pPr>
          </w:p>
        </w:tc>
        <w:tc>
          <w:tcPr>
            <w:tcW w:w="2664" w:type="dxa"/>
            <w:shd w:val="clear" w:color="auto" w:fill="auto"/>
            <w:vAlign w:val="center"/>
            <w:hideMark/>
          </w:tcPr>
          <w:p w14:paraId="342E6D88" w14:textId="77777777" w:rsidR="00D65A7A" w:rsidRPr="001358C4" w:rsidRDefault="00D65A7A" w:rsidP="00D65A7A">
            <w:pPr>
              <w:rPr>
                <w:color w:val="000000"/>
                <w:sz w:val="20"/>
                <w:szCs w:val="20"/>
              </w:rPr>
            </w:pPr>
            <w:r w:rsidRPr="001358C4">
              <w:rPr>
                <w:color w:val="000000"/>
                <w:sz w:val="20"/>
                <w:szCs w:val="20"/>
              </w:rPr>
              <w:t>Плотность ткани  чехла,  г/м2</w:t>
            </w:r>
          </w:p>
        </w:tc>
        <w:tc>
          <w:tcPr>
            <w:tcW w:w="2595" w:type="dxa"/>
            <w:shd w:val="clear" w:color="auto" w:fill="auto"/>
            <w:vAlign w:val="center"/>
            <w:hideMark/>
          </w:tcPr>
          <w:p w14:paraId="742CC4E2" w14:textId="77777777" w:rsidR="00D65A7A" w:rsidRPr="001358C4" w:rsidRDefault="00D65A7A" w:rsidP="00D65A7A">
            <w:pPr>
              <w:rPr>
                <w:color w:val="000000"/>
                <w:sz w:val="20"/>
                <w:szCs w:val="20"/>
              </w:rPr>
            </w:pPr>
            <w:r w:rsidRPr="001358C4">
              <w:rPr>
                <w:color w:val="000000"/>
                <w:sz w:val="20"/>
                <w:szCs w:val="20"/>
              </w:rPr>
              <w:t>≥ 110</w:t>
            </w:r>
          </w:p>
        </w:tc>
        <w:tc>
          <w:tcPr>
            <w:tcW w:w="1458" w:type="dxa"/>
            <w:shd w:val="clear" w:color="auto" w:fill="auto"/>
            <w:vAlign w:val="center"/>
            <w:hideMark/>
          </w:tcPr>
          <w:p w14:paraId="748A0111"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6D57E9D3" w14:textId="77777777" w:rsidR="00D65A7A" w:rsidRPr="001358C4" w:rsidRDefault="00D65A7A" w:rsidP="00D65A7A">
            <w:pP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5C778718" w14:textId="008D79F4" w:rsidR="00D65A7A" w:rsidRPr="001358C4" w:rsidRDefault="00D65A7A" w:rsidP="00D65A7A">
            <w:pPr>
              <w:rPr>
                <w:color w:val="000000"/>
                <w:sz w:val="20"/>
                <w:szCs w:val="20"/>
              </w:rPr>
            </w:pPr>
            <w:r w:rsidRPr="00D65A7A">
              <w:rPr>
                <w:color w:val="000000"/>
                <w:sz w:val="20"/>
                <w:szCs w:val="20"/>
              </w:rPr>
              <w:t>Для обеспечения долговечности оборудования при длительной эксплуатации</w:t>
            </w:r>
          </w:p>
        </w:tc>
      </w:tr>
      <w:tr w:rsidR="00D65A7A" w:rsidRPr="001358C4" w14:paraId="383DDEEF" w14:textId="70869322" w:rsidTr="00D65A7A">
        <w:trPr>
          <w:trHeight w:val="600"/>
        </w:trPr>
        <w:tc>
          <w:tcPr>
            <w:tcW w:w="1668" w:type="dxa"/>
            <w:vMerge/>
            <w:shd w:val="clear" w:color="auto" w:fill="auto"/>
            <w:vAlign w:val="center"/>
            <w:hideMark/>
          </w:tcPr>
          <w:p w14:paraId="103EBD7A" w14:textId="77777777" w:rsidR="00D65A7A" w:rsidRPr="001358C4" w:rsidRDefault="00D65A7A" w:rsidP="00D65A7A">
            <w:pPr>
              <w:rPr>
                <w:color w:val="000000"/>
                <w:sz w:val="20"/>
                <w:szCs w:val="20"/>
              </w:rPr>
            </w:pPr>
          </w:p>
        </w:tc>
        <w:tc>
          <w:tcPr>
            <w:tcW w:w="1333" w:type="dxa"/>
            <w:vMerge/>
            <w:shd w:val="clear" w:color="auto" w:fill="auto"/>
            <w:vAlign w:val="center"/>
            <w:hideMark/>
          </w:tcPr>
          <w:p w14:paraId="51F7A432" w14:textId="77777777" w:rsidR="00D65A7A" w:rsidRPr="001358C4" w:rsidRDefault="00D65A7A" w:rsidP="00D65A7A">
            <w:pPr>
              <w:rPr>
                <w:color w:val="000000"/>
                <w:sz w:val="20"/>
                <w:szCs w:val="20"/>
              </w:rPr>
            </w:pPr>
          </w:p>
        </w:tc>
        <w:tc>
          <w:tcPr>
            <w:tcW w:w="2664" w:type="dxa"/>
            <w:shd w:val="clear" w:color="auto" w:fill="auto"/>
            <w:vAlign w:val="center"/>
            <w:hideMark/>
          </w:tcPr>
          <w:p w14:paraId="2462F8D1" w14:textId="77777777" w:rsidR="00D65A7A" w:rsidRPr="001358C4" w:rsidRDefault="00D65A7A" w:rsidP="00D65A7A">
            <w:pPr>
              <w:rPr>
                <w:color w:val="000000"/>
                <w:sz w:val="20"/>
                <w:szCs w:val="20"/>
              </w:rPr>
            </w:pPr>
            <w:r w:rsidRPr="001358C4">
              <w:rPr>
                <w:color w:val="000000"/>
                <w:sz w:val="20"/>
                <w:szCs w:val="20"/>
              </w:rPr>
              <w:t>Крой чехла</w:t>
            </w:r>
          </w:p>
        </w:tc>
        <w:tc>
          <w:tcPr>
            <w:tcW w:w="2595" w:type="dxa"/>
            <w:shd w:val="clear" w:color="auto" w:fill="auto"/>
            <w:vAlign w:val="center"/>
            <w:hideMark/>
          </w:tcPr>
          <w:p w14:paraId="03F03DED" w14:textId="77777777" w:rsidR="00D65A7A" w:rsidRPr="001358C4" w:rsidRDefault="00D65A7A" w:rsidP="00D65A7A">
            <w:pPr>
              <w:rPr>
                <w:color w:val="000000"/>
                <w:sz w:val="20"/>
                <w:szCs w:val="20"/>
              </w:rPr>
            </w:pPr>
            <w:r w:rsidRPr="001358C4">
              <w:rPr>
                <w:color w:val="000000"/>
                <w:sz w:val="20"/>
                <w:szCs w:val="20"/>
              </w:rPr>
              <w:t>Чехол имеет две рабочие поверхности, без швов. Все швы изделия находятся посередине торцевой части изделия.</w:t>
            </w:r>
          </w:p>
        </w:tc>
        <w:tc>
          <w:tcPr>
            <w:tcW w:w="1458" w:type="dxa"/>
            <w:shd w:val="clear" w:color="auto" w:fill="auto"/>
            <w:vAlign w:val="center"/>
            <w:hideMark/>
          </w:tcPr>
          <w:p w14:paraId="328451F7"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1949324C" w14:textId="77777777" w:rsidR="00D65A7A" w:rsidRPr="001358C4" w:rsidRDefault="00D65A7A" w:rsidP="00D65A7A">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75C7835F" w14:textId="6CD39FF3" w:rsidR="00D65A7A" w:rsidRPr="001358C4" w:rsidRDefault="00D65A7A" w:rsidP="00D65A7A">
            <w:pPr>
              <w:rPr>
                <w:color w:val="000000"/>
                <w:sz w:val="20"/>
                <w:szCs w:val="20"/>
              </w:rPr>
            </w:pPr>
            <w:r w:rsidRPr="00D65A7A">
              <w:rPr>
                <w:color w:val="000000"/>
                <w:sz w:val="20"/>
                <w:szCs w:val="20"/>
              </w:rPr>
              <w:t>Для обеспечения долговечности оборудования при длительной эксплуатации</w:t>
            </w:r>
          </w:p>
        </w:tc>
      </w:tr>
      <w:tr w:rsidR="00D65A7A" w:rsidRPr="001358C4" w14:paraId="5756B80C" w14:textId="0207D5D1" w:rsidTr="00D65A7A">
        <w:trPr>
          <w:trHeight w:val="900"/>
        </w:trPr>
        <w:tc>
          <w:tcPr>
            <w:tcW w:w="1668" w:type="dxa"/>
            <w:vMerge/>
            <w:shd w:val="clear" w:color="auto" w:fill="auto"/>
            <w:vAlign w:val="center"/>
            <w:hideMark/>
          </w:tcPr>
          <w:p w14:paraId="389E3EC2" w14:textId="77777777" w:rsidR="00D65A7A" w:rsidRPr="001358C4" w:rsidRDefault="00D65A7A" w:rsidP="00D65A7A">
            <w:pPr>
              <w:rPr>
                <w:color w:val="000000"/>
                <w:sz w:val="20"/>
                <w:szCs w:val="20"/>
              </w:rPr>
            </w:pPr>
          </w:p>
        </w:tc>
        <w:tc>
          <w:tcPr>
            <w:tcW w:w="1333" w:type="dxa"/>
            <w:vMerge/>
            <w:shd w:val="clear" w:color="auto" w:fill="auto"/>
            <w:vAlign w:val="center"/>
            <w:hideMark/>
          </w:tcPr>
          <w:p w14:paraId="29DA5A57" w14:textId="77777777" w:rsidR="00D65A7A" w:rsidRPr="001358C4" w:rsidRDefault="00D65A7A" w:rsidP="00D65A7A">
            <w:pPr>
              <w:rPr>
                <w:color w:val="000000"/>
                <w:sz w:val="20"/>
                <w:szCs w:val="20"/>
              </w:rPr>
            </w:pPr>
          </w:p>
        </w:tc>
        <w:tc>
          <w:tcPr>
            <w:tcW w:w="2664" w:type="dxa"/>
            <w:shd w:val="clear" w:color="auto" w:fill="auto"/>
            <w:vAlign w:val="center"/>
          </w:tcPr>
          <w:p w14:paraId="38C8887C" w14:textId="0D89DDC9" w:rsidR="00D65A7A" w:rsidRPr="001358C4" w:rsidRDefault="00D65A7A" w:rsidP="00D65A7A">
            <w:pPr>
              <w:rPr>
                <w:color w:val="000000"/>
                <w:sz w:val="20"/>
                <w:szCs w:val="20"/>
              </w:rPr>
            </w:pPr>
            <w:r w:rsidRPr="001358C4">
              <w:rPr>
                <w:color w:val="000000"/>
                <w:sz w:val="20"/>
                <w:szCs w:val="20"/>
              </w:rPr>
              <w:t>Высота опор (ножек)</w:t>
            </w:r>
          </w:p>
        </w:tc>
        <w:tc>
          <w:tcPr>
            <w:tcW w:w="2595" w:type="dxa"/>
            <w:shd w:val="clear" w:color="auto" w:fill="auto"/>
            <w:vAlign w:val="center"/>
          </w:tcPr>
          <w:p w14:paraId="0028BE77" w14:textId="7D0E2ADA" w:rsidR="00D65A7A" w:rsidRPr="001358C4" w:rsidRDefault="00D65A7A" w:rsidP="00D65A7A">
            <w:pPr>
              <w:rPr>
                <w:color w:val="000000"/>
                <w:sz w:val="20"/>
                <w:szCs w:val="20"/>
              </w:rPr>
            </w:pPr>
            <w:r w:rsidRPr="001358C4">
              <w:rPr>
                <w:color w:val="000000"/>
                <w:sz w:val="20"/>
                <w:szCs w:val="20"/>
              </w:rPr>
              <w:t>≥ 240</w:t>
            </w:r>
          </w:p>
        </w:tc>
        <w:tc>
          <w:tcPr>
            <w:tcW w:w="1458" w:type="dxa"/>
            <w:shd w:val="clear" w:color="auto" w:fill="auto"/>
            <w:vAlign w:val="center"/>
          </w:tcPr>
          <w:p w14:paraId="361F7E4C" w14:textId="238EEE4C" w:rsidR="00D65A7A" w:rsidRPr="001358C4" w:rsidRDefault="00D65A7A" w:rsidP="00D65A7A">
            <w:pPr>
              <w:rPr>
                <w:color w:val="000000"/>
                <w:sz w:val="20"/>
                <w:szCs w:val="20"/>
              </w:rPr>
            </w:pPr>
            <w:r w:rsidRPr="001358C4">
              <w:rPr>
                <w:color w:val="000000"/>
                <w:sz w:val="20"/>
                <w:szCs w:val="20"/>
              </w:rPr>
              <w:t>мм (Миллиметр)</w:t>
            </w:r>
          </w:p>
        </w:tc>
        <w:tc>
          <w:tcPr>
            <w:tcW w:w="2043" w:type="dxa"/>
            <w:shd w:val="clear" w:color="auto" w:fill="auto"/>
            <w:vAlign w:val="center"/>
          </w:tcPr>
          <w:p w14:paraId="713D03BF" w14:textId="3D58B240" w:rsidR="00D65A7A" w:rsidRPr="001358C4" w:rsidRDefault="00D65A7A" w:rsidP="00D65A7A">
            <w:pPr>
              <w:rPr>
                <w:color w:val="000000"/>
                <w:sz w:val="20"/>
                <w:szCs w:val="20"/>
              </w:rPr>
            </w:pPr>
            <w:r w:rsidRPr="001358C4">
              <w:rPr>
                <w:color w:val="000000"/>
                <w:sz w:val="20"/>
                <w:szCs w:val="20"/>
              </w:rPr>
              <w:t>Участник закупки указывает в заявке конкретное значение характеристики</w:t>
            </w:r>
          </w:p>
        </w:tc>
        <w:tc>
          <w:tcPr>
            <w:tcW w:w="3827" w:type="dxa"/>
          </w:tcPr>
          <w:p w14:paraId="01A2619C" w14:textId="2E06B0FE" w:rsidR="00D65A7A" w:rsidRPr="001358C4" w:rsidRDefault="00076129" w:rsidP="00D65A7A">
            <w:pPr>
              <w:rPr>
                <w:color w:val="000000"/>
                <w:sz w:val="20"/>
                <w:szCs w:val="20"/>
              </w:rPr>
            </w:pPr>
            <w:r w:rsidRPr="00076129">
              <w:rPr>
                <w:color w:val="000000"/>
                <w:sz w:val="20"/>
                <w:szCs w:val="20"/>
              </w:rPr>
              <w:t>Обеспечивает маневренность при транспортировке пациента</w:t>
            </w:r>
          </w:p>
        </w:tc>
      </w:tr>
      <w:tr w:rsidR="00D65A7A" w:rsidRPr="001358C4" w14:paraId="5562F183" w14:textId="4D87575E" w:rsidTr="00D65A7A">
        <w:trPr>
          <w:trHeight w:val="600"/>
        </w:trPr>
        <w:tc>
          <w:tcPr>
            <w:tcW w:w="1668" w:type="dxa"/>
            <w:vMerge/>
            <w:shd w:val="clear" w:color="auto" w:fill="auto"/>
            <w:vAlign w:val="center"/>
            <w:hideMark/>
          </w:tcPr>
          <w:p w14:paraId="56908B18" w14:textId="77777777" w:rsidR="00D65A7A" w:rsidRPr="001358C4" w:rsidRDefault="00D65A7A" w:rsidP="00D65A7A">
            <w:pPr>
              <w:rPr>
                <w:color w:val="000000"/>
                <w:sz w:val="20"/>
                <w:szCs w:val="20"/>
              </w:rPr>
            </w:pPr>
          </w:p>
        </w:tc>
        <w:tc>
          <w:tcPr>
            <w:tcW w:w="1333" w:type="dxa"/>
            <w:vMerge/>
            <w:shd w:val="clear" w:color="auto" w:fill="auto"/>
            <w:vAlign w:val="center"/>
            <w:hideMark/>
          </w:tcPr>
          <w:p w14:paraId="02350AD0" w14:textId="77777777" w:rsidR="00D65A7A" w:rsidRPr="001358C4" w:rsidRDefault="00D65A7A" w:rsidP="00D65A7A">
            <w:pPr>
              <w:rPr>
                <w:color w:val="000000"/>
                <w:sz w:val="20"/>
                <w:szCs w:val="20"/>
              </w:rPr>
            </w:pPr>
          </w:p>
        </w:tc>
        <w:tc>
          <w:tcPr>
            <w:tcW w:w="2664" w:type="dxa"/>
            <w:shd w:val="clear" w:color="auto" w:fill="auto"/>
            <w:vAlign w:val="center"/>
            <w:hideMark/>
          </w:tcPr>
          <w:p w14:paraId="47EC810A" w14:textId="77777777" w:rsidR="00D65A7A" w:rsidRPr="001358C4" w:rsidRDefault="00D65A7A" w:rsidP="00D65A7A">
            <w:pPr>
              <w:rPr>
                <w:color w:val="000000"/>
                <w:sz w:val="20"/>
                <w:szCs w:val="20"/>
              </w:rPr>
            </w:pPr>
            <w:r w:rsidRPr="001358C4">
              <w:rPr>
                <w:color w:val="000000"/>
                <w:sz w:val="20"/>
                <w:szCs w:val="20"/>
              </w:rPr>
              <w:t>Фиксации боковых ограждений в верхнем положении производятся при помощи  фиксатора</w:t>
            </w:r>
          </w:p>
        </w:tc>
        <w:tc>
          <w:tcPr>
            <w:tcW w:w="2595" w:type="dxa"/>
            <w:shd w:val="clear" w:color="auto" w:fill="auto"/>
            <w:vAlign w:val="center"/>
            <w:hideMark/>
          </w:tcPr>
          <w:p w14:paraId="571F2E4E" w14:textId="77777777" w:rsidR="00D65A7A" w:rsidRPr="001358C4" w:rsidRDefault="00D65A7A" w:rsidP="00D65A7A">
            <w:pPr>
              <w:rPr>
                <w:color w:val="000000"/>
                <w:sz w:val="20"/>
                <w:szCs w:val="20"/>
              </w:rPr>
            </w:pPr>
            <w:r w:rsidRPr="001358C4">
              <w:rPr>
                <w:color w:val="000000"/>
                <w:sz w:val="20"/>
                <w:szCs w:val="20"/>
              </w:rPr>
              <w:t>Соответствие</w:t>
            </w:r>
          </w:p>
        </w:tc>
        <w:tc>
          <w:tcPr>
            <w:tcW w:w="1458" w:type="dxa"/>
            <w:shd w:val="clear" w:color="auto" w:fill="auto"/>
            <w:vAlign w:val="center"/>
            <w:hideMark/>
          </w:tcPr>
          <w:p w14:paraId="624056BA"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594C0917" w14:textId="77777777" w:rsidR="00D65A7A" w:rsidRPr="001358C4" w:rsidRDefault="00D65A7A" w:rsidP="00D65A7A">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5C2F9CBD" w14:textId="76EB07F3" w:rsidR="00D65A7A" w:rsidRPr="001358C4" w:rsidRDefault="00D65A7A" w:rsidP="00D65A7A">
            <w:pPr>
              <w:rPr>
                <w:color w:val="000000"/>
                <w:sz w:val="20"/>
                <w:szCs w:val="20"/>
              </w:rPr>
            </w:pPr>
            <w:r w:rsidRPr="00D65A7A">
              <w:rPr>
                <w:color w:val="000000"/>
                <w:sz w:val="20"/>
                <w:szCs w:val="20"/>
              </w:rPr>
              <w:t>Необходимо для предотвращения падений пациента.</w:t>
            </w:r>
          </w:p>
        </w:tc>
      </w:tr>
      <w:tr w:rsidR="00D65A7A" w:rsidRPr="001358C4" w14:paraId="509CC228" w14:textId="299CE577" w:rsidTr="00D65A7A">
        <w:trPr>
          <w:trHeight w:val="900"/>
        </w:trPr>
        <w:tc>
          <w:tcPr>
            <w:tcW w:w="1668" w:type="dxa"/>
            <w:vMerge/>
            <w:shd w:val="clear" w:color="auto" w:fill="auto"/>
            <w:vAlign w:val="center"/>
            <w:hideMark/>
          </w:tcPr>
          <w:p w14:paraId="0FA571C1" w14:textId="77777777" w:rsidR="00D65A7A" w:rsidRPr="001358C4" w:rsidRDefault="00D65A7A" w:rsidP="00D65A7A">
            <w:pPr>
              <w:rPr>
                <w:color w:val="000000"/>
                <w:sz w:val="20"/>
                <w:szCs w:val="20"/>
              </w:rPr>
            </w:pPr>
          </w:p>
        </w:tc>
        <w:tc>
          <w:tcPr>
            <w:tcW w:w="1333" w:type="dxa"/>
            <w:vMerge/>
            <w:shd w:val="clear" w:color="auto" w:fill="auto"/>
            <w:vAlign w:val="center"/>
            <w:hideMark/>
          </w:tcPr>
          <w:p w14:paraId="5909A46C" w14:textId="77777777" w:rsidR="00D65A7A" w:rsidRPr="001358C4" w:rsidRDefault="00D65A7A" w:rsidP="00D65A7A">
            <w:pPr>
              <w:rPr>
                <w:color w:val="000000"/>
                <w:sz w:val="20"/>
                <w:szCs w:val="20"/>
              </w:rPr>
            </w:pPr>
          </w:p>
        </w:tc>
        <w:tc>
          <w:tcPr>
            <w:tcW w:w="2664" w:type="dxa"/>
            <w:shd w:val="clear" w:color="auto" w:fill="auto"/>
            <w:vAlign w:val="center"/>
            <w:hideMark/>
          </w:tcPr>
          <w:p w14:paraId="61F59C9F" w14:textId="77777777" w:rsidR="00D65A7A" w:rsidRPr="001358C4" w:rsidRDefault="00D65A7A" w:rsidP="00D65A7A">
            <w:pPr>
              <w:rPr>
                <w:color w:val="000000"/>
                <w:sz w:val="20"/>
                <w:szCs w:val="20"/>
              </w:rPr>
            </w:pPr>
            <w:r w:rsidRPr="001358C4">
              <w:rPr>
                <w:color w:val="000000"/>
                <w:sz w:val="20"/>
                <w:szCs w:val="20"/>
              </w:rPr>
              <w:t>Кровать оборудована  боковыми ограждениями. Боковые ограждения состоят из вертикальных стоек, горизонтальных перекладин, фиксатора.</w:t>
            </w:r>
          </w:p>
        </w:tc>
        <w:tc>
          <w:tcPr>
            <w:tcW w:w="2595" w:type="dxa"/>
            <w:shd w:val="clear" w:color="auto" w:fill="auto"/>
            <w:vAlign w:val="center"/>
            <w:hideMark/>
          </w:tcPr>
          <w:p w14:paraId="2686745A" w14:textId="77777777" w:rsidR="00D65A7A" w:rsidRPr="001358C4" w:rsidRDefault="00D65A7A" w:rsidP="00D65A7A">
            <w:pPr>
              <w:rPr>
                <w:color w:val="000000"/>
                <w:sz w:val="20"/>
                <w:szCs w:val="20"/>
              </w:rPr>
            </w:pPr>
            <w:r w:rsidRPr="001358C4">
              <w:rPr>
                <w:color w:val="000000"/>
                <w:sz w:val="20"/>
                <w:szCs w:val="20"/>
              </w:rPr>
              <w:t>Соответствие</w:t>
            </w:r>
          </w:p>
        </w:tc>
        <w:tc>
          <w:tcPr>
            <w:tcW w:w="1458" w:type="dxa"/>
            <w:shd w:val="clear" w:color="auto" w:fill="auto"/>
            <w:vAlign w:val="center"/>
            <w:hideMark/>
          </w:tcPr>
          <w:p w14:paraId="0F2A6C73" w14:textId="77777777" w:rsidR="00D65A7A" w:rsidRPr="001358C4" w:rsidRDefault="00D65A7A" w:rsidP="00D65A7A">
            <w:pPr>
              <w:rPr>
                <w:color w:val="000000"/>
                <w:sz w:val="20"/>
                <w:szCs w:val="20"/>
              </w:rPr>
            </w:pPr>
            <w:r w:rsidRPr="001358C4">
              <w:rPr>
                <w:color w:val="000000"/>
                <w:sz w:val="20"/>
                <w:szCs w:val="20"/>
              </w:rPr>
              <w:t> </w:t>
            </w:r>
          </w:p>
        </w:tc>
        <w:tc>
          <w:tcPr>
            <w:tcW w:w="2043" w:type="dxa"/>
            <w:shd w:val="clear" w:color="auto" w:fill="auto"/>
            <w:vAlign w:val="center"/>
            <w:hideMark/>
          </w:tcPr>
          <w:p w14:paraId="698F43C1" w14:textId="77777777" w:rsidR="00D65A7A" w:rsidRPr="001358C4" w:rsidRDefault="00D65A7A" w:rsidP="00D65A7A">
            <w:pPr>
              <w:rPr>
                <w:color w:val="000000"/>
                <w:sz w:val="20"/>
                <w:szCs w:val="20"/>
              </w:rPr>
            </w:pPr>
            <w:r w:rsidRPr="001358C4">
              <w:rPr>
                <w:color w:val="000000"/>
                <w:sz w:val="20"/>
                <w:szCs w:val="20"/>
              </w:rPr>
              <w:t>Значение характеристики не может изменяться участником закупки</w:t>
            </w:r>
          </w:p>
        </w:tc>
        <w:tc>
          <w:tcPr>
            <w:tcW w:w="3827" w:type="dxa"/>
          </w:tcPr>
          <w:p w14:paraId="031BC1CD" w14:textId="61522932" w:rsidR="00D65A7A" w:rsidRPr="001358C4" w:rsidRDefault="00D65A7A" w:rsidP="00D65A7A">
            <w:pPr>
              <w:rPr>
                <w:color w:val="000000"/>
                <w:sz w:val="20"/>
                <w:szCs w:val="20"/>
              </w:rPr>
            </w:pPr>
            <w:r w:rsidRPr="00D65A7A">
              <w:rPr>
                <w:color w:val="000000"/>
                <w:sz w:val="20"/>
                <w:szCs w:val="20"/>
              </w:rPr>
              <w:t>Необходимо для предотвращения падений пациента.</w:t>
            </w:r>
          </w:p>
        </w:tc>
      </w:tr>
    </w:tbl>
    <w:p w14:paraId="0D235D14" w14:textId="77777777" w:rsidR="001235E6" w:rsidRPr="00D85818" w:rsidRDefault="001235E6" w:rsidP="001235E6">
      <w:pPr>
        <w:spacing w:line="276" w:lineRule="auto"/>
        <w:rPr>
          <w:rFonts w:eastAsia="MS Mincho"/>
        </w:rPr>
        <w:sectPr w:rsidR="001235E6" w:rsidRPr="00D85818" w:rsidSect="007913A1">
          <w:pgSz w:w="16838" w:h="11906" w:orient="landscape"/>
          <w:pgMar w:top="426" w:right="1134" w:bottom="426" w:left="1134" w:header="397" w:footer="397" w:gutter="0"/>
          <w:cols w:space="720"/>
          <w:docGrid w:linePitch="326"/>
        </w:sectPr>
      </w:pPr>
    </w:p>
    <w:p w14:paraId="63D9467B" w14:textId="77777777" w:rsidR="001235E6" w:rsidRPr="003A3F44" w:rsidRDefault="001235E6" w:rsidP="00EF6C99">
      <w:pPr>
        <w:keepNext/>
        <w:suppressAutoHyphens/>
        <w:spacing w:after="60"/>
        <w:ind w:left="6663"/>
        <w:contextualSpacing/>
        <w:jc w:val="right"/>
        <w:outlineLvl w:val="2"/>
      </w:pPr>
    </w:p>
    <w:sectPr w:rsidR="001235E6" w:rsidRPr="003A3F44" w:rsidSect="00C36B39">
      <w:headerReference w:type="even" r:id="rId13"/>
      <w:headerReference w:type="default" r:id="rId14"/>
      <w:footerReference w:type="even" r:id="rId15"/>
      <w:footerReference w:type="default" r:id="rId16"/>
      <w:footerReference w:type="first" r:id="rId17"/>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8A09" w14:textId="77777777" w:rsidR="00C07FB1" w:rsidRDefault="00C07FB1">
      <w:r>
        <w:separator/>
      </w:r>
    </w:p>
  </w:endnote>
  <w:endnote w:type="continuationSeparator" w:id="0">
    <w:p w14:paraId="389B432A" w14:textId="77777777" w:rsidR="00C07FB1" w:rsidRDefault="00C07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default"/>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PT Astra Serif">
    <w:altName w:val="Times New Roman"/>
    <w:charset w:val="01"/>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FFECA" w14:textId="77777777" w:rsidR="001235E6" w:rsidRDefault="001235E6"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C4E5556" w14:textId="77777777" w:rsidR="001235E6" w:rsidRDefault="001235E6">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46ACE" w14:textId="77777777" w:rsidR="001235E6" w:rsidRDefault="001235E6">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683149"/>
    </w:sdtPr>
    <w:sdtEndPr/>
    <w:sdtContent>
      <w:p w14:paraId="057C8703" w14:textId="77777777" w:rsidR="001235E6" w:rsidRDefault="001235E6">
        <w:pPr>
          <w:pStyle w:val="af7"/>
          <w:jc w:val="center"/>
        </w:pPr>
        <w:r>
          <w:fldChar w:fldCharType="begin"/>
        </w:r>
        <w:r>
          <w:instrText>PAGE   \* MERGEFORMAT</w:instrText>
        </w:r>
        <w:r>
          <w:fldChar w:fldCharType="separate"/>
        </w:r>
        <w:r>
          <w:rPr>
            <w:noProof/>
          </w:rPr>
          <w:t>51</w:t>
        </w:r>
        <w:r>
          <w:rPr>
            <w:noProof/>
          </w:rPr>
          <w:fldChar w:fldCharType="end"/>
        </w:r>
      </w:p>
    </w:sdtContent>
  </w:sdt>
  <w:p w14:paraId="15541E9D" w14:textId="77777777" w:rsidR="001235E6" w:rsidRDefault="001235E6">
    <w:pPr>
      <w:pStyle w:val="af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5CB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D493811" w14:textId="77777777" w:rsidR="003365C9" w:rsidRDefault="003365C9">
    <w:pPr>
      <w:pStyle w:val="af7"/>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EA8EF" w14:textId="77777777" w:rsidR="003365C9" w:rsidRDefault="003365C9">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95F5827"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19C59029"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5E8EC" w14:textId="77777777" w:rsidR="00C07FB1" w:rsidRDefault="00C07FB1">
      <w:r>
        <w:separator/>
      </w:r>
    </w:p>
  </w:footnote>
  <w:footnote w:type="continuationSeparator" w:id="0">
    <w:p w14:paraId="414749F9" w14:textId="77777777" w:rsidR="00C07FB1" w:rsidRDefault="00C07F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2F344" w14:textId="77777777" w:rsidR="001235E6" w:rsidRDefault="001235E6"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17B4E9F" w14:textId="77777777" w:rsidR="001235E6" w:rsidRDefault="001235E6">
    <w:pPr>
      <w:pStyle w:val="a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61047" w14:textId="77777777" w:rsidR="001235E6" w:rsidRPr="00756968" w:rsidRDefault="001235E6" w:rsidP="00756968">
    <w:pPr>
      <w:pStyle w:val="af9"/>
      <w:jc w:val="center"/>
    </w:pPr>
    <w:r>
      <w:fldChar w:fldCharType="begin"/>
    </w:r>
    <w:r>
      <w:instrText>PAGE   \* MERGEFORMAT</w:instrText>
    </w:r>
    <w:r>
      <w:fldChar w:fldCharType="separate"/>
    </w:r>
    <w:r w:rsidR="00DC3BEE">
      <w:rPr>
        <w:noProof/>
      </w:rPr>
      <w:t>6</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FDE63"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BA33821" w14:textId="77777777" w:rsidR="003365C9" w:rsidRDefault="003365C9">
    <w:pPr>
      <w:pStyle w:val="af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23510" w14:textId="77777777" w:rsidR="003365C9" w:rsidRPr="00756968" w:rsidRDefault="003365C9" w:rsidP="00756968">
    <w:pPr>
      <w:pStyle w:val="af9"/>
      <w:jc w:val="center"/>
    </w:pPr>
    <w:r>
      <w:fldChar w:fldCharType="begin"/>
    </w:r>
    <w:r>
      <w:instrText>PAGE   \* MERGEFORMAT</w:instrText>
    </w:r>
    <w:r>
      <w:fldChar w:fldCharType="separate"/>
    </w:r>
    <w:r w:rsidR="00DC3BEE">
      <w:rPr>
        <w:noProof/>
      </w:rPr>
      <w:t>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2EC"/>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2DB"/>
    <w:rsid w:val="00043B05"/>
    <w:rsid w:val="000441A7"/>
    <w:rsid w:val="00044566"/>
    <w:rsid w:val="000450B7"/>
    <w:rsid w:val="000453E5"/>
    <w:rsid w:val="00045899"/>
    <w:rsid w:val="00045E24"/>
    <w:rsid w:val="00046381"/>
    <w:rsid w:val="00046AA2"/>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3FD1"/>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129"/>
    <w:rsid w:val="00076CD4"/>
    <w:rsid w:val="00076E19"/>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ACF"/>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A4B"/>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58C4"/>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35F"/>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AD6"/>
    <w:rsid w:val="001B4B9C"/>
    <w:rsid w:val="001B4F1F"/>
    <w:rsid w:val="001B512B"/>
    <w:rsid w:val="001B5FBC"/>
    <w:rsid w:val="001B615F"/>
    <w:rsid w:val="001B675A"/>
    <w:rsid w:val="001B6ACA"/>
    <w:rsid w:val="001B6B65"/>
    <w:rsid w:val="001B7BEE"/>
    <w:rsid w:val="001B7C18"/>
    <w:rsid w:val="001C04DA"/>
    <w:rsid w:val="001C07BB"/>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76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09E"/>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96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F75"/>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568"/>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5E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0928"/>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6F0"/>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1C7"/>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BEA"/>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1FC"/>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2A4"/>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A48"/>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7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194B"/>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83D"/>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CD1"/>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9A"/>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151"/>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938"/>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5DA"/>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CCE"/>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42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CB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21"/>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5F"/>
    <w:rsid w:val="005E419A"/>
    <w:rsid w:val="005E45D2"/>
    <w:rsid w:val="005E5160"/>
    <w:rsid w:val="005E580E"/>
    <w:rsid w:val="005E5874"/>
    <w:rsid w:val="005E5A1F"/>
    <w:rsid w:val="005E5C45"/>
    <w:rsid w:val="005E5DC4"/>
    <w:rsid w:val="005E5F35"/>
    <w:rsid w:val="005E622C"/>
    <w:rsid w:val="005E7268"/>
    <w:rsid w:val="005E73B4"/>
    <w:rsid w:val="005F0E35"/>
    <w:rsid w:val="005F1007"/>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5F7AE6"/>
    <w:rsid w:val="0060058E"/>
    <w:rsid w:val="00600732"/>
    <w:rsid w:val="006007EB"/>
    <w:rsid w:val="00600A91"/>
    <w:rsid w:val="00600EBD"/>
    <w:rsid w:val="006018E4"/>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3E22"/>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3E"/>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57E99"/>
    <w:rsid w:val="00660165"/>
    <w:rsid w:val="006601F9"/>
    <w:rsid w:val="006610C9"/>
    <w:rsid w:val="006612D1"/>
    <w:rsid w:val="006614E7"/>
    <w:rsid w:val="006615A7"/>
    <w:rsid w:val="00661834"/>
    <w:rsid w:val="0066190B"/>
    <w:rsid w:val="00661B3A"/>
    <w:rsid w:val="00661CD2"/>
    <w:rsid w:val="00661CF7"/>
    <w:rsid w:val="00661D34"/>
    <w:rsid w:val="006621AC"/>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54D"/>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75B"/>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659"/>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B59"/>
    <w:rsid w:val="006F3F6D"/>
    <w:rsid w:val="006F42B7"/>
    <w:rsid w:val="006F449D"/>
    <w:rsid w:val="006F45DE"/>
    <w:rsid w:val="006F4D44"/>
    <w:rsid w:val="006F53E9"/>
    <w:rsid w:val="006F5C74"/>
    <w:rsid w:val="006F5E82"/>
    <w:rsid w:val="006F60CD"/>
    <w:rsid w:val="006F6345"/>
    <w:rsid w:val="006F691C"/>
    <w:rsid w:val="006F6CB3"/>
    <w:rsid w:val="0070052D"/>
    <w:rsid w:val="00700746"/>
    <w:rsid w:val="00700D71"/>
    <w:rsid w:val="00700F9D"/>
    <w:rsid w:val="0070113B"/>
    <w:rsid w:val="00701555"/>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35B"/>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1948"/>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38F"/>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3A1"/>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D82"/>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375"/>
    <w:rsid w:val="00803532"/>
    <w:rsid w:val="008038F6"/>
    <w:rsid w:val="00803BCD"/>
    <w:rsid w:val="0080441D"/>
    <w:rsid w:val="00804441"/>
    <w:rsid w:val="008044D7"/>
    <w:rsid w:val="008045D1"/>
    <w:rsid w:val="008046FE"/>
    <w:rsid w:val="00804A3C"/>
    <w:rsid w:val="00804F5A"/>
    <w:rsid w:val="0080510C"/>
    <w:rsid w:val="0080537B"/>
    <w:rsid w:val="00806621"/>
    <w:rsid w:val="008079A9"/>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E3E"/>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141"/>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7A0"/>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8DD"/>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221"/>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5F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353"/>
    <w:rsid w:val="008E1542"/>
    <w:rsid w:val="008E1901"/>
    <w:rsid w:val="008E1D2D"/>
    <w:rsid w:val="008E24AD"/>
    <w:rsid w:val="008E2955"/>
    <w:rsid w:val="008E31F3"/>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3E33"/>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6F0B"/>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737"/>
    <w:rsid w:val="00944C9F"/>
    <w:rsid w:val="00944D97"/>
    <w:rsid w:val="0094508F"/>
    <w:rsid w:val="00945091"/>
    <w:rsid w:val="009450CD"/>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73C"/>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85E"/>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17BE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C48"/>
    <w:rsid w:val="00A35ECB"/>
    <w:rsid w:val="00A36285"/>
    <w:rsid w:val="00A36629"/>
    <w:rsid w:val="00A368D4"/>
    <w:rsid w:val="00A36975"/>
    <w:rsid w:val="00A3719D"/>
    <w:rsid w:val="00A37780"/>
    <w:rsid w:val="00A378DE"/>
    <w:rsid w:val="00A37BE5"/>
    <w:rsid w:val="00A40A8A"/>
    <w:rsid w:val="00A40CF1"/>
    <w:rsid w:val="00A4108D"/>
    <w:rsid w:val="00A4310D"/>
    <w:rsid w:val="00A43133"/>
    <w:rsid w:val="00A43304"/>
    <w:rsid w:val="00A43331"/>
    <w:rsid w:val="00A4417C"/>
    <w:rsid w:val="00A443D4"/>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97"/>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401"/>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49"/>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39"/>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5DCB"/>
    <w:rsid w:val="00B1624D"/>
    <w:rsid w:val="00B16898"/>
    <w:rsid w:val="00B16CB4"/>
    <w:rsid w:val="00B16F23"/>
    <w:rsid w:val="00B16F99"/>
    <w:rsid w:val="00B172D9"/>
    <w:rsid w:val="00B178E2"/>
    <w:rsid w:val="00B17C26"/>
    <w:rsid w:val="00B202EF"/>
    <w:rsid w:val="00B20836"/>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1C"/>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A82"/>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8F7"/>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9F3"/>
    <w:rsid w:val="00BA0A44"/>
    <w:rsid w:val="00BA0A49"/>
    <w:rsid w:val="00BA1C36"/>
    <w:rsid w:val="00BA1E17"/>
    <w:rsid w:val="00BA1EF5"/>
    <w:rsid w:val="00BA27FA"/>
    <w:rsid w:val="00BA2901"/>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A7ADC"/>
    <w:rsid w:val="00BB0087"/>
    <w:rsid w:val="00BB0925"/>
    <w:rsid w:val="00BB0AEA"/>
    <w:rsid w:val="00BB0DC2"/>
    <w:rsid w:val="00BB0EFF"/>
    <w:rsid w:val="00BB0FD2"/>
    <w:rsid w:val="00BB10A4"/>
    <w:rsid w:val="00BB112A"/>
    <w:rsid w:val="00BB1207"/>
    <w:rsid w:val="00BB14B1"/>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27"/>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C81"/>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07FB1"/>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85"/>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D53"/>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BA0"/>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3F75"/>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5A6"/>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A7A"/>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B52"/>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6FEC"/>
    <w:rsid w:val="00D971C5"/>
    <w:rsid w:val="00D975E3"/>
    <w:rsid w:val="00D9779D"/>
    <w:rsid w:val="00D97B22"/>
    <w:rsid w:val="00D97D84"/>
    <w:rsid w:val="00D97F08"/>
    <w:rsid w:val="00DA040C"/>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3BEE"/>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376"/>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57C"/>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78A"/>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1D1"/>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E7BF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C99"/>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052"/>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812"/>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B1"/>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3D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12F89E"/>
  <w15:docId w15:val="{1217B963-DF9D-43A3-8FD1-473FE1847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E1057C"/>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0620674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66467850">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3233066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AF93A-57D8-487E-8001-2563F7B38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2126</Words>
  <Characters>12121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Начальник отдела контрактной службы</cp:lastModifiedBy>
  <cp:revision>3</cp:revision>
  <cp:lastPrinted>2020-01-14T06:47:00Z</cp:lastPrinted>
  <dcterms:created xsi:type="dcterms:W3CDTF">2026-04-28T11:38:00Z</dcterms:created>
  <dcterms:modified xsi:type="dcterms:W3CDTF">2026-04-28T11:45:00Z</dcterms:modified>
</cp:coreProperties>
</file>