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874" w:rsidRPr="00772874" w:rsidRDefault="00772874" w:rsidP="00772874">
      <w:pPr>
        <w:widowControl w:val="0"/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28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ЗАЯВКИ ДЛЯ ЗАПОЛНЕНИЯ</w:t>
      </w:r>
    </w:p>
    <w:p w:rsidR="00555C3F" w:rsidRPr="00555C3F" w:rsidRDefault="00772874" w:rsidP="00555C3F">
      <w:pPr>
        <w:ind w:right="476"/>
        <w:jc w:val="center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proofErr w:type="gramStart"/>
      <w:r w:rsidRPr="00772874">
        <w:rPr>
          <w:rFonts w:ascii="Times New Roman" w:hAnsi="Times New Roman" w:cs="Times New Roman"/>
          <w:b/>
          <w:sz w:val="24"/>
          <w:szCs w:val="24"/>
        </w:rPr>
        <w:t>на</w:t>
      </w:r>
      <w:proofErr w:type="gramEnd"/>
      <w:r w:rsidRPr="007728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5C3F" w:rsidRPr="00555C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изготовлению </w:t>
      </w:r>
      <w:r w:rsidR="00555C3F" w:rsidRPr="00555C3F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напольных навигационных стендов</w:t>
      </w:r>
    </w:p>
    <w:p w:rsidR="00B46FEE" w:rsidRDefault="00555C3F" w:rsidP="00555C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5C3F"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для Санкт-Петербургского государственного бюджетного учреждения культуры «Государственный музей-заповедник «Гатчина».</w:t>
      </w:r>
    </w:p>
    <w:tbl>
      <w:tblPr>
        <w:tblStyle w:val="4"/>
        <w:tblW w:w="9352" w:type="dxa"/>
        <w:tblLook w:val="04A0" w:firstRow="1" w:lastRow="0" w:firstColumn="1" w:lastColumn="0" w:noHBand="0" w:noVBand="1"/>
      </w:tblPr>
      <w:tblGrid>
        <w:gridCol w:w="560"/>
        <w:gridCol w:w="4397"/>
        <w:gridCol w:w="1276"/>
        <w:gridCol w:w="1418"/>
        <w:gridCol w:w="1701"/>
      </w:tblGrid>
      <w:tr w:rsidR="00772874" w:rsidRPr="00853420" w:rsidTr="002F5627">
        <w:tc>
          <w:tcPr>
            <w:tcW w:w="560" w:type="dxa"/>
          </w:tcPr>
          <w:p w:rsidR="00772874" w:rsidRPr="008B431E" w:rsidRDefault="00772874" w:rsidP="002F5627">
            <w:pPr>
              <w:keepNext/>
              <w:tabs>
                <w:tab w:val="left" w:pos="1260"/>
              </w:tabs>
              <w:jc w:val="center"/>
              <w:outlineLvl w:val="2"/>
              <w:rPr>
                <w:rFonts w:ascii="Times New Roman" w:eastAsia="Times New Roman" w:hAnsi="Times New Roman"/>
                <w:b/>
              </w:rPr>
            </w:pPr>
            <w:r w:rsidRPr="008B431E">
              <w:rPr>
                <w:rFonts w:ascii="Times New Roman" w:eastAsia="Times New Roman" w:hAnsi="Times New Roman"/>
                <w:b/>
              </w:rPr>
              <w:t xml:space="preserve">№ </w:t>
            </w:r>
            <w:proofErr w:type="gramStart"/>
            <w:r w:rsidRPr="008B431E"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 w:rsidRPr="008B431E">
              <w:rPr>
                <w:rFonts w:ascii="Times New Roman" w:eastAsia="Times New Roman" w:hAnsi="Times New Roman"/>
                <w:b/>
              </w:rPr>
              <w:t>/п</w:t>
            </w:r>
          </w:p>
        </w:tc>
        <w:tc>
          <w:tcPr>
            <w:tcW w:w="4397" w:type="dxa"/>
          </w:tcPr>
          <w:p w:rsidR="00772874" w:rsidRPr="008B431E" w:rsidRDefault="00772874" w:rsidP="002F5627">
            <w:pPr>
              <w:keepNext/>
              <w:tabs>
                <w:tab w:val="left" w:pos="1260"/>
              </w:tabs>
              <w:jc w:val="center"/>
              <w:outlineLvl w:val="2"/>
              <w:rPr>
                <w:rFonts w:ascii="Times New Roman" w:eastAsia="Times New Roman" w:hAnsi="Times New Roman"/>
                <w:b/>
              </w:rPr>
            </w:pPr>
            <w:r w:rsidRPr="008B431E">
              <w:rPr>
                <w:rFonts w:ascii="Times New Roman" w:eastAsia="Times New Roman" w:hAnsi="Times New Roman"/>
                <w:b/>
              </w:rPr>
              <w:t>Наименование</w:t>
            </w:r>
          </w:p>
        </w:tc>
        <w:tc>
          <w:tcPr>
            <w:tcW w:w="1276" w:type="dxa"/>
          </w:tcPr>
          <w:p w:rsidR="00772874" w:rsidRPr="008B431E" w:rsidRDefault="00772874" w:rsidP="002F5627">
            <w:pPr>
              <w:keepNext/>
              <w:tabs>
                <w:tab w:val="left" w:pos="1260"/>
              </w:tabs>
              <w:jc w:val="center"/>
              <w:outlineLvl w:val="2"/>
              <w:rPr>
                <w:rFonts w:ascii="Times New Roman" w:eastAsia="Times New Roman" w:hAnsi="Times New Roman"/>
                <w:b/>
              </w:rPr>
            </w:pPr>
            <w:r w:rsidRPr="008B431E">
              <w:rPr>
                <w:rFonts w:ascii="Times New Roman" w:eastAsia="Times New Roman" w:hAnsi="Times New Roman"/>
                <w:b/>
              </w:rPr>
              <w:t>Кол-во/ед. изм.</w:t>
            </w:r>
          </w:p>
        </w:tc>
        <w:tc>
          <w:tcPr>
            <w:tcW w:w="1418" w:type="dxa"/>
          </w:tcPr>
          <w:p w:rsidR="00772874" w:rsidRPr="008B431E" w:rsidRDefault="00772874" w:rsidP="002F5627">
            <w:pPr>
              <w:keepNext/>
              <w:tabs>
                <w:tab w:val="left" w:pos="1260"/>
              </w:tabs>
              <w:jc w:val="center"/>
              <w:outlineLvl w:val="2"/>
              <w:rPr>
                <w:rFonts w:ascii="Times New Roman" w:eastAsia="Times New Roman" w:hAnsi="Times New Roman"/>
                <w:b/>
              </w:rPr>
            </w:pPr>
            <w:r w:rsidRPr="008B431E">
              <w:rPr>
                <w:rFonts w:ascii="Times New Roman" w:eastAsia="Times New Roman" w:hAnsi="Times New Roman"/>
                <w:b/>
              </w:rPr>
              <w:t xml:space="preserve">Цена за </w:t>
            </w:r>
            <w:proofErr w:type="spellStart"/>
            <w:r w:rsidRPr="008B431E">
              <w:rPr>
                <w:rFonts w:ascii="Times New Roman" w:eastAsia="Times New Roman" w:hAnsi="Times New Roman"/>
                <w:b/>
              </w:rPr>
              <w:t>ед-цу</w:t>
            </w:r>
            <w:proofErr w:type="spellEnd"/>
            <w:r w:rsidRPr="008B431E">
              <w:rPr>
                <w:rFonts w:ascii="Times New Roman" w:eastAsia="Times New Roman" w:hAnsi="Times New Roman"/>
                <w:b/>
              </w:rPr>
              <w:t>, руб.</w:t>
            </w:r>
          </w:p>
        </w:tc>
        <w:tc>
          <w:tcPr>
            <w:tcW w:w="1701" w:type="dxa"/>
          </w:tcPr>
          <w:p w:rsidR="00772874" w:rsidRPr="008B431E" w:rsidRDefault="00772874" w:rsidP="002F5627">
            <w:pPr>
              <w:keepNext/>
              <w:tabs>
                <w:tab w:val="left" w:pos="1260"/>
              </w:tabs>
              <w:jc w:val="center"/>
              <w:outlineLvl w:val="2"/>
              <w:rPr>
                <w:rFonts w:ascii="Times New Roman" w:eastAsia="Times New Roman" w:hAnsi="Times New Roman"/>
                <w:b/>
              </w:rPr>
            </w:pPr>
            <w:r w:rsidRPr="008B431E">
              <w:rPr>
                <w:rFonts w:ascii="Times New Roman" w:eastAsia="Times New Roman" w:hAnsi="Times New Roman"/>
                <w:b/>
              </w:rPr>
              <w:t>Стоимость всего, руб.</w:t>
            </w:r>
          </w:p>
        </w:tc>
      </w:tr>
      <w:tr w:rsidR="004B61E3" w:rsidRPr="00853420" w:rsidTr="00E235B6">
        <w:tc>
          <w:tcPr>
            <w:tcW w:w="560" w:type="dxa"/>
          </w:tcPr>
          <w:p w:rsidR="004B61E3" w:rsidRPr="008B431E" w:rsidRDefault="004B61E3" w:rsidP="00772874">
            <w:pPr>
              <w:pStyle w:val="a3"/>
              <w:keepNext/>
              <w:numPr>
                <w:ilvl w:val="0"/>
                <w:numId w:val="1"/>
              </w:numPr>
              <w:tabs>
                <w:tab w:val="left" w:pos="126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</w:rPr>
            </w:pPr>
          </w:p>
        </w:tc>
        <w:tc>
          <w:tcPr>
            <w:tcW w:w="4397" w:type="dxa"/>
          </w:tcPr>
          <w:p w:rsidR="004B61E3" w:rsidRPr="008B431E" w:rsidRDefault="004B61E3" w:rsidP="002F5627">
            <w:pPr>
              <w:keepNext/>
              <w:tabs>
                <w:tab w:val="left" w:pos="1260"/>
              </w:tabs>
              <w:outlineLvl w:val="2"/>
              <w:rPr>
                <w:rFonts w:ascii="Times New Roman" w:eastAsia="Times New Roman" w:hAnsi="Times New Roman"/>
              </w:rPr>
            </w:pPr>
            <w:r w:rsidRPr="00555C3F">
              <w:rPr>
                <w:rFonts w:ascii="Times New Roman" w:eastAsia="Times New Roman" w:hAnsi="Times New Roman"/>
              </w:rPr>
              <w:t>Трёхгранный стенд 600*3000 мм</w:t>
            </w:r>
          </w:p>
        </w:tc>
        <w:tc>
          <w:tcPr>
            <w:tcW w:w="1276" w:type="dxa"/>
          </w:tcPr>
          <w:p w:rsidR="004B61E3" w:rsidRPr="008B431E" w:rsidRDefault="004B61E3" w:rsidP="002F5627">
            <w:pPr>
              <w:keepNext/>
              <w:tabs>
                <w:tab w:val="left" w:pos="1260"/>
              </w:tabs>
              <w:jc w:val="center"/>
              <w:outlineLvl w:val="2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 шт.</w:t>
            </w:r>
          </w:p>
        </w:tc>
        <w:tc>
          <w:tcPr>
            <w:tcW w:w="1418" w:type="dxa"/>
            <w:vAlign w:val="center"/>
          </w:tcPr>
          <w:p w:rsidR="004B61E3" w:rsidRPr="004B61E3" w:rsidRDefault="004B61E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4B61E3" w:rsidRPr="004B61E3" w:rsidRDefault="004B61E3">
            <w:pPr>
              <w:jc w:val="center"/>
              <w:rPr>
                <w:rFonts w:ascii="Times New Roman" w:hAnsi="Times New Roman"/>
              </w:rPr>
            </w:pPr>
          </w:p>
        </w:tc>
      </w:tr>
      <w:tr w:rsidR="004B61E3" w:rsidRPr="00853420" w:rsidTr="00E235B6">
        <w:tc>
          <w:tcPr>
            <w:tcW w:w="560" w:type="dxa"/>
          </w:tcPr>
          <w:p w:rsidR="004B61E3" w:rsidRPr="008B431E" w:rsidRDefault="004B61E3" w:rsidP="00772874">
            <w:pPr>
              <w:pStyle w:val="a3"/>
              <w:keepNext/>
              <w:numPr>
                <w:ilvl w:val="0"/>
                <w:numId w:val="1"/>
              </w:numPr>
              <w:tabs>
                <w:tab w:val="left" w:pos="126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</w:rPr>
            </w:pPr>
          </w:p>
        </w:tc>
        <w:tc>
          <w:tcPr>
            <w:tcW w:w="4397" w:type="dxa"/>
          </w:tcPr>
          <w:p w:rsidR="004B61E3" w:rsidRPr="008B431E" w:rsidRDefault="004B61E3" w:rsidP="002F5627">
            <w:pPr>
              <w:keepNext/>
              <w:tabs>
                <w:tab w:val="left" w:pos="1260"/>
              </w:tabs>
              <w:outlineLvl w:val="2"/>
              <w:rPr>
                <w:rFonts w:ascii="Times New Roman" w:eastAsia="Times New Roman" w:hAnsi="Times New Roman"/>
              </w:rPr>
            </w:pPr>
            <w:r w:rsidRPr="00555C3F">
              <w:rPr>
                <w:rFonts w:ascii="Times New Roman" w:eastAsia="Times New Roman" w:hAnsi="Times New Roman"/>
              </w:rPr>
              <w:t xml:space="preserve">Трёхгранный стенд </w:t>
            </w:r>
            <w:r w:rsidR="00D4021D" w:rsidRPr="00D4021D">
              <w:rPr>
                <w:rFonts w:ascii="Times New Roman" w:eastAsia="Times New Roman" w:hAnsi="Times New Roman"/>
              </w:rPr>
              <w:t xml:space="preserve">400*2000 </w:t>
            </w:r>
            <w:bookmarkStart w:id="0" w:name="_GoBack"/>
            <w:bookmarkEnd w:id="0"/>
            <w:r w:rsidRPr="00555C3F">
              <w:rPr>
                <w:rFonts w:ascii="Times New Roman" w:eastAsia="Times New Roman" w:hAnsi="Times New Roman"/>
              </w:rPr>
              <w:t xml:space="preserve"> мм</w:t>
            </w:r>
          </w:p>
        </w:tc>
        <w:tc>
          <w:tcPr>
            <w:tcW w:w="1276" w:type="dxa"/>
          </w:tcPr>
          <w:p w:rsidR="004B61E3" w:rsidRPr="008B431E" w:rsidRDefault="004B61E3" w:rsidP="002F5627">
            <w:pPr>
              <w:keepNext/>
              <w:tabs>
                <w:tab w:val="left" w:pos="1260"/>
              </w:tabs>
              <w:jc w:val="center"/>
              <w:outlineLvl w:val="2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 шт.</w:t>
            </w:r>
          </w:p>
        </w:tc>
        <w:tc>
          <w:tcPr>
            <w:tcW w:w="1418" w:type="dxa"/>
            <w:vAlign w:val="center"/>
          </w:tcPr>
          <w:p w:rsidR="004B61E3" w:rsidRPr="004B61E3" w:rsidRDefault="004B61E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4B61E3" w:rsidRPr="004B61E3" w:rsidRDefault="004B61E3">
            <w:pPr>
              <w:jc w:val="center"/>
              <w:rPr>
                <w:rFonts w:ascii="Times New Roman" w:hAnsi="Times New Roman"/>
              </w:rPr>
            </w:pPr>
          </w:p>
        </w:tc>
      </w:tr>
      <w:tr w:rsidR="004B61E3" w:rsidRPr="00853420" w:rsidTr="00E235B6">
        <w:tc>
          <w:tcPr>
            <w:tcW w:w="560" w:type="dxa"/>
          </w:tcPr>
          <w:p w:rsidR="004B61E3" w:rsidRPr="008B431E" w:rsidRDefault="004B61E3" w:rsidP="00772874">
            <w:pPr>
              <w:pStyle w:val="a3"/>
              <w:keepNext/>
              <w:numPr>
                <w:ilvl w:val="0"/>
                <w:numId w:val="1"/>
              </w:numPr>
              <w:tabs>
                <w:tab w:val="left" w:pos="126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</w:rPr>
            </w:pPr>
          </w:p>
        </w:tc>
        <w:tc>
          <w:tcPr>
            <w:tcW w:w="4397" w:type="dxa"/>
          </w:tcPr>
          <w:p w:rsidR="004B61E3" w:rsidRPr="008B431E" w:rsidRDefault="004B61E3" w:rsidP="002F5627">
            <w:pPr>
              <w:keepNext/>
              <w:tabs>
                <w:tab w:val="left" w:pos="1260"/>
              </w:tabs>
              <w:outlineLvl w:val="2"/>
              <w:rPr>
                <w:rFonts w:ascii="Times New Roman" w:eastAsia="Times New Roman" w:hAnsi="Times New Roman"/>
              </w:rPr>
            </w:pPr>
            <w:r w:rsidRPr="00555C3F">
              <w:rPr>
                <w:rFonts w:ascii="Times New Roman" w:eastAsia="Times New Roman" w:hAnsi="Times New Roman"/>
              </w:rPr>
              <w:t>Монтаж</w:t>
            </w:r>
          </w:p>
        </w:tc>
        <w:tc>
          <w:tcPr>
            <w:tcW w:w="1276" w:type="dxa"/>
          </w:tcPr>
          <w:p w:rsidR="004B61E3" w:rsidRPr="008B431E" w:rsidRDefault="004B61E3" w:rsidP="002F5627">
            <w:pPr>
              <w:keepNext/>
              <w:tabs>
                <w:tab w:val="left" w:pos="1260"/>
              </w:tabs>
              <w:jc w:val="center"/>
              <w:outlineLvl w:val="2"/>
              <w:rPr>
                <w:rFonts w:ascii="Times New Roman" w:eastAsia="Times New Roman" w:hAnsi="Times New Roman"/>
              </w:rPr>
            </w:pPr>
            <w:r w:rsidRPr="008B431E">
              <w:rPr>
                <w:rFonts w:ascii="Times New Roman" w:eastAsia="Times New Roman" w:hAnsi="Times New Roman"/>
              </w:rPr>
              <w:t>1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усл</w:t>
            </w:r>
            <w:proofErr w:type="gramStart"/>
            <w:r>
              <w:rPr>
                <w:rFonts w:ascii="Times New Roman" w:eastAsia="Times New Roman" w:hAnsi="Times New Roman"/>
              </w:rPr>
              <w:t>.е</w:t>
            </w:r>
            <w:proofErr w:type="gramEnd"/>
            <w:r>
              <w:rPr>
                <w:rFonts w:ascii="Times New Roman" w:eastAsia="Times New Roman" w:hAnsi="Times New Roman"/>
              </w:rPr>
              <w:t>д</w:t>
            </w:r>
            <w:proofErr w:type="spellEnd"/>
          </w:p>
        </w:tc>
        <w:tc>
          <w:tcPr>
            <w:tcW w:w="1418" w:type="dxa"/>
            <w:vAlign w:val="center"/>
          </w:tcPr>
          <w:p w:rsidR="004B61E3" w:rsidRPr="004B61E3" w:rsidRDefault="004B61E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4B61E3" w:rsidRPr="004B61E3" w:rsidRDefault="004B61E3">
            <w:pPr>
              <w:jc w:val="center"/>
              <w:rPr>
                <w:rFonts w:ascii="Times New Roman" w:hAnsi="Times New Roman"/>
              </w:rPr>
            </w:pPr>
          </w:p>
        </w:tc>
      </w:tr>
      <w:tr w:rsidR="004B61E3" w:rsidRPr="00853420" w:rsidTr="00DC3B80">
        <w:tc>
          <w:tcPr>
            <w:tcW w:w="7651" w:type="dxa"/>
            <w:gridSpan w:val="4"/>
          </w:tcPr>
          <w:p w:rsidR="004B61E3" w:rsidRPr="008B431E" w:rsidRDefault="004B61E3" w:rsidP="002F5627">
            <w:pPr>
              <w:keepNext/>
              <w:tabs>
                <w:tab w:val="left" w:pos="1260"/>
              </w:tabs>
              <w:jc w:val="center"/>
              <w:outlineLvl w:val="2"/>
              <w:rPr>
                <w:rFonts w:ascii="Times New Roman" w:eastAsia="Times New Roman" w:hAnsi="Times New Roman"/>
              </w:rPr>
            </w:pPr>
            <w:r w:rsidRPr="008B431E">
              <w:rPr>
                <w:rFonts w:ascii="Times New Roman" w:eastAsia="Times New Roman" w:hAnsi="Times New Roman"/>
                <w:b/>
              </w:rPr>
              <w:t>Итого</w:t>
            </w:r>
          </w:p>
        </w:tc>
        <w:tc>
          <w:tcPr>
            <w:tcW w:w="1701" w:type="dxa"/>
            <w:vAlign w:val="bottom"/>
          </w:tcPr>
          <w:p w:rsidR="004B61E3" w:rsidRPr="004B61E3" w:rsidRDefault="004B61E3" w:rsidP="004B61E3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772874" w:rsidRDefault="00772874" w:rsidP="00772874">
      <w:pPr>
        <w:jc w:val="both"/>
      </w:pPr>
    </w:p>
    <w:sectPr w:rsidR="00772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F0500"/>
    <w:multiLevelType w:val="hybridMultilevel"/>
    <w:tmpl w:val="F67229E0"/>
    <w:lvl w:ilvl="0" w:tplc="13D074FA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9F1"/>
    <w:rsid w:val="003C46E0"/>
    <w:rsid w:val="004B61E3"/>
    <w:rsid w:val="004F1BA8"/>
    <w:rsid w:val="00555C3F"/>
    <w:rsid w:val="006339F1"/>
    <w:rsid w:val="00772874"/>
    <w:rsid w:val="00B46FEE"/>
    <w:rsid w:val="00D4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2874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table" w:customStyle="1" w:styleId="4">
    <w:name w:val="Сетка таблицы4"/>
    <w:basedOn w:val="a1"/>
    <w:next w:val="a4"/>
    <w:uiPriority w:val="39"/>
    <w:rsid w:val="00772874"/>
    <w:pPr>
      <w:spacing w:after="0" w:line="240" w:lineRule="auto"/>
    </w:pPr>
    <w:rPr>
      <w:rFonts w:ascii="Calibri" w:eastAsia="Calibri" w:hAnsi="Calibri" w:cs="Times New Roman"/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772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2874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table" w:customStyle="1" w:styleId="4">
    <w:name w:val="Сетка таблицы4"/>
    <w:basedOn w:val="a1"/>
    <w:next w:val="a4"/>
    <w:uiPriority w:val="39"/>
    <w:rsid w:val="00772874"/>
    <w:pPr>
      <w:spacing w:after="0" w:line="240" w:lineRule="auto"/>
    </w:pPr>
    <w:rPr>
      <w:rFonts w:ascii="Calibri" w:eastAsia="Calibri" w:hAnsi="Calibri" w:cs="Times New Roman"/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772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2026-04-23T11:05:00Z</dcterms:created>
  <dcterms:modified xsi:type="dcterms:W3CDTF">2026-04-28T12:22:00Z</dcterms:modified>
</cp:coreProperties>
</file>