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6F2F4" w14:textId="4AA19598" w:rsidR="00DB416D" w:rsidRDefault="00F520B0">
      <w:pPr>
        <w:pStyle w:val="ae"/>
        <w:tabs>
          <w:tab w:val="left" w:pos="3060"/>
        </w:tabs>
        <w:spacing w:line="240" w:lineRule="auto"/>
        <w:outlineLvl w:val="0"/>
        <w:rPr>
          <w:b/>
          <w:sz w:val="23"/>
          <w:szCs w:val="23"/>
        </w:rPr>
      </w:pPr>
      <w:r>
        <w:rPr>
          <w:b/>
          <w:sz w:val="23"/>
          <w:szCs w:val="23"/>
        </w:rPr>
        <w:t xml:space="preserve">КОНТРАКТ № </w:t>
      </w:r>
      <w:r w:rsidR="007E1436">
        <w:rPr>
          <w:b/>
          <w:sz w:val="23"/>
          <w:szCs w:val="23"/>
        </w:rPr>
        <w:t>_______</w:t>
      </w:r>
    </w:p>
    <w:p w14:paraId="45633981" w14:textId="77777777" w:rsidR="00DB416D" w:rsidRDefault="00DB416D">
      <w:pPr>
        <w:pStyle w:val="ae"/>
        <w:tabs>
          <w:tab w:val="left" w:pos="3060"/>
        </w:tabs>
        <w:spacing w:line="240" w:lineRule="auto"/>
        <w:ind w:firstLine="720"/>
        <w:rPr>
          <w:sz w:val="23"/>
          <w:szCs w:val="23"/>
        </w:rPr>
      </w:pPr>
    </w:p>
    <w:tbl>
      <w:tblPr>
        <w:tblStyle w:val="afb"/>
        <w:tblW w:w="10205" w:type="dxa"/>
        <w:tblInd w:w="108" w:type="dxa"/>
        <w:tblLayout w:type="fixed"/>
        <w:tblLook w:val="04A0" w:firstRow="1" w:lastRow="0" w:firstColumn="1" w:lastColumn="0" w:noHBand="0" w:noVBand="1"/>
      </w:tblPr>
      <w:tblGrid>
        <w:gridCol w:w="5099"/>
        <w:gridCol w:w="5106"/>
      </w:tblGrid>
      <w:tr w:rsidR="00DB416D" w14:paraId="0D2E3103" w14:textId="77777777">
        <w:tc>
          <w:tcPr>
            <w:tcW w:w="5099" w:type="dxa"/>
            <w:tcBorders>
              <w:top w:val="nil"/>
              <w:left w:val="nil"/>
              <w:bottom w:val="nil"/>
              <w:right w:val="nil"/>
            </w:tcBorders>
          </w:tcPr>
          <w:p w14:paraId="0AA1F2EB" w14:textId="77777777" w:rsidR="00DB416D" w:rsidRDefault="00F520B0">
            <w:pPr>
              <w:pStyle w:val="a9"/>
              <w:jc w:val="left"/>
              <w:rPr>
                <w:rFonts w:ascii="Times New Roman" w:hAnsi="Times New Roman"/>
                <w:b/>
                <w:sz w:val="23"/>
                <w:szCs w:val="23"/>
              </w:rPr>
            </w:pPr>
            <w:r>
              <w:rPr>
                <w:rFonts w:ascii="Times New Roman" w:hAnsi="Times New Roman"/>
                <w:b/>
                <w:sz w:val="23"/>
                <w:szCs w:val="23"/>
              </w:rPr>
              <w:t>г. Санкт-Петербург</w:t>
            </w:r>
          </w:p>
        </w:tc>
        <w:tc>
          <w:tcPr>
            <w:tcW w:w="5105" w:type="dxa"/>
            <w:tcBorders>
              <w:top w:val="nil"/>
              <w:left w:val="nil"/>
              <w:bottom w:val="nil"/>
              <w:right w:val="nil"/>
            </w:tcBorders>
          </w:tcPr>
          <w:p w14:paraId="01F0C7D0" w14:textId="5CF53F61" w:rsidR="00DB416D" w:rsidRDefault="00F520B0" w:rsidP="007E1436">
            <w:pPr>
              <w:pStyle w:val="a9"/>
              <w:jc w:val="right"/>
              <w:rPr>
                <w:rFonts w:ascii="Times New Roman" w:hAnsi="Times New Roman"/>
                <w:b/>
                <w:sz w:val="23"/>
                <w:szCs w:val="23"/>
              </w:rPr>
            </w:pPr>
            <w:r>
              <w:rPr>
                <w:rFonts w:ascii="Times New Roman" w:hAnsi="Times New Roman"/>
                <w:b/>
                <w:sz w:val="23"/>
                <w:szCs w:val="23"/>
              </w:rPr>
              <w:t>«</w:t>
            </w:r>
            <w:r w:rsidR="007E1436">
              <w:rPr>
                <w:rFonts w:ascii="Times New Roman" w:hAnsi="Times New Roman"/>
                <w:b/>
                <w:sz w:val="23"/>
                <w:szCs w:val="23"/>
              </w:rPr>
              <w:t>___</w:t>
            </w:r>
            <w:proofErr w:type="gramStart"/>
            <w:r w:rsidR="007E1436">
              <w:rPr>
                <w:rFonts w:ascii="Times New Roman" w:hAnsi="Times New Roman"/>
                <w:b/>
                <w:sz w:val="23"/>
                <w:szCs w:val="23"/>
              </w:rPr>
              <w:t>_</w:t>
            </w:r>
            <w:r w:rsidR="00EF6B0B">
              <w:rPr>
                <w:rFonts w:ascii="Times New Roman" w:hAnsi="Times New Roman"/>
                <w:b/>
                <w:sz w:val="23"/>
                <w:szCs w:val="23"/>
              </w:rPr>
              <w:t xml:space="preserve"> </w:t>
            </w:r>
            <w:r>
              <w:rPr>
                <w:rFonts w:ascii="Times New Roman" w:hAnsi="Times New Roman"/>
                <w:b/>
                <w:sz w:val="23"/>
                <w:szCs w:val="23"/>
              </w:rPr>
              <w:t>»</w:t>
            </w:r>
            <w:proofErr w:type="gramEnd"/>
            <w:r>
              <w:rPr>
                <w:rFonts w:ascii="Times New Roman" w:hAnsi="Times New Roman"/>
                <w:b/>
                <w:sz w:val="23"/>
                <w:szCs w:val="23"/>
              </w:rPr>
              <w:t xml:space="preserve"> </w:t>
            </w:r>
            <w:r w:rsidR="007E1436">
              <w:rPr>
                <w:rFonts w:ascii="Times New Roman" w:hAnsi="Times New Roman"/>
                <w:b/>
                <w:sz w:val="23"/>
                <w:szCs w:val="23"/>
              </w:rPr>
              <w:t>_____________</w:t>
            </w:r>
            <w:r>
              <w:rPr>
                <w:rFonts w:ascii="Times New Roman" w:hAnsi="Times New Roman"/>
                <w:b/>
                <w:sz w:val="23"/>
                <w:szCs w:val="23"/>
              </w:rPr>
              <w:t xml:space="preserve"> 20</w:t>
            </w:r>
            <w:r w:rsidR="007E1436">
              <w:rPr>
                <w:rFonts w:ascii="Times New Roman" w:hAnsi="Times New Roman"/>
                <w:b/>
                <w:sz w:val="23"/>
                <w:szCs w:val="23"/>
              </w:rPr>
              <w:t>___</w:t>
            </w:r>
            <w:r>
              <w:rPr>
                <w:rFonts w:ascii="Times New Roman" w:hAnsi="Times New Roman"/>
                <w:b/>
                <w:sz w:val="23"/>
                <w:szCs w:val="23"/>
              </w:rPr>
              <w:t xml:space="preserve"> года</w:t>
            </w:r>
          </w:p>
        </w:tc>
      </w:tr>
    </w:tbl>
    <w:p w14:paraId="401AE748" w14:textId="77777777" w:rsidR="00DB416D" w:rsidRDefault="00DB416D">
      <w:pPr>
        <w:ind w:firstLine="567"/>
        <w:jc w:val="both"/>
        <w:rPr>
          <w:sz w:val="23"/>
          <w:szCs w:val="23"/>
        </w:rPr>
      </w:pPr>
    </w:p>
    <w:p w14:paraId="63277F8D" w14:textId="29C07AF7" w:rsidR="00DB416D" w:rsidRDefault="00F520B0" w:rsidP="00F520B2">
      <w:pPr>
        <w:pStyle w:val="aff"/>
        <w:ind w:firstLine="708"/>
        <w:jc w:val="both"/>
        <w:rPr>
          <w:rFonts w:ascii="Times New Roman" w:hAnsi="Times New Roman" w:cs="Times New Roman"/>
        </w:rPr>
      </w:pPr>
      <w:r w:rsidRPr="00F520B2">
        <w:rPr>
          <w:rFonts w:ascii="Times New Roman" w:hAnsi="Times New Roman" w:cs="Times New Roman"/>
          <w:b/>
        </w:rPr>
        <w:t>Санкт-Петербургское государственное бюджетное учреждение дополнительного образования «Детская Петергофская школа искусств»</w:t>
      </w:r>
      <w:r w:rsidRPr="00F520B2">
        <w:rPr>
          <w:rFonts w:ascii="Times New Roman" w:hAnsi="Times New Roman" w:cs="Times New Roman"/>
        </w:rPr>
        <w:t xml:space="preserve">, действующее от имени Санкт-Петербурга именуемое </w:t>
      </w:r>
      <w:r w:rsidR="00F520B2">
        <w:rPr>
          <w:rFonts w:ascii="Times New Roman" w:hAnsi="Times New Roman" w:cs="Times New Roman"/>
        </w:rPr>
        <w:t xml:space="preserve">                      </w:t>
      </w:r>
      <w:r w:rsidRPr="00F520B2">
        <w:rPr>
          <w:rFonts w:ascii="Times New Roman" w:hAnsi="Times New Roman" w:cs="Times New Roman"/>
        </w:rPr>
        <w:t xml:space="preserve">в дальнейшем </w:t>
      </w:r>
      <w:r w:rsidRPr="00F520B2">
        <w:rPr>
          <w:rFonts w:ascii="Times New Roman" w:hAnsi="Times New Roman" w:cs="Times New Roman"/>
          <w:b/>
        </w:rPr>
        <w:t>«Заказчик»</w:t>
      </w:r>
      <w:r w:rsidRPr="00F520B2">
        <w:rPr>
          <w:rFonts w:ascii="Times New Roman" w:hAnsi="Times New Roman" w:cs="Times New Roman"/>
        </w:rPr>
        <w:t xml:space="preserve">, в лице директора Ким Зинаиды Егоровны, действующего на основании Устава, с одной стороны, </w:t>
      </w:r>
      <w:r w:rsidR="005C6178" w:rsidRPr="00F520B2">
        <w:rPr>
          <w:rFonts w:ascii="Times New Roman" w:hAnsi="Times New Roman" w:cs="Times New Roman"/>
        </w:rPr>
        <w:t>и</w:t>
      </w:r>
      <w:r w:rsidR="00F520B2" w:rsidRPr="00F520B2">
        <w:rPr>
          <w:rFonts w:ascii="Times New Roman" w:hAnsi="Times New Roman" w:cs="Times New Roman"/>
        </w:rPr>
        <w:t xml:space="preserve"> </w:t>
      </w:r>
      <w:r w:rsidR="0057050A">
        <w:rPr>
          <w:rFonts w:ascii="Times New Roman" w:hAnsi="Times New Roman" w:cs="Times New Roman"/>
        </w:rPr>
        <w:t>______________________________</w:t>
      </w:r>
      <w:r w:rsidRPr="00F520B2">
        <w:rPr>
          <w:rFonts w:ascii="Times New Roman" w:hAnsi="Times New Roman" w:cs="Times New Roman"/>
          <w:b/>
          <w:i/>
          <w:color w:val="000000"/>
        </w:rPr>
        <w:t>,</w:t>
      </w:r>
      <w:r w:rsidR="00F520B2" w:rsidRPr="00F520B2">
        <w:rPr>
          <w:rFonts w:ascii="Times New Roman" w:hAnsi="Times New Roman" w:cs="Times New Roman"/>
          <w:b/>
          <w:i/>
          <w:color w:val="000000"/>
        </w:rPr>
        <w:t xml:space="preserve"> </w:t>
      </w:r>
      <w:r w:rsidR="00F520B2" w:rsidRPr="00F520B2">
        <w:rPr>
          <w:rFonts w:ascii="Times New Roman" w:hAnsi="Times New Roman" w:cs="Times New Roman"/>
        </w:rPr>
        <w:t xml:space="preserve">в лице </w:t>
      </w:r>
      <w:r w:rsidR="0057050A">
        <w:rPr>
          <w:rFonts w:ascii="Times New Roman" w:hAnsi="Times New Roman" w:cs="Times New Roman"/>
        </w:rPr>
        <w:t>__________________________</w:t>
      </w:r>
      <w:r w:rsidRPr="00F520B2">
        <w:rPr>
          <w:rFonts w:ascii="Times New Roman" w:hAnsi="Times New Roman" w:cs="Times New Roman"/>
          <w:b/>
          <w:color w:val="000000"/>
        </w:rPr>
        <w:t xml:space="preserve"> </w:t>
      </w:r>
      <w:r w:rsidRPr="00F520B2">
        <w:rPr>
          <w:rFonts w:ascii="Times New Roman" w:hAnsi="Times New Roman" w:cs="Times New Roman"/>
          <w:bCs/>
          <w:color w:val="000000"/>
        </w:rPr>
        <w:t xml:space="preserve">именуемое в дальнейшем «Поставщик», действующего на основании </w:t>
      </w:r>
      <w:r w:rsidR="0057050A">
        <w:rPr>
          <w:rFonts w:ascii="Times New Roman" w:hAnsi="Times New Roman" w:cs="Times New Roman"/>
          <w:bCs/>
          <w:color w:val="000000"/>
        </w:rPr>
        <w:t>___________________________</w:t>
      </w:r>
      <w:r w:rsidRPr="00F520B2">
        <w:rPr>
          <w:rFonts w:ascii="Times New Roman" w:hAnsi="Times New Roman" w:cs="Times New Roman"/>
          <w:color w:val="000000"/>
        </w:rPr>
        <w:t>,</w:t>
      </w:r>
      <w:r w:rsidRPr="00F520B2">
        <w:rPr>
          <w:rFonts w:ascii="Times New Roman" w:hAnsi="Times New Roman" w:cs="Times New Roman"/>
        </w:rPr>
        <w:t xml:space="preserve"> далее вместе именуемые «Стороны», а по отдельности – «Сторона», на основании ч. 1 п. 5.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6348CCE2" w14:textId="77777777" w:rsidR="00F520B2" w:rsidRPr="00F520B2" w:rsidRDefault="00F520B2" w:rsidP="00F520B2">
      <w:pPr>
        <w:pStyle w:val="aff"/>
        <w:ind w:firstLine="708"/>
        <w:jc w:val="both"/>
        <w:rPr>
          <w:rFonts w:ascii="Times New Roman" w:hAnsi="Times New Roman" w:cs="Times New Roman"/>
          <w:b/>
        </w:rPr>
      </w:pPr>
    </w:p>
    <w:p w14:paraId="7D551CEF" w14:textId="77777777" w:rsidR="00DB416D" w:rsidRDefault="00F520B0">
      <w:pPr>
        <w:tabs>
          <w:tab w:val="left" w:pos="0"/>
          <w:tab w:val="left" w:pos="1080"/>
        </w:tabs>
        <w:jc w:val="center"/>
        <w:rPr>
          <w:b/>
          <w:sz w:val="22"/>
          <w:szCs w:val="22"/>
        </w:rPr>
      </w:pPr>
      <w:r>
        <w:rPr>
          <w:b/>
          <w:sz w:val="22"/>
          <w:szCs w:val="22"/>
        </w:rPr>
        <w:t>1. ПРЕДМЕТ КОНТРАКТА</w:t>
      </w:r>
    </w:p>
    <w:p w14:paraId="4543FF6D" w14:textId="6B5B7E24" w:rsidR="00DB416D" w:rsidRDefault="00F520B0">
      <w:pPr>
        <w:keepNext/>
        <w:spacing w:after="40" w:line="240" w:lineRule="exact"/>
        <w:ind w:firstLine="709"/>
        <w:jc w:val="both"/>
        <w:rPr>
          <w:sz w:val="22"/>
          <w:szCs w:val="22"/>
        </w:rPr>
      </w:pPr>
      <w:r>
        <w:rPr>
          <w:sz w:val="22"/>
          <w:szCs w:val="22"/>
        </w:rPr>
        <w:t xml:space="preserve">1.1. Поставщик принимает на себя обязательство по </w:t>
      </w:r>
      <w:r>
        <w:rPr>
          <w:b/>
          <w:bCs/>
          <w:sz w:val="22"/>
          <w:szCs w:val="22"/>
        </w:rPr>
        <w:t xml:space="preserve">поставке </w:t>
      </w:r>
      <w:r w:rsidR="00F16E72">
        <w:rPr>
          <w:b/>
          <w:bCs/>
          <w:sz w:val="22"/>
          <w:szCs w:val="22"/>
        </w:rPr>
        <w:t>костюмов</w:t>
      </w:r>
      <w:bookmarkStart w:id="0" w:name="_GoBack"/>
      <w:bookmarkEnd w:id="0"/>
      <w:r w:rsidR="00330C4F">
        <w:rPr>
          <w:b/>
          <w:bCs/>
          <w:sz w:val="22"/>
          <w:szCs w:val="22"/>
        </w:rPr>
        <w:t xml:space="preserve"> </w:t>
      </w:r>
      <w:r>
        <w:rPr>
          <w:sz w:val="22"/>
          <w:szCs w:val="22"/>
        </w:rPr>
        <w:t>(далее – Товар) для нужд СПБ ГБУДО «Детская Петергофская школа искусств», согласно Спецификации, являющейся неотъемлемой частью настоящего Контракта (Приложение № 1 к настоящему Контракту), а Заказчик обязуется принять и оплатить поставленный товар на условиях настоящего Контракта.</w:t>
      </w:r>
    </w:p>
    <w:p w14:paraId="5CAAC326" w14:textId="77777777" w:rsidR="00DB416D" w:rsidRDefault="00F520B0">
      <w:pPr>
        <w:spacing w:after="40" w:line="240" w:lineRule="exact"/>
        <w:ind w:firstLine="709"/>
        <w:jc w:val="both"/>
        <w:rPr>
          <w:sz w:val="22"/>
          <w:szCs w:val="22"/>
        </w:rPr>
      </w:pPr>
      <w:r>
        <w:rPr>
          <w:sz w:val="22"/>
          <w:szCs w:val="22"/>
        </w:rPr>
        <w:t>1.2. Наименование, количество, цена, технические характеристики и иные показатели Товара определяются в Спецификации (Приложение № 1 к настоящему Контракту).</w:t>
      </w:r>
    </w:p>
    <w:p w14:paraId="1E0D7EBF" w14:textId="126DFF3A" w:rsidR="00DB416D" w:rsidRDefault="00F520B0" w:rsidP="00F520B2">
      <w:pPr>
        <w:ind w:firstLine="708"/>
        <w:rPr>
          <w:sz w:val="22"/>
          <w:szCs w:val="22"/>
        </w:rPr>
      </w:pPr>
      <w:r w:rsidRPr="00F520B2">
        <w:rPr>
          <w:sz w:val="22"/>
          <w:szCs w:val="22"/>
        </w:rPr>
        <w:t xml:space="preserve">1.3. Идентификационный код закупки: </w:t>
      </w:r>
      <w:r w:rsidR="00330C4F">
        <w:rPr>
          <w:sz w:val="22"/>
          <w:szCs w:val="22"/>
        </w:rPr>
        <w:t>___________________________________</w:t>
      </w:r>
      <w:r w:rsidRPr="00F520B2">
        <w:rPr>
          <w:sz w:val="22"/>
          <w:szCs w:val="22"/>
        </w:rPr>
        <w:t>.</w:t>
      </w:r>
    </w:p>
    <w:p w14:paraId="575B43E7" w14:textId="77777777" w:rsidR="00F520B2" w:rsidRPr="00F520B2" w:rsidRDefault="00F520B2" w:rsidP="00F520B2">
      <w:pPr>
        <w:ind w:firstLine="708"/>
        <w:rPr>
          <w:sz w:val="22"/>
          <w:szCs w:val="22"/>
        </w:rPr>
      </w:pPr>
    </w:p>
    <w:p w14:paraId="06C4151F" w14:textId="77777777" w:rsidR="00DB416D" w:rsidRDefault="00F520B0">
      <w:pPr>
        <w:tabs>
          <w:tab w:val="left" w:pos="0"/>
          <w:tab w:val="left" w:pos="1080"/>
        </w:tabs>
        <w:jc w:val="center"/>
        <w:rPr>
          <w:b/>
          <w:bCs/>
          <w:caps/>
          <w:sz w:val="22"/>
          <w:szCs w:val="22"/>
        </w:rPr>
      </w:pPr>
      <w:r>
        <w:rPr>
          <w:b/>
          <w:bCs/>
          <w:caps/>
          <w:sz w:val="22"/>
          <w:szCs w:val="22"/>
        </w:rPr>
        <w:t>2. МЕСТО, УСЛОВИЯ и СрокИ ПОСТАВКИ ТОВАРА</w:t>
      </w:r>
    </w:p>
    <w:p w14:paraId="2B6AEE6D" w14:textId="77777777" w:rsidR="00DB416D" w:rsidRDefault="00F520B0">
      <w:pPr>
        <w:tabs>
          <w:tab w:val="left" w:pos="0"/>
          <w:tab w:val="left" w:pos="1080"/>
        </w:tabs>
        <w:spacing w:after="40" w:line="240" w:lineRule="exact"/>
        <w:ind w:firstLine="709"/>
        <w:jc w:val="both"/>
        <w:rPr>
          <w:sz w:val="22"/>
          <w:szCs w:val="22"/>
        </w:rPr>
      </w:pPr>
      <w:r>
        <w:rPr>
          <w:sz w:val="22"/>
          <w:szCs w:val="22"/>
        </w:rPr>
        <w:t>2.1. Место поставки товара: СПБ ГБУ ДО «Детская Петергофская школа искусств»</w:t>
      </w:r>
      <w:r>
        <w:rPr>
          <w:rFonts w:eastAsia="Calibri"/>
          <w:sz w:val="22"/>
          <w:szCs w:val="22"/>
        </w:rPr>
        <w:t>, расположенный по адресу:</w:t>
      </w:r>
      <w:r>
        <w:rPr>
          <w:sz w:val="22"/>
          <w:szCs w:val="22"/>
        </w:rPr>
        <w:t xml:space="preserve"> 198412, г. Санкт-Петербург, г. Ломоносов, Александровская ул., дом 13, лит. А.</w:t>
      </w:r>
    </w:p>
    <w:p w14:paraId="40498CDC" w14:textId="77777777" w:rsidR="00DB416D" w:rsidRDefault="00F520B0">
      <w:pPr>
        <w:spacing w:after="40" w:line="240" w:lineRule="exact"/>
        <w:ind w:firstLine="709"/>
        <w:jc w:val="both"/>
        <w:rPr>
          <w:sz w:val="22"/>
          <w:szCs w:val="22"/>
        </w:rPr>
      </w:pPr>
      <w:r>
        <w:rPr>
          <w:sz w:val="22"/>
          <w:szCs w:val="22"/>
        </w:rPr>
        <w:t xml:space="preserve">2.2. Поставка товара осуществляется в течение 20 (двадцать) календарных дней с момента подписания Контракта Сторонами. </w:t>
      </w:r>
    </w:p>
    <w:p w14:paraId="60ADB5C7" w14:textId="77777777" w:rsidR="00DB416D" w:rsidRDefault="00F520B0">
      <w:pPr>
        <w:widowControl w:val="0"/>
        <w:tabs>
          <w:tab w:val="left" w:pos="0"/>
        </w:tabs>
        <w:spacing w:after="40" w:line="240" w:lineRule="exact"/>
        <w:ind w:left="34" w:firstLine="709"/>
        <w:jc w:val="both"/>
        <w:rPr>
          <w:sz w:val="22"/>
          <w:szCs w:val="22"/>
        </w:rPr>
      </w:pPr>
      <w:r>
        <w:rPr>
          <w:sz w:val="22"/>
          <w:szCs w:val="22"/>
        </w:rPr>
        <w:t>2.3. Поставщик осуществляет поставку в соответствии с условиями настоящего Контракта.</w:t>
      </w:r>
    </w:p>
    <w:p w14:paraId="032375AE" w14:textId="77777777" w:rsidR="00DB416D" w:rsidRDefault="00F520B0">
      <w:pPr>
        <w:spacing w:after="40" w:line="240" w:lineRule="exact"/>
        <w:ind w:firstLine="709"/>
        <w:jc w:val="both"/>
        <w:rPr>
          <w:sz w:val="22"/>
          <w:szCs w:val="22"/>
        </w:rPr>
      </w:pPr>
      <w:r>
        <w:rPr>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2663449" w14:textId="77777777" w:rsidR="00DB416D" w:rsidRDefault="00F520B0">
      <w:pPr>
        <w:spacing w:after="40" w:line="240" w:lineRule="exact"/>
        <w:ind w:firstLine="709"/>
        <w:jc w:val="both"/>
        <w:rPr>
          <w:sz w:val="22"/>
          <w:szCs w:val="22"/>
        </w:rPr>
      </w:pPr>
      <w:r>
        <w:rPr>
          <w:sz w:val="22"/>
          <w:szCs w:val="22"/>
        </w:rPr>
        <w:t xml:space="preserve">2.4. Поставщик своими силами и средствами осуществляет доставку, погрузку-отгрузку, подъем на этаж Товара до места, указанного Заказчиком непосредственно по адресу, указанному в п. 2.1 Контракта. </w:t>
      </w:r>
    </w:p>
    <w:p w14:paraId="25F07E1C" w14:textId="77777777" w:rsidR="00DB416D" w:rsidRDefault="00F520B0">
      <w:pPr>
        <w:spacing w:after="40" w:line="240" w:lineRule="exact"/>
        <w:ind w:firstLine="709"/>
        <w:jc w:val="both"/>
        <w:rPr>
          <w:sz w:val="22"/>
          <w:szCs w:val="22"/>
        </w:rPr>
      </w:pPr>
      <w:r>
        <w:rPr>
          <w:sz w:val="22"/>
          <w:szCs w:val="22"/>
        </w:rPr>
        <w:t>2.5. В момент доставки Товара Заказчику Поставщик передает надлежащим образом оформленные сопроводительные документы:</w:t>
      </w:r>
    </w:p>
    <w:p w14:paraId="1622BB61" w14:textId="77777777" w:rsidR="00DB416D" w:rsidRDefault="00F520B0">
      <w:pPr>
        <w:spacing w:after="40" w:line="240" w:lineRule="exact"/>
        <w:ind w:firstLine="709"/>
        <w:jc w:val="both"/>
        <w:rPr>
          <w:sz w:val="22"/>
          <w:szCs w:val="22"/>
        </w:rPr>
      </w:pPr>
      <w:r>
        <w:rPr>
          <w:sz w:val="22"/>
          <w:szCs w:val="22"/>
        </w:rPr>
        <w:t>• товарные накладные по форме ТОРГ-12 или УПД;</w:t>
      </w:r>
    </w:p>
    <w:p w14:paraId="4D7B47D0" w14:textId="77777777" w:rsidR="00DB416D" w:rsidRDefault="00F520B0">
      <w:pPr>
        <w:spacing w:after="40" w:line="240" w:lineRule="exact"/>
        <w:ind w:firstLine="709"/>
        <w:jc w:val="both"/>
        <w:rPr>
          <w:sz w:val="22"/>
          <w:szCs w:val="22"/>
        </w:rPr>
      </w:pPr>
      <w:r>
        <w:rPr>
          <w:sz w:val="22"/>
          <w:szCs w:val="22"/>
        </w:rPr>
        <w:t>• счет на оплату;</w:t>
      </w:r>
    </w:p>
    <w:p w14:paraId="0D7ECCA9" w14:textId="77777777" w:rsidR="00DB416D" w:rsidRDefault="00F520B0">
      <w:pPr>
        <w:spacing w:after="40" w:line="240" w:lineRule="exact"/>
        <w:ind w:firstLine="709"/>
        <w:jc w:val="both"/>
        <w:rPr>
          <w:sz w:val="22"/>
          <w:szCs w:val="22"/>
        </w:rPr>
      </w:pPr>
      <w:r>
        <w:rPr>
          <w:sz w:val="22"/>
          <w:szCs w:val="22"/>
        </w:rPr>
        <w:t>• счета-фактуры (для плательщиков НДС);</w:t>
      </w:r>
    </w:p>
    <w:p w14:paraId="547E178E" w14:textId="77777777" w:rsidR="00DB416D" w:rsidRDefault="00F520B0">
      <w:pPr>
        <w:spacing w:after="40" w:line="240" w:lineRule="exact"/>
        <w:ind w:firstLine="709"/>
        <w:jc w:val="both"/>
        <w:rPr>
          <w:sz w:val="22"/>
          <w:szCs w:val="22"/>
        </w:rPr>
      </w:pPr>
      <w:r>
        <w:rPr>
          <w:sz w:val="22"/>
          <w:szCs w:val="22"/>
        </w:rPr>
        <w:t>• акт приёма-передачи товара.</w:t>
      </w:r>
    </w:p>
    <w:p w14:paraId="045A8A37" w14:textId="77777777" w:rsidR="00DB416D" w:rsidRDefault="00F520B0">
      <w:pPr>
        <w:spacing w:after="40" w:line="240" w:lineRule="exact"/>
        <w:ind w:firstLine="709"/>
        <w:rPr>
          <w:sz w:val="22"/>
          <w:szCs w:val="22"/>
        </w:rPr>
      </w:pPr>
      <w:r>
        <w:rPr>
          <w:sz w:val="22"/>
          <w:szCs w:val="22"/>
        </w:rPr>
        <w:t xml:space="preserve">• копии сертификатов соответствия, гигиенические сертификаты, иные относящиеся к товару </w:t>
      </w:r>
      <w:proofErr w:type="gramStart"/>
      <w:r>
        <w:rPr>
          <w:sz w:val="22"/>
          <w:szCs w:val="22"/>
        </w:rPr>
        <w:t>документы</w:t>
      </w:r>
      <w:proofErr w:type="gramEnd"/>
      <w:r>
        <w:rPr>
          <w:sz w:val="22"/>
          <w:szCs w:val="22"/>
        </w:rPr>
        <w:t>.</w:t>
      </w:r>
    </w:p>
    <w:p w14:paraId="20751B7A" w14:textId="77777777" w:rsidR="00DB416D" w:rsidRDefault="00F520B0">
      <w:pPr>
        <w:spacing w:after="40" w:line="240" w:lineRule="exact"/>
        <w:ind w:firstLine="709"/>
        <w:jc w:val="both"/>
        <w:rPr>
          <w:sz w:val="22"/>
          <w:szCs w:val="22"/>
        </w:rPr>
      </w:pPr>
      <w:r>
        <w:rPr>
          <w:sz w:val="22"/>
          <w:szCs w:val="22"/>
        </w:rPr>
        <w:t>2.6. В день доставки Товара по адресу, указанному в п. 2.1. Контракта, Заказчик осуществляет приемку по количеству мест, о чем делает соответствующую отметку на обоих экземплярах товарной накладной.</w:t>
      </w:r>
    </w:p>
    <w:p w14:paraId="47ABD356" w14:textId="77777777" w:rsidR="00DB416D" w:rsidRDefault="00F520B0">
      <w:pPr>
        <w:spacing w:after="40" w:line="240" w:lineRule="exact"/>
        <w:ind w:firstLine="709"/>
        <w:jc w:val="both"/>
        <w:rPr>
          <w:sz w:val="22"/>
          <w:szCs w:val="22"/>
        </w:rPr>
      </w:pPr>
      <w:r>
        <w:rPr>
          <w:sz w:val="22"/>
          <w:szCs w:val="22"/>
        </w:rPr>
        <w:t xml:space="preserve">2.7. Датой доставки товара Заказчику считается дата подписания товарной накладной. Датой приемки Заказчиком товара по количеству и качеству, а также датой исполнения Поставщиком обязательств по Контракту считается дата подписания Сторонами Акта приема-передачи товара. </w:t>
      </w:r>
    </w:p>
    <w:p w14:paraId="25D7770A" w14:textId="77777777" w:rsidR="00DB416D" w:rsidRDefault="00F520B0">
      <w:pPr>
        <w:spacing w:after="40" w:line="240" w:lineRule="exact"/>
        <w:ind w:firstLine="709"/>
        <w:jc w:val="both"/>
        <w:rPr>
          <w:sz w:val="22"/>
          <w:szCs w:val="22"/>
        </w:rPr>
      </w:pPr>
      <w:r>
        <w:rPr>
          <w:sz w:val="22"/>
          <w:szCs w:val="22"/>
        </w:rPr>
        <w:t xml:space="preserve">2.8. Приемка недопоставленного и/или поставленного с ненадлежащим качеством и/или в ненадлежащей комплектации Товара не производится, мотивированный отказ от приемки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55FE8A95" w14:textId="77777777" w:rsidR="00DB416D" w:rsidRDefault="00DB416D">
      <w:pPr>
        <w:spacing w:after="40" w:line="240" w:lineRule="exact"/>
        <w:ind w:firstLine="709"/>
        <w:jc w:val="both"/>
        <w:rPr>
          <w:sz w:val="22"/>
          <w:szCs w:val="22"/>
        </w:rPr>
      </w:pPr>
    </w:p>
    <w:p w14:paraId="211748B4" w14:textId="77777777" w:rsidR="00DB416D" w:rsidRDefault="00F520B0">
      <w:pPr>
        <w:tabs>
          <w:tab w:val="left" w:pos="0"/>
        </w:tabs>
        <w:jc w:val="center"/>
        <w:rPr>
          <w:b/>
          <w:bCs/>
          <w:caps/>
          <w:sz w:val="22"/>
          <w:szCs w:val="22"/>
        </w:rPr>
      </w:pPr>
      <w:r>
        <w:rPr>
          <w:b/>
          <w:bCs/>
          <w:caps/>
          <w:sz w:val="22"/>
          <w:szCs w:val="22"/>
        </w:rPr>
        <w:lastRenderedPageBreak/>
        <w:t>3. ЦЕНА КОНТРАКТА И ПОРЯДОК РАСЧЕТОВ</w:t>
      </w:r>
    </w:p>
    <w:p w14:paraId="154CDB50" w14:textId="287EFF88" w:rsidR="00DB416D" w:rsidRDefault="00F520B0">
      <w:pPr>
        <w:tabs>
          <w:tab w:val="left" w:pos="0"/>
          <w:tab w:val="left" w:pos="426"/>
        </w:tabs>
        <w:spacing w:after="40" w:line="240" w:lineRule="exact"/>
        <w:ind w:firstLine="709"/>
        <w:jc w:val="both"/>
        <w:rPr>
          <w:color w:val="FF0000"/>
          <w:sz w:val="22"/>
          <w:szCs w:val="22"/>
        </w:rPr>
      </w:pPr>
      <w:r>
        <w:rPr>
          <w:sz w:val="22"/>
          <w:szCs w:val="22"/>
        </w:rPr>
        <w:t xml:space="preserve">3.1. </w:t>
      </w:r>
      <w:r>
        <w:rPr>
          <w:color w:val="000000" w:themeColor="text1"/>
          <w:sz w:val="22"/>
          <w:szCs w:val="22"/>
        </w:rPr>
        <w:t xml:space="preserve">Общая стоимость настоящего Контракта (цена Контракта) составляет </w:t>
      </w:r>
      <w:r w:rsidR="00330C4F">
        <w:rPr>
          <w:b/>
          <w:bCs/>
          <w:color w:val="000000" w:themeColor="text1"/>
          <w:sz w:val="22"/>
          <w:szCs w:val="22"/>
        </w:rPr>
        <w:t>__________________________</w:t>
      </w:r>
      <w:r w:rsidR="00F520B2">
        <w:rPr>
          <w:b/>
          <w:bCs/>
          <w:color w:val="000000" w:themeColor="text1"/>
          <w:sz w:val="22"/>
          <w:szCs w:val="22"/>
        </w:rPr>
        <w:t xml:space="preserve"> </w:t>
      </w:r>
      <w:r>
        <w:rPr>
          <w:b/>
          <w:iCs/>
          <w:color w:val="000000" w:themeColor="text1"/>
          <w:sz w:val="22"/>
          <w:szCs w:val="22"/>
        </w:rPr>
        <w:t>(</w:t>
      </w:r>
      <w:r w:rsidR="00330C4F">
        <w:rPr>
          <w:b/>
          <w:iCs/>
          <w:color w:val="000000" w:themeColor="text1"/>
          <w:sz w:val="22"/>
          <w:szCs w:val="22"/>
        </w:rPr>
        <w:t>00</w:t>
      </w:r>
      <w:r w:rsidR="00F520B2">
        <w:rPr>
          <w:b/>
          <w:iCs/>
          <w:color w:val="000000" w:themeColor="text1"/>
          <w:sz w:val="22"/>
          <w:szCs w:val="22"/>
        </w:rPr>
        <w:t xml:space="preserve"> </w:t>
      </w:r>
      <w:r>
        <w:rPr>
          <w:b/>
          <w:color w:val="000000" w:themeColor="text1"/>
          <w:sz w:val="22"/>
          <w:szCs w:val="22"/>
        </w:rPr>
        <w:t xml:space="preserve">руб. </w:t>
      </w:r>
      <w:r w:rsidR="00F520B2">
        <w:rPr>
          <w:b/>
          <w:color w:val="000000" w:themeColor="text1"/>
          <w:sz w:val="22"/>
          <w:szCs w:val="22"/>
        </w:rPr>
        <w:t>00</w:t>
      </w:r>
      <w:r>
        <w:rPr>
          <w:b/>
          <w:color w:val="000000" w:themeColor="text1"/>
          <w:sz w:val="22"/>
          <w:szCs w:val="22"/>
        </w:rPr>
        <w:t xml:space="preserve"> коп.</w:t>
      </w:r>
      <w:r>
        <w:rPr>
          <w:color w:val="000000" w:themeColor="text1"/>
          <w:sz w:val="22"/>
          <w:szCs w:val="22"/>
        </w:rPr>
        <w:t xml:space="preserve">), </w:t>
      </w:r>
      <w:r w:rsidR="00330C4F">
        <w:rPr>
          <w:color w:val="000000" w:themeColor="text1"/>
          <w:sz w:val="22"/>
          <w:szCs w:val="22"/>
        </w:rPr>
        <w:t>НДС__%/</w:t>
      </w:r>
      <w:r>
        <w:rPr>
          <w:color w:val="000000"/>
          <w:sz w:val="22"/>
          <w:szCs w:val="22"/>
        </w:rPr>
        <w:t xml:space="preserve">НДС не облагается. </w:t>
      </w:r>
    </w:p>
    <w:p w14:paraId="40864F33" w14:textId="77777777" w:rsidR="00DB416D" w:rsidRDefault="00F520B0">
      <w:pPr>
        <w:tabs>
          <w:tab w:val="left" w:pos="0"/>
          <w:tab w:val="left" w:pos="426"/>
        </w:tabs>
        <w:spacing w:after="40" w:line="240" w:lineRule="exact"/>
        <w:ind w:firstLine="709"/>
        <w:jc w:val="both"/>
        <w:rPr>
          <w:sz w:val="22"/>
          <w:szCs w:val="22"/>
        </w:rPr>
      </w:pPr>
      <w:r>
        <w:rPr>
          <w:sz w:val="22"/>
          <w:szCs w:val="22"/>
        </w:rPr>
        <w:t xml:space="preserve">3.2. Цена Контракта включает в себя все расходы Поставщика, связанные с исполнением Контракта, в том числе стоимость Товара,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погрузку-разгрузку, гарантийное обслуживание в течение гарантийного срока, уплату налогов (в </w:t>
      </w:r>
      <w:proofErr w:type="spellStart"/>
      <w:r>
        <w:rPr>
          <w:sz w:val="22"/>
          <w:szCs w:val="22"/>
        </w:rPr>
        <w:t>т.ч</w:t>
      </w:r>
      <w:proofErr w:type="spellEnd"/>
      <w:r>
        <w:rPr>
          <w:sz w:val="22"/>
          <w:szCs w:val="22"/>
        </w:rPr>
        <w:t>. НДС), сборов и иных платежей, которые являются обязательными в соответствии с действующим законодательством.</w:t>
      </w:r>
    </w:p>
    <w:p w14:paraId="7B9927C6" w14:textId="77777777" w:rsidR="00DB416D" w:rsidRDefault="00F520B0">
      <w:pPr>
        <w:tabs>
          <w:tab w:val="left" w:pos="0"/>
          <w:tab w:val="left" w:pos="426"/>
        </w:tabs>
        <w:spacing w:after="40" w:line="240" w:lineRule="exact"/>
        <w:ind w:firstLine="709"/>
        <w:jc w:val="both"/>
        <w:rPr>
          <w:sz w:val="22"/>
          <w:szCs w:val="22"/>
        </w:rPr>
      </w:pPr>
      <w:r>
        <w:rPr>
          <w:sz w:val="22"/>
          <w:szCs w:val="22"/>
        </w:rPr>
        <w:t xml:space="preserve">3.3. Оплата производится по факту поставки и приемки товара.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(если облагается НДС), подписанной товарной накладной, Акта приема-передачи Товара в течение 7 (семи) дней со дня подписания Акта приема-передачи Товара Заказчиком и получения Заказчиком счета на оплату, счета-фактуры (если облагается НДС) от Поставщика.  </w:t>
      </w:r>
    </w:p>
    <w:p w14:paraId="3D97C560" w14:textId="77777777" w:rsidR="00DB416D" w:rsidRDefault="00F520B0">
      <w:pPr>
        <w:tabs>
          <w:tab w:val="left" w:pos="0"/>
          <w:tab w:val="left" w:pos="426"/>
        </w:tabs>
        <w:spacing w:after="40" w:line="240" w:lineRule="exact"/>
        <w:ind w:firstLine="709"/>
        <w:jc w:val="both"/>
        <w:rPr>
          <w:sz w:val="22"/>
          <w:szCs w:val="22"/>
        </w:rPr>
      </w:pPr>
      <w:r>
        <w:rPr>
          <w:sz w:val="22"/>
          <w:szCs w:val="22"/>
        </w:rPr>
        <w:t>3.3.1.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27BC3D4" w14:textId="77777777" w:rsidR="00DB416D" w:rsidRDefault="00F520B0">
      <w:pPr>
        <w:tabs>
          <w:tab w:val="left" w:pos="0"/>
          <w:tab w:val="left" w:pos="426"/>
        </w:tabs>
        <w:spacing w:after="40" w:line="240" w:lineRule="exact"/>
        <w:ind w:firstLine="709"/>
        <w:jc w:val="both"/>
        <w:rPr>
          <w:sz w:val="22"/>
          <w:szCs w:val="22"/>
        </w:rPr>
      </w:pPr>
      <w:r>
        <w:rPr>
          <w:sz w:val="22"/>
          <w:szCs w:val="22"/>
        </w:rPr>
        <w:t>3.3.2. Датой оплаты считается дата списания денежных средств со счета Заказчика.</w:t>
      </w:r>
    </w:p>
    <w:p w14:paraId="61144839" w14:textId="77777777" w:rsidR="00DB416D" w:rsidRDefault="00F520B0">
      <w:pPr>
        <w:tabs>
          <w:tab w:val="left" w:pos="0"/>
          <w:tab w:val="left" w:pos="426"/>
        </w:tabs>
        <w:spacing w:after="40" w:line="240" w:lineRule="exact"/>
        <w:ind w:firstLine="709"/>
        <w:jc w:val="both"/>
        <w:rPr>
          <w:sz w:val="22"/>
          <w:szCs w:val="22"/>
        </w:rPr>
      </w:pPr>
      <w:r>
        <w:rPr>
          <w:sz w:val="22"/>
          <w:szCs w:val="22"/>
        </w:rPr>
        <w:t>3.3.3. Авансирование не предусмотрено.</w:t>
      </w:r>
    </w:p>
    <w:p w14:paraId="622392FE" w14:textId="77777777" w:rsidR="00DB416D" w:rsidRDefault="00F520B0">
      <w:pPr>
        <w:tabs>
          <w:tab w:val="left" w:pos="0"/>
          <w:tab w:val="left" w:pos="426"/>
        </w:tabs>
        <w:spacing w:after="40" w:line="240" w:lineRule="exact"/>
        <w:ind w:firstLine="709"/>
        <w:jc w:val="both"/>
        <w:rPr>
          <w:sz w:val="22"/>
          <w:szCs w:val="22"/>
        </w:rPr>
      </w:pPr>
      <w:r>
        <w:rPr>
          <w:sz w:val="22"/>
          <w:szCs w:val="22"/>
        </w:rPr>
        <w:t>3.4. Товар, поставленный Поставщиком с отклонениями от требований Контракта или иными недостатками, не подлежит оплате Заказчиком до устранения Поставщиком обнаруженных недостатков.</w:t>
      </w:r>
    </w:p>
    <w:p w14:paraId="09CAF46A" w14:textId="77777777" w:rsidR="00DB416D" w:rsidRDefault="00F520B0">
      <w:pPr>
        <w:tabs>
          <w:tab w:val="left" w:pos="0"/>
          <w:tab w:val="left" w:pos="426"/>
        </w:tabs>
        <w:spacing w:after="40" w:line="240" w:lineRule="exact"/>
        <w:ind w:firstLine="709"/>
        <w:jc w:val="both"/>
        <w:rPr>
          <w:sz w:val="22"/>
          <w:szCs w:val="22"/>
        </w:rPr>
      </w:pPr>
      <w:r>
        <w:rPr>
          <w:sz w:val="22"/>
          <w:szCs w:val="22"/>
        </w:rPr>
        <w:t>3.5. Цена Контракта является твердой на весь период действия настоящего Контракта и не может изменяться в ходе его исполнения, за исключением случаев, указанных в настоящем пункте:</w:t>
      </w:r>
    </w:p>
    <w:p w14:paraId="4A0F4DB0" w14:textId="77777777" w:rsidR="00DB416D" w:rsidRDefault="00F520B0">
      <w:pPr>
        <w:spacing w:after="40" w:line="240" w:lineRule="exact"/>
        <w:ind w:firstLine="709"/>
        <w:jc w:val="both"/>
        <w:rPr>
          <w:sz w:val="22"/>
          <w:szCs w:val="22"/>
        </w:rPr>
      </w:pPr>
      <w:r>
        <w:rPr>
          <w:sz w:val="22"/>
          <w:szCs w:val="22"/>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8244835" w14:textId="77777777" w:rsidR="00DB416D" w:rsidRDefault="00F520B0">
      <w:pPr>
        <w:spacing w:after="40" w:line="240" w:lineRule="exact"/>
        <w:ind w:firstLine="709"/>
        <w:jc w:val="both"/>
        <w:rPr>
          <w:sz w:val="22"/>
          <w:szCs w:val="22"/>
        </w:rPr>
      </w:pPr>
      <w:r>
        <w:rPr>
          <w:sz w:val="22"/>
          <w:szCs w:val="22"/>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2F2E8FB" w14:textId="77777777" w:rsidR="00DB416D" w:rsidRDefault="00F520B0">
      <w:pPr>
        <w:spacing w:after="40" w:line="240" w:lineRule="exact"/>
        <w:ind w:firstLine="709"/>
        <w:jc w:val="both"/>
        <w:rPr>
          <w:sz w:val="22"/>
          <w:szCs w:val="22"/>
        </w:rPr>
      </w:pPr>
      <w:r>
        <w:rPr>
          <w:sz w:val="22"/>
          <w:szCs w:val="22"/>
        </w:rPr>
        <w:t xml:space="preserve">3.6. 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неустойки (пеней, штрафов), подлежащей взысканию, в порядке зачета встречных однородных требований. </w:t>
      </w:r>
    </w:p>
    <w:p w14:paraId="2BE0A2DA" w14:textId="77777777" w:rsidR="00DB416D" w:rsidRDefault="00F520B0">
      <w:pPr>
        <w:ind w:firstLine="567"/>
        <w:jc w:val="both"/>
        <w:rPr>
          <w:sz w:val="22"/>
          <w:szCs w:val="22"/>
        </w:rPr>
      </w:pPr>
      <w:r>
        <w:rPr>
          <w:sz w:val="22"/>
          <w:szCs w:val="22"/>
        </w:rPr>
        <w:t>3.7. Источник финансирования Контракта - Внебюджетные средства. Средства бюджетных учреждений. Субсидии на финансовое обеспечение исполнения выполнения государственного задания.</w:t>
      </w:r>
    </w:p>
    <w:p w14:paraId="63D44B7A" w14:textId="77777777" w:rsidR="00DB416D" w:rsidRDefault="00F520B0">
      <w:pPr>
        <w:ind w:firstLine="567"/>
        <w:jc w:val="both"/>
        <w:rPr>
          <w:sz w:val="22"/>
          <w:szCs w:val="22"/>
        </w:rPr>
      </w:pPr>
      <w:r>
        <w:rPr>
          <w:sz w:val="22"/>
          <w:szCs w:val="22"/>
        </w:rPr>
        <w:t>3.8.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606FB2" w14:textId="77777777" w:rsidR="00DB416D" w:rsidRDefault="00DB416D">
      <w:pPr>
        <w:ind w:firstLine="539"/>
        <w:jc w:val="center"/>
        <w:rPr>
          <w:i/>
          <w:sz w:val="22"/>
          <w:szCs w:val="22"/>
        </w:rPr>
      </w:pPr>
    </w:p>
    <w:p w14:paraId="28A9DA7B" w14:textId="77777777" w:rsidR="00DB416D" w:rsidRDefault="00F520B0">
      <w:pPr>
        <w:ind w:firstLine="539"/>
        <w:jc w:val="center"/>
        <w:rPr>
          <w:b/>
          <w:sz w:val="22"/>
          <w:szCs w:val="22"/>
        </w:rPr>
      </w:pPr>
      <w:r>
        <w:rPr>
          <w:b/>
          <w:sz w:val="22"/>
          <w:szCs w:val="22"/>
        </w:rPr>
        <w:t>4. ПРАВА И ОБЯЗАННОСТИ СТОРОН</w:t>
      </w:r>
    </w:p>
    <w:p w14:paraId="172F59DB" w14:textId="77777777" w:rsidR="00DB416D" w:rsidRDefault="00F520B0">
      <w:pPr>
        <w:numPr>
          <w:ilvl w:val="0"/>
          <w:numId w:val="2"/>
        </w:numPr>
        <w:tabs>
          <w:tab w:val="left" w:pos="426"/>
        </w:tabs>
        <w:spacing w:after="40" w:line="240" w:lineRule="exact"/>
        <w:ind w:left="0" w:firstLine="709"/>
        <w:jc w:val="both"/>
        <w:rPr>
          <w:b/>
          <w:sz w:val="22"/>
          <w:szCs w:val="22"/>
          <w:u w:val="single"/>
        </w:rPr>
      </w:pPr>
      <w:r>
        <w:rPr>
          <w:b/>
          <w:sz w:val="22"/>
          <w:szCs w:val="22"/>
          <w:u w:val="single"/>
        </w:rPr>
        <w:t>Поставщик обязуется:</w:t>
      </w:r>
    </w:p>
    <w:p w14:paraId="0E96F0BE" w14:textId="77777777" w:rsidR="00DB416D" w:rsidRDefault="00F520B0">
      <w:pPr>
        <w:tabs>
          <w:tab w:val="left" w:pos="426"/>
        </w:tabs>
        <w:spacing w:after="40" w:line="240" w:lineRule="exact"/>
        <w:ind w:firstLine="709"/>
        <w:jc w:val="both"/>
        <w:rPr>
          <w:sz w:val="22"/>
          <w:szCs w:val="22"/>
        </w:rPr>
      </w:pPr>
      <w:r>
        <w:rPr>
          <w:sz w:val="22"/>
          <w:szCs w:val="22"/>
        </w:rPr>
        <w:t>4.1.1. В полном объеме и в сроки, предусмотренные п. 2.2 Контракта, обеспечить Заказчика Товаром надлежащего качества и комплектации, соответствующим приложенной к Контракту Спецификации.</w:t>
      </w:r>
    </w:p>
    <w:p w14:paraId="4F9E55C1" w14:textId="77777777" w:rsidR="00DB416D" w:rsidRDefault="00F520B0">
      <w:pPr>
        <w:tabs>
          <w:tab w:val="left" w:pos="426"/>
        </w:tabs>
        <w:spacing w:after="40" w:line="240" w:lineRule="exact"/>
        <w:ind w:firstLine="709"/>
        <w:jc w:val="both"/>
        <w:rPr>
          <w:sz w:val="22"/>
          <w:szCs w:val="22"/>
        </w:rPr>
      </w:pPr>
      <w:r>
        <w:rPr>
          <w:sz w:val="22"/>
          <w:szCs w:val="22"/>
        </w:rPr>
        <w:t xml:space="preserve">4.1.2. При выявлении недопоставки Товара восполнить недопоставленное количество Товара в течение 5 (пяти) рабочих дней с момента подписания соответствующего Акта. </w:t>
      </w:r>
    </w:p>
    <w:p w14:paraId="084CB7D1" w14:textId="77777777" w:rsidR="00DB416D" w:rsidRDefault="00F520B0">
      <w:pPr>
        <w:tabs>
          <w:tab w:val="left" w:pos="426"/>
        </w:tabs>
        <w:spacing w:after="40" w:line="240" w:lineRule="exact"/>
        <w:ind w:firstLine="709"/>
        <w:jc w:val="both"/>
        <w:rPr>
          <w:sz w:val="22"/>
          <w:szCs w:val="22"/>
        </w:rPr>
      </w:pPr>
      <w:r>
        <w:rPr>
          <w:sz w:val="22"/>
          <w:szCs w:val="22"/>
        </w:rPr>
        <w:t xml:space="preserve">4.1.3. По требованию Заказчика заменить товар, несоответствующий условиям настоящего Контракта, в течение 5 (пяти) рабочих дней. Расходы, связанные с устранением недостатков товара, несет Поставщик. </w:t>
      </w:r>
    </w:p>
    <w:p w14:paraId="02347338" w14:textId="77777777" w:rsidR="00DB416D" w:rsidRDefault="00F520B0">
      <w:pPr>
        <w:tabs>
          <w:tab w:val="left" w:pos="426"/>
        </w:tabs>
        <w:spacing w:after="40" w:line="240" w:lineRule="exact"/>
        <w:ind w:firstLine="709"/>
        <w:jc w:val="both"/>
        <w:rPr>
          <w:sz w:val="22"/>
          <w:szCs w:val="22"/>
        </w:rPr>
      </w:pPr>
      <w:r>
        <w:rPr>
          <w:sz w:val="22"/>
          <w:szCs w:val="22"/>
        </w:rPr>
        <w:lastRenderedPageBreak/>
        <w:t>4.1.4. Представить сертификаты, обязательные для данного вида товара и иные документы, подтверждающие качество товара, оформленные в соответствии с законодательством РФ, а также документы, подтверждающие страну-производителя товара.</w:t>
      </w:r>
    </w:p>
    <w:p w14:paraId="3134D7DA" w14:textId="77777777" w:rsidR="00DB416D" w:rsidRDefault="00F520B0">
      <w:pPr>
        <w:tabs>
          <w:tab w:val="left" w:pos="426"/>
        </w:tabs>
        <w:spacing w:after="40" w:line="240" w:lineRule="exact"/>
        <w:ind w:firstLine="709"/>
        <w:jc w:val="both"/>
        <w:rPr>
          <w:sz w:val="22"/>
          <w:szCs w:val="22"/>
        </w:rPr>
      </w:pPr>
      <w:r>
        <w:rPr>
          <w:sz w:val="22"/>
          <w:szCs w:val="22"/>
        </w:rPr>
        <w:t xml:space="preserve">4.1.5. Передать в порядке и сроки, установленные Контрактом, надлежащим образом оформленные документы, указанные в п. 2.5 настоящего Контракта, а также иные сопроводительные документы, относящиеся к товару. </w:t>
      </w:r>
    </w:p>
    <w:p w14:paraId="53499BFD" w14:textId="77777777" w:rsidR="00DB416D" w:rsidRDefault="00F520B0">
      <w:pPr>
        <w:tabs>
          <w:tab w:val="left" w:pos="426"/>
        </w:tabs>
        <w:spacing w:after="40" w:line="240" w:lineRule="exact"/>
        <w:ind w:firstLine="709"/>
        <w:jc w:val="both"/>
        <w:rPr>
          <w:sz w:val="22"/>
          <w:szCs w:val="22"/>
        </w:rPr>
      </w:pPr>
      <w:r>
        <w:rPr>
          <w:sz w:val="22"/>
          <w:szCs w:val="22"/>
        </w:rPr>
        <w:t>4.1.6. Представить по запросу Заказчика в сроки, указанные в таком запросе, информацию о ходе исполнения обязательств по Контракту.</w:t>
      </w:r>
    </w:p>
    <w:p w14:paraId="49F228ED" w14:textId="77777777" w:rsidR="00DB416D" w:rsidRDefault="00F520B0">
      <w:pPr>
        <w:tabs>
          <w:tab w:val="left" w:pos="426"/>
        </w:tabs>
        <w:spacing w:after="40" w:line="240" w:lineRule="exact"/>
        <w:ind w:firstLine="709"/>
        <w:jc w:val="both"/>
        <w:rPr>
          <w:sz w:val="22"/>
          <w:szCs w:val="22"/>
        </w:rPr>
      </w:pPr>
      <w:r>
        <w:rPr>
          <w:sz w:val="22"/>
          <w:szCs w:val="22"/>
        </w:rPr>
        <w:t>4.1.7. Гарантировать, что поставляемый Товар является новым (Товар, который не был в употреблении, не прошел восстановление потребительских свойств, а также свободным от прав третьих лиц, не находящимся в залоге, под арестом или иным обременением).</w:t>
      </w:r>
    </w:p>
    <w:p w14:paraId="6A18FB24" w14:textId="77777777" w:rsidR="00DB416D" w:rsidRDefault="00F520B0">
      <w:pPr>
        <w:spacing w:after="40" w:line="240" w:lineRule="exact"/>
        <w:ind w:firstLine="709"/>
        <w:jc w:val="both"/>
        <w:rPr>
          <w:sz w:val="22"/>
          <w:szCs w:val="22"/>
        </w:rPr>
      </w:pPr>
      <w:r>
        <w:rPr>
          <w:sz w:val="22"/>
          <w:szCs w:val="22"/>
        </w:rPr>
        <w:t>4.1.8.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5B677542" w14:textId="77777777" w:rsidR="00DB416D" w:rsidRDefault="00F520B0">
      <w:pPr>
        <w:numPr>
          <w:ilvl w:val="0"/>
          <w:numId w:val="2"/>
        </w:numPr>
        <w:tabs>
          <w:tab w:val="left" w:pos="426"/>
        </w:tabs>
        <w:spacing w:after="40" w:line="240" w:lineRule="exact"/>
        <w:ind w:left="0" w:firstLine="709"/>
        <w:jc w:val="both"/>
        <w:rPr>
          <w:b/>
          <w:sz w:val="22"/>
          <w:szCs w:val="22"/>
          <w:u w:val="single"/>
        </w:rPr>
      </w:pPr>
      <w:r>
        <w:rPr>
          <w:b/>
          <w:sz w:val="22"/>
          <w:szCs w:val="22"/>
          <w:u w:val="single"/>
        </w:rPr>
        <w:t>Заказчик обязуется:</w:t>
      </w:r>
    </w:p>
    <w:p w14:paraId="2B0A555F" w14:textId="77777777" w:rsidR="00DB416D" w:rsidRDefault="00F520B0">
      <w:pPr>
        <w:tabs>
          <w:tab w:val="left" w:pos="426"/>
        </w:tabs>
        <w:spacing w:after="40" w:line="240" w:lineRule="exact"/>
        <w:ind w:firstLine="709"/>
        <w:jc w:val="both"/>
        <w:rPr>
          <w:sz w:val="22"/>
          <w:szCs w:val="22"/>
        </w:rPr>
      </w:pPr>
      <w:r>
        <w:rPr>
          <w:sz w:val="22"/>
          <w:szCs w:val="22"/>
        </w:rPr>
        <w:t>4.2.1. Обеспечить своевременную приемку и оплату поставленного Товара надлежащего качества в порядке и сроки, предусмотренные Контрактом.</w:t>
      </w:r>
    </w:p>
    <w:p w14:paraId="4679E2AC" w14:textId="77777777" w:rsidR="00DB416D" w:rsidRDefault="00F520B0">
      <w:pPr>
        <w:tabs>
          <w:tab w:val="left" w:pos="426"/>
        </w:tabs>
        <w:spacing w:after="40" w:line="240" w:lineRule="exact"/>
        <w:ind w:firstLine="709"/>
        <w:jc w:val="both"/>
        <w:rPr>
          <w:sz w:val="22"/>
          <w:szCs w:val="22"/>
        </w:rPr>
      </w:pPr>
      <w:r>
        <w:rPr>
          <w:sz w:val="22"/>
          <w:szCs w:val="22"/>
        </w:rPr>
        <w:t>4.2.2. Сообщить Поставщику о выявленных недостатках товара в срок в соответствии с условиями настоящего Контракта.</w:t>
      </w:r>
    </w:p>
    <w:p w14:paraId="4CF9AD10" w14:textId="77777777" w:rsidR="00DB416D" w:rsidRDefault="00F520B0">
      <w:pPr>
        <w:tabs>
          <w:tab w:val="left" w:pos="426"/>
        </w:tabs>
        <w:spacing w:after="40" w:line="240" w:lineRule="exact"/>
        <w:ind w:firstLine="709"/>
        <w:jc w:val="both"/>
        <w:rPr>
          <w:sz w:val="22"/>
          <w:szCs w:val="22"/>
        </w:rPr>
      </w:pPr>
      <w:r>
        <w:rPr>
          <w:sz w:val="22"/>
          <w:szCs w:val="22"/>
        </w:rPr>
        <w:t>4.2.3.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21710AB8" w14:textId="77777777" w:rsidR="00DB416D" w:rsidRDefault="00F520B0">
      <w:pPr>
        <w:tabs>
          <w:tab w:val="left" w:pos="426"/>
        </w:tabs>
        <w:spacing w:after="40" w:line="240" w:lineRule="exact"/>
        <w:ind w:firstLine="709"/>
        <w:jc w:val="both"/>
        <w:rPr>
          <w:sz w:val="22"/>
          <w:szCs w:val="22"/>
        </w:rPr>
      </w:pPr>
      <w:r>
        <w:rPr>
          <w:sz w:val="22"/>
          <w:szCs w:val="22"/>
        </w:rPr>
        <w:t>4.2.4.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8B4E866" w14:textId="77777777" w:rsidR="00DB416D" w:rsidRDefault="00F520B0">
      <w:pPr>
        <w:numPr>
          <w:ilvl w:val="0"/>
          <w:numId w:val="2"/>
        </w:numPr>
        <w:tabs>
          <w:tab w:val="left" w:pos="426"/>
        </w:tabs>
        <w:spacing w:after="40" w:line="240" w:lineRule="exact"/>
        <w:ind w:left="0" w:firstLine="709"/>
        <w:jc w:val="both"/>
        <w:rPr>
          <w:b/>
          <w:sz w:val="22"/>
          <w:szCs w:val="22"/>
          <w:u w:val="single"/>
        </w:rPr>
      </w:pPr>
      <w:r>
        <w:rPr>
          <w:b/>
          <w:sz w:val="22"/>
          <w:szCs w:val="22"/>
          <w:u w:val="single"/>
        </w:rPr>
        <w:t>Заказчик вправе:</w:t>
      </w:r>
    </w:p>
    <w:p w14:paraId="1F444355" w14:textId="77777777" w:rsidR="00DB416D" w:rsidRDefault="00F520B0">
      <w:pPr>
        <w:tabs>
          <w:tab w:val="left" w:pos="426"/>
        </w:tabs>
        <w:spacing w:after="40" w:line="240" w:lineRule="exact"/>
        <w:ind w:firstLine="709"/>
        <w:jc w:val="both"/>
        <w:rPr>
          <w:sz w:val="22"/>
          <w:szCs w:val="22"/>
        </w:rPr>
      </w:pPr>
      <w:r>
        <w:rPr>
          <w:sz w:val="22"/>
          <w:szCs w:val="22"/>
        </w:rPr>
        <w:t>4.3.1. Требовать от Поставщика надлежащего исполнения обязательств по Контракту.</w:t>
      </w:r>
    </w:p>
    <w:p w14:paraId="18D7E926" w14:textId="77777777" w:rsidR="00DB416D" w:rsidRDefault="00F520B0">
      <w:pPr>
        <w:tabs>
          <w:tab w:val="left" w:pos="426"/>
        </w:tabs>
        <w:spacing w:after="40" w:line="240" w:lineRule="exact"/>
        <w:ind w:firstLine="709"/>
        <w:jc w:val="both"/>
        <w:rPr>
          <w:sz w:val="22"/>
          <w:szCs w:val="22"/>
        </w:rPr>
      </w:pPr>
      <w:r>
        <w:rPr>
          <w:sz w:val="22"/>
          <w:szCs w:val="22"/>
        </w:rPr>
        <w:t>4.3.2. Требовать от Поставщика своевременного устранения недостатков, выявленных как в ходе приемки, так и в течение гарантийного периода.</w:t>
      </w:r>
    </w:p>
    <w:p w14:paraId="2E182568" w14:textId="77777777" w:rsidR="00DB416D" w:rsidRDefault="00F520B0">
      <w:pPr>
        <w:tabs>
          <w:tab w:val="left" w:pos="426"/>
        </w:tabs>
        <w:spacing w:after="40" w:line="240" w:lineRule="exact"/>
        <w:ind w:firstLine="709"/>
        <w:jc w:val="both"/>
        <w:rPr>
          <w:sz w:val="22"/>
          <w:szCs w:val="22"/>
        </w:rPr>
      </w:pPr>
      <w:r>
        <w:rPr>
          <w:sz w:val="22"/>
          <w:szCs w:val="22"/>
        </w:rPr>
        <w:t>4.3.3. Отказаться от приемки и оплаты Товара, не соответствующего условиям Контракта.</w:t>
      </w:r>
    </w:p>
    <w:p w14:paraId="6F5FCF02" w14:textId="77777777" w:rsidR="00DB416D" w:rsidRDefault="00F520B0">
      <w:pPr>
        <w:tabs>
          <w:tab w:val="left" w:pos="426"/>
        </w:tabs>
        <w:spacing w:after="40" w:line="240" w:lineRule="exact"/>
        <w:ind w:firstLine="709"/>
        <w:jc w:val="both"/>
        <w:rPr>
          <w:sz w:val="22"/>
          <w:szCs w:val="22"/>
        </w:rPr>
      </w:pPr>
      <w:r>
        <w:rPr>
          <w:sz w:val="22"/>
          <w:szCs w:val="22"/>
        </w:rPr>
        <w:t>4.3.4. Проверять ход и качество выполнения Поставщиком условий Контракта без вмешательства в оперативно-хозяйственную деятельность Поставщика.</w:t>
      </w:r>
    </w:p>
    <w:p w14:paraId="499583D3" w14:textId="77777777" w:rsidR="00DB416D" w:rsidRDefault="00F520B0">
      <w:pPr>
        <w:pStyle w:val="ConsPlusNormal0"/>
        <w:spacing w:after="40" w:line="240" w:lineRule="exact"/>
        <w:ind w:firstLine="709"/>
        <w:jc w:val="both"/>
        <w:rPr>
          <w:rFonts w:ascii="Times New Roman" w:hAnsi="Times New Roman"/>
          <w:szCs w:val="22"/>
        </w:rPr>
      </w:pPr>
      <w:r>
        <w:rPr>
          <w:rFonts w:ascii="Times New Roman" w:hAnsi="Times New Roman"/>
          <w:szCs w:val="22"/>
        </w:rPr>
        <w:t>4.3.5. Требовать уплаты неустоек (штрафов, пеней), а также возмещения убытков, причиненных по вине Поставщика, в соответствии с положениями настоящего Контракта</w:t>
      </w:r>
    </w:p>
    <w:p w14:paraId="07EF187D" w14:textId="77777777" w:rsidR="00DB416D" w:rsidRDefault="00F520B0">
      <w:pPr>
        <w:tabs>
          <w:tab w:val="left" w:pos="426"/>
        </w:tabs>
        <w:spacing w:after="40" w:line="240" w:lineRule="exact"/>
        <w:ind w:firstLine="709"/>
        <w:jc w:val="both"/>
        <w:rPr>
          <w:sz w:val="22"/>
          <w:szCs w:val="22"/>
        </w:rPr>
      </w:pPr>
      <w:r>
        <w:rPr>
          <w:sz w:val="22"/>
          <w:szCs w:val="22"/>
        </w:rPr>
        <w:t>4.3.6.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 44-ФЗ.</w:t>
      </w:r>
    </w:p>
    <w:p w14:paraId="7A8B16EC" w14:textId="77777777" w:rsidR="00DB416D" w:rsidRDefault="00F520B0">
      <w:pPr>
        <w:tabs>
          <w:tab w:val="left" w:pos="426"/>
        </w:tabs>
        <w:spacing w:after="40" w:line="240" w:lineRule="exact"/>
        <w:ind w:firstLine="709"/>
        <w:jc w:val="both"/>
        <w:rPr>
          <w:sz w:val="22"/>
          <w:szCs w:val="22"/>
        </w:rPr>
      </w:pPr>
      <w:r>
        <w:rPr>
          <w:sz w:val="22"/>
          <w:szCs w:val="22"/>
        </w:rPr>
        <w:t>4.3.7. Принять решение об одностороннем отказе от исполнения Контракта в соответствии с гражданским законодательством.</w:t>
      </w:r>
    </w:p>
    <w:p w14:paraId="44FB5FAF" w14:textId="77777777" w:rsidR="00DB416D" w:rsidRDefault="00F520B0">
      <w:pPr>
        <w:tabs>
          <w:tab w:val="left" w:pos="426"/>
        </w:tabs>
        <w:spacing w:after="40" w:line="240" w:lineRule="exact"/>
        <w:ind w:firstLine="709"/>
        <w:jc w:val="both"/>
        <w:rPr>
          <w:sz w:val="22"/>
          <w:szCs w:val="22"/>
        </w:rPr>
      </w:pPr>
      <w:r>
        <w:rPr>
          <w:sz w:val="22"/>
          <w:szCs w:val="22"/>
        </w:rPr>
        <w:t xml:space="preserve">4.3.8.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установленного гарантийного срока. </w:t>
      </w:r>
    </w:p>
    <w:p w14:paraId="7A929177" w14:textId="77777777" w:rsidR="00DB416D" w:rsidRDefault="00F520B0">
      <w:pPr>
        <w:tabs>
          <w:tab w:val="left" w:pos="426"/>
        </w:tabs>
        <w:spacing w:after="40" w:line="240" w:lineRule="exact"/>
        <w:ind w:firstLine="709"/>
        <w:jc w:val="both"/>
        <w:rPr>
          <w:sz w:val="22"/>
          <w:szCs w:val="22"/>
        </w:rPr>
      </w:pPr>
      <w:r>
        <w:rPr>
          <w:sz w:val="22"/>
          <w:szCs w:val="22"/>
        </w:rPr>
        <w:t>4.3.9.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3E37AB7" w14:textId="77777777" w:rsidR="00DB416D" w:rsidRDefault="00F520B0">
      <w:pPr>
        <w:tabs>
          <w:tab w:val="left" w:pos="426"/>
        </w:tabs>
        <w:spacing w:after="40" w:line="240" w:lineRule="exact"/>
        <w:ind w:firstLine="709"/>
        <w:jc w:val="both"/>
        <w:rPr>
          <w:sz w:val="22"/>
          <w:szCs w:val="22"/>
        </w:rPr>
      </w:pPr>
      <w:r>
        <w:rPr>
          <w:sz w:val="22"/>
          <w:szCs w:val="22"/>
        </w:rPr>
        <w:t xml:space="preserve">4.3.10. Имеет другие права, предусмотренные действующим законодательством. </w:t>
      </w:r>
    </w:p>
    <w:p w14:paraId="28E79B51" w14:textId="77777777" w:rsidR="00DB416D" w:rsidRDefault="00F520B0">
      <w:pPr>
        <w:spacing w:after="40" w:line="240" w:lineRule="exact"/>
        <w:ind w:firstLine="709"/>
        <w:jc w:val="both"/>
        <w:rPr>
          <w:b/>
          <w:sz w:val="22"/>
          <w:szCs w:val="22"/>
          <w:u w:val="single"/>
        </w:rPr>
      </w:pPr>
      <w:r>
        <w:rPr>
          <w:b/>
          <w:sz w:val="22"/>
          <w:szCs w:val="22"/>
          <w:u w:val="single"/>
        </w:rPr>
        <w:t>4.4. Поставщик вправе:</w:t>
      </w:r>
    </w:p>
    <w:p w14:paraId="583E4E49" w14:textId="77777777" w:rsidR="00DB416D" w:rsidRDefault="00F520B0">
      <w:pPr>
        <w:spacing w:after="40" w:line="240" w:lineRule="exact"/>
        <w:ind w:firstLine="709"/>
        <w:jc w:val="both"/>
        <w:rPr>
          <w:sz w:val="22"/>
          <w:szCs w:val="22"/>
        </w:rPr>
      </w:pPr>
      <w:r>
        <w:rPr>
          <w:sz w:val="22"/>
          <w:szCs w:val="22"/>
        </w:rPr>
        <w:t>4.4.1. Требовать от Заказчика произвести приемку Товара в порядке и в сроки, предусмотренные Контрактом.</w:t>
      </w:r>
    </w:p>
    <w:p w14:paraId="694E3AE2" w14:textId="77777777" w:rsidR="00DB416D" w:rsidRDefault="00F520B0">
      <w:pPr>
        <w:spacing w:after="40" w:line="240" w:lineRule="exact"/>
        <w:ind w:firstLine="709"/>
        <w:jc w:val="both"/>
        <w:rPr>
          <w:sz w:val="22"/>
          <w:szCs w:val="22"/>
        </w:rPr>
      </w:pPr>
      <w:r>
        <w:rPr>
          <w:sz w:val="22"/>
          <w:szCs w:val="22"/>
        </w:rPr>
        <w:t>4.4.2. Требовать своевременной оплаты на условиях, установленных Контрактом, надлежащим образом поставленного и принятого Заказчиком Товара.</w:t>
      </w:r>
    </w:p>
    <w:p w14:paraId="7935CD4F" w14:textId="77777777" w:rsidR="00DB416D" w:rsidRDefault="00F520B0">
      <w:pPr>
        <w:spacing w:after="40" w:line="240" w:lineRule="exact"/>
        <w:ind w:firstLine="709"/>
        <w:jc w:val="both"/>
        <w:rPr>
          <w:sz w:val="22"/>
          <w:szCs w:val="22"/>
        </w:rPr>
      </w:pPr>
      <w:r>
        <w:rPr>
          <w:sz w:val="22"/>
          <w:szCs w:val="22"/>
        </w:rPr>
        <w:lastRenderedPageBreak/>
        <w:t>4.4.3. Принять решение об одностороннем отказе от исполнения Контракта в соответствии с гражданским законодательством.</w:t>
      </w:r>
    </w:p>
    <w:p w14:paraId="20124E68" w14:textId="77777777" w:rsidR="00DB416D" w:rsidRDefault="00F520B0">
      <w:pPr>
        <w:spacing w:after="40" w:line="240" w:lineRule="exact"/>
        <w:ind w:firstLine="709"/>
        <w:jc w:val="both"/>
        <w:rPr>
          <w:sz w:val="22"/>
          <w:szCs w:val="22"/>
        </w:rPr>
      </w:pPr>
      <w:r>
        <w:rPr>
          <w:sz w:val="22"/>
          <w:szCs w:val="22"/>
        </w:rPr>
        <w:t>4.4.4. Требовать возмещения убытков, уплаты неустоек (штрафов, пеней) в соответствии с положениями Контракта.</w:t>
      </w:r>
    </w:p>
    <w:p w14:paraId="7956A540" w14:textId="77777777" w:rsidR="00DB416D" w:rsidRDefault="00F520B0">
      <w:pPr>
        <w:spacing w:after="40" w:line="240" w:lineRule="exact"/>
        <w:ind w:firstLine="709"/>
        <w:jc w:val="both"/>
        <w:rPr>
          <w:sz w:val="22"/>
          <w:szCs w:val="22"/>
        </w:rPr>
      </w:pPr>
      <w:r>
        <w:rPr>
          <w:sz w:val="22"/>
          <w:szCs w:val="22"/>
        </w:rPr>
        <w:t>4.4.5.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Закона № 44-ФЗ (Собрание законодательства Российской Федерации, 2013, N 14, ст. 1652; 2015, N 29, ст. 4353).</w:t>
      </w:r>
    </w:p>
    <w:p w14:paraId="0C0E6E4E" w14:textId="77777777" w:rsidR="00DB416D" w:rsidRDefault="00F520B0">
      <w:pPr>
        <w:spacing w:after="40" w:line="240" w:lineRule="exact"/>
        <w:ind w:firstLine="709"/>
        <w:jc w:val="both"/>
        <w:rPr>
          <w:sz w:val="22"/>
          <w:szCs w:val="22"/>
        </w:rPr>
      </w:pPr>
      <w:r>
        <w:rPr>
          <w:sz w:val="22"/>
          <w:szCs w:val="22"/>
        </w:rPr>
        <w:t>4.4.6. Досрочно исполнить обязательства по Контракту с согласия Заказчика.</w:t>
      </w:r>
    </w:p>
    <w:p w14:paraId="20AA6919" w14:textId="77777777" w:rsidR="00DB416D" w:rsidRDefault="00F520B0">
      <w:pPr>
        <w:spacing w:after="40" w:line="240" w:lineRule="exact"/>
        <w:ind w:firstLine="709"/>
        <w:jc w:val="both"/>
        <w:rPr>
          <w:sz w:val="22"/>
          <w:szCs w:val="22"/>
        </w:rPr>
      </w:pPr>
      <w:r>
        <w:rPr>
          <w:sz w:val="22"/>
          <w:szCs w:val="22"/>
        </w:rPr>
        <w:t>4.4.7. Запрашивать у Заказчика разъяснения и уточнения относительно Товара в рамках исполнения Контракта.</w:t>
      </w:r>
    </w:p>
    <w:p w14:paraId="448EB7DA" w14:textId="77777777" w:rsidR="00DB416D" w:rsidRDefault="00F520B0">
      <w:pPr>
        <w:tabs>
          <w:tab w:val="left" w:pos="426"/>
        </w:tabs>
        <w:spacing w:after="40" w:line="240" w:lineRule="exact"/>
        <w:ind w:firstLine="709"/>
        <w:jc w:val="both"/>
        <w:rPr>
          <w:sz w:val="22"/>
          <w:szCs w:val="22"/>
        </w:rPr>
      </w:pPr>
      <w:r>
        <w:rPr>
          <w:sz w:val="22"/>
          <w:szCs w:val="22"/>
        </w:rPr>
        <w:t xml:space="preserve">4.4.8. Имеет другие права, предусмотренные действующим законодательством. </w:t>
      </w:r>
    </w:p>
    <w:p w14:paraId="323002E2" w14:textId="77777777" w:rsidR="00DB416D" w:rsidRDefault="00DB416D">
      <w:pPr>
        <w:tabs>
          <w:tab w:val="left" w:pos="426"/>
        </w:tabs>
        <w:spacing w:after="40" w:line="240" w:lineRule="exact"/>
        <w:jc w:val="both"/>
        <w:rPr>
          <w:sz w:val="22"/>
          <w:szCs w:val="22"/>
        </w:rPr>
      </w:pPr>
    </w:p>
    <w:p w14:paraId="76EB6606" w14:textId="77777777" w:rsidR="00DB416D" w:rsidRDefault="00F520B0">
      <w:pPr>
        <w:tabs>
          <w:tab w:val="left" w:pos="426"/>
        </w:tabs>
        <w:jc w:val="center"/>
        <w:rPr>
          <w:caps/>
          <w:sz w:val="22"/>
          <w:szCs w:val="22"/>
        </w:rPr>
      </w:pPr>
      <w:r>
        <w:rPr>
          <w:b/>
          <w:caps/>
          <w:sz w:val="22"/>
          <w:szCs w:val="22"/>
        </w:rPr>
        <w:t>5.</w:t>
      </w:r>
      <w:r>
        <w:rPr>
          <w:caps/>
          <w:sz w:val="22"/>
          <w:szCs w:val="22"/>
        </w:rPr>
        <w:t xml:space="preserve"> </w:t>
      </w:r>
      <w:r>
        <w:rPr>
          <w:b/>
          <w:caps/>
          <w:sz w:val="22"/>
          <w:szCs w:val="22"/>
        </w:rPr>
        <w:t>Качество Товара и гарантийный срок</w:t>
      </w:r>
    </w:p>
    <w:p w14:paraId="3FB5F0C9"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1E32B8E"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Заказчик обязан при приемке Товара провести экспертизу Товара за свой счет своими силами или с привлечением экспертов, экспертных организаций.</w:t>
      </w:r>
    </w:p>
    <w:p w14:paraId="430ACCF0"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064F1AD"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0B982F33" w14:textId="77777777" w:rsidR="00DB416D" w:rsidRDefault="00F520B0">
      <w:pPr>
        <w:tabs>
          <w:tab w:val="left" w:pos="426"/>
        </w:tabs>
        <w:spacing w:after="40" w:line="240" w:lineRule="exact"/>
        <w:ind w:firstLine="709"/>
        <w:jc w:val="both"/>
        <w:rPr>
          <w:sz w:val="22"/>
          <w:szCs w:val="22"/>
        </w:rPr>
      </w:pPr>
      <w:r>
        <w:rPr>
          <w:sz w:val="22"/>
          <w:szCs w:val="22"/>
        </w:rPr>
        <w:t>5.5.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а также предоставляет документы, подтверждающие страну-производителя.</w:t>
      </w:r>
    </w:p>
    <w:p w14:paraId="68577797" w14:textId="77777777" w:rsidR="00DB416D" w:rsidRDefault="00F520B0">
      <w:pPr>
        <w:tabs>
          <w:tab w:val="left" w:pos="426"/>
        </w:tabs>
        <w:spacing w:after="40" w:line="240" w:lineRule="exact"/>
        <w:ind w:firstLine="709"/>
        <w:jc w:val="both"/>
        <w:rPr>
          <w:sz w:val="22"/>
          <w:szCs w:val="22"/>
        </w:rPr>
      </w:pPr>
      <w:r>
        <w:rPr>
          <w:sz w:val="22"/>
          <w:szCs w:val="22"/>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7E93C14E" w14:textId="77777777" w:rsidR="00DB416D" w:rsidRDefault="00F520B0">
      <w:pPr>
        <w:tabs>
          <w:tab w:val="left" w:pos="426"/>
        </w:tabs>
        <w:spacing w:after="40" w:line="240" w:lineRule="exact"/>
        <w:ind w:firstLine="709"/>
        <w:jc w:val="both"/>
        <w:rPr>
          <w:bCs/>
          <w:sz w:val="22"/>
          <w:szCs w:val="22"/>
        </w:rPr>
      </w:pPr>
      <w:r>
        <w:rPr>
          <w:bCs/>
          <w:sz w:val="22"/>
          <w:szCs w:val="22"/>
        </w:rPr>
        <w:t>5.6. Гарантийный срок составляет 12 месяцев с даты приемки, но не менее срока, установленного производителем Товара.</w:t>
      </w:r>
    </w:p>
    <w:p w14:paraId="056BCB4B" w14:textId="77777777" w:rsidR="00DB416D" w:rsidRDefault="00F520B0">
      <w:pPr>
        <w:tabs>
          <w:tab w:val="left" w:pos="426"/>
        </w:tabs>
        <w:spacing w:after="40" w:line="240" w:lineRule="exact"/>
        <w:ind w:firstLine="709"/>
        <w:jc w:val="both"/>
        <w:rPr>
          <w:bCs/>
          <w:sz w:val="22"/>
          <w:szCs w:val="22"/>
        </w:rPr>
      </w:pPr>
      <w:r>
        <w:rPr>
          <w:bCs/>
          <w:sz w:val="22"/>
          <w:szCs w:val="22"/>
        </w:rPr>
        <w:t xml:space="preserve">5.7. В случае если в течение установленного гарантийного срока, обнаружится, что товар поставлен Поставщиком с отступлениями от условий Контракта или со скрытыми недостатками, которые невозможно было выявить на момент приемки, делающие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362BCC3" w14:textId="77777777" w:rsidR="00DB416D" w:rsidRDefault="00F520B0">
      <w:pPr>
        <w:tabs>
          <w:tab w:val="left" w:pos="426"/>
        </w:tabs>
        <w:spacing w:after="40" w:line="240" w:lineRule="exact"/>
        <w:ind w:firstLine="709"/>
        <w:jc w:val="both"/>
        <w:rPr>
          <w:bCs/>
          <w:sz w:val="22"/>
          <w:szCs w:val="22"/>
        </w:rPr>
      </w:pPr>
      <w:r>
        <w:rPr>
          <w:bCs/>
          <w:sz w:val="22"/>
          <w:szCs w:val="22"/>
        </w:rPr>
        <w:t>5.8.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4DF04760" w14:textId="77777777" w:rsidR="00DB416D" w:rsidRDefault="00F520B0">
      <w:pPr>
        <w:tabs>
          <w:tab w:val="left" w:pos="426"/>
        </w:tabs>
        <w:spacing w:after="40" w:line="240" w:lineRule="exact"/>
        <w:ind w:firstLine="709"/>
        <w:jc w:val="both"/>
        <w:rPr>
          <w:bCs/>
          <w:sz w:val="22"/>
          <w:szCs w:val="22"/>
        </w:rPr>
      </w:pPr>
      <w:r>
        <w:rPr>
          <w:bCs/>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5EF131B" w14:textId="77777777" w:rsidR="00DB416D" w:rsidRDefault="00F520B0">
      <w:pPr>
        <w:tabs>
          <w:tab w:val="left" w:pos="426"/>
        </w:tabs>
        <w:spacing w:after="40" w:line="240" w:lineRule="exact"/>
        <w:ind w:firstLine="709"/>
        <w:jc w:val="both"/>
        <w:rPr>
          <w:bCs/>
          <w:sz w:val="22"/>
          <w:szCs w:val="22"/>
        </w:rPr>
      </w:pPr>
      <w:r>
        <w:rPr>
          <w:bCs/>
          <w:sz w:val="22"/>
          <w:szCs w:val="22"/>
        </w:rPr>
        <w:t xml:space="preserve">5.10.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с даты </w:t>
      </w:r>
      <w:r>
        <w:rPr>
          <w:bCs/>
          <w:sz w:val="22"/>
          <w:szCs w:val="22"/>
        </w:rPr>
        <w:lastRenderedPageBreak/>
        <w:t xml:space="preserve">обнаружения. Срок замены Товара составляет не более 30 (тридцати) рабочих дней, если иное не согласовано Сторонами письменно.  </w:t>
      </w:r>
    </w:p>
    <w:p w14:paraId="0FBCB580" w14:textId="77777777" w:rsidR="00DB416D" w:rsidRDefault="00F520B0">
      <w:pPr>
        <w:tabs>
          <w:tab w:val="left" w:pos="426"/>
        </w:tabs>
        <w:spacing w:after="40" w:line="240" w:lineRule="exact"/>
        <w:ind w:firstLine="709"/>
        <w:jc w:val="both"/>
        <w:rPr>
          <w:color w:val="000000"/>
          <w:sz w:val="22"/>
          <w:szCs w:val="22"/>
        </w:rPr>
      </w:pPr>
      <w:r>
        <w:rPr>
          <w:color w:val="000000"/>
          <w:sz w:val="22"/>
          <w:szCs w:val="22"/>
        </w:rPr>
        <w:t>5.11. Заказчик вправе отказаться от приемки товара в случае, если по результатам экспертизы выявлены несоответствия, препятствующие приемке и такие препятствия без промедления не устранены Поставщиком.</w:t>
      </w:r>
    </w:p>
    <w:p w14:paraId="558B95F0" w14:textId="77777777" w:rsidR="00DB416D" w:rsidRDefault="00F520B0">
      <w:pPr>
        <w:tabs>
          <w:tab w:val="left" w:pos="426"/>
        </w:tabs>
        <w:spacing w:after="40" w:line="240" w:lineRule="exact"/>
        <w:ind w:firstLine="709"/>
        <w:jc w:val="both"/>
        <w:rPr>
          <w:color w:val="000000"/>
          <w:sz w:val="22"/>
          <w:szCs w:val="22"/>
        </w:rPr>
      </w:pPr>
      <w:r>
        <w:rPr>
          <w:color w:val="000000"/>
          <w:sz w:val="22"/>
          <w:szCs w:val="22"/>
        </w:rPr>
        <w:t>5.12. Поставщик несет ответственность:</w:t>
      </w:r>
    </w:p>
    <w:p w14:paraId="6703F8FE"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за отсутствие при поставке сертификатов соответствия или заверенных должным образом их копий;</w:t>
      </w:r>
    </w:p>
    <w:p w14:paraId="1E741C31"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за отсутствие при предъявлении сертификатов соответствия знака соответствия (в местах нанесения, указанных в сертификате);</w:t>
      </w:r>
    </w:p>
    <w:p w14:paraId="676A3733"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за отсутствие сведений о сертификате соответствия (номере, сроке его действия, органе, выдавшем сертификат) в товарно-сопроводительных документах на продукцию.</w:t>
      </w:r>
    </w:p>
    <w:p w14:paraId="70D49097"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xml:space="preserve">- за отсутствие документов, подтверждающих страну-производителя товара. </w:t>
      </w:r>
    </w:p>
    <w:p w14:paraId="25BBF4BB" w14:textId="77777777" w:rsidR="00DB416D" w:rsidRDefault="00DB416D">
      <w:pPr>
        <w:tabs>
          <w:tab w:val="left" w:pos="426"/>
        </w:tabs>
        <w:jc w:val="both"/>
        <w:rPr>
          <w:color w:val="000000"/>
          <w:sz w:val="22"/>
          <w:szCs w:val="22"/>
        </w:rPr>
      </w:pPr>
    </w:p>
    <w:p w14:paraId="36A877C9" w14:textId="77777777" w:rsidR="00DB416D" w:rsidRDefault="00F520B0">
      <w:pPr>
        <w:tabs>
          <w:tab w:val="left" w:pos="426"/>
        </w:tabs>
        <w:jc w:val="center"/>
        <w:rPr>
          <w:b/>
          <w:caps/>
          <w:sz w:val="22"/>
          <w:szCs w:val="22"/>
        </w:rPr>
      </w:pPr>
      <w:r>
        <w:rPr>
          <w:b/>
          <w:caps/>
          <w:sz w:val="22"/>
          <w:szCs w:val="22"/>
        </w:rPr>
        <w:t>6. Сдача-приемка Товара</w:t>
      </w:r>
    </w:p>
    <w:p w14:paraId="7808294A" w14:textId="77777777" w:rsidR="00DB416D" w:rsidRDefault="00F520B0">
      <w:pPr>
        <w:tabs>
          <w:tab w:val="left" w:pos="426"/>
        </w:tabs>
        <w:spacing w:after="40" w:line="240" w:lineRule="exact"/>
        <w:ind w:firstLine="709"/>
        <w:jc w:val="both"/>
        <w:rPr>
          <w:sz w:val="22"/>
          <w:szCs w:val="22"/>
        </w:rPr>
      </w:pPr>
      <w:r>
        <w:rPr>
          <w:sz w:val="22"/>
          <w:szCs w:val="22"/>
        </w:rPr>
        <w:t>6.1. При приемке Товара Заказчик проверяет его соответствие сведениям, указанным в п. 1.2 Контракта, в транспортных и сопроводительных документах по: наименованию, комплектности, количеству, качеству, требованиям к маркировке, таре и упаковке, а также его соответствие условиям контракта.</w:t>
      </w:r>
    </w:p>
    <w:p w14:paraId="6C2502D4" w14:textId="77777777" w:rsidR="00DB416D" w:rsidRDefault="00F520B0">
      <w:pPr>
        <w:tabs>
          <w:tab w:val="left" w:pos="426"/>
        </w:tabs>
        <w:spacing w:after="40" w:line="240" w:lineRule="exact"/>
        <w:ind w:firstLine="709"/>
        <w:jc w:val="both"/>
        <w:rPr>
          <w:sz w:val="22"/>
          <w:szCs w:val="22"/>
        </w:rPr>
      </w:pPr>
      <w:r>
        <w:rPr>
          <w:sz w:val="22"/>
          <w:szCs w:val="22"/>
        </w:rPr>
        <w:t>6.2. На момент передачи товар должен принадлежать Поставщику на правах собственности.</w:t>
      </w:r>
    </w:p>
    <w:p w14:paraId="62EA5E19" w14:textId="77777777" w:rsidR="00DB416D" w:rsidRDefault="00F520B0">
      <w:pPr>
        <w:tabs>
          <w:tab w:val="left" w:pos="426"/>
        </w:tabs>
        <w:spacing w:after="40" w:line="240" w:lineRule="exact"/>
        <w:ind w:firstLine="709"/>
        <w:jc w:val="both"/>
        <w:rPr>
          <w:sz w:val="22"/>
          <w:szCs w:val="22"/>
        </w:rPr>
      </w:pPr>
      <w:r>
        <w:rPr>
          <w:sz w:val="22"/>
          <w:szCs w:val="22"/>
        </w:rPr>
        <w:t>6.3. Маркировка должна содержать: наименование изделия, наименование фирмы-изготовителя, дату выпуска и гарантийный срок хранения. Маркировка упаковки должна строго соответствовать маркировке товара.</w:t>
      </w:r>
    </w:p>
    <w:p w14:paraId="5428D240" w14:textId="77777777" w:rsidR="00DB416D" w:rsidRDefault="00F520B0">
      <w:pPr>
        <w:tabs>
          <w:tab w:val="left" w:pos="426"/>
        </w:tabs>
        <w:spacing w:after="40" w:line="240" w:lineRule="exact"/>
        <w:ind w:firstLine="709"/>
        <w:jc w:val="both"/>
        <w:rPr>
          <w:sz w:val="22"/>
          <w:szCs w:val="22"/>
        </w:rPr>
      </w:pPr>
      <w:r>
        <w:rPr>
          <w:sz w:val="22"/>
          <w:szCs w:val="22"/>
        </w:rPr>
        <w:t>6.4. В момент доставки Товара Заказчику Поставщик передает документы, указанные в п. 4.1.5. Контракта.</w:t>
      </w:r>
    </w:p>
    <w:p w14:paraId="3D16D40A" w14:textId="77777777" w:rsidR="00DB416D" w:rsidRDefault="00F520B0">
      <w:pPr>
        <w:tabs>
          <w:tab w:val="left" w:pos="426"/>
        </w:tabs>
        <w:spacing w:after="40" w:line="240" w:lineRule="exact"/>
        <w:ind w:firstLine="709"/>
        <w:jc w:val="both"/>
        <w:rPr>
          <w:sz w:val="22"/>
          <w:szCs w:val="22"/>
        </w:rPr>
      </w:pPr>
      <w:r>
        <w:rPr>
          <w:sz w:val="22"/>
          <w:szCs w:val="22"/>
        </w:rPr>
        <w:t>6.5. Передача Товара осуществляется путем передачи Поставщиком Товара и документов, подтверждающих соответствие характеристикам Товара, указанных в Спецификации (приложение №1 к Контракту).</w:t>
      </w:r>
    </w:p>
    <w:p w14:paraId="2FD167F7" w14:textId="77777777" w:rsidR="00DB416D" w:rsidRDefault="00F520B0">
      <w:pPr>
        <w:tabs>
          <w:tab w:val="left" w:pos="426"/>
        </w:tabs>
        <w:spacing w:after="40" w:line="240" w:lineRule="exact"/>
        <w:ind w:firstLine="709"/>
        <w:jc w:val="both"/>
        <w:rPr>
          <w:sz w:val="22"/>
          <w:szCs w:val="22"/>
        </w:rPr>
      </w:pPr>
      <w:r>
        <w:rPr>
          <w:sz w:val="22"/>
          <w:szCs w:val="22"/>
        </w:rPr>
        <w:t>6.6. При отсутствии у Заказчика претензий по количеству и качеству поставленного Товара Заказчик подписывает акт приема-передачи Товара. После этого Товар считается принятым Заказчиком.</w:t>
      </w:r>
    </w:p>
    <w:p w14:paraId="0F8E2A87" w14:textId="77777777" w:rsidR="00DB416D" w:rsidRDefault="00F520B0">
      <w:pPr>
        <w:tabs>
          <w:tab w:val="left" w:pos="426"/>
        </w:tabs>
        <w:spacing w:after="40" w:line="240" w:lineRule="exact"/>
        <w:ind w:firstLine="709"/>
        <w:jc w:val="both"/>
        <w:rPr>
          <w:sz w:val="22"/>
          <w:szCs w:val="22"/>
        </w:rPr>
      </w:pPr>
      <w:r>
        <w:rPr>
          <w:sz w:val="22"/>
          <w:szCs w:val="22"/>
        </w:rPr>
        <w:t>6.7. Общий срок приемки Товара Заказчиком не может превышать 10 (десять) рабочих дней с момента доставки Товара Поставщиком.</w:t>
      </w:r>
    </w:p>
    <w:p w14:paraId="5C022E92" w14:textId="77777777" w:rsidR="00DB416D" w:rsidRDefault="00F520B0">
      <w:pPr>
        <w:tabs>
          <w:tab w:val="left" w:pos="426"/>
        </w:tabs>
        <w:spacing w:after="40" w:line="240" w:lineRule="exact"/>
        <w:ind w:firstLine="709"/>
        <w:jc w:val="both"/>
        <w:rPr>
          <w:sz w:val="22"/>
          <w:szCs w:val="22"/>
        </w:rPr>
      </w:pPr>
      <w:r>
        <w:rPr>
          <w:sz w:val="22"/>
          <w:szCs w:val="22"/>
        </w:rPr>
        <w:t>6.8.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 6.7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AC17359" w14:textId="77777777" w:rsidR="00DB416D" w:rsidRDefault="00F520B0">
      <w:pPr>
        <w:tabs>
          <w:tab w:val="left" w:pos="426"/>
        </w:tabs>
        <w:spacing w:after="40" w:line="240" w:lineRule="exact"/>
        <w:ind w:firstLine="709"/>
        <w:jc w:val="both"/>
        <w:rPr>
          <w:sz w:val="22"/>
          <w:szCs w:val="22"/>
        </w:rPr>
      </w:pPr>
      <w:r>
        <w:rPr>
          <w:sz w:val="22"/>
          <w:szCs w:val="22"/>
        </w:rPr>
        <w:t>6.9.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A731524" w14:textId="77777777" w:rsidR="00DB416D" w:rsidRDefault="00F520B0">
      <w:pPr>
        <w:tabs>
          <w:tab w:val="left" w:pos="426"/>
        </w:tabs>
        <w:spacing w:after="40" w:line="240" w:lineRule="exact"/>
        <w:ind w:firstLine="709"/>
        <w:jc w:val="both"/>
        <w:rPr>
          <w:sz w:val="22"/>
          <w:szCs w:val="22"/>
        </w:rPr>
      </w:pPr>
      <w:r>
        <w:rPr>
          <w:sz w:val="22"/>
          <w:szCs w:val="22"/>
        </w:rPr>
        <w:t>6.10.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BFEF0ED" w14:textId="77777777" w:rsidR="00DB416D" w:rsidRDefault="00F520B0">
      <w:pPr>
        <w:tabs>
          <w:tab w:val="left" w:pos="426"/>
        </w:tabs>
        <w:spacing w:after="40" w:line="240" w:lineRule="exact"/>
        <w:ind w:firstLine="709"/>
        <w:jc w:val="both"/>
        <w:rPr>
          <w:sz w:val="22"/>
          <w:szCs w:val="22"/>
        </w:rPr>
      </w:pPr>
      <w:r>
        <w:rPr>
          <w:sz w:val="22"/>
          <w:szCs w:val="22"/>
        </w:rPr>
        <w:t>6.11.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E6D8EB0" w14:textId="77777777" w:rsidR="00DB416D" w:rsidRDefault="00F520B0">
      <w:pPr>
        <w:tabs>
          <w:tab w:val="left" w:pos="426"/>
        </w:tabs>
        <w:spacing w:after="40" w:line="240" w:lineRule="exact"/>
        <w:ind w:firstLine="709"/>
        <w:jc w:val="both"/>
        <w:rPr>
          <w:sz w:val="22"/>
          <w:szCs w:val="22"/>
        </w:rPr>
      </w:pPr>
      <w:r>
        <w:rPr>
          <w:sz w:val="22"/>
          <w:szCs w:val="22"/>
        </w:rPr>
        <w:t xml:space="preserve">6.12. Устранение Поставщиком в установленные сроки выявленных недостатков не освобождает его от уплаты неустойки, предусмотренной настоящим Контрактом.  </w:t>
      </w:r>
    </w:p>
    <w:p w14:paraId="0C07C092" w14:textId="77777777" w:rsidR="00DB416D" w:rsidRDefault="00F520B0">
      <w:pPr>
        <w:tabs>
          <w:tab w:val="left" w:pos="426"/>
        </w:tabs>
        <w:spacing w:after="40" w:line="240" w:lineRule="exact"/>
        <w:ind w:firstLine="709"/>
        <w:jc w:val="both"/>
        <w:rPr>
          <w:sz w:val="22"/>
          <w:szCs w:val="22"/>
        </w:rPr>
      </w:pPr>
      <w:r>
        <w:rPr>
          <w:sz w:val="22"/>
          <w:szCs w:val="22"/>
        </w:rPr>
        <w:t xml:space="preserve">6.13. Датой доставки товара Заказчику считается дата подписания товарной накладной. Датой приемки Заказчиком товара по количеству и качеству, а также датой исполнения Поставщиком обязательств по Контракту считается дата подписания Сторонами Акта приема-передачи товара. </w:t>
      </w:r>
    </w:p>
    <w:p w14:paraId="20735138" w14:textId="77777777" w:rsidR="00DB416D" w:rsidRDefault="00F520B0">
      <w:pPr>
        <w:tabs>
          <w:tab w:val="left" w:pos="426"/>
        </w:tabs>
        <w:spacing w:after="40" w:line="240" w:lineRule="exact"/>
        <w:ind w:firstLine="709"/>
        <w:jc w:val="both"/>
        <w:rPr>
          <w:sz w:val="22"/>
          <w:szCs w:val="22"/>
        </w:rPr>
      </w:pPr>
      <w:r>
        <w:rPr>
          <w:sz w:val="22"/>
          <w:szCs w:val="22"/>
        </w:rPr>
        <w:t>6.14. Внесение изменений в текст сопроводительных документов в одностороннем порядке после их подписания Сторонами не допускается. Внесение любых исправлений может осуществляться только по согласованию Сторон.</w:t>
      </w:r>
    </w:p>
    <w:p w14:paraId="02FFA352" w14:textId="77777777" w:rsidR="00DB416D" w:rsidRDefault="00F520B0">
      <w:pPr>
        <w:tabs>
          <w:tab w:val="left" w:pos="426"/>
        </w:tabs>
        <w:spacing w:after="40" w:line="240" w:lineRule="exact"/>
        <w:ind w:firstLine="709"/>
        <w:jc w:val="both"/>
        <w:rPr>
          <w:sz w:val="22"/>
          <w:szCs w:val="22"/>
        </w:rPr>
      </w:pPr>
      <w:r>
        <w:rPr>
          <w:sz w:val="22"/>
          <w:szCs w:val="22"/>
        </w:rPr>
        <w:t>6.15. Право собственности на товар, а также риск случайной гибели или случайного повреждения товара, и бремя его содержания, в соответствии со ст. 459 Гражданского кодекса, переходят на Заказчика с даты приемки товара в соответствии с п. 6.13 Контракта.</w:t>
      </w:r>
    </w:p>
    <w:p w14:paraId="24292954" w14:textId="77777777" w:rsidR="00DB416D" w:rsidRDefault="00DB416D">
      <w:pPr>
        <w:tabs>
          <w:tab w:val="left" w:pos="426"/>
        </w:tabs>
        <w:spacing w:after="40" w:line="240" w:lineRule="exact"/>
        <w:ind w:firstLine="709"/>
        <w:jc w:val="both"/>
        <w:rPr>
          <w:sz w:val="22"/>
          <w:szCs w:val="22"/>
        </w:rPr>
      </w:pPr>
    </w:p>
    <w:p w14:paraId="5A233942" w14:textId="77777777" w:rsidR="00DB416D" w:rsidRDefault="00F520B0">
      <w:pPr>
        <w:tabs>
          <w:tab w:val="left" w:pos="426"/>
        </w:tabs>
        <w:jc w:val="center"/>
        <w:rPr>
          <w:b/>
          <w:caps/>
          <w:sz w:val="22"/>
          <w:szCs w:val="22"/>
        </w:rPr>
      </w:pPr>
      <w:r>
        <w:rPr>
          <w:b/>
          <w:caps/>
          <w:sz w:val="22"/>
          <w:szCs w:val="22"/>
        </w:rPr>
        <w:lastRenderedPageBreak/>
        <w:t>7. Тара и упаковка</w:t>
      </w:r>
    </w:p>
    <w:p w14:paraId="14587D3C" w14:textId="77777777" w:rsidR="00DB416D" w:rsidRDefault="00F520B0">
      <w:pPr>
        <w:numPr>
          <w:ilvl w:val="0"/>
          <w:numId w:val="4"/>
        </w:numPr>
        <w:tabs>
          <w:tab w:val="left" w:pos="426"/>
        </w:tabs>
        <w:spacing w:after="40" w:line="240" w:lineRule="exact"/>
        <w:ind w:left="0" w:firstLine="709"/>
        <w:jc w:val="both"/>
        <w:rPr>
          <w:sz w:val="22"/>
          <w:szCs w:val="22"/>
        </w:rPr>
      </w:pPr>
      <w:r>
        <w:rPr>
          <w:sz w:val="22"/>
          <w:szCs w:val="22"/>
        </w:rPr>
        <w:t>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21C91BA0" w14:textId="77777777" w:rsidR="00DB416D" w:rsidRDefault="00F520B0">
      <w:pPr>
        <w:numPr>
          <w:ilvl w:val="0"/>
          <w:numId w:val="4"/>
        </w:numPr>
        <w:tabs>
          <w:tab w:val="left" w:pos="426"/>
        </w:tabs>
        <w:spacing w:after="40" w:line="240" w:lineRule="exact"/>
        <w:ind w:left="0" w:firstLine="709"/>
        <w:jc w:val="both"/>
        <w:rPr>
          <w:sz w:val="22"/>
          <w:szCs w:val="22"/>
        </w:rPr>
      </w:pPr>
      <w:r>
        <w:rPr>
          <w:sz w:val="22"/>
          <w:szCs w:val="22"/>
        </w:rPr>
        <w:t xml:space="preserve">Упаковка, порядок погрузки-разгрузки и транспортировки должны исключать возможность механических повреждений поставляемой продукции. </w:t>
      </w:r>
    </w:p>
    <w:p w14:paraId="3B357EC6" w14:textId="77777777" w:rsidR="00DB416D" w:rsidRDefault="00F520B0">
      <w:pPr>
        <w:numPr>
          <w:ilvl w:val="0"/>
          <w:numId w:val="4"/>
        </w:numPr>
        <w:tabs>
          <w:tab w:val="left" w:pos="426"/>
        </w:tabs>
        <w:spacing w:after="40" w:line="240" w:lineRule="exact"/>
        <w:ind w:left="0" w:firstLine="709"/>
        <w:jc w:val="both"/>
        <w:rPr>
          <w:caps/>
          <w:sz w:val="22"/>
          <w:szCs w:val="22"/>
        </w:rPr>
      </w:pPr>
      <w:r>
        <w:rPr>
          <w:sz w:val="22"/>
          <w:szCs w:val="22"/>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E4D4DDF" w14:textId="77777777" w:rsidR="00DB416D" w:rsidRDefault="00DB416D">
      <w:pPr>
        <w:tabs>
          <w:tab w:val="left" w:pos="426"/>
        </w:tabs>
        <w:jc w:val="both"/>
        <w:rPr>
          <w:caps/>
          <w:sz w:val="22"/>
          <w:szCs w:val="22"/>
        </w:rPr>
      </w:pPr>
    </w:p>
    <w:p w14:paraId="46B1129E" w14:textId="77777777" w:rsidR="00DB416D" w:rsidRDefault="00F520B0">
      <w:pPr>
        <w:ind w:firstLine="539"/>
        <w:jc w:val="center"/>
        <w:rPr>
          <w:b/>
          <w:sz w:val="22"/>
          <w:szCs w:val="22"/>
        </w:rPr>
      </w:pPr>
      <w:r>
        <w:rPr>
          <w:b/>
          <w:sz w:val="22"/>
          <w:szCs w:val="22"/>
        </w:rPr>
        <w:t>8. ОБСТОЯТЕЛЬСТВА НЕПРЕОДОЛИМОЙ СИЛЫ</w:t>
      </w:r>
    </w:p>
    <w:p w14:paraId="1224107E" w14:textId="77777777" w:rsidR="00DB416D" w:rsidRDefault="00F520B0">
      <w:pPr>
        <w:pStyle w:val="a7"/>
        <w:spacing w:after="40" w:line="240" w:lineRule="exact"/>
        <w:rPr>
          <w:sz w:val="22"/>
          <w:szCs w:val="22"/>
        </w:rPr>
      </w:pPr>
      <w:r>
        <w:rPr>
          <w:sz w:val="22"/>
          <w:szCs w:val="22"/>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0C996421" w14:textId="77777777" w:rsidR="00DB416D" w:rsidRDefault="00F520B0">
      <w:pPr>
        <w:pStyle w:val="a7"/>
        <w:spacing w:after="40" w:line="240" w:lineRule="exact"/>
        <w:rPr>
          <w:sz w:val="22"/>
          <w:szCs w:val="22"/>
        </w:rPr>
      </w:pPr>
      <w:r>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 Наступление указанных в настоящем пункте обстоятельств должно подтверждаться соответствующими документами.</w:t>
      </w:r>
    </w:p>
    <w:p w14:paraId="73A2FBDC" w14:textId="77777777" w:rsidR="00DB416D" w:rsidRDefault="00F520B0">
      <w:pPr>
        <w:pStyle w:val="a7"/>
        <w:spacing w:after="40" w:line="240" w:lineRule="exact"/>
        <w:rPr>
          <w:sz w:val="22"/>
          <w:szCs w:val="22"/>
        </w:rPr>
      </w:pPr>
      <w:r>
        <w:rPr>
          <w:sz w:val="22"/>
          <w:szCs w:val="22"/>
        </w:rPr>
        <w:t>8.2. В случае наступления обстоятельств, указанных в п. 8.1.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4EA517C3" w14:textId="77777777" w:rsidR="00DB416D" w:rsidRDefault="00F520B0">
      <w:pPr>
        <w:spacing w:after="40" w:line="240" w:lineRule="exact"/>
        <w:ind w:firstLine="709"/>
        <w:jc w:val="both"/>
        <w:rPr>
          <w:sz w:val="22"/>
          <w:szCs w:val="22"/>
        </w:rPr>
      </w:pPr>
      <w:r>
        <w:rPr>
          <w:sz w:val="22"/>
          <w:szCs w:val="22"/>
        </w:rPr>
        <w:t>8.3. С момента наступления обстоятельств непреодолимой силы действие Контракта приостанавливается до дня, определяемого Сторонами.</w:t>
      </w:r>
    </w:p>
    <w:p w14:paraId="2E8D82F6" w14:textId="77777777" w:rsidR="00DB416D" w:rsidRDefault="00DB416D">
      <w:pPr>
        <w:jc w:val="both"/>
        <w:rPr>
          <w:sz w:val="22"/>
          <w:szCs w:val="22"/>
        </w:rPr>
      </w:pPr>
    </w:p>
    <w:p w14:paraId="05E5D928" w14:textId="77777777" w:rsidR="00DB416D" w:rsidRDefault="00F520B0">
      <w:pPr>
        <w:jc w:val="center"/>
        <w:rPr>
          <w:b/>
          <w:sz w:val="22"/>
          <w:szCs w:val="22"/>
        </w:rPr>
      </w:pPr>
      <w:r>
        <w:rPr>
          <w:b/>
          <w:sz w:val="22"/>
          <w:szCs w:val="22"/>
        </w:rPr>
        <w:t>9. ГАРАНТИИ КАЧЕСТВА</w:t>
      </w:r>
    </w:p>
    <w:p w14:paraId="5DC89970" w14:textId="77777777" w:rsidR="00DB416D" w:rsidRDefault="00F520B0">
      <w:pPr>
        <w:tabs>
          <w:tab w:val="left" w:pos="720"/>
        </w:tabs>
        <w:spacing w:after="40" w:line="240" w:lineRule="exact"/>
        <w:ind w:firstLine="709"/>
        <w:jc w:val="both"/>
        <w:outlineLvl w:val="2"/>
        <w:rPr>
          <w:bCs/>
          <w:sz w:val="22"/>
          <w:szCs w:val="22"/>
        </w:rPr>
      </w:pPr>
      <w:r>
        <w:rPr>
          <w:bCs/>
          <w:sz w:val="22"/>
          <w:szCs w:val="22"/>
        </w:rPr>
        <w:t>9.1. Выполнение гарантийных обязательств осуществляется силами и за счет Поставщика.</w:t>
      </w:r>
    </w:p>
    <w:p w14:paraId="73B34995" w14:textId="77777777" w:rsidR="00DB416D" w:rsidRDefault="00F520B0">
      <w:pPr>
        <w:tabs>
          <w:tab w:val="left" w:pos="720"/>
        </w:tabs>
        <w:spacing w:after="40" w:line="240" w:lineRule="exact"/>
        <w:ind w:firstLine="709"/>
        <w:jc w:val="both"/>
        <w:outlineLvl w:val="2"/>
        <w:rPr>
          <w:bCs/>
          <w:sz w:val="22"/>
          <w:szCs w:val="22"/>
        </w:rPr>
      </w:pPr>
      <w:r>
        <w:rPr>
          <w:bCs/>
          <w:sz w:val="22"/>
          <w:szCs w:val="22"/>
        </w:rPr>
        <w:t>9.2. На момент приемки заказчик проверяет целостность и внешний вид упаковки, и количественное соответствие. В случае выявления товара ненадлежащего качества в процессе эксплуатации при действующей гарантии Поставщик после получения уведомления от Заказчика своими силами и за свой счет в согласованный срок должен заменить некачественный товар на аналогичный исправный.</w:t>
      </w:r>
    </w:p>
    <w:p w14:paraId="401AC88C" w14:textId="77777777" w:rsidR="00DB416D" w:rsidRDefault="00F520B0">
      <w:pPr>
        <w:tabs>
          <w:tab w:val="left" w:pos="720"/>
        </w:tabs>
        <w:spacing w:after="40" w:line="240" w:lineRule="exact"/>
        <w:ind w:firstLine="709"/>
        <w:jc w:val="both"/>
        <w:outlineLvl w:val="2"/>
        <w:rPr>
          <w:bCs/>
          <w:sz w:val="22"/>
          <w:szCs w:val="22"/>
        </w:rPr>
      </w:pPr>
      <w:r>
        <w:rPr>
          <w:bCs/>
          <w:sz w:val="22"/>
          <w:szCs w:val="22"/>
        </w:rPr>
        <w:t xml:space="preserve">9.3.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5E8C8098" w14:textId="77777777" w:rsidR="00DB416D" w:rsidRDefault="00DB416D">
      <w:pPr>
        <w:tabs>
          <w:tab w:val="left" w:pos="720"/>
        </w:tabs>
        <w:jc w:val="both"/>
        <w:outlineLvl w:val="2"/>
        <w:rPr>
          <w:bCs/>
          <w:sz w:val="22"/>
          <w:szCs w:val="22"/>
        </w:rPr>
      </w:pPr>
    </w:p>
    <w:p w14:paraId="4F2E29F9" w14:textId="77777777" w:rsidR="00DB416D" w:rsidRDefault="00F520B0">
      <w:pPr>
        <w:shd w:val="clear" w:color="auto" w:fill="FFFFFF"/>
        <w:tabs>
          <w:tab w:val="center" w:leader="dot" w:pos="9072"/>
          <w:tab w:val="left" w:pos="10440"/>
        </w:tabs>
        <w:jc w:val="center"/>
        <w:rPr>
          <w:b/>
          <w:sz w:val="22"/>
          <w:szCs w:val="22"/>
        </w:rPr>
      </w:pPr>
      <w:r>
        <w:rPr>
          <w:b/>
          <w:sz w:val="22"/>
          <w:szCs w:val="22"/>
        </w:rPr>
        <w:t>10. ОТВЕТСТВЕННОСТЬ СТОРОН</w:t>
      </w:r>
    </w:p>
    <w:p w14:paraId="390D1EBB" w14:textId="77777777" w:rsidR="00DB416D" w:rsidRDefault="00F520B0">
      <w:pPr>
        <w:widowControl w:val="0"/>
        <w:spacing w:after="40" w:line="240" w:lineRule="exact"/>
        <w:ind w:firstLine="709"/>
        <w:jc w:val="both"/>
        <w:rPr>
          <w:sz w:val="22"/>
          <w:szCs w:val="22"/>
        </w:rPr>
      </w:pPr>
      <w:r>
        <w:rPr>
          <w:sz w:val="22"/>
          <w:szCs w:val="22"/>
        </w:rPr>
        <w:t>10.1.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760CDA4" w14:textId="77777777" w:rsidR="00DB416D" w:rsidRDefault="00F520B0">
      <w:pPr>
        <w:widowControl w:val="0"/>
        <w:spacing w:after="40" w:line="240" w:lineRule="exact"/>
        <w:ind w:firstLine="709"/>
        <w:jc w:val="both"/>
        <w:rPr>
          <w:sz w:val="22"/>
          <w:szCs w:val="22"/>
        </w:rPr>
      </w:pPr>
      <w:bookmarkStart w:id="1" w:name="P1554"/>
      <w:bookmarkEnd w:id="1"/>
      <w:r>
        <w:rPr>
          <w:sz w:val="22"/>
          <w:szCs w:val="22"/>
        </w:rPr>
        <w:t>10.2.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фактически исполненных Поставщиком обязательств.</w:t>
      </w:r>
    </w:p>
    <w:p w14:paraId="67BDE105" w14:textId="77777777" w:rsidR="00DB416D" w:rsidRDefault="00F520B0">
      <w:pPr>
        <w:widowControl w:val="0"/>
        <w:spacing w:after="40" w:line="240" w:lineRule="exact"/>
        <w:ind w:firstLine="709"/>
        <w:jc w:val="both"/>
        <w:rPr>
          <w:sz w:val="22"/>
          <w:szCs w:val="22"/>
        </w:rPr>
      </w:pPr>
      <w:r>
        <w:rPr>
          <w:sz w:val="22"/>
          <w:szCs w:val="22"/>
        </w:rPr>
        <w:t xml:space="preserve">10.3.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7">
        <w:r>
          <w:rPr>
            <w:sz w:val="22"/>
            <w:szCs w:val="22"/>
          </w:rPr>
          <w:t>Правилами</w:t>
        </w:r>
      </w:hyperlink>
      <w:r>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w:t>
      </w:r>
    </w:p>
    <w:p w14:paraId="7A6E71DA" w14:textId="77777777" w:rsidR="00DB416D" w:rsidRDefault="00F520B0">
      <w:pPr>
        <w:widowControl w:val="0"/>
        <w:spacing w:after="40" w:line="240" w:lineRule="exact"/>
        <w:ind w:firstLine="709"/>
        <w:jc w:val="both"/>
        <w:rPr>
          <w:rFonts w:eastAsia="Calibri"/>
          <w:sz w:val="22"/>
          <w:szCs w:val="22"/>
        </w:rPr>
      </w:pPr>
      <w:bookmarkStart w:id="2" w:name="P1556"/>
      <w:bookmarkEnd w:id="2"/>
      <w:proofErr w:type="gramStart"/>
      <w:r>
        <w:rPr>
          <w:rFonts w:eastAsia="Calibri"/>
          <w:sz w:val="22"/>
          <w:szCs w:val="22"/>
        </w:rPr>
        <w:t>а</w:t>
      </w:r>
      <w:proofErr w:type="gramEnd"/>
      <w:r>
        <w:rPr>
          <w:rFonts w:eastAsia="Calibri"/>
          <w:sz w:val="22"/>
          <w:szCs w:val="22"/>
        </w:rPr>
        <w:t>) 10 процентов цены Контракта в случае, если цена Контракта не превышает 3 млн. рублей;</w:t>
      </w:r>
    </w:p>
    <w:p w14:paraId="7A12ADC1" w14:textId="77777777" w:rsidR="00DB416D" w:rsidRDefault="00F520B0">
      <w:pPr>
        <w:widowControl w:val="0"/>
        <w:spacing w:after="40" w:line="240" w:lineRule="exact"/>
        <w:ind w:firstLine="709"/>
        <w:jc w:val="both"/>
        <w:rPr>
          <w:sz w:val="22"/>
          <w:szCs w:val="22"/>
        </w:rPr>
      </w:pPr>
      <w:r>
        <w:rPr>
          <w:sz w:val="22"/>
          <w:szCs w:val="22"/>
        </w:rPr>
        <w:lastRenderedPageBreak/>
        <w:t xml:space="preserve">10.4.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r>
          <w:rPr>
            <w:sz w:val="22"/>
            <w:szCs w:val="22"/>
          </w:rPr>
          <w:t>Правилами</w:t>
        </w:r>
      </w:hyperlink>
      <w:r>
        <w:rPr>
          <w:sz w:val="22"/>
          <w:szCs w:val="22"/>
        </w:rPr>
        <w:t xml:space="preserve"> и составляет:</w:t>
      </w:r>
    </w:p>
    <w:p w14:paraId="39A0C52B" w14:textId="77777777" w:rsidR="00DB416D" w:rsidRDefault="00F520B0">
      <w:pPr>
        <w:widowControl w:val="0"/>
        <w:spacing w:after="40" w:line="240" w:lineRule="exact"/>
        <w:ind w:firstLine="709"/>
        <w:jc w:val="both"/>
        <w:rPr>
          <w:rFonts w:eastAsia="Calibri"/>
          <w:sz w:val="22"/>
          <w:szCs w:val="22"/>
        </w:rPr>
      </w:pPr>
      <w:bookmarkStart w:id="3" w:name="P1557"/>
      <w:bookmarkEnd w:id="3"/>
      <w:proofErr w:type="gramStart"/>
      <w:r>
        <w:rPr>
          <w:rFonts w:eastAsia="Calibri"/>
          <w:sz w:val="22"/>
          <w:szCs w:val="22"/>
        </w:rPr>
        <w:t>а</w:t>
      </w:r>
      <w:proofErr w:type="gramEnd"/>
      <w:r>
        <w:rPr>
          <w:rFonts w:eastAsia="Calibri"/>
          <w:sz w:val="22"/>
          <w:szCs w:val="22"/>
        </w:rPr>
        <w:t>) 1000 рублей, если цена контракта не превышает 3 млн. рублей;</w:t>
      </w:r>
    </w:p>
    <w:p w14:paraId="67B8C66E" w14:textId="77777777" w:rsidR="00DB416D" w:rsidRDefault="00F520B0">
      <w:pPr>
        <w:widowControl w:val="0"/>
        <w:spacing w:after="40" w:line="240" w:lineRule="exact"/>
        <w:ind w:firstLine="709"/>
        <w:jc w:val="both"/>
        <w:rPr>
          <w:sz w:val="22"/>
          <w:szCs w:val="22"/>
        </w:rPr>
      </w:pPr>
      <w:r>
        <w:rPr>
          <w:sz w:val="22"/>
          <w:szCs w:val="22"/>
        </w:rPr>
        <w:t xml:space="preserve"> 10.5.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A15290" w14:textId="77777777" w:rsidR="00DB416D" w:rsidRDefault="00F520B0">
      <w:pPr>
        <w:widowControl w:val="0"/>
        <w:spacing w:after="40" w:line="240" w:lineRule="exact"/>
        <w:ind w:firstLine="709"/>
        <w:jc w:val="both"/>
        <w:rPr>
          <w:sz w:val="22"/>
          <w:szCs w:val="22"/>
        </w:rPr>
      </w:pPr>
      <w:r>
        <w:rPr>
          <w:sz w:val="22"/>
          <w:szCs w:val="22"/>
        </w:rPr>
        <w:t xml:space="preserve">10.6.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r>
          <w:rPr>
            <w:sz w:val="22"/>
            <w:szCs w:val="22"/>
          </w:rPr>
          <w:t>Правилами</w:t>
        </w:r>
      </w:hyperlink>
      <w:r>
        <w:rPr>
          <w:sz w:val="22"/>
          <w:szCs w:val="22"/>
        </w:rPr>
        <w:t xml:space="preserve"> и составляет:</w:t>
      </w:r>
    </w:p>
    <w:p w14:paraId="65E927AA" w14:textId="77777777" w:rsidR="00DB416D" w:rsidRDefault="00F520B0">
      <w:pPr>
        <w:widowControl w:val="0"/>
        <w:spacing w:after="40" w:line="240" w:lineRule="exact"/>
        <w:ind w:firstLine="709"/>
        <w:jc w:val="both"/>
        <w:rPr>
          <w:rFonts w:eastAsia="Calibri"/>
          <w:sz w:val="22"/>
          <w:szCs w:val="22"/>
        </w:rPr>
      </w:pPr>
      <w:proofErr w:type="gramStart"/>
      <w:r>
        <w:rPr>
          <w:rFonts w:eastAsia="Calibri"/>
          <w:sz w:val="22"/>
          <w:szCs w:val="22"/>
        </w:rPr>
        <w:t>а</w:t>
      </w:r>
      <w:proofErr w:type="gramEnd"/>
      <w:r>
        <w:rPr>
          <w:rFonts w:eastAsia="Calibri"/>
          <w:sz w:val="22"/>
          <w:szCs w:val="22"/>
        </w:rPr>
        <w:t>) 1000 рублей, если цена контракта не превышает 3 млн. рублей (включительно);</w:t>
      </w:r>
    </w:p>
    <w:p w14:paraId="3CA39E4B" w14:textId="77777777" w:rsidR="00DB416D" w:rsidRDefault="00F520B0">
      <w:pPr>
        <w:widowControl w:val="0"/>
        <w:spacing w:after="40" w:line="240" w:lineRule="exact"/>
        <w:ind w:firstLine="709"/>
        <w:jc w:val="both"/>
        <w:rPr>
          <w:sz w:val="22"/>
          <w:szCs w:val="22"/>
        </w:rPr>
      </w:pPr>
      <w:r>
        <w:rPr>
          <w:sz w:val="22"/>
          <w:szCs w:val="22"/>
        </w:rPr>
        <w:t>10.7. Применение неустойки (штрафа, пени) не освобождает Стороны от исполнения обязательств по Контракту.</w:t>
      </w:r>
    </w:p>
    <w:p w14:paraId="6BFC6E8C" w14:textId="77777777" w:rsidR="00DB416D" w:rsidRDefault="00F520B0">
      <w:pPr>
        <w:widowControl w:val="0"/>
        <w:spacing w:after="40" w:line="240" w:lineRule="exact"/>
        <w:ind w:firstLine="709"/>
        <w:jc w:val="both"/>
        <w:rPr>
          <w:sz w:val="22"/>
          <w:szCs w:val="22"/>
        </w:rPr>
      </w:pPr>
      <w:r>
        <w:rPr>
          <w:sz w:val="22"/>
          <w:szCs w:val="22"/>
        </w:rPr>
        <w:t>10.8.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E29DFC1" w14:textId="77777777" w:rsidR="00DB416D" w:rsidRDefault="00F520B0">
      <w:pPr>
        <w:widowControl w:val="0"/>
        <w:spacing w:after="40" w:line="240" w:lineRule="exact"/>
        <w:ind w:firstLine="709"/>
        <w:jc w:val="both"/>
        <w:rPr>
          <w:sz w:val="22"/>
          <w:szCs w:val="22"/>
        </w:rPr>
      </w:pPr>
      <w:r>
        <w:rPr>
          <w:sz w:val="22"/>
          <w:szCs w:val="22"/>
        </w:rPr>
        <w:t>10.9.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79C25C" w14:textId="77777777" w:rsidR="00DB416D" w:rsidRDefault="00F520B0">
      <w:pPr>
        <w:widowControl w:val="0"/>
        <w:spacing w:after="40" w:line="240" w:lineRule="exact"/>
        <w:ind w:firstLine="709"/>
        <w:jc w:val="both"/>
        <w:rPr>
          <w:sz w:val="22"/>
          <w:szCs w:val="22"/>
        </w:rPr>
      </w:pPr>
      <w:r>
        <w:rPr>
          <w:sz w:val="22"/>
          <w:szCs w:val="22"/>
        </w:rPr>
        <w:t>10.10.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52215B1" w14:textId="77777777" w:rsidR="00DB416D" w:rsidRDefault="00DB416D">
      <w:pPr>
        <w:widowControl w:val="0"/>
        <w:spacing w:after="40" w:line="240" w:lineRule="exact"/>
        <w:ind w:firstLine="709"/>
        <w:jc w:val="both"/>
        <w:rPr>
          <w:sz w:val="22"/>
          <w:szCs w:val="22"/>
        </w:rPr>
      </w:pPr>
    </w:p>
    <w:p w14:paraId="17A71214" w14:textId="77777777" w:rsidR="00DB416D" w:rsidRDefault="00F520B0">
      <w:pPr>
        <w:pStyle w:val="ac"/>
        <w:numPr>
          <w:ilvl w:val="0"/>
          <w:numId w:val="5"/>
        </w:numPr>
        <w:spacing w:line="240" w:lineRule="auto"/>
        <w:jc w:val="center"/>
        <w:rPr>
          <w:rFonts w:ascii="Times New Roman" w:hAnsi="Times New Roman"/>
          <w:b/>
        </w:rPr>
      </w:pPr>
      <w:r>
        <w:rPr>
          <w:rFonts w:ascii="Times New Roman" w:hAnsi="Times New Roman"/>
          <w:b/>
        </w:rPr>
        <w:t>РАСТОРЖЕНИЕ И ИЗМЕНЕНИЕ КОНТРАКТА</w:t>
      </w:r>
    </w:p>
    <w:p w14:paraId="7F6D3685" w14:textId="77777777" w:rsidR="00DB416D" w:rsidRDefault="00F520B0">
      <w:pPr>
        <w:pStyle w:val="ac"/>
        <w:numPr>
          <w:ilvl w:val="1"/>
          <w:numId w:val="5"/>
        </w:numPr>
        <w:tabs>
          <w:tab w:val="left" w:pos="142"/>
        </w:tabs>
        <w:spacing w:after="40" w:line="240" w:lineRule="exact"/>
        <w:ind w:left="0" w:firstLine="709"/>
        <w:contextualSpacing w:val="0"/>
        <w:jc w:val="both"/>
        <w:rPr>
          <w:rFonts w:ascii="Times New Roman" w:hAnsi="Times New Roman"/>
        </w:rPr>
      </w:pPr>
      <w:r>
        <w:rPr>
          <w:rFonts w:ascii="Times New Roman" w:hAnsi="Times New Roman"/>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1BD1816F" w14:textId="77777777" w:rsidR="00DB416D" w:rsidRDefault="00F520B0">
      <w:pPr>
        <w:pStyle w:val="ac"/>
        <w:numPr>
          <w:ilvl w:val="1"/>
          <w:numId w:val="5"/>
        </w:numPr>
        <w:tabs>
          <w:tab w:val="left" w:pos="142"/>
        </w:tabs>
        <w:spacing w:after="40" w:line="240" w:lineRule="exact"/>
        <w:ind w:left="0" w:firstLine="709"/>
        <w:contextualSpacing w:val="0"/>
        <w:jc w:val="both"/>
        <w:rPr>
          <w:rFonts w:ascii="Times New Roman" w:hAnsi="Times New Roman"/>
        </w:rPr>
      </w:pPr>
      <w:r>
        <w:rPr>
          <w:rFonts w:ascii="Times New Roman" w:hAnsi="Times New Roman"/>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4F5F2F34" w14:textId="77777777" w:rsidR="00DB416D" w:rsidRDefault="00F520B0">
      <w:pPr>
        <w:tabs>
          <w:tab w:val="left" w:pos="567"/>
        </w:tabs>
        <w:spacing w:after="40" w:line="240" w:lineRule="exact"/>
        <w:ind w:firstLine="709"/>
        <w:contextualSpacing/>
        <w:rPr>
          <w:sz w:val="22"/>
          <w:szCs w:val="22"/>
        </w:rPr>
      </w:pPr>
      <w:r>
        <w:rPr>
          <w:sz w:val="22"/>
          <w:szCs w:val="22"/>
        </w:rPr>
        <w:t>- задержка поставки товара более чем на 10 (десять) рабочих дней по причинам, не зависящим от Заказчика;</w:t>
      </w:r>
    </w:p>
    <w:p w14:paraId="11A2BA5B" w14:textId="77777777" w:rsidR="00DB416D" w:rsidRDefault="00F520B0">
      <w:pPr>
        <w:tabs>
          <w:tab w:val="left" w:pos="567"/>
        </w:tabs>
        <w:spacing w:after="40" w:line="240" w:lineRule="exact"/>
        <w:ind w:firstLine="709"/>
        <w:contextualSpacing/>
        <w:rPr>
          <w:sz w:val="22"/>
          <w:szCs w:val="22"/>
        </w:rPr>
      </w:pPr>
      <w:r>
        <w:rPr>
          <w:sz w:val="22"/>
          <w:szCs w:val="22"/>
        </w:rPr>
        <w:t xml:space="preserve">- если недопоставленный товар не поставлен по истечении срока, указанного в п. 4.1.2. Контракта; </w:t>
      </w:r>
    </w:p>
    <w:p w14:paraId="2AD3EE15" w14:textId="77777777" w:rsidR="00DB416D" w:rsidRDefault="00F520B0">
      <w:pPr>
        <w:tabs>
          <w:tab w:val="left" w:pos="567"/>
        </w:tabs>
        <w:spacing w:after="40" w:line="240" w:lineRule="exact"/>
        <w:ind w:firstLine="709"/>
        <w:contextualSpacing/>
        <w:rPr>
          <w:sz w:val="22"/>
          <w:szCs w:val="22"/>
        </w:rPr>
      </w:pPr>
      <w:r>
        <w:rPr>
          <w:sz w:val="22"/>
          <w:szCs w:val="22"/>
        </w:rPr>
        <w:t>- если Товар ненадлежащего качества не заменен по истечении срока, указанного в п. 4.1.3. Контракта.</w:t>
      </w:r>
    </w:p>
    <w:p w14:paraId="1F6157E0" w14:textId="77777777" w:rsidR="00DB416D" w:rsidRDefault="00F520B0">
      <w:pPr>
        <w:tabs>
          <w:tab w:val="left" w:pos="567"/>
        </w:tabs>
        <w:spacing w:after="40" w:line="240" w:lineRule="exact"/>
        <w:ind w:firstLine="709"/>
        <w:rPr>
          <w:sz w:val="22"/>
          <w:szCs w:val="22"/>
        </w:rPr>
      </w:pPr>
      <w:r>
        <w:rPr>
          <w:sz w:val="22"/>
          <w:szCs w:val="22"/>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7474E159" w14:textId="77777777" w:rsidR="00DB416D" w:rsidRDefault="00F520B0">
      <w:pPr>
        <w:pStyle w:val="ac"/>
        <w:numPr>
          <w:ilvl w:val="1"/>
          <w:numId w:val="5"/>
        </w:numPr>
        <w:tabs>
          <w:tab w:val="left" w:pos="567"/>
        </w:tabs>
        <w:spacing w:after="40" w:line="240" w:lineRule="exact"/>
        <w:ind w:left="0" w:firstLine="709"/>
        <w:contextualSpacing w:val="0"/>
        <w:jc w:val="both"/>
        <w:rPr>
          <w:rFonts w:ascii="Times New Roman" w:hAnsi="Times New Roman"/>
        </w:rPr>
      </w:pPr>
      <w:r>
        <w:rPr>
          <w:rFonts w:ascii="Times New Roman" w:hAnsi="Times New Roman"/>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2F5FD48"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72028700"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601EEA7"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32D6CFC"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BAE41A"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Изменение условий Контракта при его исполнении не допускается, за исключением случаев, предусмотренных статьей 95 Закона № 44-ФЗ.</w:t>
      </w:r>
    </w:p>
    <w:p w14:paraId="0CCD8A4C" w14:textId="77777777" w:rsidR="00DB416D" w:rsidRDefault="00DB416D">
      <w:pPr>
        <w:tabs>
          <w:tab w:val="left" w:pos="567"/>
        </w:tabs>
        <w:jc w:val="both"/>
        <w:rPr>
          <w:sz w:val="22"/>
          <w:szCs w:val="22"/>
        </w:rPr>
      </w:pPr>
    </w:p>
    <w:p w14:paraId="443F38B6" w14:textId="77777777" w:rsidR="00DB416D" w:rsidRDefault="00F520B0">
      <w:pPr>
        <w:tabs>
          <w:tab w:val="left" w:pos="426"/>
        </w:tabs>
        <w:jc w:val="center"/>
        <w:rPr>
          <w:b/>
          <w:caps/>
          <w:sz w:val="22"/>
          <w:szCs w:val="22"/>
        </w:rPr>
      </w:pPr>
      <w:r>
        <w:rPr>
          <w:b/>
          <w:caps/>
          <w:sz w:val="22"/>
          <w:szCs w:val="22"/>
        </w:rPr>
        <w:lastRenderedPageBreak/>
        <w:t>12. Порядок рассмотрения споров</w:t>
      </w:r>
    </w:p>
    <w:p w14:paraId="486F734F" w14:textId="77777777" w:rsidR="00DB416D" w:rsidRDefault="00F520B0">
      <w:pPr>
        <w:pStyle w:val="ac"/>
        <w:numPr>
          <w:ilvl w:val="1"/>
          <w:numId w:val="7"/>
        </w:numPr>
        <w:tabs>
          <w:tab w:val="left" w:pos="0"/>
        </w:tabs>
        <w:spacing w:after="40" w:line="240" w:lineRule="exact"/>
        <w:ind w:left="0" w:firstLine="709"/>
        <w:contextualSpacing w:val="0"/>
        <w:jc w:val="both"/>
        <w:rPr>
          <w:rFonts w:ascii="Times New Roman" w:hAnsi="Times New Roman"/>
        </w:rPr>
      </w:pPr>
      <w:r>
        <w:rPr>
          <w:rFonts w:ascii="Times New Roman" w:hAnsi="Times New Roman"/>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 в установленном порядке.</w:t>
      </w:r>
    </w:p>
    <w:p w14:paraId="76A78BB1" w14:textId="77777777" w:rsidR="00DB416D" w:rsidRDefault="00F520B0">
      <w:pPr>
        <w:pStyle w:val="ac"/>
        <w:numPr>
          <w:ilvl w:val="1"/>
          <w:numId w:val="7"/>
        </w:numPr>
        <w:tabs>
          <w:tab w:val="left" w:pos="0"/>
        </w:tabs>
        <w:spacing w:after="40" w:line="240" w:lineRule="exact"/>
        <w:ind w:left="0" w:firstLine="709"/>
        <w:contextualSpacing w:val="0"/>
        <w:jc w:val="both"/>
        <w:rPr>
          <w:rFonts w:ascii="Times New Roman" w:hAnsi="Times New Roman"/>
        </w:rPr>
      </w:pPr>
      <w:r>
        <w:rPr>
          <w:rFonts w:ascii="Times New Roman" w:hAnsi="Times New Roman"/>
        </w:rPr>
        <w:t>Для Сторон устанавливается обязательный досудебный претензионный порядок разрешения споров. Срок ответа на претензию составляет 10 дней со дня, следующего за днем получения претензии</w:t>
      </w:r>
    </w:p>
    <w:p w14:paraId="14A6F805" w14:textId="77777777" w:rsidR="00DB416D" w:rsidRDefault="00F520B0">
      <w:pPr>
        <w:pStyle w:val="ac"/>
        <w:numPr>
          <w:ilvl w:val="1"/>
          <w:numId w:val="7"/>
        </w:numPr>
        <w:tabs>
          <w:tab w:val="left" w:pos="0"/>
        </w:tabs>
        <w:spacing w:after="40" w:line="240" w:lineRule="exact"/>
        <w:ind w:left="0" w:firstLine="709"/>
        <w:contextualSpacing w:val="0"/>
        <w:jc w:val="both"/>
        <w:rPr>
          <w:rFonts w:ascii="Times New Roman" w:hAnsi="Times New Roman"/>
        </w:rPr>
      </w:pPr>
      <w:r>
        <w:rPr>
          <w:rFonts w:ascii="Times New Roman" w:hAnsi="Times New Roman"/>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64858EE3" w14:textId="77777777" w:rsidR="00DB416D" w:rsidRDefault="00DB416D">
      <w:pPr>
        <w:pStyle w:val="ac"/>
        <w:tabs>
          <w:tab w:val="left" w:pos="0"/>
        </w:tabs>
        <w:spacing w:after="0" w:line="240" w:lineRule="auto"/>
        <w:ind w:left="0"/>
        <w:jc w:val="both"/>
        <w:rPr>
          <w:rFonts w:ascii="Times New Roman" w:hAnsi="Times New Roman"/>
        </w:rPr>
      </w:pPr>
    </w:p>
    <w:p w14:paraId="72C787B5" w14:textId="77777777" w:rsidR="00DB416D" w:rsidRDefault="00F520B0">
      <w:pPr>
        <w:jc w:val="center"/>
        <w:rPr>
          <w:b/>
          <w:sz w:val="22"/>
          <w:szCs w:val="22"/>
        </w:rPr>
      </w:pPr>
      <w:r>
        <w:rPr>
          <w:b/>
          <w:sz w:val="22"/>
          <w:szCs w:val="22"/>
        </w:rPr>
        <w:t>13. АНТИКОРРУПЦИОННАЯ ОГОВОРКА</w:t>
      </w:r>
    </w:p>
    <w:p w14:paraId="6BAE2483" w14:textId="77777777" w:rsidR="00DB416D" w:rsidRDefault="00F520B0">
      <w:pPr>
        <w:pStyle w:val="ac"/>
        <w:numPr>
          <w:ilvl w:val="1"/>
          <w:numId w:val="6"/>
        </w:numPr>
        <w:spacing w:after="40" w:line="240" w:lineRule="exact"/>
        <w:ind w:left="0" w:firstLine="709"/>
        <w:contextualSpacing w:val="0"/>
        <w:jc w:val="both"/>
        <w:rPr>
          <w:rFonts w:ascii="Times New Roman" w:hAnsi="Times New Roman"/>
        </w:rPr>
      </w:pPr>
      <w:r>
        <w:rPr>
          <w:rFonts w:ascii="Times New Roman" w:hAnsi="Times New Roman"/>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12BB95E0" w14:textId="77777777" w:rsidR="00DB416D" w:rsidRDefault="00F520B0">
      <w:pPr>
        <w:pStyle w:val="ac"/>
        <w:numPr>
          <w:ilvl w:val="1"/>
          <w:numId w:val="6"/>
        </w:numPr>
        <w:spacing w:after="40" w:line="240" w:lineRule="exact"/>
        <w:ind w:left="0" w:firstLine="709"/>
        <w:contextualSpacing w:val="0"/>
        <w:jc w:val="both"/>
        <w:rPr>
          <w:rFonts w:ascii="Times New Roman" w:hAnsi="Times New Roman"/>
        </w:rPr>
      </w:pPr>
      <w:r>
        <w:rPr>
          <w:rFonts w:ascii="Times New Roman" w:hAnsi="Times New Roman"/>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717596" w14:textId="77777777" w:rsidR="00DB416D" w:rsidRDefault="00F520B0">
      <w:pPr>
        <w:pStyle w:val="ac"/>
        <w:numPr>
          <w:ilvl w:val="1"/>
          <w:numId w:val="6"/>
        </w:numPr>
        <w:spacing w:after="40" w:line="240" w:lineRule="exact"/>
        <w:ind w:left="0" w:firstLine="709"/>
        <w:contextualSpacing w:val="0"/>
        <w:jc w:val="both"/>
        <w:rPr>
          <w:rFonts w:ascii="Times New Roman" w:hAnsi="Times New Roman"/>
        </w:rPr>
      </w:pPr>
      <w:r>
        <w:rPr>
          <w:rFonts w:ascii="Times New Roman" w:hAnsi="Times New Roman"/>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Государственный контракт,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38B8D2B6" w14:textId="77777777" w:rsidR="00DB416D" w:rsidRDefault="00DB416D">
      <w:pPr>
        <w:pStyle w:val="ac"/>
        <w:tabs>
          <w:tab w:val="left" w:pos="567"/>
        </w:tabs>
        <w:spacing w:after="0" w:line="240" w:lineRule="auto"/>
        <w:ind w:left="0"/>
        <w:jc w:val="both"/>
        <w:rPr>
          <w:rFonts w:ascii="Times New Roman" w:hAnsi="Times New Roman"/>
        </w:rPr>
      </w:pPr>
    </w:p>
    <w:p w14:paraId="25785414" w14:textId="77777777" w:rsidR="00DB416D" w:rsidRDefault="00F520B0">
      <w:pPr>
        <w:jc w:val="center"/>
        <w:rPr>
          <w:b/>
          <w:sz w:val="22"/>
          <w:szCs w:val="22"/>
        </w:rPr>
      </w:pPr>
      <w:r>
        <w:rPr>
          <w:b/>
          <w:sz w:val="22"/>
          <w:szCs w:val="22"/>
        </w:rPr>
        <w:t>14. ПРОЧИЕ УСЛОВИЯ</w:t>
      </w:r>
    </w:p>
    <w:p w14:paraId="143E5371" w14:textId="77777777" w:rsidR="00DB416D" w:rsidRDefault="00F520B0">
      <w:pPr>
        <w:spacing w:after="40" w:line="240" w:lineRule="exact"/>
        <w:ind w:firstLine="709"/>
        <w:jc w:val="both"/>
        <w:rPr>
          <w:sz w:val="22"/>
          <w:szCs w:val="22"/>
        </w:rPr>
      </w:pPr>
      <w:r>
        <w:rPr>
          <w:sz w:val="22"/>
          <w:szCs w:val="22"/>
        </w:rPr>
        <w:t xml:space="preserve">14.1. Все изменения и дополнения к настоящему Контракту, не противоречащие законодательству Российской Федерации, считаются действительными, если они оформлены в письменной форме и подписаны Сторонами по Контракту. </w:t>
      </w:r>
    </w:p>
    <w:p w14:paraId="3613D72A" w14:textId="77777777" w:rsidR="00DB416D" w:rsidRDefault="00F520B0">
      <w:pPr>
        <w:spacing w:after="40" w:line="240" w:lineRule="exact"/>
        <w:ind w:firstLine="709"/>
        <w:jc w:val="both"/>
        <w:rPr>
          <w:sz w:val="22"/>
          <w:szCs w:val="22"/>
        </w:rPr>
      </w:pPr>
      <w:r>
        <w:rPr>
          <w:sz w:val="22"/>
          <w:szCs w:val="22"/>
        </w:rPr>
        <w:t>14.2. В случае изменения адреса либо иных реквизитов Стороны обязаны уведомить об этом друг друга в недельный срок со дня таких изменений.</w:t>
      </w:r>
    </w:p>
    <w:p w14:paraId="32323A2E" w14:textId="77777777" w:rsidR="00DB416D" w:rsidRDefault="00F520B0">
      <w:pPr>
        <w:spacing w:after="40" w:line="240" w:lineRule="exact"/>
        <w:ind w:firstLine="709"/>
        <w:jc w:val="both"/>
        <w:rPr>
          <w:sz w:val="22"/>
          <w:szCs w:val="22"/>
        </w:rPr>
      </w:pPr>
      <w:r>
        <w:rPr>
          <w:sz w:val="22"/>
          <w:szCs w:val="22"/>
        </w:rPr>
        <w:t>14.3. Требование об обеспечении исполнения Контракта, об обеспечения гарантийных обязательств по Контракту не установлено.</w:t>
      </w:r>
    </w:p>
    <w:p w14:paraId="4BEEBAF8" w14:textId="77777777" w:rsidR="00DB416D" w:rsidRDefault="00F520B0">
      <w:pPr>
        <w:ind w:firstLine="567"/>
        <w:jc w:val="both"/>
        <w:rPr>
          <w:sz w:val="22"/>
          <w:szCs w:val="22"/>
        </w:rPr>
      </w:pPr>
      <w:r>
        <w:rPr>
          <w:sz w:val="22"/>
          <w:szCs w:val="22"/>
        </w:rPr>
        <w:t>14.4.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087A825" w14:textId="72E82230" w:rsidR="00DB416D" w:rsidRDefault="00F520B0">
      <w:pPr>
        <w:spacing w:after="40" w:line="240" w:lineRule="exact"/>
        <w:ind w:firstLine="709"/>
        <w:jc w:val="both"/>
        <w:rPr>
          <w:sz w:val="22"/>
          <w:szCs w:val="22"/>
        </w:rPr>
      </w:pPr>
      <w:r>
        <w:rPr>
          <w:sz w:val="22"/>
          <w:szCs w:val="22"/>
        </w:rPr>
        <w:t>14.5. Настоящий Контракт вступает в силу со дня его подписания и действует до 31.12.202</w:t>
      </w:r>
      <w:r w:rsidR="00330C4F">
        <w:rPr>
          <w:sz w:val="22"/>
          <w:szCs w:val="22"/>
        </w:rPr>
        <w:t>6</w:t>
      </w:r>
      <w:r>
        <w:rPr>
          <w:sz w:val="22"/>
          <w:szCs w:val="22"/>
        </w:rPr>
        <w:t xml:space="preserve"> г.</w:t>
      </w:r>
    </w:p>
    <w:p w14:paraId="0F4A4413" w14:textId="77777777" w:rsidR="00DB416D" w:rsidRDefault="00F520B0">
      <w:pPr>
        <w:spacing w:after="40" w:line="240" w:lineRule="exact"/>
        <w:ind w:firstLine="709"/>
        <w:jc w:val="both"/>
        <w:rPr>
          <w:sz w:val="22"/>
          <w:szCs w:val="22"/>
        </w:rPr>
      </w:pPr>
      <w:r>
        <w:rPr>
          <w:sz w:val="22"/>
          <w:szCs w:val="22"/>
        </w:rPr>
        <w:t>14.6. Стороны признают юридическую силу дополнительных соглашений к Контракту, актов и иных документов, переданных посредством электронной почты, если они подписаны уполномоченным лицом и заверены печатью. Такие документы действуют до момента получения оригиналов, которые передаются Сторонами лично либо почтой по адресам, указанным в разделе 15 Контракта, в течение 10 (десяти) дней с момента их подписания.</w:t>
      </w:r>
    </w:p>
    <w:p w14:paraId="2F223BF5" w14:textId="77777777" w:rsidR="00DB416D" w:rsidRDefault="00F520B0">
      <w:pPr>
        <w:spacing w:after="40" w:line="240" w:lineRule="exact"/>
        <w:ind w:firstLine="709"/>
        <w:jc w:val="both"/>
        <w:rPr>
          <w:sz w:val="22"/>
          <w:szCs w:val="22"/>
        </w:rPr>
      </w:pPr>
      <w:r>
        <w:rPr>
          <w:sz w:val="22"/>
          <w:szCs w:val="22"/>
        </w:rPr>
        <w:t xml:space="preserve">14.7. Во всем остальном, что не оговорено в положениях настоящего Контракта, Стороны руководствуются действующим законодательством </w:t>
      </w:r>
      <w:r>
        <w:rPr>
          <w:bCs/>
          <w:sz w:val="22"/>
          <w:szCs w:val="22"/>
          <w:lang w:eastAsia="ar-SA"/>
        </w:rPr>
        <w:t>Российской Федерации и Санкт-Петербурга.</w:t>
      </w:r>
    </w:p>
    <w:p w14:paraId="4F63028A" w14:textId="77777777" w:rsidR="00DB416D" w:rsidRDefault="00F520B0">
      <w:pPr>
        <w:spacing w:after="40" w:line="240" w:lineRule="exact"/>
        <w:ind w:firstLine="709"/>
        <w:jc w:val="both"/>
        <w:rPr>
          <w:sz w:val="22"/>
          <w:szCs w:val="22"/>
        </w:rPr>
      </w:pPr>
      <w:r>
        <w:rPr>
          <w:sz w:val="22"/>
          <w:szCs w:val="22"/>
        </w:rPr>
        <w:lastRenderedPageBreak/>
        <w:t>14.8. К Контракту прилагается и является его неотъемлемой частью:</w:t>
      </w:r>
    </w:p>
    <w:p w14:paraId="24654E7D" w14:textId="77777777" w:rsidR="00DB416D" w:rsidRDefault="00F520B0">
      <w:pPr>
        <w:tabs>
          <w:tab w:val="left" w:pos="1260"/>
        </w:tabs>
        <w:spacing w:after="40" w:line="240" w:lineRule="exact"/>
        <w:ind w:firstLine="709"/>
        <w:jc w:val="both"/>
        <w:rPr>
          <w:bCs/>
          <w:sz w:val="22"/>
          <w:szCs w:val="22"/>
          <w:lang w:eastAsia="ar-SA"/>
        </w:rPr>
      </w:pPr>
      <w:r>
        <w:rPr>
          <w:sz w:val="22"/>
          <w:szCs w:val="22"/>
        </w:rPr>
        <w:t>П</w:t>
      </w:r>
      <w:r>
        <w:rPr>
          <w:bCs/>
          <w:sz w:val="22"/>
          <w:szCs w:val="22"/>
          <w:lang w:eastAsia="ar-SA"/>
        </w:rPr>
        <w:t>риложение № 1 – Спецификация</w:t>
      </w:r>
    </w:p>
    <w:p w14:paraId="5D80C988" w14:textId="77777777" w:rsidR="00DB416D" w:rsidRDefault="00DB416D">
      <w:pPr>
        <w:tabs>
          <w:tab w:val="left" w:pos="1260"/>
        </w:tabs>
        <w:jc w:val="both"/>
        <w:rPr>
          <w:bCs/>
          <w:sz w:val="22"/>
          <w:szCs w:val="22"/>
          <w:lang w:eastAsia="ar-SA"/>
        </w:rPr>
      </w:pPr>
    </w:p>
    <w:p w14:paraId="30C0421F" w14:textId="77777777" w:rsidR="00DB416D" w:rsidRDefault="00F520B0">
      <w:pPr>
        <w:ind w:left="-567" w:right="-142" w:firstLine="567"/>
        <w:jc w:val="center"/>
        <w:rPr>
          <w:b/>
          <w:caps/>
          <w:sz w:val="22"/>
          <w:szCs w:val="22"/>
        </w:rPr>
      </w:pPr>
      <w:r>
        <w:rPr>
          <w:b/>
          <w:caps/>
          <w:sz w:val="22"/>
          <w:szCs w:val="22"/>
        </w:rPr>
        <w:t>15. место нахождения и банковские реквизиты сторон</w:t>
      </w:r>
    </w:p>
    <w:p w14:paraId="5AB55F53" w14:textId="77777777" w:rsidR="00DB416D" w:rsidRDefault="00DB416D">
      <w:pPr>
        <w:ind w:left="-567" w:right="-142" w:firstLine="567"/>
        <w:jc w:val="center"/>
        <w:rPr>
          <w:b/>
          <w:caps/>
          <w:sz w:val="22"/>
          <w:szCs w:val="22"/>
        </w:rPr>
      </w:pPr>
    </w:p>
    <w:tbl>
      <w:tblPr>
        <w:tblW w:w="8895" w:type="dxa"/>
        <w:tblInd w:w="108" w:type="dxa"/>
        <w:tblLayout w:type="fixed"/>
        <w:tblLook w:val="04A0" w:firstRow="1" w:lastRow="0" w:firstColumn="1" w:lastColumn="0" w:noHBand="0" w:noVBand="1"/>
      </w:tblPr>
      <w:tblGrid>
        <w:gridCol w:w="4370"/>
        <w:gridCol w:w="4525"/>
      </w:tblGrid>
      <w:tr w:rsidR="00DB416D" w:rsidRPr="00924936" w14:paraId="7C37236E" w14:textId="77777777" w:rsidTr="0062004B">
        <w:trPr>
          <w:trHeight w:val="17"/>
        </w:trPr>
        <w:tc>
          <w:tcPr>
            <w:tcW w:w="4370" w:type="dxa"/>
            <w:vAlign w:val="center"/>
          </w:tcPr>
          <w:p w14:paraId="7B16D89A" w14:textId="77777777" w:rsidR="00DB416D" w:rsidRPr="00924936" w:rsidRDefault="00F520B0">
            <w:pPr>
              <w:widowControl w:val="0"/>
              <w:ind w:left="-567" w:right="-142" w:firstLine="567"/>
              <w:jc w:val="center"/>
              <w:rPr>
                <w:b/>
                <w:sz w:val="22"/>
                <w:szCs w:val="22"/>
              </w:rPr>
            </w:pPr>
            <w:r w:rsidRPr="00924936">
              <w:rPr>
                <w:b/>
                <w:sz w:val="22"/>
                <w:szCs w:val="22"/>
              </w:rPr>
              <w:t>ЗАКАЗЧИК:</w:t>
            </w:r>
          </w:p>
        </w:tc>
        <w:tc>
          <w:tcPr>
            <w:tcW w:w="4525" w:type="dxa"/>
            <w:vAlign w:val="center"/>
          </w:tcPr>
          <w:p w14:paraId="368089E7" w14:textId="77777777" w:rsidR="00DB416D" w:rsidRPr="00924936" w:rsidRDefault="00F520B0">
            <w:pPr>
              <w:widowControl w:val="0"/>
              <w:ind w:left="-567" w:right="-142" w:firstLine="567"/>
              <w:jc w:val="center"/>
              <w:rPr>
                <w:b/>
                <w:sz w:val="22"/>
                <w:szCs w:val="22"/>
              </w:rPr>
            </w:pPr>
            <w:r w:rsidRPr="00924936">
              <w:rPr>
                <w:b/>
                <w:caps/>
                <w:sz w:val="22"/>
                <w:szCs w:val="22"/>
              </w:rPr>
              <w:t>ПОСТАВЩИК</w:t>
            </w:r>
            <w:r w:rsidRPr="00924936">
              <w:rPr>
                <w:b/>
                <w:sz w:val="22"/>
                <w:szCs w:val="22"/>
              </w:rPr>
              <w:t>:</w:t>
            </w:r>
          </w:p>
        </w:tc>
      </w:tr>
      <w:tr w:rsidR="00DB416D" w:rsidRPr="00DD1599" w14:paraId="6B0E0D06" w14:textId="77777777" w:rsidTr="0062004B">
        <w:trPr>
          <w:trHeight w:val="4454"/>
        </w:trPr>
        <w:tc>
          <w:tcPr>
            <w:tcW w:w="4370" w:type="dxa"/>
          </w:tcPr>
          <w:p w14:paraId="6A571BDC" w14:textId="77777777" w:rsidR="00DB416D" w:rsidRPr="00DD1599" w:rsidRDefault="00F520B0">
            <w:pPr>
              <w:widowControl w:val="0"/>
              <w:tabs>
                <w:tab w:val="left" w:pos="1695"/>
              </w:tabs>
              <w:rPr>
                <w:b/>
                <w:kern w:val="2"/>
                <w:sz w:val="22"/>
                <w:szCs w:val="22"/>
                <w:lang w:bidi="hi-IN"/>
              </w:rPr>
            </w:pPr>
            <w:r w:rsidRPr="00DD1599">
              <w:rPr>
                <w:b/>
                <w:kern w:val="2"/>
                <w:sz w:val="22"/>
                <w:szCs w:val="22"/>
                <w:lang w:bidi="hi-IN"/>
              </w:rPr>
              <w:t>Санкт-</w:t>
            </w:r>
            <w:proofErr w:type="gramStart"/>
            <w:r w:rsidRPr="00DD1599">
              <w:rPr>
                <w:b/>
                <w:kern w:val="2"/>
                <w:sz w:val="22"/>
                <w:szCs w:val="22"/>
                <w:lang w:bidi="hi-IN"/>
              </w:rPr>
              <w:t>Петербургское  государственное</w:t>
            </w:r>
            <w:proofErr w:type="gramEnd"/>
          </w:p>
          <w:p w14:paraId="2AD4AC27" w14:textId="77777777" w:rsidR="00DB416D" w:rsidRPr="00DD1599" w:rsidRDefault="00F520B0">
            <w:pPr>
              <w:widowControl w:val="0"/>
              <w:tabs>
                <w:tab w:val="left" w:pos="1695"/>
              </w:tabs>
              <w:rPr>
                <w:b/>
                <w:kern w:val="2"/>
                <w:sz w:val="22"/>
                <w:szCs w:val="22"/>
                <w:lang w:bidi="hi-IN"/>
              </w:rPr>
            </w:pPr>
            <w:proofErr w:type="gramStart"/>
            <w:r w:rsidRPr="00DD1599">
              <w:rPr>
                <w:b/>
                <w:kern w:val="2"/>
                <w:sz w:val="22"/>
                <w:szCs w:val="22"/>
                <w:lang w:bidi="hi-IN"/>
              </w:rPr>
              <w:t>бюджетное</w:t>
            </w:r>
            <w:proofErr w:type="gramEnd"/>
            <w:r w:rsidRPr="00DD1599">
              <w:rPr>
                <w:b/>
                <w:kern w:val="2"/>
                <w:sz w:val="22"/>
                <w:szCs w:val="22"/>
                <w:lang w:bidi="hi-IN"/>
              </w:rPr>
              <w:t xml:space="preserve"> учреждение дополнительного образования  «Детская Петергофская школа искусств»</w:t>
            </w:r>
          </w:p>
          <w:p w14:paraId="3BDD16DB" w14:textId="77777777" w:rsidR="00DB416D" w:rsidRPr="00DD1599" w:rsidRDefault="00F520B0">
            <w:pPr>
              <w:widowControl w:val="0"/>
              <w:tabs>
                <w:tab w:val="left" w:pos="1695"/>
              </w:tabs>
              <w:rPr>
                <w:sz w:val="22"/>
                <w:szCs w:val="22"/>
              </w:rPr>
            </w:pPr>
            <w:r w:rsidRPr="00DD1599">
              <w:rPr>
                <w:kern w:val="2"/>
                <w:sz w:val="22"/>
                <w:szCs w:val="22"/>
                <w:lang w:bidi="hi-IN"/>
              </w:rPr>
              <w:t xml:space="preserve">198412, Санкт-Петербург, г. </w:t>
            </w:r>
            <w:r w:rsidRPr="00DD1599">
              <w:rPr>
                <w:sz w:val="22"/>
                <w:szCs w:val="22"/>
              </w:rPr>
              <w:t xml:space="preserve"> Ломоносов </w:t>
            </w:r>
          </w:p>
          <w:p w14:paraId="2BC29C5D" w14:textId="77777777" w:rsidR="00DB416D" w:rsidRPr="00DD1599" w:rsidRDefault="00F520B0">
            <w:pPr>
              <w:widowControl w:val="0"/>
              <w:tabs>
                <w:tab w:val="left" w:pos="1695"/>
              </w:tabs>
              <w:rPr>
                <w:kern w:val="2"/>
                <w:sz w:val="22"/>
                <w:szCs w:val="22"/>
                <w:lang w:bidi="hi-IN"/>
              </w:rPr>
            </w:pPr>
            <w:r w:rsidRPr="00DD1599">
              <w:rPr>
                <w:sz w:val="22"/>
                <w:szCs w:val="22"/>
              </w:rPr>
              <w:t>Александровская ул., дом 13, лит. А</w:t>
            </w:r>
            <w:r w:rsidRPr="00DD1599">
              <w:rPr>
                <w:kern w:val="2"/>
                <w:sz w:val="22"/>
                <w:szCs w:val="22"/>
                <w:lang w:bidi="hi-IN"/>
              </w:rPr>
              <w:t xml:space="preserve"> </w:t>
            </w:r>
          </w:p>
          <w:p w14:paraId="63F5563A" w14:textId="77777777" w:rsidR="00DB416D" w:rsidRPr="00DD1599" w:rsidRDefault="00F520B0">
            <w:pPr>
              <w:widowControl w:val="0"/>
              <w:tabs>
                <w:tab w:val="left" w:pos="1695"/>
              </w:tabs>
              <w:rPr>
                <w:kern w:val="2"/>
                <w:sz w:val="22"/>
                <w:szCs w:val="22"/>
                <w:lang w:bidi="hi-IN"/>
              </w:rPr>
            </w:pPr>
            <w:r w:rsidRPr="00DD1599">
              <w:rPr>
                <w:kern w:val="2"/>
                <w:sz w:val="22"/>
                <w:szCs w:val="22"/>
                <w:lang w:bidi="hi-IN"/>
              </w:rPr>
              <w:t>ИНН 7819018885 КПП 781901001</w:t>
            </w:r>
          </w:p>
          <w:p w14:paraId="2B1DC140" w14:textId="77777777" w:rsidR="00330C4F" w:rsidRDefault="00F520B0">
            <w:pPr>
              <w:widowControl w:val="0"/>
              <w:tabs>
                <w:tab w:val="left" w:pos="1695"/>
              </w:tabs>
              <w:rPr>
                <w:kern w:val="2"/>
                <w:sz w:val="22"/>
                <w:szCs w:val="22"/>
                <w:lang w:bidi="hi-IN"/>
              </w:rPr>
            </w:pPr>
            <w:proofErr w:type="gramStart"/>
            <w:r w:rsidRPr="00DD1599">
              <w:rPr>
                <w:kern w:val="2"/>
                <w:sz w:val="22"/>
                <w:szCs w:val="22"/>
                <w:lang w:bidi="hi-IN"/>
              </w:rPr>
              <w:t>т</w:t>
            </w:r>
            <w:proofErr w:type="gramEnd"/>
            <w:r w:rsidRPr="00050D50">
              <w:rPr>
                <w:kern w:val="2"/>
                <w:sz w:val="22"/>
                <w:szCs w:val="22"/>
                <w:lang w:bidi="hi-IN"/>
              </w:rPr>
              <w:t>/</w:t>
            </w:r>
            <w:r w:rsidRPr="00DD1599">
              <w:rPr>
                <w:kern w:val="2"/>
                <w:sz w:val="22"/>
                <w:szCs w:val="22"/>
                <w:lang w:bidi="hi-IN"/>
              </w:rPr>
              <w:t>ф</w:t>
            </w:r>
            <w:r w:rsidRPr="00050D50">
              <w:rPr>
                <w:kern w:val="2"/>
                <w:sz w:val="22"/>
                <w:szCs w:val="22"/>
                <w:lang w:bidi="hi-IN"/>
              </w:rPr>
              <w:t xml:space="preserve">: </w:t>
            </w:r>
            <w:r w:rsidR="00987F76" w:rsidRPr="00050D50">
              <w:rPr>
                <w:kern w:val="2"/>
                <w:sz w:val="22"/>
                <w:szCs w:val="22"/>
                <w:lang w:bidi="hi-IN"/>
              </w:rPr>
              <w:t>246-08-95</w:t>
            </w:r>
            <w:r w:rsidRPr="00050D50">
              <w:rPr>
                <w:kern w:val="2"/>
                <w:sz w:val="22"/>
                <w:szCs w:val="22"/>
                <w:lang w:bidi="hi-IN"/>
              </w:rPr>
              <w:t xml:space="preserve">, </w:t>
            </w:r>
          </w:p>
          <w:p w14:paraId="55F9E2FC" w14:textId="2F8B7A9C" w:rsidR="00DB416D" w:rsidRPr="00330C4F" w:rsidRDefault="00F520B0">
            <w:pPr>
              <w:widowControl w:val="0"/>
              <w:tabs>
                <w:tab w:val="left" w:pos="1695"/>
              </w:tabs>
              <w:rPr>
                <w:kern w:val="2"/>
                <w:sz w:val="22"/>
                <w:szCs w:val="22"/>
                <w:lang w:val="en-US" w:bidi="hi-IN"/>
              </w:rPr>
            </w:pPr>
            <w:r w:rsidRPr="00DD1599">
              <w:rPr>
                <w:kern w:val="2"/>
                <w:sz w:val="22"/>
                <w:szCs w:val="22"/>
                <w:lang w:val="en-US" w:bidi="hi-IN"/>
              </w:rPr>
              <w:t>e</w:t>
            </w:r>
            <w:r w:rsidRPr="00330C4F">
              <w:rPr>
                <w:kern w:val="2"/>
                <w:sz w:val="22"/>
                <w:szCs w:val="22"/>
                <w:lang w:val="en-US" w:bidi="hi-IN"/>
              </w:rPr>
              <w:t>-</w:t>
            </w:r>
            <w:r w:rsidRPr="00DD1599">
              <w:rPr>
                <w:kern w:val="2"/>
                <w:sz w:val="22"/>
                <w:szCs w:val="22"/>
                <w:lang w:val="en-US" w:bidi="hi-IN"/>
              </w:rPr>
              <w:t>mail</w:t>
            </w:r>
            <w:r w:rsidRPr="00330C4F">
              <w:rPr>
                <w:kern w:val="2"/>
                <w:sz w:val="22"/>
                <w:szCs w:val="22"/>
                <w:lang w:val="en-US" w:bidi="hi-IN"/>
              </w:rPr>
              <w:t xml:space="preserve">: </w:t>
            </w:r>
            <w:r w:rsidRPr="00DD1599">
              <w:rPr>
                <w:kern w:val="2"/>
                <w:sz w:val="22"/>
                <w:szCs w:val="22"/>
                <w:lang w:val="en-US" w:bidi="hi-IN"/>
              </w:rPr>
              <w:t>petartschool</w:t>
            </w:r>
            <w:r w:rsidRPr="00330C4F">
              <w:rPr>
                <w:kern w:val="2"/>
                <w:sz w:val="22"/>
                <w:szCs w:val="22"/>
                <w:lang w:val="en-US" w:bidi="hi-IN"/>
              </w:rPr>
              <w:t>@</w:t>
            </w:r>
            <w:r w:rsidRPr="00DD1599">
              <w:rPr>
                <w:kern w:val="2"/>
                <w:sz w:val="22"/>
                <w:szCs w:val="22"/>
                <w:lang w:val="en-US" w:bidi="hi-IN"/>
              </w:rPr>
              <w:t>mail</w:t>
            </w:r>
            <w:r w:rsidRPr="00330C4F">
              <w:rPr>
                <w:kern w:val="2"/>
                <w:sz w:val="22"/>
                <w:szCs w:val="22"/>
                <w:lang w:val="en-US" w:bidi="hi-IN"/>
              </w:rPr>
              <w:t>.</w:t>
            </w:r>
            <w:r w:rsidRPr="00DD1599">
              <w:rPr>
                <w:kern w:val="2"/>
                <w:sz w:val="22"/>
                <w:szCs w:val="22"/>
                <w:lang w:val="en-US" w:bidi="hi-IN"/>
              </w:rPr>
              <w:t>ru</w:t>
            </w:r>
          </w:p>
          <w:p w14:paraId="6E85B74F" w14:textId="77777777" w:rsidR="00DB416D" w:rsidRPr="00DD1599" w:rsidRDefault="00F520B0">
            <w:pPr>
              <w:widowControl w:val="0"/>
              <w:tabs>
                <w:tab w:val="left" w:pos="1695"/>
              </w:tabs>
              <w:rPr>
                <w:kern w:val="2"/>
                <w:sz w:val="22"/>
                <w:szCs w:val="22"/>
                <w:lang w:bidi="hi-IN"/>
              </w:rPr>
            </w:pPr>
            <w:proofErr w:type="gramStart"/>
            <w:r w:rsidRPr="00DD1599">
              <w:rPr>
                <w:kern w:val="2"/>
                <w:sz w:val="22"/>
                <w:szCs w:val="22"/>
                <w:lang w:bidi="hi-IN"/>
              </w:rPr>
              <w:t>л</w:t>
            </w:r>
            <w:proofErr w:type="gramEnd"/>
            <w:r w:rsidRPr="00DD1599">
              <w:rPr>
                <w:kern w:val="2"/>
                <w:sz w:val="22"/>
                <w:szCs w:val="22"/>
                <w:lang w:bidi="hi-IN"/>
              </w:rPr>
              <w:t>/счет 0631079</w:t>
            </w:r>
          </w:p>
          <w:p w14:paraId="1AD642C5" w14:textId="77777777" w:rsidR="00DB416D" w:rsidRPr="00DD1599" w:rsidRDefault="00F520B0">
            <w:pPr>
              <w:widowControl w:val="0"/>
              <w:rPr>
                <w:sz w:val="22"/>
                <w:szCs w:val="22"/>
              </w:rPr>
            </w:pPr>
            <w:proofErr w:type="gramStart"/>
            <w:r w:rsidRPr="00DD1599">
              <w:rPr>
                <w:sz w:val="22"/>
                <w:szCs w:val="22"/>
              </w:rPr>
              <w:t>к</w:t>
            </w:r>
            <w:proofErr w:type="gramEnd"/>
            <w:r w:rsidRPr="00DD1599">
              <w:rPr>
                <w:sz w:val="22"/>
                <w:szCs w:val="22"/>
              </w:rPr>
              <w:t>/</w:t>
            </w:r>
            <w:proofErr w:type="spellStart"/>
            <w:r w:rsidRPr="00DD1599">
              <w:rPr>
                <w:sz w:val="22"/>
                <w:szCs w:val="22"/>
              </w:rPr>
              <w:t>сч</w:t>
            </w:r>
            <w:proofErr w:type="spellEnd"/>
            <w:r w:rsidRPr="00DD1599">
              <w:rPr>
                <w:sz w:val="22"/>
                <w:szCs w:val="22"/>
              </w:rPr>
              <w:t>.: 40102810945370000005</w:t>
            </w:r>
          </w:p>
          <w:p w14:paraId="54B92C4B" w14:textId="77777777" w:rsidR="00987F76" w:rsidRPr="00DD1599" w:rsidRDefault="00987F76" w:rsidP="00987F76">
            <w:pPr>
              <w:rPr>
                <w:sz w:val="22"/>
                <w:szCs w:val="22"/>
              </w:rPr>
            </w:pPr>
            <w:r w:rsidRPr="00DD1599">
              <w:rPr>
                <w:sz w:val="22"/>
                <w:szCs w:val="22"/>
              </w:rPr>
              <w:t xml:space="preserve">ОКЦ № 1 Северо-Западного ГУ Банка России//УФК по г. Санкт-Петербургу, г. Санкт-Петербург </w:t>
            </w:r>
          </w:p>
          <w:p w14:paraId="75CD6E0A" w14:textId="77777777" w:rsidR="00DB416D" w:rsidRPr="00DD1599" w:rsidRDefault="00F520B0" w:rsidP="00987F76">
            <w:pPr>
              <w:widowControl w:val="0"/>
              <w:rPr>
                <w:sz w:val="22"/>
                <w:szCs w:val="22"/>
              </w:rPr>
            </w:pPr>
            <w:proofErr w:type="gramStart"/>
            <w:r w:rsidRPr="00DD1599">
              <w:rPr>
                <w:sz w:val="22"/>
                <w:szCs w:val="22"/>
              </w:rPr>
              <w:t>р</w:t>
            </w:r>
            <w:proofErr w:type="gramEnd"/>
            <w:r w:rsidRPr="00DD1599">
              <w:rPr>
                <w:sz w:val="22"/>
                <w:szCs w:val="22"/>
              </w:rPr>
              <w:t>/</w:t>
            </w:r>
            <w:proofErr w:type="spellStart"/>
            <w:r w:rsidRPr="00DD1599">
              <w:rPr>
                <w:sz w:val="22"/>
                <w:szCs w:val="22"/>
              </w:rPr>
              <w:t>сч</w:t>
            </w:r>
            <w:proofErr w:type="spellEnd"/>
            <w:r w:rsidRPr="00DD1599">
              <w:rPr>
                <w:sz w:val="22"/>
                <w:szCs w:val="22"/>
              </w:rPr>
              <w:t xml:space="preserve">. :03224643400000007200 </w:t>
            </w:r>
          </w:p>
          <w:p w14:paraId="65037CF4" w14:textId="77777777" w:rsidR="00DB416D" w:rsidRPr="00DD1599" w:rsidRDefault="00F520B0">
            <w:pPr>
              <w:widowControl w:val="0"/>
              <w:tabs>
                <w:tab w:val="left" w:pos="0"/>
                <w:tab w:val="left" w:pos="1080"/>
              </w:tabs>
              <w:rPr>
                <w:sz w:val="22"/>
                <w:szCs w:val="22"/>
              </w:rPr>
            </w:pPr>
            <w:r w:rsidRPr="00DD1599">
              <w:rPr>
                <w:sz w:val="22"/>
                <w:szCs w:val="22"/>
              </w:rPr>
              <w:t>БИК 014030106</w:t>
            </w:r>
          </w:p>
          <w:tbl>
            <w:tblPr>
              <w:tblW w:w="8895" w:type="dxa"/>
              <w:tblLayout w:type="fixed"/>
              <w:tblLook w:val="04A0" w:firstRow="1" w:lastRow="0" w:firstColumn="1" w:lastColumn="0" w:noHBand="0" w:noVBand="1"/>
            </w:tblPr>
            <w:tblGrid>
              <w:gridCol w:w="4370"/>
              <w:gridCol w:w="4525"/>
            </w:tblGrid>
            <w:tr w:rsidR="00DB416D" w:rsidRPr="00DD1599" w14:paraId="36908DF7" w14:textId="77777777" w:rsidTr="00DD1599">
              <w:trPr>
                <w:trHeight w:val="17"/>
              </w:trPr>
              <w:tc>
                <w:tcPr>
                  <w:tcW w:w="4370" w:type="dxa"/>
                  <w:vAlign w:val="center"/>
                </w:tcPr>
                <w:p w14:paraId="44C1B6F9" w14:textId="22F59028" w:rsidR="00DB416D" w:rsidRPr="00DD1599" w:rsidRDefault="00DB416D">
                  <w:pPr>
                    <w:widowControl w:val="0"/>
                    <w:ind w:right="-142"/>
                    <w:rPr>
                      <w:b/>
                      <w:sz w:val="22"/>
                      <w:szCs w:val="22"/>
                    </w:rPr>
                  </w:pPr>
                </w:p>
              </w:tc>
              <w:tc>
                <w:tcPr>
                  <w:tcW w:w="4525" w:type="dxa"/>
                  <w:vAlign w:val="center"/>
                </w:tcPr>
                <w:p w14:paraId="56953EA1" w14:textId="77777777" w:rsidR="00DB416D" w:rsidRPr="00DD1599" w:rsidRDefault="00F520B0">
                  <w:pPr>
                    <w:widowControl w:val="0"/>
                    <w:ind w:left="-567" w:right="-142" w:firstLine="567"/>
                    <w:jc w:val="center"/>
                    <w:rPr>
                      <w:b/>
                      <w:sz w:val="22"/>
                      <w:szCs w:val="22"/>
                    </w:rPr>
                  </w:pPr>
                  <w:r w:rsidRPr="00DD1599">
                    <w:rPr>
                      <w:b/>
                      <w:caps/>
                      <w:sz w:val="22"/>
                      <w:szCs w:val="22"/>
                    </w:rPr>
                    <w:t>ПОСТАВЩИК</w:t>
                  </w:r>
                  <w:r w:rsidRPr="00DD1599">
                    <w:rPr>
                      <w:b/>
                      <w:sz w:val="22"/>
                      <w:szCs w:val="22"/>
                    </w:rPr>
                    <w:t>:</w:t>
                  </w:r>
                </w:p>
              </w:tc>
            </w:tr>
            <w:tr w:rsidR="00DB416D" w:rsidRPr="00DD1599" w14:paraId="13BE3C38" w14:textId="77777777" w:rsidTr="00DD1599">
              <w:trPr>
                <w:trHeight w:val="17"/>
              </w:trPr>
              <w:tc>
                <w:tcPr>
                  <w:tcW w:w="4370" w:type="dxa"/>
                </w:tcPr>
                <w:p w14:paraId="62A310A6" w14:textId="77777777" w:rsidR="00DB416D" w:rsidRPr="00DD1599" w:rsidRDefault="00F520B0">
                  <w:pPr>
                    <w:widowControl w:val="0"/>
                    <w:rPr>
                      <w:sz w:val="22"/>
                      <w:szCs w:val="22"/>
                    </w:rPr>
                  </w:pPr>
                  <w:r w:rsidRPr="00DD1599">
                    <w:rPr>
                      <w:sz w:val="22"/>
                      <w:szCs w:val="22"/>
                    </w:rPr>
                    <w:t xml:space="preserve">Директор  </w:t>
                  </w:r>
                </w:p>
                <w:p w14:paraId="24C29AEE" w14:textId="77777777" w:rsidR="00DB416D" w:rsidRPr="00DD1599" w:rsidRDefault="00DB416D">
                  <w:pPr>
                    <w:widowControl w:val="0"/>
                    <w:rPr>
                      <w:sz w:val="22"/>
                      <w:szCs w:val="22"/>
                    </w:rPr>
                  </w:pPr>
                </w:p>
                <w:p w14:paraId="58BE6225" w14:textId="77777777" w:rsidR="00DB416D" w:rsidRPr="00DD1599" w:rsidRDefault="00F520B0">
                  <w:pPr>
                    <w:widowControl w:val="0"/>
                    <w:rPr>
                      <w:b/>
                      <w:color w:val="808080"/>
                      <w:sz w:val="22"/>
                      <w:szCs w:val="22"/>
                    </w:rPr>
                  </w:pPr>
                  <w:r w:rsidRPr="00DD1599">
                    <w:rPr>
                      <w:sz w:val="22"/>
                      <w:szCs w:val="22"/>
                    </w:rPr>
                    <w:t>__________________ З.Е. Ким</w:t>
                  </w:r>
                </w:p>
                <w:p w14:paraId="3113582A" w14:textId="77777777" w:rsidR="007B5097" w:rsidRPr="00DD1599" w:rsidRDefault="007B5097" w:rsidP="007B5097">
                  <w:pPr>
                    <w:jc w:val="both"/>
                    <w:rPr>
                      <w:sz w:val="22"/>
                      <w:szCs w:val="22"/>
                    </w:rPr>
                  </w:pPr>
                  <w:r w:rsidRPr="00DD1599">
                    <w:rPr>
                      <w:caps/>
                      <w:sz w:val="22"/>
                      <w:szCs w:val="22"/>
                    </w:rPr>
                    <w:t>(подписано ЭЦП</w:t>
                  </w:r>
                  <w:r w:rsidRPr="00DD1599">
                    <w:rPr>
                      <w:sz w:val="22"/>
                      <w:szCs w:val="22"/>
                    </w:rPr>
                    <w:t>)</w:t>
                  </w:r>
                </w:p>
                <w:p w14:paraId="1AC7FC70" w14:textId="77777777" w:rsidR="00DB416D" w:rsidRPr="00DD1599" w:rsidRDefault="00DB416D">
                  <w:pPr>
                    <w:widowControl w:val="0"/>
                    <w:rPr>
                      <w:color w:val="FF0000"/>
                      <w:sz w:val="22"/>
                      <w:szCs w:val="22"/>
                      <w:highlight w:val="yellow"/>
                    </w:rPr>
                  </w:pPr>
                </w:p>
              </w:tc>
              <w:tc>
                <w:tcPr>
                  <w:tcW w:w="4525" w:type="dxa"/>
                </w:tcPr>
                <w:p w14:paraId="052C03BF" w14:textId="77777777" w:rsidR="00DB416D" w:rsidRPr="00DD1599" w:rsidRDefault="00DB416D">
                  <w:pPr>
                    <w:widowControl w:val="0"/>
                    <w:rPr>
                      <w:bCs/>
                      <w:sz w:val="22"/>
                      <w:szCs w:val="22"/>
                      <w:lang w:eastAsia="ar-SA"/>
                    </w:rPr>
                  </w:pPr>
                </w:p>
                <w:p w14:paraId="04986C90" w14:textId="77777777" w:rsidR="00DB416D" w:rsidRPr="00DD1599" w:rsidRDefault="00DB416D">
                  <w:pPr>
                    <w:widowControl w:val="0"/>
                    <w:rPr>
                      <w:bCs/>
                      <w:sz w:val="22"/>
                      <w:szCs w:val="22"/>
                      <w:lang w:eastAsia="ar-SA"/>
                    </w:rPr>
                  </w:pPr>
                </w:p>
                <w:p w14:paraId="6689904D" w14:textId="77777777" w:rsidR="00DB416D" w:rsidRPr="00DD1599" w:rsidRDefault="00F520B0">
                  <w:pPr>
                    <w:widowControl w:val="0"/>
                    <w:rPr>
                      <w:bCs/>
                      <w:sz w:val="22"/>
                      <w:szCs w:val="22"/>
                      <w:lang w:eastAsia="ar-SA"/>
                    </w:rPr>
                  </w:pPr>
                  <w:r w:rsidRPr="00DD1599">
                    <w:rPr>
                      <w:bCs/>
                      <w:sz w:val="22"/>
                      <w:szCs w:val="22"/>
                      <w:lang w:eastAsia="ar-SA"/>
                    </w:rPr>
                    <w:t xml:space="preserve">____________________ </w:t>
                  </w:r>
                  <w:proofErr w:type="spellStart"/>
                  <w:r w:rsidRPr="00DD1599">
                    <w:rPr>
                      <w:bCs/>
                      <w:sz w:val="22"/>
                      <w:szCs w:val="22"/>
                      <w:lang w:eastAsia="ar-SA"/>
                    </w:rPr>
                    <w:t>К.А.Цветков</w:t>
                  </w:r>
                  <w:proofErr w:type="spellEnd"/>
                </w:p>
                <w:p w14:paraId="4671B875" w14:textId="77777777" w:rsidR="00DB416D" w:rsidRPr="00DD1599" w:rsidRDefault="00DB416D">
                  <w:pPr>
                    <w:widowControl w:val="0"/>
                    <w:rPr>
                      <w:color w:val="FF0000"/>
                      <w:sz w:val="22"/>
                      <w:szCs w:val="22"/>
                    </w:rPr>
                  </w:pPr>
                </w:p>
              </w:tc>
            </w:tr>
          </w:tbl>
          <w:p w14:paraId="0418F069" w14:textId="77777777" w:rsidR="00DB416D" w:rsidRPr="00DD1599" w:rsidRDefault="00DB416D">
            <w:pPr>
              <w:pStyle w:val="Standard"/>
              <w:widowControl w:val="0"/>
              <w:rPr>
                <w:sz w:val="22"/>
                <w:szCs w:val="22"/>
                <w:highlight w:val="yellow"/>
              </w:rPr>
            </w:pPr>
          </w:p>
        </w:tc>
        <w:tc>
          <w:tcPr>
            <w:tcW w:w="4525" w:type="dxa"/>
          </w:tcPr>
          <w:p w14:paraId="56147D0C" w14:textId="77FD1E57" w:rsidR="00DD1599" w:rsidRPr="00DD1599" w:rsidRDefault="00DD1599" w:rsidP="00330C4F">
            <w:pPr>
              <w:jc w:val="both"/>
              <w:rPr>
                <w:sz w:val="22"/>
                <w:szCs w:val="22"/>
              </w:rPr>
            </w:pPr>
          </w:p>
        </w:tc>
      </w:tr>
    </w:tbl>
    <w:p w14:paraId="732E3F9D" w14:textId="77777777" w:rsidR="00DB416D" w:rsidRDefault="00DB416D">
      <w:pPr>
        <w:widowControl w:val="0"/>
        <w:snapToGrid w:val="0"/>
        <w:jc w:val="right"/>
        <w:rPr>
          <w:b/>
          <w:sz w:val="22"/>
          <w:szCs w:val="22"/>
        </w:rPr>
      </w:pPr>
    </w:p>
    <w:p w14:paraId="504B63B8" w14:textId="77777777" w:rsidR="00DB416D" w:rsidRDefault="00DB416D">
      <w:pPr>
        <w:widowControl w:val="0"/>
        <w:snapToGrid w:val="0"/>
        <w:jc w:val="right"/>
        <w:rPr>
          <w:b/>
          <w:sz w:val="22"/>
          <w:szCs w:val="22"/>
        </w:rPr>
        <w:sectPr w:rsidR="00DB416D" w:rsidSect="0062004B">
          <w:pgSz w:w="11906" w:h="16838"/>
          <w:pgMar w:top="1134" w:right="567" w:bottom="1134" w:left="1134" w:header="0" w:footer="0" w:gutter="0"/>
          <w:cols w:space="720"/>
          <w:formProt w:val="0"/>
          <w:docGrid w:linePitch="326"/>
        </w:sectPr>
      </w:pPr>
    </w:p>
    <w:p w14:paraId="773D6315" w14:textId="77777777" w:rsidR="00DB416D" w:rsidRDefault="00F520B0">
      <w:pPr>
        <w:widowControl w:val="0"/>
        <w:snapToGrid w:val="0"/>
        <w:jc w:val="right"/>
        <w:rPr>
          <w:b/>
          <w:sz w:val="22"/>
          <w:szCs w:val="22"/>
        </w:rPr>
      </w:pPr>
      <w:r>
        <w:rPr>
          <w:b/>
          <w:sz w:val="22"/>
          <w:szCs w:val="22"/>
        </w:rPr>
        <w:lastRenderedPageBreak/>
        <w:t xml:space="preserve">Приложение №1 к Контракту </w:t>
      </w:r>
    </w:p>
    <w:p w14:paraId="090F0349" w14:textId="1D07FBBC" w:rsidR="00DB416D" w:rsidRDefault="00F520B0">
      <w:pPr>
        <w:widowControl w:val="0"/>
        <w:snapToGrid w:val="0"/>
        <w:jc w:val="right"/>
        <w:rPr>
          <w:b/>
          <w:sz w:val="22"/>
          <w:szCs w:val="22"/>
        </w:rPr>
      </w:pPr>
      <w:r>
        <w:rPr>
          <w:b/>
          <w:sz w:val="22"/>
          <w:szCs w:val="22"/>
        </w:rPr>
        <w:t xml:space="preserve">№ </w:t>
      </w:r>
      <w:r w:rsidR="00330C4F">
        <w:rPr>
          <w:b/>
          <w:sz w:val="22"/>
          <w:szCs w:val="22"/>
        </w:rPr>
        <w:t>__</w:t>
      </w:r>
      <w:proofErr w:type="gramStart"/>
      <w:r w:rsidR="00330C4F">
        <w:rPr>
          <w:b/>
          <w:sz w:val="22"/>
          <w:szCs w:val="22"/>
        </w:rPr>
        <w:t>_</w:t>
      </w:r>
      <w:r>
        <w:rPr>
          <w:b/>
          <w:sz w:val="22"/>
          <w:szCs w:val="22"/>
        </w:rPr>
        <w:t xml:space="preserve">  от</w:t>
      </w:r>
      <w:proofErr w:type="gramEnd"/>
      <w:r w:rsidR="00CA55A3">
        <w:rPr>
          <w:b/>
          <w:sz w:val="22"/>
          <w:szCs w:val="22"/>
        </w:rPr>
        <w:t xml:space="preserve"> </w:t>
      </w:r>
      <w:r w:rsidR="00330C4F">
        <w:rPr>
          <w:b/>
          <w:sz w:val="22"/>
          <w:szCs w:val="22"/>
        </w:rPr>
        <w:t>____________________</w:t>
      </w:r>
      <w:r w:rsidR="00CA55A3">
        <w:rPr>
          <w:b/>
          <w:sz w:val="22"/>
          <w:szCs w:val="22"/>
        </w:rPr>
        <w:t>г.</w:t>
      </w:r>
      <w:r>
        <w:rPr>
          <w:b/>
          <w:sz w:val="22"/>
          <w:szCs w:val="22"/>
        </w:rPr>
        <w:t xml:space="preserve"> </w:t>
      </w:r>
    </w:p>
    <w:p w14:paraId="3AF27DF3" w14:textId="2AC918C4" w:rsidR="00BE727E" w:rsidRDefault="00F520B0">
      <w:pPr>
        <w:widowControl w:val="0"/>
        <w:snapToGrid w:val="0"/>
        <w:jc w:val="center"/>
        <w:rPr>
          <w:b/>
          <w:iCs/>
          <w:sz w:val="22"/>
          <w:szCs w:val="22"/>
        </w:rPr>
      </w:pPr>
      <w:r>
        <w:rPr>
          <w:b/>
          <w:iCs/>
          <w:sz w:val="22"/>
          <w:szCs w:val="22"/>
        </w:rPr>
        <w:t>Спецификация</w:t>
      </w:r>
    </w:p>
    <w:p w14:paraId="0821AEAC" w14:textId="77777777" w:rsidR="00BE727E" w:rsidRPr="00BE727E" w:rsidRDefault="00BE727E" w:rsidP="00BE727E">
      <w:pPr>
        <w:rPr>
          <w:sz w:val="22"/>
          <w:szCs w:val="22"/>
        </w:rPr>
      </w:pPr>
    </w:p>
    <w:p w14:paraId="3FC16546" w14:textId="77777777" w:rsidR="00BE727E" w:rsidRPr="00BE727E" w:rsidRDefault="00BE727E" w:rsidP="00BE727E">
      <w:pPr>
        <w:rPr>
          <w:sz w:val="22"/>
          <w:szCs w:val="22"/>
        </w:rPr>
      </w:pPr>
    </w:p>
    <w:tbl>
      <w:tblPr>
        <w:tblW w:w="1038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
        <w:gridCol w:w="1985"/>
        <w:gridCol w:w="1134"/>
        <w:gridCol w:w="2296"/>
        <w:gridCol w:w="851"/>
        <w:gridCol w:w="680"/>
        <w:gridCol w:w="851"/>
        <w:gridCol w:w="1134"/>
        <w:gridCol w:w="1134"/>
      </w:tblGrid>
      <w:tr w:rsidR="007B5097" w:rsidRPr="00CB1FA2" w14:paraId="603220D6" w14:textId="77777777" w:rsidTr="00366906">
        <w:trPr>
          <w:cantSplit/>
          <w:trHeight w:val="1518"/>
        </w:trPr>
        <w:tc>
          <w:tcPr>
            <w:tcW w:w="322" w:type="dxa"/>
          </w:tcPr>
          <w:p w14:paraId="5F46EB55" w14:textId="77777777" w:rsidR="007B5097" w:rsidRPr="00CB1FA2" w:rsidRDefault="007B5097" w:rsidP="00C23A2A">
            <w:pPr>
              <w:ind w:left="-57" w:right="-57"/>
              <w:jc w:val="center"/>
              <w:rPr>
                <w:sz w:val="22"/>
                <w:szCs w:val="22"/>
              </w:rPr>
            </w:pPr>
            <w:r w:rsidRPr="00CB1FA2">
              <w:rPr>
                <w:sz w:val="22"/>
                <w:szCs w:val="22"/>
              </w:rPr>
              <w:t>№ п/п</w:t>
            </w:r>
          </w:p>
        </w:tc>
        <w:tc>
          <w:tcPr>
            <w:tcW w:w="1985" w:type="dxa"/>
          </w:tcPr>
          <w:p w14:paraId="3EBEFEB6" w14:textId="77777777" w:rsidR="007B5097" w:rsidRPr="00CB1FA2" w:rsidRDefault="007B5097" w:rsidP="00C23A2A">
            <w:pPr>
              <w:ind w:left="-57" w:right="-57"/>
              <w:jc w:val="center"/>
              <w:rPr>
                <w:sz w:val="22"/>
                <w:szCs w:val="22"/>
              </w:rPr>
            </w:pPr>
            <w:r w:rsidRPr="00CB1FA2">
              <w:rPr>
                <w:sz w:val="22"/>
                <w:szCs w:val="22"/>
              </w:rPr>
              <w:t>Наименование Товара</w:t>
            </w:r>
          </w:p>
        </w:tc>
        <w:tc>
          <w:tcPr>
            <w:tcW w:w="1134" w:type="dxa"/>
          </w:tcPr>
          <w:p w14:paraId="403E55FF" w14:textId="77777777" w:rsidR="007B5097" w:rsidRPr="00CB1FA2" w:rsidRDefault="007B5097" w:rsidP="00C23A2A">
            <w:pPr>
              <w:ind w:left="-57" w:right="-57"/>
              <w:jc w:val="center"/>
              <w:rPr>
                <w:sz w:val="22"/>
                <w:szCs w:val="22"/>
              </w:rPr>
            </w:pPr>
            <w:r w:rsidRPr="00CB1FA2">
              <w:rPr>
                <w:sz w:val="22"/>
                <w:szCs w:val="22"/>
              </w:rPr>
              <w:t>Товарный знак (при наличии)</w:t>
            </w:r>
          </w:p>
        </w:tc>
        <w:tc>
          <w:tcPr>
            <w:tcW w:w="2296" w:type="dxa"/>
          </w:tcPr>
          <w:p w14:paraId="3275F539" w14:textId="77777777" w:rsidR="007B5097" w:rsidRPr="00CB1FA2" w:rsidRDefault="007B5097" w:rsidP="00C23A2A">
            <w:pPr>
              <w:ind w:left="-57" w:right="-57"/>
              <w:jc w:val="center"/>
              <w:rPr>
                <w:sz w:val="22"/>
                <w:szCs w:val="22"/>
              </w:rPr>
            </w:pPr>
            <w:r w:rsidRPr="00CB1FA2">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r w:rsidRPr="00CB1FA2">
              <w:rPr>
                <w:rStyle w:val="afe"/>
                <w:rFonts w:eastAsiaTheme="majorEastAsia"/>
                <w:sz w:val="22"/>
                <w:szCs w:val="22"/>
              </w:rPr>
              <w:footnoteReference w:id="1"/>
            </w:r>
          </w:p>
        </w:tc>
        <w:tc>
          <w:tcPr>
            <w:tcW w:w="851" w:type="dxa"/>
          </w:tcPr>
          <w:p w14:paraId="724D6086" w14:textId="77777777" w:rsidR="007B5097" w:rsidRPr="00CB1FA2" w:rsidRDefault="007B5097" w:rsidP="00C23A2A">
            <w:pPr>
              <w:ind w:left="-57" w:right="-57"/>
              <w:jc w:val="center"/>
              <w:rPr>
                <w:sz w:val="22"/>
                <w:szCs w:val="22"/>
              </w:rPr>
            </w:pPr>
            <w:r w:rsidRPr="00CB1FA2">
              <w:rPr>
                <w:sz w:val="22"/>
                <w:szCs w:val="22"/>
              </w:rPr>
              <w:t>Наименование страны происхождения Товара</w:t>
            </w:r>
          </w:p>
        </w:tc>
        <w:tc>
          <w:tcPr>
            <w:tcW w:w="680" w:type="dxa"/>
          </w:tcPr>
          <w:p w14:paraId="1D7CE633" w14:textId="77777777" w:rsidR="007B5097" w:rsidRPr="00CB1FA2" w:rsidRDefault="007B5097" w:rsidP="00C23A2A">
            <w:pPr>
              <w:ind w:left="-57" w:right="-57"/>
              <w:jc w:val="center"/>
              <w:rPr>
                <w:sz w:val="22"/>
                <w:szCs w:val="22"/>
              </w:rPr>
            </w:pPr>
            <w:r w:rsidRPr="00CB1FA2">
              <w:rPr>
                <w:sz w:val="22"/>
                <w:szCs w:val="22"/>
              </w:rPr>
              <w:t>Единицы измерения</w:t>
            </w:r>
          </w:p>
        </w:tc>
        <w:tc>
          <w:tcPr>
            <w:tcW w:w="851" w:type="dxa"/>
          </w:tcPr>
          <w:p w14:paraId="5B97ED32" w14:textId="77777777" w:rsidR="007B5097" w:rsidRPr="00CB1FA2" w:rsidRDefault="007B5097" w:rsidP="00C23A2A">
            <w:pPr>
              <w:ind w:left="-57" w:right="-57"/>
              <w:rPr>
                <w:sz w:val="22"/>
                <w:szCs w:val="22"/>
              </w:rPr>
            </w:pPr>
            <w:r w:rsidRPr="00CB1FA2">
              <w:rPr>
                <w:sz w:val="22"/>
                <w:szCs w:val="22"/>
              </w:rPr>
              <w:t xml:space="preserve">Количество в единицах измерения </w:t>
            </w:r>
          </w:p>
        </w:tc>
        <w:tc>
          <w:tcPr>
            <w:tcW w:w="1134" w:type="dxa"/>
          </w:tcPr>
          <w:p w14:paraId="6E73799E" w14:textId="77777777" w:rsidR="007B5097" w:rsidRPr="00CB1FA2" w:rsidRDefault="007B5097" w:rsidP="00C23A2A">
            <w:pPr>
              <w:pStyle w:val="ConsPlusNormal0"/>
              <w:ind w:left="-57" w:right="-57"/>
              <w:jc w:val="center"/>
              <w:rPr>
                <w:rFonts w:ascii="Times New Roman" w:hAnsi="Times New Roman"/>
                <w:szCs w:val="22"/>
              </w:rPr>
            </w:pPr>
            <w:r w:rsidRPr="00CB1FA2">
              <w:rPr>
                <w:rFonts w:ascii="Times New Roman" w:hAnsi="Times New Roman"/>
                <w:szCs w:val="22"/>
              </w:rPr>
              <w:t>Цена за единицу измерения, руб.</w:t>
            </w:r>
          </w:p>
          <w:p w14:paraId="5F0D9629" w14:textId="77777777" w:rsidR="007B5097" w:rsidRPr="00CB1FA2" w:rsidRDefault="007B5097" w:rsidP="00C23A2A">
            <w:pPr>
              <w:ind w:left="-57" w:right="-57"/>
              <w:jc w:val="center"/>
              <w:rPr>
                <w:sz w:val="22"/>
                <w:szCs w:val="22"/>
              </w:rPr>
            </w:pPr>
          </w:p>
        </w:tc>
        <w:tc>
          <w:tcPr>
            <w:tcW w:w="1134" w:type="dxa"/>
          </w:tcPr>
          <w:p w14:paraId="27469529" w14:textId="77777777" w:rsidR="007B5097" w:rsidRPr="00CB1FA2" w:rsidRDefault="007B5097" w:rsidP="00C23A2A">
            <w:pPr>
              <w:ind w:left="-57" w:right="-57"/>
              <w:jc w:val="center"/>
              <w:rPr>
                <w:sz w:val="22"/>
                <w:szCs w:val="22"/>
              </w:rPr>
            </w:pPr>
            <w:r>
              <w:rPr>
                <w:sz w:val="22"/>
                <w:szCs w:val="22"/>
              </w:rPr>
              <w:t>Стоимость Товара, руб.</w:t>
            </w:r>
          </w:p>
          <w:p w14:paraId="59D51FCF" w14:textId="77777777" w:rsidR="007B5097" w:rsidRPr="00CB1FA2" w:rsidRDefault="007B5097" w:rsidP="00C23A2A">
            <w:pPr>
              <w:ind w:left="-57" w:right="-57"/>
              <w:jc w:val="center"/>
              <w:rPr>
                <w:sz w:val="22"/>
                <w:szCs w:val="22"/>
              </w:rPr>
            </w:pPr>
          </w:p>
        </w:tc>
      </w:tr>
      <w:tr w:rsidR="007B5097" w:rsidRPr="00002590" w14:paraId="1B4CDBC4" w14:textId="77777777" w:rsidTr="00366906">
        <w:tc>
          <w:tcPr>
            <w:tcW w:w="322" w:type="dxa"/>
          </w:tcPr>
          <w:p w14:paraId="7E22AD5F" w14:textId="230D9B4B" w:rsidR="007B5097" w:rsidRPr="00002590" w:rsidRDefault="007B5097" w:rsidP="00C23A2A">
            <w:pPr>
              <w:ind w:left="-57" w:right="-57"/>
              <w:jc w:val="center"/>
              <w:rPr>
                <w:sz w:val="22"/>
                <w:szCs w:val="22"/>
              </w:rPr>
            </w:pPr>
          </w:p>
        </w:tc>
        <w:tc>
          <w:tcPr>
            <w:tcW w:w="1985" w:type="dxa"/>
            <w:vAlign w:val="center"/>
          </w:tcPr>
          <w:p w14:paraId="13620A7A" w14:textId="430B4973" w:rsidR="007B5097" w:rsidRPr="006D0B39" w:rsidRDefault="007B5097" w:rsidP="00366906">
            <w:pPr>
              <w:ind w:right="-57"/>
              <w:outlineLvl w:val="0"/>
              <w:rPr>
                <w:sz w:val="20"/>
                <w:szCs w:val="20"/>
              </w:rPr>
            </w:pPr>
          </w:p>
        </w:tc>
        <w:tc>
          <w:tcPr>
            <w:tcW w:w="1134" w:type="dxa"/>
          </w:tcPr>
          <w:p w14:paraId="3338B2A1" w14:textId="77777777" w:rsidR="007B5097" w:rsidRPr="006D0B39" w:rsidRDefault="007B5097" w:rsidP="006D0B39">
            <w:pPr>
              <w:ind w:left="-57" w:right="-57"/>
              <w:rPr>
                <w:sz w:val="20"/>
                <w:szCs w:val="20"/>
              </w:rPr>
            </w:pPr>
          </w:p>
        </w:tc>
        <w:tc>
          <w:tcPr>
            <w:tcW w:w="2296" w:type="dxa"/>
            <w:vAlign w:val="center"/>
          </w:tcPr>
          <w:p w14:paraId="212988D5" w14:textId="4E4B8A73" w:rsidR="007B5097" w:rsidRPr="006D0B39" w:rsidRDefault="007B5097" w:rsidP="006D0B39">
            <w:pPr>
              <w:ind w:left="-57" w:right="-57"/>
              <w:rPr>
                <w:sz w:val="20"/>
                <w:szCs w:val="20"/>
              </w:rPr>
            </w:pPr>
          </w:p>
        </w:tc>
        <w:tc>
          <w:tcPr>
            <w:tcW w:w="851" w:type="dxa"/>
          </w:tcPr>
          <w:p w14:paraId="51730BA6" w14:textId="206B453A" w:rsidR="007B5097" w:rsidRPr="006D0B39" w:rsidRDefault="007B5097" w:rsidP="006D0B39">
            <w:pPr>
              <w:ind w:left="-57" w:right="-57"/>
              <w:rPr>
                <w:sz w:val="20"/>
                <w:szCs w:val="20"/>
              </w:rPr>
            </w:pPr>
          </w:p>
        </w:tc>
        <w:tc>
          <w:tcPr>
            <w:tcW w:w="680" w:type="dxa"/>
            <w:vAlign w:val="center"/>
          </w:tcPr>
          <w:p w14:paraId="4592C8F4" w14:textId="18C388FE" w:rsidR="007B5097" w:rsidRPr="006D0B39" w:rsidRDefault="007B5097" w:rsidP="00366906">
            <w:pPr>
              <w:ind w:left="-57" w:right="-57"/>
              <w:jc w:val="center"/>
              <w:rPr>
                <w:sz w:val="20"/>
                <w:szCs w:val="20"/>
              </w:rPr>
            </w:pPr>
          </w:p>
        </w:tc>
        <w:tc>
          <w:tcPr>
            <w:tcW w:w="851" w:type="dxa"/>
            <w:vAlign w:val="center"/>
          </w:tcPr>
          <w:p w14:paraId="2B3416D4" w14:textId="48B311ED" w:rsidR="007B5097" w:rsidRPr="006D0B39" w:rsidRDefault="007B5097" w:rsidP="00366906">
            <w:pPr>
              <w:ind w:left="-57" w:right="-57"/>
              <w:jc w:val="center"/>
              <w:rPr>
                <w:sz w:val="20"/>
                <w:szCs w:val="20"/>
              </w:rPr>
            </w:pPr>
          </w:p>
        </w:tc>
        <w:tc>
          <w:tcPr>
            <w:tcW w:w="1134" w:type="dxa"/>
            <w:vAlign w:val="center"/>
          </w:tcPr>
          <w:p w14:paraId="085C82DC" w14:textId="026DC88A" w:rsidR="007B5097" w:rsidRPr="006D0B39" w:rsidRDefault="007B5097" w:rsidP="00366906">
            <w:pPr>
              <w:ind w:left="-57" w:right="-57"/>
              <w:jc w:val="center"/>
              <w:rPr>
                <w:sz w:val="20"/>
                <w:szCs w:val="20"/>
              </w:rPr>
            </w:pPr>
          </w:p>
        </w:tc>
        <w:tc>
          <w:tcPr>
            <w:tcW w:w="1134" w:type="dxa"/>
            <w:vAlign w:val="center"/>
          </w:tcPr>
          <w:p w14:paraId="6014DC1B" w14:textId="565127B9" w:rsidR="007B5097" w:rsidRPr="006D0B39" w:rsidRDefault="007B5097" w:rsidP="00366906">
            <w:pPr>
              <w:ind w:left="-57" w:right="-57"/>
              <w:jc w:val="center"/>
              <w:rPr>
                <w:sz w:val="20"/>
                <w:szCs w:val="20"/>
              </w:rPr>
            </w:pPr>
          </w:p>
        </w:tc>
      </w:tr>
      <w:tr w:rsidR="006D0B39" w:rsidRPr="00002590" w14:paraId="3C850E95" w14:textId="77777777" w:rsidTr="00366906">
        <w:tc>
          <w:tcPr>
            <w:tcW w:w="322" w:type="dxa"/>
          </w:tcPr>
          <w:p w14:paraId="757114C1" w14:textId="324065F9" w:rsidR="006D0B39" w:rsidRPr="00002590" w:rsidRDefault="006D0B39" w:rsidP="00C23A2A">
            <w:pPr>
              <w:ind w:left="-57" w:right="-57"/>
              <w:jc w:val="center"/>
              <w:rPr>
                <w:sz w:val="22"/>
                <w:szCs w:val="22"/>
              </w:rPr>
            </w:pPr>
          </w:p>
        </w:tc>
        <w:tc>
          <w:tcPr>
            <w:tcW w:w="1985" w:type="dxa"/>
            <w:vAlign w:val="center"/>
          </w:tcPr>
          <w:p w14:paraId="0E361711" w14:textId="2D51B2AD" w:rsidR="006D0B39" w:rsidRPr="006D0B39" w:rsidRDefault="006D0B39" w:rsidP="006D0B39">
            <w:pPr>
              <w:ind w:left="-57" w:right="-57"/>
              <w:outlineLvl w:val="0"/>
              <w:rPr>
                <w:color w:val="000000"/>
                <w:sz w:val="20"/>
                <w:szCs w:val="20"/>
              </w:rPr>
            </w:pPr>
          </w:p>
        </w:tc>
        <w:tc>
          <w:tcPr>
            <w:tcW w:w="1134" w:type="dxa"/>
          </w:tcPr>
          <w:p w14:paraId="4C1FB0D4" w14:textId="77777777" w:rsidR="006D0B39" w:rsidRPr="006D0B39" w:rsidRDefault="006D0B39" w:rsidP="006D0B39">
            <w:pPr>
              <w:ind w:left="-57" w:right="-57"/>
              <w:rPr>
                <w:sz w:val="20"/>
                <w:szCs w:val="20"/>
              </w:rPr>
            </w:pPr>
          </w:p>
        </w:tc>
        <w:tc>
          <w:tcPr>
            <w:tcW w:w="2296" w:type="dxa"/>
            <w:vAlign w:val="center"/>
          </w:tcPr>
          <w:p w14:paraId="76CFA40E" w14:textId="35984311" w:rsidR="006D0B39" w:rsidRPr="006D0B39" w:rsidRDefault="006D0B39" w:rsidP="006D0B39">
            <w:pPr>
              <w:ind w:left="-57" w:right="-57"/>
              <w:rPr>
                <w:sz w:val="20"/>
                <w:szCs w:val="20"/>
              </w:rPr>
            </w:pPr>
          </w:p>
        </w:tc>
        <w:tc>
          <w:tcPr>
            <w:tcW w:w="851" w:type="dxa"/>
          </w:tcPr>
          <w:p w14:paraId="16D5B4A2" w14:textId="0F7C7B70" w:rsidR="006D0B39" w:rsidRDefault="006D0B39" w:rsidP="006D0B39">
            <w:pPr>
              <w:ind w:left="-57" w:right="-57"/>
              <w:rPr>
                <w:sz w:val="20"/>
                <w:szCs w:val="20"/>
              </w:rPr>
            </w:pPr>
          </w:p>
        </w:tc>
        <w:tc>
          <w:tcPr>
            <w:tcW w:w="680" w:type="dxa"/>
            <w:vAlign w:val="center"/>
          </w:tcPr>
          <w:p w14:paraId="1F7F74F5" w14:textId="660CAE02" w:rsidR="006D0B39" w:rsidRDefault="006D0B39" w:rsidP="00366906">
            <w:pPr>
              <w:ind w:left="-57" w:right="-57"/>
              <w:jc w:val="center"/>
              <w:rPr>
                <w:sz w:val="20"/>
                <w:szCs w:val="20"/>
              </w:rPr>
            </w:pPr>
          </w:p>
        </w:tc>
        <w:tc>
          <w:tcPr>
            <w:tcW w:w="851" w:type="dxa"/>
            <w:vAlign w:val="center"/>
          </w:tcPr>
          <w:p w14:paraId="77B6A721" w14:textId="1C258283" w:rsidR="006D0B39" w:rsidRDefault="006D0B39" w:rsidP="00366906">
            <w:pPr>
              <w:ind w:left="-57" w:right="-57"/>
              <w:jc w:val="center"/>
              <w:rPr>
                <w:sz w:val="20"/>
                <w:szCs w:val="20"/>
              </w:rPr>
            </w:pPr>
          </w:p>
        </w:tc>
        <w:tc>
          <w:tcPr>
            <w:tcW w:w="1134" w:type="dxa"/>
            <w:vAlign w:val="center"/>
          </w:tcPr>
          <w:p w14:paraId="35368BCF" w14:textId="390551F2" w:rsidR="006D0B39" w:rsidRDefault="006D0B39" w:rsidP="00366906">
            <w:pPr>
              <w:ind w:left="-57" w:right="-57"/>
              <w:jc w:val="center"/>
              <w:rPr>
                <w:sz w:val="20"/>
                <w:szCs w:val="20"/>
              </w:rPr>
            </w:pPr>
          </w:p>
        </w:tc>
        <w:tc>
          <w:tcPr>
            <w:tcW w:w="1134" w:type="dxa"/>
            <w:vAlign w:val="center"/>
          </w:tcPr>
          <w:p w14:paraId="089E508E" w14:textId="5C0B4FE8" w:rsidR="006D0B39" w:rsidRDefault="006D0B39" w:rsidP="00366906">
            <w:pPr>
              <w:ind w:left="-57" w:right="-57"/>
              <w:jc w:val="center"/>
              <w:rPr>
                <w:sz w:val="20"/>
                <w:szCs w:val="20"/>
              </w:rPr>
            </w:pPr>
          </w:p>
        </w:tc>
      </w:tr>
      <w:tr w:rsidR="007B5097" w:rsidRPr="00CB1FA2" w14:paraId="24E24F0E" w14:textId="77777777" w:rsidTr="00366906">
        <w:tc>
          <w:tcPr>
            <w:tcW w:w="3441" w:type="dxa"/>
            <w:gridSpan w:val="3"/>
          </w:tcPr>
          <w:p w14:paraId="6E1C113F" w14:textId="6FA088F8" w:rsidR="007B5097" w:rsidRPr="00CB1FA2" w:rsidRDefault="006D0B39" w:rsidP="00C23A2A">
            <w:pPr>
              <w:ind w:left="-57" w:right="-57"/>
              <w:jc w:val="center"/>
              <w:rPr>
                <w:sz w:val="22"/>
                <w:szCs w:val="22"/>
              </w:rPr>
            </w:pPr>
            <w:r>
              <w:rPr>
                <w:sz w:val="22"/>
                <w:szCs w:val="22"/>
              </w:rPr>
              <w:t>ИТОГО:</w:t>
            </w:r>
          </w:p>
        </w:tc>
        <w:tc>
          <w:tcPr>
            <w:tcW w:w="2296" w:type="dxa"/>
          </w:tcPr>
          <w:p w14:paraId="45CE904D" w14:textId="77777777" w:rsidR="007B5097" w:rsidRPr="00CB1FA2" w:rsidRDefault="007B5097" w:rsidP="00C23A2A">
            <w:pPr>
              <w:ind w:left="-57" w:right="-57"/>
              <w:rPr>
                <w:sz w:val="22"/>
                <w:szCs w:val="22"/>
              </w:rPr>
            </w:pPr>
          </w:p>
        </w:tc>
        <w:tc>
          <w:tcPr>
            <w:tcW w:w="851" w:type="dxa"/>
          </w:tcPr>
          <w:p w14:paraId="2082C1E7" w14:textId="77777777" w:rsidR="007B5097" w:rsidRPr="00CB1FA2" w:rsidRDefault="007B5097" w:rsidP="00C23A2A">
            <w:pPr>
              <w:ind w:left="-57" w:right="-57"/>
              <w:rPr>
                <w:sz w:val="22"/>
                <w:szCs w:val="22"/>
              </w:rPr>
            </w:pPr>
          </w:p>
        </w:tc>
        <w:tc>
          <w:tcPr>
            <w:tcW w:w="680" w:type="dxa"/>
          </w:tcPr>
          <w:p w14:paraId="53556BEC" w14:textId="77777777" w:rsidR="007B5097" w:rsidRPr="00CB1FA2" w:rsidRDefault="007B5097" w:rsidP="00366906">
            <w:pPr>
              <w:ind w:left="-57" w:right="-57"/>
              <w:jc w:val="center"/>
              <w:rPr>
                <w:sz w:val="22"/>
                <w:szCs w:val="22"/>
              </w:rPr>
            </w:pPr>
          </w:p>
        </w:tc>
        <w:tc>
          <w:tcPr>
            <w:tcW w:w="851" w:type="dxa"/>
          </w:tcPr>
          <w:p w14:paraId="0F1A0EA2" w14:textId="77777777" w:rsidR="007B5097" w:rsidRPr="00CB1FA2" w:rsidRDefault="007B5097" w:rsidP="00366906">
            <w:pPr>
              <w:ind w:left="-57" w:right="-57"/>
              <w:jc w:val="center"/>
              <w:rPr>
                <w:sz w:val="22"/>
                <w:szCs w:val="22"/>
              </w:rPr>
            </w:pPr>
          </w:p>
        </w:tc>
        <w:tc>
          <w:tcPr>
            <w:tcW w:w="1134" w:type="dxa"/>
          </w:tcPr>
          <w:p w14:paraId="75B024C8" w14:textId="77777777" w:rsidR="007B5097" w:rsidRPr="00CB1FA2" w:rsidRDefault="007B5097" w:rsidP="00366906">
            <w:pPr>
              <w:ind w:left="-57" w:right="-57"/>
              <w:jc w:val="center"/>
              <w:rPr>
                <w:sz w:val="22"/>
                <w:szCs w:val="22"/>
              </w:rPr>
            </w:pPr>
          </w:p>
        </w:tc>
        <w:tc>
          <w:tcPr>
            <w:tcW w:w="1134" w:type="dxa"/>
          </w:tcPr>
          <w:p w14:paraId="017FF4E3" w14:textId="6B94D41A" w:rsidR="007B5097" w:rsidRPr="00CB1FA2" w:rsidRDefault="007B5097" w:rsidP="00366906">
            <w:pPr>
              <w:ind w:left="-57" w:right="-57"/>
              <w:jc w:val="center"/>
              <w:rPr>
                <w:sz w:val="22"/>
                <w:szCs w:val="22"/>
              </w:rPr>
            </w:pPr>
          </w:p>
        </w:tc>
      </w:tr>
    </w:tbl>
    <w:p w14:paraId="7806E356" w14:textId="3B4C58DF" w:rsidR="00BE727E" w:rsidRPr="00BE727E" w:rsidRDefault="00BE727E" w:rsidP="00BE727E">
      <w:pPr>
        <w:tabs>
          <w:tab w:val="left" w:pos="1596"/>
        </w:tabs>
        <w:rPr>
          <w:sz w:val="22"/>
          <w:szCs w:val="22"/>
        </w:rPr>
      </w:pPr>
      <w:r>
        <w:rPr>
          <w:sz w:val="22"/>
          <w:szCs w:val="22"/>
        </w:rPr>
        <w:tab/>
      </w:r>
    </w:p>
    <w:p w14:paraId="5379233A" w14:textId="481D842F" w:rsidR="00DB416D" w:rsidRPr="006D0B39" w:rsidRDefault="00DB416D">
      <w:pPr>
        <w:tabs>
          <w:tab w:val="left" w:pos="0"/>
          <w:tab w:val="left" w:pos="426"/>
        </w:tabs>
        <w:spacing w:after="40" w:line="240" w:lineRule="exact"/>
        <w:jc w:val="both"/>
        <w:rPr>
          <w:color w:val="000000" w:themeColor="text1"/>
          <w:sz w:val="22"/>
          <w:szCs w:val="22"/>
        </w:rPr>
      </w:pPr>
    </w:p>
    <w:p w14:paraId="69494C06" w14:textId="77777777" w:rsidR="00DB416D" w:rsidRDefault="00DB416D">
      <w:pPr>
        <w:tabs>
          <w:tab w:val="left" w:pos="0"/>
          <w:tab w:val="left" w:pos="426"/>
        </w:tabs>
        <w:spacing w:after="40" w:line="240" w:lineRule="exact"/>
        <w:jc w:val="both"/>
        <w:rPr>
          <w:i/>
          <w:iCs/>
          <w:sz w:val="22"/>
          <w:szCs w:val="22"/>
          <w:u w:val="single"/>
        </w:rPr>
      </w:pPr>
    </w:p>
    <w:p w14:paraId="3BF667DC" w14:textId="77777777" w:rsidR="00DB416D" w:rsidRDefault="00DB416D">
      <w:pPr>
        <w:widowControl w:val="0"/>
        <w:snapToGrid w:val="0"/>
        <w:jc w:val="center"/>
        <w:rPr>
          <w:b/>
          <w:iCs/>
          <w:sz w:val="22"/>
          <w:szCs w:val="22"/>
        </w:rPr>
      </w:pPr>
    </w:p>
    <w:p w14:paraId="76FB290D" w14:textId="77777777" w:rsidR="00DB416D" w:rsidRDefault="00DB416D">
      <w:pPr>
        <w:widowControl w:val="0"/>
        <w:ind w:left="5670"/>
        <w:rPr>
          <w:b/>
          <w:sz w:val="22"/>
          <w:szCs w:val="22"/>
        </w:rPr>
      </w:pPr>
    </w:p>
    <w:tbl>
      <w:tblPr>
        <w:tblW w:w="10031" w:type="dxa"/>
        <w:tblInd w:w="108" w:type="dxa"/>
        <w:tblLayout w:type="fixed"/>
        <w:tblLook w:val="04A0" w:firstRow="1" w:lastRow="0" w:firstColumn="1" w:lastColumn="0" w:noHBand="0" w:noVBand="1"/>
      </w:tblPr>
      <w:tblGrid>
        <w:gridCol w:w="4928"/>
        <w:gridCol w:w="5103"/>
      </w:tblGrid>
      <w:tr w:rsidR="00DB416D" w14:paraId="45E33DF4" w14:textId="77777777">
        <w:trPr>
          <w:trHeight w:val="20"/>
        </w:trPr>
        <w:tc>
          <w:tcPr>
            <w:tcW w:w="4928" w:type="dxa"/>
            <w:vAlign w:val="center"/>
          </w:tcPr>
          <w:p w14:paraId="1C62D887" w14:textId="77777777" w:rsidR="00DB416D" w:rsidRDefault="00F520B0">
            <w:pPr>
              <w:widowControl w:val="0"/>
              <w:ind w:left="-567" w:right="-142" w:firstLine="567"/>
              <w:jc w:val="center"/>
              <w:rPr>
                <w:b/>
              </w:rPr>
            </w:pPr>
            <w:r>
              <w:rPr>
                <w:b/>
                <w:sz w:val="22"/>
                <w:szCs w:val="22"/>
              </w:rPr>
              <w:t>ЗАКАЗЧИК:</w:t>
            </w:r>
          </w:p>
        </w:tc>
        <w:tc>
          <w:tcPr>
            <w:tcW w:w="5102" w:type="dxa"/>
            <w:vAlign w:val="center"/>
          </w:tcPr>
          <w:p w14:paraId="17196FD0" w14:textId="77777777" w:rsidR="00DB416D" w:rsidRDefault="00F520B0">
            <w:pPr>
              <w:widowControl w:val="0"/>
              <w:ind w:left="-567" w:right="-142" w:firstLine="567"/>
              <w:jc w:val="center"/>
              <w:rPr>
                <w:b/>
              </w:rPr>
            </w:pPr>
            <w:r>
              <w:rPr>
                <w:b/>
                <w:caps/>
                <w:sz w:val="22"/>
                <w:szCs w:val="22"/>
              </w:rPr>
              <w:t>ПОСТАВЩИК</w:t>
            </w:r>
            <w:r>
              <w:rPr>
                <w:b/>
                <w:sz w:val="22"/>
                <w:szCs w:val="22"/>
              </w:rPr>
              <w:t>:</w:t>
            </w:r>
          </w:p>
        </w:tc>
      </w:tr>
      <w:tr w:rsidR="00DB416D" w14:paraId="4988D7FA" w14:textId="77777777">
        <w:trPr>
          <w:trHeight w:val="20"/>
        </w:trPr>
        <w:tc>
          <w:tcPr>
            <w:tcW w:w="4928" w:type="dxa"/>
          </w:tcPr>
          <w:p w14:paraId="39CC86BE" w14:textId="77777777" w:rsidR="00DB416D" w:rsidRDefault="00F520B0">
            <w:pPr>
              <w:widowControl w:val="0"/>
            </w:pPr>
            <w:r>
              <w:rPr>
                <w:sz w:val="22"/>
                <w:szCs w:val="22"/>
              </w:rPr>
              <w:t xml:space="preserve">Директор  </w:t>
            </w:r>
          </w:p>
          <w:p w14:paraId="7659FD56" w14:textId="77777777" w:rsidR="00DB416D" w:rsidRDefault="00DB416D">
            <w:pPr>
              <w:widowControl w:val="0"/>
            </w:pPr>
          </w:p>
          <w:p w14:paraId="7558D608" w14:textId="77777777" w:rsidR="00DB416D" w:rsidRDefault="00F520B0">
            <w:pPr>
              <w:widowControl w:val="0"/>
              <w:rPr>
                <w:b/>
                <w:color w:val="808080"/>
              </w:rPr>
            </w:pPr>
            <w:r>
              <w:rPr>
                <w:sz w:val="22"/>
                <w:szCs w:val="22"/>
              </w:rPr>
              <w:t>__________________ З.Е. Ким</w:t>
            </w:r>
          </w:p>
          <w:p w14:paraId="4E2A14C7" w14:textId="77777777" w:rsidR="007B5097" w:rsidRPr="00CB1FA2" w:rsidRDefault="007B5097" w:rsidP="007B5097">
            <w:pPr>
              <w:jc w:val="both"/>
              <w:rPr>
                <w:sz w:val="22"/>
                <w:szCs w:val="22"/>
              </w:rPr>
            </w:pPr>
            <w:r w:rsidRPr="00393185">
              <w:rPr>
                <w:caps/>
                <w:sz w:val="22"/>
                <w:szCs w:val="22"/>
              </w:rPr>
              <w:t>(подписано Э</w:t>
            </w:r>
            <w:r>
              <w:rPr>
                <w:caps/>
                <w:sz w:val="22"/>
                <w:szCs w:val="22"/>
              </w:rPr>
              <w:t>Ц</w:t>
            </w:r>
            <w:r w:rsidRPr="00393185">
              <w:rPr>
                <w:caps/>
                <w:sz w:val="22"/>
                <w:szCs w:val="22"/>
              </w:rPr>
              <w:t>П</w:t>
            </w:r>
            <w:r w:rsidRPr="00CB1FA2">
              <w:rPr>
                <w:sz w:val="22"/>
                <w:szCs w:val="22"/>
              </w:rPr>
              <w:t>)</w:t>
            </w:r>
          </w:p>
          <w:p w14:paraId="6C17F29B" w14:textId="77777777" w:rsidR="00DB416D" w:rsidRDefault="00DB416D">
            <w:pPr>
              <w:widowControl w:val="0"/>
              <w:rPr>
                <w:color w:val="FF0000"/>
                <w:highlight w:val="yellow"/>
              </w:rPr>
            </w:pPr>
          </w:p>
        </w:tc>
        <w:tc>
          <w:tcPr>
            <w:tcW w:w="5102" w:type="dxa"/>
          </w:tcPr>
          <w:p w14:paraId="61565F09" w14:textId="60B69E4C" w:rsidR="00DB416D" w:rsidRDefault="00DB416D" w:rsidP="00330C4F">
            <w:pPr>
              <w:jc w:val="both"/>
              <w:rPr>
                <w:color w:val="FF0000"/>
              </w:rPr>
            </w:pPr>
          </w:p>
        </w:tc>
      </w:tr>
    </w:tbl>
    <w:p w14:paraId="21D26764" w14:textId="77777777" w:rsidR="00DB416D" w:rsidRDefault="00DB416D">
      <w:pPr>
        <w:spacing w:after="200"/>
        <w:rPr>
          <w:sz w:val="22"/>
          <w:szCs w:val="22"/>
        </w:rPr>
      </w:pPr>
    </w:p>
    <w:sectPr w:rsidR="00DB416D">
      <w:pgSz w:w="11906" w:h="16838"/>
      <w:pgMar w:top="1134" w:right="567" w:bottom="567" w:left="1134"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C143AF" w14:textId="77777777" w:rsidR="007A7C40" w:rsidRDefault="007A7C40" w:rsidP="007B5097">
      <w:r>
        <w:separator/>
      </w:r>
    </w:p>
  </w:endnote>
  <w:endnote w:type="continuationSeparator" w:id="0">
    <w:p w14:paraId="00A80FE7" w14:textId="77777777" w:rsidR="007A7C40" w:rsidRDefault="007A7C40" w:rsidP="007B5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ohit Devanagari">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63E02" w14:textId="77777777" w:rsidR="007A7C40" w:rsidRDefault="007A7C40" w:rsidP="007B5097">
      <w:r>
        <w:separator/>
      </w:r>
    </w:p>
  </w:footnote>
  <w:footnote w:type="continuationSeparator" w:id="0">
    <w:p w14:paraId="58D17323" w14:textId="77777777" w:rsidR="007A7C40" w:rsidRDefault="007A7C40" w:rsidP="007B5097">
      <w:r>
        <w:continuationSeparator/>
      </w:r>
    </w:p>
  </w:footnote>
  <w:footnote w:id="1">
    <w:p w14:paraId="6E97AD84" w14:textId="77777777" w:rsidR="007B5097" w:rsidRPr="002A4B57" w:rsidRDefault="007B5097" w:rsidP="007B5097">
      <w:pPr>
        <w:pStyle w:val="afc"/>
        <w:rPr>
          <w:rFonts w:ascii="Times New Roman" w:hAnsi="Times New Roman" w:cs="Times New Roman"/>
          <w:sz w:val="18"/>
          <w:szCs w:val="18"/>
        </w:rPr>
      </w:pPr>
      <w:r w:rsidRPr="002A4B57">
        <w:rPr>
          <w:rStyle w:val="afe"/>
          <w:rFonts w:ascii="Times New Roman" w:eastAsiaTheme="majorEastAsia" w:hAnsi="Times New Roman" w:cs="Times New Roman"/>
          <w:sz w:val="18"/>
          <w:szCs w:val="18"/>
        </w:rPr>
        <w:footnoteRef/>
      </w:r>
      <w:r w:rsidRPr="002A4B57">
        <w:rPr>
          <w:rFonts w:ascii="Times New Roman" w:hAnsi="Times New Roman" w:cs="Times New Roman"/>
          <w:sz w:val="18"/>
          <w:szCs w:val="18"/>
        </w:rPr>
        <w:t xml:space="preserve"> Заполняется в соответствии с заявкой Поставщика с учетом положений пункта 1 части 2 статьи 43 Федерального закона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F6081"/>
    <w:multiLevelType w:val="multilevel"/>
    <w:tmpl w:val="EFD67C10"/>
    <w:lvl w:ilvl="0">
      <w:start w:val="13"/>
      <w:numFmt w:val="decimal"/>
      <w:lvlText w:val="%1."/>
      <w:lvlJc w:val="left"/>
      <w:pPr>
        <w:tabs>
          <w:tab w:val="num" w:pos="0"/>
        </w:tabs>
        <w:ind w:left="480" w:hanging="480"/>
      </w:pPr>
    </w:lvl>
    <w:lvl w:ilvl="1">
      <w:start w:val="1"/>
      <w:numFmt w:val="decimal"/>
      <w:suff w:val="space"/>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1D003F7C"/>
    <w:multiLevelType w:val="multilevel"/>
    <w:tmpl w:val="88328ECE"/>
    <w:lvl w:ilvl="0">
      <w:start w:val="1"/>
      <w:numFmt w:val="decimal"/>
      <w:lvlText w:val="%1."/>
      <w:lvlJc w:val="left"/>
      <w:pPr>
        <w:tabs>
          <w:tab w:val="num" w:pos="0"/>
        </w:tabs>
        <w:ind w:left="360" w:hanging="360"/>
      </w:pPr>
    </w:lvl>
    <w:lvl w:ilvl="1">
      <w:start w:val="1"/>
      <w:numFmt w:val="decimal"/>
      <w:pStyle w:val="a"/>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28C37161"/>
    <w:multiLevelType w:val="multilevel"/>
    <w:tmpl w:val="C8F4CD72"/>
    <w:lvl w:ilvl="0">
      <w:start w:val="1"/>
      <w:numFmt w:val="decimal"/>
      <w:lvlText w:val="7.%1."/>
      <w:lvlJc w:val="left"/>
      <w:pPr>
        <w:tabs>
          <w:tab w:val="num" w:pos="0"/>
        </w:tabs>
        <w:ind w:left="6172" w:hanging="360"/>
      </w:pPr>
    </w:lvl>
    <w:lvl w:ilvl="1">
      <w:start w:val="1"/>
      <w:numFmt w:val="lowerLetter"/>
      <w:lvlText w:val="%2."/>
      <w:lvlJc w:val="left"/>
      <w:pPr>
        <w:tabs>
          <w:tab w:val="num" w:pos="0"/>
        </w:tabs>
        <w:ind w:left="4624" w:hanging="360"/>
      </w:pPr>
    </w:lvl>
    <w:lvl w:ilvl="2">
      <w:start w:val="1"/>
      <w:numFmt w:val="lowerRoman"/>
      <w:lvlText w:val="%3."/>
      <w:lvlJc w:val="right"/>
      <w:pPr>
        <w:tabs>
          <w:tab w:val="num" w:pos="0"/>
        </w:tabs>
        <w:ind w:left="5344" w:hanging="180"/>
      </w:pPr>
    </w:lvl>
    <w:lvl w:ilvl="3">
      <w:start w:val="1"/>
      <w:numFmt w:val="decimal"/>
      <w:lvlText w:val="%4."/>
      <w:lvlJc w:val="left"/>
      <w:pPr>
        <w:tabs>
          <w:tab w:val="num" w:pos="0"/>
        </w:tabs>
        <w:ind w:left="6064" w:hanging="360"/>
      </w:pPr>
    </w:lvl>
    <w:lvl w:ilvl="4">
      <w:start w:val="1"/>
      <w:numFmt w:val="lowerLetter"/>
      <w:lvlText w:val="%5."/>
      <w:lvlJc w:val="left"/>
      <w:pPr>
        <w:tabs>
          <w:tab w:val="num" w:pos="0"/>
        </w:tabs>
        <w:ind w:left="6784" w:hanging="360"/>
      </w:pPr>
    </w:lvl>
    <w:lvl w:ilvl="5">
      <w:start w:val="1"/>
      <w:numFmt w:val="lowerRoman"/>
      <w:lvlText w:val="%6."/>
      <w:lvlJc w:val="right"/>
      <w:pPr>
        <w:tabs>
          <w:tab w:val="num" w:pos="0"/>
        </w:tabs>
        <w:ind w:left="7504" w:hanging="180"/>
      </w:pPr>
    </w:lvl>
    <w:lvl w:ilvl="6">
      <w:start w:val="1"/>
      <w:numFmt w:val="decimal"/>
      <w:lvlText w:val="%7."/>
      <w:lvlJc w:val="left"/>
      <w:pPr>
        <w:tabs>
          <w:tab w:val="num" w:pos="0"/>
        </w:tabs>
        <w:ind w:left="8224" w:hanging="360"/>
      </w:pPr>
    </w:lvl>
    <w:lvl w:ilvl="7">
      <w:start w:val="1"/>
      <w:numFmt w:val="lowerLetter"/>
      <w:lvlText w:val="%8."/>
      <w:lvlJc w:val="left"/>
      <w:pPr>
        <w:tabs>
          <w:tab w:val="num" w:pos="0"/>
        </w:tabs>
        <w:ind w:left="8944" w:hanging="360"/>
      </w:pPr>
    </w:lvl>
    <w:lvl w:ilvl="8">
      <w:start w:val="1"/>
      <w:numFmt w:val="lowerRoman"/>
      <w:lvlText w:val="%9."/>
      <w:lvlJc w:val="right"/>
      <w:pPr>
        <w:tabs>
          <w:tab w:val="num" w:pos="0"/>
        </w:tabs>
        <w:ind w:left="9664" w:hanging="180"/>
      </w:pPr>
    </w:lvl>
  </w:abstractNum>
  <w:abstractNum w:abstractNumId="3">
    <w:nsid w:val="2C317F8E"/>
    <w:multiLevelType w:val="multilevel"/>
    <w:tmpl w:val="68AE439C"/>
    <w:lvl w:ilvl="0">
      <w:start w:val="12"/>
      <w:numFmt w:val="decimal"/>
      <w:lvlText w:val="%1."/>
      <w:lvlJc w:val="left"/>
      <w:pPr>
        <w:tabs>
          <w:tab w:val="num" w:pos="0"/>
        </w:tabs>
        <w:ind w:left="480" w:hanging="480"/>
      </w:pPr>
    </w:lvl>
    <w:lvl w:ilvl="1">
      <w:start w:val="1"/>
      <w:numFmt w:val="decimal"/>
      <w:suff w:val="space"/>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50BD15E8"/>
    <w:multiLevelType w:val="multilevel"/>
    <w:tmpl w:val="50121F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559E4E1D"/>
    <w:multiLevelType w:val="multilevel"/>
    <w:tmpl w:val="C4349A16"/>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6AC00590"/>
    <w:multiLevelType w:val="multilevel"/>
    <w:tmpl w:val="45AA1B5C"/>
    <w:lvl w:ilvl="0">
      <w:start w:val="11"/>
      <w:numFmt w:val="decimal"/>
      <w:lvlText w:val="%1."/>
      <w:lvlJc w:val="left"/>
      <w:pPr>
        <w:tabs>
          <w:tab w:val="num" w:pos="0"/>
        </w:tabs>
        <w:ind w:left="720" w:hanging="360"/>
      </w:pPr>
    </w:lvl>
    <w:lvl w:ilvl="1">
      <w:start w:val="1"/>
      <w:numFmt w:val="decimal"/>
      <w:suff w:val="space"/>
      <w:lvlText w:val="%1.%2."/>
      <w:lvlJc w:val="left"/>
      <w:pPr>
        <w:tabs>
          <w:tab w:val="num" w:pos="0"/>
        </w:tabs>
        <w:ind w:left="840" w:hanging="48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7">
    <w:nsid w:val="6C26466B"/>
    <w:multiLevelType w:val="multilevel"/>
    <w:tmpl w:val="699E3718"/>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5"/>
  </w:num>
  <w:num w:numId="3">
    <w:abstractNumId w:val="7"/>
  </w:num>
  <w:num w:numId="4">
    <w:abstractNumId w:val="2"/>
  </w:num>
  <w:num w:numId="5">
    <w:abstractNumId w:val="6"/>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16D"/>
    <w:rsid w:val="00050D50"/>
    <w:rsid w:val="00164012"/>
    <w:rsid w:val="00275BD7"/>
    <w:rsid w:val="002838B2"/>
    <w:rsid w:val="00330C4F"/>
    <w:rsid w:val="00366906"/>
    <w:rsid w:val="003C2F32"/>
    <w:rsid w:val="003E349A"/>
    <w:rsid w:val="00441C0F"/>
    <w:rsid w:val="00450A62"/>
    <w:rsid w:val="004C7B14"/>
    <w:rsid w:val="0057050A"/>
    <w:rsid w:val="005C6178"/>
    <w:rsid w:val="0062004B"/>
    <w:rsid w:val="006D0B39"/>
    <w:rsid w:val="00711971"/>
    <w:rsid w:val="007A7C40"/>
    <w:rsid w:val="007B5097"/>
    <w:rsid w:val="007E1436"/>
    <w:rsid w:val="00924936"/>
    <w:rsid w:val="00987F76"/>
    <w:rsid w:val="00A73B77"/>
    <w:rsid w:val="00BA4B82"/>
    <w:rsid w:val="00BC5BEE"/>
    <w:rsid w:val="00BD2B1B"/>
    <w:rsid w:val="00BE727E"/>
    <w:rsid w:val="00CA55A3"/>
    <w:rsid w:val="00D31A95"/>
    <w:rsid w:val="00DB416D"/>
    <w:rsid w:val="00DD1599"/>
    <w:rsid w:val="00E24E66"/>
    <w:rsid w:val="00E44580"/>
    <w:rsid w:val="00E83434"/>
    <w:rsid w:val="00EB29AA"/>
    <w:rsid w:val="00EC1DEA"/>
    <w:rsid w:val="00EF6B0B"/>
    <w:rsid w:val="00F16E72"/>
    <w:rsid w:val="00F520B0"/>
    <w:rsid w:val="00F520B2"/>
    <w:rsid w:val="00F920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28258"/>
  <w15:docId w15:val="{95B80A7E-85E1-4BA8-8B84-0724AED7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D4C44"/>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5D4C4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текст Знак"/>
    <w:basedOn w:val="a1"/>
    <w:link w:val="a5"/>
    <w:qFormat/>
    <w:rsid w:val="005D4C44"/>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1"/>
    <w:link w:val="a7"/>
    <w:qFormat/>
    <w:rsid w:val="005D4C44"/>
    <w:rPr>
      <w:rFonts w:ascii="Times New Roman" w:eastAsia="Times New Roman" w:hAnsi="Times New Roman" w:cs="Times New Roman"/>
      <w:sz w:val="24"/>
      <w:szCs w:val="24"/>
      <w:lang w:eastAsia="ru-RU"/>
    </w:rPr>
  </w:style>
  <w:style w:type="character" w:customStyle="1" w:styleId="21">
    <w:name w:val="Основной текст 2 Знак"/>
    <w:basedOn w:val="a1"/>
    <w:link w:val="22"/>
    <w:qFormat/>
    <w:rsid w:val="005D4C44"/>
    <w:rPr>
      <w:rFonts w:ascii="Times New Roman" w:eastAsia="Times New Roman" w:hAnsi="Times New Roman" w:cs="Times New Roman"/>
      <w:sz w:val="24"/>
      <w:szCs w:val="24"/>
      <w:lang w:eastAsia="ru-RU"/>
    </w:rPr>
  </w:style>
  <w:style w:type="character" w:customStyle="1" w:styleId="a8">
    <w:name w:val="Подзаголовок Знак"/>
    <w:basedOn w:val="a1"/>
    <w:link w:val="a9"/>
    <w:qFormat/>
    <w:rsid w:val="005D4C44"/>
    <w:rPr>
      <w:rFonts w:ascii="Cambria" w:eastAsia="Times New Roman" w:hAnsi="Cambria" w:cs="Times New Roman"/>
      <w:sz w:val="24"/>
      <w:szCs w:val="24"/>
      <w:lang w:eastAsia="ru-RU"/>
    </w:rPr>
  </w:style>
  <w:style w:type="character" w:customStyle="1" w:styleId="aa">
    <w:name w:val="Пункты Знак"/>
    <w:link w:val="a"/>
    <w:qFormat/>
    <w:rsid w:val="005D4C44"/>
    <w:rPr>
      <w:rFonts w:ascii="Times New Roman" w:eastAsia="Times New Roman" w:hAnsi="Times New Roman" w:cs="Times New Roman"/>
      <w:bCs/>
      <w:iCs/>
      <w:sz w:val="24"/>
      <w:szCs w:val="28"/>
      <w:lang w:eastAsia="ru-RU"/>
    </w:rPr>
  </w:style>
  <w:style w:type="character" w:customStyle="1" w:styleId="ab">
    <w:name w:val="Абзац списка Знак"/>
    <w:link w:val="ac"/>
    <w:uiPriority w:val="34"/>
    <w:qFormat/>
    <w:locked/>
    <w:rsid w:val="005D4C44"/>
    <w:rPr>
      <w:rFonts w:ascii="Calibri" w:eastAsia="Times New Roman" w:hAnsi="Calibri" w:cs="Times New Roman"/>
      <w:lang w:eastAsia="ru-RU"/>
    </w:rPr>
  </w:style>
  <w:style w:type="character" w:customStyle="1" w:styleId="ad">
    <w:name w:val="Название Знак"/>
    <w:basedOn w:val="a1"/>
    <w:uiPriority w:val="10"/>
    <w:qFormat/>
    <w:rsid w:val="005D4C44"/>
    <w:rPr>
      <w:rFonts w:asciiTheme="majorHAnsi" w:eastAsiaTheme="majorEastAsia" w:hAnsiTheme="majorHAnsi" w:cstheme="majorBidi"/>
      <w:color w:val="17365D" w:themeColor="text2" w:themeShade="BF"/>
      <w:spacing w:val="5"/>
      <w:kern w:val="2"/>
      <w:sz w:val="52"/>
      <w:szCs w:val="52"/>
      <w:lang w:eastAsia="ru-RU"/>
    </w:rPr>
  </w:style>
  <w:style w:type="character" w:customStyle="1" w:styleId="1">
    <w:name w:val="Название Знак1"/>
    <w:basedOn w:val="a1"/>
    <w:link w:val="ae"/>
    <w:qFormat/>
    <w:rsid w:val="005D4C44"/>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semiHidden/>
    <w:qFormat/>
    <w:rsid w:val="005D4C44"/>
    <w:rPr>
      <w:rFonts w:asciiTheme="majorHAnsi" w:eastAsiaTheme="majorEastAsia" w:hAnsiTheme="majorHAnsi" w:cstheme="majorBidi"/>
      <w:b/>
      <w:bCs/>
      <w:color w:val="4F81BD" w:themeColor="accent1"/>
      <w:sz w:val="26"/>
      <w:szCs w:val="26"/>
      <w:lang w:eastAsia="ru-RU"/>
    </w:rPr>
  </w:style>
  <w:style w:type="character" w:styleId="af">
    <w:name w:val="Hyperlink"/>
    <w:basedOn w:val="a1"/>
    <w:uiPriority w:val="99"/>
    <w:unhideWhenUsed/>
    <w:rsid w:val="004A0C61"/>
    <w:rPr>
      <w:color w:val="0000FF" w:themeColor="hyperlink"/>
      <w:u w:val="single"/>
    </w:rPr>
  </w:style>
  <w:style w:type="character" w:customStyle="1" w:styleId="af0">
    <w:name w:val="Верхний колонтитул Знак"/>
    <w:basedOn w:val="a1"/>
    <w:link w:val="af1"/>
    <w:uiPriority w:val="99"/>
    <w:semiHidden/>
    <w:qFormat/>
    <w:rsid w:val="00B82AEF"/>
    <w:rPr>
      <w:rFonts w:ascii="Times New Roman" w:eastAsia="Times New Roman" w:hAnsi="Times New Roman" w:cs="Times New Roman"/>
      <w:sz w:val="24"/>
      <w:szCs w:val="24"/>
      <w:lang w:eastAsia="ru-RU"/>
    </w:rPr>
  </w:style>
  <w:style w:type="character" w:customStyle="1" w:styleId="af2">
    <w:name w:val="Нижний колонтитул Знак"/>
    <w:basedOn w:val="a1"/>
    <w:link w:val="af3"/>
    <w:uiPriority w:val="99"/>
    <w:semiHidden/>
    <w:qFormat/>
    <w:rsid w:val="00B82AEF"/>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rsid w:val="00BA0289"/>
    <w:rPr>
      <w:rFonts w:ascii="Calibri" w:eastAsia="Times New Roman" w:hAnsi="Calibri" w:cs="Times New Roman"/>
      <w:szCs w:val="20"/>
      <w:lang w:eastAsia="ru-RU"/>
    </w:rPr>
  </w:style>
  <w:style w:type="character" w:customStyle="1" w:styleId="23">
    <w:name w:val="Основной текст с отступом 2 Знак"/>
    <w:basedOn w:val="a1"/>
    <w:link w:val="24"/>
    <w:qFormat/>
    <w:rsid w:val="00E012AA"/>
    <w:rPr>
      <w:rFonts w:ascii="Times New Roman" w:eastAsia="Times New Roman" w:hAnsi="Times New Roman" w:cs="Times New Roman"/>
      <w:sz w:val="24"/>
      <w:szCs w:val="24"/>
      <w:lang w:eastAsia="ru-RU"/>
    </w:rPr>
  </w:style>
  <w:style w:type="character" w:customStyle="1" w:styleId="Normal">
    <w:name w:val="Normal Знак"/>
    <w:link w:val="10"/>
    <w:qFormat/>
    <w:locked/>
    <w:rsid w:val="00E012AA"/>
    <w:rPr>
      <w:rFonts w:ascii="Times New Roman" w:eastAsia="Times New Roman" w:hAnsi="Times New Roman" w:cs="Times New Roman"/>
      <w:sz w:val="24"/>
      <w:szCs w:val="24"/>
      <w:lang w:eastAsia="ru-RU"/>
    </w:rPr>
  </w:style>
  <w:style w:type="paragraph" w:styleId="ae">
    <w:name w:val="Title"/>
    <w:basedOn w:val="a0"/>
    <w:next w:val="a5"/>
    <w:link w:val="1"/>
    <w:qFormat/>
    <w:rsid w:val="005D4C44"/>
    <w:pPr>
      <w:widowControl w:val="0"/>
      <w:spacing w:line="120" w:lineRule="atLeast"/>
      <w:jc w:val="center"/>
    </w:pPr>
  </w:style>
  <w:style w:type="paragraph" w:styleId="a5">
    <w:name w:val="Body Text"/>
    <w:basedOn w:val="a0"/>
    <w:link w:val="a4"/>
    <w:qFormat/>
    <w:rsid w:val="005D4C44"/>
    <w:pPr>
      <w:jc w:val="both"/>
    </w:pPr>
  </w:style>
  <w:style w:type="paragraph" w:styleId="af4">
    <w:name w:val="List"/>
    <w:basedOn w:val="a5"/>
    <w:rPr>
      <w:rFonts w:cs="Lohit Devanagari"/>
    </w:rPr>
  </w:style>
  <w:style w:type="paragraph" w:styleId="af5">
    <w:name w:val="caption"/>
    <w:basedOn w:val="a0"/>
    <w:qFormat/>
    <w:pPr>
      <w:suppressLineNumbers/>
      <w:spacing w:before="120" w:after="120"/>
    </w:pPr>
    <w:rPr>
      <w:rFonts w:cs="Lohit Devanagari"/>
      <w:i/>
      <w:iCs/>
    </w:rPr>
  </w:style>
  <w:style w:type="paragraph" w:styleId="af6">
    <w:name w:val="index heading"/>
    <w:basedOn w:val="a0"/>
    <w:qFormat/>
    <w:pPr>
      <w:suppressLineNumbers/>
    </w:pPr>
    <w:rPr>
      <w:rFonts w:cs="Lohit Devanagari"/>
    </w:rPr>
  </w:style>
  <w:style w:type="paragraph" w:styleId="a7">
    <w:name w:val="Body Text Indent"/>
    <w:basedOn w:val="a0"/>
    <w:link w:val="a6"/>
    <w:qFormat/>
    <w:rsid w:val="005D4C44"/>
    <w:pPr>
      <w:tabs>
        <w:tab w:val="left" w:pos="0"/>
        <w:tab w:val="left" w:pos="1080"/>
      </w:tabs>
      <w:ind w:firstLine="709"/>
      <w:jc w:val="both"/>
    </w:pPr>
  </w:style>
  <w:style w:type="paragraph" w:styleId="22">
    <w:name w:val="Body Text 2"/>
    <w:basedOn w:val="a0"/>
    <w:link w:val="21"/>
    <w:qFormat/>
    <w:rsid w:val="005D4C44"/>
  </w:style>
  <w:style w:type="paragraph" w:styleId="a9">
    <w:name w:val="Subtitle"/>
    <w:basedOn w:val="a0"/>
    <w:link w:val="a8"/>
    <w:qFormat/>
    <w:rsid w:val="005D4C44"/>
    <w:pPr>
      <w:spacing w:after="60"/>
      <w:jc w:val="center"/>
      <w:outlineLvl w:val="1"/>
    </w:pPr>
    <w:rPr>
      <w:rFonts w:ascii="Cambria" w:hAnsi="Cambria"/>
    </w:rPr>
  </w:style>
  <w:style w:type="paragraph" w:customStyle="1" w:styleId="a">
    <w:name w:val="Пункты"/>
    <w:basedOn w:val="2"/>
    <w:link w:val="aa"/>
    <w:qFormat/>
    <w:rsid w:val="005D4C44"/>
    <w:pPr>
      <w:keepLines w:val="0"/>
      <w:numPr>
        <w:ilvl w:val="1"/>
        <w:numId w:val="1"/>
      </w:numPr>
      <w:tabs>
        <w:tab w:val="left" w:pos="1134"/>
      </w:tabs>
      <w:spacing w:before="120"/>
      <w:ind w:left="0" w:firstLine="567"/>
      <w:jc w:val="both"/>
    </w:pPr>
    <w:rPr>
      <w:rFonts w:ascii="Times New Roman" w:eastAsia="Times New Roman" w:hAnsi="Times New Roman" w:cs="Times New Roman"/>
      <w:b w:val="0"/>
      <w:iCs/>
      <w:color w:val="auto"/>
      <w:sz w:val="24"/>
      <w:szCs w:val="28"/>
    </w:rPr>
  </w:style>
  <w:style w:type="paragraph" w:styleId="ac">
    <w:name w:val="List Paragraph"/>
    <w:basedOn w:val="a0"/>
    <w:link w:val="ab"/>
    <w:uiPriority w:val="34"/>
    <w:qFormat/>
    <w:rsid w:val="005D4C44"/>
    <w:pPr>
      <w:spacing w:after="200" w:line="276" w:lineRule="auto"/>
      <w:ind w:left="720"/>
      <w:contextualSpacing/>
    </w:pPr>
    <w:rPr>
      <w:rFonts w:ascii="Calibri" w:hAnsi="Calibri"/>
      <w:sz w:val="22"/>
      <w:szCs w:val="22"/>
    </w:rPr>
  </w:style>
  <w:style w:type="paragraph" w:customStyle="1" w:styleId="af7">
    <w:name w:val="Колонтитул"/>
    <w:basedOn w:val="a0"/>
    <w:qFormat/>
  </w:style>
  <w:style w:type="paragraph" w:styleId="af1">
    <w:name w:val="header"/>
    <w:basedOn w:val="a0"/>
    <w:link w:val="af0"/>
    <w:uiPriority w:val="99"/>
    <w:semiHidden/>
    <w:unhideWhenUsed/>
    <w:rsid w:val="00B82AEF"/>
    <w:pPr>
      <w:tabs>
        <w:tab w:val="center" w:pos="4677"/>
        <w:tab w:val="right" w:pos="9355"/>
      </w:tabs>
    </w:pPr>
  </w:style>
  <w:style w:type="paragraph" w:styleId="af3">
    <w:name w:val="footer"/>
    <w:basedOn w:val="a0"/>
    <w:link w:val="af2"/>
    <w:uiPriority w:val="99"/>
    <w:semiHidden/>
    <w:unhideWhenUsed/>
    <w:rsid w:val="00B82AEF"/>
    <w:pPr>
      <w:tabs>
        <w:tab w:val="center" w:pos="4677"/>
        <w:tab w:val="right" w:pos="9355"/>
      </w:tabs>
    </w:pPr>
  </w:style>
  <w:style w:type="paragraph" w:customStyle="1" w:styleId="Standard">
    <w:name w:val="Standard"/>
    <w:qFormat/>
    <w:rsid w:val="00777826"/>
    <w:pPr>
      <w:textAlignment w:val="baseline"/>
    </w:pPr>
    <w:rPr>
      <w:rFonts w:ascii="Times New Roman" w:eastAsia="Times New Roman" w:hAnsi="Times New Roman" w:cs="Times New Roman"/>
      <w:kern w:val="2"/>
      <w:sz w:val="24"/>
      <w:szCs w:val="24"/>
      <w:lang w:eastAsia="ru-RU"/>
    </w:rPr>
  </w:style>
  <w:style w:type="paragraph" w:customStyle="1" w:styleId="ConsPlusNormal0">
    <w:name w:val="ConsPlusNormal"/>
    <w:link w:val="ConsPlusNormal"/>
    <w:qFormat/>
    <w:rsid w:val="00BA0289"/>
    <w:pPr>
      <w:widowControl w:val="0"/>
    </w:pPr>
    <w:rPr>
      <w:rFonts w:eastAsia="Times New Roman" w:cs="Times New Roman"/>
      <w:szCs w:val="20"/>
      <w:lang w:eastAsia="ru-RU"/>
    </w:rPr>
  </w:style>
  <w:style w:type="paragraph" w:styleId="24">
    <w:name w:val="Body Text Indent 2"/>
    <w:basedOn w:val="a0"/>
    <w:link w:val="23"/>
    <w:uiPriority w:val="99"/>
    <w:semiHidden/>
    <w:unhideWhenUsed/>
    <w:qFormat/>
    <w:rsid w:val="00E012AA"/>
    <w:pPr>
      <w:spacing w:after="120" w:line="480" w:lineRule="auto"/>
      <w:ind w:left="283"/>
    </w:pPr>
  </w:style>
  <w:style w:type="paragraph" w:customStyle="1" w:styleId="10">
    <w:name w:val="Обычный1"/>
    <w:link w:val="Normal"/>
    <w:qFormat/>
    <w:rsid w:val="00E012AA"/>
    <w:pPr>
      <w:widowControl w:val="0"/>
      <w:ind w:firstLine="720"/>
      <w:jc w:val="both"/>
    </w:pPr>
    <w:rPr>
      <w:rFonts w:ascii="Times New Roman" w:eastAsia="Times New Roman" w:hAnsi="Times New Roman" w:cs="Times New Roman"/>
      <w:sz w:val="24"/>
      <w:szCs w:val="24"/>
      <w:lang w:eastAsia="ru-RU"/>
    </w:rPr>
  </w:style>
  <w:style w:type="paragraph" w:customStyle="1" w:styleId="25">
    <w:name w:val="Обычный2"/>
    <w:qFormat/>
    <w:rsid w:val="00E012AA"/>
    <w:rPr>
      <w:rFonts w:ascii="Times New Roman" w:eastAsia="Times New Roman" w:hAnsi="Times New Roman" w:cs="Times New Roman"/>
      <w:color w:val="000000"/>
      <w:sz w:val="24"/>
      <w:szCs w:val="24"/>
      <w:lang w:eastAsia="ru-RU"/>
    </w:rPr>
  </w:style>
  <w:style w:type="paragraph" w:styleId="af8">
    <w:name w:val="Normal (Web)"/>
    <w:basedOn w:val="a0"/>
    <w:uiPriority w:val="99"/>
    <w:semiHidden/>
    <w:unhideWhenUsed/>
    <w:qFormat/>
    <w:rsid w:val="004221DB"/>
    <w:pPr>
      <w:spacing w:beforeAutospacing="1" w:afterAutospacing="1"/>
    </w:pPr>
  </w:style>
  <w:style w:type="paragraph" w:customStyle="1" w:styleId="af9">
    <w:name w:val="Содержимое таблицы"/>
    <w:basedOn w:val="a0"/>
    <w:qFormat/>
    <w:pPr>
      <w:widowControl w:val="0"/>
      <w:suppressLineNumbers/>
    </w:pPr>
  </w:style>
  <w:style w:type="paragraph" w:customStyle="1" w:styleId="afa">
    <w:name w:val="Заголовок таблицы"/>
    <w:basedOn w:val="af9"/>
    <w:qFormat/>
    <w:pPr>
      <w:jc w:val="center"/>
    </w:pPr>
    <w:rPr>
      <w:b/>
      <w:bCs/>
    </w:rPr>
  </w:style>
  <w:style w:type="numbering" w:customStyle="1" w:styleId="WW8Num101">
    <w:name w:val="WW8Num101"/>
    <w:qFormat/>
    <w:rsid w:val="005D4C44"/>
  </w:style>
  <w:style w:type="table" w:styleId="afb">
    <w:name w:val="Table Grid"/>
    <w:basedOn w:val="a2"/>
    <w:uiPriority w:val="39"/>
    <w:rsid w:val="005D4C44"/>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fd"/>
    <w:uiPriority w:val="99"/>
    <w:qFormat/>
    <w:rsid w:val="007B5097"/>
    <w:pPr>
      <w:widowControl w:val="0"/>
      <w:suppressAutoHyphens w:val="0"/>
      <w:autoSpaceDE w:val="0"/>
      <w:autoSpaceDN w:val="0"/>
      <w:adjustRightInd w:val="0"/>
    </w:pPr>
    <w:rPr>
      <w:rFonts w:ascii="Arial" w:hAnsi="Arial" w:cs="Arial"/>
      <w:sz w:val="20"/>
      <w:szCs w:val="20"/>
    </w:rPr>
  </w:style>
  <w:style w:type="character" w:customStyle="1" w:styleId="afd">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c"/>
    <w:uiPriority w:val="99"/>
    <w:rsid w:val="007B5097"/>
    <w:rPr>
      <w:rFonts w:ascii="Arial" w:eastAsia="Times New Roman" w:hAnsi="Arial" w:cs="Arial"/>
      <w:sz w:val="20"/>
      <w:szCs w:val="20"/>
      <w:lang w:eastAsia="ru-RU"/>
    </w:rPr>
  </w:style>
  <w:style w:type="character" w:styleId="afe">
    <w:name w:val="footnote reference"/>
    <w:aliases w:val="Знак сноски 1,Знак сноски-FN,fr,Used by Word for Help footnote symbols"/>
    <w:basedOn w:val="a1"/>
    <w:link w:val="11"/>
    <w:uiPriority w:val="99"/>
    <w:qFormat/>
    <w:rsid w:val="007B5097"/>
    <w:rPr>
      <w:vertAlign w:val="superscript"/>
    </w:rPr>
  </w:style>
  <w:style w:type="paragraph" w:customStyle="1" w:styleId="11">
    <w:name w:val="Знак сноски1"/>
    <w:basedOn w:val="a0"/>
    <w:link w:val="afe"/>
    <w:uiPriority w:val="99"/>
    <w:qFormat/>
    <w:rsid w:val="007B5097"/>
    <w:pPr>
      <w:suppressAutoHyphens w:val="0"/>
      <w:spacing w:after="200" w:line="276" w:lineRule="auto"/>
    </w:pPr>
    <w:rPr>
      <w:rFonts w:asciiTheme="minorHAnsi" w:eastAsiaTheme="minorHAnsi" w:hAnsiTheme="minorHAnsi" w:cstheme="minorBidi"/>
      <w:sz w:val="22"/>
      <w:szCs w:val="22"/>
      <w:vertAlign w:val="superscript"/>
      <w:lang w:eastAsia="en-US"/>
    </w:rPr>
  </w:style>
  <w:style w:type="paragraph" w:styleId="aff">
    <w:name w:val="No Spacing"/>
    <w:uiPriority w:val="1"/>
    <w:qFormat/>
    <w:rsid w:val="00F520B2"/>
    <w:pPr>
      <w:suppressAutoHyphens w:val="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5410</Words>
  <Characters>30838</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dc:description/>
  <cp:lastModifiedBy>User</cp:lastModifiedBy>
  <cp:revision>3</cp:revision>
  <cp:lastPrinted>2022-04-05T09:30:00Z</cp:lastPrinted>
  <dcterms:created xsi:type="dcterms:W3CDTF">2026-04-23T08:40:00Z</dcterms:created>
  <dcterms:modified xsi:type="dcterms:W3CDTF">2026-04-23T08:40:00Z</dcterms:modified>
  <dc:language>ru-RU</dc:language>
</cp:coreProperties>
</file>