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4DD9" w:rsidRDefault="00564DD9" w:rsidP="00564DD9">
      <w:pPr>
        <w:autoSpaceDE w:val="0"/>
        <w:autoSpaceDN w:val="0"/>
        <w:adjustRightInd w:val="0"/>
        <w:spacing w:line="276" w:lineRule="auto"/>
        <w:ind w:firstLine="567"/>
      </w:pPr>
    </w:p>
    <w:p w:rsidR="00564DD9" w:rsidRPr="00815AF3" w:rsidRDefault="00EE4FCF" w:rsidP="00564DD9">
      <w:pPr>
        <w:autoSpaceDE w:val="0"/>
        <w:autoSpaceDN w:val="0"/>
        <w:adjustRightInd w:val="0"/>
        <w:spacing w:line="276" w:lineRule="auto"/>
        <w:ind w:firstLine="567"/>
        <w:jc w:val="center"/>
        <w:rPr>
          <w:b/>
          <w:sz w:val="18"/>
          <w:szCs w:val="18"/>
        </w:rPr>
      </w:pPr>
      <w:hyperlink w:anchor="Par1699" w:history="1">
        <w:r w:rsidR="00564DD9" w:rsidRPr="00815AF3">
          <w:rPr>
            <w:b/>
            <w:sz w:val="18"/>
            <w:szCs w:val="18"/>
          </w:rPr>
          <w:t>Расчет</w:t>
        </w:r>
      </w:hyperlink>
      <w:r w:rsidR="00564DD9" w:rsidRPr="00815AF3">
        <w:rPr>
          <w:b/>
          <w:sz w:val="18"/>
          <w:szCs w:val="18"/>
        </w:rPr>
        <w:t xml:space="preserve"> начальной (максимальной) цены контракта</w:t>
      </w:r>
    </w:p>
    <w:tbl>
      <w:tblPr>
        <w:tblW w:w="15769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5769"/>
      </w:tblGrid>
      <w:tr w:rsidR="00564DD9" w:rsidRPr="00815AF3" w:rsidTr="003B1B84">
        <w:trPr>
          <w:trHeight w:val="780"/>
        </w:trPr>
        <w:tc>
          <w:tcPr>
            <w:tcW w:w="157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64DD9" w:rsidRPr="00815AF3" w:rsidRDefault="00564DD9" w:rsidP="003B1B84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815AF3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Обоснование начальной (максимальной) цены контракта, цены контракта (Н(М)ЦК):</w:t>
            </w:r>
          </w:p>
          <w:p w:rsidR="00564DD9" w:rsidRPr="00815AF3" w:rsidRDefault="00564DD9" w:rsidP="003B1B84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815AF3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Метод сопоставимых рыночных цен (анализ рынка)</w:t>
            </w:r>
          </w:p>
        </w:tc>
      </w:tr>
    </w:tbl>
    <w:p w:rsidR="00564DD9" w:rsidRPr="00815AF3" w:rsidRDefault="00955CE5">
      <w:pPr>
        <w:rPr>
          <w:noProof/>
          <w:sz w:val="18"/>
          <w:szCs w:val="18"/>
        </w:rPr>
      </w:pPr>
      <w:r w:rsidRPr="00955CE5">
        <w:drawing>
          <wp:inline distT="0" distB="0" distL="0" distR="0">
            <wp:extent cx="8858250" cy="5069451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4226" cy="50728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16619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0279"/>
        <w:gridCol w:w="1417"/>
        <w:gridCol w:w="1375"/>
        <w:gridCol w:w="1176"/>
        <w:gridCol w:w="672"/>
        <w:gridCol w:w="850"/>
        <w:gridCol w:w="850"/>
      </w:tblGrid>
      <w:tr w:rsidR="00FC7A74" w:rsidRPr="00815AF3" w:rsidTr="00FC7A74">
        <w:trPr>
          <w:trHeight w:val="615"/>
        </w:trPr>
        <w:tc>
          <w:tcPr>
            <w:tcW w:w="1027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C7A74" w:rsidRPr="00815AF3" w:rsidRDefault="00FC7A74" w:rsidP="003617DD">
            <w:pPr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815AF3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 xml:space="preserve">В результате проведенного расчета Н(М)ЦК, определена </w:t>
            </w: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 xml:space="preserve">минимальная цена </w:t>
            </w:r>
            <w:r w:rsidRPr="00815AF3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контракта: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C7A74" w:rsidRPr="00815AF3" w:rsidRDefault="00955CE5" w:rsidP="00221A06">
            <w:pPr>
              <w:jc w:val="right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31 000</w:t>
            </w:r>
            <w:r w:rsidR="00F8105B">
              <w:rPr>
                <w:rFonts w:eastAsia="Times New Roman"/>
                <w:b/>
                <w:bCs/>
                <w:color w:val="000000"/>
              </w:rPr>
              <w:t>,00</w:t>
            </w:r>
          </w:p>
        </w:tc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C7A74" w:rsidRPr="00815AF3" w:rsidRDefault="00FC7A74" w:rsidP="003B1B84">
            <w:pPr>
              <w:rPr>
                <w:rFonts w:eastAsia="Times New Roman"/>
                <w:b/>
                <w:bCs/>
                <w:color w:val="000000"/>
              </w:rPr>
            </w:pPr>
            <w:r w:rsidRPr="00815AF3">
              <w:rPr>
                <w:rFonts w:eastAsia="Times New Roman"/>
                <w:b/>
                <w:bCs/>
                <w:color w:val="000000"/>
              </w:rPr>
              <w:t>рублей</w:t>
            </w: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C7A74" w:rsidRPr="00815AF3" w:rsidRDefault="00FC7A74" w:rsidP="003B1B84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815AF3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C7A74" w:rsidRPr="00815AF3" w:rsidRDefault="00FC7A74" w:rsidP="003B1B84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815AF3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FC7A74" w:rsidRPr="00815AF3" w:rsidRDefault="00FC7A74" w:rsidP="003B1B84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C7A74" w:rsidRPr="00815AF3" w:rsidRDefault="00FC7A74" w:rsidP="003B1B84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815AF3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</w:tbl>
    <w:p w:rsidR="00564DD9" w:rsidRPr="008914C0" w:rsidRDefault="00564DD9" w:rsidP="008914C0">
      <w:pPr>
        <w:ind w:firstLine="708"/>
        <w:jc w:val="both"/>
        <w:outlineLvl w:val="0"/>
        <w:rPr>
          <w:rStyle w:val="blk"/>
          <w:sz w:val="18"/>
          <w:szCs w:val="18"/>
        </w:rPr>
      </w:pPr>
      <w:r w:rsidRPr="00815AF3">
        <w:rPr>
          <w:sz w:val="18"/>
          <w:szCs w:val="18"/>
        </w:rPr>
        <w:t>* При определении Н(М)ЦК контракта Заказчиком применяется Приказ Минэкономразвития России от 02.10.2013 N 567 "Об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исполнителем)". Данный Приказ не учитывает, что применение утвержденных формул определения Н(М)ЦК, ЦКЕП, может привести к формированию цены контракта и цены за единицу товара (работы, услуги) с дробными значениями (количество знаков после запятой превышает 2). Большинство бухгалтерских программ, а также программное обеспечение реестра контрактов не позволяет проводить операции с такими значениями. Поэтому в случае необходимости Заказчиком применяется округление (вниз) таких показателей.</w:t>
      </w:r>
    </w:p>
    <w:p w:rsidR="00564DD9" w:rsidRPr="00815AF3" w:rsidRDefault="00564DD9" w:rsidP="00564DD9">
      <w:pPr>
        <w:jc w:val="both"/>
        <w:outlineLvl w:val="0"/>
        <w:rPr>
          <w:rStyle w:val="blk"/>
          <w:b/>
          <w:sz w:val="18"/>
          <w:szCs w:val="18"/>
        </w:rPr>
      </w:pPr>
      <w:r w:rsidRPr="00815AF3">
        <w:rPr>
          <w:rStyle w:val="blk"/>
          <w:b/>
          <w:sz w:val="18"/>
          <w:szCs w:val="18"/>
        </w:rPr>
        <w:lastRenderedPageBreak/>
        <w:t xml:space="preserve">Справочная информация и документы либо указание реквизитов документов, на основании которых выполнен расчет НМЦК: </w:t>
      </w:r>
    </w:p>
    <w:p w:rsidR="003679B2" w:rsidRPr="00815AF3" w:rsidRDefault="003679B2" w:rsidP="003679B2">
      <w:pPr>
        <w:jc w:val="both"/>
        <w:outlineLvl w:val="0"/>
        <w:rPr>
          <w:sz w:val="18"/>
          <w:szCs w:val="18"/>
        </w:rPr>
      </w:pPr>
      <w:r w:rsidRPr="00815AF3">
        <w:rPr>
          <w:sz w:val="18"/>
          <w:szCs w:val="18"/>
        </w:rPr>
        <w:t>Ответы на запрос получены от поставщиков (подрядчиков, исполнителей):</w:t>
      </w:r>
    </w:p>
    <w:p w:rsidR="003679B2" w:rsidRPr="00815AF3" w:rsidRDefault="003679B2" w:rsidP="003679B2">
      <w:pPr>
        <w:rPr>
          <w:sz w:val="18"/>
          <w:szCs w:val="18"/>
        </w:rPr>
      </w:pPr>
      <w:r w:rsidRPr="00815AF3">
        <w:rPr>
          <w:sz w:val="18"/>
          <w:szCs w:val="18"/>
        </w:rPr>
        <w:t xml:space="preserve">Исполнитель №1 </w:t>
      </w:r>
      <w:r w:rsidR="009065A3" w:rsidRPr="00815AF3">
        <w:rPr>
          <w:sz w:val="18"/>
          <w:szCs w:val="18"/>
        </w:rPr>
        <w:t xml:space="preserve">№ </w:t>
      </w:r>
      <w:r w:rsidR="00F8105B">
        <w:rPr>
          <w:sz w:val="18"/>
          <w:szCs w:val="18"/>
        </w:rPr>
        <w:t>б/н</w:t>
      </w:r>
      <w:r w:rsidR="009065A3" w:rsidRPr="00815AF3">
        <w:rPr>
          <w:sz w:val="18"/>
          <w:szCs w:val="18"/>
        </w:rPr>
        <w:t xml:space="preserve"> от </w:t>
      </w:r>
      <w:r w:rsidR="00955CE5">
        <w:rPr>
          <w:sz w:val="18"/>
          <w:szCs w:val="18"/>
        </w:rPr>
        <w:t>21.04</w:t>
      </w:r>
      <w:r w:rsidR="006C1407">
        <w:rPr>
          <w:sz w:val="18"/>
          <w:szCs w:val="18"/>
        </w:rPr>
        <w:t>.2026</w:t>
      </w:r>
      <w:r w:rsidRPr="00815AF3">
        <w:rPr>
          <w:sz w:val="18"/>
          <w:szCs w:val="18"/>
        </w:rPr>
        <w:tab/>
      </w:r>
    </w:p>
    <w:p w:rsidR="003679B2" w:rsidRPr="00815AF3" w:rsidRDefault="003679B2" w:rsidP="003679B2">
      <w:pPr>
        <w:rPr>
          <w:sz w:val="18"/>
          <w:szCs w:val="18"/>
        </w:rPr>
      </w:pPr>
      <w:r w:rsidRPr="00815AF3">
        <w:rPr>
          <w:sz w:val="18"/>
          <w:szCs w:val="18"/>
        </w:rPr>
        <w:t xml:space="preserve">Исполнитель №2 </w:t>
      </w:r>
      <w:r w:rsidR="009065A3" w:rsidRPr="00815AF3">
        <w:rPr>
          <w:sz w:val="18"/>
          <w:szCs w:val="18"/>
        </w:rPr>
        <w:t xml:space="preserve">№ </w:t>
      </w:r>
      <w:r w:rsidR="00C826CD">
        <w:rPr>
          <w:sz w:val="18"/>
          <w:szCs w:val="18"/>
        </w:rPr>
        <w:t>б/н</w:t>
      </w:r>
      <w:r w:rsidR="009065A3" w:rsidRPr="00815AF3">
        <w:rPr>
          <w:sz w:val="18"/>
          <w:szCs w:val="18"/>
        </w:rPr>
        <w:t xml:space="preserve"> от </w:t>
      </w:r>
      <w:r w:rsidR="00955CE5">
        <w:rPr>
          <w:sz w:val="18"/>
          <w:szCs w:val="18"/>
        </w:rPr>
        <w:t>21</w:t>
      </w:r>
      <w:r w:rsidR="00C826CD">
        <w:rPr>
          <w:sz w:val="18"/>
          <w:szCs w:val="18"/>
        </w:rPr>
        <w:t>.04</w:t>
      </w:r>
      <w:r w:rsidR="006C1407">
        <w:rPr>
          <w:sz w:val="18"/>
          <w:szCs w:val="18"/>
        </w:rPr>
        <w:t>.2026</w:t>
      </w:r>
    </w:p>
    <w:p w:rsidR="003679B2" w:rsidRDefault="003679B2" w:rsidP="003679B2">
      <w:pPr>
        <w:rPr>
          <w:sz w:val="18"/>
          <w:szCs w:val="18"/>
        </w:rPr>
      </w:pPr>
      <w:r w:rsidRPr="00815AF3">
        <w:rPr>
          <w:sz w:val="18"/>
          <w:szCs w:val="18"/>
        </w:rPr>
        <w:t xml:space="preserve">Исполнитель №3 </w:t>
      </w:r>
      <w:r w:rsidR="009065A3" w:rsidRPr="00815AF3">
        <w:rPr>
          <w:sz w:val="18"/>
          <w:szCs w:val="18"/>
        </w:rPr>
        <w:t xml:space="preserve">№ </w:t>
      </w:r>
      <w:r w:rsidR="00C826CD">
        <w:rPr>
          <w:sz w:val="18"/>
          <w:szCs w:val="18"/>
        </w:rPr>
        <w:t>б/н</w:t>
      </w:r>
      <w:r w:rsidR="00BF463B">
        <w:rPr>
          <w:sz w:val="18"/>
          <w:szCs w:val="18"/>
        </w:rPr>
        <w:t xml:space="preserve"> от </w:t>
      </w:r>
      <w:r w:rsidR="00955CE5">
        <w:rPr>
          <w:sz w:val="18"/>
          <w:szCs w:val="18"/>
        </w:rPr>
        <w:t>21</w:t>
      </w:r>
      <w:r w:rsidR="00C826CD">
        <w:rPr>
          <w:sz w:val="18"/>
          <w:szCs w:val="18"/>
        </w:rPr>
        <w:t>.04</w:t>
      </w:r>
      <w:r w:rsidR="006C1407">
        <w:rPr>
          <w:sz w:val="18"/>
          <w:szCs w:val="18"/>
        </w:rPr>
        <w:t>.2026</w:t>
      </w:r>
    </w:p>
    <w:p w:rsidR="003937E0" w:rsidRDefault="003937E0" w:rsidP="003679B2">
      <w:pPr>
        <w:rPr>
          <w:sz w:val="18"/>
          <w:szCs w:val="18"/>
        </w:rPr>
      </w:pPr>
    </w:p>
    <w:p w:rsidR="003937E0" w:rsidRPr="003937E0" w:rsidRDefault="003937E0" w:rsidP="003937E0">
      <w:pPr>
        <w:rPr>
          <w:sz w:val="18"/>
          <w:szCs w:val="18"/>
        </w:rPr>
      </w:pPr>
      <w:r w:rsidRPr="003937E0">
        <w:rPr>
          <w:sz w:val="18"/>
          <w:szCs w:val="18"/>
        </w:rPr>
        <w:tab/>
        <w:t xml:space="preserve">Заказчиком были направлены запросы о предоставлении ценовой информации </w:t>
      </w:r>
      <w:r w:rsidR="006C1407">
        <w:rPr>
          <w:sz w:val="18"/>
          <w:szCs w:val="18"/>
        </w:rPr>
        <w:t>5</w:t>
      </w:r>
      <w:r w:rsidRPr="003937E0">
        <w:rPr>
          <w:sz w:val="18"/>
          <w:szCs w:val="18"/>
        </w:rPr>
        <w:t xml:space="preserve"> (</w:t>
      </w:r>
      <w:r w:rsidR="006C1407">
        <w:rPr>
          <w:sz w:val="18"/>
          <w:szCs w:val="18"/>
        </w:rPr>
        <w:t>пяти</w:t>
      </w:r>
      <w:r w:rsidRPr="003937E0">
        <w:rPr>
          <w:sz w:val="18"/>
          <w:szCs w:val="18"/>
        </w:rPr>
        <w:t>)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"Интернет"), в т.ч. размещенная в Электронном магазине Санкт-Петербурга.</w:t>
      </w:r>
    </w:p>
    <w:p w:rsidR="003937E0" w:rsidRPr="003937E0" w:rsidRDefault="003937E0" w:rsidP="003937E0">
      <w:pPr>
        <w:rPr>
          <w:sz w:val="18"/>
          <w:szCs w:val="18"/>
        </w:rPr>
      </w:pPr>
      <w:r w:rsidRPr="003937E0">
        <w:rPr>
          <w:sz w:val="18"/>
          <w:szCs w:val="18"/>
        </w:rPr>
        <w:t xml:space="preserve">Ответы на запросы получены от </w:t>
      </w:r>
      <w:r w:rsidR="006C1407">
        <w:rPr>
          <w:sz w:val="18"/>
          <w:szCs w:val="18"/>
        </w:rPr>
        <w:t>3</w:t>
      </w:r>
      <w:r w:rsidRPr="003937E0">
        <w:rPr>
          <w:sz w:val="18"/>
          <w:szCs w:val="18"/>
        </w:rPr>
        <w:t xml:space="preserve"> поставщиков (подрядчиков, исполнител</w:t>
      </w:r>
      <w:r>
        <w:rPr>
          <w:sz w:val="18"/>
          <w:szCs w:val="18"/>
        </w:rPr>
        <w:t>ей)</w:t>
      </w:r>
      <w:r w:rsidRPr="003937E0">
        <w:rPr>
          <w:sz w:val="18"/>
          <w:szCs w:val="18"/>
        </w:rPr>
        <w:t>.</w:t>
      </w:r>
    </w:p>
    <w:p w:rsidR="003937E0" w:rsidRPr="00815AF3" w:rsidRDefault="003937E0" w:rsidP="003937E0">
      <w:pPr>
        <w:rPr>
          <w:sz w:val="18"/>
          <w:szCs w:val="18"/>
        </w:rPr>
      </w:pPr>
      <w:r w:rsidRPr="003937E0">
        <w:rPr>
          <w:sz w:val="18"/>
          <w:szCs w:val="18"/>
        </w:rPr>
        <w:t>В целях соблюдения статьи 34 Бюджетного кодекса, Заказчиком принято решение при расчете цены договора использовать минимальное ценовое предложение.</w:t>
      </w:r>
    </w:p>
    <w:p w:rsidR="00564DD9" w:rsidRPr="00815AF3" w:rsidRDefault="00564DD9" w:rsidP="00564DD9">
      <w:pPr>
        <w:rPr>
          <w:sz w:val="18"/>
          <w:szCs w:val="18"/>
        </w:rPr>
      </w:pPr>
      <w:bookmarkStart w:id="0" w:name="_GoBack"/>
      <w:bookmarkEnd w:id="0"/>
    </w:p>
    <w:p w:rsidR="00067239" w:rsidRPr="00067239" w:rsidRDefault="00067239" w:rsidP="00067239">
      <w:pPr>
        <w:tabs>
          <w:tab w:val="left" w:pos="1333"/>
        </w:tabs>
        <w:rPr>
          <w:sz w:val="18"/>
          <w:szCs w:val="18"/>
        </w:rPr>
      </w:pPr>
    </w:p>
    <w:p w:rsidR="00067239" w:rsidRPr="00067239" w:rsidRDefault="00067239" w:rsidP="00067239">
      <w:pPr>
        <w:tabs>
          <w:tab w:val="left" w:pos="1333"/>
        </w:tabs>
        <w:rPr>
          <w:sz w:val="18"/>
          <w:szCs w:val="18"/>
        </w:rPr>
      </w:pPr>
    </w:p>
    <w:p w:rsidR="00067239" w:rsidRPr="00067239" w:rsidRDefault="00067239" w:rsidP="00067239">
      <w:pPr>
        <w:tabs>
          <w:tab w:val="left" w:pos="1333"/>
        </w:tabs>
        <w:rPr>
          <w:sz w:val="18"/>
          <w:szCs w:val="18"/>
        </w:rPr>
      </w:pPr>
    </w:p>
    <w:p w:rsidR="00067239" w:rsidRPr="00067239" w:rsidRDefault="00067239" w:rsidP="00067239">
      <w:pPr>
        <w:tabs>
          <w:tab w:val="left" w:pos="1333"/>
        </w:tabs>
        <w:rPr>
          <w:sz w:val="18"/>
          <w:szCs w:val="18"/>
        </w:rPr>
      </w:pPr>
      <w:r w:rsidRPr="00067239">
        <w:rPr>
          <w:sz w:val="18"/>
          <w:szCs w:val="18"/>
        </w:rPr>
        <w:tab/>
        <w:t>Контрактный управляющий                            Е.С. Константинова</w:t>
      </w:r>
    </w:p>
    <w:p w:rsidR="00C97167" w:rsidRPr="00815AF3" w:rsidRDefault="00C97167" w:rsidP="000115CD">
      <w:pPr>
        <w:tabs>
          <w:tab w:val="left" w:pos="1333"/>
        </w:tabs>
        <w:rPr>
          <w:sz w:val="18"/>
          <w:szCs w:val="18"/>
        </w:rPr>
      </w:pPr>
    </w:p>
    <w:sectPr w:rsidR="00C97167" w:rsidRPr="00815AF3" w:rsidSect="00815AF3">
      <w:pgSz w:w="16838" w:h="11906" w:orient="landscape"/>
      <w:pgMar w:top="426" w:right="1134" w:bottom="426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E4FCF" w:rsidRDefault="00EE4FCF" w:rsidP="00564DD9">
      <w:r>
        <w:separator/>
      </w:r>
    </w:p>
  </w:endnote>
  <w:endnote w:type="continuationSeparator" w:id="0">
    <w:p w:rsidR="00EE4FCF" w:rsidRDefault="00EE4FCF" w:rsidP="00564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E4FCF" w:rsidRDefault="00EE4FCF" w:rsidP="00564DD9">
      <w:r>
        <w:separator/>
      </w:r>
    </w:p>
  </w:footnote>
  <w:footnote w:type="continuationSeparator" w:id="0">
    <w:p w:rsidR="00EE4FCF" w:rsidRDefault="00EE4FCF" w:rsidP="00564DD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4DD9"/>
    <w:rsid w:val="000115CD"/>
    <w:rsid w:val="00067239"/>
    <w:rsid w:val="000B5B72"/>
    <w:rsid w:val="000D3713"/>
    <w:rsid w:val="000E561E"/>
    <w:rsid w:val="00102459"/>
    <w:rsid w:val="001341A7"/>
    <w:rsid w:val="001342E9"/>
    <w:rsid w:val="001818B8"/>
    <w:rsid w:val="00185C4A"/>
    <w:rsid w:val="001933DD"/>
    <w:rsid w:val="002073B6"/>
    <w:rsid w:val="00221A06"/>
    <w:rsid w:val="00281201"/>
    <w:rsid w:val="002C73AF"/>
    <w:rsid w:val="002E1EA9"/>
    <w:rsid w:val="002F184B"/>
    <w:rsid w:val="00303A34"/>
    <w:rsid w:val="00316E39"/>
    <w:rsid w:val="00336982"/>
    <w:rsid w:val="003617DD"/>
    <w:rsid w:val="003679B2"/>
    <w:rsid w:val="00372106"/>
    <w:rsid w:val="0038766F"/>
    <w:rsid w:val="003937E0"/>
    <w:rsid w:val="00397ABB"/>
    <w:rsid w:val="003F2A40"/>
    <w:rsid w:val="003F4FCB"/>
    <w:rsid w:val="00423036"/>
    <w:rsid w:val="00564DD9"/>
    <w:rsid w:val="005716B4"/>
    <w:rsid w:val="00622C20"/>
    <w:rsid w:val="00625E02"/>
    <w:rsid w:val="006C1407"/>
    <w:rsid w:val="00815AF3"/>
    <w:rsid w:val="008662E9"/>
    <w:rsid w:val="008914C0"/>
    <w:rsid w:val="0089566F"/>
    <w:rsid w:val="008F5B2E"/>
    <w:rsid w:val="009065A3"/>
    <w:rsid w:val="00955CE5"/>
    <w:rsid w:val="009C72B8"/>
    <w:rsid w:val="009E5E3D"/>
    <w:rsid w:val="00A207D0"/>
    <w:rsid w:val="00A55B69"/>
    <w:rsid w:val="00AB7133"/>
    <w:rsid w:val="00B506B1"/>
    <w:rsid w:val="00B5672A"/>
    <w:rsid w:val="00BD518A"/>
    <w:rsid w:val="00BF463B"/>
    <w:rsid w:val="00C826CD"/>
    <w:rsid w:val="00C97167"/>
    <w:rsid w:val="00CA0697"/>
    <w:rsid w:val="00CF24F0"/>
    <w:rsid w:val="00D24E71"/>
    <w:rsid w:val="00D83E8B"/>
    <w:rsid w:val="00DE2668"/>
    <w:rsid w:val="00E149AA"/>
    <w:rsid w:val="00EA5EAB"/>
    <w:rsid w:val="00EB08E1"/>
    <w:rsid w:val="00ED4DC1"/>
    <w:rsid w:val="00EE4FCF"/>
    <w:rsid w:val="00F8105B"/>
    <w:rsid w:val="00F83898"/>
    <w:rsid w:val="00FC7A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4C707B4-71EA-49B9-9A31-65B6DDFA55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4DD9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64DD9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564DD9"/>
  </w:style>
  <w:style w:type="paragraph" w:styleId="a5">
    <w:name w:val="footer"/>
    <w:basedOn w:val="a"/>
    <w:link w:val="a6"/>
    <w:uiPriority w:val="99"/>
    <w:unhideWhenUsed/>
    <w:rsid w:val="00564DD9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564DD9"/>
  </w:style>
  <w:style w:type="character" w:customStyle="1" w:styleId="blk">
    <w:name w:val="blk"/>
    <w:basedOn w:val="a0"/>
    <w:rsid w:val="00564D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088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8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2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2</Pages>
  <Words>307</Words>
  <Characters>1754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28</cp:revision>
  <dcterms:created xsi:type="dcterms:W3CDTF">2022-04-22T11:28:00Z</dcterms:created>
  <dcterms:modified xsi:type="dcterms:W3CDTF">2026-04-28T11:04:00Z</dcterms:modified>
</cp:coreProperties>
</file>