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rsidR="006F7858"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CD60CB" w:rsidRPr="00CD60CB">
        <w:rPr>
          <w:rFonts w:ascii="Times New Roman" w:eastAsia="Times New Roman" w:hAnsi="Times New Roman" w:cs="Times New Roman"/>
          <w:color w:val="auto"/>
          <w:sz w:val="22"/>
          <w:szCs w:val="22"/>
          <w:lang w:bidi="ar-SA"/>
        </w:rPr>
        <w:t>лекарственного средства (</w:t>
      </w:r>
      <w:r w:rsidR="00F570DF" w:rsidRPr="00F570DF">
        <w:rPr>
          <w:rFonts w:ascii="Times New Roman" w:eastAsia="Times New Roman" w:hAnsi="Times New Roman" w:cs="Times New Roman"/>
          <w:color w:val="auto"/>
          <w:sz w:val="22"/>
          <w:szCs w:val="22"/>
          <w:lang w:bidi="ar-SA"/>
        </w:rPr>
        <w:t>ИММУНОГЛОБУЛИН ЧЕЛОВЕКА НОРМАЛЬНЫЙ</w:t>
      </w:r>
      <w:r w:rsidR="00CD60CB" w:rsidRPr="00CD60CB">
        <w:rPr>
          <w:rFonts w:ascii="Times New Roman" w:eastAsia="Times New Roman" w:hAnsi="Times New Roman" w:cs="Times New Roman"/>
          <w:color w:val="auto"/>
          <w:sz w:val="22"/>
          <w:szCs w:val="22"/>
          <w:lang w:bidi="ar-SA"/>
        </w:rPr>
        <w:t xml:space="preserve">) </w:t>
      </w:r>
      <w:r w:rsidR="00F71083">
        <w:rPr>
          <w:rFonts w:ascii="Times New Roman" w:eastAsia="Times New Roman" w:hAnsi="Times New Roman" w:cs="Times New Roman"/>
          <w:color w:val="auto"/>
          <w:sz w:val="22"/>
          <w:szCs w:val="22"/>
          <w:lang w:bidi="ar-SA"/>
        </w:rPr>
        <w:t xml:space="preserve">в </w:t>
      </w:r>
      <w:r w:rsidR="00CD60CB" w:rsidRPr="00CD60CB">
        <w:rPr>
          <w:rFonts w:ascii="Times New Roman" w:eastAsia="Times New Roman" w:hAnsi="Times New Roman" w:cs="Times New Roman"/>
          <w:color w:val="auto"/>
          <w:sz w:val="22"/>
          <w:szCs w:val="22"/>
          <w:lang w:bidi="ar-SA"/>
        </w:rPr>
        <w:t>202</w:t>
      </w:r>
      <w:r w:rsidR="00F71083">
        <w:rPr>
          <w:rFonts w:ascii="Times New Roman" w:eastAsia="Times New Roman" w:hAnsi="Times New Roman" w:cs="Times New Roman"/>
          <w:color w:val="auto"/>
          <w:sz w:val="22"/>
          <w:szCs w:val="22"/>
          <w:lang w:bidi="ar-SA"/>
        </w:rPr>
        <w:t>6</w:t>
      </w:r>
      <w:r w:rsidR="00CD60CB" w:rsidRPr="00CD60CB">
        <w:rPr>
          <w:rFonts w:ascii="Times New Roman" w:eastAsia="Times New Roman" w:hAnsi="Times New Roman" w:cs="Times New Roman"/>
          <w:color w:val="auto"/>
          <w:sz w:val="22"/>
          <w:szCs w:val="22"/>
          <w:lang w:bidi="ar-SA"/>
        </w:rPr>
        <w:t>г.</w:t>
      </w:r>
    </w:p>
    <w:p w:rsidR="00F71083" w:rsidRPr="006F14E1" w:rsidRDefault="00F71083" w:rsidP="006F7858">
      <w:pPr>
        <w:widowControl/>
        <w:jc w:val="center"/>
        <w:rPr>
          <w:rFonts w:ascii="Times New Roman" w:eastAsia="Times New Roman" w:hAnsi="Times New Roman" w:cs="Times New Roman"/>
          <w:color w:val="auto"/>
          <w:sz w:val="22"/>
          <w:szCs w:val="22"/>
          <w:lang w:bidi="ar-SA"/>
        </w:rPr>
      </w:pPr>
    </w:p>
    <w:p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026419">
        <w:rPr>
          <w:rFonts w:ascii="Times New Roman" w:eastAsia="Times New Roman" w:hAnsi="Times New Roman" w:cs="Times New Roman"/>
          <w:color w:val="auto"/>
          <w:sz w:val="22"/>
          <w:szCs w:val="22"/>
          <w:lang w:bidi="ar-SA"/>
        </w:rPr>
        <w:t>6</w:t>
      </w:r>
      <w:r w:rsidR="00AA7DE0" w:rsidRPr="006F14E1">
        <w:rPr>
          <w:rFonts w:ascii="Times New Roman" w:eastAsia="Times New Roman" w:hAnsi="Times New Roman" w:cs="Times New Roman"/>
          <w:color w:val="auto"/>
          <w:sz w:val="22"/>
          <w:szCs w:val="22"/>
          <w:lang w:bidi="ar-SA"/>
        </w:rPr>
        <w:t xml:space="preserve"> г.</w:t>
      </w:r>
    </w:p>
    <w:p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rsidR="00AA7DE0" w:rsidRPr="006F14E1" w:rsidRDefault="00AA7DE0" w:rsidP="000051B3">
      <w:pPr>
        <w:widowControl/>
        <w:jc w:val="both"/>
        <w:rPr>
          <w:rFonts w:ascii="Times New Roman" w:eastAsia="Times New Roman" w:hAnsi="Times New Roman" w:cs="Times New Roman"/>
          <w:color w:val="auto"/>
          <w:sz w:val="22"/>
          <w:szCs w:val="22"/>
          <w:lang w:bidi="ar-SA"/>
        </w:rPr>
      </w:pPr>
      <w:proofErr w:type="gramStart"/>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3808A7">
        <w:rPr>
          <w:rFonts w:ascii="Times New Roman" w:eastAsia="Times New Roman" w:hAnsi="Times New Roman" w:cs="Times New Roman"/>
          <w:color w:val="auto"/>
          <w:sz w:val="22"/>
          <w:szCs w:val="22"/>
          <w:lang w:bidi="ar-SA"/>
        </w:rPr>
        <w:t>Лотцан-Медведева</w:t>
      </w:r>
      <w:proofErr w:type="spellEnd"/>
      <w:r w:rsidRPr="003808A7">
        <w:rPr>
          <w:rFonts w:ascii="Times New Roman" w:eastAsia="Times New Roman" w:hAnsi="Times New Roman" w:cs="Times New Roman"/>
          <w:color w:val="auto"/>
          <w:sz w:val="22"/>
          <w:szCs w:val="22"/>
          <w:lang w:bidi="ar-SA"/>
        </w:rPr>
        <w:t xml:space="preserve"> Анатолия </w:t>
      </w:r>
      <w:proofErr w:type="spellStart"/>
      <w:r w:rsidRPr="003808A7">
        <w:rPr>
          <w:rFonts w:ascii="Times New Roman" w:eastAsia="Times New Roman" w:hAnsi="Times New Roman" w:cs="Times New Roman"/>
          <w:color w:val="auto"/>
          <w:sz w:val="22"/>
          <w:szCs w:val="22"/>
          <w:lang w:bidi="ar-SA"/>
        </w:rPr>
        <w:t>Казимировича</w:t>
      </w:r>
      <w:proofErr w:type="spellEnd"/>
      <w:r w:rsidRPr="003808A7">
        <w:rPr>
          <w:rFonts w:ascii="Times New Roman" w:eastAsia="Times New Roman" w:hAnsi="Times New Roman" w:cs="Times New Roman"/>
          <w:color w:val="auto"/>
          <w:sz w:val="22"/>
          <w:szCs w:val="22"/>
          <w:lang w:bidi="ar-SA"/>
        </w:rPr>
        <w:t>,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w:t>
      </w:r>
      <w:proofErr w:type="gramEnd"/>
      <w:r w:rsidRPr="003808A7">
        <w:rPr>
          <w:rFonts w:ascii="Times New Roman" w:eastAsia="Times New Roman" w:hAnsi="Times New Roman" w:cs="Times New Roman"/>
          <w:color w:val="auto"/>
          <w:sz w:val="22"/>
          <w:szCs w:val="22"/>
          <w:lang w:bidi="ar-SA"/>
        </w:rPr>
        <w:t xml:space="preserve">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026419" w:rsidRPr="00026419">
        <w:rPr>
          <w:rFonts w:ascii="Times New Roman" w:eastAsia="Times New Roman" w:hAnsi="Times New Roman" w:cs="Times New Roman"/>
          <w:color w:val="auto"/>
          <w:sz w:val="22"/>
          <w:szCs w:val="22"/>
          <w:lang w:bidi="ar-SA"/>
        </w:rPr>
        <w:t>262780109046478010100100010000000244</w:t>
      </w:r>
      <w:r w:rsidR="00026419">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настоящий Контракт (далее –</w:t>
      </w:r>
      <w:r w:rsidRPr="006F14E1">
        <w:rPr>
          <w:rFonts w:ascii="Times New Roman" w:eastAsia="Times New Roman" w:hAnsi="Times New Roman" w:cs="Times New Roman"/>
          <w:color w:val="auto"/>
          <w:sz w:val="22"/>
          <w:szCs w:val="22"/>
          <w:lang w:bidi="ar-SA"/>
        </w:rPr>
        <w:t xml:space="preserve"> Контракт) о нижеследующем:</w:t>
      </w:r>
    </w:p>
    <w:p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rsidR="006F7858" w:rsidRPr="006F14E1" w:rsidRDefault="006F7858" w:rsidP="00205223">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CD60CB" w:rsidRPr="00CD60CB">
        <w:rPr>
          <w:rFonts w:ascii="Times New Roman" w:eastAsia="Times New Roman" w:hAnsi="Times New Roman" w:cs="Times New Roman"/>
          <w:color w:val="auto"/>
          <w:sz w:val="22"/>
          <w:szCs w:val="22"/>
          <w:lang w:bidi="ar-SA"/>
        </w:rPr>
        <w:t xml:space="preserve">лекарственного средства </w:t>
      </w:r>
      <w:r w:rsidR="007D5D9E">
        <w:rPr>
          <w:rFonts w:ascii="Times New Roman" w:eastAsia="Times New Roman" w:hAnsi="Times New Roman" w:cs="Times New Roman"/>
          <w:color w:val="auto"/>
          <w:sz w:val="22"/>
          <w:szCs w:val="22"/>
          <w:lang w:bidi="ar-SA"/>
        </w:rPr>
        <w:t>(</w:t>
      </w:r>
      <w:r w:rsidR="00F570DF" w:rsidRPr="00F570DF">
        <w:rPr>
          <w:rFonts w:ascii="Times New Roman" w:eastAsia="Times New Roman" w:hAnsi="Times New Roman" w:cs="Times New Roman"/>
          <w:color w:val="auto"/>
          <w:sz w:val="22"/>
          <w:szCs w:val="22"/>
          <w:lang w:bidi="ar-SA"/>
        </w:rPr>
        <w:t>ИММУНОГЛОБУЛИН ЧЕЛОВЕКА НОРМАЛЬНЫЙ</w:t>
      </w:r>
      <w:r w:rsidR="00CD60CB" w:rsidRPr="00CD60CB">
        <w:rPr>
          <w:rFonts w:ascii="Times New Roman" w:eastAsia="Times New Roman" w:hAnsi="Times New Roman" w:cs="Times New Roman"/>
          <w:color w:val="auto"/>
          <w:sz w:val="22"/>
          <w:szCs w:val="22"/>
          <w:lang w:bidi="ar-SA"/>
        </w:rPr>
        <w:t>) 202</w:t>
      </w:r>
      <w:r w:rsidR="00026419">
        <w:rPr>
          <w:rFonts w:ascii="Times New Roman" w:eastAsia="Times New Roman" w:hAnsi="Times New Roman" w:cs="Times New Roman"/>
          <w:color w:val="auto"/>
          <w:sz w:val="22"/>
          <w:szCs w:val="22"/>
          <w:lang w:bidi="ar-SA"/>
        </w:rPr>
        <w:t>6</w:t>
      </w:r>
      <w:r w:rsidR="00CD60CB" w:rsidRPr="00CD60CB">
        <w:rPr>
          <w:rFonts w:ascii="Times New Roman" w:eastAsia="Times New Roman" w:hAnsi="Times New Roman" w:cs="Times New Roman"/>
          <w:color w:val="auto"/>
          <w:sz w:val="22"/>
          <w:szCs w:val="22"/>
          <w:lang w:bidi="ar-SA"/>
        </w:rPr>
        <w:t xml:space="preserve">г. </w:t>
      </w:r>
      <w:r w:rsidRPr="006F14E1">
        <w:rPr>
          <w:rFonts w:ascii="Times New Roman" w:eastAsia="Times New Roman" w:hAnsi="Times New Roman" w:cs="Times New Roman"/>
          <w:color w:val="auto"/>
          <w:sz w:val="22"/>
          <w:szCs w:val="22"/>
          <w:lang w:bidi="ar-SA"/>
        </w:rPr>
        <w:t>(код ОКПД 2 –</w:t>
      </w:r>
      <w:r w:rsidR="00CA0538">
        <w:rPr>
          <w:rFonts w:ascii="Times New Roman" w:eastAsia="Times New Roman" w:hAnsi="Times New Roman" w:cs="Times New Roman"/>
          <w:color w:val="auto"/>
          <w:sz w:val="22"/>
          <w:szCs w:val="22"/>
          <w:lang w:bidi="ar-SA"/>
        </w:rPr>
        <w:t xml:space="preserve"> </w:t>
      </w:r>
      <w:r w:rsidR="00205223" w:rsidRPr="00205223">
        <w:rPr>
          <w:rFonts w:ascii="Times New Roman" w:eastAsia="Times New Roman" w:hAnsi="Times New Roman" w:cs="Times New Roman"/>
          <w:color w:val="auto"/>
          <w:sz w:val="22"/>
          <w:szCs w:val="22"/>
          <w:lang w:bidi="ar-SA"/>
        </w:rPr>
        <w:t>21.20.</w:t>
      </w:r>
      <w:r w:rsidR="006B3CC4">
        <w:rPr>
          <w:rFonts w:ascii="Times New Roman" w:eastAsia="Times New Roman" w:hAnsi="Times New Roman" w:cs="Times New Roman"/>
          <w:color w:val="auto"/>
          <w:sz w:val="22"/>
          <w:szCs w:val="22"/>
          <w:lang w:bidi="ar-SA"/>
        </w:rPr>
        <w:t>21.1</w:t>
      </w:r>
      <w:r w:rsidR="00F570DF">
        <w:rPr>
          <w:rFonts w:ascii="Times New Roman" w:eastAsia="Times New Roman" w:hAnsi="Times New Roman" w:cs="Times New Roman"/>
          <w:color w:val="auto"/>
          <w:sz w:val="22"/>
          <w:szCs w:val="22"/>
          <w:lang w:bidi="ar-SA"/>
        </w:rPr>
        <w:t>10</w:t>
      </w:r>
      <w:r w:rsidR="00B36677">
        <w:rPr>
          <w:rFonts w:ascii="Times New Roman" w:eastAsia="Times New Roman" w:hAnsi="Times New Roman" w:cs="Times New Roman"/>
          <w:color w:val="auto"/>
          <w:sz w:val="22"/>
          <w:szCs w:val="22"/>
          <w:lang w:bidi="ar-SA"/>
        </w:rPr>
        <w:t>)</w:t>
      </w:r>
      <w:r w:rsidRPr="006F14E1">
        <w:rPr>
          <w:rFonts w:ascii="Times New Roman" w:eastAsia="Times New Roman" w:hAnsi="Times New Roman" w:cs="Times New Roman"/>
          <w:color w:val="auto"/>
          <w:sz w:val="22"/>
          <w:szCs w:val="22"/>
          <w:lang w:bidi="ar-SA"/>
        </w:rPr>
        <w:t xml:space="preserve"> (далее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B36677">
        <w:rPr>
          <w:rFonts w:ascii="Times New Roman" w:eastAsia="Times New Roman" w:hAnsi="Times New Roman" w:cs="Times New Roman"/>
          <w:color w:val="auto"/>
          <w:sz w:val="22"/>
          <w:szCs w:val="22"/>
          <w:lang w:bidi="ar-SA"/>
        </w:rPr>
        <w:t>ам</w:t>
      </w:r>
      <w:r w:rsidRPr="006F14E1">
        <w:rPr>
          <w:rFonts w:ascii="Times New Roman" w:eastAsia="Times New Roman" w:hAnsi="Times New Roman" w:cs="Times New Roman"/>
          <w:color w:val="auto"/>
          <w:sz w:val="22"/>
          <w:szCs w:val="22"/>
          <w:lang w:bidi="ar-SA"/>
        </w:rPr>
        <w:t>:</w:t>
      </w:r>
    </w:p>
    <w:p w:rsidR="00E52781" w:rsidRPr="006B3CC4" w:rsidRDefault="001613E8" w:rsidP="00F71083">
      <w:pPr>
        <w:pStyle w:val="a6"/>
        <w:widowControl/>
        <w:numPr>
          <w:ilvl w:val="0"/>
          <w:numId w:val="18"/>
        </w:numPr>
        <w:autoSpaceDE w:val="0"/>
        <w:autoSpaceDN w:val="0"/>
        <w:adjustRightInd w:val="0"/>
        <w:ind w:left="1069"/>
        <w:rPr>
          <w:rFonts w:ascii="Times New Roman" w:eastAsia="Times New Roman" w:hAnsi="Times New Roman" w:cs="Times New Roman"/>
          <w:color w:val="auto"/>
          <w:sz w:val="22"/>
          <w:szCs w:val="22"/>
          <w:lang w:bidi="ar-SA"/>
        </w:rPr>
      </w:pPr>
      <w:r w:rsidRPr="006B3CC4">
        <w:rPr>
          <w:rFonts w:ascii="Times New Roman" w:eastAsia="Times New Roman" w:hAnsi="Times New Roman" w:cs="Times New Roman"/>
          <w:color w:val="auto"/>
          <w:sz w:val="22"/>
          <w:szCs w:val="22"/>
          <w:lang w:bidi="ar-SA"/>
        </w:rPr>
        <w:t>г. Санкт-Петербург, 13 линия В.О. д.16</w:t>
      </w:r>
      <w:r w:rsidR="00740851">
        <w:rPr>
          <w:rFonts w:ascii="Times New Roman" w:eastAsia="Times New Roman" w:hAnsi="Times New Roman" w:cs="Times New Roman"/>
          <w:color w:val="auto"/>
          <w:sz w:val="22"/>
          <w:szCs w:val="22"/>
          <w:lang w:bidi="ar-SA"/>
        </w:rPr>
        <w:t>, лит</w:t>
      </w:r>
      <w:proofErr w:type="gramStart"/>
      <w:r w:rsidR="00740851">
        <w:rPr>
          <w:rFonts w:ascii="Times New Roman" w:eastAsia="Times New Roman" w:hAnsi="Times New Roman" w:cs="Times New Roman"/>
          <w:color w:val="auto"/>
          <w:sz w:val="22"/>
          <w:szCs w:val="22"/>
          <w:lang w:bidi="ar-SA"/>
        </w:rPr>
        <w:t>.А</w:t>
      </w:r>
      <w:proofErr w:type="gramEnd"/>
      <w:r w:rsidR="006B3CC4" w:rsidRPr="006B3CC4">
        <w:rPr>
          <w:rFonts w:ascii="Times New Roman" w:eastAsia="Times New Roman" w:hAnsi="Times New Roman" w:cs="Times New Roman"/>
          <w:color w:val="auto"/>
          <w:sz w:val="22"/>
          <w:szCs w:val="22"/>
          <w:lang w:bidi="ar-SA"/>
        </w:rPr>
        <w:t xml:space="preserve"> </w:t>
      </w:r>
      <w:r w:rsidRPr="006B3CC4">
        <w:rPr>
          <w:rFonts w:ascii="Times New Roman" w:eastAsia="Times New Roman" w:hAnsi="Times New Roman" w:cs="Times New Roman"/>
          <w:color w:val="auto"/>
          <w:sz w:val="22"/>
          <w:szCs w:val="22"/>
          <w:lang w:bidi="ar-SA"/>
        </w:rPr>
        <w:t xml:space="preserve"> (далее – Место доставки).</w:t>
      </w:r>
    </w:p>
    <w:p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1C55A8"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2.5. </w:t>
      </w:r>
      <w:r w:rsidR="00862C52" w:rsidRPr="00862C52">
        <w:rPr>
          <w:rFonts w:ascii="Times New Roman" w:eastAsia="Times New Roman" w:hAnsi="Times New Roman" w:cs="Times New Roman"/>
          <w:color w:val="auto"/>
          <w:sz w:val="22"/>
          <w:szCs w:val="22"/>
          <w:lang w:bidi="ar-SA"/>
        </w:rPr>
        <w:t xml:space="preserve">До 31.12.2026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w:t>
      </w:r>
      <w:proofErr w:type="gramStart"/>
      <w:r w:rsidR="00862C52" w:rsidRPr="00862C52">
        <w:rPr>
          <w:rFonts w:ascii="Times New Roman" w:eastAsia="Times New Roman" w:hAnsi="Times New Roman" w:cs="Times New Roman"/>
          <w:color w:val="auto"/>
          <w:sz w:val="22"/>
          <w:szCs w:val="22"/>
          <w:lang w:bidi="ar-SA"/>
        </w:rPr>
        <w:t>положений бюджетного законодательства Российской Федерации цены Контракта</w:t>
      </w:r>
      <w:proofErr w:type="gramEnd"/>
      <w:r w:rsidR="00862C52" w:rsidRPr="00862C52">
        <w:rPr>
          <w:rFonts w:ascii="Times New Roman" w:eastAsia="Times New Roman" w:hAnsi="Times New Roman" w:cs="Times New Roman"/>
          <w:color w:val="auto"/>
          <w:sz w:val="22"/>
          <w:szCs w:val="22"/>
          <w:lang w:bidi="ar-SA"/>
        </w:rPr>
        <w:t xml:space="preserve">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lastRenderedPageBreak/>
        <w:t>2.8. Авансирование не предусмотрено.</w:t>
      </w:r>
    </w:p>
    <w:p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3.1.9. </w:t>
      </w:r>
      <w:proofErr w:type="gramStart"/>
      <w:r w:rsidRPr="006F14E1">
        <w:rPr>
          <w:rFonts w:ascii="Times New Roman" w:eastAsia="Times New Roman" w:hAnsi="Times New Roman" w:cs="Times New Roman"/>
          <w:color w:val="auto"/>
          <w:sz w:val="22"/>
          <w:szCs w:val="22"/>
          <w:lang w:bidi="ar-SA"/>
        </w:rPr>
        <w:t>Нести иные обязанности</w:t>
      </w:r>
      <w:proofErr w:type="gramEnd"/>
      <w:r w:rsidRPr="006F14E1">
        <w:rPr>
          <w:rFonts w:ascii="Times New Roman" w:eastAsia="Times New Roman" w:hAnsi="Times New Roman" w:cs="Times New Roman"/>
          <w:color w:val="auto"/>
          <w:sz w:val="22"/>
          <w:szCs w:val="22"/>
          <w:lang w:bidi="ar-SA"/>
        </w:rPr>
        <w:t xml:space="preserve"> в соответствии с законодательством Российской Федерации и Контрактом.</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3.3.3</w:t>
      </w:r>
      <w:proofErr w:type="gramStart"/>
      <w:r w:rsidRPr="006F14E1">
        <w:rPr>
          <w:rFonts w:ascii="Times New Roman" w:eastAsia="Arial Unicode MS" w:hAnsi="Times New Roman" w:cs="Times New Roman"/>
          <w:color w:val="auto"/>
          <w:kern w:val="3"/>
          <w:sz w:val="22"/>
          <w:szCs w:val="22"/>
          <w:lang w:eastAsia="en-US" w:bidi="ar-SA"/>
        </w:rPr>
        <w:t xml:space="preserve"> О</w:t>
      </w:r>
      <w:proofErr w:type="gramEnd"/>
      <w:r w:rsidRPr="006F14E1">
        <w:rPr>
          <w:rFonts w:ascii="Times New Roman" w:eastAsia="Arial Unicode MS" w:hAnsi="Times New Roman" w:cs="Times New Roman"/>
          <w:color w:val="auto"/>
          <w:kern w:val="3"/>
          <w:sz w:val="22"/>
          <w:szCs w:val="22"/>
          <w:lang w:eastAsia="en-US" w:bidi="ar-SA"/>
        </w:rPr>
        <w:t xml:space="preserve">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3.4.4. Осуществлять </w:t>
      </w:r>
      <w:proofErr w:type="gramStart"/>
      <w:r w:rsidRPr="006F14E1">
        <w:rPr>
          <w:rFonts w:ascii="Times New Roman" w:eastAsia="Times New Roman" w:hAnsi="Times New Roman" w:cs="Times New Roman"/>
          <w:color w:val="auto"/>
          <w:sz w:val="22"/>
          <w:szCs w:val="22"/>
          <w:lang w:bidi="ar-SA"/>
        </w:rPr>
        <w:t>контроль за</w:t>
      </w:r>
      <w:proofErr w:type="gramEnd"/>
      <w:r w:rsidRPr="006F14E1">
        <w:rPr>
          <w:rFonts w:ascii="Times New Roman" w:eastAsia="Times New Roman" w:hAnsi="Times New Roman" w:cs="Times New Roman"/>
          <w:color w:val="auto"/>
          <w:sz w:val="22"/>
          <w:szCs w:val="22"/>
          <w:lang w:bidi="ar-SA"/>
        </w:rPr>
        <w:t xml:space="preserve"> порядком и сроками поставки товаров, не вмешиваясь в оперативно-хозяйственную деятельность поставщика;</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6F14E1">
        <w:rPr>
          <w:rFonts w:ascii="Times New Roman" w:eastAsia="Times New Roman" w:hAnsi="Times New Roman" w:cs="Times New Roman"/>
          <w:color w:val="auto"/>
          <w:sz w:val="22"/>
          <w:szCs w:val="22"/>
          <w:lang w:bidi="ar-SA"/>
        </w:rPr>
        <w:t>дств в п</w:t>
      </w:r>
      <w:proofErr w:type="gramEnd"/>
      <w:r w:rsidRPr="006F14E1">
        <w:rPr>
          <w:rFonts w:ascii="Times New Roman" w:eastAsia="Times New Roman" w:hAnsi="Times New Roman" w:cs="Times New Roman"/>
          <w:color w:val="auto"/>
          <w:sz w:val="22"/>
          <w:szCs w:val="22"/>
          <w:lang w:bidi="ar-SA"/>
        </w:rPr>
        <w:t>унктах по пути следования Товара.</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Наименование Товара:_____________________</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proofErr w:type="gramStart"/>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 xml:space="preserve">(наименование (для юридического лица), фамилия, имя, отчество (при наличии) (для физического лица)) </w:t>
      </w:r>
      <w:r w:rsidRPr="006F14E1">
        <w:rPr>
          <w:rFonts w:ascii="Times New Roman" w:eastAsia="Times New Roman" w:hAnsi="Times New Roman" w:cs="Times New Roman"/>
          <w:color w:val="auto"/>
          <w:sz w:val="22"/>
          <w:szCs w:val="22"/>
          <w:lang w:bidi="ar-SA"/>
        </w:rPr>
        <w:t xml:space="preserve"> _________</w:t>
      </w:r>
      <w:proofErr w:type="gramEnd"/>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брутто  _____ </w:t>
      </w:r>
      <w:proofErr w:type="gramStart"/>
      <w:r w:rsidRPr="006F14E1">
        <w:rPr>
          <w:rFonts w:ascii="Times New Roman" w:eastAsia="Times New Roman" w:hAnsi="Times New Roman" w:cs="Times New Roman"/>
          <w:color w:val="auto"/>
          <w:sz w:val="22"/>
          <w:szCs w:val="22"/>
          <w:lang w:bidi="ar-SA"/>
        </w:rPr>
        <w:t>кг</w:t>
      </w:r>
      <w:proofErr w:type="gramEnd"/>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нетто    _____ </w:t>
      </w:r>
      <w:proofErr w:type="gramStart"/>
      <w:r w:rsidRPr="006F14E1">
        <w:rPr>
          <w:rFonts w:ascii="Times New Roman" w:eastAsia="Times New Roman" w:hAnsi="Times New Roman" w:cs="Times New Roman"/>
          <w:color w:val="auto"/>
          <w:sz w:val="22"/>
          <w:szCs w:val="22"/>
          <w:lang w:bidi="ar-SA"/>
        </w:rPr>
        <w:t>кг</w:t>
      </w:r>
      <w:proofErr w:type="gramEnd"/>
      <w:r w:rsidRPr="006F14E1">
        <w:rPr>
          <w:rFonts w:ascii="Times New Roman" w:eastAsia="Times New Roman" w:hAnsi="Times New Roman" w:cs="Times New Roman"/>
          <w:color w:val="auto"/>
          <w:sz w:val="22"/>
          <w:szCs w:val="22"/>
          <w:lang w:bidi="ar-SA"/>
        </w:rPr>
        <w:t>.</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w:t>
      </w:r>
      <w:proofErr w:type="gramStart"/>
      <w:r w:rsidRPr="006F14E1">
        <w:rPr>
          <w:rFonts w:ascii="Times New Roman" w:eastAsia="Times New Roman" w:hAnsi="Times New Roman" w:cs="Times New Roman"/>
          <w:color w:val="auto"/>
          <w:sz w:val="22"/>
          <w:szCs w:val="22"/>
          <w:lang w:bidi="ar-SA"/>
        </w:rPr>
        <w:t>ст с пр</w:t>
      </w:r>
      <w:proofErr w:type="gramEnd"/>
      <w:r w:rsidRPr="006F14E1">
        <w:rPr>
          <w:rFonts w:ascii="Times New Roman" w:eastAsia="Times New Roman" w:hAnsi="Times New Roman" w:cs="Times New Roman"/>
          <w:color w:val="auto"/>
          <w:sz w:val="22"/>
          <w:szCs w:val="22"/>
          <w:lang w:bidi="ar-SA"/>
        </w:rPr>
        <w:t>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rsidR="006F7858" w:rsidRPr="00862C52"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w:t>
      </w:r>
      <w:r w:rsidRPr="00862C52">
        <w:rPr>
          <w:rFonts w:ascii="Times New Roman" w:eastAsia="Times New Roman" w:hAnsi="Times New Roman" w:cs="Times New Roman"/>
          <w:color w:val="auto"/>
          <w:sz w:val="22"/>
          <w:szCs w:val="22"/>
          <w:lang w:bidi="ar-SA"/>
        </w:rPr>
        <w:t>медицинскому применению Товара.</w:t>
      </w:r>
    </w:p>
    <w:p w:rsidR="00862C52" w:rsidRPr="00862C52" w:rsidRDefault="00862C52" w:rsidP="00862C52">
      <w:pPr>
        <w:autoSpaceDE w:val="0"/>
        <w:autoSpaceDN w:val="0"/>
        <w:adjustRightInd w:val="0"/>
        <w:ind w:firstLine="567"/>
        <w:jc w:val="both"/>
        <w:rPr>
          <w:rFonts w:ascii="Times New Roman" w:eastAsia="Times New Roman" w:hAnsi="Times New Roman" w:cs="Times New Roman"/>
          <w:sz w:val="22"/>
          <w:szCs w:val="22"/>
        </w:rPr>
      </w:pPr>
      <w:r w:rsidRPr="00862C52">
        <w:rPr>
          <w:rFonts w:ascii="Times New Roman" w:eastAsia="Times New Roman" w:hAnsi="Times New Roman" w:cs="Times New Roman"/>
          <w:sz w:val="22"/>
          <w:szCs w:val="22"/>
        </w:rPr>
        <w:t xml:space="preserve">В случае поставки </w:t>
      </w:r>
      <w:proofErr w:type="spellStart"/>
      <w:r w:rsidRPr="00862C52">
        <w:rPr>
          <w:rFonts w:ascii="Times New Roman" w:eastAsia="Times New Roman" w:hAnsi="Times New Roman" w:cs="Times New Roman"/>
          <w:sz w:val="22"/>
          <w:szCs w:val="22"/>
        </w:rPr>
        <w:t>термолабильных</w:t>
      </w:r>
      <w:proofErr w:type="spellEnd"/>
      <w:r w:rsidRPr="00862C52">
        <w:rPr>
          <w:rFonts w:ascii="Times New Roman" w:eastAsia="Times New Roman" w:hAnsi="Times New Roman" w:cs="Times New Roman"/>
          <w:sz w:val="22"/>
          <w:szCs w:val="22"/>
        </w:rPr>
        <w:t xml:space="preserve">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862C52">
        <w:rPr>
          <w:rFonts w:ascii="Times New Roman" w:eastAsia="Times New Roman" w:hAnsi="Times New Roman" w:cs="Times New Roman"/>
          <w:sz w:val="22"/>
          <w:szCs w:val="22"/>
        </w:rPr>
        <w:t>термолабильных</w:t>
      </w:r>
      <w:proofErr w:type="spellEnd"/>
      <w:r w:rsidRPr="00862C52">
        <w:rPr>
          <w:rFonts w:ascii="Times New Roman" w:eastAsia="Times New Roman" w:hAnsi="Times New Roman" w:cs="Times New Roman"/>
          <w:sz w:val="22"/>
          <w:szCs w:val="22"/>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862C52">
        <w:rPr>
          <w:rFonts w:ascii="Times New Roman" w:eastAsia="Times New Roman" w:hAnsi="Times New Roman" w:cs="Times New Roman"/>
          <w:sz w:val="22"/>
          <w:szCs w:val="22"/>
        </w:rPr>
        <w:t>термоиндикатор</w:t>
      </w:r>
      <w:proofErr w:type="spellEnd"/>
      <w:r w:rsidRPr="00862C52">
        <w:rPr>
          <w:rFonts w:ascii="Times New Roman" w:eastAsia="Times New Roman" w:hAnsi="Times New Roman" w:cs="Times New Roman"/>
          <w:sz w:val="22"/>
          <w:szCs w:val="22"/>
        </w:rPr>
        <w:t>.</w:t>
      </w:r>
    </w:p>
    <w:p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5.1. Поставка Товара осуществляется Поставщиком </w:t>
      </w:r>
      <w:proofErr w:type="gramStart"/>
      <w:r w:rsidRPr="006F14E1">
        <w:rPr>
          <w:rFonts w:ascii="Times New Roman" w:eastAsia="Times New Roman" w:hAnsi="Times New Roman" w:cs="Times New Roman"/>
          <w:color w:val="auto"/>
          <w:sz w:val="22"/>
          <w:szCs w:val="22"/>
          <w:lang w:bidi="ar-SA"/>
        </w:rPr>
        <w:t>в Место доставки</w:t>
      </w:r>
      <w:proofErr w:type="gramEnd"/>
      <w:r w:rsidRPr="006F14E1">
        <w:rPr>
          <w:rFonts w:ascii="Times New Roman" w:eastAsia="Times New Roman" w:hAnsi="Times New Roman" w:cs="Times New Roman"/>
          <w:color w:val="auto"/>
          <w:sz w:val="22"/>
          <w:szCs w:val="22"/>
          <w:lang w:bidi="ar-SA"/>
        </w:rPr>
        <w:t xml:space="preserve">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w:t>
      </w:r>
      <w:r w:rsidRPr="006F14E1">
        <w:rPr>
          <w:rFonts w:ascii="Times New Roman" w:eastAsia="Times New Roman" w:hAnsi="Times New Roman" w:cs="Times New Roman"/>
          <w:color w:val="auto"/>
          <w:sz w:val="22"/>
          <w:szCs w:val="22"/>
          <w:lang w:bidi="ar-SA"/>
        </w:rPr>
        <w:lastRenderedPageBreak/>
        <w:t xml:space="preserve">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 xml:space="preserve">контроль </w:t>
      </w:r>
      <w:proofErr w:type="gramStart"/>
      <w:r w:rsidRPr="006F14E1">
        <w:rPr>
          <w:rFonts w:ascii="Times New Roman" w:eastAsia="Times New Roman" w:hAnsi="Times New Roman" w:cs="Times New Roman"/>
          <w:color w:val="auto"/>
          <w:sz w:val="22"/>
          <w:szCs w:val="22"/>
          <w:lang w:bidi="ar-SA"/>
        </w:rPr>
        <w:t>наличия/отсутствия внешних повреждений оригинальной упаковки Товара</w:t>
      </w:r>
      <w:proofErr w:type="gramEnd"/>
      <w:r w:rsidRPr="006F14E1">
        <w:rPr>
          <w:rFonts w:ascii="Times New Roman" w:eastAsia="Times New Roman" w:hAnsi="Times New Roman" w:cs="Times New Roman"/>
          <w:color w:val="auto"/>
          <w:sz w:val="22"/>
          <w:szCs w:val="22"/>
          <w:lang w:bidi="ar-SA"/>
        </w:rPr>
        <w:t>;</w:t>
      </w:r>
    </w:p>
    <w:p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F14E1">
        <w:rPr>
          <w:rFonts w:ascii="Times New Roman" w:eastAsia="Calibri" w:hAnsi="Times New Roman" w:cs="Times New Roman"/>
          <w:color w:val="auto"/>
          <w:sz w:val="22"/>
          <w:szCs w:val="22"/>
          <w:lang w:eastAsia="en-US" w:bidi="ar-SA"/>
        </w:rPr>
        <w:t>поставки</w:t>
      </w:r>
      <w:proofErr w:type="gramEnd"/>
      <w:r w:rsidRPr="006F14E1">
        <w:rPr>
          <w:rFonts w:ascii="Times New Roman" w:eastAsia="Calibri" w:hAnsi="Times New Roman" w:cs="Times New Roman"/>
          <w:color w:val="auto"/>
          <w:sz w:val="22"/>
          <w:szCs w:val="22"/>
          <w:lang w:eastAsia="en-US" w:bidi="ar-SA"/>
        </w:rPr>
        <w:t xml:space="preserve"> и сумма Контракта остаются неизменными, а Поставщик обязан заменить забракованную серию Товара в сроки, определенные Заказчиком. </w:t>
      </w:r>
    </w:p>
    <w:p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8.1. Качество Товара должно соответствовать требованиям законодательства Российской </w:t>
      </w:r>
      <w:r w:rsidRPr="006F14E1">
        <w:rPr>
          <w:rFonts w:ascii="Times New Roman" w:eastAsia="Times New Roman" w:hAnsi="Times New Roman" w:cs="Times New Roman"/>
          <w:color w:val="auto"/>
          <w:sz w:val="22"/>
          <w:szCs w:val="22"/>
          <w:lang w:bidi="ar-SA"/>
        </w:rPr>
        <w:lastRenderedPageBreak/>
        <w:t>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w:t>
      </w:r>
      <w:r w:rsidR="006B3CC4" w:rsidRPr="006B3CC4">
        <w:rPr>
          <w:rFonts w:ascii="Times New Roman" w:eastAsia="Times New Roman" w:hAnsi="Times New Roman" w:cs="Times New Roman"/>
          <w:color w:val="auto"/>
          <w:sz w:val="22"/>
          <w:szCs w:val="22"/>
          <w:lang w:bidi="ar-SA"/>
        </w:rPr>
        <w:t>за счет Внебюджетных средств: субсидии на иные цели; код вида расходов – 244; код ОСГУ - 34</w:t>
      </w:r>
      <w:r w:rsidR="00A249BF">
        <w:rPr>
          <w:rFonts w:ascii="Times New Roman" w:eastAsia="Times New Roman" w:hAnsi="Times New Roman" w:cs="Times New Roman"/>
          <w:color w:val="auto"/>
          <w:sz w:val="22"/>
          <w:szCs w:val="22"/>
          <w:lang w:bidi="ar-SA"/>
        </w:rPr>
        <w:t>0</w:t>
      </w:r>
      <w:r w:rsidR="006B3CC4" w:rsidRPr="006B3CC4">
        <w:rPr>
          <w:rFonts w:ascii="Times New Roman" w:eastAsia="Times New Roman" w:hAnsi="Times New Roman" w:cs="Times New Roman"/>
          <w:color w:val="auto"/>
          <w:sz w:val="22"/>
          <w:szCs w:val="22"/>
          <w:lang w:bidi="ar-SA"/>
        </w:rPr>
        <w:t xml:space="preserve"> «</w:t>
      </w:r>
      <w:r w:rsidR="00026419" w:rsidRPr="00026419">
        <w:rPr>
          <w:rFonts w:ascii="Times New Roman" w:eastAsia="Times New Roman" w:hAnsi="Times New Roman" w:cs="Times New Roman"/>
          <w:color w:val="auto"/>
          <w:sz w:val="22"/>
          <w:szCs w:val="22"/>
          <w:lang w:bidi="ar-SA"/>
        </w:rPr>
        <w:t>Увеличение стоимости материальных запасов</w:t>
      </w:r>
      <w:r w:rsidR="006B3CC4" w:rsidRPr="006B3CC4">
        <w:rPr>
          <w:rFonts w:ascii="Times New Roman" w:eastAsia="Times New Roman" w:hAnsi="Times New Roman" w:cs="Times New Roman"/>
          <w:color w:val="auto"/>
          <w:sz w:val="22"/>
          <w:szCs w:val="22"/>
          <w:lang w:bidi="ar-SA"/>
        </w:rPr>
        <w:t>».</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proofErr w:type="gramStart"/>
      <w:r w:rsidRPr="006F14E1">
        <w:rPr>
          <w:rFonts w:ascii="Times New Roman" w:eastAsia="Calibri" w:hAnsi="Times New Roman" w:cs="Times New Roman"/>
          <w:color w:val="auto"/>
          <w:sz w:val="22"/>
          <w:szCs w:val="22"/>
          <w:lang w:bidi="ar-SA"/>
        </w:rPr>
        <w:t>с даты подписания</w:t>
      </w:r>
      <w:proofErr w:type="gramEnd"/>
      <w:r w:rsidRPr="006F14E1">
        <w:rPr>
          <w:rFonts w:ascii="Times New Roman" w:eastAsia="Calibri" w:hAnsi="Times New Roman" w:cs="Times New Roman"/>
          <w:color w:val="auto"/>
          <w:sz w:val="22"/>
          <w:szCs w:val="22"/>
          <w:lang w:bidi="ar-SA"/>
        </w:rPr>
        <w:t xml:space="preserve">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w:t>
      </w:r>
      <w:r w:rsidR="00AA7DE0" w:rsidRPr="006F14E1">
        <w:rPr>
          <w:rFonts w:ascii="Times New Roman" w:eastAsia="Times New Roman" w:hAnsi="Times New Roman" w:cs="Times New Roman"/>
          <w:color w:val="auto"/>
          <w:kern w:val="3"/>
          <w:sz w:val="22"/>
          <w:szCs w:val="22"/>
          <w:lang w:bidi="ar-SA"/>
        </w:rPr>
        <w:lastRenderedPageBreak/>
        <w:t>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.6. Пеня начисляется за каждый день просрочки исполнения Заказчиком обязательства, предусмотренного Контрактом, начиная со </w:t>
      </w:r>
      <w:proofErr w:type="gramStart"/>
      <w:r w:rsidR="00AA7DE0" w:rsidRPr="006F14E1">
        <w:rPr>
          <w:rFonts w:ascii="Times New Roman" w:eastAsia="Times New Roman" w:hAnsi="Times New Roman" w:cs="Times New Roman"/>
          <w:color w:val="auto"/>
          <w:kern w:val="3"/>
          <w:sz w:val="22"/>
          <w:szCs w:val="22"/>
          <w:lang w:bidi="ar-SA"/>
        </w:rPr>
        <w:t>дня, следующего после дня истечения установленного Контрактом срока исполнения обязательства и устанавливается</w:t>
      </w:r>
      <w:proofErr w:type="gramEnd"/>
      <w:r w:rsidR="00AA7DE0" w:rsidRPr="006F14E1">
        <w:rPr>
          <w:rFonts w:ascii="Times New Roman" w:eastAsia="Times New Roman" w:hAnsi="Times New Roman" w:cs="Times New Roman"/>
          <w:color w:val="auto"/>
          <w:kern w:val="3"/>
          <w:sz w:val="22"/>
          <w:szCs w:val="22"/>
          <w:lang w:bidi="ar-SA"/>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w:t>
      </w:r>
      <w:proofErr w:type="gramStart"/>
      <w:r w:rsidR="00AA7DE0" w:rsidRPr="006F14E1">
        <w:rPr>
          <w:rFonts w:ascii="Times New Roman" w:eastAsia="Times New Roman" w:hAnsi="Times New Roman" w:cs="Times New Roman"/>
          <w:color w:val="auto"/>
          <w:kern w:val="3"/>
          <w:sz w:val="22"/>
          <w:szCs w:val="22"/>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w:t>
      </w:r>
      <w:r w:rsidR="006B3CC4">
        <w:rPr>
          <w:rFonts w:ascii="Times New Roman" w:eastAsia="Times New Roman" w:hAnsi="Times New Roman" w:cs="Times New Roman"/>
          <w:color w:val="auto"/>
          <w:sz w:val="22"/>
          <w:szCs w:val="22"/>
          <w:lang w:bidi="ar-SA"/>
        </w:rPr>
        <w:t>1</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6B3CC4">
        <w:rPr>
          <w:rFonts w:ascii="Times New Roman" w:eastAsia="Times New Roman" w:hAnsi="Times New Roman" w:cs="Times New Roman"/>
          <w:color w:val="auto"/>
          <w:kern w:val="3"/>
          <w:sz w:val="22"/>
          <w:szCs w:val="22"/>
          <w:lang w:bidi="ar-SA"/>
        </w:rPr>
        <w:t>2</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w:t>
      </w:r>
      <w:r w:rsidR="006B3CC4">
        <w:rPr>
          <w:rFonts w:ascii="Times New Roman" w:eastAsia="Times New Roman" w:hAnsi="Times New Roman" w:cs="Times New Roman"/>
          <w:color w:val="auto"/>
          <w:kern w:val="3"/>
          <w:sz w:val="22"/>
          <w:szCs w:val="22"/>
          <w:lang w:bidi="ar-SA"/>
        </w:rPr>
        <w:t>3</w:t>
      </w:r>
      <w:r w:rsidR="003B6506" w:rsidRPr="006F14E1">
        <w:rPr>
          <w:rFonts w:ascii="Times New Roman" w:eastAsia="Times New Roman" w:hAnsi="Times New Roman" w:cs="Times New Roman"/>
          <w:color w:val="auto"/>
          <w:kern w:val="3"/>
          <w:sz w:val="22"/>
          <w:szCs w:val="22"/>
          <w:lang w:bidi="ar-SA"/>
        </w:rPr>
        <w:t>.</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.3. В случае</w:t>
      </w:r>
      <w:proofErr w:type="gramStart"/>
      <w:r w:rsidR="00F35FF9">
        <w:rPr>
          <w:rFonts w:ascii="Times New Roman" w:eastAsia="Times New Roman" w:hAnsi="Times New Roman" w:cs="Times New Roman"/>
          <w:color w:val="auto"/>
          <w:sz w:val="22"/>
          <w:szCs w:val="22"/>
          <w:lang w:bidi="ar-SA"/>
        </w:rPr>
        <w:t>,</w:t>
      </w:r>
      <w:proofErr w:type="gramEnd"/>
      <w:r w:rsidR="00237230" w:rsidRPr="006F14E1">
        <w:rPr>
          <w:rFonts w:ascii="Times New Roman" w:eastAsia="Times New Roman" w:hAnsi="Times New Roman" w:cs="Times New Roman"/>
          <w:color w:val="auto"/>
          <w:sz w:val="22"/>
          <w:szCs w:val="22"/>
          <w:lang w:bidi="ar-SA"/>
        </w:rPr>
        <w:t xml:space="preserve">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lastRenderedPageBreak/>
        <w:t>12</w:t>
      </w:r>
      <w:r w:rsidR="00AA7DE0" w:rsidRPr="006F14E1">
        <w:rPr>
          <w:rFonts w:ascii="Times New Roman" w:eastAsia="Times New Roman" w:hAnsi="Times New Roman" w:cs="Times New Roman"/>
          <w:color w:val="auto"/>
          <w:kern w:val="3"/>
          <w:sz w:val="22"/>
          <w:szCs w:val="22"/>
          <w:lang w:bidi="ar-SA"/>
        </w:rPr>
        <w:t>.1. Контра</w:t>
      </w:r>
      <w:proofErr w:type="gramStart"/>
      <w:r w:rsidR="00AA7DE0" w:rsidRPr="006F14E1">
        <w:rPr>
          <w:rFonts w:ascii="Times New Roman" w:eastAsia="Times New Roman" w:hAnsi="Times New Roman" w:cs="Times New Roman"/>
          <w:color w:val="auto"/>
          <w:kern w:val="3"/>
          <w:sz w:val="22"/>
          <w:szCs w:val="22"/>
          <w:lang w:bidi="ar-SA"/>
        </w:rPr>
        <w:t>кт вст</w:t>
      </w:r>
      <w:proofErr w:type="gramEnd"/>
      <w:r w:rsidR="00AA7DE0" w:rsidRPr="006F14E1">
        <w:rPr>
          <w:rFonts w:ascii="Times New Roman" w:eastAsia="Times New Roman" w:hAnsi="Times New Roman" w:cs="Times New Roman"/>
          <w:color w:val="auto"/>
          <w:kern w:val="3"/>
          <w:sz w:val="22"/>
          <w:szCs w:val="22"/>
          <w:lang w:bidi="ar-SA"/>
        </w:rPr>
        <w:t xml:space="preserve">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A249BF">
        <w:rPr>
          <w:rFonts w:ascii="Times New Roman" w:eastAsia="Times New Roman" w:hAnsi="Times New Roman" w:cs="Times New Roman"/>
          <w:color w:val="auto"/>
          <w:kern w:val="3"/>
          <w:sz w:val="22"/>
          <w:szCs w:val="22"/>
          <w:lang w:bidi="ar-SA"/>
        </w:rPr>
        <w:t>6</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rsidR="00AA7DE0"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w:t>
      </w:r>
      <w:proofErr w:type="gramStart"/>
      <w:r w:rsidR="00AA7DE0" w:rsidRPr="006F14E1">
        <w:rPr>
          <w:rFonts w:ascii="Times New Roman" w:eastAsia="Times New Roman" w:hAnsi="Times New Roman" w:cs="Times New Roman"/>
          <w:color w:val="auto"/>
          <w:kern w:val="3"/>
          <w:sz w:val="22"/>
          <w:szCs w:val="22"/>
          <w:lang w:eastAsia="ar-SA" w:bidi="ar-SA"/>
        </w:rPr>
        <w:t>заказчика</w:t>
      </w:r>
      <w:proofErr w:type="gramEnd"/>
      <w:r w:rsidR="00AA7DE0" w:rsidRPr="006F14E1">
        <w:rPr>
          <w:rFonts w:ascii="Times New Roman" w:eastAsia="Times New Roman" w:hAnsi="Times New Roman" w:cs="Times New Roman"/>
          <w:color w:val="auto"/>
          <w:kern w:val="3"/>
          <w:sz w:val="22"/>
          <w:szCs w:val="22"/>
          <w:lang w:eastAsia="ar-SA" w:bidi="ar-SA"/>
        </w:rPr>
        <w:t xml:space="preserve">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w:t>
      </w:r>
      <w:proofErr w:type="gramStart"/>
      <w:r w:rsidR="00AA7DE0" w:rsidRPr="006F14E1">
        <w:rPr>
          <w:rFonts w:ascii="Times New Roman" w:eastAsia="Times New Roman" w:hAnsi="Times New Roman" w:cs="Times New Roman"/>
          <w:color w:val="auto"/>
          <w:kern w:val="3"/>
          <w:sz w:val="22"/>
          <w:szCs w:val="22"/>
          <w:lang w:bidi="ar-SA"/>
        </w:rPr>
        <w:t>положений бюджетного законодательства Российской Федерации цены Контракта</w:t>
      </w:r>
      <w:proofErr w:type="gramEnd"/>
      <w:r w:rsidR="00AA7DE0" w:rsidRPr="006F14E1">
        <w:rPr>
          <w:rFonts w:ascii="Times New Roman" w:eastAsia="Times New Roman" w:hAnsi="Times New Roman" w:cs="Times New Roman"/>
          <w:color w:val="auto"/>
          <w:kern w:val="3"/>
          <w:sz w:val="22"/>
          <w:szCs w:val="22"/>
          <w:lang w:bidi="ar-SA"/>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rsidR="00AA7DE0"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rsidR="00F22FF0" w:rsidRPr="00F22FF0" w:rsidRDefault="00F22FF0" w:rsidP="00F22FF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2FF0">
        <w:rPr>
          <w:rFonts w:ascii="Times New Roman" w:eastAsia="Times New Roman" w:hAnsi="Times New Roman" w:cs="Times New Roman"/>
          <w:color w:val="auto"/>
          <w:sz w:val="22"/>
          <w:szCs w:val="22"/>
          <w:lang w:bidi="ar-SA"/>
        </w:rPr>
        <w:t xml:space="preserve">Внесение изменений в Контракт возможно в соответствии с требованиями действующего законодательства. </w:t>
      </w:r>
    </w:p>
    <w:p w:rsidR="006F1973" w:rsidRPr="006F14E1" w:rsidRDefault="00F22FF0" w:rsidP="00F22FF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2FF0">
        <w:rPr>
          <w:rFonts w:ascii="Times New Roman" w:eastAsia="Times New Roman" w:hAnsi="Times New Roman" w:cs="Times New Roman"/>
          <w:color w:val="auto"/>
          <w:sz w:val="22"/>
          <w:szCs w:val="22"/>
          <w:lang w:bidi="ar-SA"/>
        </w:rPr>
        <w:t>Изменение существенных условий Контракта возможно только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A7DE0"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xml:space="preserve">.9. </w:t>
      </w:r>
      <w:proofErr w:type="gramStart"/>
      <w:r w:rsidR="00AA7DE0" w:rsidRPr="006F14E1">
        <w:rPr>
          <w:rFonts w:ascii="Times New Roman" w:eastAsia="Times New Roman" w:hAnsi="Times New Roman" w:cs="Times New Roman"/>
          <w:color w:val="auto"/>
          <w:sz w:val="22"/>
          <w:szCs w:val="22"/>
          <w:lang w:bidi="ar-SA"/>
        </w:rPr>
        <w:t>Контракт</w:t>
      </w:r>
      <w:proofErr w:type="gramEnd"/>
      <w:r w:rsidR="00AA7DE0" w:rsidRPr="006F14E1">
        <w:rPr>
          <w:rFonts w:ascii="Times New Roman" w:eastAsia="Times New Roman" w:hAnsi="Times New Roman" w:cs="Times New Roman"/>
          <w:color w:val="auto"/>
          <w:sz w:val="22"/>
          <w:szCs w:val="22"/>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F1973" w:rsidRPr="006F14E1" w:rsidRDefault="006F1973"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12.10. </w:t>
      </w:r>
      <w:r w:rsidRPr="006F1973">
        <w:rPr>
          <w:rFonts w:ascii="Times New Roman" w:eastAsia="Times New Roman" w:hAnsi="Times New Roman" w:cs="Times New Roman"/>
          <w:color w:val="auto"/>
          <w:sz w:val="22"/>
          <w:szCs w:val="22"/>
          <w:lang w:bidi="ar-SA"/>
        </w:rPr>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.1.Стороны освобождаются от ответственности за полное или частичное неисполнение своих обязательств по </w:t>
      </w:r>
      <w:proofErr w:type="gramStart"/>
      <w:r w:rsidR="00AA7DE0" w:rsidRPr="006F14E1">
        <w:rPr>
          <w:rFonts w:ascii="Times New Roman" w:eastAsia="Times New Roman" w:hAnsi="Times New Roman" w:cs="Times New Roman"/>
          <w:color w:val="auto"/>
          <w:kern w:val="3"/>
          <w:sz w:val="22"/>
          <w:szCs w:val="22"/>
          <w:lang w:bidi="ar-SA"/>
        </w:rPr>
        <w:t>Контракту</w:t>
      </w:r>
      <w:proofErr w:type="gramEnd"/>
      <w:r w:rsidR="00AA7DE0" w:rsidRPr="006F14E1">
        <w:rPr>
          <w:rFonts w:ascii="Times New Roman" w:eastAsia="Times New Roman" w:hAnsi="Times New Roman" w:cs="Times New Roman"/>
          <w:color w:val="auto"/>
          <w:kern w:val="3"/>
          <w:sz w:val="22"/>
          <w:szCs w:val="22"/>
          <w:lang w:bidi="ar-SA"/>
        </w:rPr>
        <w:t xml:space="preserve">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00AA7DE0" w:rsidRPr="006F14E1">
        <w:rPr>
          <w:rFonts w:ascii="Times New Roman" w:eastAsia="Times New Roman" w:hAnsi="Times New Roman" w:cs="Times New Roman"/>
          <w:color w:val="auto"/>
          <w:kern w:val="3"/>
          <w:sz w:val="22"/>
          <w:szCs w:val="22"/>
          <w:lang w:bidi="ar-SA"/>
        </w:rPr>
        <w:t>с даты возникновения</w:t>
      </w:r>
      <w:proofErr w:type="gramEnd"/>
      <w:r w:rsidR="00AA7DE0" w:rsidRPr="006F14E1">
        <w:rPr>
          <w:rFonts w:ascii="Times New Roman" w:eastAsia="Times New Roman" w:hAnsi="Times New Roman" w:cs="Times New Roman"/>
          <w:color w:val="auto"/>
          <w:kern w:val="3"/>
          <w:sz w:val="22"/>
          <w:szCs w:val="22"/>
          <w:lang w:bidi="ar-SA"/>
        </w:rPr>
        <w:t xml:space="preserve"> таких обязательств уведомить в письменной форме другую Сторону.</w:t>
      </w:r>
    </w:p>
    <w:p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15</w:t>
      </w:r>
      <w:r w:rsidR="00AA7DE0" w:rsidRPr="006F14E1">
        <w:rPr>
          <w:rFonts w:ascii="Times New Roman" w:eastAsia="Times New Roman" w:hAnsi="Times New Roman" w:cs="Times New Roman"/>
          <w:color w:val="auto"/>
          <w:sz w:val="22"/>
          <w:szCs w:val="22"/>
          <w:lang w:bidi="ar-SA"/>
        </w:rPr>
        <w:t xml:space="preserve">.1. </w:t>
      </w:r>
      <w:proofErr w:type="gramStart"/>
      <w:r w:rsidR="00AA7DE0" w:rsidRPr="006F14E1">
        <w:rPr>
          <w:rFonts w:ascii="Times New Roman" w:eastAsia="Times New Roman" w:hAnsi="Times New Roman" w:cs="Times New Roman"/>
          <w:color w:val="auto"/>
          <w:sz w:val="22"/>
          <w:szCs w:val="22"/>
          <w:lang w:bidi="ar-SA"/>
        </w:rPr>
        <w:t>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roofErr w:type="gramEnd"/>
    </w:p>
    <w:p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rsidR="00AA7DE0" w:rsidRPr="006F14E1" w:rsidRDefault="00F22FF0" w:rsidP="00AA7DE0">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 Антикоррупционная оговорка</w:t>
      </w:r>
    </w:p>
    <w:p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proofErr w:type="gramStart"/>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6F14E1">
        <w:rPr>
          <w:rFonts w:ascii="Times New Roman" w:eastAsia="Times New Roman" w:hAnsi="Times New Roman" w:cs="Times New Roman"/>
          <w:color w:val="auto"/>
          <w:kern w:val="3"/>
          <w:sz w:val="22"/>
          <w:szCs w:val="22"/>
          <w:lang w:bidi="ar-SA"/>
        </w:rPr>
        <w:t xml:space="preserve"> неправомерные преимущества или с иной неправомерной целью.</w:t>
      </w:r>
    </w:p>
    <w:p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w:t>
      </w:r>
      <w:r w:rsidR="00F22FF0">
        <w:rPr>
          <w:rFonts w:ascii="Times New Roman" w:eastAsia="Times New Roman" w:hAnsi="Times New Roman" w:cs="Times New Roman"/>
          <w:color w:val="auto"/>
          <w:sz w:val="22"/>
          <w:szCs w:val="22"/>
          <w:lang w:bidi="ar-SA"/>
        </w:rPr>
        <w:t>7</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rsidR="00237230" w:rsidRPr="006F14E1" w:rsidRDefault="00F22FF0" w:rsidP="00237230">
      <w:pPr>
        <w:widowControl/>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17</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rsidR="00237230" w:rsidRPr="006F14E1" w:rsidRDefault="00F22FF0" w:rsidP="00237230">
      <w:pPr>
        <w:widowControl/>
        <w:ind w:firstLine="708"/>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17</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r w:rsidR="00C91823" w:rsidRPr="006F14E1">
        <w:rPr>
          <w:rFonts w:ascii="Times New Roman" w:eastAsia="Times New Roman" w:hAnsi="Times New Roman" w:cs="Times New Roman"/>
          <w:color w:val="auto"/>
          <w:sz w:val="22"/>
          <w:szCs w:val="22"/>
          <w:lang w:bidi="ar-SA"/>
        </w:rPr>
        <w:t>Поставщику</w:t>
      </w:r>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rsidR="00237230" w:rsidRPr="006F14E1" w:rsidRDefault="00F22FF0"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17</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rsidR="00237230" w:rsidRPr="006F14E1" w:rsidRDefault="00F22FF0"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17.4</w:t>
      </w:r>
      <w:r w:rsidR="00237230" w:rsidRPr="006F14E1">
        <w:rPr>
          <w:rFonts w:ascii="Times New Roman" w:eastAsia="Times New Roman" w:hAnsi="Times New Roman" w:cs="Times New Roman"/>
          <w:color w:val="auto"/>
          <w:sz w:val="22"/>
          <w:szCs w:val="22"/>
          <w:lang w:bidi="ar-SA"/>
        </w:rPr>
        <w:t>. Приложения к Контракту являются его неотъемлемой частью.</w:t>
      </w:r>
    </w:p>
    <w:p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Приложение №1 </w:t>
      </w:r>
      <w:r w:rsidR="006B3CC4">
        <w:rPr>
          <w:rFonts w:ascii="Times New Roman" w:eastAsia="Times New Roman" w:hAnsi="Times New Roman" w:cs="Times New Roman"/>
          <w:color w:val="auto"/>
          <w:sz w:val="22"/>
          <w:szCs w:val="22"/>
          <w:lang w:bidi="ar-SA"/>
        </w:rPr>
        <w:t>–</w:t>
      </w:r>
      <w:r w:rsidRPr="006F14E1">
        <w:rPr>
          <w:rFonts w:ascii="Times New Roman" w:eastAsia="Times New Roman" w:hAnsi="Times New Roman" w:cs="Times New Roman"/>
          <w:color w:val="auto"/>
          <w:sz w:val="22"/>
          <w:szCs w:val="22"/>
          <w:lang w:bidi="ar-SA"/>
        </w:rPr>
        <w:t xml:space="preserve"> </w:t>
      </w:r>
      <w:r w:rsidR="006B3CC4">
        <w:rPr>
          <w:rFonts w:ascii="Times New Roman" w:eastAsia="Times New Roman" w:hAnsi="Times New Roman" w:cs="Times New Roman"/>
          <w:color w:val="auto"/>
          <w:sz w:val="22"/>
          <w:szCs w:val="22"/>
          <w:lang w:bidi="ar-SA"/>
        </w:rPr>
        <w:t>Описание объекта закупки</w:t>
      </w:r>
      <w:r w:rsidRPr="006F14E1">
        <w:rPr>
          <w:rFonts w:ascii="Times New Roman" w:eastAsia="Times New Roman" w:hAnsi="Times New Roman" w:cs="Times New Roman"/>
          <w:color w:val="auto"/>
          <w:sz w:val="22"/>
          <w:szCs w:val="22"/>
          <w:lang w:bidi="ar-SA"/>
        </w:rPr>
        <w:t>;</w:t>
      </w:r>
    </w:p>
    <w:p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w:t>
      </w:r>
      <w:r w:rsidR="000C515F">
        <w:rPr>
          <w:rFonts w:ascii="Times New Roman" w:eastAsia="Times New Roman" w:hAnsi="Times New Roman" w:cs="Times New Roman"/>
          <w:color w:val="auto"/>
          <w:sz w:val="22"/>
          <w:szCs w:val="22"/>
          <w:lang w:bidi="ar-SA"/>
        </w:rPr>
        <w:t>5</w:t>
      </w:r>
      <w:r w:rsidRPr="006F14E1">
        <w:rPr>
          <w:rFonts w:ascii="Times New Roman" w:eastAsia="Times New Roman" w:hAnsi="Times New Roman" w:cs="Times New Roman"/>
          <w:color w:val="auto"/>
          <w:sz w:val="22"/>
          <w:szCs w:val="22"/>
          <w:lang w:bidi="ar-SA"/>
        </w:rPr>
        <w:t> – Акт приема-передачи Товара;</w:t>
      </w:r>
    </w:p>
    <w:p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Приложение № </w:t>
      </w:r>
      <w:r w:rsidR="000C515F">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 Сводный реестр товарных накладных на поставку Товара;</w:t>
      </w:r>
    </w:p>
    <w:p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w:t>
      </w:r>
      <w:r w:rsidR="000C515F">
        <w:rPr>
          <w:rFonts w:ascii="Times New Roman" w:eastAsia="Times New Roman" w:hAnsi="Times New Roman" w:cs="Times New Roman"/>
          <w:color w:val="auto"/>
          <w:sz w:val="22"/>
          <w:szCs w:val="22"/>
          <w:lang w:bidi="ar-SA"/>
        </w:rPr>
        <w:t>7</w:t>
      </w:r>
      <w:r w:rsidRPr="006F14E1">
        <w:rPr>
          <w:rFonts w:ascii="Times New Roman" w:eastAsia="Times New Roman" w:hAnsi="Times New Roman" w:cs="Times New Roman"/>
          <w:color w:val="auto"/>
          <w:sz w:val="22"/>
          <w:szCs w:val="22"/>
          <w:lang w:bidi="ar-SA"/>
        </w:rPr>
        <w:t xml:space="preserve"> – Акт сверки расчетов;</w:t>
      </w:r>
    </w:p>
    <w:p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w:t>
      </w:r>
      <w:r w:rsidR="000C515F">
        <w:rPr>
          <w:rFonts w:ascii="Times New Roman" w:eastAsia="Times New Roman" w:hAnsi="Times New Roman" w:cs="Times New Roman"/>
          <w:color w:val="auto"/>
          <w:sz w:val="22"/>
          <w:szCs w:val="22"/>
          <w:lang w:bidi="ar-SA"/>
        </w:rPr>
        <w:t>8</w:t>
      </w:r>
      <w:r w:rsidRPr="006F14E1">
        <w:rPr>
          <w:rFonts w:ascii="Times New Roman" w:eastAsia="Times New Roman" w:hAnsi="Times New Roman" w:cs="Times New Roman"/>
          <w:color w:val="auto"/>
          <w:sz w:val="22"/>
          <w:szCs w:val="22"/>
          <w:lang w:bidi="ar-SA"/>
        </w:rPr>
        <w:t xml:space="preserve"> – Акт об исполнении обязательств по Контракту.</w:t>
      </w:r>
    </w:p>
    <w:p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w:t>
      </w:r>
      <w:r w:rsidR="00F22FF0">
        <w:rPr>
          <w:rFonts w:ascii="Times New Roman" w:eastAsia="Times New Roman" w:hAnsi="Times New Roman" w:cs="Times New Roman"/>
          <w:color w:val="auto"/>
          <w:sz w:val="22"/>
          <w:szCs w:val="22"/>
          <w:lang w:bidi="ar-SA"/>
        </w:rPr>
        <w:t>8</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tblPr>
      <w:tblGrid>
        <w:gridCol w:w="4962"/>
        <w:gridCol w:w="5386"/>
      </w:tblGrid>
      <w:tr w:rsidR="00515CB1" w:rsidRPr="00515CB1" w:rsidTr="0092224D">
        <w:trPr>
          <w:trHeight w:val="271"/>
        </w:trPr>
        <w:tc>
          <w:tcPr>
            <w:tcW w:w="4962" w:type="dxa"/>
          </w:tcPr>
          <w:p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A249BF" w:rsidRPr="00515CB1" w:rsidTr="0092224D">
        <w:trPr>
          <w:trHeight w:val="2966"/>
        </w:trPr>
        <w:tc>
          <w:tcPr>
            <w:tcW w:w="4962" w:type="dxa"/>
          </w:tcPr>
          <w:p w:rsidR="00A249BF" w:rsidRPr="00C75435" w:rsidRDefault="00A249BF" w:rsidP="006F1973">
            <w:pPr>
              <w:rPr>
                <w:rFonts w:ascii="Times New Roman" w:eastAsia="Times New Roman" w:hAnsi="Times New Roman"/>
              </w:rPr>
            </w:pPr>
            <w:r w:rsidRPr="00C75435">
              <w:rPr>
                <w:rFonts w:ascii="Times New Roman" w:eastAsia="Times New Roman" w:hAnsi="Times New Roman"/>
                <w:b/>
              </w:rPr>
              <w:lastRenderedPageBreak/>
              <w:t>СПб ГБУЗ «Городская поликлиника №4»</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 xml:space="preserve">Юридический адрес: 199178, Санкт-Петербург,  </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Большой пр. В.О., д. 59, лит. А</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 xml:space="preserve">Фактический адрес: 199178, Санкт-Петербург, </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 xml:space="preserve">13 линия В.О., д. 16, </w:t>
            </w:r>
            <w:proofErr w:type="gramStart"/>
            <w:r w:rsidRPr="00C75435">
              <w:rPr>
                <w:rFonts w:ascii="Times New Roman" w:eastAsia="Times New Roman" w:hAnsi="Times New Roman"/>
              </w:rPr>
              <w:t>лит</w:t>
            </w:r>
            <w:proofErr w:type="gramEnd"/>
            <w:r w:rsidRPr="00C75435">
              <w:rPr>
                <w:rFonts w:ascii="Times New Roman" w:eastAsia="Times New Roman" w:hAnsi="Times New Roman"/>
              </w:rPr>
              <w:t>. А</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Тел./факс: (812) 246-55-84</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Эл</w:t>
            </w:r>
            <w:proofErr w:type="gramStart"/>
            <w:r w:rsidRPr="00C75435">
              <w:rPr>
                <w:rFonts w:ascii="Times New Roman" w:eastAsia="Times New Roman" w:hAnsi="Times New Roman"/>
              </w:rPr>
              <w:t>.</w:t>
            </w:r>
            <w:proofErr w:type="gramEnd"/>
            <w:r w:rsidRPr="00C75435">
              <w:rPr>
                <w:rFonts w:ascii="Times New Roman" w:eastAsia="Times New Roman" w:hAnsi="Times New Roman"/>
              </w:rPr>
              <w:t xml:space="preserve"> </w:t>
            </w:r>
            <w:proofErr w:type="gramStart"/>
            <w:r w:rsidRPr="00C75435">
              <w:rPr>
                <w:rFonts w:ascii="Times New Roman" w:eastAsia="Times New Roman" w:hAnsi="Times New Roman"/>
              </w:rPr>
              <w:t>п</w:t>
            </w:r>
            <w:proofErr w:type="gramEnd"/>
            <w:r w:rsidRPr="00C75435">
              <w:rPr>
                <w:rFonts w:ascii="Times New Roman" w:eastAsia="Times New Roman" w:hAnsi="Times New Roman"/>
              </w:rPr>
              <w:t xml:space="preserve">очта: p4_zdrav@mail.ru        </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ИНН / КПП 7801090464 / 780101001</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ОГРН 1027800518063</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ОКВЭД 86.10 (Деятельность больничных организаций)</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ОКТМО 40307000000</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ОКАТО 40263561000</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ОКПО 45497357</w:t>
            </w:r>
          </w:p>
          <w:p w:rsidR="00A249BF" w:rsidRPr="00C75435" w:rsidRDefault="00A249BF" w:rsidP="006F1973">
            <w:pPr>
              <w:rPr>
                <w:rFonts w:ascii="Times New Roman" w:eastAsia="Times New Roman" w:hAnsi="Times New Roman"/>
              </w:rPr>
            </w:pPr>
            <w:proofErr w:type="gramStart"/>
            <w:r w:rsidRPr="00C75435">
              <w:rPr>
                <w:rFonts w:ascii="Times New Roman" w:eastAsia="Times New Roman" w:hAnsi="Times New Roman"/>
              </w:rPr>
              <w:t>Р</w:t>
            </w:r>
            <w:proofErr w:type="gramEnd"/>
            <w:r w:rsidRPr="00C75435">
              <w:rPr>
                <w:rFonts w:ascii="Times New Roman" w:eastAsia="Times New Roman" w:hAnsi="Times New Roman"/>
              </w:rPr>
              <w:t>/с 03224643400000007200 в ОКЦ №1 Северо-Западного ГУ Банка России // УФК по г. Санкт-Петербургу, г. Санкт-Петербург</w:t>
            </w:r>
          </w:p>
          <w:p w:rsidR="00A249BF" w:rsidRPr="00C75435" w:rsidRDefault="00A249BF" w:rsidP="006F1973">
            <w:pPr>
              <w:rPr>
                <w:rFonts w:ascii="Times New Roman" w:eastAsia="Times New Roman" w:hAnsi="Times New Roman"/>
              </w:rPr>
            </w:pPr>
            <w:proofErr w:type="gramStart"/>
            <w:r w:rsidRPr="00C75435">
              <w:rPr>
                <w:rFonts w:ascii="Times New Roman" w:eastAsia="Times New Roman" w:hAnsi="Times New Roman"/>
              </w:rPr>
              <w:t>л</w:t>
            </w:r>
            <w:proofErr w:type="gramEnd"/>
            <w:r w:rsidRPr="00C75435">
              <w:rPr>
                <w:rFonts w:ascii="Times New Roman" w:eastAsia="Times New Roman" w:hAnsi="Times New Roman"/>
              </w:rPr>
              <w:t>/с 0491017 в Комитете финансов СПб</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к/с 40102810945370000005</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БИК 014030106</w:t>
            </w:r>
          </w:p>
          <w:p w:rsidR="00A249BF" w:rsidRPr="00C75435" w:rsidRDefault="00A249BF" w:rsidP="006F1973">
            <w:pPr>
              <w:rPr>
                <w:rFonts w:ascii="Times New Roman" w:eastAsia="Times New Roman" w:hAnsi="Times New Roman"/>
                <w:i/>
              </w:rPr>
            </w:pPr>
          </w:p>
        </w:tc>
        <w:tc>
          <w:tcPr>
            <w:tcW w:w="5386" w:type="dxa"/>
          </w:tcPr>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A249BF" w:rsidRDefault="00A249BF" w:rsidP="0092224D">
            <w:pPr>
              <w:autoSpaceDE w:val="0"/>
              <w:autoSpaceDN w:val="0"/>
              <w:adjustRightInd w:val="0"/>
              <w:rPr>
                <w:rFonts w:ascii="Times New Roman" w:eastAsia="Times New Roman" w:hAnsi="Times New Roman" w:cs="Times New Roman"/>
                <w:b/>
                <w:color w:val="auto"/>
                <w:lang w:bidi="ar-SA"/>
              </w:rPr>
            </w:pPr>
          </w:p>
          <w:p w:rsidR="00026419" w:rsidRDefault="00026419" w:rsidP="0092224D">
            <w:pPr>
              <w:autoSpaceDE w:val="0"/>
              <w:autoSpaceDN w:val="0"/>
              <w:adjustRightInd w:val="0"/>
              <w:rPr>
                <w:rFonts w:ascii="Times New Roman" w:eastAsia="Times New Roman" w:hAnsi="Times New Roman" w:cs="Times New Roman"/>
                <w:b/>
                <w:color w:val="auto"/>
                <w:lang w:bidi="ar-SA"/>
              </w:rPr>
            </w:pPr>
          </w:p>
          <w:p w:rsidR="00026419" w:rsidRDefault="00026419" w:rsidP="0092224D">
            <w:pPr>
              <w:autoSpaceDE w:val="0"/>
              <w:autoSpaceDN w:val="0"/>
              <w:adjustRightInd w:val="0"/>
              <w:rPr>
                <w:rFonts w:ascii="Times New Roman" w:eastAsia="Times New Roman" w:hAnsi="Times New Roman" w:cs="Times New Roman"/>
                <w:b/>
                <w:color w:val="auto"/>
                <w:lang w:bidi="ar-SA"/>
              </w:rPr>
            </w:pPr>
          </w:p>
          <w:p w:rsidR="00026419" w:rsidRDefault="00026419" w:rsidP="0092224D">
            <w:pPr>
              <w:autoSpaceDE w:val="0"/>
              <w:autoSpaceDN w:val="0"/>
              <w:adjustRightInd w:val="0"/>
              <w:rPr>
                <w:rFonts w:ascii="Times New Roman" w:eastAsia="Times New Roman" w:hAnsi="Times New Roman" w:cs="Times New Roman"/>
                <w:b/>
                <w:color w:val="auto"/>
                <w:lang w:bidi="ar-SA"/>
              </w:rPr>
            </w:pPr>
          </w:p>
          <w:p w:rsidR="00A249BF" w:rsidRPr="00515CB1" w:rsidRDefault="00026419" w:rsidP="0092224D">
            <w:pPr>
              <w:autoSpaceDE w:val="0"/>
              <w:autoSpaceDN w:val="0"/>
              <w:adjustRightInd w:val="0"/>
              <w:rPr>
                <w:rFonts w:ascii="Times New Roman" w:eastAsia="Times New Roman" w:hAnsi="Times New Roman" w:cs="Times New Roman"/>
                <w:b/>
                <w:color w:val="auto"/>
                <w:lang w:bidi="ar-SA"/>
              </w:rPr>
            </w:pPr>
            <w:r>
              <w:rPr>
                <w:rFonts w:ascii="Times New Roman" w:eastAsia="Times New Roman" w:hAnsi="Times New Roman" w:cs="Times New Roman"/>
                <w:b/>
                <w:color w:val="auto"/>
                <w:sz w:val="22"/>
                <w:szCs w:val="22"/>
                <w:lang w:bidi="ar-SA"/>
              </w:rPr>
              <w:t>П</w:t>
            </w:r>
            <w:r w:rsidR="00A249BF" w:rsidRPr="00515CB1">
              <w:rPr>
                <w:rFonts w:ascii="Times New Roman" w:eastAsia="Times New Roman" w:hAnsi="Times New Roman" w:cs="Times New Roman"/>
                <w:b/>
                <w:color w:val="auto"/>
                <w:sz w:val="22"/>
                <w:szCs w:val="22"/>
                <w:lang w:bidi="ar-SA"/>
              </w:rPr>
              <w:t>ОСТАВЩИК:</w:t>
            </w:r>
          </w:p>
          <w:p w:rsidR="00A249BF" w:rsidRDefault="00A249BF" w:rsidP="0092224D">
            <w:pPr>
              <w:widowControl/>
              <w:rPr>
                <w:rFonts w:ascii="Times New Roman" w:eastAsia="Times New Roman" w:hAnsi="Times New Roman" w:cs="Times New Roman"/>
                <w:color w:val="auto"/>
                <w:lang w:bidi="ar-SA"/>
              </w:rPr>
            </w:pPr>
          </w:p>
          <w:p w:rsidR="00A249BF" w:rsidRDefault="00A249BF" w:rsidP="0092224D">
            <w:pPr>
              <w:widowControl/>
              <w:rPr>
                <w:rFonts w:ascii="Times New Roman" w:eastAsia="Times New Roman" w:hAnsi="Times New Roman" w:cs="Times New Roman"/>
                <w:color w:val="auto"/>
                <w:lang w:bidi="ar-SA"/>
              </w:rPr>
            </w:pPr>
          </w:p>
          <w:p w:rsidR="00A249BF" w:rsidRPr="00515CB1" w:rsidRDefault="00A249BF" w:rsidP="0092224D">
            <w:pPr>
              <w:widowControl/>
              <w:rPr>
                <w:rFonts w:ascii="Times New Roman" w:eastAsia="Times New Roman" w:hAnsi="Times New Roman" w:cs="Times New Roman"/>
                <w:color w:val="auto"/>
                <w:lang w:bidi="ar-SA"/>
              </w:rPr>
            </w:pPr>
          </w:p>
          <w:p w:rsidR="00A249BF" w:rsidRPr="00515CB1" w:rsidRDefault="00A249BF"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Pr>
                <w:rFonts w:ascii="Times New Roman" w:eastAsia="Times New Roman" w:hAnsi="Times New Roman" w:cs="Times New Roman"/>
                <w:color w:val="auto"/>
                <w:sz w:val="22"/>
                <w:szCs w:val="22"/>
                <w:lang w:bidi="ar-SA"/>
              </w:rPr>
              <w:t>_______________/</w:t>
            </w:r>
          </w:p>
          <w:p w:rsidR="00A249BF" w:rsidRPr="00515CB1" w:rsidRDefault="00A249BF"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r w:rsidR="00A249BF" w:rsidRPr="00515CB1" w:rsidTr="0092224D">
        <w:trPr>
          <w:trHeight w:val="2966"/>
        </w:trPr>
        <w:tc>
          <w:tcPr>
            <w:tcW w:w="4962" w:type="dxa"/>
          </w:tcPr>
          <w:p w:rsidR="00A249BF" w:rsidRPr="00C75435" w:rsidRDefault="00A249BF" w:rsidP="006F1973">
            <w:pPr>
              <w:rPr>
                <w:rFonts w:ascii="Times New Roman" w:eastAsia="Times New Roman" w:hAnsi="Times New Roman"/>
              </w:rPr>
            </w:pPr>
            <w:r w:rsidRPr="00C75435">
              <w:rPr>
                <w:rFonts w:ascii="Times New Roman" w:eastAsia="Times New Roman" w:hAnsi="Times New Roman"/>
              </w:rPr>
              <w:t>Главный врач</w:t>
            </w: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СПб ГБУЗ «Городская поликлиника № 4»</w:t>
            </w:r>
          </w:p>
          <w:p w:rsidR="00A249BF" w:rsidRPr="00C75435" w:rsidRDefault="00A249BF" w:rsidP="006F1973">
            <w:pPr>
              <w:rPr>
                <w:rFonts w:ascii="Times New Roman" w:eastAsia="Times New Roman" w:hAnsi="Times New Roman"/>
              </w:rPr>
            </w:pPr>
          </w:p>
          <w:p w:rsidR="00A249BF" w:rsidRPr="00C75435" w:rsidRDefault="00A249BF" w:rsidP="006F1973">
            <w:pPr>
              <w:rPr>
                <w:rFonts w:ascii="Times New Roman" w:eastAsia="Times New Roman" w:hAnsi="Times New Roman"/>
              </w:rPr>
            </w:pPr>
            <w:r w:rsidRPr="00C75435">
              <w:rPr>
                <w:rFonts w:ascii="Times New Roman" w:eastAsia="Times New Roman" w:hAnsi="Times New Roman"/>
              </w:rPr>
              <w:t>________________/</w:t>
            </w:r>
            <w:proofErr w:type="spellStart"/>
            <w:r w:rsidRPr="00C75435">
              <w:rPr>
                <w:rFonts w:ascii="Times New Roman" w:eastAsia="Times New Roman" w:hAnsi="Times New Roman"/>
              </w:rPr>
              <w:t>Лотцан-Медведев</w:t>
            </w:r>
            <w:proofErr w:type="spellEnd"/>
            <w:r w:rsidRPr="00C75435">
              <w:rPr>
                <w:rFonts w:ascii="Times New Roman" w:eastAsia="Times New Roman" w:hAnsi="Times New Roman"/>
              </w:rPr>
              <w:t xml:space="preserve"> А.К./</w:t>
            </w:r>
          </w:p>
          <w:p w:rsidR="00A249BF" w:rsidRPr="00C75435" w:rsidRDefault="00A249BF" w:rsidP="006F1973">
            <w:pPr>
              <w:rPr>
                <w:rFonts w:ascii="Times New Roman" w:eastAsia="Times New Roman" w:hAnsi="Times New Roman"/>
              </w:rPr>
            </w:pPr>
          </w:p>
        </w:tc>
        <w:tc>
          <w:tcPr>
            <w:tcW w:w="5386" w:type="dxa"/>
          </w:tcPr>
          <w:p w:rsidR="00A249BF" w:rsidRDefault="00A249BF" w:rsidP="0092224D">
            <w:pPr>
              <w:autoSpaceDE w:val="0"/>
              <w:autoSpaceDN w:val="0"/>
              <w:adjustRightInd w:val="0"/>
              <w:rPr>
                <w:rFonts w:ascii="Times New Roman" w:eastAsia="Times New Roman" w:hAnsi="Times New Roman" w:cs="Times New Roman"/>
                <w:b/>
                <w:color w:val="auto"/>
                <w:lang w:bidi="ar-SA"/>
              </w:rPr>
            </w:pPr>
          </w:p>
        </w:tc>
      </w:tr>
    </w:tbl>
    <w:p w:rsidR="00BF47E4" w:rsidRPr="00BA4C69" w:rsidRDefault="00BF47E4"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lastRenderedPageBreak/>
        <w:t>Приложение № 1</w:t>
      </w:r>
    </w:p>
    <w:p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proofErr w:type="gramStart"/>
      <w:r w:rsidRPr="002A7E23">
        <w:rPr>
          <w:rFonts w:ascii="Times New Roman" w:eastAsia="Times New Roman" w:hAnsi="Times New Roman" w:cs="Times New Roman"/>
          <w:b/>
          <w:color w:val="auto"/>
          <w:sz w:val="20"/>
          <w:szCs w:val="20"/>
          <w:lang w:bidi="ar-SA"/>
        </w:rPr>
        <w:t>от</w:t>
      </w:r>
      <w:proofErr w:type="gramEnd"/>
      <w:r w:rsidRPr="002A7E23">
        <w:rPr>
          <w:rFonts w:ascii="Times New Roman" w:eastAsia="Times New Roman" w:hAnsi="Times New Roman" w:cs="Times New Roman"/>
          <w:b/>
          <w:color w:val="auto"/>
          <w:sz w:val="20"/>
          <w:szCs w:val="20"/>
          <w:lang w:bidi="ar-SA"/>
        </w:rPr>
        <w:t xml:space="preserve">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rsidR="006B3CC4" w:rsidRPr="006B3CC4" w:rsidRDefault="006B3CC4" w:rsidP="006B3CC4">
      <w:pPr>
        <w:widowControl/>
        <w:spacing w:before="240" w:after="240" w:line="276" w:lineRule="auto"/>
        <w:ind w:firstLine="567"/>
        <w:jc w:val="center"/>
        <w:rPr>
          <w:rFonts w:ascii="Times New Roman" w:hAnsi="Times New Roman" w:cs="Times New Roman"/>
          <w:b/>
          <w:sz w:val="22"/>
          <w:szCs w:val="22"/>
        </w:rPr>
      </w:pPr>
      <w:r w:rsidRPr="006B3CC4">
        <w:rPr>
          <w:rFonts w:ascii="Times New Roman" w:hAnsi="Times New Roman" w:cs="Times New Roman"/>
          <w:b/>
          <w:sz w:val="22"/>
          <w:szCs w:val="22"/>
        </w:rPr>
        <w:t>1. Описание объекта закупки в соответствии со статьей 33 Закона о контрактной системе</w:t>
      </w:r>
    </w:p>
    <w:p w:rsidR="006B3CC4" w:rsidRPr="006B3CC4" w:rsidRDefault="006B3CC4" w:rsidP="006B3CC4">
      <w:pPr>
        <w:widowControl/>
        <w:spacing w:before="240" w:after="240" w:line="276" w:lineRule="auto"/>
        <w:ind w:firstLine="567"/>
        <w:jc w:val="both"/>
        <w:rPr>
          <w:rFonts w:ascii="Times New Roman" w:hAnsi="Times New Roman" w:cs="Times New Roman"/>
          <w:sz w:val="22"/>
          <w:szCs w:val="22"/>
        </w:rPr>
      </w:pPr>
      <w:r w:rsidRPr="006B3CC4">
        <w:rPr>
          <w:rFonts w:ascii="Times New Roman" w:hAnsi="Times New Roman" w:cs="Times New Roman"/>
          <w:sz w:val="22"/>
          <w:szCs w:val="22"/>
        </w:rPr>
        <w:t xml:space="preserve">1.1. </w:t>
      </w:r>
      <w:bookmarkStart w:id="4" w:name="_Hlk191478812"/>
      <w:r w:rsidRPr="006B3CC4">
        <w:rPr>
          <w:rFonts w:ascii="Times New Roman" w:hAnsi="Times New Roman" w:cs="Times New Roman"/>
          <w:sz w:val="22"/>
          <w:szCs w:val="22"/>
        </w:rPr>
        <w:t xml:space="preserve">Поставка </w:t>
      </w:r>
      <w:bookmarkEnd w:id="4"/>
      <w:r w:rsidR="00740851" w:rsidRPr="00740851">
        <w:rPr>
          <w:rFonts w:ascii="Times New Roman" w:hAnsi="Times New Roman" w:cs="Times New Roman"/>
          <w:sz w:val="22"/>
          <w:szCs w:val="22"/>
        </w:rPr>
        <w:t>лекарственного средства (</w:t>
      </w:r>
      <w:r w:rsidR="00F570DF" w:rsidRPr="00F570DF">
        <w:rPr>
          <w:rFonts w:ascii="Times New Roman" w:hAnsi="Times New Roman" w:cs="Times New Roman"/>
          <w:sz w:val="22"/>
          <w:szCs w:val="22"/>
        </w:rPr>
        <w:t>ИММУНОГЛОБУЛИН ЧЕЛОВЕКА НОРМАЛЬНЫЙ</w:t>
      </w:r>
      <w:r w:rsidR="00740851" w:rsidRPr="00740851">
        <w:rPr>
          <w:rFonts w:ascii="Times New Roman" w:hAnsi="Times New Roman" w:cs="Times New Roman"/>
          <w:sz w:val="22"/>
          <w:szCs w:val="22"/>
        </w:rPr>
        <w:t xml:space="preserve">) </w:t>
      </w:r>
      <w:r w:rsidRPr="006B3CC4">
        <w:rPr>
          <w:rFonts w:ascii="Times New Roman" w:hAnsi="Times New Roman" w:cs="Times New Roman"/>
          <w:sz w:val="22"/>
          <w:szCs w:val="22"/>
        </w:rPr>
        <w:t>(далее – товар).</w:t>
      </w:r>
    </w:p>
    <w:p w:rsidR="006B3CC4" w:rsidRPr="006B3CC4" w:rsidRDefault="006B3CC4" w:rsidP="006B3CC4">
      <w:pPr>
        <w:widowControl/>
        <w:ind w:firstLine="540"/>
        <w:jc w:val="center"/>
        <w:rPr>
          <w:rFonts w:ascii="Times New Roman" w:eastAsia="Times New Roman" w:hAnsi="Times New Roman" w:cs="Times New Roman"/>
          <w:b/>
          <w:color w:val="auto"/>
          <w:sz w:val="22"/>
          <w:szCs w:val="22"/>
          <w:lang w:bidi="ar-SA"/>
        </w:rPr>
      </w:pPr>
      <w:r w:rsidRPr="006B3CC4">
        <w:rPr>
          <w:rFonts w:ascii="Times New Roman" w:eastAsia="Times New Roman" w:hAnsi="Times New Roman" w:cs="Times New Roman"/>
          <w:b/>
          <w:color w:val="auto"/>
          <w:sz w:val="22"/>
          <w:szCs w:val="22"/>
          <w:lang w:bidi="ar-SA"/>
        </w:rPr>
        <w:t>2 Требования к техническим, функциональным и эксплуатационным характеристикам товара</w:t>
      </w:r>
    </w:p>
    <w:p w:rsidR="006B3CC4" w:rsidRPr="006B3CC4" w:rsidRDefault="006B3CC4" w:rsidP="006B3CC4">
      <w:pPr>
        <w:widowControl/>
        <w:ind w:firstLine="540"/>
        <w:jc w:val="center"/>
        <w:rPr>
          <w:rFonts w:ascii="Times New Roman" w:eastAsia="Times New Roman" w:hAnsi="Times New Roman" w:cs="Times New Roman"/>
          <w:b/>
          <w:color w:val="auto"/>
          <w:sz w:val="22"/>
          <w:szCs w:val="22"/>
          <w:lang w:bidi="ar-SA"/>
        </w:rPr>
      </w:pPr>
    </w:p>
    <w:p w:rsidR="006B3CC4" w:rsidRPr="006B3CC4" w:rsidRDefault="006B3CC4" w:rsidP="006B3CC4">
      <w:pPr>
        <w:widowControl/>
        <w:ind w:firstLine="540"/>
        <w:jc w:val="both"/>
        <w:rPr>
          <w:rFonts w:ascii="Times New Roman" w:eastAsia="Times New Roman" w:hAnsi="Times New Roman" w:cs="Times New Roman"/>
          <w:color w:val="auto"/>
          <w:sz w:val="22"/>
          <w:szCs w:val="22"/>
          <w:lang w:bidi="ar-SA"/>
        </w:rPr>
      </w:pPr>
      <w:r w:rsidRPr="006B3CC4">
        <w:rPr>
          <w:rFonts w:ascii="Times New Roman" w:eastAsia="Times New Roman" w:hAnsi="Times New Roman" w:cs="Times New Roman"/>
          <w:color w:val="auto"/>
          <w:sz w:val="22"/>
          <w:szCs w:val="22"/>
          <w:lang w:bidi="ar-SA"/>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Номенклатура товара и его количество определяются Спецификацией (Приложение № 1 к Контракту).</w:t>
      </w:r>
    </w:p>
    <w:p w:rsidR="006B3CC4" w:rsidRPr="006B3CC4" w:rsidRDefault="006B3CC4" w:rsidP="006B3CC4">
      <w:pPr>
        <w:widowControl/>
        <w:ind w:firstLine="540"/>
        <w:jc w:val="both"/>
        <w:rPr>
          <w:rFonts w:ascii="Times New Roman" w:eastAsia="Times New Roman" w:hAnsi="Times New Roman" w:cs="Times New Roman"/>
          <w:color w:val="auto"/>
          <w:sz w:val="22"/>
          <w:szCs w:val="22"/>
          <w:lang w:bidi="ar-SA"/>
        </w:rPr>
      </w:pPr>
    </w:p>
    <w:p w:rsidR="006B3CC4" w:rsidRPr="006B3CC4" w:rsidRDefault="006B3CC4" w:rsidP="006B3CC4">
      <w:pPr>
        <w:widowControl/>
        <w:ind w:firstLine="540"/>
        <w:jc w:val="center"/>
        <w:rPr>
          <w:rFonts w:ascii="Times New Roman" w:eastAsia="Times New Roman" w:hAnsi="Times New Roman" w:cs="Times New Roman"/>
          <w:b/>
          <w:color w:val="auto"/>
          <w:sz w:val="22"/>
          <w:szCs w:val="22"/>
          <w:lang w:bidi="ar-SA"/>
        </w:rPr>
      </w:pPr>
      <w:r w:rsidRPr="006B3CC4">
        <w:rPr>
          <w:rFonts w:ascii="Times New Roman" w:eastAsia="Times New Roman" w:hAnsi="Times New Roman" w:cs="Times New Roman"/>
          <w:b/>
          <w:color w:val="auto"/>
          <w:sz w:val="22"/>
          <w:szCs w:val="22"/>
          <w:lang w:bidi="ar-SA"/>
        </w:rPr>
        <w:t>3 Требования к качеству и безопасности товара</w:t>
      </w:r>
    </w:p>
    <w:p w:rsidR="006B3CC4" w:rsidRPr="006B3CC4" w:rsidRDefault="006B3CC4" w:rsidP="006B3CC4">
      <w:pPr>
        <w:widowControl/>
        <w:ind w:firstLine="540"/>
        <w:jc w:val="center"/>
        <w:rPr>
          <w:rFonts w:ascii="Times New Roman" w:eastAsia="Times New Roman" w:hAnsi="Times New Roman" w:cs="Times New Roman"/>
          <w:b/>
          <w:color w:val="auto"/>
          <w:sz w:val="22"/>
          <w:szCs w:val="22"/>
          <w:lang w:bidi="ar-SA"/>
        </w:rPr>
      </w:pPr>
    </w:p>
    <w:p w:rsidR="006B3CC4" w:rsidRPr="006B3CC4" w:rsidRDefault="006B3CC4" w:rsidP="006B3CC4">
      <w:pPr>
        <w:widowControl/>
        <w:ind w:firstLine="540"/>
        <w:jc w:val="both"/>
        <w:rPr>
          <w:rFonts w:ascii="Times New Roman" w:eastAsia="Times New Roman" w:hAnsi="Times New Roman" w:cs="Times New Roman"/>
          <w:color w:val="auto"/>
          <w:sz w:val="22"/>
          <w:szCs w:val="22"/>
          <w:lang w:bidi="ar-SA"/>
        </w:rPr>
      </w:pPr>
      <w:r w:rsidRPr="006B3CC4">
        <w:rPr>
          <w:rFonts w:ascii="Times New Roman" w:eastAsia="Times New Roman" w:hAnsi="Times New Roman" w:cs="Times New Roman"/>
          <w:color w:val="auto"/>
          <w:sz w:val="22"/>
          <w:szCs w:val="22"/>
          <w:lang w:bidi="ar-SA"/>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B3CC4">
        <w:rPr>
          <w:rFonts w:ascii="Times New Roman" w:hAnsi="Times New Roman" w:cs="Times New Roman"/>
          <w:sz w:val="22"/>
          <w:szCs w:val="22"/>
        </w:rPr>
        <w:t>действующей на момент поставки Товара</w:t>
      </w:r>
    </w:p>
    <w:p w:rsidR="006B3CC4" w:rsidRPr="006B3CC4" w:rsidRDefault="006B3CC4" w:rsidP="006B3CC4">
      <w:pPr>
        <w:widowControl/>
        <w:ind w:firstLine="540"/>
        <w:jc w:val="both"/>
        <w:rPr>
          <w:rFonts w:ascii="Times New Roman" w:eastAsia="Times New Roman" w:hAnsi="Times New Roman" w:cs="Times New Roman"/>
          <w:color w:val="auto"/>
          <w:sz w:val="22"/>
          <w:szCs w:val="22"/>
          <w:lang w:bidi="ar-SA"/>
        </w:rPr>
      </w:pPr>
      <w:r w:rsidRPr="006B3CC4">
        <w:rPr>
          <w:rFonts w:ascii="Times New Roman" w:eastAsia="Times New Roman" w:hAnsi="Times New Roman" w:cs="Times New Roman"/>
          <w:color w:val="auto"/>
          <w:sz w:val="22"/>
          <w:szCs w:val="22"/>
          <w:lang w:bidi="ar-SA"/>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6B3CC4" w:rsidRPr="006B3CC4" w:rsidRDefault="006B3CC4" w:rsidP="006B3CC4">
      <w:pPr>
        <w:ind w:firstLine="540"/>
        <w:jc w:val="both"/>
        <w:rPr>
          <w:rFonts w:ascii="Times New Roman" w:hAnsi="Times New Roman" w:cs="Times New Roman"/>
          <w:sz w:val="22"/>
          <w:szCs w:val="22"/>
        </w:rPr>
      </w:pPr>
      <w:r w:rsidRPr="006B3CC4">
        <w:rPr>
          <w:rFonts w:ascii="Times New Roman" w:hAnsi="Times New Roman" w:cs="Times New Roman"/>
          <w:sz w:val="22"/>
          <w:szCs w:val="22"/>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6B3CC4" w:rsidRPr="006B3CC4" w:rsidRDefault="006B3CC4" w:rsidP="006B3CC4">
      <w:pPr>
        <w:ind w:firstLine="540"/>
        <w:jc w:val="both"/>
        <w:rPr>
          <w:rFonts w:ascii="Times New Roman" w:hAnsi="Times New Roman" w:cs="Times New Roman"/>
          <w:sz w:val="22"/>
          <w:szCs w:val="22"/>
        </w:rPr>
      </w:pPr>
      <w:r w:rsidRPr="006B3CC4">
        <w:rPr>
          <w:rFonts w:ascii="Times New Roman" w:eastAsia="Times New Roman" w:hAnsi="Times New Roman" w:cs="Times New Roman"/>
          <w:sz w:val="22"/>
          <w:szCs w:val="22"/>
        </w:rPr>
        <w:t>3.4. Поставляемый товар должен быть</w:t>
      </w:r>
      <w:r w:rsidRPr="006B3CC4">
        <w:rPr>
          <w:rFonts w:ascii="Times New Roman" w:hAnsi="Times New Roman" w:cs="Times New Roman"/>
          <w:bCs/>
          <w:spacing w:val="-1"/>
          <w:sz w:val="22"/>
          <w:szCs w:val="22"/>
        </w:rPr>
        <w:t xml:space="preserve"> новым, не бывшим в эксплуатации (употреблении),</w:t>
      </w:r>
      <w:r w:rsidRPr="006B3CC4">
        <w:rPr>
          <w:rFonts w:ascii="Times New Roman" w:eastAsia="Times New Roman" w:hAnsi="Times New Roman" w:cs="Times New Roman"/>
          <w:color w:val="auto"/>
          <w:sz w:val="22"/>
          <w:szCs w:val="22"/>
          <w:lang w:bidi="ar-SA"/>
        </w:rPr>
        <w:t xml:space="preserve"> не иметь дефектов.</w:t>
      </w:r>
    </w:p>
    <w:p w:rsidR="006B3CC4" w:rsidRPr="006B3CC4" w:rsidRDefault="006B3CC4" w:rsidP="006B3CC4">
      <w:pPr>
        <w:ind w:firstLine="540"/>
        <w:jc w:val="both"/>
        <w:rPr>
          <w:rFonts w:ascii="Times New Roman" w:hAnsi="Times New Roman" w:cs="Times New Roman"/>
          <w:sz w:val="22"/>
          <w:szCs w:val="22"/>
        </w:rPr>
      </w:pPr>
      <w:r w:rsidRPr="006B3CC4">
        <w:rPr>
          <w:rFonts w:ascii="Times New Roman" w:hAnsi="Times New Roman" w:cs="Times New Roman"/>
          <w:sz w:val="22"/>
          <w:szCs w:val="22"/>
        </w:rPr>
        <w:t xml:space="preserve">3.5. Информация о товаре должна быть на русском языке. </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3.6. 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3.6.2. Наличие у участника закупки:</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 действующей лицензии на осуществление фармацевтической деятельности (с указанием в лицензии «оптовая торговля лекарственными средствами для медицинского применения»);</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или</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 наличие действующей лицензии на производство лекарственных сре</w:t>
      </w:r>
      <w:proofErr w:type="gramStart"/>
      <w:r w:rsidRPr="00F71083">
        <w:rPr>
          <w:rFonts w:ascii="Times New Roman" w:hAnsi="Times New Roman" w:cs="Times New Roman"/>
          <w:sz w:val="22"/>
          <w:szCs w:val="22"/>
        </w:rPr>
        <w:t>дств в сл</w:t>
      </w:r>
      <w:proofErr w:type="gramEnd"/>
      <w:r w:rsidRPr="00F71083">
        <w:rPr>
          <w:rFonts w:ascii="Times New Roman" w:hAnsi="Times New Roman" w:cs="Times New Roman"/>
          <w:sz w:val="22"/>
          <w:szCs w:val="22"/>
        </w:rPr>
        <w:t>учае, если участник закупки является производителем лекарственных средств.</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Требование установлено в соответствии с пунктами 16, 47 статьи 12 Федерального закона от 04.05.2011 № 99-ФЗ «О лицензировании отдельных видов деятельности»</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 xml:space="preserve">3.7. </w:t>
      </w:r>
      <w:proofErr w:type="gramStart"/>
      <w:r w:rsidRPr="00F71083">
        <w:rPr>
          <w:rFonts w:ascii="Times New Roman" w:hAnsi="Times New Roman" w:cs="Times New Roman"/>
          <w:sz w:val="22"/>
          <w:szCs w:val="22"/>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F71083">
        <w:rPr>
          <w:rFonts w:ascii="Times New Roman" w:hAnsi="Times New Roman" w:cs="Times New Roman"/>
          <w:sz w:val="22"/>
          <w:szCs w:val="22"/>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В случае</w:t>
      </w:r>
      <w:proofErr w:type="gramStart"/>
      <w:r w:rsidRPr="00F71083">
        <w:rPr>
          <w:rFonts w:ascii="Times New Roman" w:hAnsi="Times New Roman" w:cs="Times New Roman"/>
          <w:sz w:val="22"/>
          <w:szCs w:val="22"/>
        </w:rPr>
        <w:t>,</w:t>
      </w:r>
      <w:proofErr w:type="gramEnd"/>
      <w:r w:rsidRPr="00F71083">
        <w:rPr>
          <w:rFonts w:ascii="Times New Roman" w:hAnsi="Times New Roman" w:cs="Times New Roman"/>
          <w:sz w:val="22"/>
          <w:szCs w:val="22"/>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lastRenderedPageBreak/>
        <w:t>3.9. Требования к таре, упаковке и маркировке Товара.</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 xml:space="preserve">3.10. </w:t>
      </w:r>
      <w:proofErr w:type="gramStart"/>
      <w:r w:rsidRPr="00F71083">
        <w:rPr>
          <w:rFonts w:ascii="Times New Roman" w:hAnsi="Times New Roman" w:cs="Times New Roman"/>
          <w:sz w:val="22"/>
          <w:szCs w:val="22"/>
        </w:rPr>
        <w:t xml:space="preserve">В случае поставки </w:t>
      </w:r>
      <w:proofErr w:type="spellStart"/>
      <w:r w:rsidRPr="00F71083">
        <w:rPr>
          <w:rFonts w:ascii="Times New Roman" w:hAnsi="Times New Roman" w:cs="Times New Roman"/>
          <w:sz w:val="22"/>
          <w:szCs w:val="22"/>
        </w:rPr>
        <w:t>термолабильных</w:t>
      </w:r>
      <w:proofErr w:type="spellEnd"/>
      <w:r w:rsidRPr="00F71083">
        <w:rPr>
          <w:rFonts w:ascii="Times New Roman" w:hAnsi="Times New Roman" w:cs="Times New Roman"/>
          <w:sz w:val="22"/>
          <w:szCs w:val="22"/>
        </w:rPr>
        <w:t xml:space="preserve">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w:t>
      </w:r>
      <w:proofErr w:type="spellStart"/>
      <w:r w:rsidRPr="00F71083">
        <w:rPr>
          <w:rFonts w:ascii="Times New Roman" w:hAnsi="Times New Roman" w:cs="Times New Roman"/>
          <w:sz w:val="22"/>
          <w:szCs w:val="22"/>
        </w:rPr>
        <w:t>СанПиН</w:t>
      </w:r>
      <w:proofErr w:type="spellEnd"/>
      <w:r w:rsidRPr="00F71083">
        <w:rPr>
          <w:rFonts w:ascii="Times New Roman" w:hAnsi="Times New Roman" w:cs="Times New Roman"/>
          <w:sz w:val="22"/>
          <w:szCs w:val="22"/>
        </w:rPr>
        <w:t xml:space="preserve"> 3.3686-21 «Санитарно-эпидемиологические требования по профилактике</w:t>
      </w:r>
      <w:proofErr w:type="gramEnd"/>
      <w:r w:rsidRPr="00F71083">
        <w:rPr>
          <w:rFonts w:ascii="Times New Roman" w:hAnsi="Times New Roman" w:cs="Times New Roman"/>
          <w:sz w:val="22"/>
          <w:szCs w:val="22"/>
        </w:rPr>
        <w:t xml:space="preserve"> инфекционных болезней».</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29.04.2025 № 260н «Об утверждении правил хранения лекарственных препаратов для медицинского применения».</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 xml:space="preserve">3.12. Требования к остаточному сроку годности поставляемого товара установлены </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в Приложении № 2 к Описанию объекта закупки.</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4. Перечень приложений, являющихся неотъемлемой частью Описания объекта закупки.</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4.2. Приложение № 2. Требования к остаточному сроку годности поставляемого товара.</w:t>
      </w:r>
    </w:p>
    <w:p w:rsidR="00F71083" w:rsidRPr="00F71083" w:rsidRDefault="00F71083" w:rsidP="00F71083">
      <w:pPr>
        <w:widowControl/>
        <w:ind w:firstLine="540"/>
        <w:jc w:val="both"/>
        <w:rPr>
          <w:rFonts w:ascii="Times New Roman" w:hAnsi="Times New Roman" w:cs="Times New Roman"/>
          <w:sz w:val="22"/>
          <w:szCs w:val="22"/>
        </w:rPr>
      </w:pPr>
      <w:r w:rsidRPr="00F71083">
        <w:rPr>
          <w:rFonts w:ascii="Times New Roman" w:hAnsi="Times New Roman" w:cs="Times New Roman"/>
          <w:sz w:val="22"/>
          <w:szCs w:val="22"/>
        </w:rPr>
        <w:t>4.3. Приложение № 3. Перечень адресов поставки товара.</w:t>
      </w:r>
    </w:p>
    <w:p w:rsidR="006B3CC4" w:rsidRPr="006B3CC4" w:rsidRDefault="00F71083" w:rsidP="00F71083">
      <w:pPr>
        <w:widowControl/>
        <w:ind w:firstLine="540"/>
        <w:rPr>
          <w:rFonts w:ascii="Times New Roman" w:eastAsia="Times New Roman" w:hAnsi="Times New Roman" w:cs="Times New Roman"/>
          <w:color w:val="auto"/>
          <w:sz w:val="22"/>
          <w:szCs w:val="22"/>
          <w:lang w:bidi="ar-SA"/>
        </w:rPr>
        <w:sectPr w:rsidR="006B3CC4" w:rsidRPr="006B3CC4" w:rsidSect="006B3CC4">
          <w:headerReference w:type="default" r:id="rId10"/>
          <w:pgSz w:w="11906" w:h="16838"/>
          <w:pgMar w:top="1134" w:right="567" w:bottom="1134" w:left="1134" w:header="709" w:footer="709" w:gutter="0"/>
          <w:cols w:space="708"/>
          <w:docGrid w:linePitch="360"/>
        </w:sectPr>
      </w:pPr>
      <w:r w:rsidRPr="00F71083">
        <w:rPr>
          <w:rFonts w:ascii="Times New Roman" w:hAnsi="Times New Roman" w:cs="Times New Roman"/>
          <w:sz w:val="22"/>
          <w:szCs w:val="22"/>
        </w:rPr>
        <w:t>4.4. Приложение № 4. Календарный план.</w:t>
      </w:r>
    </w:p>
    <w:p w:rsidR="006B3CC4" w:rsidRPr="006B3CC4" w:rsidRDefault="006B3CC4" w:rsidP="006B3CC4">
      <w:pPr>
        <w:widowControl/>
        <w:autoSpaceDE w:val="0"/>
        <w:autoSpaceDN w:val="0"/>
        <w:adjustRightInd w:val="0"/>
        <w:spacing w:line="276" w:lineRule="auto"/>
        <w:jc w:val="right"/>
        <w:rPr>
          <w:rFonts w:ascii="Times New Roman" w:eastAsia="Times New Roman" w:hAnsi="Times New Roman" w:cs="Times New Roman"/>
          <w:b/>
          <w:color w:val="auto"/>
          <w:sz w:val="22"/>
          <w:szCs w:val="22"/>
          <w:lang w:bidi="ar-SA"/>
        </w:rPr>
      </w:pPr>
      <w:r w:rsidRPr="006B3CC4">
        <w:rPr>
          <w:rFonts w:ascii="Times New Roman" w:eastAsia="Times New Roman" w:hAnsi="Times New Roman" w:cs="Times New Roman"/>
          <w:b/>
          <w:color w:val="auto"/>
          <w:sz w:val="22"/>
          <w:szCs w:val="22"/>
          <w:lang w:bidi="ar-SA"/>
        </w:rPr>
        <w:lastRenderedPageBreak/>
        <w:t xml:space="preserve">Приложение № 1 </w:t>
      </w:r>
    </w:p>
    <w:p w:rsidR="006B3CC4" w:rsidRPr="006B3CC4" w:rsidRDefault="006B3CC4" w:rsidP="006B3CC4">
      <w:pPr>
        <w:widowControl/>
        <w:autoSpaceDE w:val="0"/>
        <w:autoSpaceDN w:val="0"/>
        <w:adjustRightInd w:val="0"/>
        <w:spacing w:line="276" w:lineRule="auto"/>
        <w:jc w:val="right"/>
        <w:rPr>
          <w:rFonts w:ascii="Times New Roman" w:eastAsia="Times New Roman" w:hAnsi="Times New Roman" w:cs="Times New Roman"/>
          <w:b/>
          <w:color w:val="auto"/>
          <w:sz w:val="22"/>
          <w:szCs w:val="22"/>
          <w:lang w:bidi="ar-SA"/>
        </w:rPr>
      </w:pPr>
      <w:r w:rsidRPr="006B3CC4">
        <w:rPr>
          <w:rFonts w:ascii="Times New Roman" w:eastAsia="Times New Roman" w:hAnsi="Times New Roman" w:cs="Times New Roman"/>
          <w:b/>
          <w:color w:val="auto"/>
          <w:sz w:val="22"/>
          <w:szCs w:val="22"/>
          <w:lang w:bidi="ar-SA"/>
        </w:rPr>
        <w:t>к Описанию объекта закупки</w:t>
      </w:r>
    </w:p>
    <w:p w:rsidR="006B3CC4" w:rsidRPr="006B3CC4" w:rsidRDefault="006B3CC4" w:rsidP="006B3CC4">
      <w:pPr>
        <w:widowControl/>
        <w:autoSpaceDE w:val="0"/>
        <w:autoSpaceDN w:val="0"/>
        <w:adjustRightInd w:val="0"/>
        <w:spacing w:line="276" w:lineRule="auto"/>
        <w:jc w:val="right"/>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spacing w:line="276" w:lineRule="auto"/>
        <w:jc w:val="center"/>
        <w:rPr>
          <w:rFonts w:ascii="Times New Roman" w:eastAsia="Times New Roman" w:hAnsi="Times New Roman" w:cs="Times New Roman"/>
          <w:b/>
          <w:color w:val="auto"/>
          <w:sz w:val="22"/>
          <w:szCs w:val="22"/>
          <w:lang w:bidi="ar-SA"/>
        </w:rPr>
      </w:pPr>
      <w:r w:rsidRPr="006B3CC4">
        <w:rPr>
          <w:rFonts w:ascii="Times New Roman" w:eastAsia="Times New Roman" w:hAnsi="Times New Roman" w:cs="Times New Roman"/>
          <w:b/>
          <w:color w:val="auto"/>
          <w:sz w:val="22"/>
          <w:szCs w:val="22"/>
          <w:lang w:bidi="ar-SA"/>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4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548"/>
        <w:gridCol w:w="2286"/>
        <w:gridCol w:w="1538"/>
        <w:gridCol w:w="1556"/>
        <w:gridCol w:w="2353"/>
        <w:gridCol w:w="3347"/>
        <w:gridCol w:w="1440"/>
        <w:gridCol w:w="1780"/>
      </w:tblGrid>
      <w:tr w:rsidR="00F71083" w:rsidRPr="00F71083" w:rsidTr="00F71083">
        <w:trPr>
          <w:trHeight w:val="1260"/>
          <w:jc w:val="center"/>
        </w:trPr>
        <w:tc>
          <w:tcPr>
            <w:tcW w:w="562" w:type="dxa"/>
            <w:vAlign w:val="center"/>
          </w:tcPr>
          <w:p w:rsidR="00F71083" w:rsidRPr="00F71083" w:rsidRDefault="00F71083" w:rsidP="00F71083">
            <w:pPr>
              <w:autoSpaceDE w:val="0"/>
              <w:autoSpaceDN w:val="0"/>
              <w:adjustRightInd w:val="0"/>
              <w:jc w:val="center"/>
              <w:rPr>
                <w:rFonts w:ascii="Times New Roman" w:hAnsi="Times New Roman" w:cs="Times New Roman"/>
                <w:iCs/>
                <w:sz w:val="20"/>
                <w:szCs w:val="20"/>
              </w:rPr>
            </w:pPr>
            <w:r w:rsidRPr="00F71083">
              <w:rPr>
                <w:rFonts w:ascii="Times New Roman" w:hAnsi="Times New Roman" w:cs="Times New Roman"/>
                <w:iCs/>
                <w:sz w:val="20"/>
                <w:szCs w:val="20"/>
              </w:rPr>
              <w:t>№</w:t>
            </w:r>
          </w:p>
          <w:p w:rsidR="00F71083" w:rsidRPr="00F71083" w:rsidRDefault="00F71083" w:rsidP="00F71083">
            <w:pPr>
              <w:autoSpaceDE w:val="0"/>
              <w:autoSpaceDN w:val="0"/>
              <w:adjustRightInd w:val="0"/>
              <w:jc w:val="center"/>
              <w:rPr>
                <w:rFonts w:ascii="Times New Roman" w:hAnsi="Times New Roman" w:cs="Times New Roman"/>
                <w:iCs/>
                <w:sz w:val="20"/>
                <w:szCs w:val="20"/>
              </w:rPr>
            </w:pPr>
            <w:proofErr w:type="spellStart"/>
            <w:proofErr w:type="gramStart"/>
            <w:r w:rsidRPr="00F71083">
              <w:rPr>
                <w:rFonts w:ascii="Times New Roman" w:hAnsi="Times New Roman" w:cs="Times New Roman"/>
                <w:iCs/>
                <w:sz w:val="20"/>
                <w:szCs w:val="20"/>
              </w:rPr>
              <w:t>п</w:t>
            </w:r>
            <w:proofErr w:type="spellEnd"/>
            <w:proofErr w:type="gramEnd"/>
            <w:r w:rsidRPr="00F71083">
              <w:rPr>
                <w:rFonts w:ascii="Times New Roman" w:hAnsi="Times New Roman" w:cs="Times New Roman"/>
                <w:iCs/>
                <w:sz w:val="20"/>
                <w:szCs w:val="20"/>
              </w:rPr>
              <w:t>/</w:t>
            </w:r>
            <w:proofErr w:type="spellStart"/>
            <w:r w:rsidRPr="00F71083">
              <w:rPr>
                <w:rFonts w:ascii="Times New Roman" w:hAnsi="Times New Roman" w:cs="Times New Roman"/>
                <w:iCs/>
                <w:sz w:val="20"/>
                <w:szCs w:val="20"/>
              </w:rPr>
              <w:t>п</w:t>
            </w:r>
            <w:proofErr w:type="spellEnd"/>
          </w:p>
        </w:tc>
        <w:tc>
          <w:tcPr>
            <w:tcW w:w="2290" w:type="dxa"/>
            <w:vAlign w:val="center"/>
          </w:tcPr>
          <w:p w:rsidR="00F71083" w:rsidRPr="00F71083" w:rsidRDefault="00F71083" w:rsidP="00F71083">
            <w:pPr>
              <w:autoSpaceDE w:val="0"/>
              <w:autoSpaceDN w:val="0"/>
              <w:adjustRightInd w:val="0"/>
              <w:jc w:val="center"/>
              <w:rPr>
                <w:rFonts w:ascii="Times New Roman" w:hAnsi="Times New Roman" w:cs="Times New Roman"/>
                <w:iCs/>
                <w:sz w:val="20"/>
                <w:szCs w:val="20"/>
              </w:rPr>
            </w:pPr>
            <w:r w:rsidRPr="00F71083">
              <w:rPr>
                <w:rFonts w:ascii="Times New Roman" w:hAnsi="Times New Roman" w:cs="Times New Roman"/>
                <w:iCs/>
                <w:sz w:val="20"/>
                <w:szCs w:val="20"/>
              </w:rPr>
              <w:t xml:space="preserve">Международное непатентованное (химическое, </w:t>
            </w:r>
            <w:proofErr w:type="spellStart"/>
            <w:r w:rsidRPr="00F71083">
              <w:rPr>
                <w:rFonts w:ascii="Times New Roman" w:hAnsi="Times New Roman" w:cs="Times New Roman"/>
                <w:iCs/>
                <w:sz w:val="20"/>
                <w:szCs w:val="20"/>
              </w:rPr>
              <w:t>группировочное</w:t>
            </w:r>
            <w:proofErr w:type="spellEnd"/>
            <w:r w:rsidRPr="00F71083">
              <w:rPr>
                <w:rFonts w:ascii="Times New Roman" w:hAnsi="Times New Roman" w:cs="Times New Roman"/>
                <w:iCs/>
                <w:sz w:val="20"/>
                <w:szCs w:val="20"/>
              </w:rPr>
              <w:t>) наименование лекарственного препарата</w:t>
            </w:r>
          </w:p>
        </w:tc>
        <w:tc>
          <w:tcPr>
            <w:tcW w:w="1559" w:type="dxa"/>
            <w:vAlign w:val="center"/>
          </w:tcPr>
          <w:p w:rsidR="00F71083" w:rsidRPr="00F71083" w:rsidRDefault="00F71083" w:rsidP="00F71083">
            <w:pPr>
              <w:autoSpaceDE w:val="0"/>
              <w:autoSpaceDN w:val="0"/>
              <w:adjustRightInd w:val="0"/>
              <w:jc w:val="center"/>
              <w:rPr>
                <w:rFonts w:ascii="Times New Roman" w:hAnsi="Times New Roman" w:cs="Times New Roman"/>
                <w:iCs/>
                <w:sz w:val="18"/>
                <w:szCs w:val="18"/>
              </w:rPr>
            </w:pPr>
            <w:proofErr w:type="gramStart"/>
            <w:r w:rsidRPr="00F71083">
              <w:rPr>
                <w:rFonts w:ascii="Times New Roman" w:hAnsi="Times New Roman" w:cs="Times New Roman"/>
                <w:iCs/>
                <w:sz w:val="18"/>
                <w:szCs w:val="18"/>
              </w:rPr>
              <w:t>Включен в перечень жизненно-необходимых и важнейших лекарственных препаратов</w:t>
            </w:r>
            <w:proofErr w:type="gramEnd"/>
          </w:p>
        </w:tc>
        <w:tc>
          <w:tcPr>
            <w:tcW w:w="1559" w:type="dxa"/>
            <w:vAlign w:val="center"/>
          </w:tcPr>
          <w:p w:rsidR="00F71083" w:rsidRPr="00F71083" w:rsidRDefault="00F71083" w:rsidP="00F71083">
            <w:pPr>
              <w:autoSpaceDE w:val="0"/>
              <w:autoSpaceDN w:val="0"/>
              <w:adjustRightInd w:val="0"/>
              <w:jc w:val="center"/>
              <w:rPr>
                <w:rFonts w:ascii="Times New Roman" w:hAnsi="Times New Roman" w:cs="Times New Roman"/>
                <w:iCs/>
                <w:sz w:val="18"/>
                <w:szCs w:val="18"/>
              </w:rPr>
            </w:pPr>
            <w:r w:rsidRPr="00F71083">
              <w:rPr>
                <w:rFonts w:ascii="Times New Roman" w:hAnsi="Times New Roman" w:cs="Times New Roman"/>
                <w:iCs/>
                <w:sz w:val="18"/>
                <w:szCs w:val="18"/>
              </w:rPr>
              <w:t xml:space="preserve">Торговое наименование </w:t>
            </w:r>
            <w:r w:rsidRPr="00F71083">
              <w:rPr>
                <w:rFonts w:ascii="Times New Roman" w:hAnsi="Times New Roman" w:cs="Times New Roman"/>
                <w:i/>
                <w:iCs/>
                <w:sz w:val="18"/>
                <w:szCs w:val="18"/>
              </w:rPr>
              <w:t>(в случаях, предусмотренных пунктом 6 части 1 статьи  33 Закона)</w:t>
            </w:r>
          </w:p>
        </w:tc>
        <w:tc>
          <w:tcPr>
            <w:tcW w:w="2410" w:type="dxa"/>
            <w:vAlign w:val="center"/>
          </w:tcPr>
          <w:p w:rsidR="00F71083" w:rsidRPr="00F71083" w:rsidRDefault="00F71083" w:rsidP="00F71083">
            <w:pPr>
              <w:autoSpaceDE w:val="0"/>
              <w:autoSpaceDN w:val="0"/>
              <w:adjustRightInd w:val="0"/>
              <w:jc w:val="center"/>
              <w:rPr>
                <w:rFonts w:ascii="Times New Roman" w:hAnsi="Times New Roman" w:cs="Times New Roman"/>
                <w:iCs/>
                <w:sz w:val="20"/>
                <w:szCs w:val="20"/>
              </w:rPr>
            </w:pPr>
            <w:r w:rsidRPr="00F71083">
              <w:rPr>
                <w:rFonts w:ascii="Times New Roman" w:hAnsi="Times New Roman" w:cs="Times New Roman"/>
                <w:iCs/>
                <w:sz w:val="20"/>
                <w:szCs w:val="20"/>
              </w:rPr>
              <w:t>Наименование характеристик товара</w:t>
            </w:r>
          </w:p>
        </w:tc>
        <w:tc>
          <w:tcPr>
            <w:tcW w:w="3402" w:type="dxa"/>
            <w:vAlign w:val="center"/>
          </w:tcPr>
          <w:p w:rsidR="00F71083" w:rsidRPr="00F71083" w:rsidRDefault="00F71083" w:rsidP="00F71083">
            <w:pPr>
              <w:autoSpaceDE w:val="0"/>
              <w:autoSpaceDN w:val="0"/>
              <w:adjustRightInd w:val="0"/>
              <w:jc w:val="center"/>
              <w:rPr>
                <w:rFonts w:ascii="Times New Roman" w:hAnsi="Times New Roman" w:cs="Times New Roman"/>
                <w:iCs/>
                <w:sz w:val="20"/>
                <w:szCs w:val="20"/>
              </w:rPr>
            </w:pPr>
            <w:r w:rsidRPr="00F71083">
              <w:rPr>
                <w:rFonts w:ascii="Times New Roman" w:hAnsi="Times New Roman" w:cs="Times New Roman"/>
                <w:iCs/>
                <w:sz w:val="20"/>
                <w:szCs w:val="20"/>
              </w:rPr>
              <w:t>Требования к значениям характеристик товара</w:t>
            </w:r>
          </w:p>
        </w:tc>
        <w:tc>
          <w:tcPr>
            <w:tcW w:w="1276" w:type="dxa"/>
            <w:vAlign w:val="center"/>
          </w:tcPr>
          <w:p w:rsidR="00F71083" w:rsidRPr="00F71083" w:rsidRDefault="00F71083" w:rsidP="00F71083">
            <w:pPr>
              <w:autoSpaceDE w:val="0"/>
              <w:autoSpaceDN w:val="0"/>
              <w:adjustRightInd w:val="0"/>
              <w:jc w:val="center"/>
              <w:rPr>
                <w:rFonts w:ascii="Times New Roman" w:hAnsi="Times New Roman" w:cs="Times New Roman"/>
                <w:iCs/>
                <w:sz w:val="20"/>
                <w:szCs w:val="20"/>
              </w:rPr>
            </w:pPr>
            <w:r w:rsidRPr="00F71083">
              <w:rPr>
                <w:rFonts w:ascii="Times New Roman" w:hAnsi="Times New Roman" w:cs="Times New Roman"/>
                <w:iCs/>
                <w:sz w:val="20"/>
                <w:szCs w:val="20"/>
              </w:rPr>
              <w:t>Единица измерения товара</w:t>
            </w:r>
          </w:p>
        </w:tc>
        <w:tc>
          <w:tcPr>
            <w:tcW w:w="1790" w:type="dxa"/>
            <w:vAlign w:val="center"/>
          </w:tcPr>
          <w:p w:rsidR="00F71083" w:rsidRPr="00F71083" w:rsidRDefault="00F71083" w:rsidP="00F71083">
            <w:pPr>
              <w:autoSpaceDE w:val="0"/>
              <w:autoSpaceDN w:val="0"/>
              <w:adjustRightInd w:val="0"/>
              <w:jc w:val="center"/>
              <w:rPr>
                <w:rFonts w:ascii="Times New Roman" w:hAnsi="Times New Roman" w:cs="Times New Roman"/>
                <w:iCs/>
                <w:sz w:val="20"/>
                <w:szCs w:val="20"/>
              </w:rPr>
            </w:pPr>
            <w:r w:rsidRPr="00F71083">
              <w:rPr>
                <w:rFonts w:ascii="Times New Roman" w:hAnsi="Times New Roman" w:cs="Times New Roman"/>
                <w:iCs/>
                <w:sz w:val="20"/>
                <w:szCs w:val="20"/>
              </w:rPr>
              <w:t>Количество</w:t>
            </w:r>
            <w:r w:rsidRPr="00F71083">
              <w:rPr>
                <w:rFonts w:ascii="Times New Roman" w:hAnsi="Times New Roman" w:cs="Times New Roman"/>
              </w:rPr>
              <w:t xml:space="preserve"> </w:t>
            </w:r>
            <w:r w:rsidRPr="00F71083">
              <w:rPr>
                <w:rFonts w:ascii="Times New Roman" w:hAnsi="Times New Roman" w:cs="Times New Roman"/>
                <w:iCs/>
                <w:sz w:val="20"/>
                <w:szCs w:val="20"/>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F71083" w:rsidRPr="00F71083" w:rsidTr="00F71083">
        <w:trPr>
          <w:jc w:val="center"/>
        </w:trPr>
        <w:tc>
          <w:tcPr>
            <w:tcW w:w="562" w:type="dxa"/>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1</w:t>
            </w:r>
          </w:p>
        </w:tc>
        <w:tc>
          <w:tcPr>
            <w:tcW w:w="2290" w:type="dxa"/>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2</w:t>
            </w:r>
          </w:p>
        </w:tc>
        <w:tc>
          <w:tcPr>
            <w:tcW w:w="1559" w:type="dxa"/>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3</w:t>
            </w:r>
          </w:p>
        </w:tc>
        <w:tc>
          <w:tcPr>
            <w:tcW w:w="1559" w:type="dxa"/>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4</w:t>
            </w:r>
          </w:p>
        </w:tc>
        <w:tc>
          <w:tcPr>
            <w:tcW w:w="2410" w:type="dxa"/>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5</w:t>
            </w:r>
          </w:p>
        </w:tc>
        <w:tc>
          <w:tcPr>
            <w:tcW w:w="3402" w:type="dxa"/>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6</w:t>
            </w:r>
          </w:p>
        </w:tc>
        <w:tc>
          <w:tcPr>
            <w:tcW w:w="1276" w:type="dxa"/>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7</w:t>
            </w:r>
          </w:p>
        </w:tc>
        <w:tc>
          <w:tcPr>
            <w:tcW w:w="1790" w:type="dxa"/>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8</w:t>
            </w:r>
          </w:p>
        </w:tc>
      </w:tr>
      <w:tr w:rsidR="00F71083" w:rsidRPr="00F71083" w:rsidTr="00F71083">
        <w:trPr>
          <w:jc w:val="center"/>
        </w:trPr>
        <w:tc>
          <w:tcPr>
            <w:tcW w:w="14848" w:type="dxa"/>
            <w:gridSpan w:val="8"/>
          </w:tcPr>
          <w:p w:rsidR="00F71083" w:rsidRPr="00F71083" w:rsidRDefault="00F71083" w:rsidP="00F71083">
            <w:pPr>
              <w:autoSpaceDE w:val="0"/>
              <w:autoSpaceDN w:val="0"/>
              <w:adjustRightInd w:val="0"/>
              <w:rPr>
                <w:rFonts w:ascii="Times New Roman" w:hAnsi="Times New Roman" w:cs="Times New Roman"/>
                <w:iCs/>
              </w:rPr>
            </w:pPr>
            <w:r w:rsidRPr="00F71083">
              <w:rPr>
                <w:rFonts w:ascii="Times New Roman" w:hAnsi="Times New Roman" w:cs="Times New Roman"/>
                <w:iCs/>
              </w:rPr>
              <w:t>Основной вариант поставки</w:t>
            </w:r>
          </w:p>
        </w:tc>
      </w:tr>
      <w:tr w:rsidR="00F71083" w:rsidRPr="00F71083" w:rsidTr="00F71083">
        <w:trPr>
          <w:trHeight w:val="286"/>
          <w:jc w:val="center"/>
        </w:trPr>
        <w:tc>
          <w:tcPr>
            <w:tcW w:w="562" w:type="dxa"/>
            <w:vMerge w:val="restart"/>
            <w:vAlign w:val="center"/>
          </w:tcPr>
          <w:p w:rsidR="00F71083" w:rsidRPr="00F71083" w:rsidRDefault="00F71083" w:rsidP="00F71083">
            <w:pPr>
              <w:autoSpaceDE w:val="0"/>
              <w:autoSpaceDN w:val="0"/>
              <w:adjustRightInd w:val="0"/>
              <w:jc w:val="center"/>
              <w:rPr>
                <w:rFonts w:ascii="Times New Roman" w:hAnsi="Times New Roman" w:cs="Times New Roman"/>
                <w:b/>
                <w:iCs/>
              </w:rPr>
            </w:pPr>
            <w:r w:rsidRPr="00F71083">
              <w:rPr>
                <w:rFonts w:ascii="Times New Roman" w:hAnsi="Times New Roman" w:cs="Times New Roman"/>
                <w:b/>
                <w:iCs/>
              </w:rPr>
              <w:t>1.</w:t>
            </w:r>
          </w:p>
        </w:tc>
        <w:tc>
          <w:tcPr>
            <w:tcW w:w="2290" w:type="dxa"/>
            <w:vMerge w:val="restart"/>
            <w:vAlign w:val="center"/>
          </w:tcPr>
          <w:p w:rsidR="00F71083" w:rsidRPr="00F71083" w:rsidRDefault="00F570DF" w:rsidP="00F71083">
            <w:pPr>
              <w:autoSpaceDE w:val="0"/>
              <w:autoSpaceDN w:val="0"/>
              <w:adjustRightInd w:val="0"/>
              <w:jc w:val="center"/>
              <w:rPr>
                <w:rFonts w:ascii="Times New Roman" w:hAnsi="Times New Roman" w:cs="Times New Roman"/>
                <w:b/>
                <w:iCs/>
              </w:rPr>
            </w:pPr>
            <w:r w:rsidRPr="00F570DF">
              <w:rPr>
                <w:rFonts w:ascii="Times New Roman" w:hAnsi="Times New Roman" w:cs="Times New Roman"/>
                <w:color w:val="334059"/>
                <w:sz w:val="21"/>
                <w:szCs w:val="21"/>
                <w:shd w:val="clear" w:color="auto" w:fill="FFFFFF"/>
              </w:rPr>
              <w:t>ИММУНОГЛОБУЛИН ЧЕЛОВЕКА НОРМАЛЬНЫЙ</w:t>
            </w:r>
          </w:p>
        </w:tc>
        <w:tc>
          <w:tcPr>
            <w:tcW w:w="1559" w:type="dxa"/>
            <w:vMerge w:val="restart"/>
            <w:vAlign w:val="center"/>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Да</w:t>
            </w:r>
          </w:p>
        </w:tc>
        <w:tc>
          <w:tcPr>
            <w:tcW w:w="1559" w:type="dxa"/>
            <w:vMerge w:val="restart"/>
            <w:vAlign w:val="center"/>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w:t>
            </w:r>
          </w:p>
        </w:tc>
        <w:tc>
          <w:tcPr>
            <w:tcW w:w="2410" w:type="dxa"/>
            <w:vAlign w:val="center"/>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Лекарственная форма</w:t>
            </w:r>
          </w:p>
        </w:tc>
        <w:tc>
          <w:tcPr>
            <w:tcW w:w="3402" w:type="dxa"/>
            <w:vAlign w:val="center"/>
          </w:tcPr>
          <w:p w:rsidR="00F570DF" w:rsidRPr="00F570DF" w:rsidRDefault="00F570DF" w:rsidP="00F570DF">
            <w:pPr>
              <w:tabs>
                <w:tab w:val="left" w:pos="773"/>
              </w:tabs>
              <w:ind w:left="-129" w:right="-119"/>
              <w:jc w:val="center"/>
              <w:rPr>
                <w:rFonts w:ascii="Times New Roman" w:eastAsia="Calibri" w:hAnsi="Times New Roman" w:cs="Times New Roman"/>
                <w:b/>
                <w:lang w:eastAsia="en-US"/>
              </w:rPr>
            </w:pPr>
            <w:r w:rsidRPr="00F570DF">
              <w:rPr>
                <w:rFonts w:ascii="Times New Roman" w:eastAsia="Calibri" w:hAnsi="Times New Roman" w:cs="Times New Roman"/>
                <w:b/>
                <w:lang w:eastAsia="en-US"/>
              </w:rPr>
              <w:t>РАСТВОР ДЛЯ ВНУТРИМЫШЕЧНОГО ВВЕДЕНИЯ</w:t>
            </w:r>
          </w:p>
          <w:p w:rsidR="00F71083" w:rsidRPr="00F71083" w:rsidRDefault="00F570DF" w:rsidP="00F570DF">
            <w:pPr>
              <w:tabs>
                <w:tab w:val="left" w:pos="773"/>
              </w:tabs>
              <w:ind w:left="-129" w:right="-119"/>
              <w:jc w:val="center"/>
              <w:rPr>
                <w:rFonts w:ascii="Times New Roman" w:eastAsia="Calibri" w:hAnsi="Times New Roman" w:cs="Times New Roman"/>
                <w:b/>
                <w:lang w:eastAsia="en-US"/>
              </w:rPr>
            </w:pPr>
            <w:r w:rsidRPr="00F570DF">
              <w:rPr>
                <w:rFonts w:ascii="Times New Roman" w:eastAsia="Calibri" w:hAnsi="Times New Roman" w:cs="Times New Roman"/>
                <w:b/>
                <w:lang w:eastAsia="en-US"/>
              </w:rPr>
              <w:t>ГРЛС: РАСТВОР ДЛЯ ВНУТРИМЫШЕЧНОГО ВВЕДЕНИЯ</w:t>
            </w:r>
          </w:p>
        </w:tc>
        <w:tc>
          <w:tcPr>
            <w:tcW w:w="1276" w:type="dxa"/>
            <w:vMerge w:val="restart"/>
            <w:vAlign w:val="center"/>
          </w:tcPr>
          <w:p w:rsidR="00F71083" w:rsidRPr="00F71083" w:rsidRDefault="00F570DF" w:rsidP="00F71083">
            <w:pPr>
              <w:autoSpaceDE w:val="0"/>
              <w:autoSpaceDN w:val="0"/>
              <w:adjustRightInd w:val="0"/>
              <w:jc w:val="center"/>
              <w:rPr>
                <w:rFonts w:ascii="Times New Roman" w:hAnsi="Times New Roman" w:cs="Times New Roman"/>
                <w:b/>
                <w:iCs/>
              </w:rPr>
            </w:pPr>
            <w:r w:rsidRPr="00F570DF">
              <w:rPr>
                <w:rFonts w:ascii="Times New Roman" w:hAnsi="Times New Roman" w:cs="Times New Roman"/>
                <w:b/>
                <w:iCs/>
              </w:rPr>
              <w:t>Кубический сантиметр; миллилитр</w:t>
            </w:r>
          </w:p>
        </w:tc>
        <w:tc>
          <w:tcPr>
            <w:tcW w:w="1790" w:type="dxa"/>
            <w:vMerge w:val="restart"/>
            <w:vAlign w:val="center"/>
          </w:tcPr>
          <w:p w:rsidR="00F71083" w:rsidRPr="00F71083" w:rsidRDefault="00F570DF" w:rsidP="00F71083">
            <w:pPr>
              <w:autoSpaceDE w:val="0"/>
              <w:autoSpaceDN w:val="0"/>
              <w:adjustRightInd w:val="0"/>
              <w:jc w:val="center"/>
              <w:rPr>
                <w:rFonts w:ascii="Times New Roman" w:hAnsi="Times New Roman" w:cs="Times New Roman"/>
                <w:b/>
                <w:i/>
                <w:iCs/>
                <w:sz w:val="20"/>
                <w:szCs w:val="20"/>
              </w:rPr>
            </w:pPr>
            <w:r>
              <w:rPr>
                <w:rFonts w:ascii="Times New Roman" w:hAnsi="Times New Roman" w:cs="Times New Roman"/>
                <w:b/>
                <w:i/>
                <w:iCs/>
                <w:sz w:val="20"/>
                <w:szCs w:val="20"/>
              </w:rPr>
              <w:t>30</w:t>
            </w:r>
          </w:p>
        </w:tc>
      </w:tr>
      <w:tr w:rsidR="00F71083" w:rsidRPr="00F71083" w:rsidTr="00F71083">
        <w:trPr>
          <w:trHeight w:val="286"/>
          <w:jc w:val="center"/>
        </w:trPr>
        <w:tc>
          <w:tcPr>
            <w:tcW w:w="562" w:type="dxa"/>
            <w:vMerge/>
            <w:vAlign w:val="center"/>
          </w:tcPr>
          <w:p w:rsidR="00F71083" w:rsidRPr="00F71083" w:rsidRDefault="00F71083" w:rsidP="00F71083">
            <w:pPr>
              <w:autoSpaceDE w:val="0"/>
              <w:autoSpaceDN w:val="0"/>
              <w:adjustRightInd w:val="0"/>
              <w:jc w:val="center"/>
              <w:rPr>
                <w:rFonts w:ascii="Times New Roman" w:hAnsi="Times New Roman" w:cs="Times New Roman"/>
                <w:b/>
                <w:iCs/>
              </w:rPr>
            </w:pPr>
          </w:p>
        </w:tc>
        <w:tc>
          <w:tcPr>
            <w:tcW w:w="2290" w:type="dxa"/>
            <w:vMerge/>
            <w:vAlign w:val="center"/>
          </w:tcPr>
          <w:p w:rsidR="00F71083" w:rsidRPr="00F71083" w:rsidRDefault="00F71083" w:rsidP="00F71083">
            <w:pPr>
              <w:autoSpaceDE w:val="0"/>
              <w:autoSpaceDN w:val="0"/>
              <w:adjustRightInd w:val="0"/>
              <w:jc w:val="center"/>
              <w:rPr>
                <w:rFonts w:ascii="Times New Roman" w:hAnsi="Times New Roman" w:cs="Times New Roman"/>
                <w:color w:val="334059"/>
                <w:sz w:val="21"/>
                <w:szCs w:val="21"/>
                <w:shd w:val="clear" w:color="auto" w:fill="FFFFFF"/>
              </w:rPr>
            </w:pPr>
          </w:p>
        </w:tc>
        <w:tc>
          <w:tcPr>
            <w:tcW w:w="1559" w:type="dxa"/>
            <w:vMerge/>
            <w:vAlign w:val="center"/>
          </w:tcPr>
          <w:p w:rsidR="00F71083" w:rsidRPr="00F71083" w:rsidRDefault="00F71083" w:rsidP="00F71083">
            <w:pPr>
              <w:autoSpaceDE w:val="0"/>
              <w:autoSpaceDN w:val="0"/>
              <w:adjustRightInd w:val="0"/>
              <w:jc w:val="center"/>
              <w:rPr>
                <w:rFonts w:ascii="Times New Roman" w:hAnsi="Times New Roman" w:cs="Times New Roman"/>
                <w:iCs/>
              </w:rPr>
            </w:pPr>
          </w:p>
        </w:tc>
        <w:tc>
          <w:tcPr>
            <w:tcW w:w="1559" w:type="dxa"/>
            <w:vMerge/>
            <w:vAlign w:val="center"/>
          </w:tcPr>
          <w:p w:rsidR="00F71083" w:rsidRPr="00F71083" w:rsidRDefault="00F71083" w:rsidP="00F71083">
            <w:pPr>
              <w:autoSpaceDE w:val="0"/>
              <w:autoSpaceDN w:val="0"/>
              <w:adjustRightInd w:val="0"/>
              <w:jc w:val="center"/>
              <w:rPr>
                <w:rFonts w:ascii="Times New Roman" w:hAnsi="Times New Roman" w:cs="Times New Roman"/>
                <w:iCs/>
              </w:rPr>
            </w:pPr>
          </w:p>
        </w:tc>
        <w:tc>
          <w:tcPr>
            <w:tcW w:w="2410" w:type="dxa"/>
            <w:vAlign w:val="center"/>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Дозировка</w:t>
            </w:r>
          </w:p>
        </w:tc>
        <w:tc>
          <w:tcPr>
            <w:tcW w:w="3402" w:type="dxa"/>
            <w:vAlign w:val="bottom"/>
          </w:tcPr>
          <w:tbl>
            <w:tblPr>
              <w:tblW w:w="5000" w:type="pct"/>
              <w:tblBorders>
                <w:bottom w:val="single" w:sz="4" w:space="0" w:color="EFF0F2"/>
              </w:tblBorders>
              <w:shd w:val="clear" w:color="auto" w:fill="FFFFFF"/>
              <w:tblCellMar>
                <w:left w:w="0" w:type="dxa"/>
                <w:right w:w="0" w:type="dxa"/>
              </w:tblCellMar>
              <w:tblLook w:val="04A0"/>
            </w:tblPr>
            <w:tblGrid>
              <w:gridCol w:w="3223"/>
            </w:tblGrid>
            <w:tr w:rsidR="00F71083" w:rsidRPr="00F71083" w:rsidTr="00F71083">
              <w:tc>
                <w:tcPr>
                  <w:tcW w:w="5000" w:type="pct"/>
                  <w:tcBorders>
                    <w:top w:val="nil"/>
                    <w:left w:val="nil"/>
                    <w:bottom w:val="nil"/>
                    <w:right w:val="nil"/>
                  </w:tcBorders>
                  <w:shd w:val="clear" w:color="auto" w:fill="FFFFFF"/>
                  <w:tcMar>
                    <w:top w:w="192" w:type="dxa"/>
                    <w:left w:w="192" w:type="dxa"/>
                    <w:bottom w:w="192" w:type="dxa"/>
                    <w:right w:w="192" w:type="dxa"/>
                  </w:tcMar>
                  <w:vAlign w:val="bottom"/>
                  <w:hideMark/>
                </w:tcPr>
                <w:p w:rsidR="00F570DF" w:rsidRPr="00F570DF" w:rsidRDefault="00F570DF" w:rsidP="00F570DF">
                  <w:pPr>
                    <w:rPr>
                      <w:rFonts w:ascii="Times New Roman" w:hAnsi="Times New Roman" w:cs="Times New Roman"/>
                    </w:rPr>
                  </w:pPr>
                  <w:r w:rsidRPr="00F570DF">
                    <w:rPr>
                      <w:rFonts w:ascii="Times New Roman" w:hAnsi="Times New Roman" w:cs="Times New Roman"/>
                    </w:rPr>
                    <w:t>100 мг/мл</w:t>
                  </w:r>
                </w:p>
                <w:p w:rsidR="00F71083" w:rsidRPr="00F71083" w:rsidRDefault="00F570DF" w:rsidP="00F570DF">
                  <w:pPr>
                    <w:rPr>
                      <w:rFonts w:ascii="Times New Roman" w:hAnsi="Times New Roman" w:cs="Times New Roman"/>
                    </w:rPr>
                  </w:pPr>
                  <w:r w:rsidRPr="00F570DF">
                    <w:rPr>
                      <w:rFonts w:ascii="Times New Roman" w:hAnsi="Times New Roman" w:cs="Times New Roman"/>
                    </w:rPr>
                    <w:t>ГРЛС: 1.5 мл (1 доза), 3 мл (2 дозы), НЕ УКАЗАНО, 100 мг/мл, 1.5 мл/доза</w:t>
                  </w:r>
                </w:p>
              </w:tc>
            </w:tr>
          </w:tbl>
          <w:p w:rsidR="00F71083" w:rsidRPr="00F71083" w:rsidRDefault="00F71083" w:rsidP="00F71083">
            <w:pPr>
              <w:rPr>
                <w:rFonts w:ascii="Times New Roman" w:hAnsi="Times New Roman" w:cs="Times New Roman"/>
              </w:rPr>
            </w:pPr>
          </w:p>
        </w:tc>
        <w:tc>
          <w:tcPr>
            <w:tcW w:w="1276" w:type="dxa"/>
            <w:vMerge/>
            <w:vAlign w:val="center"/>
          </w:tcPr>
          <w:p w:rsidR="00F71083" w:rsidRPr="00F71083" w:rsidRDefault="00F71083" w:rsidP="00F71083">
            <w:pPr>
              <w:autoSpaceDE w:val="0"/>
              <w:autoSpaceDN w:val="0"/>
              <w:adjustRightInd w:val="0"/>
              <w:jc w:val="center"/>
              <w:rPr>
                <w:rFonts w:ascii="Times New Roman" w:hAnsi="Times New Roman" w:cs="Times New Roman"/>
                <w:b/>
                <w:iCs/>
              </w:rPr>
            </w:pPr>
          </w:p>
        </w:tc>
        <w:tc>
          <w:tcPr>
            <w:tcW w:w="1790" w:type="dxa"/>
            <w:vMerge/>
            <w:vAlign w:val="center"/>
          </w:tcPr>
          <w:p w:rsidR="00F71083" w:rsidRPr="00F71083" w:rsidRDefault="00F71083" w:rsidP="00F71083">
            <w:pPr>
              <w:autoSpaceDE w:val="0"/>
              <w:autoSpaceDN w:val="0"/>
              <w:adjustRightInd w:val="0"/>
              <w:jc w:val="center"/>
              <w:rPr>
                <w:rFonts w:ascii="Times New Roman" w:hAnsi="Times New Roman" w:cs="Times New Roman"/>
                <w:b/>
                <w:i/>
                <w:iCs/>
                <w:sz w:val="20"/>
                <w:szCs w:val="20"/>
              </w:rPr>
            </w:pPr>
          </w:p>
        </w:tc>
      </w:tr>
      <w:tr w:rsidR="00F71083" w:rsidRPr="00F71083" w:rsidTr="00F71083">
        <w:trPr>
          <w:trHeight w:val="286"/>
          <w:jc w:val="center"/>
        </w:trPr>
        <w:tc>
          <w:tcPr>
            <w:tcW w:w="562" w:type="dxa"/>
            <w:vMerge/>
            <w:vAlign w:val="center"/>
          </w:tcPr>
          <w:p w:rsidR="00F71083" w:rsidRPr="00F71083" w:rsidRDefault="00F71083" w:rsidP="00F71083">
            <w:pPr>
              <w:autoSpaceDE w:val="0"/>
              <w:autoSpaceDN w:val="0"/>
              <w:adjustRightInd w:val="0"/>
              <w:jc w:val="center"/>
              <w:rPr>
                <w:rFonts w:ascii="Times New Roman" w:hAnsi="Times New Roman" w:cs="Times New Roman"/>
                <w:b/>
                <w:iCs/>
              </w:rPr>
            </w:pPr>
          </w:p>
        </w:tc>
        <w:tc>
          <w:tcPr>
            <w:tcW w:w="2290" w:type="dxa"/>
            <w:vMerge/>
            <w:vAlign w:val="center"/>
          </w:tcPr>
          <w:p w:rsidR="00F71083" w:rsidRPr="00F71083" w:rsidRDefault="00F71083" w:rsidP="00F71083">
            <w:pPr>
              <w:autoSpaceDE w:val="0"/>
              <w:autoSpaceDN w:val="0"/>
              <w:adjustRightInd w:val="0"/>
              <w:jc w:val="center"/>
              <w:rPr>
                <w:rFonts w:ascii="Times New Roman" w:hAnsi="Times New Roman" w:cs="Times New Roman"/>
                <w:color w:val="334059"/>
                <w:sz w:val="21"/>
                <w:szCs w:val="21"/>
                <w:shd w:val="clear" w:color="auto" w:fill="FFFFFF"/>
              </w:rPr>
            </w:pPr>
          </w:p>
        </w:tc>
        <w:tc>
          <w:tcPr>
            <w:tcW w:w="1559" w:type="dxa"/>
            <w:vMerge/>
            <w:vAlign w:val="center"/>
          </w:tcPr>
          <w:p w:rsidR="00F71083" w:rsidRPr="00F71083" w:rsidRDefault="00F71083" w:rsidP="00F71083">
            <w:pPr>
              <w:autoSpaceDE w:val="0"/>
              <w:autoSpaceDN w:val="0"/>
              <w:adjustRightInd w:val="0"/>
              <w:jc w:val="center"/>
              <w:rPr>
                <w:rFonts w:ascii="Times New Roman" w:hAnsi="Times New Roman" w:cs="Times New Roman"/>
                <w:iCs/>
              </w:rPr>
            </w:pPr>
          </w:p>
        </w:tc>
        <w:tc>
          <w:tcPr>
            <w:tcW w:w="1559" w:type="dxa"/>
            <w:vMerge/>
            <w:vAlign w:val="center"/>
          </w:tcPr>
          <w:p w:rsidR="00F71083" w:rsidRPr="00F71083" w:rsidRDefault="00F71083" w:rsidP="00F71083">
            <w:pPr>
              <w:autoSpaceDE w:val="0"/>
              <w:autoSpaceDN w:val="0"/>
              <w:adjustRightInd w:val="0"/>
              <w:jc w:val="center"/>
              <w:rPr>
                <w:rFonts w:ascii="Times New Roman" w:hAnsi="Times New Roman" w:cs="Times New Roman"/>
                <w:iCs/>
              </w:rPr>
            </w:pPr>
          </w:p>
        </w:tc>
        <w:tc>
          <w:tcPr>
            <w:tcW w:w="2410" w:type="dxa"/>
            <w:vAlign w:val="center"/>
          </w:tcPr>
          <w:p w:rsidR="00F71083" w:rsidRPr="00F71083" w:rsidRDefault="00F71083" w:rsidP="00F71083">
            <w:pPr>
              <w:autoSpaceDE w:val="0"/>
              <w:autoSpaceDN w:val="0"/>
              <w:adjustRightInd w:val="0"/>
              <w:jc w:val="center"/>
              <w:rPr>
                <w:rFonts w:ascii="Times New Roman" w:hAnsi="Times New Roman" w:cs="Times New Roman"/>
                <w:iCs/>
              </w:rPr>
            </w:pPr>
            <w:r w:rsidRPr="00F71083">
              <w:rPr>
                <w:rFonts w:ascii="Times New Roman" w:hAnsi="Times New Roman" w:cs="Times New Roman"/>
                <w:iCs/>
              </w:rPr>
              <w:t xml:space="preserve">Наличие в лекарственном препарате наркотических </w:t>
            </w:r>
            <w:r w:rsidRPr="00F71083">
              <w:rPr>
                <w:rFonts w:ascii="Times New Roman" w:hAnsi="Times New Roman" w:cs="Times New Roman"/>
                <w:iCs/>
              </w:rPr>
              <w:lastRenderedPageBreak/>
              <w:t xml:space="preserve">средств, психотропных веществ и их </w:t>
            </w:r>
            <w:proofErr w:type="spellStart"/>
            <w:r w:rsidRPr="00F71083">
              <w:rPr>
                <w:rFonts w:ascii="Times New Roman" w:hAnsi="Times New Roman" w:cs="Times New Roman"/>
                <w:iCs/>
              </w:rPr>
              <w:t>прекурсоров</w:t>
            </w:r>
            <w:proofErr w:type="spellEnd"/>
          </w:p>
        </w:tc>
        <w:tc>
          <w:tcPr>
            <w:tcW w:w="3402" w:type="dxa"/>
            <w:vAlign w:val="center"/>
          </w:tcPr>
          <w:p w:rsidR="00F71083" w:rsidRPr="00F71083" w:rsidRDefault="00F71083" w:rsidP="00F71083">
            <w:pPr>
              <w:tabs>
                <w:tab w:val="left" w:pos="773"/>
              </w:tabs>
              <w:ind w:left="-129" w:right="-119"/>
              <w:jc w:val="center"/>
              <w:rPr>
                <w:rFonts w:ascii="Times New Roman" w:eastAsia="Calibri" w:hAnsi="Times New Roman" w:cs="Times New Roman"/>
                <w:b/>
                <w:lang w:eastAsia="en-US"/>
              </w:rPr>
            </w:pPr>
            <w:r w:rsidRPr="00F71083">
              <w:rPr>
                <w:rFonts w:ascii="Times New Roman" w:eastAsia="Calibri" w:hAnsi="Times New Roman" w:cs="Times New Roman"/>
                <w:b/>
                <w:lang w:eastAsia="en-US"/>
              </w:rPr>
              <w:lastRenderedPageBreak/>
              <w:t>Нет</w:t>
            </w:r>
          </w:p>
        </w:tc>
        <w:tc>
          <w:tcPr>
            <w:tcW w:w="1276" w:type="dxa"/>
            <w:vMerge/>
            <w:vAlign w:val="center"/>
          </w:tcPr>
          <w:p w:rsidR="00F71083" w:rsidRPr="00F71083" w:rsidRDefault="00F71083" w:rsidP="00F71083">
            <w:pPr>
              <w:autoSpaceDE w:val="0"/>
              <w:autoSpaceDN w:val="0"/>
              <w:adjustRightInd w:val="0"/>
              <w:jc w:val="center"/>
              <w:rPr>
                <w:rFonts w:ascii="Times New Roman" w:hAnsi="Times New Roman" w:cs="Times New Roman"/>
                <w:b/>
                <w:iCs/>
              </w:rPr>
            </w:pPr>
          </w:p>
        </w:tc>
        <w:tc>
          <w:tcPr>
            <w:tcW w:w="1790" w:type="dxa"/>
            <w:vMerge/>
            <w:vAlign w:val="center"/>
          </w:tcPr>
          <w:p w:rsidR="00F71083" w:rsidRPr="00F71083" w:rsidRDefault="00F71083" w:rsidP="00F71083">
            <w:pPr>
              <w:autoSpaceDE w:val="0"/>
              <w:autoSpaceDN w:val="0"/>
              <w:adjustRightInd w:val="0"/>
              <w:jc w:val="center"/>
              <w:rPr>
                <w:rFonts w:ascii="Times New Roman" w:hAnsi="Times New Roman" w:cs="Times New Roman"/>
                <w:b/>
                <w:i/>
                <w:iCs/>
                <w:sz w:val="20"/>
                <w:szCs w:val="20"/>
              </w:rPr>
            </w:pPr>
          </w:p>
        </w:tc>
      </w:tr>
    </w:tbl>
    <w:p w:rsidR="006B3CC4" w:rsidRDefault="006B3CC4" w:rsidP="006B3CC4">
      <w:pPr>
        <w:widowControl/>
        <w:autoSpaceDE w:val="0"/>
        <w:autoSpaceDN w:val="0"/>
        <w:adjustRightInd w:val="0"/>
        <w:spacing w:line="276" w:lineRule="auto"/>
        <w:jc w:val="center"/>
        <w:rPr>
          <w:rFonts w:ascii="Times New Roman" w:eastAsia="Times New Roman" w:hAnsi="Times New Roman" w:cs="Times New Roman"/>
          <w:b/>
          <w:color w:val="auto"/>
          <w:sz w:val="22"/>
          <w:szCs w:val="22"/>
          <w:lang w:bidi="ar-SA"/>
        </w:rPr>
      </w:pPr>
    </w:p>
    <w:p w:rsidR="00F71083" w:rsidRDefault="00F71083" w:rsidP="006B3CC4">
      <w:pPr>
        <w:widowControl/>
        <w:autoSpaceDE w:val="0"/>
        <w:autoSpaceDN w:val="0"/>
        <w:adjustRightInd w:val="0"/>
        <w:spacing w:line="276" w:lineRule="auto"/>
        <w:jc w:val="center"/>
        <w:rPr>
          <w:rFonts w:ascii="Times New Roman" w:eastAsia="Times New Roman" w:hAnsi="Times New Roman" w:cs="Times New Roman"/>
          <w:b/>
          <w:color w:val="auto"/>
          <w:sz w:val="22"/>
          <w:szCs w:val="22"/>
          <w:lang w:bidi="ar-SA"/>
        </w:rPr>
      </w:pPr>
    </w:p>
    <w:p w:rsidR="00F71083" w:rsidRPr="006B3CC4" w:rsidRDefault="00F71083" w:rsidP="006B3CC4">
      <w:pPr>
        <w:widowControl/>
        <w:autoSpaceDE w:val="0"/>
        <w:autoSpaceDN w:val="0"/>
        <w:adjustRightInd w:val="0"/>
        <w:spacing w:line="276" w:lineRule="auto"/>
        <w:jc w:val="center"/>
        <w:rPr>
          <w:rFonts w:ascii="Times New Roman" w:eastAsia="Times New Roman" w:hAnsi="Times New Roman" w:cs="Times New Roman"/>
          <w:b/>
          <w:color w:val="auto"/>
          <w:sz w:val="22"/>
          <w:szCs w:val="22"/>
          <w:lang w:bidi="ar-SA"/>
        </w:rPr>
      </w:pPr>
    </w:p>
    <w:p w:rsidR="006B3CC4" w:rsidRPr="006B3CC4" w:rsidRDefault="006B3CC4" w:rsidP="006B3CC4">
      <w:pPr>
        <w:widowControl/>
        <w:autoSpaceDE w:val="0"/>
        <w:autoSpaceDN w:val="0"/>
        <w:adjustRightInd w:val="0"/>
        <w:spacing w:line="276" w:lineRule="auto"/>
        <w:jc w:val="center"/>
        <w:rPr>
          <w:rFonts w:ascii="Times New Roman" w:eastAsia="Times New Roman" w:hAnsi="Times New Roman" w:cs="Times New Roman"/>
          <w:b/>
          <w:color w:val="auto"/>
          <w:sz w:val="22"/>
          <w:szCs w:val="22"/>
          <w:lang w:bidi="ar-SA"/>
        </w:rPr>
      </w:pPr>
    </w:p>
    <w:p w:rsidR="006B3CC4" w:rsidRPr="006B3CC4" w:rsidRDefault="006B3CC4" w:rsidP="006B3CC4">
      <w:pPr>
        <w:keepNext/>
        <w:widowControl/>
        <w:suppressAutoHyphens/>
        <w:spacing w:after="60"/>
        <w:ind w:left="6237"/>
        <w:contextualSpacing/>
        <w:outlineLvl w:val="2"/>
        <w:rPr>
          <w:rFonts w:ascii="Times New Roman" w:eastAsia="Times New Roman" w:hAnsi="Times New Roman" w:cs="Times New Roman"/>
          <w:color w:val="auto"/>
          <w:lang w:eastAsia="ar-SA" w:bidi="ar-SA"/>
        </w:rPr>
        <w:sectPr w:rsidR="006B3CC4" w:rsidRPr="006B3CC4" w:rsidSect="006B3CC4">
          <w:headerReference w:type="even" r:id="rId11"/>
          <w:headerReference w:type="default" r:id="rId12"/>
          <w:footerReference w:type="even" r:id="rId13"/>
          <w:footerReference w:type="default" r:id="rId14"/>
          <w:footerReference w:type="first" r:id="rId15"/>
          <w:pgSz w:w="16838" w:h="11906" w:orient="landscape"/>
          <w:pgMar w:top="1134" w:right="1134" w:bottom="567" w:left="425" w:header="397" w:footer="397" w:gutter="0"/>
          <w:cols w:space="720"/>
          <w:docGrid w:linePitch="326"/>
        </w:sectPr>
      </w:pPr>
    </w:p>
    <w:p w:rsidR="006B3CC4" w:rsidRPr="006B3CC4" w:rsidRDefault="006B3CC4" w:rsidP="006B3CC4">
      <w:pPr>
        <w:widowControl/>
        <w:autoSpaceDE w:val="0"/>
        <w:autoSpaceDN w:val="0"/>
        <w:adjustRightInd w:val="0"/>
        <w:spacing w:line="276" w:lineRule="auto"/>
        <w:jc w:val="right"/>
        <w:rPr>
          <w:rFonts w:ascii="Times New Roman" w:eastAsia="Times New Roman" w:hAnsi="Times New Roman" w:cs="Times New Roman"/>
          <w:b/>
          <w:color w:val="auto"/>
          <w:sz w:val="22"/>
          <w:szCs w:val="22"/>
          <w:lang w:bidi="ar-SA"/>
        </w:rPr>
      </w:pPr>
      <w:r w:rsidRPr="006B3CC4">
        <w:rPr>
          <w:rFonts w:ascii="Times New Roman" w:eastAsia="Times New Roman" w:hAnsi="Times New Roman" w:cs="Times New Roman"/>
          <w:b/>
          <w:color w:val="auto"/>
          <w:sz w:val="22"/>
          <w:szCs w:val="22"/>
          <w:lang w:bidi="ar-SA"/>
        </w:rPr>
        <w:lastRenderedPageBreak/>
        <w:t xml:space="preserve">Приложение № 2 </w:t>
      </w:r>
    </w:p>
    <w:p w:rsidR="006B3CC4" w:rsidRPr="006B3CC4" w:rsidRDefault="006B3CC4" w:rsidP="006B3CC4">
      <w:pPr>
        <w:widowControl/>
        <w:autoSpaceDE w:val="0"/>
        <w:autoSpaceDN w:val="0"/>
        <w:adjustRightInd w:val="0"/>
        <w:spacing w:line="276" w:lineRule="auto"/>
        <w:jc w:val="right"/>
        <w:rPr>
          <w:rFonts w:ascii="Times New Roman" w:eastAsia="Times New Roman" w:hAnsi="Times New Roman" w:cs="Times New Roman"/>
          <w:b/>
          <w:color w:val="auto"/>
          <w:sz w:val="22"/>
          <w:szCs w:val="22"/>
          <w:lang w:bidi="ar-SA"/>
        </w:rPr>
      </w:pPr>
      <w:r w:rsidRPr="006B3CC4">
        <w:rPr>
          <w:rFonts w:ascii="Times New Roman" w:eastAsia="Times New Roman" w:hAnsi="Times New Roman" w:cs="Times New Roman"/>
          <w:b/>
          <w:color w:val="auto"/>
          <w:sz w:val="22"/>
          <w:szCs w:val="22"/>
          <w:lang w:bidi="ar-SA"/>
        </w:rPr>
        <w:t>к Описанию объекта закупки</w:t>
      </w:r>
    </w:p>
    <w:p w:rsidR="006B3CC4" w:rsidRPr="006B3CC4" w:rsidRDefault="006B3CC4" w:rsidP="006B3CC4">
      <w:pPr>
        <w:widowControl/>
        <w:ind w:firstLine="539"/>
        <w:jc w:val="both"/>
        <w:rPr>
          <w:rFonts w:ascii="Times New Roman" w:eastAsia="Calibri" w:hAnsi="Times New Roman" w:cs="Times New Roman"/>
          <w:color w:val="auto"/>
          <w:szCs w:val="22"/>
          <w:lang w:eastAsia="en-US" w:bidi="ar-SA"/>
        </w:rPr>
      </w:pPr>
    </w:p>
    <w:p w:rsidR="006B3CC4" w:rsidRPr="006B3CC4" w:rsidRDefault="006B3CC4" w:rsidP="006B3CC4">
      <w:pPr>
        <w:widowControl/>
        <w:jc w:val="center"/>
        <w:rPr>
          <w:rFonts w:ascii="Times New Roman" w:eastAsia="Times New Roman" w:hAnsi="Times New Roman" w:cs="Times New Roman"/>
          <w:color w:val="auto"/>
          <w:sz w:val="22"/>
          <w:szCs w:val="22"/>
          <w:lang w:bidi="ar-SA"/>
        </w:rPr>
      </w:pPr>
      <w:r w:rsidRPr="006B3CC4">
        <w:rPr>
          <w:rFonts w:ascii="Times New Roman" w:eastAsia="Times New Roman" w:hAnsi="Times New Roman" w:cs="Times New Roman"/>
          <w:color w:val="auto"/>
          <w:sz w:val="22"/>
          <w:szCs w:val="22"/>
          <w:lang w:bidi="ar-SA"/>
        </w:rPr>
        <w:t>Требования к остаточному сроку годности поставляемого товара</w:t>
      </w:r>
    </w:p>
    <w:p w:rsidR="006B3CC4" w:rsidRPr="006B3CC4" w:rsidRDefault="006B3CC4" w:rsidP="006B3CC4">
      <w:pPr>
        <w:widowControl/>
        <w:rPr>
          <w:rFonts w:ascii="Times New Roman" w:eastAsia="Times New Roman" w:hAnsi="Times New Roman" w:cs="Times New Roman"/>
          <w:color w:val="auto"/>
          <w:sz w:val="22"/>
          <w:szCs w:val="22"/>
          <w:lang w:bidi="ar-SA"/>
        </w:rPr>
      </w:pPr>
      <w:r w:rsidRPr="006B3CC4">
        <w:rPr>
          <w:rFonts w:ascii="Times New Roman" w:eastAsia="Times New Roman" w:hAnsi="Times New Roman" w:cs="Times New Roman"/>
          <w:color w:val="auto"/>
          <w:sz w:val="22"/>
          <w:szCs w:val="22"/>
          <w:lang w:bidi="ar-SA"/>
        </w:rPr>
        <w:t> </w:t>
      </w:r>
    </w:p>
    <w:p w:rsidR="006B3CC4" w:rsidRPr="006B3CC4" w:rsidRDefault="006B3CC4" w:rsidP="006B3CC4">
      <w:pPr>
        <w:widowControl/>
        <w:rPr>
          <w:rFonts w:ascii="Times New Roman" w:eastAsia="Times New Roman" w:hAnsi="Times New Roman" w:cs="Times New Roman"/>
          <w:color w:val="auto"/>
          <w:sz w:val="22"/>
          <w:szCs w:val="22"/>
          <w:lang w:bidi="ar-SA"/>
        </w:rPr>
      </w:pPr>
    </w:p>
    <w:tbl>
      <w:tblPr>
        <w:tblW w:w="9080" w:type="dxa"/>
        <w:tblInd w:w="20" w:type="dxa"/>
        <w:tblCellMar>
          <w:left w:w="0" w:type="dxa"/>
          <w:right w:w="0" w:type="dxa"/>
        </w:tblCellMar>
        <w:tblLook w:val="04A0"/>
      </w:tblPr>
      <w:tblGrid>
        <w:gridCol w:w="441"/>
        <w:gridCol w:w="3408"/>
        <w:gridCol w:w="5231"/>
      </w:tblGrid>
      <w:tr w:rsidR="006B3CC4" w:rsidRPr="006B3CC4" w:rsidTr="00F71083">
        <w:tc>
          <w:tcPr>
            <w:tcW w:w="0" w:type="auto"/>
            <w:tcBorders>
              <w:top w:val="single" w:sz="8" w:space="0" w:color="000000"/>
              <w:left w:val="single" w:sz="8" w:space="0" w:color="000000"/>
              <w:bottom w:val="single" w:sz="8" w:space="0" w:color="000000"/>
              <w:right w:val="single" w:sz="8" w:space="0" w:color="000000"/>
            </w:tcBorders>
            <w:hideMark/>
          </w:tcPr>
          <w:p w:rsidR="006B3CC4" w:rsidRPr="006B3CC4" w:rsidRDefault="006B3CC4" w:rsidP="006B3CC4">
            <w:pPr>
              <w:widowControl/>
              <w:spacing w:after="10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 xml:space="preserve">№ </w:t>
            </w:r>
            <w:proofErr w:type="gramStart"/>
            <w:r w:rsidRPr="006B3CC4">
              <w:rPr>
                <w:rFonts w:ascii="Times New Roman" w:eastAsia="Times New Roman" w:hAnsi="Times New Roman" w:cs="Times New Roman"/>
                <w:color w:val="auto"/>
                <w:sz w:val="22"/>
                <w:szCs w:val="22"/>
                <w:lang w:bidi="ar-SA"/>
              </w:rPr>
              <w:t>п</w:t>
            </w:r>
            <w:proofErr w:type="gramEnd"/>
            <w:r w:rsidRPr="006B3CC4">
              <w:rPr>
                <w:rFonts w:ascii="Times New Roman" w:eastAsia="Times New Roman" w:hAnsi="Times New Roman" w:cs="Times New Roman"/>
                <w:color w:val="auto"/>
                <w:sz w:val="22"/>
                <w:szCs w:val="22"/>
                <w:lang w:bidi="ar-SA"/>
              </w:rPr>
              <w:t>/п</w:t>
            </w:r>
          </w:p>
        </w:tc>
        <w:tc>
          <w:tcPr>
            <w:tcW w:w="0" w:type="auto"/>
            <w:tcBorders>
              <w:top w:val="single" w:sz="8" w:space="0" w:color="000000"/>
              <w:left w:val="single" w:sz="8" w:space="0" w:color="000000"/>
              <w:bottom w:val="single" w:sz="8" w:space="0" w:color="000000"/>
              <w:right w:val="single" w:sz="8" w:space="0" w:color="000000"/>
            </w:tcBorders>
            <w:hideMark/>
          </w:tcPr>
          <w:p w:rsidR="006B3CC4" w:rsidRPr="006B3CC4" w:rsidRDefault="006B3CC4" w:rsidP="006B3CC4">
            <w:pPr>
              <w:widowControl/>
              <w:spacing w:after="10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6B3CC4" w:rsidRPr="006B3CC4" w:rsidRDefault="006B3CC4" w:rsidP="006B3CC4">
            <w:pPr>
              <w:widowControl/>
              <w:spacing w:after="10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Остаточный срок годности поставляемого товара, выраженный в единицах измерения времени</w:t>
            </w:r>
          </w:p>
        </w:tc>
      </w:tr>
      <w:tr w:rsidR="006B3CC4" w:rsidRPr="006B3CC4" w:rsidTr="00F71083">
        <w:tc>
          <w:tcPr>
            <w:tcW w:w="0" w:type="auto"/>
            <w:tcBorders>
              <w:top w:val="single" w:sz="8" w:space="0" w:color="000000"/>
              <w:left w:val="single" w:sz="8" w:space="0" w:color="000000"/>
              <w:bottom w:val="single" w:sz="8" w:space="0" w:color="000000"/>
              <w:right w:val="single" w:sz="8" w:space="0" w:color="000000"/>
            </w:tcBorders>
            <w:hideMark/>
          </w:tcPr>
          <w:p w:rsidR="006B3CC4" w:rsidRPr="006B3CC4" w:rsidRDefault="006B3CC4" w:rsidP="006B3CC4">
            <w:pPr>
              <w:widowControl/>
              <w:spacing w:after="10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rsidR="006B3CC4" w:rsidRPr="006B3CC4" w:rsidRDefault="006B3CC4" w:rsidP="006B3CC4">
            <w:pPr>
              <w:widowControl/>
              <w:spacing w:after="10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rsidR="006B3CC4" w:rsidRPr="006B3CC4" w:rsidRDefault="006B3CC4" w:rsidP="006B3CC4">
            <w:pPr>
              <w:widowControl/>
              <w:spacing w:after="10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3</w:t>
            </w:r>
          </w:p>
        </w:tc>
      </w:tr>
      <w:tr w:rsidR="006B3CC4" w:rsidRPr="006B3CC4" w:rsidTr="00F71083">
        <w:tc>
          <w:tcPr>
            <w:tcW w:w="0" w:type="auto"/>
            <w:tcBorders>
              <w:top w:val="single" w:sz="8" w:space="0" w:color="000000"/>
              <w:left w:val="single" w:sz="8" w:space="0" w:color="000000"/>
              <w:bottom w:val="single" w:sz="8" w:space="0" w:color="000000"/>
              <w:right w:val="single" w:sz="8" w:space="0" w:color="000000"/>
            </w:tcBorders>
            <w:hideMark/>
          </w:tcPr>
          <w:p w:rsidR="006B3CC4" w:rsidRPr="006B3CC4" w:rsidRDefault="006B3CC4" w:rsidP="006B3CC4">
            <w:pPr>
              <w:widowControl/>
              <w:spacing w:after="10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B3CC4" w:rsidRPr="006B3CC4" w:rsidRDefault="00F570DF" w:rsidP="006B3CC4">
            <w:pPr>
              <w:widowControl/>
              <w:spacing w:after="100"/>
              <w:rPr>
                <w:rFonts w:ascii="Times New Roman" w:eastAsia="Times New Roman" w:hAnsi="Times New Roman" w:cs="Times New Roman"/>
                <w:color w:val="auto"/>
                <w:lang w:bidi="ar-SA"/>
              </w:rPr>
            </w:pPr>
            <w:r w:rsidRPr="00F570DF">
              <w:rPr>
                <w:rFonts w:ascii="Times New Roman" w:hAnsi="Times New Roman" w:cs="Times New Roman"/>
                <w:color w:val="334059"/>
                <w:sz w:val="21"/>
                <w:szCs w:val="21"/>
                <w:shd w:val="clear" w:color="auto" w:fill="FFFFFF"/>
              </w:rPr>
              <w:t>ИММУНОГЛОБУЛИН ЧЕЛОВЕКА НОРМАЛЬНЫЙ</w:t>
            </w:r>
          </w:p>
        </w:tc>
        <w:tc>
          <w:tcPr>
            <w:tcW w:w="0" w:type="auto"/>
            <w:tcBorders>
              <w:top w:val="single" w:sz="8" w:space="0" w:color="000000"/>
              <w:left w:val="single" w:sz="8" w:space="0" w:color="000000"/>
              <w:bottom w:val="single" w:sz="8" w:space="0" w:color="000000"/>
              <w:right w:val="single" w:sz="8" w:space="0" w:color="000000"/>
            </w:tcBorders>
            <w:hideMark/>
          </w:tcPr>
          <w:p w:rsidR="006B3CC4" w:rsidRPr="006B3CC4" w:rsidRDefault="006B3CC4" w:rsidP="00862C52">
            <w:pPr>
              <w:widowControl/>
              <w:spacing w:after="100"/>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 xml:space="preserve"> не менее </w:t>
            </w:r>
            <w:r w:rsidR="00862C52">
              <w:rPr>
                <w:rFonts w:ascii="Times New Roman" w:eastAsia="Times New Roman" w:hAnsi="Times New Roman" w:cs="Times New Roman"/>
                <w:color w:val="auto"/>
                <w:sz w:val="22"/>
                <w:szCs w:val="22"/>
                <w:lang w:bidi="ar-SA"/>
              </w:rPr>
              <w:t>10</w:t>
            </w:r>
            <w:r w:rsidRPr="006B3CC4">
              <w:rPr>
                <w:rFonts w:ascii="Times New Roman" w:eastAsia="Times New Roman" w:hAnsi="Times New Roman" w:cs="Times New Roman"/>
                <w:color w:val="auto"/>
                <w:sz w:val="22"/>
                <w:szCs w:val="22"/>
                <w:lang w:bidi="ar-SA"/>
              </w:rPr>
              <w:t xml:space="preserve"> месяцев </w:t>
            </w:r>
            <w:proofErr w:type="gramStart"/>
            <w:r w:rsidRPr="006B3CC4">
              <w:rPr>
                <w:rFonts w:ascii="Times New Roman" w:eastAsia="Times New Roman" w:hAnsi="Times New Roman" w:cs="Times New Roman"/>
                <w:color w:val="auto"/>
                <w:sz w:val="22"/>
                <w:szCs w:val="22"/>
                <w:lang w:bidi="ar-SA"/>
              </w:rPr>
              <w:t>с даты подписания</w:t>
            </w:r>
            <w:proofErr w:type="gramEnd"/>
            <w:r w:rsidRPr="006B3CC4">
              <w:rPr>
                <w:rFonts w:ascii="Times New Roman" w:eastAsia="Times New Roman" w:hAnsi="Times New Roman" w:cs="Times New Roman"/>
                <w:color w:val="auto"/>
                <w:sz w:val="22"/>
                <w:szCs w:val="22"/>
                <w:lang w:bidi="ar-SA"/>
              </w:rPr>
              <w:t xml:space="preserve"> структурированного документа о приёмке</w:t>
            </w:r>
          </w:p>
        </w:tc>
      </w:tr>
    </w:tbl>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spacing w:line="276" w:lineRule="auto"/>
        <w:jc w:val="right"/>
        <w:rPr>
          <w:rFonts w:ascii="Times New Roman" w:eastAsia="Times New Roman" w:hAnsi="Times New Roman" w:cs="Times New Roman"/>
          <w:b/>
          <w:color w:val="auto"/>
          <w:sz w:val="22"/>
          <w:szCs w:val="22"/>
          <w:lang w:bidi="ar-SA"/>
        </w:rPr>
      </w:pPr>
      <w:r w:rsidRPr="006B3CC4">
        <w:rPr>
          <w:rFonts w:ascii="Times New Roman" w:eastAsia="Times New Roman" w:hAnsi="Times New Roman" w:cs="Times New Roman"/>
          <w:b/>
          <w:color w:val="auto"/>
          <w:sz w:val="22"/>
          <w:szCs w:val="22"/>
          <w:lang w:bidi="ar-SA"/>
        </w:rPr>
        <w:t xml:space="preserve">Приложение № 3 </w:t>
      </w:r>
    </w:p>
    <w:p w:rsidR="006B3CC4" w:rsidRPr="006B3CC4" w:rsidRDefault="006B3CC4" w:rsidP="006B3CC4">
      <w:pPr>
        <w:widowControl/>
        <w:autoSpaceDE w:val="0"/>
        <w:autoSpaceDN w:val="0"/>
        <w:adjustRightInd w:val="0"/>
        <w:spacing w:line="276" w:lineRule="auto"/>
        <w:jc w:val="right"/>
        <w:rPr>
          <w:rFonts w:ascii="Times New Roman" w:eastAsia="Times New Roman" w:hAnsi="Times New Roman" w:cs="Times New Roman"/>
          <w:b/>
          <w:color w:val="auto"/>
          <w:sz w:val="22"/>
          <w:szCs w:val="22"/>
          <w:lang w:bidi="ar-SA"/>
        </w:rPr>
      </w:pPr>
      <w:r w:rsidRPr="006B3CC4">
        <w:rPr>
          <w:rFonts w:ascii="Times New Roman" w:eastAsia="Times New Roman" w:hAnsi="Times New Roman" w:cs="Times New Roman"/>
          <w:b/>
          <w:color w:val="auto"/>
          <w:sz w:val="22"/>
          <w:szCs w:val="22"/>
          <w:lang w:bidi="ar-SA"/>
        </w:rPr>
        <w:t>к Описанию объекта закупки</w:t>
      </w: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tbl>
      <w:tblPr>
        <w:tblW w:w="0" w:type="auto"/>
        <w:tblLayout w:type="fixed"/>
        <w:tblCellMar>
          <w:top w:w="102" w:type="dxa"/>
          <w:left w:w="62" w:type="dxa"/>
          <w:bottom w:w="102" w:type="dxa"/>
          <w:right w:w="62" w:type="dxa"/>
        </w:tblCellMar>
        <w:tblLook w:val="0000"/>
      </w:tblPr>
      <w:tblGrid>
        <w:gridCol w:w="9070"/>
      </w:tblGrid>
      <w:tr w:rsidR="006B3CC4" w:rsidRPr="006B3CC4" w:rsidTr="00F71083">
        <w:tc>
          <w:tcPr>
            <w:tcW w:w="9070" w:type="dxa"/>
          </w:tcPr>
          <w:p w:rsidR="006B3CC4" w:rsidRPr="006B3CC4" w:rsidRDefault="006B3CC4" w:rsidP="006B3CC4">
            <w:pPr>
              <w:widowControl/>
              <w:autoSpaceDE w:val="0"/>
              <w:autoSpaceDN w:val="0"/>
              <w:adjustRightInd w:val="0"/>
              <w:jc w:val="center"/>
              <w:rPr>
                <w:rFonts w:ascii="Times New Roman" w:eastAsia="Times New Roman" w:hAnsi="Times New Roman" w:cs="Times New Roman"/>
                <w:b/>
                <w:color w:val="auto"/>
                <w:lang w:bidi="ar-SA"/>
              </w:rPr>
            </w:pPr>
            <w:r w:rsidRPr="006B3CC4">
              <w:rPr>
                <w:rFonts w:ascii="Times New Roman" w:eastAsia="Times New Roman" w:hAnsi="Times New Roman" w:cs="Times New Roman"/>
                <w:b/>
                <w:color w:val="auto"/>
                <w:sz w:val="22"/>
                <w:szCs w:val="22"/>
                <w:lang w:bidi="ar-SA"/>
              </w:rPr>
              <w:t>Перечень адресов поставки товара</w:t>
            </w:r>
          </w:p>
        </w:tc>
      </w:tr>
      <w:tr w:rsidR="006B3CC4" w:rsidRPr="006B3CC4" w:rsidTr="00F71083">
        <w:tc>
          <w:tcPr>
            <w:tcW w:w="9070" w:type="dxa"/>
          </w:tcPr>
          <w:p w:rsidR="006B3CC4" w:rsidRPr="006B3CC4" w:rsidRDefault="006B3CC4" w:rsidP="006B3CC4">
            <w:pPr>
              <w:widowControl/>
              <w:autoSpaceDE w:val="0"/>
              <w:autoSpaceDN w:val="0"/>
              <w:adjustRightInd w:val="0"/>
              <w:outlineLvl w:val="0"/>
              <w:rPr>
                <w:rFonts w:ascii="Times New Roman" w:eastAsia="Times New Roman" w:hAnsi="Times New Roman" w:cs="Times New Roman"/>
                <w:color w:val="auto"/>
                <w:lang w:bidi="ar-SA"/>
              </w:rPr>
            </w:pPr>
          </w:p>
        </w:tc>
      </w:tr>
      <w:tr w:rsidR="006B3CC4" w:rsidRPr="006B3CC4" w:rsidTr="00F71083">
        <w:tc>
          <w:tcPr>
            <w:tcW w:w="9070" w:type="dxa"/>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p>
        </w:tc>
      </w:tr>
    </w:tbl>
    <w:p w:rsidR="006B3CC4" w:rsidRPr="006B3CC4" w:rsidRDefault="006B3CC4" w:rsidP="006B3CC4">
      <w:pPr>
        <w:widowControl/>
        <w:autoSpaceDE w:val="0"/>
        <w:autoSpaceDN w:val="0"/>
        <w:adjustRightInd w:val="0"/>
        <w:jc w:val="both"/>
        <w:rPr>
          <w:rFonts w:ascii="Times New Roman" w:eastAsia="Times New Roman" w:hAnsi="Times New Roman" w:cs="Times New Roman"/>
          <w:color w:val="auto"/>
          <w:sz w:val="22"/>
          <w:szCs w:val="22"/>
          <w:lang w:bidi="ar-SA"/>
        </w:rPr>
      </w:pPr>
    </w:p>
    <w:tbl>
      <w:tblPr>
        <w:tblW w:w="0" w:type="auto"/>
        <w:tblLayout w:type="fixed"/>
        <w:tblCellMar>
          <w:top w:w="102" w:type="dxa"/>
          <w:left w:w="62" w:type="dxa"/>
          <w:bottom w:w="102" w:type="dxa"/>
          <w:right w:w="62" w:type="dxa"/>
        </w:tblCellMar>
        <w:tblLook w:val="0000"/>
      </w:tblPr>
      <w:tblGrid>
        <w:gridCol w:w="771"/>
        <w:gridCol w:w="3260"/>
        <w:gridCol w:w="2977"/>
        <w:gridCol w:w="1559"/>
        <w:gridCol w:w="1276"/>
      </w:tblGrid>
      <w:tr w:rsidR="006B3CC4" w:rsidRPr="006B3CC4" w:rsidTr="00F71083">
        <w:tc>
          <w:tcPr>
            <w:tcW w:w="771"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w:t>
            </w:r>
            <w:proofErr w:type="gramStart"/>
            <w:r w:rsidRPr="006B3CC4">
              <w:rPr>
                <w:rFonts w:ascii="Times New Roman" w:eastAsia="Times New Roman" w:hAnsi="Times New Roman" w:cs="Times New Roman"/>
                <w:color w:val="auto"/>
                <w:sz w:val="22"/>
                <w:szCs w:val="22"/>
                <w:lang w:bidi="ar-SA"/>
              </w:rPr>
              <w:t>п</w:t>
            </w:r>
            <w:proofErr w:type="gramEnd"/>
            <w:r w:rsidRPr="006B3CC4">
              <w:rPr>
                <w:rFonts w:ascii="Times New Roman" w:eastAsia="Times New Roman" w:hAnsi="Times New Roman" w:cs="Times New Roman"/>
                <w:color w:val="auto"/>
                <w:sz w:val="22"/>
                <w:szCs w:val="22"/>
                <w:lang w:bidi="ar-SA"/>
              </w:rPr>
              <w:t>/п</w:t>
            </w:r>
          </w:p>
        </w:tc>
        <w:tc>
          <w:tcPr>
            <w:tcW w:w="3260"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Адрес поставки товара</w:t>
            </w:r>
          </w:p>
        </w:tc>
        <w:tc>
          <w:tcPr>
            <w:tcW w:w="2977"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Наименование товара</w:t>
            </w:r>
          </w:p>
        </w:tc>
        <w:tc>
          <w:tcPr>
            <w:tcW w:w="1559"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Единицы измерения</w:t>
            </w:r>
          </w:p>
        </w:tc>
        <w:tc>
          <w:tcPr>
            <w:tcW w:w="1276"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Количество товара</w:t>
            </w:r>
          </w:p>
        </w:tc>
      </w:tr>
      <w:tr w:rsidR="006B3CC4" w:rsidRPr="006B3CC4" w:rsidTr="00F71083">
        <w:tc>
          <w:tcPr>
            <w:tcW w:w="771"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1</w:t>
            </w:r>
          </w:p>
        </w:tc>
        <w:tc>
          <w:tcPr>
            <w:tcW w:w="3260"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2</w:t>
            </w:r>
          </w:p>
        </w:tc>
        <w:tc>
          <w:tcPr>
            <w:tcW w:w="2977"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3</w:t>
            </w:r>
          </w:p>
        </w:tc>
        <w:tc>
          <w:tcPr>
            <w:tcW w:w="1559"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4</w:t>
            </w:r>
          </w:p>
        </w:tc>
        <w:tc>
          <w:tcPr>
            <w:tcW w:w="1276"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5</w:t>
            </w:r>
          </w:p>
        </w:tc>
      </w:tr>
      <w:tr w:rsidR="006B3CC4" w:rsidRPr="006B3CC4" w:rsidTr="00F71083">
        <w:tc>
          <w:tcPr>
            <w:tcW w:w="771"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1</w:t>
            </w:r>
          </w:p>
        </w:tc>
        <w:tc>
          <w:tcPr>
            <w:tcW w:w="3260" w:type="dxa"/>
            <w:tcBorders>
              <w:top w:val="single" w:sz="8" w:space="0" w:color="000000"/>
              <w:left w:val="single" w:sz="8" w:space="0" w:color="000000"/>
              <w:bottom w:val="single" w:sz="8" w:space="0" w:color="000000"/>
              <w:right w:val="single" w:sz="8" w:space="0" w:color="000000"/>
            </w:tcBorders>
          </w:tcPr>
          <w:p w:rsidR="006B3CC4" w:rsidRPr="006B3CC4" w:rsidRDefault="00026419" w:rsidP="006B3CC4">
            <w:pPr>
              <w:widowControl/>
              <w:autoSpaceDE w:val="0"/>
              <w:autoSpaceDN w:val="0"/>
              <w:adjustRightInd w:val="0"/>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г</w:t>
            </w:r>
            <w:r w:rsidR="006B3CC4" w:rsidRPr="006B3CC4">
              <w:rPr>
                <w:rFonts w:ascii="Times New Roman" w:eastAsia="Times New Roman" w:hAnsi="Times New Roman" w:cs="Times New Roman"/>
                <w:color w:val="auto"/>
                <w:sz w:val="22"/>
                <w:szCs w:val="22"/>
                <w:lang w:bidi="ar-SA"/>
              </w:rPr>
              <w:t>. Санкт-Петербург,13-я линия В.О., д.16, лит</w:t>
            </w:r>
            <w:proofErr w:type="gramStart"/>
            <w:r w:rsidR="006B3CC4" w:rsidRPr="006B3CC4">
              <w:rPr>
                <w:rFonts w:ascii="Times New Roman" w:eastAsia="Times New Roman" w:hAnsi="Times New Roman" w:cs="Times New Roman"/>
                <w:color w:val="auto"/>
                <w:sz w:val="22"/>
                <w:szCs w:val="22"/>
                <w:lang w:bidi="ar-SA"/>
              </w:rPr>
              <w:t>.А</w:t>
            </w:r>
            <w:proofErr w:type="gramEnd"/>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B3CC4" w:rsidRPr="006B3CC4" w:rsidRDefault="00F570DF" w:rsidP="006B3CC4">
            <w:pPr>
              <w:widowControl/>
              <w:autoSpaceDE w:val="0"/>
              <w:autoSpaceDN w:val="0"/>
              <w:adjustRightInd w:val="0"/>
              <w:jc w:val="center"/>
              <w:rPr>
                <w:rFonts w:ascii="Times New Roman" w:eastAsia="Times New Roman" w:hAnsi="Times New Roman" w:cs="Times New Roman"/>
                <w:color w:val="auto"/>
                <w:lang w:bidi="ar-SA"/>
              </w:rPr>
            </w:pPr>
            <w:r w:rsidRPr="00F570DF">
              <w:rPr>
                <w:rFonts w:ascii="Times New Roman" w:hAnsi="Times New Roman" w:cs="Times New Roman"/>
                <w:color w:val="334059"/>
                <w:sz w:val="21"/>
                <w:szCs w:val="21"/>
                <w:shd w:val="clear" w:color="auto" w:fill="FFFFFF"/>
              </w:rPr>
              <w:t>ИММУНОГЛОБУЛИН ЧЕЛОВЕКА НОРМАЛЬНЫЙ</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B3CC4" w:rsidRPr="006B3CC4" w:rsidRDefault="00F570DF" w:rsidP="006B3CC4">
            <w:pPr>
              <w:widowControl/>
              <w:autoSpaceDE w:val="0"/>
              <w:autoSpaceDN w:val="0"/>
              <w:adjustRightInd w:val="0"/>
              <w:jc w:val="center"/>
              <w:rPr>
                <w:rFonts w:ascii="Times New Roman" w:eastAsia="Times New Roman" w:hAnsi="Times New Roman" w:cs="Times New Roman"/>
                <w:color w:val="auto"/>
                <w:lang w:bidi="ar-SA"/>
              </w:rPr>
            </w:pPr>
            <w:r w:rsidRPr="00F570DF">
              <w:rPr>
                <w:rFonts w:ascii="Times New Roman" w:hAnsi="Times New Roman" w:cs="Times New Roman"/>
                <w:b/>
                <w:iCs/>
              </w:rPr>
              <w:t>Кубический сантиметр; миллилитр</w:t>
            </w:r>
          </w:p>
        </w:tc>
        <w:tc>
          <w:tcPr>
            <w:tcW w:w="1276" w:type="dxa"/>
            <w:tcBorders>
              <w:top w:val="single" w:sz="8" w:space="0" w:color="000000"/>
              <w:left w:val="single" w:sz="8" w:space="0" w:color="000000"/>
              <w:bottom w:val="single" w:sz="8" w:space="0" w:color="000000"/>
              <w:right w:val="single" w:sz="8" w:space="0" w:color="000000"/>
            </w:tcBorders>
          </w:tcPr>
          <w:p w:rsidR="006B3CC4" w:rsidRPr="006B3CC4" w:rsidRDefault="00F570DF" w:rsidP="006B3CC4">
            <w:pPr>
              <w:widowControl/>
              <w:autoSpaceDE w:val="0"/>
              <w:autoSpaceDN w:val="0"/>
              <w:adjustRightInd w:val="0"/>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30</w:t>
            </w:r>
          </w:p>
        </w:tc>
      </w:tr>
    </w:tbl>
    <w:p w:rsidR="006B3CC4" w:rsidRPr="006B3CC4" w:rsidRDefault="006B3CC4" w:rsidP="006B3CC4">
      <w:pPr>
        <w:widowControl/>
        <w:autoSpaceDE w:val="0"/>
        <w:autoSpaceDN w:val="0"/>
        <w:adjustRightInd w:val="0"/>
        <w:jc w:val="both"/>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both"/>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both"/>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both"/>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both"/>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p>
    <w:p w:rsidR="006B3CC4" w:rsidRPr="006B3CC4" w:rsidRDefault="006B3CC4" w:rsidP="006B3CC4">
      <w:pPr>
        <w:widowControl/>
        <w:autoSpaceDE w:val="0"/>
        <w:autoSpaceDN w:val="0"/>
        <w:adjustRightInd w:val="0"/>
        <w:jc w:val="right"/>
        <w:outlineLvl w:val="0"/>
        <w:rPr>
          <w:rFonts w:ascii="Times New Roman" w:eastAsia="Times New Roman" w:hAnsi="Times New Roman" w:cs="Times New Roman"/>
          <w:color w:val="auto"/>
          <w:sz w:val="22"/>
          <w:szCs w:val="22"/>
          <w:lang w:bidi="ar-SA"/>
        </w:rPr>
      </w:pPr>
      <w:r w:rsidRPr="006B3CC4">
        <w:rPr>
          <w:rFonts w:ascii="Times New Roman" w:eastAsia="Times New Roman" w:hAnsi="Times New Roman" w:cs="Times New Roman"/>
          <w:color w:val="auto"/>
          <w:sz w:val="22"/>
          <w:szCs w:val="22"/>
          <w:lang w:bidi="ar-SA"/>
        </w:rPr>
        <w:t>Приложение № 4</w:t>
      </w:r>
    </w:p>
    <w:p w:rsidR="006B3CC4" w:rsidRPr="006B3CC4" w:rsidRDefault="006B3CC4" w:rsidP="006B3CC4">
      <w:pPr>
        <w:widowControl/>
        <w:autoSpaceDE w:val="0"/>
        <w:autoSpaceDN w:val="0"/>
        <w:adjustRightInd w:val="0"/>
        <w:jc w:val="right"/>
        <w:rPr>
          <w:rFonts w:ascii="Times New Roman" w:eastAsia="Times New Roman" w:hAnsi="Times New Roman" w:cs="Times New Roman"/>
          <w:color w:val="auto"/>
          <w:sz w:val="22"/>
          <w:szCs w:val="22"/>
          <w:lang w:bidi="ar-SA"/>
        </w:rPr>
      </w:pPr>
      <w:r w:rsidRPr="006B3CC4">
        <w:rPr>
          <w:rFonts w:ascii="Times New Roman" w:eastAsia="Times New Roman" w:hAnsi="Times New Roman" w:cs="Times New Roman"/>
          <w:color w:val="auto"/>
          <w:sz w:val="22"/>
          <w:szCs w:val="22"/>
          <w:lang w:bidi="ar-SA"/>
        </w:rPr>
        <w:t>к Описанию объекта закупки</w:t>
      </w:r>
    </w:p>
    <w:p w:rsidR="006B3CC4" w:rsidRPr="006B3CC4" w:rsidRDefault="006B3CC4" w:rsidP="006B3CC4">
      <w:pPr>
        <w:widowControl/>
        <w:autoSpaceDE w:val="0"/>
        <w:autoSpaceDN w:val="0"/>
        <w:adjustRightInd w:val="0"/>
        <w:jc w:val="both"/>
        <w:rPr>
          <w:rFonts w:ascii="Times New Roman" w:eastAsia="Times New Roman" w:hAnsi="Times New Roman" w:cs="Times New Roman"/>
          <w:color w:val="auto"/>
          <w:sz w:val="22"/>
          <w:szCs w:val="22"/>
          <w:lang w:bidi="ar-SA"/>
        </w:rPr>
      </w:pPr>
    </w:p>
    <w:tbl>
      <w:tblPr>
        <w:tblW w:w="0" w:type="auto"/>
        <w:tblLayout w:type="fixed"/>
        <w:tblCellMar>
          <w:top w:w="102" w:type="dxa"/>
          <w:left w:w="62" w:type="dxa"/>
          <w:bottom w:w="102" w:type="dxa"/>
          <w:right w:w="62" w:type="dxa"/>
        </w:tblCellMar>
        <w:tblLook w:val="0000"/>
      </w:tblPr>
      <w:tblGrid>
        <w:gridCol w:w="9070"/>
      </w:tblGrid>
      <w:tr w:rsidR="006B3CC4" w:rsidRPr="006B3CC4" w:rsidTr="00F71083">
        <w:tc>
          <w:tcPr>
            <w:tcW w:w="9070" w:type="dxa"/>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b/>
                <w:bCs/>
                <w:color w:val="auto"/>
                <w:sz w:val="22"/>
                <w:szCs w:val="22"/>
                <w:lang w:bidi="ar-SA"/>
              </w:rPr>
              <w:t>Календарный план</w:t>
            </w:r>
          </w:p>
        </w:tc>
      </w:tr>
      <w:tr w:rsidR="006B3CC4" w:rsidRPr="006B3CC4" w:rsidTr="00F71083">
        <w:tc>
          <w:tcPr>
            <w:tcW w:w="9070" w:type="dxa"/>
          </w:tcPr>
          <w:p w:rsidR="006B3CC4" w:rsidRPr="006B3CC4" w:rsidRDefault="006B3CC4" w:rsidP="006B3CC4">
            <w:pPr>
              <w:widowControl/>
              <w:autoSpaceDE w:val="0"/>
              <w:autoSpaceDN w:val="0"/>
              <w:adjustRightInd w:val="0"/>
              <w:rPr>
                <w:rFonts w:ascii="Times New Roman" w:eastAsia="Times New Roman" w:hAnsi="Times New Roman" w:cs="Times New Roman"/>
                <w:color w:val="auto"/>
                <w:lang w:bidi="ar-SA"/>
              </w:rPr>
            </w:pPr>
          </w:p>
        </w:tc>
      </w:tr>
      <w:tr w:rsidR="006B3CC4" w:rsidRPr="006B3CC4" w:rsidTr="00F71083">
        <w:tc>
          <w:tcPr>
            <w:tcW w:w="9070" w:type="dxa"/>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p>
        </w:tc>
      </w:tr>
    </w:tbl>
    <w:p w:rsidR="006B3CC4" w:rsidRPr="006B3CC4" w:rsidRDefault="006B3CC4" w:rsidP="006B3CC4">
      <w:pPr>
        <w:widowControl/>
        <w:autoSpaceDE w:val="0"/>
        <w:autoSpaceDN w:val="0"/>
        <w:adjustRightInd w:val="0"/>
        <w:jc w:val="both"/>
        <w:rPr>
          <w:rFonts w:ascii="Times New Roman" w:eastAsia="Times New Roman" w:hAnsi="Times New Roman" w:cs="Times New Roman"/>
          <w:color w:val="auto"/>
          <w:sz w:val="22"/>
          <w:szCs w:val="22"/>
          <w:lang w:bidi="ar-SA"/>
        </w:rPr>
      </w:pPr>
    </w:p>
    <w:tbl>
      <w:tblPr>
        <w:tblW w:w="10269" w:type="dxa"/>
        <w:tblLayout w:type="fixed"/>
        <w:tblCellMar>
          <w:top w:w="102" w:type="dxa"/>
          <w:left w:w="62" w:type="dxa"/>
          <w:bottom w:w="102" w:type="dxa"/>
          <w:right w:w="62" w:type="dxa"/>
        </w:tblCellMar>
        <w:tblLook w:val="0000"/>
      </w:tblPr>
      <w:tblGrid>
        <w:gridCol w:w="1795"/>
        <w:gridCol w:w="2945"/>
        <w:gridCol w:w="2977"/>
        <w:gridCol w:w="1276"/>
        <w:gridCol w:w="1276"/>
      </w:tblGrid>
      <w:tr w:rsidR="006B3CC4" w:rsidRPr="006B3CC4" w:rsidTr="00F71083">
        <w:tc>
          <w:tcPr>
            <w:tcW w:w="1795"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Этап поставки товара</w:t>
            </w:r>
          </w:p>
        </w:tc>
        <w:tc>
          <w:tcPr>
            <w:tcW w:w="2945"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Наименование товара</w:t>
            </w:r>
          </w:p>
        </w:tc>
        <w:tc>
          <w:tcPr>
            <w:tcW w:w="2977"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Срок поставки товара</w:t>
            </w:r>
          </w:p>
        </w:tc>
        <w:tc>
          <w:tcPr>
            <w:tcW w:w="1276"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Единицы измерения</w:t>
            </w:r>
          </w:p>
        </w:tc>
        <w:tc>
          <w:tcPr>
            <w:tcW w:w="1276"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Количество товара</w:t>
            </w:r>
          </w:p>
        </w:tc>
      </w:tr>
      <w:tr w:rsidR="006B3CC4" w:rsidRPr="006B3CC4" w:rsidTr="00F71083">
        <w:tc>
          <w:tcPr>
            <w:tcW w:w="1795"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1</w:t>
            </w:r>
          </w:p>
        </w:tc>
        <w:tc>
          <w:tcPr>
            <w:tcW w:w="2945"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2</w:t>
            </w:r>
          </w:p>
        </w:tc>
        <w:tc>
          <w:tcPr>
            <w:tcW w:w="2977"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3</w:t>
            </w:r>
          </w:p>
        </w:tc>
        <w:tc>
          <w:tcPr>
            <w:tcW w:w="1276"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4</w:t>
            </w:r>
          </w:p>
        </w:tc>
        <w:tc>
          <w:tcPr>
            <w:tcW w:w="1276" w:type="dxa"/>
            <w:tcBorders>
              <w:top w:val="single" w:sz="4" w:space="0" w:color="auto"/>
              <w:left w:val="single" w:sz="4" w:space="0" w:color="auto"/>
              <w:bottom w:val="single" w:sz="4" w:space="0" w:color="auto"/>
              <w:right w:val="single" w:sz="4" w:space="0" w:color="auto"/>
            </w:tcBorders>
          </w:tcPr>
          <w:p w:rsidR="006B3CC4" w:rsidRPr="006B3CC4" w:rsidRDefault="006B3CC4" w:rsidP="006B3CC4">
            <w:pPr>
              <w:widowControl/>
              <w:autoSpaceDE w:val="0"/>
              <w:autoSpaceDN w:val="0"/>
              <w:adjustRightInd w:val="0"/>
              <w:jc w:val="center"/>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5</w:t>
            </w:r>
          </w:p>
        </w:tc>
      </w:tr>
      <w:tr w:rsidR="006B3CC4" w:rsidRPr="006B3CC4" w:rsidTr="00F71083">
        <w:tc>
          <w:tcPr>
            <w:tcW w:w="1795" w:type="dxa"/>
            <w:tcBorders>
              <w:top w:val="single" w:sz="8" w:space="0" w:color="000000"/>
              <w:left w:val="single" w:sz="8" w:space="0" w:color="000000"/>
              <w:bottom w:val="single" w:sz="8" w:space="0" w:color="000000"/>
              <w:right w:val="single" w:sz="8" w:space="0" w:color="000000"/>
            </w:tcBorders>
          </w:tcPr>
          <w:p w:rsidR="006B3CC4" w:rsidRPr="006B3CC4" w:rsidRDefault="006B3CC4" w:rsidP="006B3CC4">
            <w:pPr>
              <w:widowControl/>
              <w:autoSpaceDE w:val="0"/>
              <w:autoSpaceDN w:val="0"/>
              <w:adjustRightInd w:val="0"/>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 1 этап</w:t>
            </w:r>
          </w:p>
        </w:tc>
        <w:tc>
          <w:tcPr>
            <w:tcW w:w="2945" w:type="dxa"/>
            <w:tcBorders>
              <w:top w:val="single" w:sz="4" w:space="0" w:color="auto"/>
              <w:left w:val="single" w:sz="4" w:space="0" w:color="auto"/>
              <w:bottom w:val="single" w:sz="4" w:space="0" w:color="auto"/>
              <w:right w:val="single" w:sz="4" w:space="0" w:color="auto"/>
            </w:tcBorders>
            <w:shd w:val="clear" w:color="auto" w:fill="auto"/>
            <w:vAlign w:val="center"/>
          </w:tcPr>
          <w:p w:rsidR="006B3CC4" w:rsidRPr="006B3CC4" w:rsidRDefault="00F570DF" w:rsidP="006B3CC4">
            <w:pPr>
              <w:widowControl/>
              <w:autoSpaceDE w:val="0"/>
              <w:autoSpaceDN w:val="0"/>
              <w:adjustRightInd w:val="0"/>
              <w:rPr>
                <w:rFonts w:ascii="Times New Roman" w:eastAsia="Times New Roman" w:hAnsi="Times New Roman" w:cs="Times New Roman"/>
                <w:color w:val="auto"/>
                <w:lang w:bidi="ar-SA"/>
              </w:rPr>
            </w:pPr>
            <w:r w:rsidRPr="00F570DF">
              <w:rPr>
                <w:rFonts w:ascii="Times New Roman" w:hAnsi="Times New Roman" w:cs="Times New Roman"/>
                <w:color w:val="334059"/>
                <w:sz w:val="21"/>
                <w:szCs w:val="21"/>
                <w:shd w:val="clear" w:color="auto" w:fill="FFFFFF"/>
              </w:rPr>
              <w:t>ИММУНОГЛОБУЛИН ЧЕЛОВЕКА НОРМАЛЬНЫЙ</w:t>
            </w:r>
          </w:p>
        </w:tc>
        <w:tc>
          <w:tcPr>
            <w:tcW w:w="2977" w:type="dxa"/>
            <w:tcBorders>
              <w:top w:val="single" w:sz="8" w:space="0" w:color="000000"/>
              <w:left w:val="single" w:sz="8" w:space="0" w:color="000000"/>
              <w:bottom w:val="single" w:sz="8" w:space="0" w:color="000000"/>
              <w:right w:val="single" w:sz="8" w:space="0" w:color="000000"/>
            </w:tcBorders>
          </w:tcPr>
          <w:p w:rsidR="006B3CC4" w:rsidRPr="006B3CC4" w:rsidRDefault="006B3CC4" w:rsidP="00862C52">
            <w:pPr>
              <w:widowControl/>
              <w:autoSpaceDE w:val="0"/>
              <w:autoSpaceDN w:val="0"/>
              <w:adjustRightInd w:val="0"/>
              <w:rPr>
                <w:rFonts w:ascii="Times New Roman" w:eastAsia="Times New Roman" w:hAnsi="Times New Roman" w:cs="Times New Roman"/>
                <w:color w:val="auto"/>
                <w:lang w:bidi="ar-SA"/>
              </w:rPr>
            </w:pPr>
            <w:r w:rsidRPr="006B3CC4">
              <w:rPr>
                <w:rFonts w:ascii="Times New Roman" w:eastAsia="Times New Roman" w:hAnsi="Times New Roman" w:cs="Times New Roman"/>
                <w:color w:val="auto"/>
                <w:sz w:val="22"/>
                <w:szCs w:val="22"/>
                <w:lang w:bidi="ar-SA"/>
              </w:rPr>
              <w:t> до 15.12.202</w:t>
            </w:r>
            <w:r w:rsidR="00862C52">
              <w:rPr>
                <w:rFonts w:ascii="Times New Roman" w:eastAsia="Times New Roman" w:hAnsi="Times New Roman" w:cs="Times New Roman"/>
                <w:color w:val="auto"/>
                <w:sz w:val="22"/>
                <w:szCs w:val="22"/>
                <w:lang w:bidi="ar-SA"/>
              </w:rPr>
              <w:t>6</w:t>
            </w:r>
            <w:r w:rsidRPr="006B3CC4">
              <w:rPr>
                <w:rFonts w:ascii="Times New Roman" w:eastAsia="Times New Roman" w:hAnsi="Times New Roman" w:cs="Times New Roman"/>
                <w:color w:val="auto"/>
                <w:sz w:val="22"/>
                <w:szCs w:val="22"/>
                <w:lang w:bidi="ar-SA"/>
              </w:rPr>
              <w:t>г. по заявке Заказчика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B3CC4" w:rsidRPr="006B3CC4" w:rsidRDefault="00F570DF" w:rsidP="006B3CC4">
            <w:pPr>
              <w:widowControl/>
              <w:autoSpaceDE w:val="0"/>
              <w:autoSpaceDN w:val="0"/>
              <w:adjustRightInd w:val="0"/>
              <w:rPr>
                <w:rFonts w:ascii="Times New Roman" w:eastAsia="Times New Roman" w:hAnsi="Times New Roman" w:cs="Times New Roman"/>
                <w:color w:val="auto"/>
                <w:lang w:bidi="ar-SA"/>
              </w:rPr>
            </w:pPr>
            <w:r w:rsidRPr="00F570DF">
              <w:rPr>
                <w:rFonts w:ascii="Times New Roman" w:eastAsia="Times New Roman" w:hAnsi="Times New Roman" w:cs="Times New Roman"/>
                <w:color w:val="auto"/>
                <w:sz w:val="22"/>
                <w:szCs w:val="22"/>
                <w:lang w:bidi="ar-SA"/>
              </w:rPr>
              <w:t>Кубический сантиметр; миллилитр</w:t>
            </w:r>
          </w:p>
        </w:tc>
        <w:tc>
          <w:tcPr>
            <w:tcW w:w="1276" w:type="dxa"/>
            <w:tcBorders>
              <w:top w:val="single" w:sz="4" w:space="0" w:color="auto"/>
              <w:left w:val="single" w:sz="4" w:space="0" w:color="auto"/>
              <w:bottom w:val="single" w:sz="4" w:space="0" w:color="auto"/>
              <w:right w:val="single" w:sz="4" w:space="0" w:color="auto"/>
            </w:tcBorders>
          </w:tcPr>
          <w:p w:rsidR="006B3CC4" w:rsidRPr="006B3CC4" w:rsidRDefault="00F570DF" w:rsidP="006B3CC4">
            <w:pPr>
              <w:widowControl/>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30</w:t>
            </w:r>
          </w:p>
        </w:tc>
      </w:tr>
    </w:tbl>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6B3CC4" w:rsidRPr="006B3CC4" w:rsidRDefault="006B3CC4" w:rsidP="006B3CC4">
      <w:pPr>
        <w:widowControl/>
        <w:spacing w:after="160" w:line="276" w:lineRule="auto"/>
        <w:rPr>
          <w:rFonts w:ascii="Times New Roman" w:eastAsia="Times New Roman" w:hAnsi="Times New Roman" w:cs="Times New Roman"/>
          <w:color w:val="auto"/>
          <w:sz w:val="22"/>
          <w:szCs w:val="22"/>
          <w:lang w:bidi="ar-SA"/>
        </w:rPr>
      </w:pPr>
    </w:p>
    <w:p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tblPr>
      <w:tblGrid>
        <w:gridCol w:w="5148"/>
        <w:gridCol w:w="236"/>
        <w:gridCol w:w="4753"/>
      </w:tblGrid>
      <w:tr w:rsidR="00515CB1" w:rsidRPr="00CE2BE6" w:rsidTr="0092224D">
        <w:tc>
          <w:tcPr>
            <w:tcW w:w="5148"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rsidTr="0092224D">
        <w:tc>
          <w:tcPr>
            <w:tcW w:w="5148"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Лотцан-Медведев</w:t>
            </w:r>
            <w:proofErr w:type="spellEnd"/>
            <w:r>
              <w:rPr>
                <w:rFonts w:ascii="Times New Roman" w:eastAsia="Times New Roman" w:hAnsi="Times New Roman" w:cs="Times New Roman"/>
                <w:color w:val="auto"/>
                <w:lang w:bidi="ar-SA"/>
              </w:rPr>
              <w:t>/</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rsidR="00AA7DE0" w:rsidRPr="002A7E23" w:rsidRDefault="00AA7DE0" w:rsidP="009B7558">
      <w:pPr>
        <w:keepNext/>
        <w:widowControl/>
        <w:autoSpaceDE w:val="0"/>
        <w:autoSpaceDN w:val="0"/>
        <w:adjustRightInd w:val="0"/>
        <w:jc w:val="right"/>
        <w:outlineLvl w:val="1"/>
        <w:rPr>
          <w:rFonts w:ascii="Times New Roman" w:eastAsia="Times New Roman" w:hAnsi="Times New Roman" w:cs="Times New Roman"/>
          <w:bCs/>
          <w:i/>
          <w:color w:val="auto"/>
          <w:w w:val="88"/>
          <w:lang w:bidi="ar-SA"/>
        </w:rPr>
      </w:pPr>
    </w:p>
    <w:p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AA7DE0">
          <w:footerReference w:type="even" r:id="rId16"/>
          <w:footerReference w:type="default" r:id="rId17"/>
          <w:headerReference w:type="first" r:id="rId18"/>
          <w:footerReference w:type="first" r:id="rId19"/>
          <w:footnotePr>
            <w:numRestart w:val="eachPage"/>
          </w:footnotePr>
          <w:pgSz w:w="11906" w:h="16838" w:code="9"/>
          <w:pgMar w:top="426" w:right="566" w:bottom="567" w:left="1134" w:header="340" w:footer="340" w:gutter="0"/>
          <w:cols w:space="708"/>
          <w:titlePg/>
          <w:docGrid w:linePitch="360"/>
        </w:sectPr>
      </w:pPr>
    </w:p>
    <w:p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lastRenderedPageBreak/>
        <w:t xml:space="preserve"> </w:t>
      </w:r>
      <w:r w:rsidRPr="002A7E23">
        <w:rPr>
          <w:rFonts w:ascii="Times New Roman" w:eastAsia="Times New Roman" w:hAnsi="Times New Roman" w:cs="Times New Roman"/>
          <w:b/>
          <w:bCs/>
          <w:color w:val="auto"/>
          <w:w w:val="88"/>
          <w:sz w:val="20"/>
          <w:szCs w:val="20"/>
          <w:lang w:bidi="ar-SA"/>
        </w:rPr>
        <w:t>Приложение № 2</w:t>
      </w:r>
    </w:p>
    <w:p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proofErr w:type="gramStart"/>
      <w:r w:rsidR="00590165" w:rsidRPr="002A7E23">
        <w:rPr>
          <w:rFonts w:ascii="Times New Roman" w:eastAsia="Times New Roman" w:hAnsi="Times New Roman" w:cs="Times New Roman"/>
          <w:b/>
          <w:bCs/>
          <w:color w:val="auto"/>
          <w:w w:val="88"/>
          <w:sz w:val="20"/>
          <w:szCs w:val="20"/>
          <w:lang w:bidi="ar-SA"/>
        </w:rPr>
        <w:t>от</w:t>
      </w:r>
      <w:proofErr w:type="gramEnd"/>
      <w:r w:rsidR="00590165" w:rsidRPr="002A7E23">
        <w:rPr>
          <w:rFonts w:ascii="Times New Roman" w:eastAsia="Times New Roman" w:hAnsi="Times New Roman" w:cs="Times New Roman"/>
          <w:b/>
          <w:bCs/>
          <w:color w:val="auto"/>
          <w:w w:val="88"/>
          <w:sz w:val="20"/>
          <w:szCs w:val="20"/>
          <w:lang w:bidi="ar-SA"/>
        </w:rPr>
        <w:t xml:space="preserve">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51"/>
        <w:gridCol w:w="1273"/>
        <w:gridCol w:w="1234"/>
        <w:gridCol w:w="1399"/>
        <w:gridCol w:w="1457"/>
        <w:gridCol w:w="1072"/>
        <w:gridCol w:w="798"/>
        <w:gridCol w:w="707"/>
        <w:gridCol w:w="711"/>
        <w:gridCol w:w="707"/>
        <w:gridCol w:w="856"/>
        <w:gridCol w:w="869"/>
        <w:gridCol w:w="962"/>
        <w:gridCol w:w="995"/>
        <w:gridCol w:w="707"/>
        <w:gridCol w:w="853"/>
        <w:gridCol w:w="1198"/>
      </w:tblGrid>
      <w:tr w:rsidR="003A15FC" w:rsidRPr="003A15FC" w:rsidTr="008C23C1">
        <w:trPr>
          <w:trHeight w:val="214"/>
        </w:trPr>
        <w:tc>
          <w:tcPr>
            <w:tcW w:w="109" w:type="pct"/>
            <w:vMerge w:val="restart"/>
          </w:tcPr>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 </w:t>
            </w:r>
            <w:proofErr w:type="gramStart"/>
            <w:r w:rsidRPr="003A15FC">
              <w:rPr>
                <w:rFonts w:ascii="Times New Roman" w:eastAsiaTheme="minorHAnsi" w:hAnsi="Times New Roman" w:cs="Times New Roman"/>
                <w:color w:val="auto"/>
                <w:sz w:val="20"/>
                <w:szCs w:val="20"/>
                <w:lang w:eastAsia="en-US" w:bidi="ar-SA"/>
              </w:rPr>
              <w:t>п</w:t>
            </w:r>
            <w:proofErr w:type="gramEnd"/>
            <w:r w:rsidRPr="003A15FC">
              <w:rPr>
                <w:rFonts w:ascii="Times New Roman" w:eastAsiaTheme="minorHAnsi" w:hAnsi="Times New Roman" w:cs="Times New Roman"/>
                <w:color w:val="auto"/>
                <w:sz w:val="20"/>
                <w:szCs w:val="20"/>
                <w:lang w:eastAsia="en-US" w:bidi="ar-SA"/>
              </w:rPr>
              <w:t>/п</w:t>
            </w:r>
          </w:p>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дозировка, фасовка в соответствии с регистрационным удостоверением лекарственного препарата</w:t>
            </w:r>
          </w:p>
        </w:tc>
        <w:tc>
          <w:tcPr>
            <w:tcW w:w="451" w:type="pct"/>
            <w:vMerge w:val="restar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Количество </w:t>
            </w:r>
            <w:proofErr w:type="gramStart"/>
            <w:r w:rsidRPr="003A15FC">
              <w:rPr>
                <w:rFonts w:ascii="Times New Roman" w:eastAsiaTheme="minorHAnsi" w:hAnsi="Times New Roman" w:cs="Times New Roman"/>
                <w:color w:val="auto"/>
                <w:sz w:val="20"/>
                <w:szCs w:val="20"/>
                <w:lang w:eastAsia="en-US" w:bidi="ar-SA"/>
              </w:rPr>
              <w:t>в</w:t>
            </w:r>
            <w:proofErr w:type="gramEnd"/>
            <w:r w:rsidRPr="003A15FC">
              <w:rPr>
                <w:rFonts w:ascii="Times New Roman" w:eastAsiaTheme="minorHAnsi" w:hAnsi="Times New Roman" w:cs="Times New Roman"/>
                <w:color w:val="auto"/>
                <w:sz w:val="20"/>
                <w:szCs w:val="20"/>
                <w:lang w:eastAsia="en-US" w:bidi="ar-SA"/>
              </w:rPr>
              <w:t xml:space="preserve"> </w:t>
            </w:r>
            <w:proofErr w:type="gramStart"/>
            <w:r w:rsidRPr="003A15FC">
              <w:rPr>
                <w:rFonts w:ascii="Times New Roman" w:eastAsiaTheme="minorHAnsi" w:hAnsi="Times New Roman" w:cs="Times New Roman"/>
                <w:color w:val="auto"/>
                <w:sz w:val="20"/>
                <w:szCs w:val="20"/>
                <w:lang w:eastAsia="en-US" w:bidi="ar-SA"/>
              </w:rPr>
              <w:t>единица</w:t>
            </w:r>
            <w:proofErr w:type="gramEnd"/>
            <w:r w:rsidRPr="003A15FC">
              <w:rPr>
                <w:rFonts w:ascii="Times New Roman" w:eastAsiaTheme="minorHAnsi" w:hAnsi="Times New Roman" w:cs="Times New Roman"/>
                <w:color w:val="auto"/>
                <w:sz w:val="20"/>
                <w:szCs w:val="20"/>
                <w:lang w:eastAsia="en-US" w:bidi="ar-SA"/>
              </w:rPr>
              <w:t xml:space="preserve"> измерения Товара</w:t>
            </w:r>
          </w:p>
        </w:tc>
        <w:tc>
          <w:tcPr>
            <w:tcW w:w="875" w:type="pct"/>
            <w:gridSpan w:val="3"/>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rsidTr="008C23C1">
        <w:trPr>
          <w:trHeight w:val="226"/>
        </w:trPr>
        <w:tc>
          <w:tcPr>
            <w:tcW w:w="109" w:type="pct"/>
            <w:vMerge/>
          </w:tcPr>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МНН или группировочное наименование</w:t>
            </w:r>
          </w:p>
        </w:tc>
        <w:tc>
          <w:tcPr>
            <w:tcW w:w="382" w:type="pct"/>
          </w:tcPr>
          <w:p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rsidTr="008C23C1">
        <w:trPr>
          <w:trHeight w:val="233"/>
        </w:trPr>
        <w:tc>
          <w:tcPr>
            <w:tcW w:w="109"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rsidTr="008C23C1">
        <w:trPr>
          <w:trHeight w:val="233"/>
        </w:trPr>
        <w:tc>
          <w:tcPr>
            <w:tcW w:w="109" w:type="pct"/>
          </w:tcPr>
          <w:p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rsidR="003750E5" w:rsidRPr="003A15FC" w:rsidRDefault="003750E5" w:rsidP="003750E5">
            <w:pPr>
              <w:jc w:val="center"/>
              <w:rPr>
                <w:rFonts w:ascii="Times New Roman" w:hAnsi="Times New Roman" w:cs="Times New Roman"/>
                <w:color w:val="auto"/>
                <w:sz w:val="20"/>
                <w:szCs w:val="20"/>
              </w:rPr>
            </w:pPr>
          </w:p>
        </w:tc>
        <w:tc>
          <w:tcPr>
            <w:tcW w:w="220" w:type="pct"/>
          </w:tcPr>
          <w:p w:rsidR="003750E5" w:rsidRPr="003A15FC" w:rsidRDefault="003750E5" w:rsidP="003750E5">
            <w:pPr>
              <w:jc w:val="center"/>
              <w:rPr>
                <w:rFonts w:ascii="Times New Roman" w:hAnsi="Times New Roman" w:cs="Times New Roman"/>
                <w:color w:val="auto"/>
                <w:sz w:val="20"/>
                <w:szCs w:val="20"/>
              </w:rPr>
            </w:pPr>
          </w:p>
        </w:tc>
        <w:tc>
          <w:tcPr>
            <w:tcW w:w="219" w:type="pct"/>
          </w:tcPr>
          <w:p w:rsidR="003750E5" w:rsidRPr="003A15FC" w:rsidRDefault="003750E5" w:rsidP="003750E5">
            <w:pPr>
              <w:jc w:val="center"/>
              <w:rPr>
                <w:rFonts w:ascii="Times New Roman" w:hAnsi="Times New Roman" w:cs="Times New Roman"/>
                <w:color w:val="auto"/>
                <w:sz w:val="20"/>
                <w:szCs w:val="20"/>
              </w:rPr>
            </w:pPr>
          </w:p>
        </w:tc>
        <w:tc>
          <w:tcPr>
            <w:tcW w:w="265" w:type="pct"/>
          </w:tcPr>
          <w:p w:rsidR="003750E5" w:rsidRPr="003A15FC" w:rsidRDefault="003750E5" w:rsidP="003750E5">
            <w:pPr>
              <w:jc w:val="center"/>
              <w:rPr>
                <w:rFonts w:ascii="Times New Roman" w:hAnsi="Times New Roman" w:cs="Times New Roman"/>
                <w:color w:val="auto"/>
                <w:sz w:val="20"/>
                <w:szCs w:val="20"/>
              </w:rPr>
            </w:pPr>
          </w:p>
        </w:tc>
        <w:tc>
          <w:tcPr>
            <w:tcW w:w="269" w:type="pct"/>
          </w:tcPr>
          <w:p w:rsidR="003750E5" w:rsidRPr="003A15FC" w:rsidRDefault="003750E5" w:rsidP="003750E5">
            <w:pPr>
              <w:jc w:val="center"/>
              <w:rPr>
                <w:rFonts w:ascii="Times New Roman" w:hAnsi="Times New Roman" w:cs="Times New Roman"/>
                <w:color w:val="auto"/>
                <w:sz w:val="20"/>
                <w:szCs w:val="20"/>
              </w:rPr>
            </w:pPr>
          </w:p>
        </w:tc>
        <w:tc>
          <w:tcPr>
            <w:tcW w:w="298" w:type="pct"/>
          </w:tcPr>
          <w:p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rsidTr="008C23C1">
        <w:trPr>
          <w:trHeight w:val="233"/>
        </w:trPr>
        <w:tc>
          <w:tcPr>
            <w:tcW w:w="109" w:type="pct"/>
          </w:tcPr>
          <w:p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rsidR="007561CF" w:rsidRPr="003A15FC" w:rsidRDefault="007561CF" w:rsidP="000F187A">
            <w:pPr>
              <w:rPr>
                <w:rFonts w:ascii="Times New Roman" w:hAnsi="Times New Roman" w:cs="Times New Roman"/>
                <w:b/>
                <w:color w:val="auto"/>
                <w:sz w:val="20"/>
                <w:szCs w:val="20"/>
              </w:rPr>
            </w:pPr>
          </w:p>
        </w:tc>
        <w:tc>
          <w:tcPr>
            <w:tcW w:w="433" w:type="pct"/>
          </w:tcPr>
          <w:p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rsidR="007561CF" w:rsidRPr="003A15FC" w:rsidRDefault="007561CF" w:rsidP="000F187A">
            <w:pPr>
              <w:jc w:val="center"/>
              <w:rPr>
                <w:rFonts w:ascii="Times New Roman" w:hAnsi="Times New Roman" w:cs="Times New Roman"/>
                <w:b/>
                <w:color w:val="auto"/>
                <w:sz w:val="20"/>
                <w:szCs w:val="20"/>
              </w:rPr>
            </w:pPr>
          </w:p>
        </w:tc>
        <w:tc>
          <w:tcPr>
            <w:tcW w:w="220" w:type="pct"/>
          </w:tcPr>
          <w:p w:rsidR="007561CF" w:rsidRPr="003A15FC" w:rsidRDefault="007561CF" w:rsidP="000F187A">
            <w:pPr>
              <w:jc w:val="center"/>
              <w:rPr>
                <w:rFonts w:ascii="Times New Roman" w:hAnsi="Times New Roman" w:cs="Times New Roman"/>
                <w:b/>
                <w:color w:val="auto"/>
                <w:sz w:val="20"/>
                <w:szCs w:val="20"/>
              </w:rPr>
            </w:pPr>
          </w:p>
        </w:tc>
        <w:tc>
          <w:tcPr>
            <w:tcW w:w="219" w:type="pct"/>
          </w:tcPr>
          <w:p w:rsidR="007561CF" w:rsidRPr="003A15FC" w:rsidRDefault="007561CF" w:rsidP="000F187A">
            <w:pPr>
              <w:jc w:val="center"/>
              <w:rPr>
                <w:rFonts w:ascii="Times New Roman" w:hAnsi="Times New Roman" w:cs="Times New Roman"/>
                <w:b/>
                <w:color w:val="auto"/>
                <w:sz w:val="20"/>
                <w:szCs w:val="20"/>
              </w:rPr>
            </w:pPr>
          </w:p>
        </w:tc>
        <w:tc>
          <w:tcPr>
            <w:tcW w:w="265" w:type="pct"/>
          </w:tcPr>
          <w:p w:rsidR="007561CF" w:rsidRPr="003A15FC" w:rsidRDefault="007561CF" w:rsidP="000F187A">
            <w:pPr>
              <w:jc w:val="center"/>
              <w:rPr>
                <w:rFonts w:ascii="Times New Roman" w:hAnsi="Times New Roman" w:cs="Times New Roman"/>
                <w:b/>
                <w:color w:val="auto"/>
                <w:sz w:val="20"/>
                <w:szCs w:val="20"/>
              </w:rPr>
            </w:pPr>
          </w:p>
        </w:tc>
        <w:tc>
          <w:tcPr>
            <w:tcW w:w="269" w:type="pct"/>
          </w:tcPr>
          <w:p w:rsidR="007561CF" w:rsidRPr="003A15FC" w:rsidRDefault="007561CF" w:rsidP="000F187A">
            <w:pPr>
              <w:jc w:val="center"/>
              <w:rPr>
                <w:rFonts w:ascii="Times New Roman" w:hAnsi="Times New Roman" w:cs="Times New Roman"/>
                <w:b/>
                <w:color w:val="auto"/>
                <w:sz w:val="20"/>
                <w:szCs w:val="20"/>
              </w:rPr>
            </w:pPr>
          </w:p>
        </w:tc>
        <w:tc>
          <w:tcPr>
            <w:tcW w:w="298" w:type="pct"/>
          </w:tcPr>
          <w:p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rsidR="007561CF" w:rsidRPr="003A15FC" w:rsidRDefault="007561CF" w:rsidP="000F187A">
            <w:pPr>
              <w:jc w:val="center"/>
              <w:rPr>
                <w:rFonts w:ascii="Times New Roman" w:hAnsi="Times New Roman" w:cs="Times New Roman"/>
                <w:b/>
                <w:color w:val="auto"/>
                <w:sz w:val="20"/>
                <w:szCs w:val="20"/>
              </w:rPr>
            </w:pPr>
          </w:p>
        </w:tc>
        <w:tc>
          <w:tcPr>
            <w:tcW w:w="219" w:type="pct"/>
          </w:tcPr>
          <w:p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rsidR="007561CF" w:rsidRPr="003A15FC" w:rsidRDefault="007561CF" w:rsidP="000F187A">
            <w:pPr>
              <w:jc w:val="center"/>
              <w:rPr>
                <w:rFonts w:ascii="Times New Roman" w:hAnsi="Times New Roman" w:cs="Times New Roman"/>
                <w:b/>
                <w:color w:val="auto"/>
                <w:sz w:val="20"/>
                <w:szCs w:val="20"/>
              </w:rPr>
            </w:pPr>
          </w:p>
        </w:tc>
      </w:tr>
    </w:tbl>
    <w:p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tblPr>
      <w:tblGrid>
        <w:gridCol w:w="5148"/>
        <w:gridCol w:w="236"/>
        <w:gridCol w:w="4753"/>
      </w:tblGrid>
      <w:tr w:rsidR="00515CB1" w:rsidRPr="00CE2BE6" w:rsidTr="0092224D">
        <w:tc>
          <w:tcPr>
            <w:tcW w:w="5148"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rsidTr="0092224D">
        <w:tc>
          <w:tcPr>
            <w:tcW w:w="5148"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Лотцан-Медведев</w:t>
            </w:r>
            <w:proofErr w:type="spellEnd"/>
            <w:r>
              <w:rPr>
                <w:rFonts w:ascii="Times New Roman" w:eastAsia="Times New Roman" w:hAnsi="Times New Roman" w:cs="Times New Roman"/>
                <w:color w:val="auto"/>
                <w:lang w:bidi="ar-SA"/>
              </w:rPr>
              <w:t>/</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9F6EC0">
          <w:footnotePr>
            <w:numRestart w:val="eachPage"/>
          </w:footnotePr>
          <w:pgSz w:w="16838" w:h="11906" w:orient="landscape" w:code="9"/>
          <w:pgMar w:top="567" w:right="567" w:bottom="1134" w:left="425" w:header="340" w:footer="340" w:gutter="0"/>
          <w:cols w:space="708"/>
          <w:titlePg/>
          <w:docGrid w:linePitch="360"/>
        </w:sectPr>
      </w:pPr>
    </w:p>
    <w:p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lastRenderedPageBreak/>
        <w:t>Приложение № 3</w:t>
      </w:r>
    </w:p>
    <w:p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proofErr w:type="gramStart"/>
      <w:r w:rsidR="000A453E" w:rsidRPr="002A7E23">
        <w:rPr>
          <w:rFonts w:ascii="Times New Roman" w:eastAsia="Times New Roman" w:hAnsi="Times New Roman" w:cs="Times New Roman"/>
          <w:b/>
          <w:color w:val="auto"/>
          <w:sz w:val="20"/>
          <w:lang w:bidi="ar-SA"/>
        </w:rPr>
        <w:t>от</w:t>
      </w:r>
      <w:proofErr w:type="gramEnd"/>
      <w:r w:rsidR="000A453E" w:rsidRPr="002A7E23">
        <w:rPr>
          <w:rFonts w:ascii="Times New Roman" w:eastAsia="Times New Roman" w:hAnsi="Times New Roman" w:cs="Times New Roman"/>
          <w:b/>
          <w:color w:val="auto"/>
          <w:sz w:val="20"/>
          <w:lang w:bidi="ar-SA"/>
        </w:rPr>
        <w:t xml:space="preserve">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42"/>
        <w:gridCol w:w="1560"/>
        <w:gridCol w:w="2835"/>
        <w:gridCol w:w="111"/>
        <w:gridCol w:w="154"/>
        <w:gridCol w:w="1861"/>
        <w:gridCol w:w="992"/>
        <w:gridCol w:w="851"/>
        <w:gridCol w:w="1098"/>
      </w:tblGrid>
      <w:tr w:rsidR="00A60A2A" w:rsidRPr="00432398" w:rsidTr="00D35A32">
        <w:tc>
          <w:tcPr>
            <w:tcW w:w="567" w:type="dxa"/>
            <w:gridSpan w:val="2"/>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5"/>
            <w:shd w:val="clear" w:color="auto" w:fill="auto"/>
          </w:tcPr>
          <w:p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A60A2A" w:rsidRPr="00432398" w:rsidTr="00D35A32">
        <w:tc>
          <w:tcPr>
            <w:tcW w:w="567" w:type="dxa"/>
            <w:gridSpan w:val="2"/>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rsidR="00A60A2A" w:rsidRPr="000C3759" w:rsidRDefault="00A60A2A" w:rsidP="00FE5348">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rsidR="00A60A2A" w:rsidRPr="000C3759" w:rsidRDefault="00A60A2A" w:rsidP="00FE5348">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группировочное </w:t>
            </w:r>
          </w:p>
          <w:p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5"/>
            <w:shd w:val="clear" w:color="auto" w:fill="auto"/>
          </w:tcPr>
          <w:p w:rsidR="007E50E1" w:rsidRPr="000C3759" w:rsidRDefault="007E50E1" w:rsidP="00BB3107">
            <w:pPr>
              <w:autoSpaceDE w:val="0"/>
              <w:autoSpaceDN w:val="0"/>
              <w:adjustRightInd w:val="0"/>
              <w:jc w:val="both"/>
              <w:rPr>
                <w:rFonts w:ascii="Times New Roman" w:eastAsia="Times New Roman" w:hAnsi="Times New Roman" w:cs="Times New Roman"/>
                <w:color w:val="auto"/>
                <w:sz w:val="20"/>
                <w:szCs w:val="20"/>
              </w:rPr>
            </w:pPr>
          </w:p>
        </w:tc>
      </w:tr>
      <w:tr w:rsidR="00A60A2A" w:rsidRPr="00432398" w:rsidTr="00D35A32">
        <w:tc>
          <w:tcPr>
            <w:tcW w:w="567" w:type="dxa"/>
            <w:gridSpan w:val="2"/>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w:t>
            </w:r>
            <w:proofErr w:type="gramStart"/>
            <w:r w:rsidRPr="000C3759">
              <w:rPr>
                <w:rFonts w:ascii="Times New Roman" w:eastAsia="Times New Roman" w:hAnsi="Times New Roman" w:cs="Times New Roman"/>
                <w:color w:val="auto"/>
                <w:sz w:val="20"/>
                <w:szCs w:val="20"/>
                <w:lang w:bidi="ar-SA"/>
              </w:rPr>
              <w:t>е(</w:t>
            </w:r>
            <w:proofErr w:type="gramEnd"/>
            <w:r w:rsidRPr="000C3759">
              <w:rPr>
                <w:rFonts w:ascii="Times New Roman" w:eastAsia="Times New Roman" w:hAnsi="Times New Roman" w:cs="Times New Roman"/>
                <w:color w:val="auto"/>
                <w:sz w:val="20"/>
                <w:szCs w:val="20"/>
                <w:lang w:bidi="ar-SA"/>
              </w:rPr>
              <w:t>-</w:t>
            </w:r>
            <w:proofErr w:type="spellStart"/>
            <w:r w:rsidRPr="000C3759">
              <w:rPr>
                <w:rFonts w:ascii="Times New Roman" w:eastAsia="Times New Roman" w:hAnsi="Times New Roman" w:cs="Times New Roman"/>
                <w:color w:val="auto"/>
                <w:sz w:val="20"/>
                <w:szCs w:val="20"/>
                <w:lang w:bidi="ar-SA"/>
              </w:rPr>
              <w:t>ые</w:t>
            </w:r>
            <w:proofErr w:type="spellEnd"/>
            <w:r w:rsidRPr="000C3759">
              <w:rPr>
                <w:rFonts w:ascii="Times New Roman" w:eastAsia="Times New Roman" w:hAnsi="Times New Roman" w:cs="Times New Roman"/>
                <w:color w:val="auto"/>
                <w:sz w:val="20"/>
                <w:szCs w:val="20"/>
                <w:lang w:bidi="ar-SA"/>
              </w:rPr>
              <w:t>) наименование(-я)</w:t>
            </w:r>
          </w:p>
        </w:tc>
        <w:tc>
          <w:tcPr>
            <w:tcW w:w="4956" w:type="dxa"/>
            <w:gridSpan w:val="5"/>
            <w:shd w:val="clear" w:color="auto" w:fill="auto"/>
          </w:tcPr>
          <w:p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rsidTr="00D35A32">
        <w:tc>
          <w:tcPr>
            <w:tcW w:w="567" w:type="dxa"/>
            <w:gridSpan w:val="2"/>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5"/>
            <w:shd w:val="clear" w:color="auto" w:fill="auto"/>
          </w:tcPr>
          <w:p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rsidTr="00D35A32">
        <w:tc>
          <w:tcPr>
            <w:tcW w:w="567" w:type="dxa"/>
            <w:gridSpan w:val="2"/>
            <w:vMerge w:val="restart"/>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5"/>
            <w:shd w:val="clear" w:color="auto" w:fill="auto"/>
          </w:tcPr>
          <w:p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rsidTr="006679FD">
        <w:trPr>
          <w:trHeight w:val="429"/>
        </w:trPr>
        <w:tc>
          <w:tcPr>
            <w:tcW w:w="567" w:type="dxa"/>
            <w:gridSpan w:val="2"/>
            <w:vMerge/>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5"/>
            <w:shd w:val="clear" w:color="auto" w:fill="auto"/>
          </w:tcPr>
          <w:p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rsidTr="00D35A32">
        <w:tc>
          <w:tcPr>
            <w:tcW w:w="567" w:type="dxa"/>
            <w:gridSpan w:val="2"/>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5"/>
            <w:shd w:val="clear" w:color="auto" w:fill="auto"/>
          </w:tcPr>
          <w:p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rsidTr="00D35A32">
        <w:tc>
          <w:tcPr>
            <w:tcW w:w="567" w:type="dxa"/>
            <w:gridSpan w:val="2"/>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5"/>
            <w:shd w:val="clear" w:color="auto" w:fill="auto"/>
          </w:tcPr>
          <w:p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rsidTr="00D35A32">
        <w:tc>
          <w:tcPr>
            <w:tcW w:w="567" w:type="dxa"/>
            <w:gridSpan w:val="2"/>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5"/>
            <w:shd w:val="clear" w:color="auto" w:fill="auto"/>
          </w:tcPr>
          <w:p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rsidTr="00D35A32">
        <w:tc>
          <w:tcPr>
            <w:tcW w:w="567" w:type="dxa"/>
            <w:gridSpan w:val="2"/>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5"/>
            <w:shd w:val="clear" w:color="auto" w:fill="auto"/>
          </w:tcPr>
          <w:p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rsidTr="00D35A32">
        <w:tc>
          <w:tcPr>
            <w:tcW w:w="567" w:type="dxa"/>
            <w:gridSpan w:val="2"/>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5"/>
            <w:shd w:val="clear" w:color="auto" w:fill="auto"/>
          </w:tcPr>
          <w:p w:rsidR="00A60A2A" w:rsidRPr="00432398" w:rsidRDefault="00A60A2A" w:rsidP="007D5D9E">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 xml:space="preserve">не менее </w:t>
            </w:r>
            <w:r w:rsidR="007D5D9E">
              <w:rPr>
                <w:rFonts w:ascii="Times New Roman" w:eastAsia="Times New Roman" w:hAnsi="Times New Roman" w:cs="Times New Roman"/>
                <w:color w:val="auto"/>
                <w:sz w:val="20"/>
                <w:szCs w:val="20"/>
                <w:lang w:bidi="ar-SA"/>
              </w:rPr>
              <w:t>10</w:t>
            </w:r>
            <w:r w:rsidRPr="00432398">
              <w:rPr>
                <w:rFonts w:ascii="Times New Roman" w:eastAsia="Times New Roman" w:hAnsi="Times New Roman" w:cs="Times New Roman"/>
                <w:color w:val="auto"/>
                <w:sz w:val="20"/>
                <w:szCs w:val="20"/>
                <w:lang w:bidi="ar-SA"/>
              </w:rPr>
              <w:t xml:space="preserve"> месяцев</w:t>
            </w:r>
          </w:p>
        </w:tc>
      </w:tr>
      <w:tr w:rsidR="00A60A2A" w:rsidRPr="00432398" w:rsidTr="00D35A32">
        <w:tc>
          <w:tcPr>
            <w:tcW w:w="567" w:type="dxa"/>
            <w:gridSpan w:val="2"/>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8"/>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rsidTr="00D35A32">
        <w:tc>
          <w:tcPr>
            <w:tcW w:w="567" w:type="dxa"/>
            <w:gridSpan w:val="2"/>
            <w:shd w:val="clear" w:color="auto" w:fill="auto"/>
            <w:vAlign w:val="center"/>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8"/>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rsidTr="00D35A32">
        <w:trPr>
          <w:trHeight w:val="237"/>
        </w:trPr>
        <w:tc>
          <w:tcPr>
            <w:tcW w:w="2127" w:type="dxa"/>
            <w:gridSpan w:val="3"/>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3"/>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rsidTr="005E26C9">
        <w:trPr>
          <w:trHeight w:val="237"/>
        </w:trPr>
        <w:tc>
          <w:tcPr>
            <w:tcW w:w="2127" w:type="dxa"/>
            <w:gridSpan w:val="3"/>
          </w:tcPr>
          <w:p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3"/>
            <w:shd w:val="clear" w:color="auto" w:fill="auto"/>
          </w:tcPr>
          <w:p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rsidTr="00D35A32">
        <w:trPr>
          <w:trHeight w:val="237"/>
        </w:trPr>
        <w:tc>
          <w:tcPr>
            <w:tcW w:w="8080" w:type="dxa"/>
            <w:gridSpan w:val="8"/>
            <w:shd w:val="clear" w:color="auto" w:fill="auto"/>
            <w:vAlign w:val="center"/>
          </w:tcPr>
          <w:p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rsidTr="00D35A32">
        <w:trPr>
          <w:trHeight w:val="237"/>
        </w:trPr>
        <w:tc>
          <w:tcPr>
            <w:tcW w:w="567" w:type="dxa"/>
            <w:gridSpan w:val="2"/>
            <w:shd w:val="clear" w:color="auto" w:fill="auto"/>
            <w:vAlign w:val="center"/>
          </w:tcPr>
          <w:p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8"/>
            <w:shd w:val="clear" w:color="auto" w:fill="auto"/>
            <w:vAlign w:val="center"/>
          </w:tcPr>
          <w:p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rsidTr="00354AB7">
        <w:trPr>
          <w:trHeight w:val="248"/>
        </w:trPr>
        <w:tc>
          <w:tcPr>
            <w:tcW w:w="2127" w:type="dxa"/>
            <w:gridSpan w:val="3"/>
            <w:vAlign w:val="center"/>
          </w:tcPr>
          <w:p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3"/>
            <w:vAlign w:val="center"/>
          </w:tcPr>
          <w:p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rsidTr="001C4A30">
        <w:trPr>
          <w:trHeight w:val="237"/>
        </w:trPr>
        <w:tc>
          <w:tcPr>
            <w:tcW w:w="8080" w:type="dxa"/>
            <w:gridSpan w:val="8"/>
            <w:shd w:val="clear" w:color="auto" w:fill="auto"/>
            <w:vAlign w:val="center"/>
          </w:tcPr>
          <w:p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rsidTr="00D35A32">
        <w:trPr>
          <w:trHeight w:val="237"/>
        </w:trPr>
        <w:tc>
          <w:tcPr>
            <w:tcW w:w="10029" w:type="dxa"/>
            <w:gridSpan w:val="10"/>
            <w:shd w:val="clear" w:color="auto" w:fill="auto"/>
            <w:vAlign w:val="center"/>
          </w:tcPr>
          <w:p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p>
          <w:p w:rsidR="0030159F" w:rsidRPr="0030159F" w:rsidRDefault="0030159F" w:rsidP="0030159F">
            <w:pPr>
              <w:autoSpaceDE w:val="0"/>
              <w:autoSpaceDN w:val="0"/>
              <w:adjustRightInd w:val="0"/>
              <w:ind w:firstLine="720"/>
              <w:jc w:val="both"/>
              <w:rPr>
                <w:rFonts w:ascii="Times New Roman" w:eastAsia="Times New Roman" w:hAnsi="Times New Roman" w:cs="Times New Roman"/>
                <w:color w:val="auto"/>
                <w:sz w:val="20"/>
                <w:szCs w:val="20"/>
                <w:lang w:bidi="ar-SA"/>
              </w:rPr>
            </w:pPr>
            <w:proofErr w:type="gramStart"/>
            <w:r w:rsidRPr="0030159F">
              <w:rPr>
                <w:rFonts w:ascii="Times New Roman" w:eastAsia="Times New Roman" w:hAnsi="Times New Roman" w:cs="Times New Roman"/>
                <w:color w:val="auto"/>
                <w:sz w:val="20"/>
                <w:szCs w:val="20"/>
                <w:lang w:bidi="ar-SA"/>
              </w:rPr>
              <w:t xml:space="preserve">Не допускается замена товара на происходящий из иностранного государства товар, </w:t>
            </w:r>
            <w:r w:rsidRPr="0030159F">
              <w:rPr>
                <w:rFonts w:ascii="Times New Roman" w:eastAsia="Times New Roman" w:hAnsi="Times New Roman" w:cs="Times New Roman"/>
                <w:color w:val="auto"/>
                <w:sz w:val="20"/>
                <w:szCs w:val="20"/>
                <w:lang w:bidi="ar-SA"/>
              </w:rPr>
              <w:br/>
              <w:t xml:space="preserve">в отношении которого установлено </w:t>
            </w:r>
            <w:r w:rsidRPr="0030159F">
              <w:rPr>
                <w:rFonts w:ascii="Times New Roman" w:eastAsia="Times New Roman" w:hAnsi="Times New Roman" w:cs="Times New Roman"/>
                <w:b/>
                <w:color w:val="auto"/>
                <w:sz w:val="20"/>
                <w:szCs w:val="20"/>
                <w:u w:val="single"/>
                <w:lang w:bidi="ar-SA"/>
              </w:rPr>
              <w:t>ограничение</w:t>
            </w:r>
            <w:r w:rsidRPr="0030159F">
              <w:rPr>
                <w:rFonts w:ascii="Times New Roman" w:eastAsia="Times New Roman" w:hAnsi="Times New Roman" w:cs="Times New Roman"/>
                <w:color w:val="auto"/>
                <w:sz w:val="20"/>
                <w:szCs w:val="20"/>
                <w:lang w:bidi="ar-SA"/>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w:t>
            </w:r>
            <w:r>
              <w:rPr>
                <w:rFonts w:ascii="Times New Roman" w:eastAsia="Times New Roman" w:hAnsi="Times New Roman" w:cs="Times New Roman"/>
                <w:color w:val="auto"/>
                <w:sz w:val="20"/>
                <w:szCs w:val="20"/>
                <w:lang w:bidi="ar-SA"/>
              </w:rPr>
              <w:t xml:space="preserve"> </w:t>
            </w:r>
            <w:r w:rsidRPr="0030159F">
              <w:rPr>
                <w:rFonts w:ascii="Times New Roman" w:eastAsia="Times New Roman" w:hAnsi="Times New Roman" w:cs="Times New Roman"/>
                <w:color w:val="auto"/>
                <w:sz w:val="20"/>
                <w:szCs w:val="20"/>
                <w:lang w:bidi="ar-SA"/>
              </w:rPr>
              <w:t>при осуществлении закупок товаров, работ, услуг для обеспечения государственных и муниципальных нужд, закупок товаров, работ, услуг</w:t>
            </w:r>
            <w:proofErr w:type="gramEnd"/>
            <w:r w:rsidRPr="0030159F">
              <w:rPr>
                <w:rFonts w:ascii="Times New Roman" w:eastAsia="Times New Roman" w:hAnsi="Times New Roman" w:cs="Times New Roman"/>
                <w:color w:val="auto"/>
                <w:sz w:val="20"/>
                <w:szCs w:val="20"/>
                <w:lang w:bidi="ar-SA"/>
              </w:rPr>
              <w:t xml:space="preserve"> отдельными видами юридических лиц», если контракт предусматривает поставку товара российского происхождения</w:t>
            </w:r>
            <w:r>
              <w:rPr>
                <w:rFonts w:ascii="Times New Roman" w:eastAsia="Times New Roman" w:hAnsi="Times New Roman" w:cs="Times New Roman"/>
                <w:color w:val="auto"/>
                <w:sz w:val="20"/>
                <w:szCs w:val="20"/>
                <w:lang w:bidi="ar-SA"/>
              </w:rPr>
              <w:t xml:space="preserve"> </w:t>
            </w:r>
            <w:r w:rsidRPr="0030159F">
              <w:rPr>
                <w:rFonts w:ascii="Times New Roman" w:eastAsia="Times New Roman" w:hAnsi="Times New Roman" w:cs="Times New Roman"/>
                <w:color w:val="auto"/>
                <w:sz w:val="20"/>
                <w:szCs w:val="20"/>
                <w:lang w:bidi="ar-SA"/>
              </w:rPr>
              <w:t>(подп. «б» п. 2 ч. 4 ст. 14 Закона о контрактной системе).</w:t>
            </w:r>
          </w:p>
          <w:p w:rsidR="001F5E62" w:rsidRPr="00432398" w:rsidRDefault="0030159F" w:rsidP="0030159F">
            <w:pPr>
              <w:autoSpaceDE w:val="0"/>
              <w:autoSpaceDN w:val="0"/>
              <w:adjustRightInd w:val="0"/>
              <w:ind w:firstLine="720"/>
              <w:jc w:val="both"/>
              <w:rPr>
                <w:rFonts w:ascii="Times New Roman" w:eastAsia="Times New Roman" w:hAnsi="Times New Roman" w:cs="Times New Roman"/>
                <w:color w:val="auto"/>
                <w:sz w:val="20"/>
                <w:szCs w:val="20"/>
                <w:lang w:bidi="ar-SA"/>
              </w:rPr>
            </w:pPr>
            <w:proofErr w:type="gramStart"/>
            <w:r w:rsidRPr="0030159F">
              <w:rPr>
                <w:rFonts w:ascii="Times New Roman" w:eastAsia="Times New Roman" w:hAnsi="Times New Roman" w:cs="Times New Roman"/>
                <w:color w:val="auto"/>
                <w:sz w:val="20"/>
                <w:szCs w:val="20"/>
                <w:lang w:bidi="ar-SA"/>
              </w:rPr>
              <w:t>Если при осуществлении закупки установлено, предусмотренное подп. «в»</w:t>
            </w:r>
            <w:r>
              <w:rPr>
                <w:rFonts w:ascii="Times New Roman" w:eastAsia="Times New Roman" w:hAnsi="Times New Roman" w:cs="Times New Roman"/>
                <w:color w:val="auto"/>
                <w:sz w:val="20"/>
                <w:szCs w:val="20"/>
                <w:lang w:bidi="ar-SA"/>
              </w:rPr>
              <w:t xml:space="preserve"> </w:t>
            </w:r>
            <w:r w:rsidRPr="0030159F">
              <w:rPr>
                <w:rFonts w:ascii="Times New Roman" w:eastAsia="Times New Roman" w:hAnsi="Times New Roman" w:cs="Times New Roman"/>
                <w:color w:val="auto"/>
                <w:sz w:val="20"/>
                <w:szCs w:val="20"/>
                <w:lang w:bidi="ar-SA"/>
              </w:rPr>
              <w:t>п. 1 ч. 2 ст. 14 Закона о контрактной системе и постановлением Правительства Российской Федерации от 23.12.2024 № 1875 «О мерах по предоставлению национального режима</w:t>
            </w:r>
            <w:r>
              <w:rPr>
                <w:rFonts w:ascii="Times New Roman" w:eastAsia="Times New Roman" w:hAnsi="Times New Roman" w:cs="Times New Roman"/>
                <w:color w:val="auto"/>
                <w:sz w:val="20"/>
                <w:szCs w:val="20"/>
                <w:lang w:bidi="ar-SA"/>
              </w:rPr>
              <w:t xml:space="preserve"> </w:t>
            </w:r>
            <w:r w:rsidRPr="0030159F">
              <w:rPr>
                <w:rFonts w:ascii="Times New Roman" w:eastAsia="Times New Roman" w:hAnsi="Times New Roman" w:cs="Times New Roman"/>
                <w:color w:val="auto"/>
                <w:sz w:val="20"/>
                <w:szCs w:val="20"/>
                <w:lang w:bidi="ar-SA"/>
              </w:rPr>
              <w:t xml:space="preserve">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30159F">
              <w:rPr>
                <w:rFonts w:ascii="Times New Roman" w:eastAsia="Times New Roman" w:hAnsi="Times New Roman" w:cs="Times New Roman"/>
                <w:b/>
                <w:color w:val="auto"/>
                <w:sz w:val="20"/>
                <w:szCs w:val="20"/>
                <w:u w:val="single"/>
                <w:lang w:bidi="ar-SA"/>
              </w:rPr>
              <w:t>преимущество</w:t>
            </w:r>
            <w:r w:rsidRPr="0030159F">
              <w:rPr>
                <w:rFonts w:ascii="Times New Roman" w:eastAsia="Times New Roman" w:hAnsi="Times New Roman" w:cs="Times New Roman"/>
                <w:color w:val="auto"/>
                <w:sz w:val="20"/>
                <w:szCs w:val="20"/>
                <w:lang w:bidi="ar-SA"/>
              </w:rPr>
              <w:t xml:space="preserve"> в отношении товаров российского происхождения, при исполнении</w:t>
            </w:r>
            <w:proofErr w:type="gramEnd"/>
            <w:r w:rsidRPr="0030159F">
              <w:rPr>
                <w:rFonts w:ascii="Times New Roman" w:eastAsia="Times New Roman" w:hAnsi="Times New Roman" w:cs="Times New Roman"/>
                <w:color w:val="auto"/>
                <w:sz w:val="20"/>
                <w:szCs w:val="20"/>
                <w:lang w:bidi="ar-SA"/>
              </w:rPr>
              <w:t xml:space="preserve"> Контракта допускается замена товара (с учетом особенностей, предусмотренных </w:t>
            </w:r>
            <w:proofErr w:type="gramStart"/>
            <w:r w:rsidRPr="0030159F">
              <w:rPr>
                <w:rFonts w:ascii="Times New Roman" w:eastAsia="Times New Roman" w:hAnsi="Times New Roman" w:cs="Times New Roman"/>
                <w:color w:val="auto"/>
                <w:sz w:val="20"/>
                <w:szCs w:val="20"/>
                <w:lang w:bidi="ar-SA"/>
              </w:rPr>
              <w:t>ч</w:t>
            </w:r>
            <w:proofErr w:type="gramEnd"/>
            <w:r w:rsidRPr="0030159F">
              <w:rPr>
                <w:rFonts w:ascii="Times New Roman" w:eastAsia="Times New Roman" w:hAnsi="Times New Roman" w:cs="Times New Roman"/>
                <w:color w:val="auto"/>
                <w:sz w:val="20"/>
                <w:szCs w:val="20"/>
                <w:lang w:bidi="ar-SA"/>
              </w:rPr>
              <w:t>.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w:t>
            </w:r>
            <w:r>
              <w:rPr>
                <w:rFonts w:ascii="Times New Roman" w:eastAsia="Times New Roman" w:hAnsi="Times New Roman" w:cs="Times New Roman"/>
                <w:color w:val="auto"/>
                <w:sz w:val="20"/>
                <w:szCs w:val="20"/>
                <w:lang w:bidi="ar-SA"/>
              </w:rPr>
              <w:t xml:space="preserve"> </w:t>
            </w:r>
            <w:r w:rsidRPr="0030159F">
              <w:rPr>
                <w:rFonts w:ascii="Times New Roman" w:eastAsia="Times New Roman" w:hAnsi="Times New Roman" w:cs="Times New Roman"/>
                <w:color w:val="auto"/>
                <w:sz w:val="20"/>
                <w:szCs w:val="20"/>
                <w:lang w:bidi="ar-SA"/>
              </w:rPr>
              <w:t>ч. 4 ст. 14 Закона о контрактной системе).</w:t>
            </w:r>
          </w:p>
        </w:tc>
      </w:tr>
      <w:tr w:rsidR="0030159F" w:rsidRPr="00432398" w:rsidTr="00F71083">
        <w:trPr>
          <w:trHeight w:val="237"/>
        </w:trPr>
        <w:tc>
          <w:tcPr>
            <w:tcW w:w="425" w:type="dxa"/>
            <w:tcBorders>
              <w:top w:val="single" w:sz="4" w:space="0" w:color="auto"/>
              <w:left w:val="single" w:sz="4" w:space="0" w:color="auto"/>
              <w:bottom w:val="single" w:sz="4" w:space="0" w:color="auto"/>
              <w:right w:val="single" w:sz="4" w:space="0" w:color="auto"/>
            </w:tcBorders>
            <w:vAlign w:val="center"/>
          </w:tcPr>
          <w:p w:rsidR="0030159F" w:rsidRPr="0030159F" w:rsidRDefault="0030159F" w:rsidP="0030159F">
            <w:pPr>
              <w:autoSpaceDE w:val="0"/>
              <w:autoSpaceDN w:val="0"/>
              <w:adjustRightInd w:val="0"/>
              <w:jc w:val="center"/>
              <w:rPr>
                <w:rFonts w:ascii="Times New Roman" w:eastAsia="Times New Roman" w:hAnsi="Times New Roman" w:cs="Times New Roman"/>
                <w:sz w:val="20"/>
                <w:szCs w:val="20"/>
              </w:rPr>
            </w:pPr>
            <w:r w:rsidRPr="0030159F">
              <w:rPr>
                <w:rFonts w:ascii="Times New Roman" w:eastAsia="Times New Roman" w:hAnsi="Times New Roman" w:cs="Times New Roman"/>
                <w:sz w:val="20"/>
                <w:szCs w:val="20"/>
              </w:rPr>
              <w:lastRenderedPageBreak/>
              <w:t>9.</w:t>
            </w:r>
          </w:p>
        </w:tc>
        <w:tc>
          <w:tcPr>
            <w:tcW w:w="4802" w:type="dxa"/>
            <w:gridSpan w:val="5"/>
            <w:tcBorders>
              <w:top w:val="single" w:sz="4" w:space="0" w:color="auto"/>
              <w:left w:val="single" w:sz="4" w:space="0" w:color="auto"/>
              <w:bottom w:val="single" w:sz="4" w:space="0" w:color="auto"/>
              <w:right w:val="single" w:sz="4" w:space="0" w:color="auto"/>
            </w:tcBorders>
            <w:vAlign w:val="center"/>
          </w:tcPr>
          <w:p w:rsidR="0030159F" w:rsidRPr="0030159F" w:rsidRDefault="0030159F" w:rsidP="0030159F">
            <w:pPr>
              <w:autoSpaceDE w:val="0"/>
              <w:autoSpaceDN w:val="0"/>
              <w:adjustRightInd w:val="0"/>
              <w:rPr>
                <w:rFonts w:ascii="Times New Roman" w:eastAsia="Times New Roman" w:hAnsi="Times New Roman" w:cs="Times New Roman"/>
                <w:sz w:val="20"/>
                <w:szCs w:val="20"/>
              </w:rPr>
            </w:pPr>
            <w:r w:rsidRPr="0030159F">
              <w:rPr>
                <w:rFonts w:ascii="Times New Roman" w:eastAsia="Times New Roman" w:hAnsi="Times New Roman" w:cs="Times New Roman"/>
                <w:sz w:val="20"/>
                <w:szCs w:val="20"/>
              </w:rPr>
              <w:t>Наименование страны происхождения Товара</w:t>
            </w:r>
            <w:r w:rsidRPr="0030159F">
              <w:rPr>
                <w:rFonts w:ascii="Times New Roman" w:eastAsia="Times New Roman" w:hAnsi="Times New Roman" w:cs="Times New Roman"/>
                <w:sz w:val="20"/>
                <w:szCs w:val="20"/>
                <w:vertAlign w:val="superscript"/>
              </w:rPr>
              <w:footnoteReference w:id="4"/>
            </w:r>
          </w:p>
        </w:tc>
        <w:tc>
          <w:tcPr>
            <w:tcW w:w="4802" w:type="dxa"/>
            <w:gridSpan w:val="4"/>
            <w:tcBorders>
              <w:top w:val="single" w:sz="4" w:space="0" w:color="auto"/>
              <w:left w:val="single" w:sz="4" w:space="0" w:color="auto"/>
              <w:bottom w:val="single" w:sz="4" w:space="0" w:color="auto"/>
              <w:right w:val="single" w:sz="4" w:space="0" w:color="auto"/>
            </w:tcBorders>
            <w:vAlign w:val="center"/>
          </w:tcPr>
          <w:p w:rsidR="0030159F" w:rsidRPr="0030159F" w:rsidRDefault="0030159F" w:rsidP="0030159F">
            <w:pPr>
              <w:autoSpaceDE w:val="0"/>
              <w:autoSpaceDN w:val="0"/>
              <w:adjustRightInd w:val="0"/>
              <w:jc w:val="center"/>
              <w:rPr>
                <w:rFonts w:ascii="Times New Roman" w:eastAsia="Times New Roman" w:hAnsi="Times New Roman" w:cs="Times New Roman"/>
                <w:i/>
                <w:sz w:val="20"/>
                <w:szCs w:val="20"/>
              </w:rPr>
            </w:pPr>
          </w:p>
        </w:tc>
      </w:tr>
      <w:tr w:rsidR="0030159F" w:rsidRPr="00432398" w:rsidTr="00F71083">
        <w:trPr>
          <w:trHeight w:val="237"/>
        </w:trPr>
        <w:tc>
          <w:tcPr>
            <w:tcW w:w="425" w:type="dxa"/>
            <w:tcBorders>
              <w:top w:val="single" w:sz="4" w:space="0" w:color="auto"/>
              <w:left w:val="single" w:sz="4" w:space="0" w:color="auto"/>
              <w:bottom w:val="single" w:sz="4" w:space="0" w:color="auto"/>
              <w:right w:val="single" w:sz="4" w:space="0" w:color="auto"/>
            </w:tcBorders>
            <w:vAlign w:val="center"/>
          </w:tcPr>
          <w:p w:rsidR="0030159F" w:rsidRPr="0030159F" w:rsidRDefault="0030159F" w:rsidP="0030159F">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4802" w:type="dxa"/>
            <w:gridSpan w:val="5"/>
            <w:tcBorders>
              <w:top w:val="single" w:sz="4" w:space="0" w:color="auto"/>
              <w:left w:val="single" w:sz="4" w:space="0" w:color="auto"/>
              <w:bottom w:val="single" w:sz="4" w:space="0" w:color="auto"/>
              <w:right w:val="single" w:sz="4" w:space="0" w:color="auto"/>
            </w:tcBorders>
            <w:vAlign w:val="center"/>
          </w:tcPr>
          <w:p w:rsidR="0030159F" w:rsidRPr="0030159F" w:rsidRDefault="0030159F" w:rsidP="0030159F">
            <w:pPr>
              <w:autoSpaceDE w:val="0"/>
              <w:autoSpaceDN w:val="0"/>
              <w:adjustRightInd w:val="0"/>
              <w:rPr>
                <w:rFonts w:ascii="Times New Roman" w:eastAsia="Times New Roman" w:hAnsi="Times New Roman" w:cs="Times New Roman"/>
                <w:sz w:val="20"/>
                <w:szCs w:val="20"/>
              </w:rPr>
            </w:pPr>
            <w:r w:rsidRPr="0030159F">
              <w:rPr>
                <w:rFonts w:ascii="Times New Roman" w:eastAsia="Times New Roman" w:hAnsi="Times New Roman" w:cs="Times New Roman"/>
                <w:sz w:val="20"/>
                <w:szCs w:val="20"/>
              </w:rPr>
              <w:t>Остаточный срок годности</w:t>
            </w:r>
          </w:p>
        </w:tc>
        <w:tc>
          <w:tcPr>
            <w:tcW w:w="4802" w:type="dxa"/>
            <w:gridSpan w:val="4"/>
            <w:tcBorders>
              <w:top w:val="single" w:sz="4" w:space="0" w:color="auto"/>
              <w:left w:val="single" w:sz="4" w:space="0" w:color="auto"/>
              <w:bottom w:val="single" w:sz="4" w:space="0" w:color="auto"/>
              <w:right w:val="single" w:sz="4" w:space="0" w:color="auto"/>
            </w:tcBorders>
            <w:vAlign w:val="center"/>
          </w:tcPr>
          <w:p w:rsidR="0030159F" w:rsidRPr="0030159F" w:rsidRDefault="0030159F" w:rsidP="0030159F">
            <w:pPr>
              <w:autoSpaceDE w:val="0"/>
              <w:autoSpaceDN w:val="0"/>
              <w:adjustRightInd w:val="0"/>
              <w:jc w:val="center"/>
              <w:rPr>
                <w:rFonts w:ascii="Times New Roman" w:eastAsia="Times New Roman" w:hAnsi="Times New Roman" w:cs="Times New Roman"/>
                <w:color w:val="FF0000"/>
                <w:sz w:val="20"/>
                <w:szCs w:val="20"/>
              </w:rPr>
            </w:pPr>
            <w:r w:rsidRPr="0030159F">
              <w:rPr>
                <w:rFonts w:ascii="Times New Roman" w:eastAsia="Calibri" w:hAnsi="Times New Roman" w:cs="Times New Roman"/>
                <w:sz w:val="20"/>
                <w:szCs w:val="20"/>
              </w:rPr>
              <w:t>(указывается в соответствии с требованиями, установленными в технической части документации)</w:t>
            </w:r>
          </w:p>
        </w:tc>
      </w:tr>
    </w:tbl>
    <w:p w:rsidR="005C218D" w:rsidRPr="002A7E23"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tblPr>
      <w:tblGrid>
        <w:gridCol w:w="5148"/>
        <w:gridCol w:w="236"/>
        <w:gridCol w:w="4753"/>
      </w:tblGrid>
      <w:tr w:rsidR="00515CB1" w:rsidRPr="00CE2BE6" w:rsidTr="0092224D">
        <w:tc>
          <w:tcPr>
            <w:tcW w:w="5148"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rsidTr="0092224D">
        <w:tc>
          <w:tcPr>
            <w:tcW w:w="5148"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Лотцан-Медведев</w:t>
            </w:r>
            <w:proofErr w:type="spellEnd"/>
            <w:r>
              <w:rPr>
                <w:rFonts w:ascii="Times New Roman" w:eastAsia="Times New Roman" w:hAnsi="Times New Roman" w:cs="Times New Roman"/>
                <w:color w:val="auto"/>
                <w:lang w:bidi="ar-SA"/>
              </w:rPr>
              <w:t>/</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lastRenderedPageBreak/>
        <w:t>Приложение № 4</w:t>
      </w:r>
    </w:p>
    <w:p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proofErr w:type="gramStart"/>
      <w:r w:rsidR="00590165" w:rsidRPr="002A7E23">
        <w:rPr>
          <w:rFonts w:ascii="Times New Roman" w:eastAsia="Times New Roman" w:hAnsi="Times New Roman" w:cs="Times New Roman"/>
          <w:b/>
          <w:color w:val="auto"/>
          <w:sz w:val="20"/>
          <w:lang w:bidi="ar-SA"/>
        </w:rPr>
        <w:t>от</w:t>
      </w:r>
      <w:proofErr w:type="gramEnd"/>
      <w:r w:rsidR="00590165" w:rsidRPr="002A7E23">
        <w:rPr>
          <w:rFonts w:ascii="Times New Roman" w:eastAsia="Times New Roman" w:hAnsi="Times New Roman" w:cs="Times New Roman"/>
          <w:b/>
          <w:color w:val="auto"/>
          <w:sz w:val="20"/>
          <w:lang w:bidi="ar-SA"/>
        </w:rPr>
        <w:t xml:space="preserve">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21"/>
        <w:gridCol w:w="3780"/>
        <w:gridCol w:w="3100"/>
        <w:gridCol w:w="1153"/>
        <w:gridCol w:w="1275"/>
      </w:tblGrid>
      <w:tr w:rsidR="001E60F1" w:rsidRPr="00740851" w:rsidTr="003179D6">
        <w:tc>
          <w:tcPr>
            <w:tcW w:w="321" w:type="dxa"/>
            <w:hideMark/>
          </w:tcPr>
          <w:p w:rsidR="001E60F1" w:rsidRPr="00740851" w:rsidRDefault="001E60F1" w:rsidP="001E60F1">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 xml:space="preserve"> № </w:t>
            </w:r>
            <w:proofErr w:type="gramStart"/>
            <w:r w:rsidRPr="00740851">
              <w:rPr>
                <w:rFonts w:ascii="Times New Roman" w:eastAsia="Times New Roman" w:hAnsi="Times New Roman" w:cs="Times New Roman"/>
                <w:color w:val="auto"/>
                <w:sz w:val="18"/>
                <w:szCs w:val="18"/>
                <w:lang w:bidi="ar-SA"/>
              </w:rPr>
              <w:t>п</w:t>
            </w:r>
            <w:proofErr w:type="gramEnd"/>
            <w:r w:rsidRPr="00740851">
              <w:rPr>
                <w:rFonts w:ascii="Times New Roman" w:eastAsia="Times New Roman" w:hAnsi="Times New Roman" w:cs="Times New Roman"/>
                <w:color w:val="auto"/>
                <w:sz w:val="18"/>
                <w:szCs w:val="18"/>
                <w:lang w:bidi="ar-SA"/>
              </w:rPr>
              <w:t>/п</w:t>
            </w:r>
          </w:p>
        </w:tc>
        <w:tc>
          <w:tcPr>
            <w:tcW w:w="3780" w:type="dxa"/>
            <w:hideMark/>
          </w:tcPr>
          <w:p w:rsidR="001E60F1" w:rsidRPr="00740851" w:rsidRDefault="001E60F1" w:rsidP="001E60F1">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Адрес поставки товара</w:t>
            </w:r>
          </w:p>
        </w:tc>
        <w:tc>
          <w:tcPr>
            <w:tcW w:w="3100" w:type="dxa"/>
            <w:hideMark/>
          </w:tcPr>
          <w:p w:rsidR="001E60F1" w:rsidRPr="00740851" w:rsidRDefault="001E60F1" w:rsidP="001E60F1">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Наименование товара</w:t>
            </w:r>
          </w:p>
        </w:tc>
        <w:tc>
          <w:tcPr>
            <w:tcW w:w="1153" w:type="dxa"/>
            <w:hideMark/>
          </w:tcPr>
          <w:p w:rsidR="001E60F1" w:rsidRPr="00740851" w:rsidRDefault="001E60F1" w:rsidP="001E60F1">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Единицы измерения</w:t>
            </w:r>
          </w:p>
        </w:tc>
        <w:tc>
          <w:tcPr>
            <w:tcW w:w="1275" w:type="dxa"/>
            <w:hideMark/>
          </w:tcPr>
          <w:p w:rsidR="001E60F1" w:rsidRPr="00740851" w:rsidRDefault="001E60F1" w:rsidP="001E60F1">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Количество товара</w:t>
            </w:r>
          </w:p>
        </w:tc>
      </w:tr>
      <w:tr w:rsidR="001E60F1" w:rsidRPr="00740851" w:rsidTr="003179D6">
        <w:tc>
          <w:tcPr>
            <w:tcW w:w="321" w:type="dxa"/>
            <w:hideMark/>
          </w:tcPr>
          <w:p w:rsidR="001E60F1" w:rsidRPr="00740851" w:rsidRDefault="001E60F1" w:rsidP="001E60F1">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1</w:t>
            </w:r>
          </w:p>
        </w:tc>
        <w:tc>
          <w:tcPr>
            <w:tcW w:w="3780" w:type="dxa"/>
            <w:hideMark/>
          </w:tcPr>
          <w:p w:rsidR="001E60F1" w:rsidRPr="00740851" w:rsidRDefault="001E60F1" w:rsidP="001E60F1">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2</w:t>
            </w:r>
          </w:p>
        </w:tc>
        <w:tc>
          <w:tcPr>
            <w:tcW w:w="3100" w:type="dxa"/>
            <w:hideMark/>
          </w:tcPr>
          <w:p w:rsidR="001E60F1" w:rsidRPr="00740851" w:rsidRDefault="001E60F1" w:rsidP="001E60F1">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3</w:t>
            </w:r>
          </w:p>
        </w:tc>
        <w:tc>
          <w:tcPr>
            <w:tcW w:w="1153" w:type="dxa"/>
            <w:hideMark/>
          </w:tcPr>
          <w:p w:rsidR="001E60F1" w:rsidRPr="00740851" w:rsidRDefault="001E60F1" w:rsidP="001E60F1">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4</w:t>
            </w:r>
          </w:p>
        </w:tc>
        <w:tc>
          <w:tcPr>
            <w:tcW w:w="1275" w:type="dxa"/>
            <w:hideMark/>
          </w:tcPr>
          <w:p w:rsidR="001E60F1" w:rsidRPr="00740851" w:rsidRDefault="001E60F1" w:rsidP="001E60F1">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5</w:t>
            </w:r>
          </w:p>
        </w:tc>
      </w:tr>
      <w:tr w:rsidR="00CE14C6" w:rsidRPr="00740851" w:rsidTr="00F71083">
        <w:tc>
          <w:tcPr>
            <w:tcW w:w="321" w:type="dxa"/>
          </w:tcPr>
          <w:p w:rsidR="00CE14C6" w:rsidRPr="00740851" w:rsidRDefault="006B3CC4" w:rsidP="00CE14C6">
            <w:pPr>
              <w:widowControl/>
              <w:spacing w:after="100"/>
              <w:jc w:val="center"/>
              <w:rPr>
                <w:rFonts w:ascii="Times New Roman" w:eastAsia="Times New Roman" w:hAnsi="Times New Roman" w:cs="Times New Roman"/>
                <w:color w:val="auto"/>
                <w:sz w:val="18"/>
                <w:szCs w:val="18"/>
                <w:lang w:bidi="ar-SA"/>
              </w:rPr>
            </w:pPr>
            <w:r w:rsidRPr="00740851">
              <w:rPr>
                <w:rFonts w:ascii="Times New Roman" w:eastAsia="Times New Roman" w:hAnsi="Times New Roman" w:cs="Times New Roman"/>
                <w:color w:val="auto"/>
                <w:sz w:val="18"/>
                <w:szCs w:val="18"/>
                <w:lang w:bidi="ar-SA"/>
              </w:rPr>
              <w:t>1</w:t>
            </w:r>
          </w:p>
        </w:tc>
        <w:tc>
          <w:tcPr>
            <w:tcW w:w="3780" w:type="dxa"/>
            <w:shd w:val="clear" w:color="auto" w:fill="auto"/>
            <w:vAlign w:val="center"/>
          </w:tcPr>
          <w:p w:rsidR="00CE14C6" w:rsidRPr="00740851" w:rsidRDefault="00CE14C6" w:rsidP="00CE14C6">
            <w:pPr>
              <w:widowControl/>
              <w:jc w:val="center"/>
              <w:rPr>
                <w:rFonts w:ascii="Times New Roman" w:eastAsia="Calibri" w:hAnsi="Times New Roman" w:cs="Times New Roman"/>
                <w:color w:val="auto"/>
                <w:sz w:val="18"/>
                <w:szCs w:val="18"/>
                <w:lang w:eastAsia="en-US" w:bidi="ar-SA"/>
              </w:rPr>
            </w:pPr>
            <w:r w:rsidRPr="00740851">
              <w:rPr>
                <w:rFonts w:ascii="Times New Roman" w:eastAsia="Calibri" w:hAnsi="Times New Roman" w:cs="Times New Roman"/>
                <w:color w:val="auto"/>
                <w:sz w:val="18"/>
                <w:szCs w:val="18"/>
                <w:lang w:eastAsia="en-US" w:bidi="ar-SA"/>
              </w:rPr>
              <w:t xml:space="preserve"> г. Санкт-Петербург, 13 линия В.О. д.16</w:t>
            </w:r>
          </w:p>
        </w:tc>
        <w:tc>
          <w:tcPr>
            <w:tcW w:w="3100" w:type="dxa"/>
            <w:shd w:val="clear" w:color="auto" w:fill="auto"/>
            <w:vAlign w:val="center"/>
          </w:tcPr>
          <w:p w:rsidR="00CE14C6" w:rsidRPr="00740851" w:rsidRDefault="00F570DF" w:rsidP="00CE14C6">
            <w:pPr>
              <w:rPr>
                <w:rFonts w:ascii="Times New Roman" w:hAnsi="Times New Roman" w:cs="Times New Roman"/>
                <w:sz w:val="18"/>
                <w:szCs w:val="18"/>
              </w:rPr>
            </w:pPr>
            <w:r w:rsidRPr="00F570DF">
              <w:rPr>
                <w:rFonts w:ascii="Times New Roman" w:hAnsi="Times New Roman" w:cs="Times New Roman"/>
                <w:sz w:val="18"/>
                <w:szCs w:val="18"/>
              </w:rPr>
              <w:t>ИММУНОГЛОБУЛИН ЧЕЛОВЕКА НОРМАЛЬНЫЙ</w:t>
            </w:r>
          </w:p>
        </w:tc>
        <w:tc>
          <w:tcPr>
            <w:tcW w:w="1153" w:type="dxa"/>
          </w:tcPr>
          <w:p w:rsidR="00CE14C6" w:rsidRPr="00740851" w:rsidRDefault="00F570DF" w:rsidP="00CE14C6">
            <w:pPr>
              <w:jc w:val="center"/>
              <w:rPr>
                <w:rFonts w:ascii="Times New Roman" w:hAnsi="Times New Roman" w:cs="Times New Roman"/>
              </w:rPr>
            </w:pPr>
            <w:r w:rsidRPr="00F570DF">
              <w:rPr>
                <w:rFonts w:ascii="Times New Roman" w:eastAsia="Times New Roman" w:hAnsi="Times New Roman" w:cs="Times New Roman"/>
                <w:color w:val="auto"/>
                <w:sz w:val="18"/>
                <w:szCs w:val="18"/>
                <w:lang w:bidi="ar-SA"/>
              </w:rPr>
              <w:t>Кубический сантиметр; миллилитр</w:t>
            </w:r>
          </w:p>
        </w:tc>
        <w:tc>
          <w:tcPr>
            <w:tcW w:w="1275" w:type="dxa"/>
          </w:tcPr>
          <w:p w:rsidR="00CE14C6" w:rsidRPr="00740851" w:rsidRDefault="00F570DF" w:rsidP="00CE14C6">
            <w:pPr>
              <w:widowControl/>
              <w:spacing w:after="10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30</w:t>
            </w:r>
          </w:p>
        </w:tc>
      </w:tr>
    </w:tbl>
    <w:p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tblPr>
      <w:tblGrid>
        <w:gridCol w:w="5148"/>
        <w:gridCol w:w="236"/>
        <w:gridCol w:w="4753"/>
      </w:tblGrid>
      <w:tr w:rsidR="00515CB1" w:rsidRPr="00CE2BE6" w:rsidTr="006D36E5">
        <w:trPr>
          <w:trHeight w:val="528"/>
        </w:trPr>
        <w:tc>
          <w:tcPr>
            <w:tcW w:w="5148"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rsidTr="0092224D">
        <w:tc>
          <w:tcPr>
            <w:tcW w:w="5148"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Лотцан-Медведев</w:t>
            </w:r>
            <w:proofErr w:type="spellEnd"/>
            <w:r>
              <w:rPr>
                <w:rFonts w:ascii="Times New Roman" w:eastAsia="Times New Roman" w:hAnsi="Times New Roman" w:cs="Times New Roman"/>
                <w:color w:val="auto"/>
                <w:lang w:bidi="ar-SA"/>
              </w:rPr>
              <w:t>/</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bookmarkStart w:id="5" w:name="_Toc157679470"/>
      <w:bookmarkStart w:id="6" w:name="_Toc168144813"/>
      <w:bookmarkStart w:id="7" w:name="_Toc168159799"/>
      <w:r w:rsidRPr="002A7E23">
        <w:rPr>
          <w:rFonts w:ascii="Times New Roman" w:eastAsia="Times New Roman" w:hAnsi="Times New Roman" w:cs="Times New Roman"/>
          <w:b/>
          <w:color w:val="auto"/>
          <w:sz w:val="20"/>
          <w:lang w:bidi="ar-SA"/>
        </w:rPr>
        <w:lastRenderedPageBreak/>
        <w:t xml:space="preserve">Приложение № </w:t>
      </w:r>
      <w:r w:rsidR="006B3CC4">
        <w:rPr>
          <w:rFonts w:ascii="Times New Roman" w:eastAsia="Times New Roman" w:hAnsi="Times New Roman" w:cs="Times New Roman"/>
          <w:b/>
          <w:color w:val="auto"/>
          <w:sz w:val="20"/>
          <w:lang w:bidi="ar-SA"/>
        </w:rPr>
        <w:t>5</w:t>
      </w:r>
    </w:p>
    <w:p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proofErr w:type="gramStart"/>
      <w:r w:rsidR="000A453E" w:rsidRPr="002A7E23">
        <w:rPr>
          <w:rFonts w:ascii="Times New Roman" w:eastAsia="Times New Roman" w:hAnsi="Times New Roman" w:cs="Times New Roman"/>
          <w:b/>
          <w:color w:val="auto"/>
          <w:sz w:val="20"/>
          <w:lang w:bidi="ar-SA"/>
        </w:rPr>
        <w:t>от</w:t>
      </w:r>
      <w:proofErr w:type="gramEnd"/>
      <w:r w:rsidR="000A453E" w:rsidRPr="002A7E23">
        <w:rPr>
          <w:rFonts w:ascii="Times New Roman" w:eastAsia="Times New Roman" w:hAnsi="Times New Roman" w:cs="Times New Roman"/>
          <w:b/>
          <w:color w:val="auto"/>
          <w:sz w:val="20"/>
          <w:lang w:bidi="ar-SA"/>
        </w:rPr>
        <w:t xml:space="preserve">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«___»_________ 20___ № _______</w:t>
      </w:r>
    </w:p>
    <w:p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«Поставщик»_____________________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 xml:space="preserve">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том числе НДС __% ____ (сумма прописью) руб. ___ коп</w:t>
      </w:r>
      <w:proofErr w:type="gramStart"/>
      <w:r w:rsidRPr="002A7E23">
        <w:rPr>
          <w:rFonts w:ascii="Times New Roman" w:eastAsia="Times New Roman" w:hAnsi="Times New Roman" w:cs="Times New Roman"/>
          <w:color w:val="auto"/>
          <w:sz w:val="20"/>
          <w:szCs w:val="20"/>
          <w:lang w:bidi="ar-SA"/>
        </w:rPr>
        <w:t>.</w:t>
      </w:r>
      <w:proofErr w:type="gramEnd"/>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i/>
          <w:color w:val="auto"/>
          <w:sz w:val="20"/>
          <w:szCs w:val="20"/>
          <w:lang w:bidi="ar-SA"/>
        </w:rPr>
        <w:t>(</w:t>
      </w:r>
      <w:proofErr w:type="gramStart"/>
      <w:r w:rsidRPr="002A7E23">
        <w:rPr>
          <w:rFonts w:ascii="Times New Roman" w:eastAsia="Times New Roman" w:hAnsi="Times New Roman" w:cs="Times New Roman"/>
          <w:i/>
          <w:color w:val="auto"/>
          <w:sz w:val="20"/>
          <w:szCs w:val="20"/>
          <w:lang w:bidi="ar-SA"/>
        </w:rPr>
        <w:t>е</w:t>
      </w:r>
      <w:proofErr w:type="gramEnd"/>
      <w:r w:rsidRPr="002A7E23">
        <w:rPr>
          <w:rFonts w:ascii="Times New Roman" w:eastAsia="Times New Roman" w:hAnsi="Times New Roman" w:cs="Times New Roman"/>
          <w:i/>
          <w:color w:val="auto"/>
          <w:sz w:val="20"/>
          <w:szCs w:val="20"/>
          <w:lang w:bidi="ar-SA"/>
        </w:rPr>
        <w:t>сли облагается НДС)</w:t>
      </w:r>
    </w:p>
    <w:p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Срок годности Товара:________________________</w:t>
      </w:r>
    </w:p>
    <w:p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Товарная накладная от « _____» __________ 20___ г. № _____</w:t>
      </w:r>
    </w:p>
    <w:p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Счет-фактура от « _____» __________ 20___ г. № _____</w:t>
      </w:r>
    </w:p>
    <w:p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w:t>
      </w:r>
      <w:proofErr w:type="spellStart"/>
      <w:r w:rsidRPr="002A7E23">
        <w:rPr>
          <w:rFonts w:ascii="Times New Roman" w:eastAsia="Times New Roman" w:hAnsi="Times New Roman" w:cs="Times New Roman"/>
          <w:color w:val="auto"/>
          <w:sz w:val="20"/>
          <w:szCs w:val="20"/>
          <w:lang w:bidi="ar-SA"/>
        </w:rPr>
        <w:t>ии</w:t>
      </w:r>
      <w:proofErr w:type="spellEnd"/>
      <w:r w:rsidRPr="002A7E23">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tblPr>
      <w:tblGrid>
        <w:gridCol w:w="5148"/>
        <w:gridCol w:w="236"/>
        <w:gridCol w:w="4753"/>
      </w:tblGrid>
      <w:tr w:rsidR="00515CB1" w:rsidRPr="00CE2BE6" w:rsidTr="0092224D">
        <w:tc>
          <w:tcPr>
            <w:tcW w:w="5148"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rsidTr="0092224D">
        <w:tc>
          <w:tcPr>
            <w:tcW w:w="5148"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Лотцан-Медведев</w:t>
            </w:r>
            <w:proofErr w:type="spellEnd"/>
            <w:r>
              <w:rPr>
                <w:rFonts w:ascii="Times New Roman" w:eastAsia="Times New Roman" w:hAnsi="Times New Roman" w:cs="Times New Roman"/>
                <w:color w:val="auto"/>
                <w:lang w:bidi="ar-SA"/>
              </w:rPr>
              <w:t>/</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lastRenderedPageBreak/>
        <w:t xml:space="preserve">Приложение № </w:t>
      </w:r>
      <w:r w:rsidR="006B3CC4">
        <w:rPr>
          <w:rFonts w:ascii="Times New Roman" w:eastAsia="Times New Roman" w:hAnsi="Times New Roman" w:cs="Times New Roman"/>
          <w:b/>
          <w:color w:val="auto"/>
          <w:sz w:val="20"/>
          <w:lang w:bidi="ar-SA"/>
        </w:rPr>
        <w:t>6</w:t>
      </w:r>
    </w:p>
    <w:p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proofErr w:type="gramStart"/>
      <w:r w:rsidR="000A453E" w:rsidRPr="002A7E23">
        <w:rPr>
          <w:rFonts w:ascii="Times New Roman" w:eastAsia="Times New Roman" w:hAnsi="Times New Roman" w:cs="Times New Roman"/>
          <w:b/>
          <w:color w:val="auto"/>
          <w:sz w:val="20"/>
          <w:lang w:bidi="ar-SA"/>
        </w:rPr>
        <w:t>от</w:t>
      </w:r>
      <w:proofErr w:type="gramEnd"/>
      <w:r w:rsidR="000A453E" w:rsidRPr="002A7E23">
        <w:rPr>
          <w:rFonts w:ascii="Times New Roman" w:eastAsia="Times New Roman" w:hAnsi="Times New Roman" w:cs="Times New Roman"/>
          <w:b/>
          <w:color w:val="auto"/>
          <w:sz w:val="20"/>
          <w:lang w:bidi="ar-SA"/>
        </w:rPr>
        <w:t xml:space="preserve">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«__»_______________ 20__ г. № ___</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814"/>
        <w:gridCol w:w="1275"/>
        <w:gridCol w:w="1701"/>
        <w:gridCol w:w="709"/>
        <w:gridCol w:w="992"/>
        <w:gridCol w:w="1418"/>
        <w:gridCol w:w="1134"/>
        <w:gridCol w:w="1683"/>
      </w:tblGrid>
      <w:tr w:rsidR="009B7558" w:rsidRPr="002A7E23" w:rsidTr="009B7558">
        <w:trPr>
          <w:jc w:val="center"/>
        </w:trPr>
        <w:tc>
          <w:tcPr>
            <w:tcW w:w="588" w:type="dxa"/>
            <w:vMerge w:val="restart"/>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 </w:t>
            </w:r>
            <w:proofErr w:type="gramStart"/>
            <w:r w:rsidRPr="002A7E23">
              <w:rPr>
                <w:rFonts w:ascii="Times New Roman" w:eastAsia="Times New Roman" w:hAnsi="Times New Roman" w:cs="Times New Roman"/>
                <w:color w:val="auto"/>
                <w:sz w:val="20"/>
                <w:szCs w:val="20"/>
                <w:lang w:bidi="ar-SA"/>
              </w:rPr>
              <w:t>п</w:t>
            </w:r>
            <w:proofErr w:type="gramEnd"/>
            <w:r w:rsidRPr="002A7E23">
              <w:rPr>
                <w:rFonts w:ascii="Times New Roman" w:eastAsia="Times New Roman" w:hAnsi="Times New Roman" w:cs="Times New Roman"/>
                <w:color w:val="auto"/>
                <w:sz w:val="20"/>
                <w:szCs w:val="20"/>
                <w:lang w:bidi="ar-SA"/>
              </w:rPr>
              <w:t>/п</w:t>
            </w:r>
          </w:p>
        </w:tc>
        <w:tc>
          <w:tcPr>
            <w:tcW w:w="3790" w:type="dxa"/>
            <w:gridSpan w:val="3"/>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rsidTr="009B7558">
        <w:trPr>
          <w:jc w:val="center"/>
        </w:trPr>
        <w:tc>
          <w:tcPr>
            <w:tcW w:w="588" w:type="dxa"/>
            <w:vMerge/>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rsidTr="009B7558">
        <w:trPr>
          <w:jc w:val="center"/>
        </w:trPr>
        <w:tc>
          <w:tcPr>
            <w:tcW w:w="588"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rsidTr="009B7558">
        <w:trPr>
          <w:jc w:val="center"/>
        </w:trPr>
        <w:tc>
          <w:tcPr>
            <w:tcW w:w="588"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rsidTr="009B7558">
        <w:trPr>
          <w:jc w:val="center"/>
        </w:trPr>
        <w:tc>
          <w:tcPr>
            <w:tcW w:w="588"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rsidTr="009B7558">
        <w:trPr>
          <w:jc w:val="center"/>
        </w:trPr>
        <w:tc>
          <w:tcPr>
            <w:tcW w:w="6079" w:type="dxa"/>
            <w:gridSpan w:val="6"/>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tblPr>
      <w:tblGrid>
        <w:gridCol w:w="5148"/>
        <w:gridCol w:w="236"/>
        <w:gridCol w:w="4753"/>
      </w:tblGrid>
      <w:tr w:rsidR="00515CB1" w:rsidRPr="00CE2BE6" w:rsidTr="0092224D">
        <w:tc>
          <w:tcPr>
            <w:tcW w:w="5148"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rsidTr="0092224D">
        <w:tc>
          <w:tcPr>
            <w:tcW w:w="5148"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Лотцан-Медведев</w:t>
            </w:r>
            <w:proofErr w:type="spellEnd"/>
            <w:r>
              <w:rPr>
                <w:rFonts w:ascii="Times New Roman" w:eastAsia="Times New Roman" w:hAnsi="Times New Roman" w:cs="Times New Roman"/>
                <w:color w:val="auto"/>
                <w:lang w:bidi="ar-SA"/>
              </w:rPr>
              <w:t>/</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lastRenderedPageBreak/>
        <w:t xml:space="preserve"> </w:t>
      </w:r>
      <w:r w:rsidRPr="002A7E23">
        <w:rPr>
          <w:rFonts w:ascii="Times New Roman" w:eastAsia="Times New Roman" w:hAnsi="Times New Roman" w:cs="Times New Roman"/>
          <w:b/>
          <w:color w:val="auto"/>
          <w:sz w:val="20"/>
          <w:lang w:bidi="ar-SA"/>
        </w:rPr>
        <w:t xml:space="preserve">Приложение № </w:t>
      </w:r>
      <w:r w:rsidR="006B3CC4">
        <w:rPr>
          <w:rFonts w:ascii="Times New Roman" w:eastAsia="Times New Roman" w:hAnsi="Times New Roman" w:cs="Times New Roman"/>
          <w:b/>
          <w:color w:val="auto"/>
          <w:sz w:val="20"/>
          <w:lang w:bidi="ar-SA"/>
        </w:rPr>
        <w:t>7</w:t>
      </w:r>
    </w:p>
    <w:p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proofErr w:type="gramStart"/>
      <w:r w:rsidR="000A453E" w:rsidRPr="002A7E23">
        <w:rPr>
          <w:rFonts w:ascii="Times New Roman" w:eastAsia="Times New Roman" w:hAnsi="Times New Roman" w:cs="Times New Roman"/>
          <w:b/>
          <w:color w:val="auto"/>
          <w:sz w:val="20"/>
          <w:lang w:bidi="ar-SA"/>
        </w:rPr>
        <w:t>от</w:t>
      </w:r>
      <w:proofErr w:type="gramEnd"/>
      <w:r w:rsidR="000A453E" w:rsidRPr="002A7E23">
        <w:rPr>
          <w:rFonts w:ascii="Times New Roman" w:eastAsia="Times New Roman" w:hAnsi="Times New Roman" w:cs="Times New Roman"/>
          <w:b/>
          <w:color w:val="auto"/>
          <w:sz w:val="20"/>
          <w:lang w:bidi="ar-SA"/>
        </w:rPr>
        <w:t xml:space="preserve">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___</w:t>
      </w:r>
      <w:proofErr w:type="gramStart"/>
      <w:r w:rsidRPr="002A7E23">
        <w:rPr>
          <w:rFonts w:ascii="Times New Roman" w:eastAsia="Times New Roman" w:hAnsi="Times New Roman" w:cs="Times New Roman"/>
          <w:color w:val="auto"/>
          <w:sz w:val="20"/>
          <w:szCs w:val="20"/>
          <w:lang w:bidi="ar-SA"/>
        </w:rPr>
        <w:t xml:space="preserve"> )</w:t>
      </w:r>
      <w:proofErr w:type="gramEnd"/>
    </w:p>
    <w:p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10"/>
        <w:gridCol w:w="3285"/>
        <w:gridCol w:w="1895"/>
        <w:gridCol w:w="2343"/>
      </w:tblGrid>
      <w:tr w:rsidR="009B7558" w:rsidRPr="002A7E23" w:rsidTr="009B7558">
        <w:trPr>
          <w:jc w:val="center"/>
        </w:trPr>
        <w:tc>
          <w:tcPr>
            <w:tcW w:w="5895" w:type="dxa"/>
            <w:gridSpan w:val="2"/>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rsidTr="009B7558">
        <w:trPr>
          <w:jc w:val="center"/>
        </w:trPr>
        <w:tc>
          <w:tcPr>
            <w:tcW w:w="2610"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rsidTr="009B7558">
        <w:trPr>
          <w:jc w:val="center"/>
        </w:trPr>
        <w:tc>
          <w:tcPr>
            <w:tcW w:w="2610" w:type="dxa"/>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rsidTr="009B7558">
        <w:trPr>
          <w:jc w:val="center"/>
        </w:trPr>
        <w:tc>
          <w:tcPr>
            <w:tcW w:w="2610" w:type="dxa"/>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Сальдо </w:t>
      </w:r>
      <w:proofErr w:type="gramStart"/>
      <w:r w:rsidRPr="002A7E23">
        <w:rPr>
          <w:rFonts w:ascii="Times New Roman" w:eastAsia="Times New Roman" w:hAnsi="Times New Roman" w:cs="Times New Roman"/>
          <w:color w:val="auto"/>
          <w:sz w:val="20"/>
          <w:szCs w:val="20"/>
          <w:lang w:bidi="ar-SA"/>
        </w:rPr>
        <w:t>на</w:t>
      </w:r>
      <w:proofErr w:type="gramEnd"/>
      <w:r w:rsidRPr="002A7E23">
        <w:rPr>
          <w:rFonts w:ascii="Times New Roman" w:eastAsia="Times New Roman" w:hAnsi="Times New Roman" w:cs="Times New Roman"/>
          <w:color w:val="auto"/>
          <w:sz w:val="20"/>
          <w:szCs w:val="20"/>
          <w:lang w:bidi="ar-SA"/>
        </w:rPr>
        <w:t xml:space="preserve"> ______________   ______________</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tblPr>
      <w:tblGrid>
        <w:gridCol w:w="5148"/>
        <w:gridCol w:w="236"/>
        <w:gridCol w:w="4753"/>
      </w:tblGrid>
      <w:tr w:rsidR="00515CB1" w:rsidRPr="00CE2BE6" w:rsidTr="0092224D">
        <w:tc>
          <w:tcPr>
            <w:tcW w:w="5148"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rsidTr="0092224D">
        <w:tc>
          <w:tcPr>
            <w:tcW w:w="5148"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Лотцан-Медведев</w:t>
            </w:r>
            <w:proofErr w:type="spellEnd"/>
            <w:r>
              <w:rPr>
                <w:rFonts w:ascii="Times New Roman" w:eastAsia="Times New Roman" w:hAnsi="Times New Roman" w:cs="Times New Roman"/>
                <w:color w:val="auto"/>
                <w:lang w:bidi="ar-SA"/>
              </w:rPr>
              <w:t>/</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rsidTr="0092224D">
        <w:tc>
          <w:tcPr>
            <w:tcW w:w="5148"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lastRenderedPageBreak/>
        <w:t xml:space="preserve">Приложение № </w:t>
      </w:r>
      <w:r w:rsidR="006B3CC4">
        <w:rPr>
          <w:rFonts w:ascii="Times New Roman" w:eastAsia="Times New Roman" w:hAnsi="Times New Roman" w:cs="Times New Roman"/>
          <w:b/>
          <w:bCs/>
          <w:color w:val="auto"/>
          <w:sz w:val="20"/>
          <w:szCs w:val="20"/>
          <w:lang w:bidi="ar-SA"/>
        </w:rPr>
        <w:t>8</w:t>
      </w:r>
    </w:p>
    <w:p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proofErr w:type="gramStart"/>
      <w:r w:rsidR="000A453E" w:rsidRPr="002A7E23">
        <w:rPr>
          <w:rFonts w:ascii="Times New Roman" w:eastAsia="Times New Roman" w:hAnsi="Times New Roman" w:cs="Times New Roman"/>
          <w:b/>
          <w:color w:val="auto"/>
          <w:sz w:val="20"/>
          <w:szCs w:val="20"/>
          <w:lang w:bidi="ar-SA"/>
        </w:rPr>
        <w:t>от</w:t>
      </w:r>
      <w:proofErr w:type="gramEnd"/>
      <w:r w:rsidR="000A453E" w:rsidRPr="002A7E23">
        <w:rPr>
          <w:rFonts w:ascii="Times New Roman" w:eastAsia="Times New Roman" w:hAnsi="Times New Roman" w:cs="Times New Roman"/>
          <w:b/>
          <w:color w:val="auto"/>
          <w:sz w:val="20"/>
          <w:szCs w:val="20"/>
          <w:lang w:bidi="ar-SA"/>
        </w:rPr>
        <w:t xml:space="preserve">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20__  г. № _____</w:t>
      </w:r>
    </w:p>
    <w:p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proofErr w:type="gramStart"/>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w:t>
      </w:r>
      <w:proofErr w:type="gramEnd"/>
      <w:r w:rsidRPr="002A7E23">
        <w:rPr>
          <w:rFonts w:ascii="Times New Roman" w:eastAsia="Times New Roman" w:hAnsi="Times New Roman" w:cs="Times New Roman"/>
          <w:i/>
          <w:color w:val="auto"/>
          <w:sz w:val="20"/>
          <w:szCs w:val="20"/>
          <w:lang w:bidi="ar-SA"/>
        </w:rPr>
        <w:t xml:space="preserve">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 xml:space="preserve">исполнил обязательства по Контракту от «___»___________ 20___ г. №_______ </w:t>
      </w: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tblPr>
      <w:tblGrid>
        <w:gridCol w:w="4824"/>
        <w:gridCol w:w="4824"/>
      </w:tblGrid>
      <w:tr w:rsidR="009B7558" w:rsidRPr="002A7E23" w:rsidTr="009B7558">
        <w:tc>
          <w:tcPr>
            <w:tcW w:w="4824" w:type="dxa"/>
          </w:tcPr>
          <w:p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tblPr>
      <w:tblGrid>
        <w:gridCol w:w="5148"/>
        <w:gridCol w:w="236"/>
        <w:gridCol w:w="4753"/>
      </w:tblGrid>
      <w:tr w:rsidR="00D74D77" w:rsidRPr="00CE2BE6" w:rsidTr="00D74D77">
        <w:tc>
          <w:tcPr>
            <w:tcW w:w="5148" w:type="dxa"/>
          </w:tcPr>
          <w:p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rsidTr="00D74D77">
        <w:tc>
          <w:tcPr>
            <w:tcW w:w="5148" w:type="dxa"/>
          </w:tcPr>
          <w:p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rsidTr="00D74D77">
        <w:tc>
          <w:tcPr>
            <w:tcW w:w="5148" w:type="dxa"/>
          </w:tcPr>
          <w:p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Лотцан-Медведев</w:t>
            </w:r>
            <w:proofErr w:type="spellEnd"/>
            <w:r>
              <w:rPr>
                <w:rFonts w:ascii="Times New Roman" w:eastAsia="Times New Roman" w:hAnsi="Times New Roman" w:cs="Times New Roman"/>
                <w:color w:val="auto"/>
                <w:lang w:bidi="ar-SA"/>
              </w:rPr>
              <w:t>/</w:t>
            </w:r>
          </w:p>
        </w:tc>
        <w:tc>
          <w:tcPr>
            <w:tcW w:w="236" w:type="dxa"/>
          </w:tcPr>
          <w:p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rsidTr="00D74D77">
        <w:tc>
          <w:tcPr>
            <w:tcW w:w="5148" w:type="dxa"/>
          </w:tcPr>
          <w:p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rsidR="004E564F" w:rsidRDefault="004E564F" w:rsidP="0036345D">
      <w:pPr>
        <w:jc w:val="right"/>
        <w:rPr>
          <w:rFonts w:ascii="Times New Roman" w:hAnsi="Times New Roman" w:cs="Times New Roman"/>
          <w:i/>
          <w:lang w:eastAsia="zh-CN"/>
        </w:rPr>
      </w:pPr>
    </w:p>
    <w:p w:rsidR="00275D0F" w:rsidRDefault="004E564F">
      <w:pPr>
        <w:widowControl/>
        <w:spacing w:after="160" w:line="259" w:lineRule="auto"/>
        <w:rPr>
          <w:rFonts w:ascii="Times New Roman" w:hAnsi="Times New Roman" w:cs="Times New Roman"/>
          <w:i/>
          <w:lang w:eastAsia="zh-CN"/>
        </w:rPr>
        <w:sectPr w:rsidR="00275D0F" w:rsidSect="0036345D">
          <w:headerReference w:type="default" r:id="rId20"/>
          <w:footerReference w:type="default" r:id="rId21"/>
          <w:pgSz w:w="11906" w:h="16838"/>
          <w:pgMar w:top="1440" w:right="709" w:bottom="1440" w:left="1276" w:header="0" w:footer="0" w:gutter="0"/>
          <w:cols w:space="720"/>
          <w:noEndnote/>
          <w:titlePg/>
          <w:docGrid w:linePitch="326"/>
        </w:sectPr>
      </w:pPr>
      <w:r>
        <w:rPr>
          <w:rFonts w:ascii="Times New Roman" w:hAnsi="Times New Roman" w:cs="Times New Roman"/>
          <w:i/>
          <w:lang w:eastAsia="zh-CN"/>
        </w:rPr>
        <w:br w:type="page"/>
      </w:r>
    </w:p>
    <w:p w:rsidR="00561E00" w:rsidRPr="00561E00" w:rsidRDefault="00561E00" w:rsidP="000C515F">
      <w:pPr>
        <w:widowControl/>
        <w:autoSpaceDE w:val="0"/>
        <w:autoSpaceDN w:val="0"/>
        <w:adjustRightInd w:val="0"/>
        <w:jc w:val="center"/>
        <w:rPr>
          <w:rFonts w:ascii="Times New Roman" w:eastAsia="Calibri" w:hAnsi="Times New Roman" w:cs="Times New Roman"/>
          <w:color w:val="auto"/>
          <w:lang w:eastAsia="en-US" w:bidi="ar-SA"/>
        </w:rPr>
      </w:pPr>
    </w:p>
    <w:sectPr w:rsidR="00561E00" w:rsidRPr="00561E00" w:rsidSect="001613E8">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A7C" w:rsidRDefault="005F1A7C" w:rsidP="0035503B">
      <w:r>
        <w:separator/>
      </w:r>
    </w:p>
  </w:endnote>
  <w:endnote w:type="continuationSeparator" w:id="0">
    <w:p w:rsidR="005F1A7C" w:rsidRDefault="005F1A7C" w:rsidP="00355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Default="001605D4" w:rsidP="00F71083">
    <w:pPr>
      <w:pStyle w:val="ad"/>
      <w:framePr w:wrap="around" w:vAnchor="text" w:hAnchor="margin" w:xAlign="center" w:y="1"/>
      <w:rPr>
        <w:rStyle w:val="affff"/>
      </w:rPr>
    </w:pPr>
    <w:r>
      <w:rPr>
        <w:rStyle w:val="affff"/>
      </w:rPr>
      <w:fldChar w:fldCharType="begin"/>
    </w:r>
    <w:r w:rsidR="007D5D9E">
      <w:rPr>
        <w:rStyle w:val="affff"/>
      </w:rPr>
      <w:instrText xml:space="preserve">PAGE  </w:instrText>
    </w:r>
    <w:r>
      <w:rPr>
        <w:rStyle w:val="affff"/>
      </w:rPr>
      <w:fldChar w:fldCharType="end"/>
    </w:r>
  </w:p>
  <w:p w:rsidR="007D5D9E" w:rsidRDefault="007D5D9E">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Default="007D5D9E">
    <w:pPr>
      <w:pStyle w:val="ad"/>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7D5D9E" w:rsidRDefault="001605D4">
        <w:pPr>
          <w:pStyle w:val="ad"/>
          <w:jc w:val="center"/>
        </w:pPr>
        <w:fldSimple w:instr="PAGE   \* MERGEFORMAT">
          <w:r w:rsidR="007D5D9E">
            <w:rPr>
              <w:noProof/>
            </w:rPr>
            <w:t>51</w:t>
          </w:r>
        </w:fldSimple>
      </w:p>
    </w:sdtContent>
  </w:sdt>
  <w:p w:rsidR="007D5D9E" w:rsidRDefault="007D5D9E">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Default="001605D4" w:rsidP="00AA7DE0">
    <w:pPr>
      <w:pStyle w:val="ad"/>
      <w:framePr w:wrap="around" w:vAnchor="text" w:hAnchor="margin" w:xAlign="right" w:y="1"/>
      <w:rPr>
        <w:rStyle w:val="affff"/>
      </w:rPr>
    </w:pPr>
    <w:r>
      <w:rPr>
        <w:rStyle w:val="affff"/>
      </w:rPr>
      <w:fldChar w:fldCharType="begin"/>
    </w:r>
    <w:r w:rsidR="007D5D9E">
      <w:rPr>
        <w:rStyle w:val="affff"/>
      </w:rPr>
      <w:instrText xml:space="preserve">PAGE  </w:instrText>
    </w:r>
    <w:r>
      <w:rPr>
        <w:rStyle w:val="affff"/>
      </w:rPr>
      <w:fldChar w:fldCharType="end"/>
    </w:r>
  </w:p>
  <w:p w:rsidR="007D5D9E" w:rsidRDefault="007D5D9E" w:rsidP="00AA7DE0">
    <w:pPr>
      <w:pStyle w:val="ad"/>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Pr="009A3D1B" w:rsidRDefault="001605D4" w:rsidP="00AA7DE0">
    <w:pPr>
      <w:pStyle w:val="ad"/>
      <w:framePr w:wrap="around" w:vAnchor="text" w:hAnchor="margin" w:xAlign="right" w:y="1"/>
      <w:rPr>
        <w:rStyle w:val="affff"/>
        <w:sz w:val="20"/>
        <w:szCs w:val="20"/>
      </w:rPr>
    </w:pPr>
    <w:r w:rsidRPr="009A3D1B">
      <w:rPr>
        <w:rStyle w:val="affff"/>
        <w:sz w:val="20"/>
        <w:szCs w:val="20"/>
      </w:rPr>
      <w:fldChar w:fldCharType="begin"/>
    </w:r>
    <w:r w:rsidR="007D5D9E" w:rsidRPr="009A3D1B">
      <w:rPr>
        <w:rStyle w:val="affff"/>
        <w:sz w:val="20"/>
        <w:szCs w:val="20"/>
      </w:rPr>
      <w:instrText xml:space="preserve">PAGE  </w:instrText>
    </w:r>
    <w:r w:rsidRPr="009A3D1B">
      <w:rPr>
        <w:rStyle w:val="affff"/>
        <w:sz w:val="20"/>
        <w:szCs w:val="20"/>
      </w:rPr>
      <w:fldChar w:fldCharType="separate"/>
    </w:r>
    <w:r w:rsidR="00F570DF">
      <w:rPr>
        <w:rStyle w:val="affff"/>
        <w:noProof/>
        <w:sz w:val="20"/>
        <w:szCs w:val="20"/>
      </w:rPr>
      <w:t>16</w:t>
    </w:r>
    <w:r w:rsidRPr="009A3D1B">
      <w:rPr>
        <w:rStyle w:val="affff"/>
        <w:sz w:val="20"/>
        <w:szCs w:val="20"/>
      </w:rPr>
      <w:fldChar w:fldCharType="end"/>
    </w:r>
  </w:p>
  <w:p w:rsidR="007D5D9E" w:rsidRPr="009A3D1B" w:rsidRDefault="007D5D9E" w:rsidP="00AA7DE0">
    <w:pPr>
      <w:pStyle w:val="ad"/>
      <w:ind w:right="360"/>
      <w:rPr>
        <w:sz w:val="20"/>
        <w:szCs w:val="20"/>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Default="007D5D9E">
    <w:pPr>
      <w:pStyle w:val="ad"/>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Default="007D5D9E">
    <w:pPr>
      <w:pStyle w:val="ad"/>
      <w:jc w:val="center"/>
    </w:pPr>
  </w:p>
  <w:p w:rsidR="007D5D9E" w:rsidRDefault="007D5D9E">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A7C" w:rsidRDefault="005F1A7C" w:rsidP="0035503B">
      <w:r>
        <w:separator/>
      </w:r>
    </w:p>
  </w:footnote>
  <w:footnote w:type="continuationSeparator" w:id="0">
    <w:p w:rsidR="005F1A7C" w:rsidRDefault="005F1A7C" w:rsidP="0035503B">
      <w:r>
        <w:continuationSeparator/>
      </w:r>
    </w:p>
  </w:footnote>
  <w:footnote w:id="1">
    <w:p w:rsidR="007D5D9E" w:rsidRPr="00F36176" w:rsidRDefault="007D5D9E"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D5D9E" w:rsidRPr="00F36176" w:rsidRDefault="007D5D9E"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rsidR="007D5D9E" w:rsidRPr="00F36176" w:rsidRDefault="007D5D9E" w:rsidP="00AA7DE0">
      <w:pPr>
        <w:pStyle w:val="af"/>
        <w:rPr>
          <w:sz w:val="18"/>
          <w:szCs w:val="18"/>
        </w:rPr>
      </w:pPr>
      <w:r w:rsidRPr="00F36176">
        <w:rPr>
          <w:sz w:val="18"/>
          <w:szCs w:val="18"/>
        </w:rPr>
        <w:t>а) 1 000 рублей, если цена контракта не превышает 3 млн. рублей (включительно)</w:t>
      </w:r>
      <w:proofErr w:type="gramStart"/>
      <w:r w:rsidRPr="00F36176">
        <w:rPr>
          <w:sz w:val="18"/>
          <w:szCs w:val="18"/>
        </w:rPr>
        <w:t>;б</w:t>
      </w:r>
      <w:proofErr w:type="gramEnd"/>
      <w:r w:rsidRPr="00F36176">
        <w:rPr>
          <w:sz w:val="18"/>
          <w:szCs w:val="18"/>
        </w:rPr>
        <w:t>)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rsidR="007D5D9E" w:rsidRPr="00F36176" w:rsidRDefault="007D5D9E"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rsidR="007D5D9E" w:rsidRDefault="007D5D9E"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w:t>
      </w:r>
    </w:p>
    <w:p w:rsidR="007D5D9E" w:rsidRDefault="007D5D9E" w:rsidP="00AA7DE0">
      <w:pPr>
        <w:pStyle w:val="af"/>
        <w:rPr>
          <w:sz w:val="18"/>
          <w:szCs w:val="18"/>
        </w:rPr>
      </w:pPr>
      <w:r w:rsidRPr="00F36176">
        <w:rPr>
          <w:sz w:val="18"/>
          <w:szCs w:val="18"/>
        </w:rPr>
        <w:t xml:space="preserve">б) 5 процентов цены контракта (этапа) в случае, если цена контракта (этапа) составляет от 3 млн. рублей до 50 млн. рублей (включительно);                       </w:t>
      </w:r>
    </w:p>
    <w:p w:rsidR="007D5D9E" w:rsidRPr="00F36176" w:rsidRDefault="007D5D9E"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rsidR="007D5D9E" w:rsidRDefault="007D5D9E"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rsidR="007D5D9E" w:rsidRDefault="007D5D9E" w:rsidP="00AA7DE0">
      <w:pPr>
        <w:pStyle w:val="af"/>
        <w:rPr>
          <w:sz w:val="18"/>
          <w:szCs w:val="18"/>
        </w:rPr>
      </w:pPr>
      <w:r w:rsidRPr="00F36176">
        <w:rPr>
          <w:sz w:val="18"/>
          <w:szCs w:val="18"/>
        </w:rPr>
        <w:t xml:space="preserve">а) 1 000 рублей, если цена контракта не превышает 3 млн. рублей;                                                                                                                                         </w:t>
      </w:r>
    </w:p>
    <w:p w:rsidR="007D5D9E" w:rsidRDefault="007D5D9E"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rsidR="007D5D9E" w:rsidRPr="00F36176" w:rsidRDefault="007D5D9E"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rsidR="007D5D9E" w:rsidRPr="00E65241" w:rsidRDefault="007D5D9E" w:rsidP="00F71083">
      <w:pPr>
        <w:pStyle w:val="af"/>
      </w:pPr>
      <w:r w:rsidRPr="00870DDD">
        <w:rPr>
          <w:rStyle w:val="af1"/>
          <w:rFonts w:eastAsia="Courier New"/>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Pr="00756968" w:rsidRDefault="001605D4" w:rsidP="00F71083">
    <w:pPr>
      <w:pStyle w:val="a4"/>
      <w:jc w:val="center"/>
    </w:pPr>
    <w:fldSimple w:instr="PAGE   \* MERGEFORMAT">
      <w:r w:rsidR="00F570DF">
        <w:rPr>
          <w:noProof/>
        </w:rPr>
        <w:t>1</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Default="001605D4" w:rsidP="00F71083">
    <w:pPr>
      <w:pStyle w:val="a4"/>
      <w:framePr w:wrap="around" w:vAnchor="text" w:hAnchor="margin" w:xAlign="center" w:y="1"/>
      <w:rPr>
        <w:rStyle w:val="affff"/>
      </w:rPr>
    </w:pPr>
    <w:r>
      <w:rPr>
        <w:rStyle w:val="affff"/>
      </w:rPr>
      <w:fldChar w:fldCharType="begin"/>
    </w:r>
    <w:r w:rsidR="007D5D9E">
      <w:rPr>
        <w:rStyle w:val="affff"/>
      </w:rPr>
      <w:instrText xml:space="preserve">PAGE  </w:instrText>
    </w:r>
    <w:r>
      <w:rPr>
        <w:rStyle w:val="affff"/>
      </w:rPr>
      <w:fldChar w:fldCharType="end"/>
    </w:r>
  </w:p>
  <w:p w:rsidR="007D5D9E" w:rsidRDefault="007D5D9E">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Pr="00756968" w:rsidRDefault="001605D4" w:rsidP="00F71083">
    <w:pPr>
      <w:pStyle w:val="a4"/>
      <w:jc w:val="center"/>
    </w:pPr>
    <w:fldSimple w:instr="PAGE   \* MERGEFORMAT">
      <w:r w:rsidR="00F570DF">
        <w:rPr>
          <w:noProof/>
        </w:rPr>
        <w:t>16</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Pr="00047D87" w:rsidRDefault="007D5D9E">
    <w:pPr>
      <w:pStyle w:val="a4"/>
      <w:framePr w:wrap="auto" w:vAnchor="text" w:hAnchor="margin" w:xAlign="right" w:y="1"/>
      <w:rPr>
        <w:rStyle w:val="affff"/>
      </w:rPr>
    </w:pPr>
  </w:p>
  <w:p w:rsidR="007D5D9E" w:rsidRPr="000E539F" w:rsidRDefault="007D5D9E" w:rsidP="00AA7DE0">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9E" w:rsidRDefault="007D5D9E">
    <w:pPr>
      <w:pStyle w:val="a4"/>
      <w:jc w:val="center"/>
    </w:pPr>
  </w:p>
  <w:p w:rsidR="007D5D9E" w:rsidRDefault="007D5D9E">
    <w:pPr>
      <w:pStyle w:val="a4"/>
      <w:jc w:val="center"/>
    </w:pPr>
  </w:p>
  <w:p w:rsidR="007D5D9E" w:rsidRDefault="001605D4">
    <w:pPr>
      <w:pStyle w:val="a4"/>
      <w:jc w:val="center"/>
    </w:pPr>
    <w:sdt>
      <w:sdtPr>
        <w:id w:val="45729686"/>
        <w:docPartObj>
          <w:docPartGallery w:val="Page Numbers (Top of Page)"/>
          <w:docPartUnique/>
        </w:docPartObj>
      </w:sdtPr>
      <w:sdtContent>
        <w:r>
          <w:rPr>
            <w:noProof/>
          </w:rPr>
          <w:fldChar w:fldCharType="begin"/>
        </w:r>
        <w:r w:rsidR="007D5D9E">
          <w:rPr>
            <w:noProof/>
          </w:rPr>
          <w:instrText>PAGE   \* MERGEFORMAT</w:instrText>
        </w:r>
        <w:r>
          <w:rPr>
            <w:noProof/>
          </w:rPr>
          <w:fldChar w:fldCharType="separate"/>
        </w:r>
        <w:r w:rsidR="00F570DF">
          <w:rPr>
            <w:noProof/>
          </w:rPr>
          <w:t>21</w:t>
        </w:r>
        <w:r>
          <w:rPr>
            <w:noProof/>
          </w:rPr>
          <w:fldChar w:fldCharType="end"/>
        </w:r>
      </w:sdtContent>
    </w:sdt>
  </w:p>
  <w:p w:rsidR="007D5D9E" w:rsidRDefault="007D5D9E">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removePersonalInformation/>
  <w:proofState w:spelling="clean" w:grammar="clean"/>
  <w:defaultTabStop w:val="708"/>
  <w:characterSpacingControl w:val="doNotCompress"/>
  <w:hdrShapeDefaults>
    <o:shapedefaults v:ext="edit" spidmax="12290"/>
  </w:hdrShapeDefaults>
  <w:footnotePr>
    <w:footnote w:id="-1"/>
    <w:footnote w:id="0"/>
  </w:footnotePr>
  <w:endnotePr>
    <w:endnote w:id="-1"/>
    <w:endnote w:id="0"/>
  </w:endnotePr>
  <w:compat/>
  <w:rsids>
    <w:rsidRoot w:val="000C543D"/>
    <w:rsid w:val="000003D0"/>
    <w:rsid w:val="00000B59"/>
    <w:rsid w:val="0000123D"/>
    <w:rsid w:val="0000150D"/>
    <w:rsid w:val="00001B1C"/>
    <w:rsid w:val="00001B5F"/>
    <w:rsid w:val="00001FE3"/>
    <w:rsid w:val="000025E4"/>
    <w:rsid w:val="00003F07"/>
    <w:rsid w:val="00004C28"/>
    <w:rsid w:val="000051B3"/>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6419"/>
    <w:rsid w:val="000273D1"/>
    <w:rsid w:val="00027910"/>
    <w:rsid w:val="0002791A"/>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248"/>
    <w:rsid w:val="00050374"/>
    <w:rsid w:val="000503EE"/>
    <w:rsid w:val="00050BF4"/>
    <w:rsid w:val="00052393"/>
    <w:rsid w:val="00052C6B"/>
    <w:rsid w:val="00055BA7"/>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15F"/>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2F7E"/>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0868"/>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5D4"/>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889"/>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5A8"/>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201A"/>
    <w:rsid w:val="001F4212"/>
    <w:rsid w:val="001F5E62"/>
    <w:rsid w:val="001F71EE"/>
    <w:rsid w:val="001F744F"/>
    <w:rsid w:val="002008BA"/>
    <w:rsid w:val="00200E35"/>
    <w:rsid w:val="002010A6"/>
    <w:rsid w:val="00201762"/>
    <w:rsid w:val="002033C2"/>
    <w:rsid w:val="002039A0"/>
    <w:rsid w:val="00204258"/>
    <w:rsid w:val="00205223"/>
    <w:rsid w:val="00205446"/>
    <w:rsid w:val="00206C60"/>
    <w:rsid w:val="00207386"/>
    <w:rsid w:val="00207A36"/>
    <w:rsid w:val="00210055"/>
    <w:rsid w:val="002104FC"/>
    <w:rsid w:val="00210F17"/>
    <w:rsid w:val="002111AA"/>
    <w:rsid w:val="00211A9D"/>
    <w:rsid w:val="00211E1C"/>
    <w:rsid w:val="00211E7B"/>
    <w:rsid w:val="0021242B"/>
    <w:rsid w:val="00212B15"/>
    <w:rsid w:val="00212C70"/>
    <w:rsid w:val="002131B6"/>
    <w:rsid w:val="00213539"/>
    <w:rsid w:val="00214ABA"/>
    <w:rsid w:val="002153B7"/>
    <w:rsid w:val="0021548D"/>
    <w:rsid w:val="00216206"/>
    <w:rsid w:val="00216F49"/>
    <w:rsid w:val="00217AD4"/>
    <w:rsid w:val="00217AFA"/>
    <w:rsid w:val="002208BC"/>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327"/>
    <w:rsid w:val="0029083E"/>
    <w:rsid w:val="00290BD9"/>
    <w:rsid w:val="00292087"/>
    <w:rsid w:val="00292492"/>
    <w:rsid w:val="00292595"/>
    <w:rsid w:val="00292D76"/>
    <w:rsid w:val="002938A2"/>
    <w:rsid w:val="00294973"/>
    <w:rsid w:val="002951E7"/>
    <w:rsid w:val="00296D9A"/>
    <w:rsid w:val="0029766A"/>
    <w:rsid w:val="002A00D8"/>
    <w:rsid w:val="002A05E3"/>
    <w:rsid w:val="002A17D6"/>
    <w:rsid w:val="002A2D04"/>
    <w:rsid w:val="002A44B1"/>
    <w:rsid w:val="002A46EB"/>
    <w:rsid w:val="002A587A"/>
    <w:rsid w:val="002A620A"/>
    <w:rsid w:val="002A76FA"/>
    <w:rsid w:val="002A7D47"/>
    <w:rsid w:val="002A7E23"/>
    <w:rsid w:val="002B0454"/>
    <w:rsid w:val="002B07EB"/>
    <w:rsid w:val="002B10A3"/>
    <w:rsid w:val="002B1C4D"/>
    <w:rsid w:val="002B1ED8"/>
    <w:rsid w:val="002B33BA"/>
    <w:rsid w:val="002B4174"/>
    <w:rsid w:val="002B598B"/>
    <w:rsid w:val="002B5B8A"/>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113E"/>
    <w:rsid w:val="002D2255"/>
    <w:rsid w:val="002D28C0"/>
    <w:rsid w:val="002D2999"/>
    <w:rsid w:val="002D3142"/>
    <w:rsid w:val="002D3A98"/>
    <w:rsid w:val="002D565D"/>
    <w:rsid w:val="002D58B5"/>
    <w:rsid w:val="002D6B62"/>
    <w:rsid w:val="002D7D2B"/>
    <w:rsid w:val="002E049B"/>
    <w:rsid w:val="002E08D3"/>
    <w:rsid w:val="002E0AC6"/>
    <w:rsid w:val="002E148C"/>
    <w:rsid w:val="002E36A5"/>
    <w:rsid w:val="002E4D52"/>
    <w:rsid w:val="002E5097"/>
    <w:rsid w:val="002E7014"/>
    <w:rsid w:val="002E7C2C"/>
    <w:rsid w:val="002F155B"/>
    <w:rsid w:val="002F1ADE"/>
    <w:rsid w:val="002F1E7E"/>
    <w:rsid w:val="002F35AB"/>
    <w:rsid w:val="002F4594"/>
    <w:rsid w:val="002F521A"/>
    <w:rsid w:val="002F5610"/>
    <w:rsid w:val="002F62CF"/>
    <w:rsid w:val="002F676A"/>
    <w:rsid w:val="002F6BA3"/>
    <w:rsid w:val="002F6D62"/>
    <w:rsid w:val="002F732B"/>
    <w:rsid w:val="002F763E"/>
    <w:rsid w:val="003009F7"/>
    <w:rsid w:val="0030159F"/>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830"/>
    <w:rsid w:val="00427A66"/>
    <w:rsid w:val="00427DB5"/>
    <w:rsid w:val="00430808"/>
    <w:rsid w:val="00430B67"/>
    <w:rsid w:val="00431FD3"/>
    <w:rsid w:val="00432398"/>
    <w:rsid w:val="00432ABC"/>
    <w:rsid w:val="00432BC6"/>
    <w:rsid w:val="004334D7"/>
    <w:rsid w:val="00433D5F"/>
    <w:rsid w:val="00437507"/>
    <w:rsid w:val="0043781A"/>
    <w:rsid w:val="0044091D"/>
    <w:rsid w:val="00440AC6"/>
    <w:rsid w:val="00441698"/>
    <w:rsid w:val="004418FC"/>
    <w:rsid w:val="004437FB"/>
    <w:rsid w:val="00444107"/>
    <w:rsid w:val="00444ACF"/>
    <w:rsid w:val="00445363"/>
    <w:rsid w:val="00445FD1"/>
    <w:rsid w:val="0044784D"/>
    <w:rsid w:val="00450A3E"/>
    <w:rsid w:val="0045145A"/>
    <w:rsid w:val="0045216A"/>
    <w:rsid w:val="00452B06"/>
    <w:rsid w:val="0045321F"/>
    <w:rsid w:val="0045406E"/>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4B3"/>
    <w:rsid w:val="004846A4"/>
    <w:rsid w:val="00484EEF"/>
    <w:rsid w:val="00485664"/>
    <w:rsid w:val="0048680A"/>
    <w:rsid w:val="00487DB2"/>
    <w:rsid w:val="00487DB6"/>
    <w:rsid w:val="004901D2"/>
    <w:rsid w:val="004901FC"/>
    <w:rsid w:val="0049039A"/>
    <w:rsid w:val="00490B53"/>
    <w:rsid w:val="00490F7F"/>
    <w:rsid w:val="00491367"/>
    <w:rsid w:val="0049230E"/>
    <w:rsid w:val="00492BA5"/>
    <w:rsid w:val="004933F3"/>
    <w:rsid w:val="0049745D"/>
    <w:rsid w:val="004A115F"/>
    <w:rsid w:val="004A1966"/>
    <w:rsid w:val="004A1E1E"/>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768"/>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4F7F5E"/>
    <w:rsid w:val="00500581"/>
    <w:rsid w:val="00501002"/>
    <w:rsid w:val="005012D5"/>
    <w:rsid w:val="00504424"/>
    <w:rsid w:val="0050479F"/>
    <w:rsid w:val="0050496E"/>
    <w:rsid w:val="00505511"/>
    <w:rsid w:val="005058EC"/>
    <w:rsid w:val="00505FE7"/>
    <w:rsid w:val="0050776F"/>
    <w:rsid w:val="00510418"/>
    <w:rsid w:val="005116BC"/>
    <w:rsid w:val="005143BC"/>
    <w:rsid w:val="00514D09"/>
    <w:rsid w:val="00515CB1"/>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87F"/>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E00"/>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1A7C"/>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1B44"/>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744"/>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3311"/>
    <w:rsid w:val="006B3CC4"/>
    <w:rsid w:val="006B4094"/>
    <w:rsid w:val="006B5444"/>
    <w:rsid w:val="006B56EE"/>
    <w:rsid w:val="006B5789"/>
    <w:rsid w:val="006B5F60"/>
    <w:rsid w:val="006B7505"/>
    <w:rsid w:val="006B7772"/>
    <w:rsid w:val="006B7A39"/>
    <w:rsid w:val="006B7E28"/>
    <w:rsid w:val="006C2F4C"/>
    <w:rsid w:val="006C2F9C"/>
    <w:rsid w:val="006C3D10"/>
    <w:rsid w:val="006C42AE"/>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24B"/>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643"/>
    <w:rsid w:val="006E79E1"/>
    <w:rsid w:val="006E7B2C"/>
    <w:rsid w:val="006F0C59"/>
    <w:rsid w:val="006F14E1"/>
    <w:rsid w:val="006F1973"/>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51"/>
    <w:rsid w:val="00740885"/>
    <w:rsid w:val="00741064"/>
    <w:rsid w:val="007417B7"/>
    <w:rsid w:val="00742D5A"/>
    <w:rsid w:val="00742EB8"/>
    <w:rsid w:val="0074379C"/>
    <w:rsid w:val="00745DF9"/>
    <w:rsid w:val="00746470"/>
    <w:rsid w:val="0074651A"/>
    <w:rsid w:val="007474D3"/>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F3E"/>
    <w:rsid w:val="007A5EED"/>
    <w:rsid w:val="007A6B20"/>
    <w:rsid w:val="007A717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C74C3"/>
    <w:rsid w:val="007D04ED"/>
    <w:rsid w:val="007D0820"/>
    <w:rsid w:val="007D1184"/>
    <w:rsid w:val="007D22A6"/>
    <w:rsid w:val="007D3AC1"/>
    <w:rsid w:val="007D5D9E"/>
    <w:rsid w:val="007D78CD"/>
    <w:rsid w:val="007E00CE"/>
    <w:rsid w:val="007E026B"/>
    <w:rsid w:val="007E0743"/>
    <w:rsid w:val="007E0E7F"/>
    <w:rsid w:val="007E1653"/>
    <w:rsid w:val="007E2131"/>
    <w:rsid w:val="007E2419"/>
    <w:rsid w:val="007E24A6"/>
    <w:rsid w:val="007E304B"/>
    <w:rsid w:val="007E40FB"/>
    <w:rsid w:val="007E4697"/>
    <w:rsid w:val="007E4C9D"/>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4"/>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3D8D"/>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C52"/>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3D7D"/>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17A33"/>
    <w:rsid w:val="009219A6"/>
    <w:rsid w:val="0092224D"/>
    <w:rsid w:val="0092274C"/>
    <w:rsid w:val="00922E82"/>
    <w:rsid w:val="009243A0"/>
    <w:rsid w:val="009243BC"/>
    <w:rsid w:val="00926E2F"/>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2F2"/>
    <w:rsid w:val="00974353"/>
    <w:rsid w:val="009749CB"/>
    <w:rsid w:val="00975445"/>
    <w:rsid w:val="00976375"/>
    <w:rsid w:val="00976D72"/>
    <w:rsid w:val="00977140"/>
    <w:rsid w:val="009778E3"/>
    <w:rsid w:val="00981332"/>
    <w:rsid w:val="0098377F"/>
    <w:rsid w:val="00983880"/>
    <w:rsid w:val="0098390D"/>
    <w:rsid w:val="009843F2"/>
    <w:rsid w:val="009847E8"/>
    <w:rsid w:val="00985BF8"/>
    <w:rsid w:val="00986339"/>
    <w:rsid w:val="009912B1"/>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3F3D"/>
    <w:rsid w:val="009B490D"/>
    <w:rsid w:val="009B5158"/>
    <w:rsid w:val="009B5D57"/>
    <w:rsid w:val="009B707D"/>
    <w:rsid w:val="009B746A"/>
    <w:rsid w:val="009B7558"/>
    <w:rsid w:val="009B7703"/>
    <w:rsid w:val="009C0767"/>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323"/>
    <w:rsid w:val="00A01A8B"/>
    <w:rsid w:val="00A01C95"/>
    <w:rsid w:val="00A0226F"/>
    <w:rsid w:val="00A036AB"/>
    <w:rsid w:val="00A03BBB"/>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49BF"/>
    <w:rsid w:val="00A25CC7"/>
    <w:rsid w:val="00A26705"/>
    <w:rsid w:val="00A272F0"/>
    <w:rsid w:val="00A27ABA"/>
    <w:rsid w:val="00A27D75"/>
    <w:rsid w:val="00A310B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2C8"/>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2C4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99B"/>
    <w:rsid w:val="00B34A13"/>
    <w:rsid w:val="00B34A45"/>
    <w:rsid w:val="00B35200"/>
    <w:rsid w:val="00B35DDA"/>
    <w:rsid w:val="00B35F70"/>
    <w:rsid w:val="00B36677"/>
    <w:rsid w:val="00B36C64"/>
    <w:rsid w:val="00B36D6F"/>
    <w:rsid w:val="00B370DB"/>
    <w:rsid w:val="00B4022E"/>
    <w:rsid w:val="00B40B8A"/>
    <w:rsid w:val="00B41299"/>
    <w:rsid w:val="00B420C1"/>
    <w:rsid w:val="00B4384A"/>
    <w:rsid w:val="00B43CB4"/>
    <w:rsid w:val="00B43F38"/>
    <w:rsid w:val="00B44C84"/>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3D6"/>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41F"/>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6A1"/>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688B"/>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399"/>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297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8A5"/>
    <w:rsid w:val="00C75C62"/>
    <w:rsid w:val="00C75E24"/>
    <w:rsid w:val="00C75FEA"/>
    <w:rsid w:val="00C77240"/>
    <w:rsid w:val="00C775F1"/>
    <w:rsid w:val="00C800BD"/>
    <w:rsid w:val="00C80250"/>
    <w:rsid w:val="00C81244"/>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C62"/>
    <w:rsid w:val="00C95EBE"/>
    <w:rsid w:val="00C96832"/>
    <w:rsid w:val="00C96A06"/>
    <w:rsid w:val="00C96C7A"/>
    <w:rsid w:val="00C96FAA"/>
    <w:rsid w:val="00C9789E"/>
    <w:rsid w:val="00CA0538"/>
    <w:rsid w:val="00CA13AB"/>
    <w:rsid w:val="00CA1E59"/>
    <w:rsid w:val="00CA2059"/>
    <w:rsid w:val="00CA2823"/>
    <w:rsid w:val="00CA3119"/>
    <w:rsid w:val="00CA394F"/>
    <w:rsid w:val="00CA3D93"/>
    <w:rsid w:val="00CA3FDE"/>
    <w:rsid w:val="00CA4186"/>
    <w:rsid w:val="00CA72D8"/>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0CB"/>
    <w:rsid w:val="00CD6CDE"/>
    <w:rsid w:val="00CD778D"/>
    <w:rsid w:val="00CE0BBB"/>
    <w:rsid w:val="00CE14C6"/>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06F3"/>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D06"/>
    <w:rsid w:val="00D75F89"/>
    <w:rsid w:val="00D772D1"/>
    <w:rsid w:val="00D801E6"/>
    <w:rsid w:val="00D81093"/>
    <w:rsid w:val="00D81CA0"/>
    <w:rsid w:val="00D824A8"/>
    <w:rsid w:val="00D82957"/>
    <w:rsid w:val="00D85724"/>
    <w:rsid w:val="00D86797"/>
    <w:rsid w:val="00D86D80"/>
    <w:rsid w:val="00D8710D"/>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296"/>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E6"/>
    <w:rsid w:val="00E746AD"/>
    <w:rsid w:val="00E75729"/>
    <w:rsid w:val="00E75A79"/>
    <w:rsid w:val="00E76DCE"/>
    <w:rsid w:val="00E77A2E"/>
    <w:rsid w:val="00E80870"/>
    <w:rsid w:val="00E8229F"/>
    <w:rsid w:val="00E82310"/>
    <w:rsid w:val="00E82B8D"/>
    <w:rsid w:val="00E82C84"/>
    <w:rsid w:val="00E83013"/>
    <w:rsid w:val="00E842F1"/>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4C6"/>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547"/>
    <w:rsid w:val="00F20F83"/>
    <w:rsid w:val="00F21481"/>
    <w:rsid w:val="00F21C4A"/>
    <w:rsid w:val="00F21C59"/>
    <w:rsid w:val="00F22FF0"/>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5FF9"/>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0DF"/>
    <w:rsid w:val="00F57198"/>
    <w:rsid w:val="00F60097"/>
    <w:rsid w:val="00F603FD"/>
    <w:rsid w:val="00F623AC"/>
    <w:rsid w:val="00F6324B"/>
    <w:rsid w:val="00F6330D"/>
    <w:rsid w:val="00F63713"/>
    <w:rsid w:val="00F64B37"/>
    <w:rsid w:val="00F70787"/>
    <w:rsid w:val="00F71083"/>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5A3A"/>
    <w:rsid w:val="00FA677D"/>
    <w:rsid w:val="00FA688E"/>
    <w:rsid w:val="00FB1300"/>
    <w:rsid w:val="00FB254F"/>
    <w:rsid w:val="00FB3A2E"/>
    <w:rsid w:val="00FB52E2"/>
    <w:rsid w:val="00FB6109"/>
    <w:rsid w:val="00FB673E"/>
    <w:rsid w:val="00FB72A9"/>
    <w:rsid w:val="00FB7B81"/>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annotation text"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HTML Typewriter"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uiPriority w:val="99"/>
    <w:rsid w:val="000B6AD2"/>
    <w:rPr>
      <w:rFonts w:ascii="Times New Roman" w:eastAsia="Times New Roman" w:hAnsi="Times New Roman" w:cs="Times New Roman"/>
      <w:sz w:val="20"/>
      <w:szCs w:val="20"/>
      <w:lang w:eastAsia="ru-RU"/>
    </w:rPr>
  </w:style>
  <w:style w:type="character" w:styleId="af1">
    <w:name w:val="footnote reference"/>
    <w:uiPriority w:val="99"/>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sectiontitle">
    <w:name w:val="section__title"/>
    <w:basedOn w:val="a1"/>
    <w:rsid w:val="00F71083"/>
  </w:style>
</w:styles>
</file>

<file path=word/webSettings.xml><?xml version="1.0" encoding="utf-8"?>
<w:webSettings xmlns:r="http://schemas.openxmlformats.org/officeDocument/2006/relationships" xmlns:w="http://schemas.openxmlformats.org/wordprocessingml/2006/main">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62219095">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588580833">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19593200">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52990486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04861591">
      <w:bodyDiv w:val="1"/>
      <w:marLeft w:val="0"/>
      <w:marRight w:val="0"/>
      <w:marTop w:val="0"/>
      <w:marBottom w:val="0"/>
      <w:divBdr>
        <w:top w:val="none" w:sz="0" w:space="0" w:color="auto"/>
        <w:left w:val="none" w:sz="0" w:space="0" w:color="auto"/>
        <w:bottom w:val="none" w:sz="0" w:space="0" w:color="auto"/>
        <w:right w:val="none" w:sz="0" w:space="0" w:color="auto"/>
      </w:divBdr>
    </w:div>
    <w:div w:id="1740782192">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842773280">
      <w:bodyDiv w:val="1"/>
      <w:marLeft w:val="0"/>
      <w:marRight w:val="0"/>
      <w:marTop w:val="0"/>
      <w:marBottom w:val="0"/>
      <w:divBdr>
        <w:top w:val="none" w:sz="0" w:space="0" w:color="auto"/>
        <w:left w:val="none" w:sz="0" w:space="0" w:color="auto"/>
        <w:bottom w:val="none" w:sz="0" w:space="0" w:color="auto"/>
        <w:right w:val="none" w:sz="0" w:space="0" w:color="auto"/>
      </w:divBdr>
    </w:div>
    <w:div w:id="1857575240">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footer" Target="footer2.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BD495-37C3-4A7C-A0D5-C61EF1506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7952</Words>
  <Characters>45327</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53173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2025-04-15T06:44:00Z</dcterms:created>
  <dcterms:modified xsi:type="dcterms:W3CDTF">2026-04-26T12:07:00Z</dcterms:modified>
</cp:coreProperties>
</file>