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349CDB" w14:textId="39DDB4DF" w:rsidR="006F5846" w:rsidRPr="00AA2097" w:rsidRDefault="006F5846" w:rsidP="006F5846">
      <w:pPr>
        <w:pStyle w:val="a8"/>
        <w:rPr>
          <w:rFonts w:ascii="Times New Roman" w:hAnsi="Times New Roman"/>
          <w:b/>
          <w:sz w:val="22"/>
          <w:szCs w:val="22"/>
          <w:lang w:val="ru-RU"/>
        </w:rPr>
      </w:pPr>
      <w:r w:rsidRPr="00FB7937">
        <w:rPr>
          <w:rFonts w:ascii="Times New Roman" w:hAnsi="Times New Roman"/>
          <w:b/>
          <w:sz w:val="22"/>
          <w:szCs w:val="22"/>
        </w:rPr>
        <w:t xml:space="preserve">КОНТРАКТ № </w:t>
      </w:r>
      <w:r w:rsidR="00273BCC">
        <w:rPr>
          <w:rFonts w:ascii="Times New Roman" w:hAnsi="Times New Roman"/>
          <w:b/>
          <w:sz w:val="22"/>
          <w:szCs w:val="22"/>
        </w:rPr>
        <w:t xml:space="preserve"> </w:t>
      </w:r>
      <w:r w:rsidR="00AA2097">
        <w:rPr>
          <w:rFonts w:ascii="Times New Roman" w:hAnsi="Times New Roman"/>
          <w:b/>
          <w:sz w:val="22"/>
          <w:szCs w:val="22"/>
          <w:lang w:val="ru-RU"/>
        </w:rPr>
        <w:t>394/</w:t>
      </w:r>
      <w:proofErr w:type="spellStart"/>
      <w:r w:rsidR="00E17D2C">
        <w:rPr>
          <w:rFonts w:ascii="Times New Roman" w:hAnsi="Times New Roman"/>
          <w:b/>
          <w:sz w:val="22"/>
          <w:szCs w:val="22"/>
          <w:lang w:val="ru-RU"/>
        </w:rPr>
        <w:t>С</w:t>
      </w:r>
      <w:r w:rsidR="00AA2097">
        <w:rPr>
          <w:rFonts w:ascii="Times New Roman" w:hAnsi="Times New Roman"/>
          <w:b/>
          <w:sz w:val="22"/>
          <w:szCs w:val="22"/>
          <w:lang w:val="ru-RU"/>
        </w:rPr>
        <w:t>л</w:t>
      </w:r>
      <w:proofErr w:type="spellEnd"/>
      <w:r w:rsidR="00E17D2C">
        <w:rPr>
          <w:rFonts w:ascii="Times New Roman" w:hAnsi="Times New Roman"/>
          <w:b/>
          <w:sz w:val="22"/>
          <w:szCs w:val="22"/>
          <w:lang w:val="ru-RU"/>
        </w:rPr>
        <w:br/>
        <w:t xml:space="preserve">ИКЗ: </w:t>
      </w:r>
      <w:r w:rsidR="00E17D2C" w:rsidRPr="00E17D2C">
        <w:rPr>
          <w:rFonts w:ascii="Times New Roman" w:hAnsi="Times New Roman"/>
          <w:b/>
          <w:sz w:val="22"/>
          <w:szCs w:val="22"/>
          <w:lang w:val="ru-RU"/>
        </w:rPr>
        <w:t>262780700826578070100100010000000244</w:t>
      </w:r>
    </w:p>
    <w:p w14:paraId="43727E49" w14:textId="77777777" w:rsidR="00925DF7" w:rsidRPr="00C65CB6" w:rsidRDefault="00925DF7" w:rsidP="008317B3">
      <w:pPr>
        <w:pStyle w:val="a8"/>
        <w:spacing w:after="0"/>
        <w:jc w:val="left"/>
        <w:rPr>
          <w:rFonts w:ascii="Times New Roman" w:hAnsi="Times New Roman"/>
          <w:sz w:val="22"/>
          <w:szCs w:val="22"/>
          <w:lang w:val="ru-RU"/>
        </w:rPr>
      </w:pPr>
    </w:p>
    <w:p w14:paraId="1A6392C2" w14:textId="7F225A5A" w:rsidR="00B7117C" w:rsidRPr="00FB7937" w:rsidRDefault="00C65CB6" w:rsidP="00925DF7">
      <w:pPr>
        <w:pStyle w:val="a8"/>
        <w:jc w:val="left"/>
        <w:rPr>
          <w:rFonts w:ascii="Times New Roman" w:hAnsi="Times New Roman"/>
          <w:sz w:val="22"/>
          <w:szCs w:val="22"/>
        </w:rPr>
      </w:pPr>
      <w:r>
        <w:rPr>
          <w:rFonts w:ascii="Times New Roman" w:hAnsi="Times New Roman"/>
          <w:sz w:val="22"/>
          <w:szCs w:val="22"/>
          <w:lang w:val="ru-RU"/>
        </w:rPr>
        <w:t>г.</w:t>
      </w:r>
      <w:r w:rsidR="00B7117C" w:rsidRPr="00FB7937">
        <w:rPr>
          <w:rFonts w:ascii="Times New Roman" w:hAnsi="Times New Roman"/>
          <w:sz w:val="22"/>
          <w:szCs w:val="22"/>
        </w:rPr>
        <w:t>Санкт-Петербург</w:t>
      </w:r>
      <w:r w:rsidR="00B7117C" w:rsidRPr="00FB7937">
        <w:rPr>
          <w:rFonts w:ascii="Times New Roman" w:hAnsi="Times New Roman"/>
          <w:sz w:val="22"/>
          <w:szCs w:val="22"/>
        </w:rPr>
        <w:tab/>
      </w:r>
      <w:r w:rsidR="00B7117C" w:rsidRPr="00FB7937">
        <w:rPr>
          <w:rFonts w:ascii="Times New Roman" w:hAnsi="Times New Roman"/>
          <w:sz w:val="22"/>
          <w:szCs w:val="22"/>
        </w:rPr>
        <w:tab/>
      </w:r>
      <w:r w:rsidR="00925DF7">
        <w:rPr>
          <w:rFonts w:ascii="Times New Roman" w:hAnsi="Times New Roman"/>
          <w:sz w:val="22"/>
          <w:szCs w:val="22"/>
        </w:rPr>
        <w:tab/>
      </w:r>
      <w:r w:rsidR="00925DF7">
        <w:rPr>
          <w:rFonts w:ascii="Times New Roman" w:hAnsi="Times New Roman"/>
          <w:sz w:val="22"/>
          <w:szCs w:val="22"/>
        </w:rPr>
        <w:tab/>
      </w:r>
      <w:r w:rsidR="00925DF7">
        <w:rPr>
          <w:rFonts w:ascii="Times New Roman" w:hAnsi="Times New Roman"/>
          <w:sz w:val="22"/>
          <w:szCs w:val="22"/>
        </w:rPr>
        <w:tab/>
      </w:r>
      <w:r w:rsidR="00925DF7">
        <w:rPr>
          <w:rFonts w:ascii="Times New Roman" w:hAnsi="Times New Roman"/>
          <w:sz w:val="22"/>
          <w:szCs w:val="22"/>
        </w:rPr>
        <w:tab/>
      </w:r>
      <w:r w:rsidR="00DE17AE">
        <w:rPr>
          <w:rFonts w:ascii="Times New Roman" w:hAnsi="Times New Roman"/>
          <w:sz w:val="22"/>
          <w:szCs w:val="22"/>
          <w:lang w:val="ru-RU"/>
        </w:rPr>
        <w:t xml:space="preserve">         </w:t>
      </w:r>
      <w:r w:rsidR="00A56600">
        <w:rPr>
          <w:rFonts w:ascii="Times New Roman" w:hAnsi="Times New Roman"/>
          <w:sz w:val="22"/>
          <w:szCs w:val="22"/>
          <w:lang w:val="ru-RU"/>
        </w:rPr>
        <w:t xml:space="preserve">         </w:t>
      </w:r>
      <w:r w:rsidR="002F3919">
        <w:rPr>
          <w:rFonts w:ascii="Times New Roman" w:hAnsi="Times New Roman"/>
          <w:sz w:val="22"/>
          <w:szCs w:val="22"/>
          <w:lang w:val="ru-RU"/>
        </w:rPr>
        <w:t xml:space="preserve"> </w:t>
      </w:r>
      <w:proofErr w:type="gramStart"/>
      <w:r w:rsidR="002F3919">
        <w:rPr>
          <w:rFonts w:ascii="Times New Roman" w:hAnsi="Times New Roman"/>
          <w:sz w:val="22"/>
          <w:szCs w:val="22"/>
          <w:lang w:val="ru-RU"/>
        </w:rPr>
        <w:t xml:space="preserve">   </w:t>
      </w:r>
      <w:r w:rsidR="002F3919" w:rsidRPr="00FB7937">
        <w:rPr>
          <w:rFonts w:ascii="Times New Roman" w:hAnsi="Times New Roman"/>
          <w:sz w:val="22"/>
          <w:szCs w:val="22"/>
        </w:rPr>
        <w:t>«</w:t>
      </w:r>
      <w:proofErr w:type="gramEnd"/>
      <w:r w:rsidR="00A56600">
        <w:rPr>
          <w:rFonts w:ascii="Times New Roman" w:hAnsi="Times New Roman"/>
          <w:sz w:val="22"/>
          <w:szCs w:val="22"/>
          <w:lang w:val="ru-RU"/>
        </w:rPr>
        <w:t>___</w:t>
      </w:r>
      <w:r w:rsidR="002F3919" w:rsidRPr="00FB7937">
        <w:rPr>
          <w:rFonts w:ascii="Times New Roman" w:hAnsi="Times New Roman"/>
          <w:sz w:val="22"/>
          <w:szCs w:val="22"/>
        </w:rPr>
        <w:t xml:space="preserve">» </w:t>
      </w:r>
      <w:r w:rsidR="00A56600">
        <w:rPr>
          <w:rFonts w:ascii="Times New Roman" w:hAnsi="Times New Roman"/>
          <w:sz w:val="22"/>
          <w:szCs w:val="22"/>
          <w:lang w:val="ru-RU"/>
        </w:rPr>
        <w:t>_______________</w:t>
      </w:r>
      <w:r w:rsidR="00EF31AD">
        <w:rPr>
          <w:rFonts w:ascii="Times New Roman" w:hAnsi="Times New Roman"/>
          <w:sz w:val="22"/>
          <w:szCs w:val="22"/>
        </w:rPr>
        <w:t>202</w:t>
      </w:r>
      <w:r w:rsidR="00E17D2C">
        <w:rPr>
          <w:rFonts w:ascii="Times New Roman" w:hAnsi="Times New Roman"/>
          <w:sz w:val="22"/>
          <w:szCs w:val="22"/>
          <w:lang w:val="ru-RU"/>
        </w:rPr>
        <w:t>6</w:t>
      </w:r>
      <w:r w:rsidR="002F3919" w:rsidRPr="00FB7937">
        <w:rPr>
          <w:rFonts w:ascii="Times New Roman" w:hAnsi="Times New Roman"/>
          <w:sz w:val="22"/>
          <w:szCs w:val="22"/>
        </w:rPr>
        <w:t xml:space="preserve"> г</w:t>
      </w:r>
      <w:r w:rsidR="002F3919">
        <w:rPr>
          <w:rFonts w:ascii="Times New Roman" w:hAnsi="Times New Roman"/>
          <w:sz w:val="22"/>
          <w:szCs w:val="22"/>
        </w:rPr>
        <w:t>.</w:t>
      </w:r>
    </w:p>
    <w:p w14:paraId="7901E6F4" w14:textId="77777777" w:rsidR="00B7117C" w:rsidRPr="002C17F0" w:rsidRDefault="00AA2097" w:rsidP="008A322B">
      <w:pPr>
        <w:ind w:firstLine="540"/>
        <w:jc w:val="both"/>
        <w:rPr>
          <w:sz w:val="22"/>
          <w:szCs w:val="22"/>
        </w:rPr>
      </w:pPr>
      <w:r w:rsidRPr="00AA2097">
        <w:rPr>
          <w:rFonts w:eastAsia="Calibri"/>
          <w:bCs/>
          <w:color w:val="000000"/>
          <w:sz w:val="22"/>
          <w:szCs w:val="22"/>
        </w:rPr>
        <w:t>Государственное бюджетное общеобразовательное средняя общеобразовательная школа №394 Красносельского района  Санкт-Петербурга, именуемое в дальнейшем Заказчик,  в лице  директора Трофимовой Аллы Степановны, действующего на основании Устава</w:t>
      </w:r>
      <w:r w:rsidR="006F5846" w:rsidRPr="002C17F0">
        <w:rPr>
          <w:sz w:val="22"/>
          <w:szCs w:val="22"/>
        </w:rPr>
        <w:t>,</w:t>
      </w:r>
      <w:r w:rsidR="008D381F" w:rsidRPr="002C17F0">
        <w:rPr>
          <w:sz w:val="22"/>
          <w:szCs w:val="22"/>
        </w:rPr>
        <w:t xml:space="preserve"> именуемое в дальнейшем «Заказчик»,</w:t>
      </w:r>
      <w:r w:rsidR="006F5846" w:rsidRPr="002C17F0">
        <w:rPr>
          <w:sz w:val="22"/>
          <w:szCs w:val="22"/>
        </w:rPr>
        <w:t xml:space="preserve"> с одной стороны, и </w:t>
      </w:r>
      <w:r w:rsidR="00156905">
        <w:rPr>
          <w:sz w:val="22"/>
          <w:szCs w:val="22"/>
        </w:rPr>
        <w:t>____________________________</w:t>
      </w:r>
      <w:r w:rsidR="008D381F" w:rsidRPr="002C17F0">
        <w:rPr>
          <w:sz w:val="22"/>
          <w:szCs w:val="22"/>
        </w:rPr>
        <w:t xml:space="preserve">», </w:t>
      </w:r>
      <w:r w:rsidR="008317B3" w:rsidRPr="002C17F0">
        <w:rPr>
          <w:sz w:val="22"/>
          <w:szCs w:val="22"/>
        </w:rPr>
        <w:t>в ли</w:t>
      </w:r>
      <w:r w:rsidR="00A95950" w:rsidRPr="002C17F0">
        <w:rPr>
          <w:sz w:val="22"/>
          <w:szCs w:val="22"/>
        </w:rPr>
        <w:t xml:space="preserve">це </w:t>
      </w:r>
      <w:r w:rsidR="00156905">
        <w:rPr>
          <w:sz w:val="22"/>
          <w:szCs w:val="22"/>
        </w:rPr>
        <w:t>___________________________</w:t>
      </w:r>
      <w:r w:rsidR="008317B3" w:rsidRPr="002C17F0">
        <w:rPr>
          <w:sz w:val="22"/>
          <w:szCs w:val="22"/>
        </w:rPr>
        <w:t xml:space="preserve">  действующего на основании </w:t>
      </w:r>
      <w:r w:rsidR="00156905">
        <w:rPr>
          <w:sz w:val="22"/>
          <w:szCs w:val="22"/>
        </w:rPr>
        <w:t>______________,</w:t>
      </w:r>
      <w:r w:rsidR="006F5846" w:rsidRPr="002C17F0">
        <w:rPr>
          <w:sz w:val="22"/>
          <w:szCs w:val="22"/>
        </w:rPr>
        <w:t xml:space="preserve"> именуемое в дальнейшем «Исполнитель», с другой стороны, заключили настоящий контракт о нижеследующем:</w:t>
      </w:r>
    </w:p>
    <w:p w14:paraId="59060D9C" w14:textId="77777777" w:rsidR="00CC5BBB" w:rsidRPr="00CC5BBB" w:rsidRDefault="00CC5BBB" w:rsidP="008A322B">
      <w:pPr>
        <w:ind w:firstLine="540"/>
        <w:jc w:val="both"/>
        <w:rPr>
          <w:sz w:val="10"/>
          <w:szCs w:val="10"/>
        </w:rPr>
      </w:pPr>
    </w:p>
    <w:p w14:paraId="5844F3F6" w14:textId="77777777" w:rsidR="00B7117C" w:rsidRPr="000733E2" w:rsidRDefault="00B7117C" w:rsidP="00B7117C">
      <w:pPr>
        <w:numPr>
          <w:ilvl w:val="0"/>
          <w:numId w:val="2"/>
        </w:numPr>
        <w:jc w:val="center"/>
        <w:rPr>
          <w:b/>
          <w:bCs/>
          <w:sz w:val="22"/>
          <w:szCs w:val="22"/>
        </w:rPr>
      </w:pPr>
      <w:r w:rsidRPr="000733E2">
        <w:rPr>
          <w:b/>
          <w:bCs/>
          <w:sz w:val="22"/>
          <w:szCs w:val="22"/>
        </w:rPr>
        <w:t>ПРЕДМЕТ КОНТРАКТА</w:t>
      </w:r>
    </w:p>
    <w:p w14:paraId="684FF97C" w14:textId="77777777" w:rsidR="00B7117C" w:rsidRPr="00CC5BBB" w:rsidRDefault="00B7117C" w:rsidP="00B7117C">
      <w:pPr>
        <w:ind w:left="360"/>
        <w:rPr>
          <w:b/>
          <w:bCs/>
          <w:sz w:val="10"/>
          <w:szCs w:val="10"/>
        </w:rPr>
      </w:pPr>
    </w:p>
    <w:p w14:paraId="5F22F112" w14:textId="37E29437" w:rsidR="006F5846" w:rsidRPr="000733E2" w:rsidRDefault="00980034" w:rsidP="005770B2">
      <w:pPr>
        <w:ind w:firstLine="426"/>
        <w:jc w:val="both"/>
        <w:rPr>
          <w:rFonts w:eastAsia="Arial Unicode MS"/>
          <w:sz w:val="22"/>
          <w:szCs w:val="22"/>
        </w:rPr>
      </w:pPr>
      <w:r w:rsidRPr="000733E2">
        <w:rPr>
          <w:sz w:val="22"/>
          <w:szCs w:val="22"/>
        </w:rPr>
        <w:t>1.</w:t>
      </w:r>
      <w:proofErr w:type="gramStart"/>
      <w:r w:rsidRPr="000733E2">
        <w:rPr>
          <w:sz w:val="22"/>
          <w:szCs w:val="22"/>
        </w:rPr>
        <w:t>1.</w:t>
      </w:r>
      <w:r w:rsidR="00B7117C" w:rsidRPr="000733E2">
        <w:rPr>
          <w:sz w:val="22"/>
          <w:szCs w:val="22"/>
        </w:rPr>
        <w:t>Заказчик</w:t>
      </w:r>
      <w:proofErr w:type="gramEnd"/>
      <w:r w:rsidR="00B7117C" w:rsidRPr="000733E2">
        <w:rPr>
          <w:sz w:val="22"/>
          <w:szCs w:val="22"/>
        </w:rPr>
        <w:t xml:space="preserve"> поручает, а Исполнитель обязуется </w:t>
      </w:r>
      <w:r w:rsidR="00B7117C" w:rsidRPr="000733E2">
        <w:rPr>
          <w:rFonts w:eastAsia="Arial Unicode MS"/>
          <w:sz w:val="22"/>
          <w:szCs w:val="22"/>
        </w:rPr>
        <w:t xml:space="preserve">оказать </w:t>
      </w:r>
      <w:r w:rsidR="006A64DD" w:rsidRPr="000733E2">
        <w:rPr>
          <w:rFonts w:eastAsia="Arial Unicode MS"/>
          <w:sz w:val="22"/>
          <w:szCs w:val="22"/>
        </w:rPr>
        <w:t xml:space="preserve">услуги </w:t>
      </w:r>
      <w:r w:rsidR="009E0D8C" w:rsidRPr="000733E2">
        <w:rPr>
          <w:rFonts w:eastAsia="Arial Unicode MS"/>
          <w:sz w:val="22"/>
          <w:szCs w:val="22"/>
        </w:rPr>
        <w:t xml:space="preserve">по </w:t>
      </w:r>
      <w:r w:rsidR="007670C7" w:rsidRPr="007670C7">
        <w:rPr>
          <w:b/>
          <w:color w:val="000000"/>
          <w:sz w:val="22"/>
          <w:szCs w:val="22"/>
        </w:rPr>
        <w:t>Оказание услуг по страхованию детей для нужд городского оздоровительного лагеря</w:t>
      </w:r>
      <w:r w:rsidR="00110A5C" w:rsidRPr="00110A5C">
        <w:rPr>
          <w:b/>
          <w:color w:val="000000"/>
          <w:sz w:val="22"/>
          <w:szCs w:val="22"/>
        </w:rPr>
        <w:t>)</w:t>
      </w:r>
      <w:r w:rsidR="002F3919" w:rsidRPr="000733E2">
        <w:rPr>
          <w:color w:val="000000"/>
          <w:sz w:val="22"/>
          <w:szCs w:val="22"/>
        </w:rPr>
        <w:t>, (далее – услуги)</w:t>
      </w:r>
      <w:r w:rsidR="00273BCC" w:rsidRPr="000733E2">
        <w:rPr>
          <w:rFonts w:eastAsia="Arial Unicode MS"/>
          <w:b/>
          <w:sz w:val="22"/>
          <w:szCs w:val="22"/>
        </w:rPr>
        <w:t xml:space="preserve"> </w:t>
      </w:r>
      <w:r w:rsidR="006F5846" w:rsidRPr="000733E2">
        <w:rPr>
          <w:rFonts w:eastAsia="Arial Unicode MS"/>
          <w:b/>
          <w:sz w:val="22"/>
          <w:szCs w:val="22"/>
        </w:rPr>
        <w:t xml:space="preserve">в </w:t>
      </w:r>
      <w:r w:rsidR="00EF31AD">
        <w:rPr>
          <w:rFonts w:eastAsia="Arial Unicode MS"/>
          <w:b/>
          <w:sz w:val="22"/>
          <w:szCs w:val="22"/>
        </w:rPr>
        <w:t>202</w:t>
      </w:r>
      <w:r w:rsidR="00E17D2C">
        <w:rPr>
          <w:rFonts w:eastAsia="Arial Unicode MS"/>
          <w:b/>
          <w:sz w:val="22"/>
          <w:szCs w:val="22"/>
        </w:rPr>
        <w:t>6</w:t>
      </w:r>
      <w:r w:rsidR="006F5846" w:rsidRPr="000733E2">
        <w:rPr>
          <w:rFonts w:eastAsia="Arial Unicode MS"/>
          <w:b/>
          <w:sz w:val="22"/>
          <w:szCs w:val="22"/>
        </w:rPr>
        <w:t xml:space="preserve"> году</w:t>
      </w:r>
      <w:r w:rsidR="006A64DD" w:rsidRPr="000733E2">
        <w:rPr>
          <w:rFonts w:eastAsia="Arial Unicode MS"/>
          <w:b/>
          <w:sz w:val="22"/>
          <w:szCs w:val="22"/>
        </w:rPr>
        <w:t xml:space="preserve"> </w:t>
      </w:r>
      <w:r w:rsidR="006F5846" w:rsidRPr="000733E2">
        <w:rPr>
          <w:rFonts w:eastAsia="Arial Unicode MS"/>
          <w:sz w:val="22"/>
          <w:szCs w:val="22"/>
        </w:rPr>
        <w:t>в соответствии с Расчетом стоимости (Приложение №1)</w:t>
      </w:r>
      <w:r w:rsidR="008E4AA9" w:rsidRPr="000733E2">
        <w:rPr>
          <w:rFonts w:eastAsia="Arial Unicode MS"/>
          <w:sz w:val="22"/>
          <w:szCs w:val="22"/>
        </w:rPr>
        <w:t>, являющим</w:t>
      </w:r>
      <w:r w:rsidR="006F5846" w:rsidRPr="000733E2">
        <w:rPr>
          <w:rFonts w:eastAsia="Arial Unicode MS"/>
          <w:sz w:val="22"/>
          <w:szCs w:val="22"/>
        </w:rPr>
        <w:t xml:space="preserve">ся неотъемлемой частью настоящего контракта. </w:t>
      </w:r>
    </w:p>
    <w:p w14:paraId="5A873660" w14:textId="77777777" w:rsidR="006F5846" w:rsidRPr="00CC5BBB" w:rsidRDefault="006F5846" w:rsidP="006F5846">
      <w:pPr>
        <w:ind w:firstLine="708"/>
        <w:jc w:val="both"/>
        <w:rPr>
          <w:sz w:val="10"/>
          <w:szCs w:val="10"/>
        </w:rPr>
      </w:pPr>
    </w:p>
    <w:p w14:paraId="103DDDDD" w14:textId="77777777" w:rsidR="00B7117C" w:rsidRPr="000733E2" w:rsidRDefault="00B7117C" w:rsidP="00716D94">
      <w:pPr>
        <w:pStyle w:val="af0"/>
        <w:numPr>
          <w:ilvl w:val="0"/>
          <w:numId w:val="2"/>
        </w:numPr>
        <w:jc w:val="center"/>
        <w:rPr>
          <w:b/>
          <w:bCs/>
          <w:sz w:val="22"/>
          <w:szCs w:val="22"/>
        </w:rPr>
      </w:pPr>
      <w:r w:rsidRPr="000733E2">
        <w:rPr>
          <w:b/>
          <w:bCs/>
          <w:sz w:val="22"/>
          <w:szCs w:val="22"/>
        </w:rPr>
        <w:t>МЕСТО, СРОКИ ОКАЗАНИЯ УСЛУГ</w:t>
      </w:r>
    </w:p>
    <w:p w14:paraId="30752AB9" w14:textId="77777777" w:rsidR="00716D94" w:rsidRPr="00CC5BBB" w:rsidRDefault="00716D94" w:rsidP="00716D94">
      <w:pPr>
        <w:pStyle w:val="af0"/>
        <w:rPr>
          <w:bCs/>
          <w:sz w:val="10"/>
          <w:szCs w:val="10"/>
        </w:rPr>
      </w:pPr>
    </w:p>
    <w:p w14:paraId="19F4C0F8" w14:textId="77777777" w:rsidR="0042602F" w:rsidRPr="000733E2" w:rsidRDefault="00B7117C" w:rsidP="004718EE">
      <w:pPr>
        <w:spacing w:line="276" w:lineRule="auto"/>
        <w:ind w:firstLine="426"/>
        <w:jc w:val="both"/>
        <w:rPr>
          <w:sz w:val="22"/>
          <w:szCs w:val="22"/>
        </w:rPr>
      </w:pPr>
      <w:r w:rsidRPr="000733E2">
        <w:rPr>
          <w:sz w:val="22"/>
          <w:szCs w:val="22"/>
        </w:rPr>
        <w:t xml:space="preserve">2.1. Местом оказания услуг является: </w:t>
      </w:r>
      <w:r w:rsidR="00AA2097" w:rsidRPr="00AA2097">
        <w:rPr>
          <w:sz w:val="22"/>
          <w:szCs w:val="22"/>
        </w:rPr>
        <w:t>198328, САНКТ-ПЕТЕРБУРГ ГОРОД, БУЛЬВАР, БРЕСТСКИЙ, ДОМ 19, КОРПУС 2, ЛИТЕР А</w:t>
      </w:r>
    </w:p>
    <w:p w14:paraId="5D9BA1B0" w14:textId="1AFE7A32" w:rsidR="00B7117C" w:rsidRDefault="00B7117C" w:rsidP="004718EE">
      <w:pPr>
        <w:spacing w:line="276" w:lineRule="auto"/>
        <w:ind w:firstLine="426"/>
        <w:jc w:val="both"/>
        <w:rPr>
          <w:snapToGrid w:val="0"/>
          <w:color w:val="000000"/>
          <w:sz w:val="22"/>
          <w:szCs w:val="22"/>
        </w:rPr>
      </w:pPr>
      <w:r w:rsidRPr="000733E2">
        <w:rPr>
          <w:sz w:val="22"/>
          <w:szCs w:val="22"/>
        </w:rPr>
        <w:t xml:space="preserve">2.2. Срок оказания услуг: </w:t>
      </w:r>
      <w:r w:rsidR="00E17D2C">
        <w:rPr>
          <w:snapToGrid w:val="0"/>
          <w:color w:val="000000"/>
          <w:sz w:val="22"/>
          <w:szCs w:val="22"/>
        </w:rPr>
        <w:t>до 27.05.2026г</w:t>
      </w:r>
    </w:p>
    <w:p w14:paraId="3696D499" w14:textId="77777777" w:rsidR="0042602F" w:rsidRPr="00CC5BBB" w:rsidRDefault="0042602F" w:rsidP="002C76EA">
      <w:pPr>
        <w:ind w:firstLine="426"/>
        <w:jc w:val="both"/>
        <w:rPr>
          <w:b/>
          <w:bCs/>
          <w:color w:val="FF0000"/>
          <w:sz w:val="10"/>
          <w:szCs w:val="10"/>
        </w:rPr>
      </w:pPr>
    </w:p>
    <w:p w14:paraId="5366CE7E" w14:textId="77777777" w:rsidR="00B7117C" w:rsidRPr="000733E2" w:rsidRDefault="00B7117C" w:rsidP="00B7117C">
      <w:pPr>
        <w:ind w:firstLine="720"/>
        <w:jc w:val="center"/>
        <w:rPr>
          <w:b/>
          <w:bCs/>
          <w:sz w:val="22"/>
          <w:szCs w:val="22"/>
        </w:rPr>
      </w:pPr>
      <w:r w:rsidRPr="000733E2">
        <w:rPr>
          <w:b/>
          <w:bCs/>
          <w:sz w:val="22"/>
          <w:szCs w:val="22"/>
        </w:rPr>
        <w:t xml:space="preserve">3. </w:t>
      </w:r>
      <w:r w:rsidR="00343127" w:rsidRPr="000733E2">
        <w:rPr>
          <w:b/>
          <w:bCs/>
          <w:sz w:val="22"/>
          <w:szCs w:val="22"/>
        </w:rPr>
        <w:t>ЦЕНА КОНТРАКТА</w:t>
      </w:r>
      <w:r w:rsidRPr="000733E2">
        <w:rPr>
          <w:b/>
          <w:bCs/>
          <w:sz w:val="22"/>
          <w:szCs w:val="22"/>
        </w:rPr>
        <w:t xml:space="preserve"> И </w:t>
      </w:r>
      <w:r w:rsidR="00343127" w:rsidRPr="000733E2">
        <w:rPr>
          <w:b/>
          <w:bCs/>
          <w:sz w:val="22"/>
          <w:szCs w:val="22"/>
        </w:rPr>
        <w:t>УСЛОВИЯ ОПЛАТЫ</w:t>
      </w:r>
    </w:p>
    <w:p w14:paraId="2A0C9A9B" w14:textId="77777777" w:rsidR="00B7117C" w:rsidRPr="00CC5BBB" w:rsidRDefault="00B7117C" w:rsidP="008A322B">
      <w:pPr>
        <w:ind w:firstLine="720"/>
        <w:jc w:val="center"/>
        <w:rPr>
          <w:b/>
          <w:bCs/>
          <w:sz w:val="10"/>
          <w:szCs w:val="10"/>
        </w:rPr>
      </w:pPr>
    </w:p>
    <w:p w14:paraId="4093F630" w14:textId="205869F0" w:rsidR="006F5846" w:rsidRPr="000733E2" w:rsidRDefault="00BF373B" w:rsidP="00263A01">
      <w:pPr>
        <w:tabs>
          <w:tab w:val="left" w:pos="426"/>
          <w:tab w:val="left" w:pos="1134"/>
        </w:tabs>
        <w:jc w:val="both"/>
        <w:rPr>
          <w:b/>
          <w:sz w:val="22"/>
          <w:szCs w:val="22"/>
        </w:rPr>
      </w:pPr>
      <w:r w:rsidRPr="000733E2">
        <w:rPr>
          <w:sz w:val="22"/>
          <w:szCs w:val="22"/>
        </w:rPr>
        <w:t xml:space="preserve">       </w:t>
      </w:r>
      <w:r w:rsidR="006F5846" w:rsidRPr="000733E2">
        <w:rPr>
          <w:sz w:val="22"/>
          <w:szCs w:val="22"/>
        </w:rPr>
        <w:t xml:space="preserve">3.1. Цена Контракта </w:t>
      </w:r>
      <w:r w:rsidR="0023624F" w:rsidRPr="000733E2">
        <w:rPr>
          <w:sz w:val="22"/>
          <w:szCs w:val="22"/>
        </w:rPr>
        <w:t>составляет</w:t>
      </w:r>
      <w:r w:rsidR="0023624F" w:rsidRPr="000733E2">
        <w:rPr>
          <w:b/>
          <w:sz w:val="22"/>
          <w:szCs w:val="22"/>
        </w:rPr>
        <w:t xml:space="preserve"> </w:t>
      </w:r>
      <w:r w:rsidR="000563D5">
        <w:rPr>
          <w:color w:val="000000"/>
          <w:sz w:val="22"/>
          <w:szCs w:val="22"/>
        </w:rPr>
        <w:t>________</w:t>
      </w:r>
      <w:r w:rsidR="0023624F">
        <w:rPr>
          <w:color w:val="000000"/>
          <w:sz w:val="22"/>
          <w:szCs w:val="22"/>
        </w:rPr>
        <w:t xml:space="preserve"> </w:t>
      </w:r>
      <w:r w:rsidR="0023624F" w:rsidRPr="000733E2">
        <w:rPr>
          <w:color w:val="000000"/>
          <w:sz w:val="22"/>
          <w:szCs w:val="22"/>
        </w:rPr>
        <w:t>руб. (</w:t>
      </w:r>
      <w:r w:rsidR="000563D5">
        <w:rPr>
          <w:color w:val="000000"/>
          <w:sz w:val="22"/>
          <w:szCs w:val="22"/>
        </w:rPr>
        <w:t>___________</w:t>
      </w:r>
      <w:r w:rsidR="0023624F">
        <w:rPr>
          <w:color w:val="000000"/>
          <w:sz w:val="22"/>
          <w:szCs w:val="22"/>
        </w:rPr>
        <w:t xml:space="preserve"> рублей</w:t>
      </w:r>
      <w:r w:rsidR="0023624F" w:rsidRPr="000733E2">
        <w:rPr>
          <w:color w:val="000000"/>
          <w:sz w:val="22"/>
          <w:szCs w:val="22"/>
        </w:rPr>
        <w:t xml:space="preserve"> </w:t>
      </w:r>
      <w:r w:rsidR="0023624F">
        <w:rPr>
          <w:color w:val="000000"/>
          <w:sz w:val="22"/>
          <w:szCs w:val="22"/>
        </w:rPr>
        <w:t>0</w:t>
      </w:r>
      <w:r w:rsidR="0023624F" w:rsidRPr="000733E2">
        <w:rPr>
          <w:color w:val="000000"/>
          <w:sz w:val="22"/>
          <w:szCs w:val="22"/>
        </w:rPr>
        <w:t xml:space="preserve">0 копеек), в том числе НДС </w:t>
      </w:r>
      <w:r w:rsidR="00E17D2C">
        <w:rPr>
          <w:color w:val="000000"/>
          <w:sz w:val="22"/>
          <w:szCs w:val="22"/>
        </w:rPr>
        <w:t>__</w:t>
      </w:r>
      <w:r w:rsidR="0023624F" w:rsidRPr="000733E2">
        <w:rPr>
          <w:color w:val="000000"/>
          <w:sz w:val="22"/>
          <w:szCs w:val="22"/>
        </w:rPr>
        <w:t xml:space="preserve">% </w:t>
      </w:r>
      <w:r w:rsidR="000563D5">
        <w:rPr>
          <w:color w:val="000000"/>
          <w:sz w:val="22"/>
          <w:szCs w:val="22"/>
        </w:rPr>
        <w:t>________</w:t>
      </w:r>
      <w:r w:rsidR="0023624F">
        <w:rPr>
          <w:color w:val="000000"/>
          <w:sz w:val="22"/>
          <w:szCs w:val="22"/>
        </w:rPr>
        <w:t xml:space="preserve"> </w:t>
      </w:r>
      <w:r w:rsidR="0023624F" w:rsidRPr="000733E2">
        <w:rPr>
          <w:color w:val="000000"/>
          <w:sz w:val="22"/>
          <w:szCs w:val="22"/>
        </w:rPr>
        <w:t>руб.</w:t>
      </w:r>
      <w:r w:rsidR="0023624F">
        <w:rPr>
          <w:color w:val="000000"/>
          <w:sz w:val="22"/>
          <w:szCs w:val="22"/>
        </w:rPr>
        <w:t xml:space="preserve"> </w:t>
      </w:r>
      <w:r w:rsidR="006F5846" w:rsidRPr="000733E2">
        <w:rPr>
          <w:sz w:val="22"/>
          <w:szCs w:val="22"/>
        </w:rPr>
        <w:t>Цена Контракта является фиксированной на весь срок действия контракта и изменению не подлежит, за исключением случаев</w:t>
      </w:r>
      <w:r w:rsidR="00995F3F" w:rsidRPr="000733E2">
        <w:rPr>
          <w:sz w:val="22"/>
          <w:szCs w:val="22"/>
        </w:rPr>
        <w:t>,</w:t>
      </w:r>
      <w:r w:rsidR="006F5846" w:rsidRPr="000733E2">
        <w:rPr>
          <w:sz w:val="22"/>
          <w:szCs w:val="22"/>
        </w:rPr>
        <w:t xml:space="preserve"> предусмотренных действующим законодательством.</w:t>
      </w:r>
    </w:p>
    <w:p w14:paraId="07586D07" w14:textId="77777777" w:rsidR="006F5846" w:rsidRPr="00FB7937" w:rsidRDefault="006F5846" w:rsidP="005770B2">
      <w:pPr>
        <w:shd w:val="clear" w:color="auto" w:fill="FFFFFF"/>
        <w:tabs>
          <w:tab w:val="left" w:pos="0"/>
          <w:tab w:val="left" w:pos="540"/>
        </w:tabs>
        <w:ind w:firstLine="426"/>
        <w:jc w:val="both"/>
        <w:rPr>
          <w:sz w:val="22"/>
          <w:szCs w:val="22"/>
        </w:rPr>
      </w:pPr>
      <w:r w:rsidRPr="000733E2">
        <w:rPr>
          <w:sz w:val="22"/>
          <w:szCs w:val="22"/>
        </w:rPr>
        <w:t xml:space="preserve">3.2. </w:t>
      </w:r>
      <w:r w:rsidR="00CB2568" w:rsidRPr="000733E2">
        <w:rPr>
          <w:sz w:val="22"/>
          <w:szCs w:val="22"/>
        </w:rPr>
        <w:t xml:space="preserve">Оплата по настоящему Контракту производится путем перечисления денежных средств на расчетный счет Исполнителя в течение </w:t>
      </w:r>
      <w:r w:rsidR="009E0D8C" w:rsidRPr="000733E2">
        <w:rPr>
          <w:sz w:val="22"/>
          <w:szCs w:val="22"/>
        </w:rPr>
        <w:t>15</w:t>
      </w:r>
      <w:r w:rsidR="00CB2568" w:rsidRPr="000733E2">
        <w:rPr>
          <w:sz w:val="22"/>
          <w:szCs w:val="22"/>
        </w:rPr>
        <w:t xml:space="preserve"> (пятнадцати) рабочих</w:t>
      </w:r>
      <w:r w:rsidR="00CB2568" w:rsidRPr="00FB7937">
        <w:rPr>
          <w:sz w:val="22"/>
          <w:szCs w:val="22"/>
        </w:rPr>
        <w:t xml:space="preserve"> дней за фактически оказанные услуги с момента подписания сторонами акта </w:t>
      </w:r>
      <w:r w:rsidR="00CF581A">
        <w:rPr>
          <w:sz w:val="22"/>
          <w:szCs w:val="22"/>
        </w:rPr>
        <w:t>об оказании услуг</w:t>
      </w:r>
      <w:r w:rsidR="00CB2568" w:rsidRPr="00FB7937">
        <w:rPr>
          <w:sz w:val="22"/>
          <w:szCs w:val="22"/>
        </w:rPr>
        <w:t xml:space="preserve"> на основании счета</w:t>
      </w:r>
      <w:r w:rsidRPr="00FB7937">
        <w:rPr>
          <w:sz w:val="22"/>
          <w:szCs w:val="22"/>
        </w:rPr>
        <w:t xml:space="preserve"> при условии, что услуги оказаны надлежащим образом и приняты Заказчиком в соответствии с контрактом.</w:t>
      </w:r>
    </w:p>
    <w:p w14:paraId="665B53FF" w14:textId="77777777" w:rsidR="006F5846" w:rsidRPr="00FB7937" w:rsidRDefault="006F5846" w:rsidP="005770B2">
      <w:pPr>
        <w:pStyle w:val="a3"/>
        <w:tabs>
          <w:tab w:val="left" w:pos="540"/>
        </w:tabs>
        <w:spacing w:before="40"/>
        <w:ind w:firstLine="426"/>
        <w:rPr>
          <w:sz w:val="22"/>
          <w:szCs w:val="22"/>
        </w:rPr>
      </w:pPr>
      <w:r w:rsidRPr="00FB7937">
        <w:rPr>
          <w:sz w:val="22"/>
          <w:szCs w:val="22"/>
        </w:rPr>
        <w:t>3.3.</w:t>
      </w:r>
      <w:r w:rsidR="007B5C25" w:rsidRPr="007B5C25">
        <w:rPr>
          <w:sz w:val="22"/>
          <w:szCs w:val="22"/>
        </w:rPr>
        <w:t xml:space="preserve"> </w:t>
      </w:r>
      <w:r w:rsidR="007B5C25" w:rsidRPr="00FB7937">
        <w:rPr>
          <w:sz w:val="22"/>
          <w:szCs w:val="22"/>
        </w:rPr>
        <w:t>Цена Контракта включает в себя стоимость услуг, инструментов и всех иных расходов исполнителя, а также уплату всех налогов, таможенных пошлин, сборов, отчислений и других обязательных платежей, установленных законодательством Российской Федерации</w:t>
      </w:r>
      <w:r w:rsidR="007B5C25">
        <w:rPr>
          <w:sz w:val="22"/>
          <w:szCs w:val="22"/>
        </w:rPr>
        <w:t>.</w:t>
      </w:r>
    </w:p>
    <w:p w14:paraId="58B24F27" w14:textId="77777777" w:rsidR="006F5846" w:rsidRPr="00FB7937" w:rsidRDefault="00110A5C" w:rsidP="005770B2">
      <w:pPr>
        <w:spacing w:before="40"/>
        <w:ind w:firstLine="426"/>
        <w:jc w:val="both"/>
        <w:rPr>
          <w:sz w:val="22"/>
          <w:szCs w:val="22"/>
        </w:rPr>
      </w:pPr>
      <w:r>
        <w:rPr>
          <w:sz w:val="22"/>
          <w:szCs w:val="22"/>
        </w:rPr>
        <w:t>3.4</w:t>
      </w:r>
      <w:r w:rsidR="006F5846" w:rsidRPr="00FB7937">
        <w:rPr>
          <w:sz w:val="22"/>
          <w:szCs w:val="22"/>
        </w:rPr>
        <w:t>. Заказчик по согласованию с Исполнителем вправе увеличить или уменьшить предусмотренное контрактом количество услуг не более чем на десять процентов. При увеличении количества услуг по соглашению сторон допускается изменение цены контракта пропорционально дополнительному количеству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количества услуг стороны обязаны уменьшить цену контракта исходя из цены единицы услуги.</w:t>
      </w:r>
    </w:p>
    <w:p w14:paraId="4B936C20" w14:textId="77777777" w:rsidR="00CC5BBB" w:rsidRDefault="006F5846" w:rsidP="005770B2">
      <w:pPr>
        <w:ind w:firstLine="426"/>
        <w:jc w:val="both"/>
        <w:rPr>
          <w:color w:val="00000A"/>
          <w:sz w:val="22"/>
          <w:szCs w:val="22"/>
        </w:rPr>
      </w:pPr>
      <w:r w:rsidRPr="00FB7937">
        <w:rPr>
          <w:color w:val="00000A"/>
          <w:sz w:val="22"/>
          <w:szCs w:val="22"/>
        </w:rPr>
        <w:t xml:space="preserve"> 3.</w:t>
      </w:r>
      <w:r w:rsidR="00110A5C">
        <w:rPr>
          <w:color w:val="00000A"/>
          <w:sz w:val="22"/>
          <w:szCs w:val="22"/>
        </w:rPr>
        <w:t>5</w:t>
      </w:r>
      <w:r w:rsidRPr="00FB7937">
        <w:rPr>
          <w:color w:val="00000A"/>
          <w:sz w:val="22"/>
          <w:szCs w:val="22"/>
        </w:rPr>
        <w:t xml:space="preserve">.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71A7E31C" w14:textId="77777777" w:rsidR="006F5846" w:rsidRPr="00CC5BBB" w:rsidRDefault="006F5846" w:rsidP="005770B2">
      <w:pPr>
        <w:ind w:firstLine="426"/>
        <w:jc w:val="both"/>
        <w:rPr>
          <w:color w:val="00000A"/>
          <w:sz w:val="10"/>
          <w:szCs w:val="10"/>
        </w:rPr>
      </w:pPr>
      <w:r w:rsidRPr="00FB7937">
        <w:rPr>
          <w:color w:val="00000A"/>
          <w:sz w:val="22"/>
          <w:szCs w:val="22"/>
        </w:rPr>
        <w:t xml:space="preserve"> </w:t>
      </w:r>
    </w:p>
    <w:p w14:paraId="50C0A10E" w14:textId="77777777" w:rsidR="006F5846" w:rsidRPr="00FB7937" w:rsidRDefault="006F5846" w:rsidP="00CC5BBB">
      <w:pPr>
        <w:tabs>
          <w:tab w:val="left" w:pos="720"/>
        </w:tabs>
        <w:autoSpaceDE w:val="0"/>
        <w:autoSpaceDN w:val="0"/>
        <w:ind w:left="720" w:firstLine="426"/>
        <w:jc w:val="center"/>
        <w:rPr>
          <w:b/>
          <w:sz w:val="22"/>
          <w:szCs w:val="22"/>
        </w:rPr>
      </w:pPr>
      <w:r w:rsidRPr="00FB7937">
        <w:rPr>
          <w:b/>
          <w:sz w:val="22"/>
          <w:szCs w:val="22"/>
        </w:rPr>
        <w:t>4. ПРАВА И ОБЯЗАННОСТИ СТОРОН</w:t>
      </w:r>
    </w:p>
    <w:p w14:paraId="08EF87E8" w14:textId="77777777" w:rsidR="006F5846" w:rsidRPr="00FB7937" w:rsidRDefault="006F5846" w:rsidP="005770B2">
      <w:pPr>
        <w:spacing w:before="40"/>
        <w:ind w:firstLine="426"/>
        <w:jc w:val="both"/>
        <w:rPr>
          <w:b/>
          <w:sz w:val="22"/>
          <w:szCs w:val="22"/>
          <w:u w:val="single"/>
          <w:lang w:eastAsia="en-US"/>
        </w:rPr>
      </w:pPr>
      <w:r w:rsidRPr="00FB7937">
        <w:rPr>
          <w:b/>
          <w:sz w:val="22"/>
          <w:szCs w:val="22"/>
          <w:lang w:eastAsia="en-US"/>
        </w:rPr>
        <w:t xml:space="preserve">4.1.  </w:t>
      </w:r>
      <w:r w:rsidRPr="00FB7937">
        <w:rPr>
          <w:b/>
          <w:sz w:val="22"/>
          <w:szCs w:val="22"/>
          <w:u w:val="single"/>
          <w:lang w:eastAsia="en-US"/>
        </w:rPr>
        <w:t>Исполнитель обязан:</w:t>
      </w:r>
    </w:p>
    <w:p w14:paraId="683D7F62" w14:textId="77777777" w:rsidR="006F5846" w:rsidRPr="00FB7937" w:rsidRDefault="006F5846" w:rsidP="00CC5BBB">
      <w:pPr>
        <w:autoSpaceDE w:val="0"/>
        <w:autoSpaceDN w:val="0"/>
        <w:adjustRightInd w:val="0"/>
        <w:spacing w:before="40"/>
        <w:ind w:firstLine="426"/>
        <w:jc w:val="both"/>
        <w:rPr>
          <w:bCs/>
          <w:sz w:val="22"/>
          <w:szCs w:val="22"/>
        </w:rPr>
      </w:pPr>
      <w:r w:rsidRPr="00FB7937">
        <w:rPr>
          <w:bCs/>
          <w:sz w:val="22"/>
          <w:szCs w:val="22"/>
        </w:rPr>
        <w:t>4.1.1. Оказывать</w:t>
      </w:r>
      <w:r w:rsidR="00931E6E">
        <w:rPr>
          <w:bCs/>
          <w:sz w:val="22"/>
          <w:szCs w:val="22"/>
        </w:rPr>
        <w:t xml:space="preserve"> </w:t>
      </w:r>
      <w:r w:rsidRPr="00FB7937">
        <w:rPr>
          <w:bCs/>
          <w:sz w:val="22"/>
          <w:szCs w:val="22"/>
        </w:rPr>
        <w:t>услуги</w:t>
      </w:r>
      <w:r w:rsidR="00931E6E">
        <w:rPr>
          <w:bCs/>
          <w:sz w:val="22"/>
          <w:szCs w:val="22"/>
        </w:rPr>
        <w:t>, указанные в п. 1.1. настоящего контракта</w:t>
      </w:r>
      <w:r w:rsidRPr="00FB7937">
        <w:rPr>
          <w:bCs/>
          <w:sz w:val="22"/>
          <w:szCs w:val="22"/>
        </w:rPr>
        <w:t xml:space="preserve"> в объеме согласно Приложению №1.</w:t>
      </w:r>
    </w:p>
    <w:p w14:paraId="1A4CC3F8" w14:textId="77777777" w:rsidR="006F5846" w:rsidRPr="00FB7937" w:rsidRDefault="006F5846" w:rsidP="00CC5BBB">
      <w:pPr>
        <w:spacing w:before="40"/>
        <w:ind w:firstLine="426"/>
        <w:jc w:val="both"/>
        <w:rPr>
          <w:color w:val="51382E"/>
          <w:sz w:val="22"/>
          <w:szCs w:val="22"/>
        </w:rPr>
      </w:pPr>
      <w:r w:rsidRPr="00FB7937">
        <w:rPr>
          <w:sz w:val="22"/>
          <w:szCs w:val="22"/>
          <w:lang w:eastAsia="en-US"/>
        </w:rPr>
        <w:t xml:space="preserve">4.1.2. </w:t>
      </w:r>
      <w:r w:rsidRPr="00FB7937">
        <w:rPr>
          <w:sz w:val="22"/>
          <w:szCs w:val="22"/>
        </w:rPr>
        <w:t>Соблюдать правила по охране труда и техники безопасности при оказании услуг, выполнять необходимые мероприятия по пожарной безопасности, санитарно-гигиенические нормы</w:t>
      </w:r>
      <w:r w:rsidRPr="00FB7937">
        <w:rPr>
          <w:sz w:val="22"/>
          <w:szCs w:val="22"/>
          <w:lang w:eastAsia="en-US"/>
        </w:rPr>
        <w:t xml:space="preserve">, </w:t>
      </w:r>
      <w:r w:rsidRPr="00FB7937">
        <w:rPr>
          <w:sz w:val="22"/>
          <w:szCs w:val="22"/>
        </w:rPr>
        <w:t>соблюдать технологии и методики оказания услуг,</w:t>
      </w:r>
      <w:r w:rsidRPr="00FB7937">
        <w:rPr>
          <w:sz w:val="22"/>
          <w:szCs w:val="22"/>
          <w:lang w:eastAsia="en-US"/>
        </w:rPr>
        <w:t xml:space="preserve"> действующие на территории Российской Федерации. Исполнитель осуществляет:</w:t>
      </w:r>
    </w:p>
    <w:p w14:paraId="0E06D41E" w14:textId="77777777" w:rsidR="006F5846" w:rsidRPr="00FB7937" w:rsidRDefault="006F5846" w:rsidP="00FB7937">
      <w:pPr>
        <w:spacing w:before="40"/>
        <w:ind w:firstLine="567"/>
        <w:jc w:val="both"/>
        <w:rPr>
          <w:sz w:val="22"/>
          <w:szCs w:val="22"/>
        </w:rPr>
      </w:pPr>
      <w:r w:rsidRPr="00FB7937">
        <w:rPr>
          <w:sz w:val="22"/>
          <w:szCs w:val="22"/>
        </w:rPr>
        <w:t>- разработку и доведение до исполнителей правил охраны труда и техники безопасности при проведении дезин</w:t>
      </w:r>
      <w:r w:rsidR="00931E6E">
        <w:rPr>
          <w:sz w:val="22"/>
          <w:szCs w:val="22"/>
        </w:rPr>
        <w:t xml:space="preserve">фекционных </w:t>
      </w:r>
      <w:r w:rsidRPr="00FB7937">
        <w:rPr>
          <w:sz w:val="22"/>
          <w:szCs w:val="22"/>
        </w:rPr>
        <w:t xml:space="preserve">работ; </w:t>
      </w:r>
    </w:p>
    <w:p w14:paraId="37044044" w14:textId="77777777" w:rsidR="006F5846" w:rsidRPr="00FB7937" w:rsidRDefault="006F5846" w:rsidP="00FB7937">
      <w:pPr>
        <w:spacing w:before="40"/>
        <w:ind w:firstLine="567"/>
        <w:jc w:val="both"/>
        <w:rPr>
          <w:sz w:val="22"/>
          <w:szCs w:val="22"/>
        </w:rPr>
      </w:pPr>
      <w:r w:rsidRPr="00FB7937">
        <w:rPr>
          <w:sz w:val="22"/>
          <w:szCs w:val="22"/>
        </w:rPr>
        <w:t xml:space="preserve">- соблюдение правил охраны труда и техники безопасности, в том числе использование спецодежды, средств индивидуальной защиты и их дезактивации; </w:t>
      </w:r>
    </w:p>
    <w:p w14:paraId="3922417A" w14:textId="77777777" w:rsidR="006F5846" w:rsidRPr="00FB7937" w:rsidRDefault="006F5846" w:rsidP="00FB7937">
      <w:pPr>
        <w:spacing w:before="40"/>
        <w:ind w:firstLine="567"/>
        <w:jc w:val="both"/>
        <w:rPr>
          <w:sz w:val="22"/>
          <w:szCs w:val="22"/>
          <w:lang w:eastAsia="en-US"/>
        </w:rPr>
      </w:pPr>
      <w:r w:rsidRPr="00FB7937">
        <w:rPr>
          <w:sz w:val="22"/>
          <w:szCs w:val="22"/>
        </w:rPr>
        <w:lastRenderedPageBreak/>
        <w:t>- контроль за качеством используемых дезин</w:t>
      </w:r>
      <w:r w:rsidR="00931E6E">
        <w:rPr>
          <w:sz w:val="22"/>
          <w:szCs w:val="22"/>
        </w:rPr>
        <w:t>ф</w:t>
      </w:r>
      <w:r w:rsidRPr="00FB7937">
        <w:rPr>
          <w:sz w:val="22"/>
          <w:szCs w:val="22"/>
        </w:rPr>
        <w:t>екционных средств, исправностью и эксплуатацией аппаратуры, установок, средств индивидуальной защиты.</w:t>
      </w:r>
    </w:p>
    <w:p w14:paraId="7236B7D0" w14:textId="77777777" w:rsidR="006F5846" w:rsidRPr="00FB7937" w:rsidRDefault="006F5846" w:rsidP="005770B2">
      <w:pPr>
        <w:pStyle w:val="af2"/>
        <w:spacing w:before="40" w:after="0"/>
        <w:ind w:left="0" w:firstLine="426"/>
        <w:jc w:val="both"/>
        <w:rPr>
          <w:sz w:val="22"/>
          <w:szCs w:val="22"/>
        </w:rPr>
      </w:pPr>
      <w:r w:rsidRPr="00FB7937">
        <w:rPr>
          <w:sz w:val="22"/>
          <w:szCs w:val="22"/>
          <w:lang w:eastAsia="en-US"/>
        </w:rPr>
        <w:t xml:space="preserve">4.1.3. </w:t>
      </w:r>
      <w:r w:rsidRPr="00FB7937">
        <w:rPr>
          <w:sz w:val="22"/>
          <w:szCs w:val="22"/>
        </w:rPr>
        <w:t>Перед проведением дезин</w:t>
      </w:r>
      <w:r w:rsidR="00931E6E">
        <w:rPr>
          <w:sz w:val="22"/>
          <w:szCs w:val="22"/>
        </w:rPr>
        <w:t>ф</w:t>
      </w:r>
      <w:r w:rsidRPr="00FB7937">
        <w:rPr>
          <w:sz w:val="22"/>
          <w:szCs w:val="22"/>
        </w:rPr>
        <w:t>екции проинформировать Заказчика о дате, времени ее проведения, применяемых средствах и мерах предосторожности.</w:t>
      </w:r>
    </w:p>
    <w:p w14:paraId="3836A63E" w14:textId="77777777" w:rsidR="006F5846" w:rsidRPr="00FB7937" w:rsidRDefault="006F5846" w:rsidP="005770B2">
      <w:pPr>
        <w:pStyle w:val="af2"/>
        <w:spacing w:before="40" w:after="0"/>
        <w:ind w:left="0" w:firstLine="426"/>
        <w:jc w:val="both"/>
        <w:rPr>
          <w:sz w:val="22"/>
          <w:szCs w:val="22"/>
        </w:rPr>
      </w:pPr>
      <w:r w:rsidRPr="00FB7937">
        <w:rPr>
          <w:sz w:val="22"/>
          <w:szCs w:val="22"/>
        </w:rPr>
        <w:t>4.1.4. Обеспечить качество оказания услуг, удовлетворяющих требованиям действующего законодательства. Материалы, комплектующие и оборудование, используемые для оказания услуг, должны соответствовать требованиям действующего законодательства Российской Федерации.</w:t>
      </w:r>
    </w:p>
    <w:p w14:paraId="23945FC8" w14:textId="77777777" w:rsidR="006F5846" w:rsidRPr="00FB7937" w:rsidRDefault="006F5846" w:rsidP="005770B2">
      <w:pPr>
        <w:spacing w:before="40"/>
        <w:ind w:firstLine="426"/>
        <w:jc w:val="both"/>
        <w:rPr>
          <w:sz w:val="22"/>
          <w:szCs w:val="22"/>
        </w:rPr>
      </w:pPr>
      <w:r w:rsidRPr="00FB7937">
        <w:rPr>
          <w:sz w:val="22"/>
          <w:szCs w:val="22"/>
        </w:rPr>
        <w:t xml:space="preserve">4.1.5. </w:t>
      </w:r>
      <w:r w:rsidRPr="00FB7937">
        <w:rPr>
          <w:sz w:val="22"/>
          <w:szCs w:val="22"/>
          <w:lang w:eastAsia="en-US"/>
        </w:rPr>
        <w:t>В течение 3-х дней по запросу Заказчика предостав</w:t>
      </w:r>
      <w:r w:rsidR="00931E6E">
        <w:rPr>
          <w:sz w:val="22"/>
          <w:szCs w:val="22"/>
          <w:lang w:eastAsia="en-US"/>
        </w:rPr>
        <w:t>ить</w:t>
      </w:r>
      <w:r w:rsidRPr="00FB7937">
        <w:rPr>
          <w:sz w:val="22"/>
          <w:szCs w:val="22"/>
          <w:lang w:eastAsia="en-US"/>
        </w:rPr>
        <w:t xml:space="preserve"> финансовые отчеты соисполнителей с приложением заверенных копий всех первичных документов.</w:t>
      </w:r>
    </w:p>
    <w:p w14:paraId="0E2B4B88" w14:textId="77777777" w:rsidR="006F5846" w:rsidRPr="00FB7937" w:rsidRDefault="006F5846" w:rsidP="005770B2">
      <w:pPr>
        <w:spacing w:before="40"/>
        <w:ind w:firstLine="426"/>
        <w:jc w:val="both"/>
        <w:rPr>
          <w:sz w:val="22"/>
          <w:szCs w:val="22"/>
          <w:lang w:eastAsia="en-US"/>
        </w:rPr>
      </w:pPr>
      <w:r w:rsidRPr="00FB7937">
        <w:rPr>
          <w:sz w:val="22"/>
          <w:szCs w:val="22"/>
          <w:lang w:eastAsia="en-US"/>
        </w:rPr>
        <w:t xml:space="preserve">4.1.6. </w:t>
      </w:r>
      <w:r w:rsidR="00931E6E">
        <w:rPr>
          <w:sz w:val="22"/>
          <w:szCs w:val="22"/>
          <w:lang w:eastAsia="en-US"/>
        </w:rPr>
        <w:t>В</w:t>
      </w:r>
      <w:r w:rsidR="002F60FC" w:rsidRPr="00FB7937">
        <w:rPr>
          <w:sz w:val="22"/>
          <w:szCs w:val="22"/>
          <w:lang w:eastAsia="en-US"/>
        </w:rPr>
        <w:t xml:space="preserve"> течение </w:t>
      </w:r>
      <w:r w:rsidR="00316D2E">
        <w:rPr>
          <w:sz w:val="22"/>
          <w:szCs w:val="22"/>
          <w:lang w:eastAsia="en-US"/>
        </w:rPr>
        <w:t>5-ти рабочих дней</w:t>
      </w:r>
      <w:r w:rsidR="002F60FC" w:rsidRPr="00FB7937">
        <w:rPr>
          <w:sz w:val="22"/>
          <w:szCs w:val="22"/>
          <w:lang w:eastAsia="en-US"/>
        </w:rPr>
        <w:t xml:space="preserve"> с момента оказания услуг Исполнитель предоставляет Заказчику счет</w:t>
      </w:r>
      <w:r w:rsidR="002F60FC" w:rsidRPr="005770B2">
        <w:rPr>
          <w:sz w:val="22"/>
          <w:szCs w:val="22"/>
          <w:lang w:eastAsia="en-US"/>
        </w:rPr>
        <w:t xml:space="preserve">, </w:t>
      </w:r>
      <w:r w:rsidR="00931E6E" w:rsidRPr="005770B2">
        <w:rPr>
          <w:sz w:val="22"/>
          <w:szCs w:val="22"/>
          <w:lang w:eastAsia="en-US"/>
        </w:rPr>
        <w:t>счет-фактуру,</w:t>
      </w:r>
      <w:r w:rsidR="00931E6E">
        <w:rPr>
          <w:sz w:val="22"/>
          <w:szCs w:val="22"/>
          <w:lang w:eastAsia="en-US"/>
        </w:rPr>
        <w:t xml:space="preserve"> </w:t>
      </w:r>
      <w:r w:rsidR="002F60FC" w:rsidRPr="00FB7937">
        <w:rPr>
          <w:sz w:val="22"/>
          <w:szCs w:val="22"/>
          <w:lang w:eastAsia="en-US"/>
        </w:rPr>
        <w:t xml:space="preserve">акт </w:t>
      </w:r>
      <w:r w:rsidR="00B81F93">
        <w:rPr>
          <w:sz w:val="22"/>
          <w:szCs w:val="22"/>
          <w:lang w:eastAsia="en-US"/>
        </w:rPr>
        <w:t>об оказании услуг</w:t>
      </w:r>
      <w:r w:rsidR="00931E6E">
        <w:rPr>
          <w:sz w:val="22"/>
          <w:szCs w:val="22"/>
          <w:lang w:eastAsia="en-US"/>
        </w:rPr>
        <w:t xml:space="preserve">. </w:t>
      </w:r>
    </w:p>
    <w:p w14:paraId="2DFD6C03" w14:textId="77777777" w:rsidR="006F5846" w:rsidRPr="00FB7937" w:rsidRDefault="006F5846" w:rsidP="005F14C6">
      <w:pPr>
        <w:widowControl w:val="0"/>
        <w:numPr>
          <w:ilvl w:val="1"/>
          <w:numId w:val="3"/>
        </w:numPr>
        <w:tabs>
          <w:tab w:val="left" w:pos="851"/>
        </w:tabs>
        <w:autoSpaceDE w:val="0"/>
        <w:autoSpaceDN w:val="0"/>
        <w:adjustRightInd w:val="0"/>
        <w:spacing w:before="40"/>
        <w:ind w:left="0" w:firstLine="426"/>
        <w:jc w:val="both"/>
        <w:rPr>
          <w:b/>
          <w:sz w:val="22"/>
          <w:szCs w:val="22"/>
          <w:u w:val="single"/>
        </w:rPr>
      </w:pPr>
      <w:r w:rsidRPr="00FB7937">
        <w:rPr>
          <w:b/>
          <w:sz w:val="22"/>
          <w:szCs w:val="22"/>
          <w:u w:val="single"/>
        </w:rPr>
        <w:t>Заказчик обязан:</w:t>
      </w:r>
    </w:p>
    <w:p w14:paraId="6E256D21" w14:textId="77777777" w:rsidR="002F60FC" w:rsidRPr="00FB7937" w:rsidRDefault="002F60FC" w:rsidP="005770B2">
      <w:pPr>
        <w:widowControl w:val="0"/>
        <w:overflowPunct w:val="0"/>
        <w:spacing w:before="40"/>
        <w:ind w:firstLine="426"/>
        <w:jc w:val="both"/>
        <w:rPr>
          <w:sz w:val="22"/>
          <w:szCs w:val="22"/>
          <w:lang w:eastAsia="en-US"/>
        </w:rPr>
      </w:pPr>
      <w:r w:rsidRPr="00FB7937">
        <w:rPr>
          <w:sz w:val="22"/>
          <w:szCs w:val="22"/>
          <w:lang w:eastAsia="en-US"/>
        </w:rPr>
        <w:t>4.2.1.</w:t>
      </w:r>
      <w:r w:rsidR="005770B2">
        <w:rPr>
          <w:sz w:val="22"/>
          <w:szCs w:val="22"/>
          <w:lang w:eastAsia="en-US"/>
        </w:rPr>
        <w:t xml:space="preserve"> </w:t>
      </w:r>
      <w:r w:rsidRPr="00FB7937">
        <w:rPr>
          <w:sz w:val="22"/>
          <w:szCs w:val="22"/>
          <w:lang w:eastAsia="en-US"/>
        </w:rPr>
        <w:t>Оплатить услуги Исполнителя, предусмотренные п.1.1. настоящего Контракта, в размерах и сроки, установленные контрактом.</w:t>
      </w:r>
    </w:p>
    <w:p w14:paraId="2CD8741D" w14:textId="77777777" w:rsidR="002F60FC" w:rsidRPr="00FB7937" w:rsidRDefault="002F60FC" w:rsidP="005770B2">
      <w:pPr>
        <w:widowControl w:val="0"/>
        <w:overflowPunct w:val="0"/>
        <w:spacing w:before="40"/>
        <w:ind w:firstLine="426"/>
        <w:jc w:val="both"/>
        <w:rPr>
          <w:sz w:val="22"/>
          <w:szCs w:val="22"/>
          <w:lang w:eastAsia="en-US"/>
        </w:rPr>
      </w:pPr>
      <w:r w:rsidRPr="00FB7937">
        <w:rPr>
          <w:sz w:val="22"/>
          <w:szCs w:val="22"/>
          <w:lang w:eastAsia="en-US"/>
        </w:rPr>
        <w:t>4.2.2. Провести своими силами приемку оказанных услуг, включающую экспертизу результатов услуг, на соответствие их количества, объема и качества требованиям, установленным в Контракте и оформить результаты такой приемки.</w:t>
      </w:r>
    </w:p>
    <w:p w14:paraId="06EB5062" w14:textId="77777777" w:rsidR="002F60FC" w:rsidRPr="00FB7937" w:rsidRDefault="002F60FC" w:rsidP="005770B2">
      <w:pPr>
        <w:widowControl w:val="0"/>
        <w:overflowPunct w:val="0"/>
        <w:spacing w:before="40"/>
        <w:ind w:firstLine="426"/>
        <w:jc w:val="both"/>
        <w:rPr>
          <w:sz w:val="22"/>
          <w:szCs w:val="22"/>
          <w:lang w:eastAsia="en-US"/>
        </w:rPr>
      </w:pPr>
      <w:r w:rsidRPr="00931E6E">
        <w:rPr>
          <w:b/>
          <w:sz w:val="22"/>
          <w:szCs w:val="22"/>
          <w:lang w:eastAsia="en-US"/>
        </w:rPr>
        <w:t>4.3.</w:t>
      </w:r>
      <w:r w:rsidRPr="00FB7937">
        <w:rPr>
          <w:sz w:val="22"/>
          <w:szCs w:val="22"/>
          <w:lang w:eastAsia="en-US"/>
        </w:rPr>
        <w:t xml:space="preserve">  </w:t>
      </w:r>
      <w:r w:rsidRPr="00FB7937">
        <w:rPr>
          <w:b/>
          <w:sz w:val="22"/>
          <w:szCs w:val="22"/>
          <w:u w:val="single"/>
          <w:lang w:eastAsia="en-US"/>
        </w:rPr>
        <w:t>Заказчик имеет право:</w:t>
      </w:r>
    </w:p>
    <w:p w14:paraId="0C777CE5" w14:textId="77777777" w:rsidR="002F60FC" w:rsidRPr="00FB7937" w:rsidRDefault="002F60FC" w:rsidP="005770B2">
      <w:pPr>
        <w:tabs>
          <w:tab w:val="left" w:pos="0"/>
        </w:tabs>
        <w:autoSpaceDE w:val="0"/>
        <w:autoSpaceDN w:val="0"/>
        <w:spacing w:before="40"/>
        <w:ind w:firstLine="426"/>
        <w:jc w:val="both"/>
        <w:rPr>
          <w:sz w:val="22"/>
          <w:szCs w:val="22"/>
          <w:lang w:eastAsia="en-US"/>
        </w:rPr>
      </w:pPr>
      <w:r w:rsidRPr="00FB7937">
        <w:rPr>
          <w:sz w:val="22"/>
          <w:szCs w:val="22"/>
          <w:lang w:eastAsia="en-US"/>
        </w:rPr>
        <w:t>4.3.1. Контролировать ход оказания услуг Исполнителем, а также требовать от Исполнителя оказания услуг надлежащего качества.</w:t>
      </w:r>
    </w:p>
    <w:p w14:paraId="5EFF26FF" w14:textId="77777777" w:rsidR="002F60FC" w:rsidRPr="00FB7937" w:rsidRDefault="002F60FC" w:rsidP="00B73A01">
      <w:pPr>
        <w:tabs>
          <w:tab w:val="left" w:pos="426"/>
        </w:tabs>
        <w:spacing w:before="40"/>
        <w:ind w:firstLine="426"/>
        <w:jc w:val="both"/>
        <w:rPr>
          <w:sz w:val="22"/>
          <w:szCs w:val="22"/>
        </w:rPr>
      </w:pPr>
      <w:r w:rsidRPr="00FB7937">
        <w:rPr>
          <w:sz w:val="22"/>
          <w:szCs w:val="22"/>
        </w:rPr>
        <w:t>4.3.2. В случае привлечения Исполнителем соисполнителей, Заказчик вправе запрашивать финансовые отчеты соисполнителей с приложением заверенных копий всех первичных документов.</w:t>
      </w:r>
    </w:p>
    <w:p w14:paraId="7D87DB40" w14:textId="77777777" w:rsidR="00CC5BBB" w:rsidRPr="00FB7937" w:rsidRDefault="006F5846" w:rsidP="00CC5BBB">
      <w:pPr>
        <w:autoSpaceDE w:val="0"/>
        <w:autoSpaceDN w:val="0"/>
        <w:adjustRightInd w:val="0"/>
        <w:spacing w:before="40"/>
        <w:ind w:firstLine="426"/>
        <w:jc w:val="both"/>
        <w:rPr>
          <w:color w:val="000000"/>
          <w:sz w:val="22"/>
          <w:szCs w:val="22"/>
          <w:shd w:val="clear" w:color="auto" w:fill="FFFFFF"/>
        </w:rPr>
      </w:pPr>
      <w:r w:rsidRPr="00FB7937">
        <w:rPr>
          <w:sz w:val="22"/>
          <w:szCs w:val="22"/>
        </w:rPr>
        <w:t xml:space="preserve"> 4.</w:t>
      </w:r>
      <w:r w:rsidR="00931E6E">
        <w:rPr>
          <w:sz w:val="22"/>
          <w:szCs w:val="22"/>
        </w:rPr>
        <w:t>3.3.</w:t>
      </w:r>
      <w:r w:rsidRPr="00FB7937">
        <w:rPr>
          <w:sz w:val="22"/>
          <w:szCs w:val="22"/>
        </w:rPr>
        <w:t xml:space="preserve"> </w:t>
      </w:r>
      <w:r w:rsidRPr="00FB7937">
        <w:rPr>
          <w:color w:val="000000"/>
          <w:sz w:val="22"/>
          <w:szCs w:val="22"/>
          <w:shd w:val="clear" w:color="auto" w:fill="FFFFFF"/>
        </w:rPr>
        <w:t xml:space="preserve">При исполнении Контракта по согласованию Заказчика </w:t>
      </w:r>
      <w:r w:rsidRPr="00FB7937">
        <w:rPr>
          <w:sz w:val="22"/>
          <w:szCs w:val="22"/>
          <w:shd w:val="clear" w:color="auto" w:fill="FFFFFF"/>
        </w:rPr>
        <w:t xml:space="preserve">с Исполнителем </w:t>
      </w:r>
      <w:r w:rsidRPr="00FB7937">
        <w:rPr>
          <w:color w:val="000000"/>
          <w:sz w:val="22"/>
          <w:szCs w:val="22"/>
          <w:shd w:val="clear" w:color="auto" w:fill="FFFFFF"/>
        </w:rPr>
        <w:t xml:space="preserve">допускается </w:t>
      </w:r>
      <w:r w:rsidRPr="00FB7937">
        <w:rPr>
          <w:sz w:val="22"/>
          <w:szCs w:val="22"/>
          <w:shd w:val="clear" w:color="auto" w:fill="FFFFFF"/>
        </w:rPr>
        <w:t>оказание услуг</w:t>
      </w:r>
      <w:r w:rsidRPr="00FB7937">
        <w:rPr>
          <w:color w:val="000000"/>
          <w:sz w:val="22"/>
          <w:szCs w:val="22"/>
          <w:shd w:val="clear" w:color="auto" w:fill="FFFFFF"/>
        </w:rPr>
        <w:t>,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14:paraId="5FF3258D" w14:textId="77777777" w:rsidR="006F5846" w:rsidRDefault="006F5846" w:rsidP="00931E6E">
      <w:pPr>
        <w:numPr>
          <w:ilvl w:val="0"/>
          <w:numId w:val="3"/>
        </w:numPr>
        <w:spacing w:before="120"/>
        <w:ind w:left="363" w:hanging="357"/>
        <w:jc w:val="center"/>
        <w:rPr>
          <w:b/>
          <w:bCs/>
          <w:sz w:val="22"/>
          <w:szCs w:val="22"/>
        </w:rPr>
      </w:pPr>
      <w:r w:rsidRPr="00931E6E">
        <w:rPr>
          <w:b/>
          <w:bCs/>
          <w:sz w:val="22"/>
          <w:szCs w:val="22"/>
        </w:rPr>
        <w:t>ПОРЯДОК ПРИЕМКИ ОКАЗАННЫХ УСЛУГ</w:t>
      </w:r>
    </w:p>
    <w:p w14:paraId="0DF48371" w14:textId="77777777" w:rsidR="00CC5BBB" w:rsidRPr="00CC5BBB" w:rsidRDefault="00CC5BBB" w:rsidP="00CC5BBB">
      <w:pPr>
        <w:ind w:left="363"/>
        <w:rPr>
          <w:b/>
          <w:bCs/>
          <w:sz w:val="4"/>
          <w:szCs w:val="4"/>
        </w:rPr>
      </w:pPr>
    </w:p>
    <w:p w14:paraId="78634B22" w14:textId="77777777" w:rsidR="006F5846" w:rsidRPr="00FB7937" w:rsidRDefault="006F5846" w:rsidP="006F5846">
      <w:pPr>
        <w:numPr>
          <w:ilvl w:val="2"/>
          <w:numId w:val="0"/>
        </w:numPr>
        <w:tabs>
          <w:tab w:val="num" w:pos="0"/>
          <w:tab w:val="num" w:pos="1080"/>
        </w:tabs>
        <w:spacing w:before="40"/>
        <w:ind w:firstLine="539"/>
        <w:jc w:val="both"/>
        <w:rPr>
          <w:sz w:val="22"/>
          <w:szCs w:val="22"/>
        </w:rPr>
      </w:pPr>
      <w:r w:rsidRPr="00FB7937">
        <w:rPr>
          <w:sz w:val="22"/>
          <w:szCs w:val="22"/>
        </w:rPr>
        <w:t xml:space="preserve">5.1. </w:t>
      </w:r>
      <w:r w:rsidRPr="00FB7937">
        <w:rPr>
          <w:sz w:val="22"/>
          <w:szCs w:val="22"/>
          <w:lang w:eastAsia="ar-SA"/>
        </w:rPr>
        <w:t xml:space="preserve">Заказчик в течение </w:t>
      </w:r>
      <w:r w:rsidR="00273BCC">
        <w:rPr>
          <w:sz w:val="22"/>
          <w:szCs w:val="22"/>
          <w:lang w:eastAsia="ar-SA"/>
        </w:rPr>
        <w:t>5</w:t>
      </w:r>
      <w:r w:rsidRPr="00FB7937">
        <w:rPr>
          <w:sz w:val="22"/>
          <w:szCs w:val="22"/>
          <w:lang w:eastAsia="ar-SA"/>
        </w:rPr>
        <w:t>-</w:t>
      </w:r>
      <w:r w:rsidR="002F60FC" w:rsidRPr="00FB7937">
        <w:rPr>
          <w:sz w:val="22"/>
          <w:szCs w:val="22"/>
          <w:lang w:eastAsia="ar-SA"/>
        </w:rPr>
        <w:t>х</w:t>
      </w:r>
      <w:r w:rsidRPr="00FB7937">
        <w:rPr>
          <w:sz w:val="22"/>
          <w:szCs w:val="22"/>
          <w:lang w:eastAsia="ar-SA"/>
        </w:rPr>
        <w:t xml:space="preserve"> рабочих дней с момента предоставления акта </w:t>
      </w:r>
      <w:r w:rsidR="00CF581A">
        <w:rPr>
          <w:sz w:val="22"/>
          <w:szCs w:val="22"/>
          <w:lang w:eastAsia="ar-SA"/>
        </w:rPr>
        <w:t>об оказании услуг</w:t>
      </w:r>
      <w:r w:rsidRPr="00FB7937">
        <w:rPr>
          <w:sz w:val="22"/>
          <w:szCs w:val="22"/>
          <w:lang w:eastAsia="ar-SA"/>
        </w:rPr>
        <w:t xml:space="preserve"> (далее – акт) Исполнителем осуществляет приемку оказанных услуг на соответствие их количества, объема и качества требованиям, установленным настоящим контрактом, и оформляет результаты такой приемки. Проект акта подготавливается Исполнителем. В случае если Заказчик не согласен с изложенными в проекте акта сведениями, он вправе потребовать от Исполнителя исправления проекта акта, либо представить Исполнителю иную редакцию акта.</w:t>
      </w:r>
    </w:p>
    <w:p w14:paraId="14464354" w14:textId="77777777" w:rsidR="006F5846" w:rsidRPr="00FB7937" w:rsidRDefault="006F5846" w:rsidP="006F5846">
      <w:pPr>
        <w:numPr>
          <w:ilvl w:val="2"/>
          <w:numId w:val="0"/>
        </w:numPr>
        <w:tabs>
          <w:tab w:val="num" w:pos="0"/>
          <w:tab w:val="num" w:pos="1080"/>
        </w:tabs>
        <w:spacing w:before="40"/>
        <w:ind w:firstLine="539"/>
        <w:jc w:val="both"/>
        <w:rPr>
          <w:sz w:val="22"/>
          <w:szCs w:val="22"/>
        </w:rPr>
      </w:pPr>
      <w:r w:rsidRPr="00FB7937">
        <w:rPr>
          <w:sz w:val="22"/>
          <w:szCs w:val="22"/>
        </w:rPr>
        <w:t xml:space="preserve">5.2. При отсутствии претензий к оказанным Исполнителем услугам Заказчик в течение </w:t>
      </w:r>
      <w:r w:rsidR="002F60FC" w:rsidRPr="00FB7937">
        <w:rPr>
          <w:sz w:val="22"/>
          <w:szCs w:val="22"/>
        </w:rPr>
        <w:t>трех</w:t>
      </w:r>
      <w:r w:rsidRPr="00FB7937">
        <w:rPr>
          <w:sz w:val="22"/>
          <w:szCs w:val="22"/>
        </w:rPr>
        <w:t xml:space="preserve"> рабочих дней подписывает акты оказанных услуг и передает один экземпляр акта Исполнителю.</w:t>
      </w:r>
    </w:p>
    <w:p w14:paraId="66919740" w14:textId="77777777" w:rsidR="006F5846" w:rsidRPr="00FB7937" w:rsidRDefault="006F5846" w:rsidP="006F5846">
      <w:pPr>
        <w:shd w:val="clear" w:color="auto" w:fill="FFFFFF"/>
        <w:tabs>
          <w:tab w:val="left" w:pos="1134"/>
        </w:tabs>
        <w:spacing w:before="40"/>
        <w:ind w:firstLine="567"/>
        <w:jc w:val="both"/>
        <w:rPr>
          <w:sz w:val="22"/>
          <w:szCs w:val="22"/>
        </w:rPr>
      </w:pPr>
      <w:r w:rsidRPr="00FB7937">
        <w:rPr>
          <w:sz w:val="22"/>
          <w:szCs w:val="22"/>
        </w:rPr>
        <w:t>5.3. При обнаружении Заказчиком в ходе приемки услуг недостатков в оказанных услугах комиссией Заказчика составляется акт и выдается предписание Исполнителю об устранении выявленных недостатков. Акт и предписание составляются в двух идентичных экземплярах и подписываются комиссией Заказчика и представителем Исполнителя, имеющим право на подписание акта и получение предписания (при предъявлении паспорта представителя Исполнителя и документа, подтверждающего его полномочия).</w:t>
      </w:r>
    </w:p>
    <w:p w14:paraId="7A6452C1" w14:textId="77777777" w:rsidR="006F5846" w:rsidRPr="00FB7937" w:rsidRDefault="006F5846" w:rsidP="006F5846">
      <w:pPr>
        <w:shd w:val="clear" w:color="auto" w:fill="FFFFFF"/>
        <w:tabs>
          <w:tab w:val="left" w:pos="1134"/>
        </w:tabs>
        <w:spacing w:before="40"/>
        <w:ind w:firstLine="567"/>
        <w:jc w:val="both"/>
        <w:rPr>
          <w:sz w:val="22"/>
          <w:szCs w:val="22"/>
        </w:rPr>
      </w:pPr>
      <w:r w:rsidRPr="00FB7937">
        <w:rPr>
          <w:sz w:val="22"/>
          <w:szCs w:val="22"/>
        </w:rPr>
        <w:t>5.4.</w:t>
      </w:r>
      <w:r w:rsidR="00995F3F">
        <w:rPr>
          <w:sz w:val="22"/>
          <w:szCs w:val="22"/>
        </w:rPr>
        <w:t xml:space="preserve"> </w:t>
      </w:r>
      <w:r w:rsidRPr="00FB7937">
        <w:rPr>
          <w:sz w:val="22"/>
          <w:szCs w:val="22"/>
        </w:rPr>
        <w:t>Если уполномоченный представитель Исполнителя отказывается подписать указанный акт и получить предписание, об этом делается отметка в акте и акт заверяется третьим лицом. При этом второй экземпляр акта и предписания направляются Заказчиком Исполнителю по почте заказным письмом с уведомлением о вручении, сохранив при этом почтовый документ, подтверждающий отправку по почте,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факта отправки документов и получение Заказчиком подтверждения об их вручении Исполнителю.</w:t>
      </w:r>
    </w:p>
    <w:p w14:paraId="75C7B484" w14:textId="77777777" w:rsidR="006F5846" w:rsidRPr="00FB7937" w:rsidRDefault="006F5846" w:rsidP="006F5846">
      <w:pPr>
        <w:shd w:val="clear" w:color="auto" w:fill="FFFFFF"/>
        <w:tabs>
          <w:tab w:val="left" w:pos="1134"/>
        </w:tabs>
        <w:spacing w:before="40"/>
        <w:ind w:firstLine="567"/>
        <w:jc w:val="both"/>
        <w:rPr>
          <w:sz w:val="22"/>
          <w:szCs w:val="22"/>
        </w:rPr>
      </w:pPr>
      <w:r w:rsidRPr="00FB7937">
        <w:rPr>
          <w:sz w:val="22"/>
          <w:szCs w:val="22"/>
        </w:rPr>
        <w:t>5.5. Исполнитель обязан устранить все обнаруженные недостатки в срок, указанный в предписании.</w:t>
      </w:r>
    </w:p>
    <w:p w14:paraId="09651648" w14:textId="77777777" w:rsidR="006F5846" w:rsidRPr="00FB7937" w:rsidRDefault="006F5846" w:rsidP="006F5846">
      <w:pPr>
        <w:shd w:val="clear" w:color="auto" w:fill="FFFFFF"/>
        <w:tabs>
          <w:tab w:val="left" w:pos="1134"/>
        </w:tabs>
        <w:spacing w:before="40"/>
        <w:ind w:firstLine="567"/>
        <w:jc w:val="both"/>
        <w:rPr>
          <w:sz w:val="22"/>
          <w:szCs w:val="22"/>
        </w:rPr>
      </w:pPr>
      <w:r w:rsidRPr="00FB7937">
        <w:rPr>
          <w:sz w:val="22"/>
          <w:szCs w:val="22"/>
        </w:rPr>
        <w:t>5.6. Устранение Исполнителем в установленный в предписании срок выявленных Заказчиком недостатков не освобождает его от уплаты неустойки, предусмотренной контрактом.</w:t>
      </w:r>
    </w:p>
    <w:p w14:paraId="0614720C" w14:textId="77777777" w:rsidR="006F5846" w:rsidRPr="00FB7937" w:rsidRDefault="006F5846" w:rsidP="006F5846">
      <w:pPr>
        <w:shd w:val="clear" w:color="auto" w:fill="FFFFFF"/>
        <w:tabs>
          <w:tab w:val="left" w:pos="1134"/>
        </w:tabs>
        <w:spacing w:before="40"/>
        <w:ind w:firstLine="567"/>
        <w:jc w:val="both"/>
        <w:rPr>
          <w:sz w:val="22"/>
          <w:szCs w:val="22"/>
        </w:rPr>
      </w:pPr>
      <w:r w:rsidRPr="00FB7937">
        <w:rPr>
          <w:sz w:val="22"/>
          <w:szCs w:val="22"/>
        </w:rPr>
        <w:t>5.7. Заказчик вправе отказаться от приемки результата оказанных услуг и оплаты в случае обнаружения недостатков, которые не могут быть устранены Исполнителем.</w:t>
      </w:r>
    </w:p>
    <w:p w14:paraId="5967D813" w14:textId="77777777" w:rsidR="006F5846" w:rsidRPr="00CC5BBB" w:rsidRDefault="006F5846" w:rsidP="006F5846">
      <w:pPr>
        <w:contextualSpacing/>
        <w:rPr>
          <w:b/>
          <w:sz w:val="10"/>
          <w:szCs w:val="10"/>
          <w:lang w:eastAsia="en-US"/>
        </w:rPr>
      </w:pPr>
    </w:p>
    <w:p w14:paraId="7FD94710" w14:textId="77777777" w:rsidR="006F5846" w:rsidRPr="00FB7937" w:rsidRDefault="006F5846" w:rsidP="00D50214">
      <w:pPr>
        <w:numPr>
          <w:ilvl w:val="0"/>
          <w:numId w:val="3"/>
        </w:numPr>
        <w:jc w:val="center"/>
        <w:rPr>
          <w:b/>
          <w:bCs/>
          <w:sz w:val="22"/>
          <w:szCs w:val="22"/>
        </w:rPr>
      </w:pPr>
      <w:r w:rsidRPr="00FB7937">
        <w:rPr>
          <w:b/>
          <w:bCs/>
          <w:sz w:val="22"/>
          <w:szCs w:val="22"/>
        </w:rPr>
        <w:t>ОТВЕТСТВЕННОСТЬ СТОРОН</w:t>
      </w:r>
    </w:p>
    <w:p w14:paraId="4D881BCF" w14:textId="77777777" w:rsidR="006F5846" w:rsidRPr="00CC5BBB" w:rsidRDefault="006F5846" w:rsidP="006F5846">
      <w:pPr>
        <w:ind w:left="720"/>
        <w:rPr>
          <w:b/>
          <w:bCs/>
          <w:sz w:val="10"/>
          <w:szCs w:val="10"/>
        </w:rPr>
      </w:pPr>
    </w:p>
    <w:p w14:paraId="799FBCB9" w14:textId="77777777" w:rsidR="00CB2568" w:rsidRPr="00FB7937" w:rsidRDefault="00D50214" w:rsidP="00CB2568">
      <w:pPr>
        <w:tabs>
          <w:tab w:val="left" w:pos="9923"/>
        </w:tabs>
        <w:ind w:firstLine="567"/>
        <w:jc w:val="both"/>
        <w:rPr>
          <w:sz w:val="22"/>
          <w:szCs w:val="22"/>
        </w:rPr>
      </w:pPr>
      <w:r>
        <w:rPr>
          <w:sz w:val="22"/>
          <w:szCs w:val="22"/>
        </w:rPr>
        <w:lastRenderedPageBreak/>
        <w:t>6</w:t>
      </w:r>
      <w:r w:rsidR="00CB2568" w:rsidRPr="00FB7937">
        <w:rPr>
          <w:sz w:val="22"/>
          <w:szCs w:val="22"/>
        </w:rPr>
        <w:t>.1.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14:paraId="0017EDF6" w14:textId="77777777" w:rsidR="00CB2568" w:rsidRPr="00FB7937" w:rsidRDefault="00D50214" w:rsidP="00CB2568">
      <w:pPr>
        <w:tabs>
          <w:tab w:val="left" w:pos="9923"/>
        </w:tabs>
        <w:ind w:firstLine="567"/>
        <w:jc w:val="both"/>
        <w:rPr>
          <w:sz w:val="22"/>
          <w:szCs w:val="22"/>
        </w:rPr>
      </w:pPr>
      <w:r>
        <w:rPr>
          <w:sz w:val="22"/>
          <w:szCs w:val="22"/>
        </w:rPr>
        <w:t>6</w:t>
      </w:r>
      <w:r w:rsidR="00CB2568" w:rsidRPr="00FB7937">
        <w:rPr>
          <w:sz w:val="22"/>
          <w:szCs w:val="22"/>
        </w:rPr>
        <w:t>.2.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p w14:paraId="3110A772" w14:textId="77777777" w:rsidR="00CB2568" w:rsidRPr="00FB7937" w:rsidRDefault="00D50214" w:rsidP="00CB2568">
      <w:pPr>
        <w:tabs>
          <w:tab w:val="left" w:pos="9923"/>
        </w:tabs>
        <w:ind w:firstLine="567"/>
        <w:jc w:val="both"/>
        <w:rPr>
          <w:sz w:val="22"/>
          <w:szCs w:val="22"/>
        </w:rPr>
      </w:pPr>
      <w:r>
        <w:rPr>
          <w:sz w:val="22"/>
          <w:szCs w:val="22"/>
        </w:rPr>
        <w:t>6</w:t>
      </w:r>
      <w:r w:rsidR="00CB2568" w:rsidRPr="00FB7937">
        <w:rPr>
          <w:sz w:val="22"/>
          <w:szCs w:val="22"/>
        </w:rPr>
        <w:t>.3. 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66F49947" w14:textId="77777777" w:rsidR="00CB2568" w:rsidRPr="00FB7937" w:rsidRDefault="00D50214" w:rsidP="00CB2568">
      <w:pPr>
        <w:tabs>
          <w:tab w:val="left" w:pos="9923"/>
        </w:tabs>
        <w:ind w:firstLine="567"/>
        <w:jc w:val="both"/>
        <w:rPr>
          <w:sz w:val="22"/>
          <w:szCs w:val="22"/>
        </w:rPr>
      </w:pPr>
      <w:r>
        <w:rPr>
          <w:sz w:val="22"/>
          <w:szCs w:val="22"/>
        </w:rPr>
        <w:t>6</w:t>
      </w:r>
      <w:r w:rsidR="00CB2568" w:rsidRPr="00FB7937">
        <w:rPr>
          <w:sz w:val="22"/>
          <w:szCs w:val="22"/>
        </w:rPr>
        <w:t>.4.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Заказчику штраф в размере 1 000 руб. (Одна тысяча рублей 00 коп.), согласно Постановления Правительства РФ от 30.08.2017г. №1042.</w:t>
      </w:r>
    </w:p>
    <w:p w14:paraId="50A9309A" w14:textId="77777777" w:rsidR="00D50214" w:rsidRDefault="00D50214" w:rsidP="00CB2568">
      <w:pPr>
        <w:tabs>
          <w:tab w:val="left" w:pos="9923"/>
        </w:tabs>
        <w:ind w:firstLine="567"/>
        <w:jc w:val="both"/>
        <w:rPr>
          <w:sz w:val="22"/>
          <w:szCs w:val="22"/>
        </w:rPr>
      </w:pPr>
      <w:r>
        <w:rPr>
          <w:sz w:val="22"/>
          <w:szCs w:val="22"/>
        </w:rPr>
        <w:t>6</w:t>
      </w:r>
      <w:r w:rsidR="00CB2568" w:rsidRPr="00FB7937">
        <w:rPr>
          <w:sz w:val="22"/>
          <w:szCs w:val="22"/>
        </w:rPr>
        <w:t xml:space="preserve">.5. </w:t>
      </w:r>
      <w:r w:rsidRPr="00FB7937">
        <w:rPr>
          <w:sz w:val="22"/>
          <w:szCs w:val="22"/>
        </w:rPr>
        <w:t>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05BA6ECC" w14:textId="77777777" w:rsidR="00CB2568" w:rsidRPr="00FB7937" w:rsidRDefault="00D50214" w:rsidP="00CB2568">
      <w:pPr>
        <w:tabs>
          <w:tab w:val="left" w:pos="9923"/>
        </w:tabs>
        <w:ind w:firstLine="567"/>
        <w:jc w:val="both"/>
        <w:rPr>
          <w:sz w:val="22"/>
          <w:szCs w:val="22"/>
        </w:rPr>
      </w:pPr>
      <w:r>
        <w:rPr>
          <w:sz w:val="22"/>
          <w:szCs w:val="22"/>
        </w:rPr>
        <w:t>6</w:t>
      </w:r>
      <w:r w:rsidR="00CB2568" w:rsidRPr="00FB7937">
        <w:rPr>
          <w:sz w:val="22"/>
          <w:szCs w:val="22"/>
        </w:rPr>
        <w:t xml:space="preserve">.6. </w:t>
      </w:r>
      <w:r w:rsidRPr="00FB7937">
        <w:rPr>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5C393C55" w14:textId="77777777" w:rsidR="00CB2568" w:rsidRPr="00FB7937" w:rsidRDefault="00D50214" w:rsidP="00CB2568">
      <w:pPr>
        <w:tabs>
          <w:tab w:val="left" w:pos="9923"/>
        </w:tabs>
        <w:ind w:firstLine="567"/>
        <w:jc w:val="both"/>
        <w:rPr>
          <w:sz w:val="22"/>
          <w:szCs w:val="22"/>
        </w:rPr>
      </w:pPr>
      <w:r>
        <w:rPr>
          <w:sz w:val="22"/>
          <w:szCs w:val="22"/>
        </w:rPr>
        <w:t>6</w:t>
      </w:r>
      <w:r w:rsidR="00CB2568" w:rsidRPr="00FB7937">
        <w:rPr>
          <w:sz w:val="22"/>
          <w:szCs w:val="22"/>
        </w:rPr>
        <w:t xml:space="preserve">.7. </w:t>
      </w:r>
      <w:r w:rsidRPr="00FB7937">
        <w:rPr>
          <w:sz w:val="22"/>
          <w:szCs w:val="22"/>
        </w:rPr>
        <w:t>Уплата неустойки (штрафа, пени) 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1ACC79E0" w14:textId="77777777" w:rsidR="00CB2568" w:rsidRPr="00FB7937" w:rsidRDefault="00D50214" w:rsidP="00CB2568">
      <w:pPr>
        <w:tabs>
          <w:tab w:val="left" w:pos="9923"/>
        </w:tabs>
        <w:ind w:firstLine="567"/>
        <w:jc w:val="both"/>
        <w:rPr>
          <w:sz w:val="22"/>
          <w:szCs w:val="22"/>
        </w:rPr>
      </w:pPr>
      <w:r>
        <w:rPr>
          <w:sz w:val="22"/>
          <w:szCs w:val="22"/>
        </w:rPr>
        <w:t>6</w:t>
      </w:r>
      <w:r w:rsidR="00CB2568" w:rsidRPr="00FB7937">
        <w:rPr>
          <w:sz w:val="22"/>
          <w:szCs w:val="22"/>
        </w:rPr>
        <w:t xml:space="preserve">.8. </w:t>
      </w:r>
      <w:r w:rsidRPr="00FB7937">
        <w:rPr>
          <w:sz w:val="22"/>
          <w:szCs w:val="22"/>
        </w:rPr>
        <w:t>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316C368E" w14:textId="77777777" w:rsidR="00CB2568" w:rsidRPr="00FB7937" w:rsidRDefault="00D50214" w:rsidP="00CB2568">
      <w:pPr>
        <w:tabs>
          <w:tab w:val="left" w:pos="9923"/>
        </w:tabs>
        <w:ind w:firstLine="567"/>
        <w:jc w:val="both"/>
        <w:rPr>
          <w:sz w:val="22"/>
          <w:szCs w:val="22"/>
        </w:rPr>
      </w:pPr>
      <w:r>
        <w:rPr>
          <w:sz w:val="22"/>
          <w:szCs w:val="22"/>
        </w:rPr>
        <w:t>6</w:t>
      </w:r>
      <w:r w:rsidR="00CB2568" w:rsidRPr="00FB7937">
        <w:rPr>
          <w:sz w:val="22"/>
          <w:szCs w:val="22"/>
        </w:rPr>
        <w:t xml:space="preserve">.9. </w:t>
      </w:r>
      <w:r w:rsidRPr="00FB7937">
        <w:rPr>
          <w:sz w:val="22"/>
          <w:szCs w:val="22"/>
        </w:rPr>
        <w:t>Указанная в настоящей статье неустойка (штраф, пени) взимается за каждое нарушение в отдельности.</w:t>
      </w:r>
    </w:p>
    <w:p w14:paraId="1F75B78F" w14:textId="77777777" w:rsidR="00CB2568" w:rsidRPr="00FB7937" w:rsidRDefault="002F710C" w:rsidP="00CB2568">
      <w:pPr>
        <w:tabs>
          <w:tab w:val="left" w:pos="9923"/>
        </w:tabs>
        <w:ind w:firstLine="567"/>
        <w:jc w:val="both"/>
        <w:rPr>
          <w:sz w:val="22"/>
          <w:szCs w:val="22"/>
        </w:rPr>
      </w:pPr>
      <w:r>
        <w:rPr>
          <w:sz w:val="22"/>
          <w:szCs w:val="22"/>
        </w:rPr>
        <w:t>6.10</w:t>
      </w:r>
      <w:r w:rsidR="00CB2568" w:rsidRPr="00FB7937">
        <w:rPr>
          <w:sz w:val="22"/>
          <w:szCs w:val="22"/>
        </w:rPr>
        <w:t xml:space="preserve">. </w:t>
      </w:r>
      <w:r w:rsidR="00CB2568" w:rsidRPr="006C61BC">
        <w:rPr>
          <w:sz w:val="22"/>
          <w:szCs w:val="22"/>
        </w:rPr>
        <w:t>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п.3.2.,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w:t>
      </w:r>
      <w:r w:rsidR="00CB2568" w:rsidRPr="00FB7937">
        <w:rPr>
          <w:sz w:val="22"/>
          <w:szCs w:val="22"/>
        </w:rPr>
        <w:t xml:space="preserve"> </w:t>
      </w:r>
    </w:p>
    <w:p w14:paraId="020FB7DA" w14:textId="77777777" w:rsidR="00CB2568" w:rsidRPr="00FB7937" w:rsidRDefault="006A5266" w:rsidP="00CB2568">
      <w:pPr>
        <w:tabs>
          <w:tab w:val="left" w:pos="9923"/>
        </w:tabs>
        <w:ind w:firstLine="567"/>
        <w:jc w:val="both"/>
        <w:rPr>
          <w:sz w:val="22"/>
          <w:szCs w:val="22"/>
        </w:rPr>
      </w:pPr>
      <w:r>
        <w:rPr>
          <w:sz w:val="22"/>
          <w:szCs w:val="22"/>
        </w:rPr>
        <w:t>6.11</w:t>
      </w:r>
      <w:r w:rsidR="00CB2568" w:rsidRPr="00FB7937">
        <w:rPr>
          <w:sz w:val="22"/>
          <w:szCs w:val="22"/>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00CE3F0" w14:textId="77777777" w:rsidR="00CB2568" w:rsidRPr="00CC5BBB" w:rsidRDefault="00CB2568" w:rsidP="00CB2568">
      <w:pPr>
        <w:tabs>
          <w:tab w:val="left" w:pos="9923"/>
        </w:tabs>
        <w:ind w:firstLine="567"/>
        <w:jc w:val="both"/>
        <w:rPr>
          <w:b/>
          <w:sz w:val="10"/>
          <w:szCs w:val="10"/>
        </w:rPr>
      </w:pPr>
    </w:p>
    <w:p w14:paraId="79913B70" w14:textId="77777777" w:rsidR="006F5846" w:rsidRPr="00FB7937" w:rsidRDefault="006F5846" w:rsidP="006F5846">
      <w:pPr>
        <w:pStyle w:val="af0"/>
        <w:numPr>
          <w:ilvl w:val="0"/>
          <w:numId w:val="1"/>
        </w:numPr>
        <w:jc w:val="center"/>
        <w:rPr>
          <w:b/>
          <w:bCs/>
          <w:sz w:val="22"/>
          <w:szCs w:val="22"/>
        </w:rPr>
      </w:pPr>
      <w:r w:rsidRPr="00FB7937">
        <w:rPr>
          <w:b/>
          <w:bCs/>
          <w:sz w:val="22"/>
          <w:szCs w:val="22"/>
        </w:rPr>
        <w:t>ПОРЯДОК РАЗРЕШЕНИЯ СПОРОВ</w:t>
      </w:r>
    </w:p>
    <w:p w14:paraId="53A232F2" w14:textId="77777777" w:rsidR="006F5846" w:rsidRPr="00CC5BBB" w:rsidRDefault="006F5846" w:rsidP="006F5846">
      <w:pPr>
        <w:ind w:left="360"/>
        <w:rPr>
          <w:b/>
          <w:bCs/>
          <w:sz w:val="10"/>
          <w:szCs w:val="10"/>
        </w:rPr>
      </w:pPr>
    </w:p>
    <w:p w14:paraId="1089401D" w14:textId="77777777" w:rsidR="00CB2568" w:rsidRPr="00FB7937" w:rsidRDefault="006A5266" w:rsidP="00CB2568">
      <w:pPr>
        <w:ind w:firstLine="567"/>
        <w:jc w:val="both"/>
        <w:rPr>
          <w:sz w:val="22"/>
          <w:szCs w:val="22"/>
        </w:rPr>
      </w:pPr>
      <w:r>
        <w:rPr>
          <w:sz w:val="22"/>
          <w:szCs w:val="22"/>
        </w:rPr>
        <w:t>7</w:t>
      </w:r>
      <w:r w:rsidR="00CB2568" w:rsidRPr="00FB7937">
        <w:rPr>
          <w:sz w:val="22"/>
          <w:szCs w:val="22"/>
        </w:rPr>
        <w:t>.1. Все споры или разногласия, возникшие между сторонами по настоящему Контракту или в связи с ним, разрешаются путем переговоров между сторонами. 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 в установленном законодательством порядке.</w:t>
      </w:r>
    </w:p>
    <w:p w14:paraId="7C6D55F9" w14:textId="77777777" w:rsidR="006F5846" w:rsidRPr="00FB7937" w:rsidRDefault="006F5846" w:rsidP="006F5846">
      <w:pPr>
        <w:jc w:val="both"/>
        <w:rPr>
          <w:sz w:val="22"/>
          <w:szCs w:val="22"/>
        </w:rPr>
      </w:pPr>
    </w:p>
    <w:p w14:paraId="09882F91" w14:textId="77777777" w:rsidR="006F5846" w:rsidRPr="00FB7937" w:rsidRDefault="006F5846" w:rsidP="006F5846">
      <w:pPr>
        <w:numPr>
          <w:ilvl w:val="0"/>
          <w:numId w:val="1"/>
        </w:numPr>
        <w:jc w:val="center"/>
        <w:rPr>
          <w:b/>
          <w:bCs/>
          <w:sz w:val="22"/>
          <w:szCs w:val="22"/>
        </w:rPr>
      </w:pPr>
      <w:r w:rsidRPr="00FB7937">
        <w:rPr>
          <w:b/>
          <w:bCs/>
          <w:sz w:val="22"/>
          <w:szCs w:val="22"/>
        </w:rPr>
        <w:t>ОБСТОЯТЕЛЬСТВА НЕПРЕОДОЛИМОЙ СИЛЫ</w:t>
      </w:r>
    </w:p>
    <w:p w14:paraId="489575C3" w14:textId="77777777" w:rsidR="006F5846" w:rsidRPr="00FB7937" w:rsidRDefault="006F5846" w:rsidP="006F5846">
      <w:pPr>
        <w:ind w:left="360"/>
        <w:rPr>
          <w:b/>
          <w:bCs/>
          <w:sz w:val="22"/>
          <w:szCs w:val="22"/>
        </w:rPr>
      </w:pPr>
    </w:p>
    <w:p w14:paraId="28D39A80" w14:textId="77777777" w:rsidR="006F5846" w:rsidRPr="00FB7937" w:rsidRDefault="006A5266" w:rsidP="006F5846">
      <w:pPr>
        <w:spacing w:before="40"/>
        <w:ind w:right="-284" w:firstLine="567"/>
        <w:jc w:val="both"/>
        <w:rPr>
          <w:sz w:val="22"/>
          <w:szCs w:val="22"/>
          <w:lang w:eastAsia="ar-SA"/>
        </w:rPr>
      </w:pPr>
      <w:r>
        <w:rPr>
          <w:sz w:val="22"/>
          <w:szCs w:val="22"/>
          <w:lang w:eastAsia="ar-SA"/>
        </w:rPr>
        <w:t>8</w:t>
      </w:r>
      <w:r w:rsidR="006F5846" w:rsidRPr="00FB7937">
        <w:rPr>
          <w:sz w:val="22"/>
          <w:szCs w:val="22"/>
          <w:lang w:eastAsia="ar-SA"/>
        </w:rPr>
        <w:t xml:space="preserve">.1.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обязательств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влияние и за возникновение которых не несут ответственности. Таковыми являются: землетрясения, пожары, наводнения, забастовки, влияющие на исполнение обязательств по Контракту, другие чрезвычайные обстоятельства. </w:t>
      </w:r>
    </w:p>
    <w:p w14:paraId="58DAE01D" w14:textId="77777777" w:rsidR="006F5846" w:rsidRPr="00FB7937" w:rsidRDefault="006A5266" w:rsidP="006F5846">
      <w:pPr>
        <w:spacing w:before="40"/>
        <w:ind w:right="-284" w:firstLine="567"/>
        <w:jc w:val="both"/>
        <w:rPr>
          <w:sz w:val="22"/>
          <w:szCs w:val="22"/>
          <w:lang w:eastAsia="ar-SA"/>
        </w:rPr>
      </w:pPr>
      <w:r>
        <w:rPr>
          <w:sz w:val="22"/>
          <w:szCs w:val="22"/>
          <w:lang w:eastAsia="ar-SA"/>
        </w:rPr>
        <w:lastRenderedPageBreak/>
        <w:t>8</w:t>
      </w:r>
      <w:r w:rsidR="006F5846" w:rsidRPr="00FB7937">
        <w:rPr>
          <w:sz w:val="22"/>
          <w:szCs w:val="22"/>
          <w:lang w:eastAsia="ar-SA"/>
        </w:rPr>
        <w:t>.2. В случае наступления обстоятельств, указанных в п.</w:t>
      </w:r>
      <w:r>
        <w:rPr>
          <w:sz w:val="22"/>
          <w:szCs w:val="22"/>
          <w:lang w:eastAsia="ar-SA"/>
        </w:rPr>
        <w:t>8</w:t>
      </w:r>
      <w:r w:rsidR="006F5846" w:rsidRPr="00FB7937">
        <w:rPr>
          <w:sz w:val="22"/>
          <w:szCs w:val="22"/>
          <w:lang w:eastAsia="ar-SA"/>
        </w:rPr>
        <w:t>.1</w:t>
      </w:r>
      <w:r w:rsidR="00EF2753">
        <w:rPr>
          <w:sz w:val="22"/>
          <w:szCs w:val="22"/>
          <w:lang w:eastAsia="ar-SA"/>
        </w:rPr>
        <w:t>.</w:t>
      </w:r>
      <w:r w:rsidR="006F5846" w:rsidRPr="00FB7937">
        <w:rPr>
          <w:sz w:val="22"/>
          <w:szCs w:val="22"/>
          <w:lang w:eastAsia="ar-SA"/>
        </w:rPr>
        <w:t xml:space="preserve">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письменном виде.</w:t>
      </w:r>
    </w:p>
    <w:p w14:paraId="5FD49A8A" w14:textId="77777777" w:rsidR="006F5846" w:rsidRPr="00FB7937" w:rsidRDefault="006A5266" w:rsidP="006F5846">
      <w:pPr>
        <w:spacing w:before="40"/>
        <w:ind w:right="-284" w:firstLine="567"/>
        <w:jc w:val="both"/>
        <w:rPr>
          <w:sz w:val="22"/>
          <w:szCs w:val="22"/>
          <w:lang w:eastAsia="ar-SA"/>
        </w:rPr>
      </w:pPr>
      <w:r>
        <w:rPr>
          <w:sz w:val="22"/>
          <w:szCs w:val="22"/>
          <w:lang w:eastAsia="ar-SA"/>
        </w:rPr>
        <w:t>8</w:t>
      </w:r>
      <w:r w:rsidR="006F5846" w:rsidRPr="00FB7937">
        <w:rPr>
          <w:sz w:val="22"/>
          <w:szCs w:val="22"/>
          <w:lang w:eastAsia="ar-SA"/>
        </w:rPr>
        <w:t>.3. С момента наступления обстоятельств непреодолимой силы действие Контракта приостанавливается до момента, определяемого сторонами.</w:t>
      </w:r>
    </w:p>
    <w:p w14:paraId="7A399072" w14:textId="77777777" w:rsidR="006F5846" w:rsidRPr="00CC5BBB" w:rsidRDefault="006F5846" w:rsidP="006F5846">
      <w:pPr>
        <w:jc w:val="both"/>
        <w:rPr>
          <w:sz w:val="10"/>
          <w:szCs w:val="10"/>
        </w:rPr>
      </w:pPr>
    </w:p>
    <w:p w14:paraId="0D677056" w14:textId="77777777" w:rsidR="006F5846" w:rsidRPr="00FB7937" w:rsidRDefault="006F5846" w:rsidP="006F5846">
      <w:pPr>
        <w:numPr>
          <w:ilvl w:val="0"/>
          <w:numId w:val="1"/>
        </w:numPr>
        <w:jc w:val="center"/>
        <w:rPr>
          <w:b/>
          <w:bCs/>
          <w:sz w:val="22"/>
          <w:szCs w:val="22"/>
        </w:rPr>
      </w:pPr>
      <w:r w:rsidRPr="00FB7937">
        <w:rPr>
          <w:b/>
          <w:bCs/>
          <w:sz w:val="22"/>
          <w:szCs w:val="22"/>
        </w:rPr>
        <w:t>ПРОЧИЕ УСЛОВИЯ КОНТРАКТА</w:t>
      </w:r>
    </w:p>
    <w:p w14:paraId="544D3DBA" w14:textId="77777777" w:rsidR="006F5846" w:rsidRPr="00CC5BBB" w:rsidRDefault="006F5846" w:rsidP="006F5846">
      <w:pPr>
        <w:ind w:left="720"/>
        <w:rPr>
          <w:b/>
          <w:bCs/>
          <w:sz w:val="10"/>
          <w:szCs w:val="10"/>
        </w:rPr>
      </w:pPr>
    </w:p>
    <w:p w14:paraId="3245E209" w14:textId="77777777" w:rsidR="006F5846" w:rsidRPr="00FB7937" w:rsidRDefault="006A5266" w:rsidP="005770B2">
      <w:pPr>
        <w:spacing w:before="40"/>
        <w:ind w:firstLine="567"/>
        <w:jc w:val="both"/>
        <w:rPr>
          <w:sz w:val="22"/>
          <w:szCs w:val="22"/>
        </w:rPr>
      </w:pPr>
      <w:r>
        <w:rPr>
          <w:sz w:val="22"/>
          <w:szCs w:val="22"/>
        </w:rPr>
        <w:t>9</w:t>
      </w:r>
      <w:r w:rsidR="006F5846" w:rsidRPr="00FB7937">
        <w:rPr>
          <w:sz w:val="22"/>
          <w:szCs w:val="22"/>
        </w:rPr>
        <w:t xml:space="preserve">.1. Контракт может быть расторгнут по соглашению Сторон, решению суда или в связи с односторонним отказом от исполнения Контракта. </w:t>
      </w:r>
    </w:p>
    <w:p w14:paraId="3DFD4877" w14:textId="77777777" w:rsidR="006F5846" w:rsidRPr="00FB7937" w:rsidRDefault="006A5266" w:rsidP="005770B2">
      <w:pPr>
        <w:spacing w:before="40"/>
        <w:ind w:firstLine="567"/>
        <w:jc w:val="both"/>
        <w:rPr>
          <w:sz w:val="22"/>
          <w:szCs w:val="22"/>
        </w:rPr>
      </w:pPr>
      <w:r>
        <w:rPr>
          <w:sz w:val="22"/>
          <w:szCs w:val="22"/>
        </w:rPr>
        <w:t>9</w:t>
      </w:r>
      <w:r w:rsidR="006F5846" w:rsidRPr="00FB7937">
        <w:rPr>
          <w:sz w:val="22"/>
          <w:szCs w:val="22"/>
        </w:rPr>
        <w:t>.2. Заказчик вправе в одностороннем порядке отказаться от исполнения Контракта в соответствии с ч.2 ст. 407 ГК РФ и ст. 450.1 ГК РФ в случае существенных нарушений Исполнителем условий настоящего Контракта, а именно:</w:t>
      </w:r>
    </w:p>
    <w:p w14:paraId="38D1C4DD" w14:textId="77777777" w:rsidR="006F5846" w:rsidRPr="00FB7937" w:rsidRDefault="006A5266" w:rsidP="005770B2">
      <w:pPr>
        <w:spacing w:before="40"/>
        <w:ind w:firstLine="567"/>
        <w:jc w:val="both"/>
        <w:rPr>
          <w:sz w:val="22"/>
          <w:szCs w:val="22"/>
        </w:rPr>
      </w:pPr>
      <w:r>
        <w:rPr>
          <w:sz w:val="22"/>
          <w:szCs w:val="22"/>
        </w:rPr>
        <w:t>9</w:t>
      </w:r>
      <w:r w:rsidR="006F5846" w:rsidRPr="00FB7937">
        <w:rPr>
          <w:sz w:val="22"/>
          <w:szCs w:val="22"/>
        </w:rPr>
        <w:t>.2.1. нарушения сроков оказания услуг;</w:t>
      </w:r>
    </w:p>
    <w:p w14:paraId="627A1EA3" w14:textId="77777777" w:rsidR="006F5846" w:rsidRPr="00FB7937" w:rsidRDefault="006A5266" w:rsidP="005770B2">
      <w:pPr>
        <w:spacing w:before="40"/>
        <w:ind w:firstLine="567"/>
        <w:jc w:val="both"/>
        <w:rPr>
          <w:sz w:val="22"/>
          <w:szCs w:val="22"/>
        </w:rPr>
      </w:pPr>
      <w:r>
        <w:rPr>
          <w:sz w:val="22"/>
          <w:szCs w:val="22"/>
        </w:rPr>
        <w:t>9</w:t>
      </w:r>
      <w:r w:rsidR="006F5846" w:rsidRPr="00FB7937">
        <w:rPr>
          <w:sz w:val="22"/>
          <w:szCs w:val="22"/>
        </w:rPr>
        <w:t>.2.2. оказание услуг ненадлежащего качества.</w:t>
      </w:r>
    </w:p>
    <w:p w14:paraId="01F63094" w14:textId="77777777" w:rsidR="006F5846" w:rsidRPr="00FB7937" w:rsidRDefault="006A5266" w:rsidP="005770B2">
      <w:pPr>
        <w:tabs>
          <w:tab w:val="left" w:pos="360"/>
        </w:tabs>
        <w:spacing w:before="40"/>
        <w:ind w:firstLine="567"/>
        <w:jc w:val="both"/>
        <w:rPr>
          <w:sz w:val="22"/>
          <w:szCs w:val="22"/>
        </w:rPr>
      </w:pPr>
      <w:r>
        <w:rPr>
          <w:sz w:val="22"/>
          <w:szCs w:val="22"/>
        </w:rPr>
        <w:t>9</w:t>
      </w:r>
      <w:r w:rsidR="006F5846" w:rsidRPr="00FB7937">
        <w:rPr>
          <w:sz w:val="22"/>
          <w:szCs w:val="22"/>
        </w:rPr>
        <w:t>.3. При принятии Заказчиком решения об одностороннем отказе от исполнения Контракта, Заказчик направляет Исполнителю уведомление в соответствии с действующим законодательством.</w:t>
      </w:r>
    </w:p>
    <w:p w14:paraId="5CB25DAE" w14:textId="77777777" w:rsidR="00CB2568" w:rsidRPr="00FB7937" w:rsidRDefault="006A5266" w:rsidP="005770B2">
      <w:pPr>
        <w:spacing w:before="40"/>
        <w:ind w:firstLine="567"/>
        <w:jc w:val="both"/>
        <w:rPr>
          <w:sz w:val="22"/>
          <w:szCs w:val="22"/>
        </w:rPr>
      </w:pPr>
      <w:r>
        <w:rPr>
          <w:sz w:val="22"/>
          <w:szCs w:val="22"/>
        </w:rPr>
        <w:t>9</w:t>
      </w:r>
      <w:r w:rsidR="00CB2568" w:rsidRPr="00FB7937">
        <w:rPr>
          <w:sz w:val="22"/>
          <w:szCs w:val="22"/>
        </w:rPr>
        <w:t>.4. 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w:t>
      </w:r>
    </w:p>
    <w:p w14:paraId="41C0B3BB" w14:textId="77777777" w:rsidR="00CB2568" w:rsidRPr="00FB7937" w:rsidRDefault="006A5266" w:rsidP="005770B2">
      <w:pPr>
        <w:spacing w:before="40"/>
        <w:ind w:firstLine="567"/>
        <w:jc w:val="both"/>
        <w:rPr>
          <w:sz w:val="22"/>
          <w:szCs w:val="22"/>
        </w:rPr>
      </w:pPr>
      <w:r>
        <w:rPr>
          <w:sz w:val="22"/>
          <w:szCs w:val="22"/>
        </w:rPr>
        <w:t>9</w:t>
      </w:r>
      <w:r w:rsidR="00CB2568" w:rsidRPr="00FB7937">
        <w:rPr>
          <w:sz w:val="22"/>
          <w:szCs w:val="22"/>
        </w:rPr>
        <w:t>.</w:t>
      </w:r>
      <w:r>
        <w:rPr>
          <w:sz w:val="22"/>
          <w:szCs w:val="22"/>
        </w:rPr>
        <w:t>5</w:t>
      </w:r>
      <w:r w:rsidR="00CB2568" w:rsidRPr="00FB7937">
        <w:rPr>
          <w:sz w:val="22"/>
          <w:szCs w:val="22"/>
        </w:rPr>
        <w:t>. В случае отсутствия по независящим от Заказчика причинам возможности дальнейшего финансирования услуг по Контракту, Контракт подлежит расторжению по соглашению сторон.</w:t>
      </w:r>
    </w:p>
    <w:p w14:paraId="18BBDD69" w14:textId="77777777" w:rsidR="00CB2568" w:rsidRPr="00FB7937" w:rsidRDefault="006A5266" w:rsidP="005770B2">
      <w:pPr>
        <w:spacing w:before="40"/>
        <w:ind w:firstLine="567"/>
        <w:jc w:val="both"/>
        <w:rPr>
          <w:sz w:val="22"/>
          <w:szCs w:val="22"/>
        </w:rPr>
      </w:pPr>
      <w:r>
        <w:rPr>
          <w:sz w:val="22"/>
          <w:szCs w:val="22"/>
        </w:rPr>
        <w:t>9.6</w:t>
      </w:r>
      <w:r w:rsidR="00CB2568" w:rsidRPr="00FB7937">
        <w:rPr>
          <w:sz w:val="22"/>
          <w:szCs w:val="22"/>
        </w:rPr>
        <w:t>. Настоящий Контракт вступает в силу с даты подписания его сторонами, действует по 31.12.202</w:t>
      </w:r>
      <w:r w:rsidR="00110A5C">
        <w:rPr>
          <w:sz w:val="22"/>
          <w:szCs w:val="22"/>
        </w:rPr>
        <w:t>2</w:t>
      </w:r>
      <w:r w:rsidR="00CB2568" w:rsidRPr="00FB7937">
        <w:rPr>
          <w:sz w:val="22"/>
          <w:szCs w:val="22"/>
        </w:rPr>
        <w:t>г., а в части оплаты - до полного исполнения сторонами своих обязательств. Настоящий Контракт подлежит обязательной регистрации в Реестре государственных контрактов в сроки и в соответствии с требованиями, установленными действующим законодательством.</w:t>
      </w:r>
    </w:p>
    <w:p w14:paraId="7A29BBC4" w14:textId="77777777" w:rsidR="006F5846" w:rsidRPr="00FB7937" w:rsidRDefault="006A5266" w:rsidP="005770B2">
      <w:pPr>
        <w:tabs>
          <w:tab w:val="left" w:pos="360"/>
        </w:tabs>
        <w:spacing w:before="40"/>
        <w:ind w:firstLine="567"/>
        <w:jc w:val="both"/>
        <w:rPr>
          <w:sz w:val="22"/>
          <w:szCs w:val="22"/>
        </w:rPr>
      </w:pPr>
      <w:r>
        <w:rPr>
          <w:sz w:val="22"/>
          <w:szCs w:val="22"/>
        </w:rPr>
        <w:t>9.7</w:t>
      </w:r>
      <w:r w:rsidR="006F5846" w:rsidRPr="00FB7937">
        <w:rPr>
          <w:sz w:val="22"/>
          <w:szCs w:val="22"/>
        </w:rPr>
        <w:t>. В случае изменения адреса либо иных реквизитов стороны обязаны уведомить об этом друг друга в недельный срок со дня таких изменений.</w:t>
      </w:r>
    </w:p>
    <w:p w14:paraId="2E153801" w14:textId="77777777" w:rsidR="006F5846" w:rsidRPr="00FB7937" w:rsidRDefault="006A5266" w:rsidP="005770B2">
      <w:pPr>
        <w:spacing w:before="40"/>
        <w:ind w:firstLine="567"/>
        <w:jc w:val="both"/>
        <w:rPr>
          <w:sz w:val="22"/>
          <w:szCs w:val="22"/>
        </w:rPr>
      </w:pPr>
      <w:r>
        <w:rPr>
          <w:sz w:val="22"/>
          <w:szCs w:val="22"/>
        </w:rPr>
        <w:t>9.8</w:t>
      </w:r>
      <w:r w:rsidR="006F5846" w:rsidRPr="00FB7937">
        <w:rPr>
          <w:sz w:val="22"/>
          <w:szCs w:val="22"/>
        </w:rPr>
        <w:t xml:space="preserve">. 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14:paraId="7F12441E" w14:textId="77777777" w:rsidR="006F5846" w:rsidRPr="00FB7937" w:rsidRDefault="006A5266" w:rsidP="005770B2">
      <w:pPr>
        <w:spacing w:before="40"/>
        <w:ind w:firstLine="567"/>
        <w:jc w:val="both"/>
        <w:rPr>
          <w:sz w:val="22"/>
          <w:szCs w:val="22"/>
        </w:rPr>
      </w:pPr>
      <w:r>
        <w:rPr>
          <w:sz w:val="22"/>
          <w:szCs w:val="22"/>
        </w:rPr>
        <w:t>9.9</w:t>
      </w:r>
      <w:r w:rsidR="006F5846" w:rsidRPr="00FB7937">
        <w:rPr>
          <w:sz w:val="22"/>
          <w:szCs w:val="22"/>
        </w:rPr>
        <w:t>. Любые изменения или дополнения к настоящему Контракту действительны лишь при условии, что они совершены в письменной форме и подписаны уполномоченными на то представителями сторон. Приложения к настоящему Контракту являются его неотъемлемой частью.</w:t>
      </w:r>
    </w:p>
    <w:p w14:paraId="7ACC3738" w14:textId="77777777" w:rsidR="006F5846" w:rsidRPr="00FB7937" w:rsidRDefault="005770B2" w:rsidP="006F5846">
      <w:pPr>
        <w:autoSpaceDE w:val="0"/>
        <w:autoSpaceDN w:val="0"/>
        <w:adjustRightInd w:val="0"/>
        <w:spacing w:before="40"/>
        <w:ind w:firstLine="567"/>
        <w:jc w:val="both"/>
        <w:rPr>
          <w:iCs/>
          <w:sz w:val="22"/>
          <w:szCs w:val="22"/>
        </w:rPr>
      </w:pPr>
      <w:r>
        <w:rPr>
          <w:sz w:val="22"/>
          <w:szCs w:val="22"/>
        </w:rPr>
        <w:t>9</w:t>
      </w:r>
      <w:r w:rsidR="006F5846" w:rsidRPr="00FB7937">
        <w:rPr>
          <w:sz w:val="22"/>
          <w:szCs w:val="22"/>
        </w:rPr>
        <w:t>.</w:t>
      </w:r>
      <w:r w:rsidR="006A5266">
        <w:rPr>
          <w:sz w:val="22"/>
          <w:szCs w:val="22"/>
        </w:rPr>
        <w:t>10</w:t>
      </w:r>
      <w:r w:rsidR="006F5846" w:rsidRPr="00FB7937">
        <w:rPr>
          <w:sz w:val="22"/>
          <w:szCs w:val="22"/>
        </w:rPr>
        <w:t xml:space="preserve">. </w:t>
      </w:r>
      <w:r w:rsidR="006F5846" w:rsidRPr="00FB7937">
        <w:rPr>
          <w:iCs/>
          <w:sz w:val="22"/>
          <w:szCs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76F5728" w14:textId="77777777" w:rsidR="006F5846" w:rsidRPr="00FB7937" w:rsidRDefault="005770B2" w:rsidP="006F5846">
      <w:pPr>
        <w:autoSpaceDE w:val="0"/>
        <w:autoSpaceDN w:val="0"/>
        <w:adjustRightInd w:val="0"/>
        <w:spacing w:before="40"/>
        <w:ind w:firstLine="567"/>
        <w:jc w:val="both"/>
        <w:rPr>
          <w:iCs/>
          <w:sz w:val="22"/>
          <w:szCs w:val="22"/>
        </w:rPr>
      </w:pPr>
      <w:r>
        <w:rPr>
          <w:iCs/>
          <w:sz w:val="22"/>
          <w:szCs w:val="22"/>
        </w:rPr>
        <w:t>9</w:t>
      </w:r>
      <w:r w:rsidR="006F5846" w:rsidRPr="00FB7937">
        <w:rPr>
          <w:iCs/>
          <w:sz w:val="22"/>
          <w:szCs w:val="22"/>
        </w:rPr>
        <w:t>.11.1.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w:t>
      </w:r>
      <w:r w:rsidR="00B73A01">
        <w:rPr>
          <w:iCs/>
          <w:sz w:val="22"/>
          <w:szCs w:val="22"/>
        </w:rPr>
        <w:t>,</w:t>
      </w:r>
      <w:r w:rsidR="006F5846" w:rsidRPr="00FB7937">
        <w:rPr>
          <w:iCs/>
          <w:sz w:val="22"/>
          <w:szCs w:val="22"/>
        </w:rPr>
        <w:t xml:space="preserve">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56F5E17" w14:textId="77777777" w:rsidR="006F5846" w:rsidRPr="00FB7937" w:rsidRDefault="005770B2" w:rsidP="006F5846">
      <w:pPr>
        <w:autoSpaceDE w:val="0"/>
        <w:autoSpaceDN w:val="0"/>
        <w:adjustRightInd w:val="0"/>
        <w:spacing w:before="40"/>
        <w:ind w:firstLine="567"/>
        <w:jc w:val="both"/>
        <w:rPr>
          <w:iCs/>
          <w:sz w:val="22"/>
          <w:szCs w:val="22"/>
        </w:rPr>
      </w:pPr>
      <w:r>
        <w:rPr>
          <w:iCs/>
          <w:sz w:val="22"/>
          <w:szCs w:val="22"/>
        </w:rPr>
        <w:t>9</w:t>
      </w:r>
      <w:r w:rsidR="006F5846" w:rsidRPr="00FB7937">
        <w:rPr>
          <w:iCs/>
          <w:sz w:val="22"/>
          <w:szCs w:val="22"/>
        </w:rPr>
        <w:t>.11.2.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C7979EA" w14:textId="77777777" w:rsidR="006F5846" w:rsidRPr="00FB7937" w:rsidRDefault="005770B2" w:rsidP="006F5846">
      <w:pPr>
        <w:spacing w:before="40"/>
        <w:ind w:firstLine="567"/>
        <w:jc w:val="both"/>
        <w:rPr>
          <w:sz w:val="22"/>
          <w:szCs w:val="22"/>
        </w:rPr>
      </w:pPr>
      <w:r>
        <w:rPr>
          <w:iCs/>
          <w:sz w:val="22"/>
          <w:szCs w:val="22"/>
        </w:rPr>
        <w:t>9</w:t>
      </w:r>
      <w:r w:rsidR="006F5846" w:rsidRPr="00FB7937">
        <w:rPr>
          <w:iCs/>
          <w:sz w:val="22"/>
          <w:szCs w:val="22"/>
        </w:rPr>
        <w:t>.11.3. Не совершать иных действий, нарушающих антикоррупционное законодательство Российской Федерации.</w:t>
      </w:r>
    </w:p>
    <w:p w14:paraId="4B46CC84" w14:textId="77777777" w:rsidR="006F5846" w:rsidRDefault="005770B2" w:rsidP="006F5846">
      <w:pPr>
        <w:tabs>
          <w:tab w:val="left" w:pos="360"/>
          <w:tab w:val="num" w:pos="900"/>
        </w:tabs>
        <w:spacing w:before="40"/>
        <w:ind w:firstLine="567"/>
        <w:jc w:val="both"/>
        <w:rPr>
          <w:sz w:val="22"/>
          <w:szCs w:val="22"/>
        </w:rPr>
      </w:pPr>
      <w:r>
        <w:rPr>
          <w:sz w:val="22"/>
          <w:szCs w:val="22"/>
        </w:rPr>
        <w:t>9</w:t>
      </w:r>
      <w:r w:rsidR="006F5846" w:rsidRPr="00FB7937">
        <w:rPr>
          <w:sz w:val="22"/>
          <w:szCs w:val="22"/>
        </w:rPr>
        <w:t>.12. Во всем остальном, не оговоренном настоящим Контрактом, стороны руководствуются действующим законодательством РФ.</w:t>
      </w:r>
    </w:p>
    <w:p w14:paraId="7620BADE" w14:textId="77777777" w:rsidR="00CD1FF7" w:rsidRDefault="00315A9A" w:rsidP="00CD1FF7">
      <w:pPr>
        <w:tabs>
          <w:tab w:val="left" w:pos="360"/>
          <w:tab w:val="num" w:pos="900"/>
        </w:tabs>
        <w:spacing w:before="40"/>
        <w:ind w:firstLine="567"/>
        <w:jc w:val="both"/>
        <w:rPr>
          <w:sz w:val="22"/>
          <w:szCs w:val="22"/>
        </w:rPr>
      </w:pPr>
      <w:r>
        <w:rPr>
          <w:sz w:val="22"/>
          <w:szCs w:val="22"/>
        </w:rPr>
        <w:t>9.13</w:t>
      </w:r>
      <w:r w:rsidR="00CD1FF7">
        <w:rPr>
          <w:sz w:val="22"/>
          <w:szCs w:val="22"/>
        </w:rPr>
        <w:t xml:space="preserve">. </w:t>
      </w:r>
      <w:r w:rsidR="00CD1FF7" w:rsidRPr="00B73A01">
        <w:rPr>
          <w:sz w:val="22"/>
          <w:szCs w:val="22"/>
        </w:rPr>
        <w:t xml:space="preserve">Действие настоящего </w:t>
      </w:r>
      <w:r w:rsidR="00CD1FF7">
        <w:rPr>
          <w:sz w:val="22"/>
          <w:szCs w:val="22"/>
        </w:rPr>
        <w:t>Контракта</w:t>
      </w:r>
      <w:r w:rsidR="00CD1FF7" w:rsidRPr="00B73A01">
        <w:rPr>
          <w:sz w:val="22"/>
          <w:szCs w:val="22"/>
        </w:rPr>
        <w:t xml:space="preserve"> прерывается на срок проведения Управлением Роспотребнадзора по городу Санкт-Петербургу (территориальным отделом) выездной проверки Заказчика (плановой либо внеплановой).  Период прерывания </w:t>
      </w:r>
      <w:r w:rsidR="00CD1FF7">
        <w:rPr>
          <w:sz w:val="22"/>
          <w:szCs w:val="22"/>
        </w:rPr>
        <w:t>Контракта</w:t>
      </w:r>
      <w:r w:rsidR="00CD1FF7" w:rsidRPr="00B73A01">
        <w:rPr>
          <w:sz w:val="22"/>
          <w:szCs w:val="22"/>
        </w:rPr>
        <w:t xml:space="preserve"> определяется датами проведения провер</w:t>
      </w:r>
      <w:r w:rsidR="00CD1FF7">
        <w:rPr>
          <w:sz w:val="22"/>
          <w:szCs w:val="22"/>
        </w:rPr>
        <w:t>о</w:t>
      </w:r>
      <w:r w:rsidR="00CD1FF7" w:rsidRPr="00B73A01">
        <w:rPr>
          <w:sz w:val="22"/>
          <w:szCs w:val="22"/>
        </w:rPr>
        <w:t xml:space="preserve">к, указанными в распоряжении Управления Роспотребнадзора (территориального отдела). </w:t>
      </w:r>
      <w:r w:rsidR="00CD1FF7">
        <w:rPr>
          <w:sz w:val="22"/>
          <w:szCs w:val="22"/>
        </w:rPr>
        <w:t xml:space="preserve">Контракт </w:t>
      </w:r>
      <w:r w:rsidR="00CD1FF7" w:rsidRPr="00B73A01">
        <w:rPr>
          <w:sz w:val="22"/>
          <w:szCs w:val="22"/>
        </w:rPr>
        <w:t xml:space="preserve">прерывается автоматически, подписания Сторонами дополнительного соглашения не требуется. Действие </w:t>
      </w:r>
      <w:r w:rsidR="00CD1FF7">
        <w:rPr>
          <w:sz w:val="22"/>
          <w:szCs w:val="22"/>
        </w:rPr>
        <w:t>Контракта</w:t>
      </w:r>
      <w:r w:rsidR="00CD1FF7" w:rsidRPr="00B73A01">
        <w:rPr>
          <w:sz w:val="22"/>
          <w:szCs w:val="22"/>
        </w:rPr>
        <w:t xml:space="preserve"> возобновляется на следующий день после даты завершения проверки. Датой завершения проверки является дата оформления акта проверки в окончательной форме.</w:t>
      </w:r>
    </w:p>
    <w:p w14:paraId="60ADCB76" w14:textId="77777777" w:rsidR="00CD1FF7" w:rsidRPr="00B73A01" w:rsidRDefault="00315A9A" w:rsidP="00CD1FF7">
      <w:pPr>
        <w:tabs>
          <w:tab w:val="left" w:pos="360"/>
          <w:tab w:val="num" w:pos="900"/>
        </w:tabs>
        <w:spacing w:before="40"/>
        <w:ind w:firstLine="567"/>
        <w:jc w:val="both"/>
        <w:rPr>
          <w:sz w:val="22"/>
          <w:szCs w:val="22"/>
        </w:rPr>
      </w:pPr>
      <w:r>
        <w:rPr>
          <w:sz w:val="22"/>
          <w:szCs w:val="22"/>
        </w:rPr>
        <w:lastRenderedPageBreak/>
        <w:t>9.14</w:t>
      </w:r>
      <w:r w:rsidR="00CD1FF7">
        <w:rPr>
          <w:sz w:val="22"/>
          <w:szCs w:val="22"/>
        </w:rPr>
        <w:t xml:space="preserve">. </w:t>
      </w:r>
      <w:r w:rsidR="00CD1FF7" w:rsidRPr="00B73A01">
        <w:rPr>
          <w:sz w:val="22"/>
          <w:szCs w:val="22"/>
        </w:rPr>
        <w:t>Все сведения, ставшие известными Исполнителю в ходе исполнения</w:t>
      </w:r>
      <w:r w:rsidR="00CD1FF7">
        <w:rPr>
          <w:sz w:val="22"/>
          <w:szCs w:val="22"/>
        </w:rPr>
        <w:t xml:space="preserve"> Контракта</w:t>
      </w:r>
      <w:r w:rsidR="00CD1FF7" w:rsidRPr="00B73A01">
        <w:rPr>
          <w:sz w:val="22"/>
          <w:szCs w:val="22"/>
        </w:rPr>
        <w:t xml:space="preserve">, являются конфиденциальными. Действие условия о конфиденциальности не распространяется на передачу информации органам Роспотребнадзора, </w:t>
      </w:r>
      <w:proofErr w:type="spellStart"/>
      <w:r w:rsidR="00CD1FF7" w:rsidRPr="00B73A01">
        <w:rPr>
          <w:sz w:val="22"/>
          <w:szCs w:val="22"/>
        </w:rPr>
        <w:t>Росаккредитации</w:t>
      </w:r>
      <w:proofErr w:type="spellEnd"/>
      <w:r w:rsidR="00CD1FF7" w:rsidRPr="00B73A01">
        <w:rPr>
          <w:sz w:val="22"/>
          <w:szCs w:val="22"/>
        </w:rPr>
        <w:t xml:space="preserve">, иным государственным органам, уполномоченным законом на получение указанной информации. Информация, полученная в ходе оказания услуг по настоящему </w:t>
      </w:r>
      <w:r w:rsidR="00CD1FF7">
        <w:rPr>
          <w:sz w:val="22"/>
          <w:szCs w:val="22"/>
        </w:rPr>
        <w:t>Контракту</w:t>
      </w:r>
      <w:r w:rsidR="00CD1FF7" w:rsidRPr="00B73A01">
        <w:rPr>
          <w:sz w:val="22"/>
          <w:szCs w:val="22"/>
        </w:rPr>
        <w:t xml:space="preserve"> об обстоятельствах, представляющих угрозу для здоровья человека, может быть самостоятельно передана Исполнителем в органы Роспотребнадзора.</w:t>
      </w:r>
    </w:p>
    <w:p w14:paraId="06634E9A" w14:textId="77777777" w:rsidR="006F5846" w:rsidRPr="00FB7937" w:rsidRDefault="006F5846" w:rsidP="006F5846">
      <w:pPr>
        <w:jc w:val="both"/>
        <w:rPr>
          <w:b/>
          <w:sz w:val="22"/>
          <w:szCs w:val="22"/>
        </w:rPr>
      </w:pPr>
    </w:p>
    <w:p w14:paraId="2ACB3088" w14:textId="77777777" w:rsidR="006F5846" w:rsidRPr="00FB7937" w:rsidRDefault="005770B2" w:rsidP="006F5846">
      <w:pPr>
        <w:jc w:val="center"/>
        <w:rPr>
          <w:b/>
          <w:sz w:val="22"/>
          <w:szCs w:val="22"/>
        </w:rPr>
      </w:pPr>
      <w:r>
        <w:rPr>
          <w:b/>
          <w:sz w:val="22"/>
          <w:szCs w:val="22"/>
        </w:rPr>
        <w:t>10</w:t>
      </w:r>
      <w:r w:rsidR="006F5846" w:rsidRPr="00FB7937">
        <w:rPr>
          <w:b/>
          <w:sz w:val="22"/>
          <w:szCs w:val="22"/>
        </w:rPr>
        <w:t>. ПРИЛОЖЕНИЯ</w:t>
      </w:r>
    </w:p>
    <w:p w14:paraId="501188ED" w14:textId="77777777" w:rsidR="006F5846" w:rsidRPr="00A95950" w:rsidRDefault="006F5846" w:rsidP="006F5846">
      <w:pPr>
        <w:jc w:val="center"/>
        <w:rPr>
          <w:b/>
          <w:sz w:val="10"/>
          <w:szCs w:val="10"/>
        </w:rPr>
      </w:pPr>
    </w:p>
    <w:p w14:paraId="3236F767" w14:textId="77777777" w:rsidR="007670C7" w:rsidRPr="007670C7" w:rsidRDefault="007670C7" w:rsidP="007670C7">
      <w:pPr>
        <w:tabs>
          <w:tab w:val="left" w:pos="360"/>
        </w:tabs>
      </w:pPr>
      <w:r w:rsidRPr="007670C7">
        <w:t>11.1. Приложение № 1 – Техническое задание.</w:t>
      </w:r>
    </w:p>
    <w:p w14:paraId="01BE02D6" w14:textId="77777777" w:rsidR="007670C7" w:rsidRPr="007670C7" w:rsidRDefault="007670C7" w:rsidP="007670C7">
      <w:pPr>
        <w:tabs>
          <w:tab w:val="left" w:pos="360"/>
        </w:tabs>
      </w:pPr>
      <w:r w:rsidRPr="007670C7">
        <w:t>11.2. Приложение № 2 – Расчет цены контракта.</w:t>
      </w:r>
    </w:p>
    <w:p w14:paraId="74291269" w14:textId="77777777" w:rsidR="005770B2" w:rsidRPr="007670C7" w:rsidRDefault="005770B2" w:rsidP="00B7117C">
      <w:pPr>
        <w:pStyle w:val="3"/>
        <w:jc w:val="center"/>
        <w:rPr>
          <w:b/>
          <w:bCs/>
          <w:sz w:val="10"/>
          <w:szCs w:val="10"/>
          <w:lang w:val="ru-RU"/>
        </w:rPr>
      </w:pPr>
    </w:p>
    <w:p w14:paraId="66B44EF6" w14:textId="77777777" w:rsidR="00B7117C" w:rsidRPr="00FB7937" w:rsidRDefault="00FC329F" w:rsidP="00B7117C">
      <w:pPr>
        <w:pStyle w:val="3"/>
        <w:jc w:val="center"/>
        <w:rPr>
          <w:b/>
          <w:bCs/>
          <w:sz w:val="22"/>
          <w:szCs w:val="22"/>
        </w:rPr>
      </w:pPr>
      <w:r w:rsidRPr="00FB7937">
        <w:rPr>
          <w:b/>
          <w:bCs/>
          <w:sz w:val="22"/>
          <w:szCs w:val="22"/>
        </w:rPr>
        <w:t>12. ЮРИДИЧЕСКИЕ АДРЕСА И РЕКВИЗИТЫ СТОРОН</w:t>
      </w:r>
    </w:p>
    <w:p w14:paraId="2E462748" w14:textId="77777777" w:rsidR="0008454B" w:rsidRDefault="0008454B" w:rsidP="00CF581A">
      <w:pPr>
        <w:rPr>
          <w:sz w:val="22"/>
          <w:szCs w:val="22"/>
        </w:rPr>
      </w:pPr>
    </w:p>
    <w:tbl>
      <w:tblPr>
        <w:tblW w:w="10065" w:type="dxa"/>
        <w:tblInd w:w="70" w:type="dxa"/>
        <w:tblLayout w:type="fixed"/>
        <w:tblCellMar>
          <w:left w:w="70" w:type="dxa"/>
          <w:right w:w="70" w:type="dxa"/>
        </w:tblCellMar>
        <w:tblLook w:val="0000" w:firstRow="0" w:lastRow="0" w:firstColumn="0" w:lastColumn="0" w:noHBand="0" w:noVBand="0"/>
      </w:tblPr>
      <w:tblGrid>
        <w:gridCol w:w="5103"/>
        <w:gridCol w:w="4962"/>
      </w:tblGrid>
      <w:tr w:rsidR="00AA2097" w:rsidRPr="00AA2097" w14:paraId="48D1940E" w14:textId="77777777" w:rsidTr="001131C2">
        <w:trPr>
          <w:cantSplit/>
          <w:trHeight w:val="4509"/>
        </w:trPr>
        <w:tc>
          <w:tcPr>
            <w:tcW w:w="5103" w:type="dxa"/>
            <w:tcBorders>
              <w:top w:val="single" w:sz="6" w:space="0" w:color="auto"/>
              <w:left w:val="single" w:sz="6" w:space="0" w:color="auto"/>
              <w:bottom w:val="single" w:sz="6" w:space="0" w:color="auto"/>
              <w:right w:val="single" w:sz="6" w:space="0" w:color="auto"/>
            </w:tcBorders>
          </w:tcPr>
          <w:p w14:paraId="545DCEEB" w14:textId="77777777" w:rsidR="00AA2097" w:rsidRPr="00AA2097" w:rsidRDefault="00AA2097" w:rsidP="00AA2097">
            <w:r w:rsidRPr="00AA2097">
              <w:rPr>
                <w:b/>
                <w:bCs/>
              </w:rPr>
              <w:t xml:space="preserve">Заказчик:  </w:t>
            </w:r>
          </w:p>
          <w:p w14:paraId="2DD7FE70" w14:textId="77777777" w:rsidR="00AA2097" w:rsidRPr="00AA2097" w:rsidRDefault="00AA2097" w:rsidP="00AA2097">
            <w:pPr>
              <w:suppressAutoHyphens/>
              <w:snapToGrid w:val="0"/>
              <w:rPr>
                <w:rFonts w:eastAsia="Calibri"/>
                <w:bCs/>
                <w:sz w:val="22"/>
                <w:szCs w:val="22"/>
                <w:lang w:eastAsia="en-US"/>
              </w:rPr>
            </w:pPr>
            <w:r w:rsidRPr="00AA2097">
              <w:rPr>
                <w:b/>
                <w:sz w:val="22"/>
                <w:szCs w:val="22"/>
                <w:lang w:eastAsia="ar-SA"/>
              </w:rPr>
              <w:t xml:space="preserve"> </w:t>
            </w:r>
            <w:r w:rsidRPr="00AA2097">
              <w:rPr>
                <w:rFonts w:ascii="Calibri" w:hAnsi="Calibri"/>
                <w:sz w:val="22"/>
                <w:szCs w:val="22"/>
              </w:rPr>
              <w:t xml:space="preserve"> </w:t>
            </w:r>
            <w:r w:rsidRPr="00AA2097">
              <w:rPr>
                <w:rFonts w:eastAsia="Calibri"/>
                <w:bCs/>
                <w:sz w:val="22"/>
                <w:szCs w:val="22"/>
                <w:lang w:eastAsia="en-US"/>
              </w:rPr>
              <w:t>Государственное Бюджетное Общеобразовательное Учреждение средняя общеобразовательная школа №394 Красносельского района Санкт-Петербурга (ГБОУ СОШ №394Санкт-Петербург)</w:t>
            </w:r>
          </w:p>
          <w:p w14:paraId="5248EC32" w14:textId="77777777" w:rsidR="00AA2097" w:rsidRPr="00AA2097" w:rsidRDefault="00AA2097" w:rsidP="00AA2097">
            <w:pPr>
              <w:rPr>
                <w:rFonts w:eastAsia="Calibri"/>
                <w:bCs/>
                <w:sz w:val="22"/>
                <w:szCs w:val="22"/>
                <w:lang w:eastAsia="en-US"/>
              </w:rPr>
            </w:pPr>
            <w:r w:rsidRPr="00AA2097">
              <w:rPr>
                <w:rFonts w:eastAsia="Calibri"/>
                <w:bCs/>
                <w:sz w:val="22"/>
                <w:szCs w:val="22"/>
                <w:lang w:eastAsia="en-US"/>
              </w:rPr>
              <w:t>Адрес: 198328, Санкт-Петербург, Брестский бульвар, д.19, корп.2</w:t>
            </w:r>
          </w:p>
          <w:p w14:paraId="529A2E61" w14:textId="77777777" w:rsidR="00AA2097" w:rsidRPr="00AA2097" w:rsidRDefault="00AA2097" w:rsidP="00AA2097">
            <w:pPr>
              <w:rPr>
                <w:rFonts w:eastAsia="Calibri"/>
                <w:bCs/>
                <w:sz w:val="22"/>
                <w:szCs w:val="22"/>
                <w:lang w:eastAsia="en-US"/>
              </w:rPr>
            </w:pPr>
            <w:r w:rsidRPr="00AA2097">
              <w:rPr>
                <w:rFonts w:eastAsia="Calibri"/>
                <w:bCs/>
                <w:sz w:val="22"/>
                <w:szCs w:val="22"/>
                <w:lang w:eastAsia="en-US"/>
              </w:rPr>
              <w:t xml:space="preserve">Номер контактного телефона: </w:t>
            </w:r>
          </w:p>
          <w:p w14:paraId="7FF20E82" w14:textId="77777777" w:rsidR="00AA2097" w:rsidRPr="00AA2097" w:rsidRDefault="00AA2097" w:rsidP="00AA2097">
            <w:pPr>
              <w:rPr>
                <w:rFonts w:eastAsia="Calibri"/>
                <w:bCs/>
                <w:sz w:val="22"/>
                <w:szCs w:val="22"/>
                <w:lang w:eastAsia="en-US"/>
              </w:rPr>
            </w:pPr>
            <w:r w:rsidRPr="00AA2097">
              <w:rPr>
                <w:rFonts w:eastAsia="Calibri"/>
                <w:bCs/>
                <w:sz w:val="22"/>
                <w:szCs w:val="22"/>
                <w:lang w:eastAsia="en-US"/>
              </w:rPr>
              <w:t>417-65-62</w:t>
            </w:r>
          </w:p>
          <w:p w14:paraId="0423982D" w14:textId="77777777" w:rsidR="00AA2097" w:rsidRPr="00AA2097" w:rsidRDefault="00AA2097" w:rsidP="00AA2097">
            <w:pPr>
              <w:rPr>
                <w:rFonts w:eastAsia="Calibri"/>
                <w:bCs/>
                <w:sz w:val="22"/>
                <w:szCs w:val="22"/>
                <w:lang w:eastAsia="en-US"/>
              </w:rPr>
            </w:pPr>
            <w:r w:rsidRPr="00AA2097">
              <w:rPr>
                <w:rFonts w:eastAsia="Calibri"/>
                <w:bCs/>
                <w:sz w:val="22"/>
                <w:szCs w:val="22"/>
                <w:lang w:eastAsia="en-US"/>
              </w:rPr>
              <w:t xml:space="preserve">Адрес электронной почты: </w:t>
            </w:r>
          </w:p>
          <w:p w14:paraId="6491AF11" w14:textId="77777777" w:rsidR="00AA2097" w:rsidRPr="00AA2097" w:rsidRDefault="00AA2097" w:rsidP="00AA2097">
            <w:pPr>
              <w:rPr>
                <w:rFonts w:eastAsia="Calibri"/>
                <w:bCs/>
                <w:sz w:val="22"/>
                <w:szCs w:val="22"/>
                <w:lang w:eastAsia="en-US"/>
              </w:rPr>
            </w:pPr>
            <w:r w:rsidRPr="00AA2097">
              <w:rPr>
                <w:rFonts w:eastAsia="Calibri"/>
                <w:bCs/>
                <w:sz w:val="22"/>
                <w:szCs w:val="22"/>
                <w:lang w:eastAsia="en-US"/>
              </w:rPr>
              <w:t>394.s@bk.ru</w:t>
            </w:r>
          </w:p>
          <w:p w14:paraId="43F60C45" w14:textId="77777777" w:rsidR="00AA2097" w:rsidRPr="00AA2097" w:rsidRDefault="00AA2097" w:rsidP="00AA2097">
            <w:pPr>
              <w:rPr>
                <w:rFonts w:eastAsia="Calibri"/>
                <w:bCs/>
                <w:sz w:val="22"/>
                <w:szCs w:val="22"/>
                <w:lang w:eastAsia="en-US"/>
              </w:rPr>
            </w:pPr>
            <w:r w:rsidRPr="00AA2097">
              <w:rPr>
                <w:rFonts w:eastAsia="Calibri"/>
                <w:bCs/>
                <w:sz w:val="22"/>
                <w:szCs w:val="22"/>
                <w:lang w:eastAsia="en-US"/>
              </w:rPr>
              <w:t>ИНН 7807008265 КПП 780701001</w:t>
            </w:r>
          </w:p>
          <w:p w14:paraId="51419EE3" w14:textId="77777777" w:rsidR="00AA2097" w:rsidRPr="00AA2097" w:rsidRDefault="00AA2097" w:rsidP="00AA2097">
            <w:pPr>
              <w:rPr>
                <w:rFonts w:eastAsia="Calibri"/>
                <w:bCs/>
                <w:sz w:val="22"/>
                <w:szCs w:val="22"/>
                <w:lang w:eastAsia="en-US"/>
              </w:rPr>
            </w:pPr>
            <w:r w:rsidRPr="00AA2097">
              <w:rPr>
                <w:rFonts w:eastAsia="Calibri"/>
                <w:bCs/>
                <w:sz w:val="22"/>
                <w:szCs w:val="22"/>
                <w:lang w:eastAsia="en-US"/>
              </w:rPr>
              <w:t>Северо-Западное ГУ Банка России // УФК по г. Санкт-Петербургу, г. Санкт-Петербург</w:t>
            </w:r>
          </w:p>
          <w:p w14:paraId="5D7952EA" w14:textId="77777777" w:rsidR="00AA2097" w:rsidRPr="00AA2097" w:rsidRDefault="00AA2097" w:rsidP="00AA2097">
            <w:pPr>
              <w:rPr>
                <w:rFonts w:eastAsia="Calibri"/>
                <w:bCs/>
                <w:sz w:val="22"/>
                <w:szCs w:val="22"/>
                <w:lang w:eastAsia="en-US"/>
              </w:rPr>
            </w:pPr>
            <w:r w:rsidRPr="00AA2097">
              <w:rPr>
                <w:rFonts w:eastAsia="Calibri"/>
                <w:bCs/>
                <w:sz w:val="22"/>
                <w:szCs w:val="22"/>
                <w:lang w:eastAsia="en-US"/>
              </w:rPr>
              <w:t>БИК: 014030106</w:t>
            </w:r>
          </w:p>
          <w:p w14:paraId="126EBCCB" w14:textId="77777777" w:rsidR="00AA2097" w:rsidRPr="00AA2097" w:rsidRDefault="00AA2097" w:rsidP="00AA2097">
            <w:pPr>
              <w:rPr>
                <w:rFonts w:eastAsia="Calibri"/>
                <w:bCs/>
                <w:sz w:val="22"/>
                <w:szCs w:val="22"/>
                <w:lang w:eastAsia="en-US"/>
              </w:rPr>
            </w:pPr>
            <w:r w:rsidRPr="00AA2097">
              <w:rPr>
                <w:rFonts w:eastAsia="Calibri"/>
                <w:bCs/>
                <w:sz w:val="22"/>
                <w:szCs w:val="22"/>
                <w:lang w:eastAsia="en-US"/>
              </w:rPr>
              <w:t>Банковский счет: 40102810945370000005</w:t>
            </w:r>
          </w:p>
          <w:p w14:paraId="3D4D6CCC" w14:textId="77777777" w:rsidR="00AA2097" w:rsidRPr="00AA2097" w:rsidRDefault="00AA2097" w:rsidP="00AA2097">
            <w:pPr>
              <w:rPr>
                <w:rFonts w:eastAsia="Calibri"/>
                <w:bCs/>
                <w:sz w:val="22"/>
                <w:szCs w:val="22"/>
                <w:lang w:eastAsia="en-US"/>
              </w:rPr>
            </w:pPr>
            <w:r w:rsidRPr="00AA2097">
              <w:rPr>
                <w:rFonts w:eastAsia="Calibri"/>
                <w:bCs/>
                <w:sz w:val="22"/>
                <w:szCs w:val="22"/>
                <w:lang w:eastAsia="en-US"/>
              </w:rPr>
              <w:t>Казначейский счет: 03224643400000007200</w:t>
            </w:r>
          </w:p>
          <w:p w14:paraId="5E5398A9" w14:textId="77777777" w:rsidR="00AA2097" w:rsidRPr="00AA2097" w:rsidRDefault="00AA2097" w:rsidP="00AA2097">
            <w:pPr>
              <w:jc w:val="both"/>
              <w:rPr>
                <w:sz w:val="22"/>
                <w:szCs w:val="22"/>
              </w:rPr>
            </w:pPr>
            <w:r w:rsidRPr="00AA2097">
              <w:rPr>
                <w:rFonts w:eastAsia="Calibri"/>
                <w:bCs/>
                <w:sz w:val="22"/>
                <w:szCs w:val="22"/>
                <w:lang w:eastAsia="en-US"/>
              </w:rPr>
              <w:t>УФК по г. Санкт-Петербургу (Комитет Финансов Санкт-Петербурга (ГБОУ СОШ №394, лицевой счет 0551001))</w:t>
            </w:r>
            <w:r w:rsidRPr="00AA2097">
              <w:rPr>
                <w:bCs/>
                <w:sz w:val="22"/>
                <w:szCs w:val="22"/>
              </w:rPr>
              <w:t xml:space="preserve"> </w:t>
            </w:r>
          </w:p>
          <w:p w14:paraId="48148155" w14:textId="77777777" w:rsidR="00AA2097" w:rsidRPr="00AA2097" w:rsidRDefault="00AA2097" w:rsidP="00AA2097">
            <w:pPr>
              <w:jc w:val="both"/>
              <w:rPr>
                <w:sz w:val="22"/>
                <w:szCs w:val="22"/>
              </w:rPr>
            </w:pPr>
            <w:r w:rsidRPr="00AA2097">
              <w:rPr>
                <w:sz w:val="22"/>
                <w:szCs w:val="22"/>
              </w:rPr>
              <w:t>Директор__________</w:t>
            </w:r>
            <w:proofErr w:type="gramStart"/>
            <w:r w:rsidRPr="00AA2097">
              <w:rPr>
                <w:sz w:val="22"/>
                <w:szCs w:val="22"/>
              </w:rPr>
              <w:t>_  Трофимова</w:t>
            </w:r>
            <w:proofErr w:type="gramEnd"/>
            <w:r w:rsidRPr="00AA2097">
              <w:rPr>
                <w:sz w:val="22"/>
                <w:szCs w:val="22"/>
              </w:rPr>
              <w:t xml:space="preserve"> А.С.</w:t>
            </w:r>
          </w:p>
          <w:p w14:paraId="55B26FF8" w14:textId="77777777" w:rsidR="00AA2097" w:rsidRPr="00AA2097" w:rsidRDefault="00AA2097" w:rsidP="00AA2097">
            <w:pPr>
              <w:ind w:right="357"/>
              <w:rPr>
                <w:sz w:val="18"/>
                <w:szCs w:val="18"/>
              </w:rPr>
            </w:pPr>
            <w:r w:rsidRPr="00AA2097">
              <w:rPr>
                <w:color w:val="000000"/>
                <w:sz w:val="18"/>
                <w:szCs w:val="22"/>
              </w:rPr>
              <w:t>Подписано ЭЦП</w:t>
            </w:r>
          </w:p>
        </w:tc>
        <w:tc>
          <w:tcPr>
            <w:tcW w:w="4962" w:type="dxa"/>
            <w:tcBorders>
              <w:top w:val="single" w:sz="6" w:space="0" w:color="auto"/>
              <w:left w:val="single" w:sz="6" w:space="0" w:color="auto"/>
              <w:bottom w:val="single" w:sz="6" w:space="0" w:color="auto"/>
              <w:right w:val="single" w:sz="6" w:space="0" w:color="auto"/>
            </w:tcBorders>
          </w:tcPr>
          <w:p w14:paraId="397E71FC" w14:textId="77777777" w:rsidR="00AA2097" w:rsidRPr="00AA2097" w:rsidRDefault="00AA2097" w:rsidP="00AA2097">
            <w:proofErr w:type="gramStart"/>
            <w:r w:rsidRPr="00AA2097">
              <w:rPr>
                <w:b/>
                <w:bCs/>
              </w:rPr>
              <w:t xml:space="preserve">Исполнитель:   </w:t>
            </w:r>
            <w:proofErr w:type="gramEnd"/>
            <w:r w:rsidRPr="00AA2097">
              <w:rPr>
                <w:b/>
                <w:bCs/>
              </w:rPr>
              <w:t xml:space="preserve">                 </w:t>
            </w:r>
            <w:r w:rsidRPr="00AA2097">
              <w:rPr>
                <w:b/>
                <w:bCs/>
              </w:rPr>
              <w:br/>
            </w:r>
          </w:p>
          <w:p w14:paraId="42E791CF" w14:textId="77777777" w:rsidR="00AA2097" w:rsidRPr="00AA2097" w:rsidRDefault="00AA2097" w:rsidP="00AA2097">
            <w:pPr>
              <w:widowControl w:val="0"/>
              <w:autoSpaceDE w:val="0"/>
              <w:autoSpaceDN w:val="0"/>
              <w:adjustRightInd w:val="0"/>
            </w:pPr>
          </w:p>
        </w:tc>
      </w:tr>
    </w:tbl>
    <w:p w14:paraId="2B29BF78" w14:textId="77777777" w:rsidR="00AA2097" w:rsidRDefault="00AA2097" w:rsidP="00CF581A">
      <w:pPr>
        <w:rPr>
          <w:sz w:val="22"/>
          <w:szCs w:val="22"/>
        </w:rPr>
        <w:sectPr w:rsidR="00AA2097" w:rsidSect="00C75B27">
          <w:headerReference w:type="default" r:id="rId8"/>
          <w:pgSz w:w="11906" w:h="16838" w:code="9"/>
          <w:pgMar w:top="820" w:right="851" w:bottom="851" w:left="1276" w:header="284" w:footer="284" w:gutter="0"/>
          <w:cols w:space="720"/>
          <w:titlePg/>
          <w:docGrid w:linePitch="326"/>
        </w:sectPr>
      </w:pPr>
    </w:p>
    <w:p w14:paraId="7BA32506" w14:textId="77777777" w:rsidR="00AA2097" w:rsidRDefault="00AA2097" w:rsidP="00CF581A">
      <w:pPr>
        <w:rPr>
          <w:sz w:val="22"/>
          <w:szCs w:val="22"/>
        </w:rPr>
      </w:pPr>
    </w:p>
    <w:p w14:paraId="4AAA29AD" w14:textId="77777777" w:rsidR="007670C7" w:rsidRPr="007670C7" w:rsidRDefault="007670C7" w:rsidP="007670C7">
      <w:pPr>
        <w:ind w:right="219"/>
        <w:jc w:val="right"/>
      </w:pPr>
      <w:r w:rsidRPr="007670C7">
        <w:t xml:space="preserve">Приложение № 1 к контракту </w:t>
      </w:r>
    </w:p>
    <w:p w14:paraId="7D0DB50D" w14:textId="79C032D8" w:rsidR="007670C7" w:rsidRPr="007670C7" w:rsidRDefault="007670C7" w:rsidP="007670C7">
      <w:pPr>
        <w:ind w:right="219"/>
        <w:jc w:val="center"/>
      </w:pPr>
      <w:r w:rsidRPr="007670C7">
        <w:t xml:space="preserve">                                                                                                      от «</w:t>
      </w:r>
      <w:r>
        <w:t>__</w:t>
      </w:r>
      <w:r w:rsidRPr="007670C7">
        <w:t xml:space="preserve">» </w:t>
      </w:r>
      <w:r>
        <w:t>__</w:t>
      </w:r>
      <w:r w:rsidRPr="007670C7">
        <w:t xml:space="preserve"> </w:t>
      </w:r>
      <w:r w:rsidR="00EF31AD">
        <w:t>202</w:t>
      </w:r>
      <w:r w:rsidR="00E17D2C">
        <w:t>6</w:t>
      </w:r>
      <w:r w:rsidRPr="007670C7">
        <w:t xml:space="preserve"> 394/</w:t>
      </w:r>
      <w:proofErr w:type="spellStart"/>
      <w:r>
        <w:t>Сл</w:t>
      </w:r>
      <w:proofErr w:type="spellEnd"/>
    </w:p>
    <w:p w14:paraId="11E7A072" w14:textId="77777777" w:rsidR="007670C7" w:rsidRPr="007670C7" w:rsidRDefault="007670C7" w:rsidP="007670C7">
      <w:pPr>
        <w:jc w:val="right"/>
      </w:pPr>
    </w:p>
    <w:tbl>
      <w:tblPr>
        <w:tblW w:w="0" w:type="auto"/>
        <w:tblCellSpacing w:w="0" w:type="dxa"/>
        <w:tblInd w:w="15" w:type="dxa"/>
        <w:tblCellMar>
          <w:top w:w="15" w:type="dxa"/>
          <w:left w:w="15" w:type="dxa"/>
          <w:bottom w:w="15" w:type="dxa"/>
          <w:right w:w="15" w:type="dxa"/>
        </w:tblCellMar>
        <w:tblLook w:val="00A0" w:firstRow="1" w:lastRow="0" w:firstColumn="1" w:lastColumn="0" w:noHBand="0" w:noVBand="0"/>
      </w:tblPr>
      <w:tblGrid>
        <w:gridCol w:w="36"/>
        <w:gridCol w:w="36"/>
      </w:tblGrid>
      <w:tr w:rsidR="007670C7" w:rsidRPr="007670C7" w14:paraId="3160DC8D" w14:textId="77777777" w:rsidTr="004445A0">
        <w:trPr>
          <w:tblCellSpacing w:w="0" w:type="dxa"/>
        </w:trPr>
        <w:tc>
          <w:tcPr>
            <w:tcW w:w="0" w:type="auto"/>
            <w:vAlign w:val="center"/>
          </w:tcPr>
          <w:p w14:paraId="7E02FE77" w14:textId="77777777" w:rsidR="007670C7" w:rsidRPr="007670C7" w:rsidRDefault="007670C7" w:rsidP="007670C7">
            <w:pPr>
              <w:rPr>
                <w:highlight w:val="yellow"/>
              </w:rPr>
            </w:pPr>
            <w:r w:rsidRPr="007670C7">
              <w:rPr>
                <w:b/>
              </w:rPr>
              <w:t xml:space="preserve">   </w:t>
            </w:r>
          </w:p>
        </w:tc>
        <w:tc>
          <w:tcPr>
            <w:tcW w:w="0" w:type="auto"/>
            <w:vAlign w:val="center"/>
          </w:tcPr>
          <w:p w14:paraId="53E91F41" w14:textId="77777777" w:rsidR="007670C7" w:rsidRPr="007670C7" w:rsidRDefault="007670C7" w:rsidP="007670C7">
            <w:pPr>
              <w:rPr>
                <w:highlight w:val="yellow"/>
              </w:rPr>
            </w:pPr>
          </w:p>
        </w:tc>
      </w:tr>
    </w:tbl>
    <w:p w14:paraId="6BF9E230" w14:textId="77777777" w:rsidR="007670C7" w:rsidRPr="007670C7" w:rsidRDefault="007670C7" w:rsidP="007670C7">
      <w:pPr>
        <w:keepNext/>
        <w:keepLines/>
        <w:suppressAutoHyphens/>
        <w:jc w:val="center"/>
        <w:rPr>
          <w:b/>
          <w:bCs/>
        </w:rPr>
      </w:pPr>
      <w:r w:rsidRPr="007670C7">
        <w:rPr>
          <w:b/>
          <w:bCs/>
        </w:rPr>
        <w:t>ТЕХНИЧЕСКОЕ ЗАДАНИЕ</w:t>
      </w:r>
    </w:p>
    <w:p w14:paraId="6C674AE3" w14:textId="77777777" w:rsidR="007670C7" w:rsidRPr="007670C7" w:rsidRDefault="007670C7" w:rsidP="007670C7">
      <w:pPr>
        <w:jc w:val="center"/>
        <w:rPr>
          <w:b/>
        </w:rPr>
      </w:pPr>
      <w:r w:rsidRPr="007670C7">
        <w:rPr>
          <w:b/>
        </w:rPr>
        <w:t xml:space="preserve"> Оказание услуг по страхованию детей для нужд городского оздоровительного лагеря (далее – Услуги)</w:t>
      </w:r>
    </w:p>
    <w:p w14:paraId="51B0E59E" w14:textId="77777777" w:rsidR="007670C7" w:rsidRPr="007670C7" w:rsidRDefault="007670C7" w:rsidP="007670C7">
      <w:pPr>
        <w:jc w:val="center"/>
      </w:pPr>
    </w:p>
    <w:p w14:paraId="0A65C1AF" w14:textId="77777777" w:rsidR="007670C7" w:rsidRPr="007670C7" w:rsidRDefault="007670C7" w:rsidP="007670C7">
      <w:pPr>
        <w:widowControl w:val="0"/>
        <w:ind w:right="-1"/>
        <w:rPr>
          <w:szCs w:val="22"/>
        </w:rPr>
      </w:pPr>
      <w:r w:rsidRPr="007670C7">
        <w:rPr>
          <w:szCs w:val="22"/>
        </w:rPr>
        <w:t xml:space="preserve">Место доставки товара, выполнения работ, оказания </w:t>
      </w:r>
      <w:proofErr w:type="gramStart"/>
      <w:r w:rsidRPr="007670C7">
        <w:rPr>
          <w:szCs w:val="22"/>
        </w:rPr>
        <w:t xml:space="preserve">услуг:  </w:t>
      </w:r>
      <w:r w:rsidRPr="007670C7">
        <w:rPr>
          <w:sz w:val="22"/>
          <w:szCs w:val="22"/>
          <w:lang w:eastAsia="en-US"/>
        </w:rPr>
        <w:t>198328</w:t>
      </w:r>
      <w:proofErr w:type="gramEnd"/>
      <w:r w:rsidRPr="007670C7">
        <w:rPr>
          <w:sz w:val="22"/>
          <w:szCs w:val="22"/>
          <w:lang w:eastAsia="en-US"/>
        </w:rPr>
        <w:t>, Санкт-Петербург, Брестский бульвар, д.19, корп.2</w:t>
      </w:r>
    </w:p>
    <w:p w14:paraId="666CA11F" w14:textId="77777777" w:rsidR="00EF31AD" w:rsidRDefault="007670C7" w:rsidP="00EF31AD">
      <w:pPr>
        <w:spacing w:line="276" w:lineRule="auto"/>
        <w:ind w:firstLine="426"/>
        <w:jc w:val="both"/>
        <w:rPr>
          <w:szCs w:val="22"/>
        </w:rPr>
      </w:pPr>
      <w:r w:rsidRPr="007670C7">
        <w:rPr>
          <w:szCs w:val="22"/>
        </w:rPr>
        <w:t xml:space="preserve">Сроки поставки товара, завершения работы, график оказания услуг: </w:t>
      </w:r>
    </w:p>
    <w:p w14:paraId="0F027886" w14:textId="77777777" w:rsidR="00E17D2C" w:rsidRDefault="00E17D2C" w:rsidP="00E17D2C">
      <w:pPr>
        <w:spacing w:line="276" w:lineRule="auto"/>
        <w:ind w:firstLine="426"/>
        <w:jc w:val="both"/>
        <w:rPr>
          <w:snapToGrid w:val="0"/>
          <w:color w:val="000000"/>
          <w:sz w:val="22"/>
          <w:szCs w:val="22"/>
        </w:rPr>
      </w:pPr>
      <w:r>
        <w:rPr>
          <w:snapToGrid w:val="0"/>
          <w:color w:val="000000"/>
          <w:sz w:val="22"/>
          <w:szCs w:val="22"/>
        </w:rPr>
        <w:t>до 27.05.2026г</w:t>
      </w:r>
    </w:p>
    <w:p w14:paraId="57EFF66A" w14:textId="2CEA78C9" w:rsidR="007670C7" w:rsidRPr="007670C7" w:rsidRDefault="007670C7" w:rsidP="00EF31AD">
      <w:pPr>
        <w:ind w:firstLine="708"/>
        <w:jc w:val="both"/>
        <w:rPr>
          <w:szCs w:val="22"/>
        </w:rPr>
      </w:pPr>
      <w:r w:rsidRPr="007670C7">
        <w:rPr>
          <w:szCs w:val="22"/>
        </w:rPr>
        <w:t xml:space="preserve">Условия оказания услуг: </w:t>
      </w:r>
    </w:p>
    <w:p w14:paraId="2BCD23DD" w14:textId="77777777" w:rsidR="007670C7" w:rsidRPr="007670C7" w:rsidRDefault="007670C7" w:rsidP="007670C7">
      <w:pPr>
        <w:ind w:firstLine="426"/>
        <w:jc w:val="both"/>
        <w:rPr>
          <w:szCs w:val="22"/>
        </w:rPr>
      </w:pPr>
    </w:p>
    <w:p w14:paraId="77E5A994" w14:textId="77777777" w:rsidR="007670C7" w:rsidRPr="007670C7" w:rsidRDefault="007670C7" w:rsidP="007670C7">
      <w:pPr>
        <w:ind w:firstLine="426"/>
        <w:jc w:val="both"/>
        <w:rPr>
          <w:szCs w:val="22"/>
        </w:rPr>
      </w:pPr>
    </w:p>
    <w:p w14:paraId="40A779DE" w14:textId="77777777" w:rsidR="007670C7" w:rsidRPr="007670C7" w:rsidRDefault="007670C7" w:rsidP="007670C7">
      <w:pPr>
        <w:jc w:val="center"/>
        <w:outlineLvl w:val="2"/>
        <w:rPr>
          <w:i/>
          <w:color w:val="000000"/>
          <w:lang w:bidi="ru-RU"/>
        </w:rPr>
      </w:pPr>
    </w:p>
    <w:p w14:paraId="73FB1116" w14:textId="77777777" w:rsidR="007670C7" w:rsidRPr="007670C7" w:rsidRDefault="007670C7" w:rsidP="007670C7">
      <w:pPr>
        <w:widowControl w:val="0"/>
        <w:rPr>
          <w:rFonts w:ascii="Courier New" w:eastAsia="Courier New" w:hAnsi="Courier New" w:cs="Courier New"/>
          <w:color w:val="000000"/>
          <w:lang w:bidi="ru-RU"/>
        </w:rPr>
      </w:pPr>
    </w:p>
    <w:tbl>
      <w:tblPr>
        <w:tblW w:w="100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55"/>
        <w:gridCol w:w="5586"/>
      </w:tblGrid>
      <w:tr w:rsidR="007670C7" w:rsidRPr="007670C7" w14:paraId="43D0FE4C" w14:textId="77777777" w:rsidTr="004445A0">
        <w:trPr>
          <w:jc w:val="center"/>
        </w:trPr>
        <w:tc>
          <w:tcPr>
            <w:tcW w:w="4455" w:type="dxa"/>
          </w:tcPr>
          <w:p w14:paraId="01CB7839" w14:textId="77777777" w:rsidR="007670C7" w:rsidRPr="007670C7" w:rsidRDefault="007670C7" w:rsidP="007670C7">
            <w:pPr>
              <w:widowControl w:val="0"/>
              <w:autoSpaceDE w:val="0"/>
              <w:autoSpaceDN w:val="0"/>
              <w:adjustRightInd w:val="0"/>
            </w:pPr>
            <w:r w:rsidRPr="007670C7">
              <w:t>Страхователь</w:t>
            </w:r>
          </w:p>
        </w:tc>
        <w:tc>
          <w:tcPr>
            <w:tcW w:w="5586" w:type="dxa"/>
          </w:tcPr>
          <w:p w14:paraId="75CFE6AA" w14:textId="77777777" w:rsidR="007670C7" w:rsidRPr="007670C7" w:rsidRDefault="007670C7" w:rsidP="007670C7">
            <w:pPr>
              <w:widowControl w:val="0"/>
              <w:autoSpaceDE w:val="0"/>
              <w:autoSpaceDN w:val="0"/>
              <w:adjustRightInd w:val="0"/>
            </w:pPr>
            <w:r w:rsidRPr="007670C7">
              <w:t xml:space="preserve">Городской оздоровительные лагерь на базе Государственного Бюджетного Общеобразовательного Учреждения средней общеобразовательной школы №394 Красносельского района Санкт-Петербурга </w:t>
            </w:r>
          </w:p>
        </w:tc>
      </w:tr>
      <w:tr w:rsidR="007670C7" w:rsidRPr="007670C7" w14:paraId="127F8F93" w14:textId="77777777" w:rsidTr="004445A0">
        <w:trPr>
          <w:jc w:val="center"/>
        </w:trPr>
        <w:tc>
          <w:tcPr>
            <w:tcW w:w="4455" w:type="dxa"/>
          </w:tcPr>
          <w:p w14:paraId="43B881CD" w14:textId="77777777" w:rsidR="007670C7" w:rsidRPr="007670C7" w:rsidRDefault="007670C7" w:rsidP="007670C7">
            <w:pPr>
              <w:widowControl w:val="0"/>
              <w:autoSpaceDE w:val="0"/>
              <w:autoSpaceDN w:val="0"/>
              <w:adjustRightInd w:val="0"/>
            </w:pPr>
            <w:r w:rsidRPr="007670C7">
              <w:t>Адрес Страхователя</w:t>
            </w:r>
          </w:p>
        </w:tc>
        <w:tc>
          <w:tcPr>
            <w:tcW w:w="5586" w:type="dxa"/>
          </w:tcPr>
          <w:p w14:paraId="1858674C" w14:textId="77777777" w:rsidR="007670C7" w:rsidRPr="007670C7" w:rsidRDefault="007670C7" w:rsidP="007670C7">
            <w:pPr>
              <w:widowControl w:val="0"/>
              <w:autoSpaceDE w:val="0"/>
              <w:autoSpaceDN w:val="0"/>
              <w:adjustRightInd w:val="0"/>
            </w:pPr>
            <w:r w:rsidRPr="007670C7">
              <w:t>198328, Санкт-Петербург, Брестский бульвар, д.19, корп.2</w:t>
            </w:r>
          </w:p>
        </w:tc>
      </w:tr>
      <w:tr w:rsidR="007670C7" w:rsidRPr="007670C7" w14:paraId="62165A87" w14:textId="77777777" w:rsidTr="004445A0">
        <w:trPr>
          <w:jc w:val="center"/>
        </w:trPr>
        <w:tc>
          <w:tcPr>
            <w:tcW w:w="4455" w:type="dxa"/>
          </w:tcPr>
          <w:p w14:paraId="42B3C063" w14:textId="77777777" w:rsidR="007670C7" w:rsidRPr="007670C7" w:rsidRDefault="007670C7" w:rsidP="007670C7">
            <w:pPr>
              <w:widowControl w:val="0"/>
              <w:autoSpaceDE w:val="0"/>
              <w:autoSpaceDN w:val="0"/>
              <w:adjustRightInd w:val="0"/>
            </w:pPr>
            <w:r w:rsidRPr="007670C7">
              <w:t>Объект страхования</w:t>
            </w:r>
          </w:p>
        </w:tc>
        <w:tc>
          <w:tcPr>
            <w:tcW w:w="5586" w:type="dxa"/>
          </w:tcPr>
          <w:p w14:paraId="04E86278" w14:textId="77777777" w:rsidR="007670C7" w:rsidRPr="007670C7" w:rsidRDefault="007670C7" w:rsidP="007670C7">
            <w:pPr>
              <w:widowControl w:val="0"/>
              <w:autoSpaceDE w:val="0"/>
              <w:autoSpaceDN w:val="0"/>
              <w:adjustRightInd w:val="0"/>
              <w:jc w:val="both"/>
            </w:pPr>
            <w:r w:rsidRPr="007670C7">
              <w:t>Коллективное страхование детей от несчастных случаев: Имущественные интересы, связанные с причинением вреда здоровью Застрахованного лица, а также его смертью в результате несчастного случая</w:t>
            </w:r>
          </w:p>
        </w:tc>
      </w:tr>
      <w:tr w:rsidR="007670C7" w:rsidRPr="007670C7" w14:paraId="3BFDB832" w14:textId="77777777" w:rsidTr="004445A0">
        <w:trPr>
          <w:jc w:val="center"/>
        </w:trPr>
        <w:tc>
          <w:tcPr>
            <w:tcW w:w="4455" w:type="dxa"/>
          </w:tcPr>
          <w:p w14:paraId="0E9BCB15" w14:textId="77777777" w:rsidR="007670C7" w:rsidRPr="007670C7" w:rsidRDefault="007670C7" w:rsidP="007670C7">
            <w:pPr>
              <w:widowControl w:val="0"/>
              <w:autoSpaceDE w:val="0"/>
              <w:autoSpaceDN w:val="0"/>
              <w:adjustRightInd w:val="0"/>
            </w:pPr>
            <w:r w:rsidRPr="007670C7">
              <w:t>Застрахованные лица</w:t>
            </w:r>
          </w:p>
        </w:tc>
        <w:tc>
          <w:tcPr>
            <w:tcW w:w="5586" w:type="dxa"/>
          </w:tcPr>
          <w:p w14:paraId="09CA9689" w14:textId="3FA31C99" w:rsidR="007670C7" w:rsidRPr="007670C7" w:rsidRDefault="00E17D2C" w:rsidP="007670C7">
            <w:pPr>
              <w:widowControl w:val="0"/>
              <w:autoSpaceDE w:val="0"/>
              <w:autoSpaceDN w:val="0"/>
              <w:adjustRightInd w:val="0"/>
              <w:jc w:val="both"/>
            </w:pPr>
            <w:r>
              <w:t>160</w:t>
            </w:r>
            <w:r w:rsidR="007670C7" w:rsidRPr="007670C7">
              <w:t xml:space="preserve"> человек </w:t>
            </w:r>
          </w:p>
        </w:tc>
      </w:tr>
      <w:tr w:rsidR="007670C7" w:rsidRPr="007670C7" w14:paraId="2F9BAEFE" w14:textId="77777777" w:rsidTr="004445A0">
        <w:trPr>
          <w:jc w:val="center"/>
        </w:trPr>
        <w:tc>
          <w:tcPr>
            <w:tcW w:w="4455" w:type="dxa"/>
          </w:tcPr>
          <w:p w14:paraId="0F90395F" w14:textId="77777777" w:rsidR="007670C7" w:rsidRPr="007670C7" w:rsidRDefault="007670C7" w:rsidP="007670C7">
            <w:pPr>
              <w:widowControl w:val="0"/>
              <w:autoSpaceDE w:val="0"/>
              <w:autoSpaceDN w:val="0"/>
              <w:adjustRightInd w:val="0"/>
            </w:pPr>
            <w:r w:rsidRPr="007670C7">
              <w:t>Период действия полиса</w:t>
            </w:r>
          </w:p>
        </w:tc>
        <w:tc>
          <w:tcPr>
            <w:tcW w:w="5586" w:type="dxa"/>
          </w:tcPr>
          <w:p w14:paraId="2AF5B7DF" w14:textId="01AF01A7" w:rsidR="007670C7" w:rsidRPr="007670C7" w:rsidRDefault="00EF31AD" w:rsidP="00E17D2C">
            <w:pPr>
              <w:spacing w:line="276" w:lineRule="auto"/>
              <w:ind w:firstLine="426"/>
              <w:jc w:val="both"/>
            </w:pPr>
            <w:r w:rsidRPr="007670C7">
              <w:rPr>
                <w:snapToGrid w:val="0"/>
                <w:color w:val="000000"/>
                <w:sz w:val="22"/>
                <w:szCs w:val="22"/>
              </w:rPr>
              <w:t>с 2</w:t>
            </w:r>
            <w:r w:rsidR="00E17D2C">
              <w:rPr>
                <w:snapToGrid w:val="0"/>
                <w:color w:val="000000"/>
                <w:sz w:val="22"/>
                <w:szCs w:val="22"/>
              </w:rPr>
              <w:t>5</w:t>
            </w:r>
            <w:r w:rsidRPr="007670C7">
              <w:rPr>
                <w:snapToGrid w:val="0"/>
                <w:color w:val="000000"/>
                <w:sz w:val="22"/>
                <w:szCs w:val="22"/>
              </w:rPr>
              <w:t>.0</w:t>
            </w:r>
            <w:r w:rsidR="00E17D2C">
              <w:rPr>
                <w:snapToGrid w:val="0"/>
                <w:color w:val="000000"/>
                <w:sz w:val="22"/>
                <w:szCs w:val="22"/>
              </w:rPr>
              <w:t>5</w:t>
            </w:r>
            <w:r w:rsidRPr="007670C7">
              <w:rPr>
                <w:snapToGrid w:val="0"/>
                <w:color w:val="000000"/>
                <w:sz w:val="22"/>
                <w:szCs w:val="22"/>
              </w:rPr>
              <w:t>.</w:t>
            </w:r>
            <w:r>
              <w:rPr>
                <w:snapToGrid w:val="0"/>
                <w:color w:val="000000"/>
                <w:sz w:val="22"/>
                <w:szCs w:val="22"/>
              </w:rPr>
              <w:t>2</w:t>
            </w:r>
            <w:r w:rsidR="00E17D2C">
              <w:rPr>
                <w:snapToGrid w:val="0"/>
                <w:color w:val="000000"/>
                <w:sz w:val="22"/>
                <w:szCs w:val="22"/>
              </w:rPr>
              <w:t>6</w:t>
            </w:r>
            <w:r>
              <w:rPr>
                <w:snapToGrid w:val="0"/>
                <w:color w:val="000000"/>
                <w:sz w:val="22"/>
                <w:szCs w:val="22"/>
              </w:rPr>
              <w:t xml:space="preserve"> по </w:t>
            </w:r>
            <w:r w:rsidRPr="007670C7">
              <w:rPr>
                <w:snapToGrid w:val="0"/>
                <w:color w:val="000000"/>
                <w:sz w:val="22"/>
                <w:szCs w:val="22"/>
              </w:rPr>
              <w:t>2</w:t>
            </w:r>
            <w:r w:rsidR="00E17D2C">
              <w:rPr>
                <w:snapToGrid w:val="0"/>
                <w:color w:val="000000"/>
                <w:sz w:val="22"/>
                <w:szCs w:val="22"/>
              </w:rPr>
              <w:t>6</w:t>
            </w:r>
            <w:r w:rsidRPr="007670C7">
              <w:rPr>
                <w:snapToGrid w:val="0"/>
                <w:color w:val="000000"/>
                <w:sz w:val="22"/>
                <w:szCs w:val="22"/>
              </w:rPr>
              <w:t>.0</w:t>
            </w:r>
            <w:r w:rsidR="00E17D2C">
              <w:rPr>
                <w:snapToGrid w:val="0"/>
                <w:color w:val="000000"/>
                <w:sz w:val="22"/>
                <w:szCs w:val="22"/>
              </w:rPr>
              <w:t>6</w:t>
            </w:r>
            <w:r w:rsidRPr="007670C7">
              <w:rPr>
                <w:snapToGrid w:val="0"/>
                <w:color w:val="000000"/>
                <w:sz w:val="22"/>
                <w:szCs w:val="22"/>
              </w:rPr>
              <w:t>.2</w:t>
            </w:r>
            <w:r w:rsidR="00E17D2C">
              <w:rPr>
                <w:snapToGrid w:val="0"/>
                <w:color w:val="000000"/>
                <w:sz w:val="22"/>
                <w:szCs w:val="22"/>
              </w:rPr>
              <w:t>6</w:t>
            </w:r>
            <w:r>
              <w:rPr>
                <w:snapToGrid w:val="0"/>
                <w:color w:val="000000"/>
                <w:sz w:val="22"/>
                <w:szCs w:val="22"/>
              </w:rPr>
              <w:t>г. 1</w:t>
            </w:r>
            <w:r w:rsidR="00E17D2C">
              <w:rPr>
                <w:snapToGrid w:val="0"/>
                <w:color w:val="000000"/>
                <w:sz w:val="22"/>
                <w:szCs w:val="22"/>
              </w:rPr>
              <w:t>6</w:t>
            </w:r>
            <w:r>
              <w:rPr>
                <w:snapToGrid w:val="0"/>
                <w:color w:val="000000"/>
                <w:sz w:val="22"/>
                <w:szCs w:val="22"/>
              </w:rPr>
              <w:t>0 человек</w:t>
            </w:r>
          </w:p>
        </w:tc>
      </w:tr>
      <w:tr w:rsidR="007670C7" w:rsidRPr="007670C7" w14:paraId="231E6E91" w14:textId="77777777" w:rsidTr="004445A0">
        <w:trPr>
          <w:jc w:val="center"/>
        </w:trPr>
        <w:tc>
          <w:tcPr>
            <w:tcW w:w="4455" w:type="dxa"/>
          </w:tcPr>
          <w:p w14:paraId="02951CF8" w14:textId="77777777" w:rsidR="007670C7" w:rsidRPr="007670C7" w:rsidRDefault="007670C7" w:rsidP="007670C7">
            <w:pPr>
              <w:widowControl w:val="0"/>
              <w:autoSpaceDE w:val="0"/>
              <w:autoSpaceDN w:val="0"/>
              <w:adjustRightInd w:val="0"/>
            </w:pPr>
            <w:r w:rsidRPr="007670C7">
              <w:t>Страховые риски/размер выплат</w:t>
            </w:r>
          </w:p>
          <w:p w14:paraId="2D850FA4" w14:textId="77777777" w:rsidR="007670C7" w:rsidRPr="007670C7" w:rsidRDefault="007670C7" w:rsidP="007670C7">
            <w:pPr>
              <w:widowControl w:val="0"/>
              <w:autoSpaceDE w:val="0"/>
              <w:autoSpaceDN w:val="0"/>
              <w:adjustRightInd w:val="0"/>
            </w:pPr>
          </w:p>
        </w:tc>
        <w:tc>
          <w:tcPr>
            <w:tcW w:w="5586" w:type="dxa"/>
          </w:tcPr>
          <w:p w14:paraId="64B5CD3C" w14:textId="77777777" w:rsidR="007670C7" w:rsidRPr="007670C7" w:rsidRDefault="007670C7" w:rsidP="007670C7">
            <w:pPr>
              <w:widowControl w:val="0"/>
              <w:autoSpaceDE w:val="0"/>
              <w:autoSpaceDN w:val="0"/>
              <w:adjustRightInd w:val="0"/>
              <w:jc w:val="both"/>
            </w:pPr>
            <w:r w:rsidRPr="007670C7">
              <w:t xml:space="preserve">События, произошедшие в период действия настоящего Контракта, за исключением событий </w:t>
            </w:r>
            <w:proofErr w:type="gramStart"/>
            <w:r w:rsidRPr="007670C7">
              <w:t>предусмотренных  Правилами</w:t>
            </w:r>
            <w:proofErr w:type="gramEnd"/>
            <w:r w:rsidRPr="007670C7">
              <w:t xml:space="preserve"> страхования от несчастных случаев, которые не являются страховыми случаями</w:t>
            </w:r>
          </w:p>
          <w:p w14:paraId="2D8F72A8" w14:textId="77777777" w:rsidR="007670C7" w:rsidRPr="007670C7" w:rsidRDefault="007670C7" w:rsidP="007670C7">
            <w:pPr>
              <w:widowControl w:val="0"/>
              <w:autoSpaceDE w:val="0"/>
              <w:autoSpaceDN w:val="0"/>
              <w:adjustRightInd w:val="0"/>
              <w:jc w:val="both"/>
            </w:pPr>
            <w:r w:rsidRPr="007670C7">
              <w:t>- Смерть в результате несчастного случая/ 100% страховой суммы;</w:t>
            </w:r>
          </w:p>
          <w:p w14:paraId="732E542C" w14:textId="77777777" w:rsidR="007670C7" w:rsidRPr="007670C7" w:rsidRDefault="007670C7" w:rsidP="007670C7">
            <w:pPr>
              <w:widowControl w:val="0"/>
              <w:autoSpaceDE w:val="0"/>
              <w:autoSpaceDN w:val="0"/>
              <w:adjustRightInd w:val="0"/>
              <w:jc w:val="both"/>
            </w:pPr>
            <w:r w:rsidRPr="007670C7">
              <w:t>- Инвалидность в результате несчастного случая/</w:t>
            </w:r>
          </w:p>
          <w:p w14:paraId="535FFE37" w14:textId="77777777" w:rsidR="007670C7" w:rsidRPr="007670C7" w:rsidRDefault="007670C7" w:rsidP="007670C7">
            <w:pPr>
              <w:widowControl w:val="0"/>
              <w:autoSpaceDE w:val="0"/>
              <w:autoSpaceDN w:val="0"/>
              <w:adjustRightInd w:val="0"/>
              <w:jc w:val="both"/>
            </w:pPr>
            <w:r w:rsidRPr="007670C7">
              <w:t>100% при установлении 1 группы инвалидности</w:t>
            </w:r>
          </w:p>
          <w:p w14:paraId="24A862EB" w14:textId="77777777" w:rsidR="007670C7" w:rsidRPr="007670C7" w:rsidRDefault="007670C7" w:rsidP="007670C7">
            <w:pPr>
              <w:widowControl w:val="0"/>
              <w:autoSpaceDE w:val="0"/>
              <w:autoSpaceDN w:val="0"/>
              <w:adjustRightInd w:val="0"/>
              <w:jc w:val="both"/>
            </w:pPr>
            <w:r w:rsidRPr="007670C7">
              <w:t xml:space="preserve"> 80% при установлении 2 группы инвалидности</w:t>
            </w:r>
          </w:p>
          <w:p w14:paraId="6AE78A2A" w14:textId="77777777" w:rsidR="007670C7" w:rsidRPr="007670C7" w:rsidRDefault="007670C7" w:rsidP="007670C7">
            <w:pPr>
              <w:widowControl w:val="0"/>
              <w:autoSpaceDE w:val="0"/>
              <w:autoSpaceDN w:val="0"/>
              <w:adjustRightInd w:val="0"/>
              <w:jc w:val="both"/>
            </w:pPr>
            <w:r w:rsidRPr="007670C7">
              <w:t xml:space="preserve"> 60% при установлении 3 группы инвалидности</w:t>
            </w:r>
          </w:p>
          <w:p w14:paraId="4FAC6152" w14:textId="77777777" w:rsidR="007670C7" w:rsidRPr="007670C7" w:rsidRDefault="007670C7" w:rsidP="007670C7">
            <w:pPr>
              <w:widowControl w:val="0"/>
              <w:autoSpaceDE w:val="0"/>
              <w:autoSpaceDN w:val="0"/>
              <w:adjustRightInd w:val="0"/>
              <w:jc w:val="both"/>
            </w:pPr>
            <w:r w:rsidRPr="007670C7">
              <w:t xml:space="preserve">- Телесные повреждения (травма)/в процентах согласно «Таблице размеров страховых выплат» </w:t>
            </w:r>
          </w:p>
        </w:tc>
      </w:tr>
      <w:tr w:rsidR="007670C7" w:rsidRPr="007670C7" w14:paraId="0BB86B04" w14:textId="77777777" w:rsidTr="004445A0">
        <w:trPr>
          <w:jc w:val="center"/>
        </w:trPr>
        <w:tc>
          <w:tcPr>
            <w:tcW w:w="4455" w:type="dxa"/>
          </w:tcPr>
          <w:p w14:paraId="61847A1B" w14:textId="77777777" w:rsidR="007670C7" w:rsidRPr="007670C7" w:rsidRDefault="007670C7" w:rsidP="007670C7">
            <w:pPr>
              <w:widowControl w:val="0"/>
              <w:autoSpaceDE w:val="0"/>
              <w:autoSpaceDN w:val="0"/>
              <w:adjustRightInd w:val="0"/>
            </w:pPr>
            <w:r w:rsidRPr="007670C7">
              <w:t>Основания для отказа в страховой выплате</w:t>
            </w:r>
          </w:p>
        </w:tc>
        <w:tc>
          <w:tcPr>
            <w:tcW w:w="5586" w:type="dxa"/>
          </w:tcPr>
          <w:p w14:paraId="324D37F3" w14:textId="77777777" w:rsidR="007670C7" w:rsidRPr="007670C7" w:rsidRDefault="007670C7" w:rsidP="007670C7">
            <w:pPr>
              <w:widowControl w:val="0"/>
              <w:autoSpaceDE w:val="0"/>
              <w:autoSpaceDN w:val="0"/>
              <w:adjustRightInd w:val="0"/>
            </w:pPr>
            <w:r w:rsidRPr="007670C7">
              <w:t>. Если иное не предусмотрено Контрактом страхования, Страховщик освобождается от обязательства произвести страховую выплату при наличии хотя бы одного из следующих обстоятельств:</w:t>
            </w:r>
          </w:p>
          <w:p w14:paraId="57682C75" w14:textId="77777777" w:rsidR="007670C7" w:rsidRPr="007670C7" w:rsidRDefault="007670C7" w:rsidP="007670C7">
            <w:pPr>
              <w:widowControl w:val="0"/>
              <w:autoSpaceDE w:val="0"/>
              <w:autoSpaceDN w:val="0"/>
              <w:adjustRightInd w:val="0"/>
            </w:pPr>
            <w:r w:rsidRPr="007670C7">
              <w:t>- если Контракт страхования является недействительным в соответствии с законодательством РФ;</w:t>
            </w:r>
          </w:p>
          <w:p w14:paraId="527E73C6" w14:textId="77777777" w:rsidR="007670C7" w:rsidRPr="007670C7" w:rsidRDefault="007670C7" w:rsidP="007670C7">
            <w:pPr>
              <w:widowControl w:val="0"/>
              <w:autoSpaceDE w:val="0"/>
              <w:autoSpaceDN w:val="0"/>
              <w:adjustRightInd w:val="0"/>
            </w:pPr>
            <w:r w:rsidRPr="007670C7">
              <w:lastRenderedPageBreak/>
              <w:t>- если страховой случай в действительности не имел места или не подтвержден соответствующими документами;</w:t>
            </w:r>
          </w:p>
          <w:p w14:paraId="582C42A7" w14:textId="77777777" w:rsidR="007670C7" w:rsidRPr="007670C7" w:rsidRDefault="007670C7" w:rsidP="007670C7">
            <w:pPr>
              <w:widowControl w:val="0"/>
              <w:autoSpaceDE w:val="0"/>
              <w:autoSpaceDN w:val="0"/>
              <w:adjustRightInd w:val="0"/>
            </w:pPr>
            <w:r w:rsidRPr="007670C7">
              <w:t>- если наступившее событие не отвечает признакам страхового случая, предусмотренного Правилами страхования от несчастного случая;</w:t>
            </w:r>
          </w:p>
          <w:p w14:paraId="3505E4B3" w14:textId="77777777" w:rsidR="007670C7" w:rsidRPr="007670C7" w:rsidRDefault="007670C7" w:rsidP="007670C7">
            <w:pPr>
              <w:widowControl w:val="0"/>
              <w:autoSpaceDE w:val="0"/>
              <w:autoSpaceDN w:val="0"/>
              <w:adjustRightInd w:val="0"/>
            </w:pPr>
            <w:r w:rsidRPr="007670C7">
              <w:t>- если наступившее событие исключено из страхования (в соответствии с условиями Правил страхования от несчастного случая);</w:t>
            </w:r>
          </w:p>
          <w:p w14:paraId="3E236D4F" w14:textId="77777777" w:rsidR="007670C7" w:rsidRPr="007670C7" w:rsidRDefault="007670C7" w:rsidP="007670C7">
            <w:pPr>
              <w:widowControl w:val="0"/>
              <w:autoSpaceDE w:val="0"/>
              <w:autoSpaceDN w:val="0"/>
              <w:adjustRightInd w:val="0"/>
            </w:pPr>
            <w:r w:rsidRPr="007670C7">
              <w:t>- если имеются основания для освобождения Страховщика от страховой выплаты, предусмотренные законодательством РФ;</w:t>
            </w:r>
          </w:p>
          <w:p w14:paraId="70255812" w14:textId="77777777" w:rsidR="007670C7" w:rsidRPr="007670C7" w:rsidRDefault="007670C7" w:rsidP="007670C7">
            <w:pPr>
              <w:widowControl w:val="0"/>
              <w:autoSpaceDE w:val="0"/>
              <w:autoSpaceDN w:val="0"/>
              <w:adjustRightInd w:val="0"/>
            </w:pPr>
            <w:r w:rsidRPr="007670C7">
              <w:t>- если не выполнены какие-либо условия страховой выплаты, предусмотренные Правилами страхования от несчастных случаев.</w:t>
            </w:r>
          </w:p>
          <w:p w14:paraId="63B0ABB7" w14:textId="77777777" w:rsidR="007670C7" w:rsidRPr="007670C7" w:rsidRDefault="007670C7" w:rsidP="007670C7">
            <w:pPr>
              <w:widowControl w:val="0"/>
              <w:autoSpaceDE w:val="0"/>
              <w:autoSpaceDN w:val="0"/>
              <w:adjustRightInd w:val="0"/>
            </w:pPr>
          </w:p>
        </w:tc>
      </w:tr>
      <w:tr w:rsidR="007670C7" w:rsidRPr="007670C7" w14:paraId="5DA2F4AF" w14:textId="77777777" w:rsidTr="004445A0">
        <w:trPr>
          <w:jc w:val="center"/>
        </w:trPr>
        <w:tc>
          <w:tcPr>
            <w:tcW w:w="4455" w:type="dxa"/>
          </w:tcPr>
          <w:p w14:paraId="3CEE42A2" w14:textId="77777777" w:rsidR="007670C7" w:rsidRPr="007670C7" w:rsidRDefault="007670C7" w:rsidP="007670C7">
            <w:pPr>
              <w:widowControl w:val="0"/>
              <w:autoSpaceDE w:val="0"/>
              <w:autoSpaceDN w:val="0"/>
              <w:adjustRightInd w:val="0"/>
            </w:pPr>
            <w:r w:rsidRPr="007670C7">
              <w:lastRenderedPageBreak/>
              <w:t xml:space="preserve">Страховая </w:t>
            </w:r>
            <w:proofErr w:type="gramStart"/>
            <w:r w:rsidRPr="007670C7">
              <w:t>сумма(</w:t>
            </w:r>
            <w:proofErr w:type="gramEnd"/>
            <w:r w:rsidRPr="007670C7">
              <w:t>1 чел.)</w:t>
            </w:r>
          </w:p>
        </w:tc>
        <w:tc>
          <w:tcPr>
            <w:tcW w:w="5586" w:type="dxa"/>
          </w:tcPr>
          <w:p w14:paraId="1B7F13F3" w14:textId="77777777" w:rsidR="007670C7" w:rsidRPr="007670C7" w:rsidRDefault="007670C7" w:rsidP="007670C7">
            <w:pPr>
              <w:widowControl w:val="0"/>
              <w:autoSpaceDE w:val="0"/>
              <w:autoSpaceDN w:val="0"/>
              <w:adjustRightInd w:val="0"/>
            </w:pPr>
            <w:r w:rsidRPr="007670C7">
              <w:t xml:space="preserve">Смерть от несчастных случаев, 50 000 руб. </w:t>
            </w:r>
          </w:p>
          <w:p w14:paraId="752D159C" w14:textId="77777777" w:rsidR="007670C7" w:rsidRPr="007670C7" w:rsidRDefault="007670C7" w:rsidP="007670C7">
            <w:pPr>
              <w:widowControl w:val="0"/>
              <w:autoSpaceDE w:val="0"/>
              <w:autoSpaceDN w:val="0"/>
              <w:adjustRightInd w:val="0"/>
            </w:pPr>
            <w:r w:rsidRPr="007670C7">
              <w:t>Инвалидность от несчастных случаев, 50 000 руб. Телесные повреждения, 50 000 руб.</w:t>
            </w:r>
          </w:p>
        </w:tc>
      </w:tr>
    </w:tbl>
    <w:p w14:paraId="4F91D6E2" w14:textId="77777777" w:rsidR="007670C7" w:rsidRPr="007670C7" w:rsidRDefault="007670C7" w:rsidP="007670C7">
      <w:pPr>
        <w:spacing w:after="200" w:line="276" w:lineRule="auto"/>
        <w:rPr>
          <w:rFonts w:ascii="Calibri" w:eastAsia="Calibri" w:hAnsi="Calibri"/>
          <w:sz w:val="22"/>
          <w:szCs w:val="22"/>
          <w:lang w:eastAsia="en-US"/>
        </w:rPr>
      </w:pPr>
    </w:p>
    <w:p w14:paraId="28ED78DD" w14:textId="77777777" w:rsidR="007670C7" w:rsidRPr="007670C7" w:rsidRDefault="007670C7" w:rsidP="007670C7">
      <w:pPr>
        <w:ind w:firstLine="426"/>
        <w:jc w:val="both"/>
        <w:rPr>
          <w:b/>
        </w:rPr>
      </w:pPr>
    </w:p>
    <w:p w14:paraId="39428B2E" w14:textId="77777777" w:rsidR="007670C7" w:rsidRPr="007670C7" w:rsidRDefault="007670C7" w:rsidP="007670C7">
      <w:pPr>
        <w:ind w:right="219"/>
        <w:jc w:val="right"/>
      </w:pPr>
    </w:p>
    <w:p w14:paraId="48E235D5" w14:textId="77777777" w:rsidR="007670C7" w:rsidRPr="007670C7" w:rsidRDefault="007670C7" w:rsidP="007670C7">
      <w:pPr>
        <w:ind w:right="219"/>
        <w:jc w:val="right"/>
      </w:pPr>
    </w:p>
    <w:p w14:paraId="29380937" w14:textId="77777777" w:rsidR="007670C7" w:rsidRPr="007670C7" w:rsidRDefault="007670C7" w:rsidP="007670C7">
      <w:pPr>
        <w:ind w:right="219"/>
        <w:jc w:val="right"/>
      </w:pPr>
    </w:p>
    <w:tbl>
      <w:tblPr>
        <w:tblW w:w="0" w:type="auto"/>
        <w:tblLook w:val="04A0" w:firstRow="1" w:lastRow="0" w:firstColumn="1" w:lastColumn="0" w:noHBand="0" w:noVBand="1"/>
      </w:tblPr>
      <w:tblGrid>
        <w:gridCol w:w="4857"/>
        <w:gridCol w:w="4857"/>
      </w:tblGrid>
      <w:tr w:rsidR="007670C7" w:rsidRPr="007670C7" w14:paraId="7DB3912C" w14:textId="77777777" w:rsidTr="004445A0">
        <w:tc>
          <w:tcPr>
            <w:tcW w:w="4857" w:type="dxa"/>
          </w:tcPr>
          <w:p w14:paraId="65C65ED7" w14:textId="77777777" w:rsidR="007670C7" w:rsidRPr="007670C7" w:rsidRDefault="007670C7" w:rsidP="007670C7">
            <w:pPr>
              <w:ind w:right="219"/>
              <w:rPr>
                <w:b/>
              </w:rPr>
            </w:pPr>
            <w:r w:rsidRPr="007670C7">
              <w:rPr>
                <w:b/>
              </w:rPr>
              <w:t>Заказчик:</w:t>
            </w:r>
          </w:p>
          <w:p w14:paraId="06315279" w14:textId="77777777" w:rsidR="007670C7" w:rsidRPr="007670C7" w:rsidRDefault="007670C7" w:rsidP="007670C7">
            <w:pPr>
              <w:ind w:right="219"/>
              <w:rPr>
                <w:b/>
              </w:rPr>
            </w:pPr>
          </w:p>
        </w:tc>
        <w:tc>
          <w:tcPr>
            <w:tcW w:w="4857" w:type="dxa"/>
          </w:tcPr>
          <w:p w14:paraId="2D35A2CE" w14:textId="77777777" w:rsidR="007670C7" w:rsidRPr="007670C7" w:rsidRDefault="007670C7" w:rsidP="007670C7">
            <w:pPr>
              <w:ind w:right="219"/>
              <w:rPr>
                <w:b/>
              </w:rPr>
            </w:pPr>
            <w:r w:rsidRPr="007670C7">
              <w:rPr>
                <w:b/>
              </w:rPr>
              <w:t>Исполнитель:</w:t>
            </w:r>
          </w:p>
        </w:tc>
      </w:tr>
    </w:tbl>
    <w:p w14:paraId="6CD54B1B" w14:textId="77777777" w:rsidR="007670C7" w:rsidRPr="007670C7" w:rsidRDefault="007670C7" w:rsidP="007670C7">
      <w:pPr>
        <w:ind w:right="219"/>
        <w:jc w:val="right"/>
        <w:sectPr w:rsidR="007670C7" w:rsidRPr="007670C7" w:rsidSect="00ED4EE2">
          <w:pgSz w:w="11907" w:h="16839" w:code="9"/>
          <w:pgMar w:top="851" w:right="709" w:bottom="1134" w:left="851" w:header="720" w:footer="720" w:gutter="0"/>
          <w:cols w:space="720"/>
          <w:noEndnote/>
          <w:docGrid w:linePitch="381"/>
        </w:sectPr>
      </w:pPr>
    </w:p>
    <w:p w14:paraId="4DAF2A0B" w14:textId="77777777" w:rsidR="007670C7" w:rsidRPr="007670C7" w:rsidRDefault="007670C7" w:rsidP="007670C7">
      <w:pPr>
        <w:ind w:right="219"/>
        <w:jc w:val="right"/>
      </w:pPr>
    </w:p>
    <w:p w14:paraId="53ECBCBD" w14:textId="77777777" w:rsidR="007670C7" w:rsidRPr="007670C7" w:rsidRDefault="007670C7" w:rsidP="007670C7">
      <w:pPr>
        <w:ind w:right="219"/>
        <w:jc w:val="right"/>
      </w:pPr>
    </w:p>
    <w:p w14:paraId="3C118935" w14:textId="77777777" w:rsidR="007670C7" w:rsidRPr="007670C7" w:rsidRDefault="007670C7" w:rsidP="007670C7">
      <w:pPr>
        <w:ind w:right="219"/>
        <w:jc w:val="right"/>
      </w:pPr>
    </w:p>
    <w:p w14:paraId="07C99B56" w14:textId="77777777" w:rsidR="007670C7" w:rsidRPr="007670C7" w:rsidRDefault="007670C7" w:rsidP="007670C7">
      <w:pPr>
        <w:ind w:right="219"/>
        <w:jc w:val="right"/>
      </w:pPr>
      <w:r w:rsidRPr="007670C7">
        <w:t xml:space="preserve">Приложение № 2 к контракту </w:t>
      </w:r>
    </w:p>
    <w:p w14:paraId="5C58E6FE" w14:textId="4866E953" w:rsidR="007670C7" w:rsidRPr="007670C7" w:rsidRDefault="007670C7" w:rsidP="007670C7">
      <w:pPr>
        <w:ind w:right="219"/>
        <w:jc w:val="right"/>
      </w:pPr>
      <w:r w:rsidRPr="007670C7">
        <w:t>от «</w:t>
      </w:r>
      <w:r>
        <w:t>__</w:t>
      </w:r>
      <w:r w:rsidRPr="007670C7">
        <w:t xml:space="preserve">» </w:t>
      </w:r>
      <w:r>
        <w:t>____</w:t>
      </w:r>
      <w:r w:rsidRPr="007670C7">
        <w:t xml:space="preserve"> </w:t>
      </w:r>
      <w:r w:rsidR="00EF31AD">
        <w:t>202</w:t>
      </w:r>
      <w:r w:rsidR="00E17D2C">
        <w:t>6</w:t>
      </w:r>
      <w:r w:rsidRPr="007670C7">
        <w:t xml:space="preserve"> №394/</w:t>
      </w:r>
      <w:proofErr w:type="spellStart"/>
      <w:r>
        <w:t>Сл</w:t>
      </w:r>
      <w:proofErr w:type="spellEnd"/>
    </w:p>
    <w:p w14:paraId="59A27351" w14:textId="77777777" w:rsidR="007670C7" w:rsidRPr="007670C7" w:rsidRDefault="007670C7" w:rsidP="007670C7">
      <w:pPr>
        <w:jc w:val="center"/>
        <w:outlineLvl w:val="1"/>
      </w:pPr>
      <w:r w:rsidRPr="007670C7">
        <w:tab/>
      </w:r>
    </w:p>
    <w:p w14:paraId="482ECA7C" w14:textId="77777777" w:rsidR="007670C7" w:rsidRPr="007670C7" w:rsidRDefault="007670C7" w:rsidP="007670C7">
      <w:pPr>
        <w:suppressAutoHyphens/>
        <w:jc w:val="right"/>
        <w:rPr>
          <w:lang w:eastAsia="ar-SA"/>
        </w:rPr>
      </w:pPr>
    </w:p>
    <w:p w14:paraId="461ACBA4" w14:textId="77777777" w:rsidR="007670C7" w:rsidRPr="007670C7" w:rsidRDefault="007670C7" w:rsidP="007670C7">
      <w:pPr>
        <w:jc w:val="center"/>
        <w:outlineLvl w:val="1"/>
        <w:rPr>
          <w:b/>
          <w:lang w:val="x-none" w:eastAsia="x-none"/>
        </w:rPr>
      </w:pPr>
      <w:r w:rsidRPr="007670C7">
        <w:rPr>
          <w:lang w:val="x-none" w:eastAsia="x-none"/>
        </w:rPr>
        <w:tab/>
      </w:r>
      <w:r w:rsidRPr="007670C7">
        <w:rPr>
          <w:b/>
          <w:lang w:val="x-none" w:eastAsia="x-none"/>
        </w:rPr>
        <w:t>РАСЧЕТ ЦЕНЫ КОНТРАКТА</w:t>
      </w:r>
    </w:p>
    <w:p w14:paraId="0D032F31" w14:textId="77777777" w:rsidR="007670C7" w:rsidRPr="007670C7" w:rsidRDefault="007670C7" w:rsidP="007670C7">
      <w:pPr>
        <w:keepNext/>
        <w:keepLines/>
        <w:widowControl w:val="0"/>
        <w:autoSpaceDE w:val="0"/>
        <w:autoSpaceDN w:val="0"/>
        <w:jc w:val="center"/>
        <w:rPr>
          <w:b/>
        </w:rPr>
      </w:pP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2836"/>
        <w:gridCol w:w="1701"/>
        <w:gridCol w:w="1559"/>
        <w:gridCol w:w="1560"/>
        <w:gridCol w:w="1842"/>
      </w:tblGrid>
      <w:tr w:rsidR="007670C7" w:rsidRPr="007670C7" w14:paraId="25A81A84" w14:textId="77777777" w:rsidTr="004445A0">
        <w:trPr>
          <w:trHeight w:val="1556"/>
        </w:trPr>
        <w:tc>
          <w:tcPr>
            <w:tcW w:w="567" w:type="dxa"/>
            <w:tcBorders>
              <w:top w:val="single" w:sz="4" w:space="0" w:color="auto"/>
              <w:left w:val="single" w:sz="4" w:space="0" w:color="auto"/>
              <w:bottom w:val="single" w:sz="4" w:space="0" w:color="auto"/>
              <w:right w:val="single" w:sz="4" w:space="0" w:color="auto"/>
            </w:tcBorders>
            <w:vAlign w:val="center"/>
            <w:hideMark/>
          </w:tcPr>
          <w:p w14:paraId="4E3631C2" w14:textId="77777777" w:rsidR="007670C7" w:rsidRPr="007670C7" w:rsidRDefault="007670C7" w:rsidP="007670C7">
            <w:pPr>
              <w:jc w:val="center"/>
              <w:rPr>
                <w:b/>
                <w:bCs/>
              </w:rPr>
            </w:pPr>
            <w:r w:rsidRPr="007670C7">
              <w:rPr>
                <w:b/>
                <w:bCs/>
              </w:rPr>
              <w:t>№ п/п</w:t>
            </w:r>
          </w:p>
        </w:tc>
        <w:tc>
          <w:tcPr>
            <w:tcW w:w="2836" w:type="dxa"/>
            <w:tcBorders>
              <w:top w:val="single" w:sz="4" w:space="0" w:color="auto"/>
              <w:left w:val="single" w:sz="4" w:space="0" w:color="auto"/>
              <w:bottom w:val="single" w:sz="4" w:space="0" w:color="auto"/>
              <w:right w:val="single" w:sz="4" w:space="0" w:color="auto"/>
            </w:tcBorders>
            <w:vAlign w:val="center"/>
          </w:tcPr>
          <w:p w14:paraId="101FB9D8" w14:textId="77777777" w:rsidR="007670C7" w:rsidRPr="007670C7" w:rsidRDefault="007670C7" w:rsidP="007670C7">
            <w:pPr>
              <w:jc w:val="center"/>
              <w:rPr>
                <w:b/>
                <w:bCs/>
              </w:rPr>
            </w:pPr>
            <w:r w:rsidRPr="007670C7">
              <w:rPr>
                <w:b/>
                <w:bCs/>
              </w:rPr>
              <w:t>Наименование оказываемой услуги</w:t>
            </w:r>
          </w:p>
          <w:p w14:paraId="2C294932" w14:textId="77777777" w:rsidR="007670C7" w:rsidRPr="007670C7" w:rsidRDefault="007670C7" w:rsidP="007670C7">
            <w:pPr>
              <w:jc w:val="center"/>
              <w:rPr>
                <w:b/>
                <w:bCs/>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46E9BFB5" w14:textId="77777777" w:rsidR="007670C7" w:rsidRPr="007670C7" w:rsidRDefault="007670C7" w:rsidP="007670C7">
            <w:pPr>
              <w:jc w:val="center"/>
              <w:rPr>
                <w:b/>
                <w:bCs/>
              </w:rPr>
            </w:pPr>
            <w:r w:rsidRPr="007670C7">
              <w:rPr>
                <w:b/>
                <w:bCs/>
              </w:rPr>
              <w:t>Количество</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06C539B" w14:textId="77777777" w:rsidR="007670C7" w:rsidRPr="007670C7" w:rsidRDefault="007670C7" w:rsidP="007670C7">
            <w:pPr>
              <w:autoSpaceDE w:val="0"/>
              <w:autoSpaceDN w:val="0"/>
              <w:adjustRightInd w:val="0"/>
              <w:jc w:val="center"/>
              <w:rPr>
                <w:b/>
                <w:iCs/>
              </w:rPr>
            </w:pPr>
            <w:r w:rsidRPr="007670C7">
              <w:rPr>
                <w:b/>
                <w:iCs/>
              </w:rPr>
              <w:t>Единица измерения</w:t>
            </w:r>
          </w:p>
        </w:tc>
        <w:tc>
          <w:tcPr>
            <w:tcW w:w="1560" w:type="dxa"/>
            <w:tcBorders>
              <w:top w:val="single" w:sz="4" w:space="0" w:color="auto"/>
              <w:left w:val="single" w:sz="4" w:space="0" w:color="auto"/>
              <w:bottom w:val="single" w:sz="4" w:space="0" w:color="auto"/>
              <w:right w:val="single" w:sz="4" w:space="0" w:color="auto"/>
            </w:tcBorders>
            <w:vAlign w:val="center"/>
            <w:hideMark/>
          </w:tcPr>
          <w:p w14:paraId="26D01469" w14:textId="77777777" w:rsidR="007670C7" w:rsidRPr="007670C7" w:rsidRDefault="007670C7" w:rsidP="007670C7">
            <w:pPr>
              <w:autoSpaceDE w:val="0"/>
              <w:autoSpaceDN w:val="0"/>
              <w:adjustRightInd w:val="0"/>
              <w:jc w:val="center"/>
              <w:rPr>
                <w:b/>
                <w:iCs/>
              </w:rPr>
            </w:pPr>
            <w:r w:rsidRPr="007670C7">
              <w:rPr>
                <w:b/>
                <w:iCs/>
              </w:rPr>
              <w:t>Стоимость за 1 ед. (руб.)</w:t>
            </w:r>
          </w:p>
        </w:tc>
        <w:tc>
          <w:tcPr>
            <w:tcW w:w="1842" w:type="dxa"/>
            <w:tcBorders>
              <w:top w:val="single" w:sz="4" w:space="0" w:color="auto"/>
              <w:left w:val="single" w:sz="4" w:space="0" w:color="auto"/>
              <w:bottom w:val="single" w:sz="4" w:space="0" w:color="auto"/>
              <w:right w:val="single" w:sz="4" w:space="0" w:color="auto"/>
            </w:tcBorders>
            <w:vAlign w:val="center"/>
            <w:hideMark/>
          </w:tcPr>
          <w:p w14:paraId="17ABD557" w14:textId="77777777" w:rsidR="007670C7" w:rsidRPr="007670C7" w:rsidRDefault="007670C7" w:rsidP="007670C7">
            <w:pPr>
              <w:jc w:val="center"/>
              <w:rPr>
                <w:b/>
                <w:iCs/>
              </w:rPr>
            </w:pPr>
            <w:r w:rsidRPr="007670C7">
              <w:rPr>
                <w:b/>
                <w:iCs/>
              </w:rPr>
              <w:t>Общая стоимость услуг (руб.)</w:t>
            </w:r>
          </w:p>
          <w:p w14:paraId="3624323D" w14:textId="77777777" w:rsidR="007670C7" w:rsidRPr="007670C7" w:rsidRDefault="007670C7" w:rsidP="007670C7">
            <w:pPr>
              <w:jc w:val="center"/>
              <w:rPr>
                <w:b/>
                <w:bCs/>
              </w:rPr>
            </w:pPr>
            <w:r w:rsidRPr="007670C7">
              <w:rPr>
                <w:b/>
                <w:iCs/>
                <w:lang w:eastAsia="en-US"/>
              </w:rPr>
              <w:t>НДС не облагается</w:t>
            </w:r>
            <w:r w:rsidRPr="007670C7">
              <w:rPr>
                <w:b/>
                <w:iCs/>
              </w:rPr>
              <w:t xml:space="preserve"> </w:t>
            </w:r>
          </w:p>
        </w:tc>
      </w:tr>
      <w:tr w:rsidR="007670C7" w:rsidRPr="007670C7" w14:paraId="0E0DDF53" w14:textId="77777777" w:rsidTr="004445A0">
        <w:trPr>
          <w:trHeight w:val="263"/>
        </w:trPr>
        <w:tc>
          <w:tcPr>
            <w:tcW w:w="567" w:type="dxa"/>
            <w:tcBorders>
              <w:top w:val="single" w:sz="4" w:space="0" w:color="auto"/>
              <w:left w:val="single" w:sz="4" w:space="0" w:color="auto"/>
              <w:bottom w:val="single" w:sz="4" w:space="0" w:color="auto"/>
              <w:right w:val="single" w:sz="4" w:space="0" w:color="auto"/>
            </w:tcBorders>
            <w:vAlign w:val="center"/>
          </w:tcPr>
          <w:p w14:paraId="3D0DF0F3" w14:textId="77777777" w:rsidR="007670C7" w:rsidRPr="007670C7" w:rsidRDefault="007670C7" w:rsidP="007670C7">
            <w:pPr>
              <w:jc w:val="center"/>
            </w:pPr>
            <w:r w:rsidRPr="007670C7">
              <w:t>1</w:t>
            </w:r>
          </w:p>
        </w:tc>
        <w:tc>
          <w:tcPr>
            <w:tcW w:w="2836" w:type="dxa"/>
            <w:tcBorders>
              <w:top w:val="single" w:sz="4" w:space="0" w:color="auto"/>
              <w:left w:val="single" w:sz="4" w:space="0" w:color="auto"/>
              <w:bottom w:val="single" w:sz="4" w:space="0" w:color="auto"/>
              <w:right w:val="single" w:sz="4" w:space="0" w:color="auto"/>
            </w:tcBorders>
            <w:vAlign w:val="center"/>
          </w:tcPr>
          <w:p w14:paraId="5AE1808E" w14:textId="05761977" w:rsidR="007670C7" w:rsidRPr="007670C7" w:rsidRDefault="007670C7" w:rsidP="007670C7">
            <w:pPr>
              <w:jc w:val="center"/>
            </w:pPr>
            <w:r w:rsidRPr="007670C7">
              <w:t xml:space="preserve">Оказание услуг по страхованию детей для нужд </w:t>
            </w:r>
            <w:r w:rsidR="003B2008">
              <w:t xml:space="preserve">весеннего </w:t>
            </w:r>
            <w:r w:rsidRPr="007670C7">
              <w:t>городского оздоровительного лагеря</w:t>
            </w:r>
          </w:p>
        </w:tc>
        <w:tc>
          <w:tcPr>
            <w:tcW w:w="1701" w:type="dxa"/>
            <w:tcBorders>
              <w:top w:val="single" w:sz="4" w:space="0" w:color="auto"/>
              <w:left w:val="single" w:sz="4" w:space="0" w:color="auto"/>
              <w:bottom w:val="single" w:sz="4" w:space="0" w:color="auto"/>
              <w:right w:val="single" w:sz="4" w:space="0" w:color="auto"/>
            </w:tcBorders>
            <w:vAlign w:val="center"/>
          </w:tcPr>
          <w:p w14:paraId="180D9F1B" w14:textId="695CCA6F" w:rsidR="007670C7" w:rsidRPr="007670C7" w:rsidRDefault="00E17D2C" w:rsidP="007670C7">
            <w:pPr>
              <w:jc w:val="center"/>
            </w:pPr>
            <w:r>
              <w:t>160</w:t>
            </w:r>
          </w:p>
        </w:tc>
        <w:tc>
          <w:tcPr>
            <w:tcW w:w="1559" w:type="dxa"/>
            <w:tcBorders>
              <w:top w:val="single" w:sz="4" w:space="0" w:color="auto"/>
              <w:left w:val="single" w:sz="4" w:space="0" w:color="auto"/>
              <w:bottom w:val="single" w:sz="4" w:space="0" w:color="auto"/>
              <w:right w:val="single" w:sz="4" w:space="0" w:color="auto"/>
            </w:tcBorders>
            <w:vAlign w:val="center"/>
          </w:tcPr>
          <w:p w14:paraId="5D9D8847" w14:textId="77777777" w:rsidR="007670C7" w:rsidRPr="007670C7" w:rsidRDefault="007670C7" w:rsidP="007670C7">
            <w:pPr>
              <w:jc w:val="center"/>
            </w:pPr>
            <w:r w:rsidRPr="007670C7">
              <w:t>чел</w:t>
            </w:r>
          </w:p>
        </w:tc>
        <w:tc>
          <w:tcPr>
            <w:tcW w:w="1560" w:type="dxa"/>
            <w:tcBorders>
              <w:top w:val="single" w:sz="4" w:space="0" w:color="auto"/>
              <w:left w:val="single" w:sz="4" w:space="0" w:color="auto"/>
              <w:bottom w:val="single" w:sz="4" w:space="0" w:color="auto"/>
              <w:right w:val="single" w:sz="4" w:space="0" w:color="auto"/>
            </w:tcBorders>
            <w:vAlign w:val="center"/>
          </w:tcPr>
          <w:p w14:paraId="7F81F1D7" w14:textId="735584A8" w:rsidR="007670C7" w:rsidRPr="007670C7" w:rsidRDefault="007670C7" w:rsidP="007670C7">
            <w:pPr>
              <w:jc w:val="center"/>
            </w:pPr>
          </w:p>
        </w:tc>
        <w:tc>
          <w:tcPr>
            <w:tcW w:w="1842" w:type="dxa"/>
            <w:tcBorders>
              <w:top w:val="single" w:sz="4" w:space="0" w:color="auto"/>
              <w:left w:val="single" w:sz="4" w:space="0" w:color="auto"/>
              <w:bottom w:val="single" w:sz="4" w:space="0" w:color="auto"/>
              <w:right w:val="single" w:sz="4" w:space="0" w:color="auto"/>
            </w:tcBorders>
            <w:vAlign w:val="center"/>
          </w:tcPr>
          <w:p w14:paraId="3727D472" w14:textId="2FAF4E24" w:rsidR="007670C7" w:rsidRPr="007670C7" w:rsidRDefault="007670C7" w:rsidP="007670C7">
            <w:pPr>
              <w:jc w:val="center"/>
            </w:pPr>
          </w:p>
        </w:tc>
      </w:tr>
      <w:tr w:rsidR="003B2008" w:rsidRPr="007670C7" w14:paraId="1FC56DF0" w14:textId="77777777" w:rsidTr="004445A0">
        <w:trPr>
          <w:trHeight w:val="371"/>
        </w:trPr>
        <w:tc>
          <w:tcPr>
            <w:tcW w:w="8223" w:type="dxa"/>
            <w:gridSpan w:val="5"/>
            <w:tcBorders>
              <w:top w:val="single" w:sz="4" w:space="0" w:color="auto"/>
              <w:left w:val="single" w:sz="4" w:space="0" w:color="auto"/>
              <w:bottom w:val="single" w:sz="4" w:space="0" w:color="auto"/>
              <w:right w:val="single" w:sz="4" w:space="0" w:color="auto"/>
            </w:tcBorders>
            <w:vAlign w:val="center"/>
            <w:hideMark/>
          </w:tcPr>
          <w:p w14:paraId="453D38B0" w14:textId="77777777" w:rsidR="003B2008" w:rsidRPr="007670C7" w:rsidRDefault="003B2008" w:rsidP="003B2008">
            <w:pPr>
              <w:rPr>
                <w:b/>
              </w:rPr>
            </w:pPr>
            <w:r w:rsidRPr="007670C7">
              <w:rPr>
                <w:b/>
              </w:rPr>
              <w:t>Итого:</w:t>
            </w:r>
          </w:p>
        </w:tc>
        <w:tc>
          <w:tcPr>
            <w:tcW w:w="1842" w:type="dxa"/>
            <w:tcBorders>
              <w:top w:val="single" w:sz="4" w:space="0" w:color="auto"/>
              <w:left w:val="single" w:sz="4" w:space="0" w:color="auto"/>
              <w:bottom w:val="single" w:sz="4" w:space="0" w:color="auto"/>
              <w:right w:val="single" w:sz="4" w:space="0" w:color="auto"/>
            </w:tcBorders>
            <w:vAlign w:val="center"/>
          </w:tcPr>
          <w:p w14:paraId="58B480FE" w14:textId="32CF091C" w:rsidR="003B2008" w:rsidRPr="007670C7" w:rsidRDefault="003B2008" w:rsidP="003B2008">
            <w:pPr>
              <w:jc w:val="center"/>
            </w:pPr>
          </w:p>
        </w:tc>
      </w:tr>
    </w:tbl>
    <w:p w14:paraId="7417459C" w14:textId="77777777" w:rsidR="007670C7" w:rsidRPr="007670C7" w:rsidRDefault="007670C7" w:rsidP="007670C7">
      <w:pPr>
        <w:keepNext/>
        <w:keepLines/>
        <w:widowControl w:val="0"/>
        <w:autoSpaceDE w:val="0"/>
        <w:autoSpaceDN w:val="0"/>
        <w:rPr>
          <w:b/>
        </w:rPr>
      </w:pPr>
    </w:p>
    <w:p w14:paraId="3BD65F11" w14:textId="77777777" w:rsidR="007670C7" w:rsidRPr="007670C7" w:rsidRDefault="007670C7" w:rsidP="007670C7">
      <w:pPr>
        <w:autoSpaceDE w:val="0"/>
        <w:autoSpaceDN w:val="0"/>
        <w:adjustRightInd w:val="0"/>
        <w:ind w:firstLine="567"/>
        <w:jc w:val="both"/>
        <w:rPr>
          <w:iCs/>
        </w:rPr>
      </w:pPr>
    </w:p>
    <w:p w14:paraId="2A09F082" w14:textId="77777777" w:rsidR="007670C7" w:rsidRPr="007670C7" w:rsidRDefault="007670C7" w:rsidP="007670C7">
      <w:pPr>
        <w:autoSpaceDE w:val="0"/>
        <w:autoSpaceDN w:val="0"/>
        <w:adjustRightInd w:val="0"/>
        <w:ind w:firstLine="567"/>
        <w:jc w:val="both"/>
        <w:rPr>
          <w:iCs/>
        </w:rPr>
      </w:pPr>
    </w:p>
    <w:p w14:paraId="5A5C8331" w14:textId="77777777" w:rsidR="007670C7" w:rsidRPr="007670C7" w:rsidRDefault="007670C7" w:rsidP="007670C7">
      <w:pPr>
        <w:autoSpaceDE w:val="0"/>
        <w:autoSpaceDN w:val="0"/>
        <w:adjustRightInd w:val="0"/>
        <w:ind w:firstLine="567"/>
        <w:jc w:val="both"/>
        <w:rPr>
          <w:iCs/>
        </w:rPr>
      </w:pPr>
    </w:p>
    <w:p w14:paraId="2A21D215" w14:textId="77777777" w:rsidR="007670C7" w:rsidRPr="007670C7" w:rsidRDefault="007670C7" w:rsidP="007670C7">
      <w:pPr>
        <w:autoSpaceDE w:val="0"/>
        <w:autoSpaceDN w:val="0"/>
        <w:adjustRightInd w:val="0"/>
        <w:ind w:firstLine="567"/>
        <w:jc w:val="both"/>
        <w:rPr>
          <w:iCs/>
        </w:rPr>
      </w:pPr>
    </w:p>
    <w:tbl>
      <w:tblPr>
        <w:tblW w:w="10140" w:type="dxa"/>
        <w:tblLayout w:type="fixed"/>
        <w:tblLook w:val="04A0" w:firstRow="1" w:lastRow="0" w:firstColumn="1" w:lastColumn="0" w:noHBand="0" w:noVBand="1"/>
      </w:tblPr>
      <w:tblGrid>
        <w:gridCol w:w="5070"/>
        <w:gridCol w:w="5070"/>
      </w:tblGrid>
      <w:tr w:rsidR="007670C7" w:rsidRPr="007670C7" w14:paraId="0F0E10D0" w14:textId="77777777" w:rsidTr="004445A0">
        <w:tc>
          <w:tcPr>
            <w:tcW w:w="5070" w:type="dxa"/>
          </w:tcPr>
          <w:p w14:paraId="6E853CF4" w14:textId="77777777" w:rsidR="007670C7" w:rsidRPr="007670C7" w:rsidRDefault="007670C7" w:rsidP="007670C7">
            <w:pPr>
              <w:tabs>
                <w:tab w:val="center" w:pos="4677"/>
                <w:tab w:val="right" w:pos="9355"/>
              </w:tabs>
              <w:ind w:left="-783" w:firstLine="675"/>
              <w:rPr>
                <w:b/>
              </w:rPr>
            </w:pPr>
            <w:r w:rsidRPr="007670C7">
              <w:rPr>
                <w:b/>
              </w:rPr>
              <w:t>Заказчик:</w:t>
            </w:r>
          </w:p>
          <w:p w14:paraId="088047DE" w14:textId="77777777" w:rsidR="007670C7" w:rsidRPr="007670C7" w:rsidRDefault="007670C7" w:rsidP="007670C7">
            <w:pPr>
              <w:tabs>
                <w:tab w:val="center" w:pos="4677"/>
                <w:tab w:val="right" w:pos="9355"/>
              </w:tabs>
              <w:ind w:left="-142"/>
            </w:pPr>
            <w:r w:rsidRPr="007670C7">
              <w:t xml:space="preserve"> </w:t>
            </w:r>
          </w:p>
          <w:p w14:paraId="3C51C06D" w14:textId="77777777" w:rsidR="007670C7" w:rsidRPr="007670C7" w:rsidRDefault="007670C7" w:rsidP="007670C7">
            <w:pPr>
              <w:tabs>
                <w:tab w:val="center" w:pos="4677"/>
                <w:tab w:val="right" w:pos="9355"/>
              </w:tabs>
              <w:ind w:left="-783" w:firstLine="675"/>
            </w:pPr>
          </w:p>
          <w:p w14:paraId="274FF8F4" w14:textId="77777777" w:rsidR="007670C7" w:rsidRPr="007670C7" w:rsidRDefault="007670C7" w:rsidP="007670C7">
            <w:pPr>
              <w:tabs>
                <w:tab w:val="center" w:pos="4677"/>
                <w:tab w:val="right" w:pos="9355"/>
              </w:tabs>
              <w:ind w:left="-783" w:firstLine="675"/>
            </w:pPr>
          </w:p>
        </w:tc>
        <w:tc>
          <w:tcPr>
            <w:tcW w:w="5070" w:type="dxa"/>
          </w:tcPr>
          <w:p w14:paraId="420E7CEF" w14:textId="77777777" w:rsidR="007670C7" w:rsidRPr="007670C7" w:rsidRDefault="007670C7" w:rsidP="007670C7">
            <w:pPr>
              <w:tabs>
                <w:tab w:val="center" w:pos="4677"/>
                <w:tab w:val="right" w:pos="9355"/>
              </w:tabs>
              <w:rPr>
                <w:b/>
              </w:rPr>
            </w:pPr>
            <w:r w:rsidRPr="007670C7">
              <w:rPr>
                <w:b/>
              </w:rPr>
              <w:t xml:space="preserve">           Исполнитель:</w:t>
            </w:r>
          </w:p>
          <w:p w14:paraId="40DBC3ED" w14:textId="77777777" w:rsidR="007670C7" w:rsidRPr="007670C7" w:rsidRDefault="007670C7" w:rsidP="007670C7">
            <w:pPr>
              <w:tabs>
                <w:tab w:val="center" w:pos="4677"/>
                <w:tab w:val="right" w:pos="9355"/>
              </w:tabs>
              <w:jc w:val="center"/>
              <w:rPr>
                <w:b/>
              </w:rPr>
            </w:pPr>
          </w:p>
          <w:p w14:paraId="49F8328A" w14:textId="77777777" w:rsidR="007670C7" w:rsidRPr="007670C7" w:rsidRDefault="007670C7" w:rsidP="007670C7">
            <w:pPr>
              <w:tabs>
                <w:tab w:val="center" w:pos="4677"/>
                <w:tab w:val="right" w:pos="9355"/>
              </w:tabs>
              <w:jc w:val="center"/>
            </w:pPr>
          </w:p>
          <w:p w14:paraId="51B7B0FF" w14:textId="77777777" w:rsidR="007670C7" w:rsidRPr="007670C7" w:rsidRDefault="007670C7" w:rsidP="007670C7">
            <w:pPr>
              <w:tabs>
                <w:tab w:val="center" w:pos="4677"/>
                <w:tab w:val="right" w:pos="9355"/>
              </w:tabs>
              <w:jc w:val="center"/>
              <w:rPr>
                <w:vertAlign w:val="superscript"/>
              </w:rPr>
            </w:pPr>
          </w:p>
        </w:tc>
      </w:tr>
    </w:tbl>
    <w:p w14:paraId="29A7BDCD" w14:textId="77777777" w:rsidR="007670C7" w:rsidRPr="007670C7" w:rsidRDefault="007670C7" w:rsidP="007670C7">
      <w:pPr>
        <w:tabs>
          <w:tab w:val="left" w:pos="6960"/>
        </w:tabs>
        <w:jc w:val="center"/>
        <w:rPr>
          <w:b/>
          <w:bCs/>
        </w:rPr>
      </w:pPr>
    </w:p>
    <w:p w14:paraId="23292AD4" w14:textId="77777777" w:rsidR="007670C7" w:rsidRPr="007670C7" w:rsidRDefault="007670C7" w:rsidP="007670C7">
      <w:pPr>
        <w:autoSpaceDE w:val="0"/>
        <w:autoSpaceDN w:val="0"/>
        <w:adjustRightInd w:val="0"/>
        <w:ind w:right="-426"/>
        <w:jc w:val="center"/>
      </w:pPr>
    </w:p>
    <w:p w14:paraId="7D5CDA2F" w14:textId="77777777" w:rsidR="007670C7" w:rsidRPr="007670C7" w:rsidRDefault="007670C7" w:rsidP="007670C7">
      <w:pPr>
        <w:jc w:val="center"/>
        <w:rPr>
          <w:b/>
          <w:sz w:val="22"/>
          <w:szCs w:val="22"/>
        </w:rPr>
      </w:pPr>
    </w:p>
    <w:p w14:paraId="6E2B2EBD" w14:textId="77777777" w:rsidR="007670C7" w:rsidRPr="007670C7" w:rsidRDefault="007670C7" w:rsidP="007670C7">
      <w:pPr>
        <w:jc w:val="center"/>
        <w:rPr>
          <w:b/>
          <w:sz w:val="22"/>
          <w:szCs w:val="22"/>
        </w:rPr>
      </w:pPr>
    </w:p>
    <w:p w14:paraId="09ACF7A2" w14:textId="77777777" w:rsidR="007670C7" w:rsidRPr="007670C7" w:rsidRDefault="007670C7" w:rsidP="007670C7">
      <w:pPr>
        <w:jc w:val="center"/>
        <w:rPr>
          <w:b/>
          <w:sz w:val="22"/>
          <w:szCs w:val="22"/>
        </w:rPr>
      </w:pPr>
    </w:p>
    <w:p w14:paraId="4BA4B5C7" w14:textId="77777777" w:rsidR="007670C7" w:rsidRPr="007670C7" w:rsidRDefault="007670C7" w:rsidP="007670C7">
      <w:pPr>
        <w:jc w:val="center"/>
        <w:rPr>
          <w:b/>
          <w:sz w:val="22"/>
          <w:szCs w:val="22"/>
        </w:rPr>
      </w:pPr>
    </w:p>
    <w:p w14:paraId="08DE686A" w14:textId="77777777" w:rsidR="007670C7" w:rsidRPr="007670C7" w:rsidRDefault="007670C7" w:rsidP="007670C7">
      <w:pPr>
        <w:jc w:val="center"/>
        <w:rPr>
          <w:b/>
          <w:sz w:val="22"/>
          <w:szCs w:val="22"/>
        </w:rPr>
      </w:pPr>
    </w:p>
    <w:p w14:paraId="57586B2B" w14:textId="77777777" w:rsidR="007670C7" w:rsidRPr="007670C7" w:rsidRDefault="007670C7" w:rsidP="007670C7">
      <w:pPr>
        <w:jc w:val="center"/>
        <w:rPr>
          <w:b/>
          <w:sz w:val="22"/>
          <w:szCs w:val="22"/>
        </w:rPr>
      </w:pPr>
    </w:p>
    <w:p w14:paraId="3CD04D7E" w14:textId="77777777" w:rsidR="000563D5" w:rsidRDefault="000563D5" w:rsidP="00CF581A">
      <w:pPr>
        <w:rPr>
          <w:sz w:val="22"/>
          <w:szCs w:val="22"/>
        </w:rPr>
      </w:pPr>
    </w:p>
    <w:sectPr w:rsidR="000563D5" w:rsidSect="00C75B27">
      <w:pgSz w:w="11906" w:h="16838" w:code="9"/>
      <w:pgMar w:top="820" w:right="851" w:bottom="851" w:left="1276" w:header="284" w:footer="28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8C479E" w14:textId="77777777" w:rsidR="00810CFB" w:rsidRDefault="00810CFB" w:rsidP="00B7117C">
      <w:r>
        <w:separator/>
      </w:r>
    </w:p>
  </w:endnote>
  <w:endnote w:type="continuationSeparator" w:id="0">
    <w:p w14:paraId="4C9461A5" w14:textId="77777777" w:rsidR="00810CFB" w:rsidRDefault="00810CFB" w:rsidP="00B711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2AA976" w14:textId="77777777" w:rsidR="00810CFB" w:rsidRDefault="00810CFB" w:rsidP="00B7117C">
      <w:r>
        <w:separator/>
      </w:r>
    </w:p>
  </w:footnote>
  <w:footnote w:type="continuationSeparator" w:id="0">
    <w:p w14:paraId="08906079" w14:textId="77777777" w:rsidR="00810CFB" w:rsidRDefault="00810CFB" w:rsidP="00B711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CF184A" w14:textId="77777777" w:rsidR="00BF373B" w:rsidRDefault="00BF373B" w:rsidP="006E1EEF">
    <w:pPr>
      <w:pStyle w:val="a6"/>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242D1922"/>
    <w:multiLevelType w:val="multilevel"/>
    <w:tmpl w:val="DB946AB4"/>
    <w:lvl w:ilvl="0">
      <w:start w:val="4"/>
      <w:numFmt w:val="decimal"/>
      <w:lvlText w:val="%1."/>
      <w:lvlJc w:val="left"/>
      <w:pPr>
        <w:ind w:left="644" w:hanging="360"/>
      </w:pPr>
      <w:rPr>
        <w:rFonts w:hint="default"/>
      </w:rPr>
    </w:lvl>
    <w:lvl w:ilvl="1">
      <w:start w:val="2"/>
      <w:numFmt w:val="decimal"/>
      <w:lvlText w:val="%1.%2."/>
      <w:lvlJc w:val="left"/>
      <w:pPr>
        <w:ind w:left="547" w:hanging="360"/>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3296" w:hanging="1800"/>
      </w:pPr>
      <w:rPr>
        <w:rFonts w:hint="default"/>
      </w:rPr>
    </w:lvl>
  </w:abstractNum>
  <w:abstractNum w:abstractNumId="2" w15:restartNumberingAfterBreak="0">
    <w:nsid w:val="2C2C5E6C"/>
    <w:multiLevelType w:val="hybridMultilevel"/>
    <w:tmpl w:val="26E6A098"/>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38A7FE0"/>
    <w:multiLevelType w:val="hybridMultilevel"/>
    <w:tmpl w:val="019AF17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38832B0D"/>
    <w:multiLevelType w:val="multilevel"/>
    <w:tmpl w:val="8A102032"/>
    <w:lvl w:ilvl="0">
      <w:start w:val="1"/>
      <w:numFmt w:val="decimal"/>
      <w:lvlText w:val="%1."/>
      <w:lvlJc w:val="left"/>
      <w:pPr>
        <w:ind w:left="4042" w:hanging="360"/>
      </w:pPr>
    </w:lvl>
    <w:lvl w:ilvl="1">
      <w:start w:val="1"/>
      <w:numFmt w:val="decimal"/>
      <w:isLgl/>
      <w:lvlText w:val="%1.%2"/>
      <w:lvlJc w:val="left"/>
      <w:pPr>
        <w:ind w:left="1069" w:hanging="360"/>
      </w:pPr>
      <w:rPr>
        <w:rFonts w:hint="default"/>
        <w:color w:val="auto"/>
      </w:rPr>
    </w:lvl>
    <w:lvl w:ilvl="2">
      <w:start w:val="1"/>
      <w:numFmt w:val="decimal"/>
      <w:isLgl/>
      <w:lvlText w:val="%1.%2.%3"/>
      <w:lvlJc w:val="left"/>
      <w:pPr>
        <w:ind w:left="5122" w:hanging="720"/>
      </w:pPr>
      <w:rPr>
        <w:rFonts w:hint="default"/>
      </w:rPr>
    </w:lvl>
    <w:lvl w:ilvl="3">
      <w:start w:val="1"/>
      <w:numFmt w:val="decimal"/>
      <w:isLgl/>
      <w:lvlText w:val="%1.%2.%3.%4"/>
      <w:lvlJc w:val="left"/>
      <w:pPr>
        <w:ind w:left="5482" w:hanging="720"/>
      </w:pPr>
      <w:rPr>
        <w:rFonts w:hint="default"/>
      </w:rPr>
    </w:lvl>
    <w:lvl w:ilvl="4">
      <w:start w:val="1"/>
      <w:numFmt w:val="decimal"/>
      <w:isLgl/>
      <w:lvlText w:val="%1.%2.%3.%4.%5"/>
      <w:lvlJc w:val="left"/>
      <w:pPr>
        <w:ind w:left="6202" w:hanging="1080"/>
      </w:pPr>
      <w:rPr>
        <w:rFonts w:hint="default"/>
      </w:rPr>
    </w:lvl>
    <w:lvl w:ilvl="5">
      <w:start w:val="1"/>
      <w:numFmt w:val="decimal"/>
      <w:isLgl/>
      <w:lvlText w:val="%1.%2.%3.%4.%5.%6"/>
      <w:lvlJc w:val="left"/>
      <w:pPr>
        <w:ind w:left="6562" w:hanging="1080"/>
      </w:pPr>
      <w:rPr>
        <w:rFonts w:hint="default"/>
      </w:rPr>
    </w:lvl>
    <w:lvl w:ilvl="6">
      <w:start w:val="1"/>
      <w:numFmt w:val="decimal"/>
      <w:isLgl/>
      <w:lvlText w:val="%1.%2.%3.%4.%5.%6.%7"/>
      <w:lvlJc w:val="left"/>
      <w:pPr>
        <w:ind w:left="7282" w:hanging="1440"/>
      </w:pPr>
      <w:rPr>
        <w:rFonts w:hint="default"/>
      </w:rPr>
    </w:lvl>
    <w:lvl w:ilvl="7">
      <w:start w:val="1"/>
      <w:numFmt w:val="decimal"/>
      <w:isLgl/>
      <w:lvlText w:val="%1.%2.%3.%4.%5.%6.%7.%8"/>
      <w:lvlJc w:val="left"/>
      <w:pPr>
        <w:ind w:left="7642" w:hanging="1440"/>
      </w:pPr>
      <w:rPr>
        <w:rFonts w:hint="default"/>
      </w:rPr>
    </w:lvl>
    <w:lvl w:ilvl="8">
      <w:start w:val="1"/>
      <w:numFmt w:val="decimal"/>
      <w:isLgl/>
      <w:lvlText w:val="%1.%2.%3.%4.%5.%6.%7.%8.%9"/>
      <w:lvlJc w:val="left"/>
      <w:pPr>
        <w:ind w:left="8362" w:hanging="1800"/>
      </w:pPr>
      <w:rPr>
        <w:rFonts w:hint="default"/>
      </w:rPr>
    </w:lvl>
  </w:abstractNum>
  <w:abstractNum w:abstractNumId="5" w15:restartNumberingAfterBreak="0">
    <w:nsid w:val="63754100"/>
    <w:multiLevelType w:val="hybridMultilevel"/>
    <w:tmpl w:val="682E1E7C"/>
    <w:lvl w:ilvl="0" w:tplc="C97E6112">
      <w:start w:val="7"/>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 w15:restartNumberingAfterBreak="0">
    <w:nsid w:val="72933CDF"/>
    <w:multiLevelType w:val="hybridMultilevel"/>
    <w:tmpl w:val="6254B916"/>
    <w:lvl w:ilvl="0" w:tplc="23CA671E">
      <w:start w:val="7"/>
      <w:numFmt w:val="decimal"/>
      <w:lvlText w:val="%1."/>
      <w:lvlJc w:val="left"/>
      <w:pPr>
        <w:tabs>
          <w:tab w:val="num" w:pos="720"/>
        </w:tabs>
        <w:ind w:left="720" w:hanging="360"/>
      </w:pPr>
      <w:rPr>
        <w:rFonts w:cs="Times New Roman" w:hint="default"/>
        <w:b/>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7" w15:restartNumberingAfterBreak="0">
    <w:nsid w:val="7BF52C2B"/>
    <w:multiLevelType w:val="hybridMultilevel"/>
    <w:tmpl w:val="7B62C6F2"/>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8" w15:restartNumberingAfterBreak="0">
    <w:nsid w:val="7DC253DC"/>
    <w:multiLevelType w:val="hybridMultilevel"/>
    <w:tmpl w:val="917A6FDC"/>
    <w:lvl w:ilvl="0" w:tplc="D1EE4F10">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16cid:durableId="379016665">
    <w:abstractNumId w:val="6"/>
  </w:num>
  <w:num w:numId="2" w16cid:durableId="785854980">
    <w:abstractNumId w:val="7"/>
  </w:num>
  <w:num w:numId="3" w16cid:durableId="1809853886">
    <w:abstractNumId w:val="1"/>
  </w:num>
  <w:num w:numId="4" w16cid:durableId="1511605420">
    <w:abstractNumId w:val="2"/>
  </w:num>
  <w:num w:numId="5" w16cid:durableId="1862158214">
    <w:abstractNumId w:val="3"/>
  </w:num>
  <w:num w:numId="6" w16cid:durableId="283274400">
    <w:abstractNumId w:val="0"/>
  </w:num>
  <w:num w:numId="7" w16cid:durableId="1272938382">
    <w:abstractNumId w:val="5"/>
  </w:num>
  <w:num w:numId="8" w16cid:durableId="1327517891">
    <w:abstractNumId w:val="8"/>
  </w:num>
  <w:num w:numId="9" w16cid:durableId="189006759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117C"/>
    <w:rsid w:val="00005A54"/>
    <w:rsid w:val="00015AEE"/>
    <w:rsid w:val="00017A98"/>
    <w:rsid w:val="000356ED"/>
    <w:rsid w:val="0003797C"/>
    <w:rsid w:val="00043A61"/>
    <w:rsid w:val="00046EC8"/>
    <w:rsid w:val="000563D5"/>
    <w:rsid w:val="00057B2A"/>
    <w:rsid w:val="00060B60"/>
    <w:rsid w:val="00062135"/>
    <w:rsid w:val="00070CD5"/>
    <w:rsid w:val="000733E2"/>
    <w:rsid w:val="00081F39"/>
    <w:rsid w:val="0008454B"/>
    <w:rsid w:val="00085065"/>
    <w:rsid w:val="000870A3"/>
    <w:rsid w:val="000A4B13"/>
    <w:rsid w:val="000A5528"/>
    <w:rsid w:val="000A6338"/>
    <w:rsid w:val="000A7A80"/>
    <w:rsid w:val="000A7C27"/>
    <w:rsid w:val="000B3464"/>
    <w:rsid w:val="000B6C59"/>
    <w:rsid w:val="000C4B0F"/>
    <w:rsid w:val="000D23FC"/>
    <w:rsid w:val="000D3A2C"/>
    <w:rsid w:val="000F293E"/>
    <w:rsid w:val="00101F32"/>
    <w:rsid w:val="00110A5C"/>
    <w:rsid w:val="001131C2"/>
    <w:rsid w:val="00131AF5"/>
    <w:rsid w:val="00137E10"/>
    <w:rsid w:val="00142BE2"/>
    <w:rsid w:val="00146F84"/>
    <w:rsid w:val="00151EC7"/>
    <w:rsid w:val="00152E77"/>
    <w:rsid w:val="00156905"/>
    <w:rsid w:val="001571D2"/>
    <w:rsid w:val="00166FC9"/>
    <w:rsid w:val="00171497"/>
    <w:rsid w:val="001730A1"/>
    <w:rsid w:val="00173273"/>
    <w:rsid w:val="00174083"/>
    <w:rsid w:val="0017789B"/>
    <w:rsid w:val="00192CED"/>
    <w:rsid w:val="001C7EB6"/>
    <w:rsid w:val="001E3345"/>
    <w:rsid w:val="001F0645"/>
    <w:rsid w:val="00200C2B"/>
    <w:rsid w:val="002326F0"/>
    <w:rsid w:val="00233945"/>
    <w:rsid w:val="0023624F"/>
    <w:rsid w:val="00241A09"/>
    <w:rsid w:val="00256A1C"/>
    <w:rsid w:val="00263A01"/>
    <w:rsid w:val="00273BCC"/>
    <w:rsid w:val="00275B58"/>
    <w:rsid w:val="002763F3"/>
    <w:rsid w:val="00281212"/>
    <w:rsid w:val="002842E2"/>
    <w:rsid w:val="002859DF"/>
    <w:rsid w:val="0029490A"/>
    <w:rsid w:val="002A08DB"/>
    <w:rsid w:val="002B4BF4"/>
    <w:rsid w:val="002B4D72"/>
    <w:rsid w:val="002C17F0"/>
    <w:rsid w:val="002C56EE"/>
    <w:rsid w:val="002C76EA"/>
    <w:rsid w:val="002C7CA9"/>
    <w:rsid w:val="002D2BE9"/>
    <w:rsid w:val="002F26F8"/>
    <w:rsid w:val="002F3919"/>
    <w:rsid w:val="002F60FC"/>
    <w:rsid w:val="002F710C"/>
    <w:rsid w:val="0030300F"/>
    <w:rsid w:val="00315A9A"/>
    <w:rsid w:val="00316D2E"/>
    <w:rsid w:val="003213EB"/>
    <w:rsid w:val="00325B61"/>
    <w:rsid w:val="00341592"/>
    <w:rsid w:val="00343127"/>
    <w:rsid w:val="00372E7E"/>
    <w:rsid w:val="00372EE6"/>
    <w:rsid w:val="003A4BAC"/>
    <w:rsid w:val="003B2008"/>
    <w:rsid w:val="003B441C"/>
    <w:rsid w:val="003B5918"/>
    <w:rsid w:val="003C0112"/>
    <w:rsid w:val="003C4B1A"/>
    <w:rsid w:val="003C6071"/>
    <w:rsid w:val="003E0536"/>
    <w:rsid w:val="003E7B7B"/>
    <w:rsid w:val="003F21CA"/>
    <w:rsid w:val="0040764F"/>
    <w:rsid w:val="0041069D"/>
    <w:rsid w:val="00415AAE"/>
    <w:rsid w:val="0042602F"/>
    <w:rsid w:val="004304E3"/>
    <w:rsid w:val="00435ADA"/>
    <w:rsid w:val="00454BBB"/>
    <w:rsid w:val="00455DC8"/>
    <w:rsid w:val="00463297"/>
    <w:rsid w:val="004718EE"/>
    <w:rsid w:val="00476B36"/>
    <w:rsid w:val="00482241"/>
    <w:rsid w:val="00486C04"/>
    <w:rsid w:val="0048708B"/>
    <w:rsid w:val="004A7FE3"/>
    <w:rsid w:val="004B32A8"/>
    <w:rsid w:val="004D0AA6"/>
    <w:rsid w:val="004D2B5C"/>
    <w:rsid w:val="004F0604"/>
    <w:rsid w:val="004F2C0F"/>
    <w:rsid w:val="00503F00"/>
    <w:rsid w:val="00506938"/>
    <w:rsid w:val="00515988"/>
    <w:rsid w:val="00532B7B"/>
    <w:rsid w:val="0053458C"/>
    <w:rsid w:val="005352F2"/>
    <w:rsid w:val="00550973"/>
    <w:rsid w:val="005770B2"/>
    <w:rsid w:val="005777CA"/>
    <w:rsid w:val="005926F2"/>
    <w:rsid w:val="005B7548"/>
    <w:rsid w:val="005C0B89"/>
    <w:rsid w:val="005C69CC"/>
    <w:rsid w:val="005F14C6"/>
    <w:rsid w:val="00605294"/>
    <w:rsid w:val="00607371"/>
    <w:rsid w:val="006135DC"/>
    <w:rsid w:val="00615CED"/>
    <w:rsid w:val="00623E1C"/>
    <w:rsid w:val="006446B4"/>
    <w:rsid w:val="0066156D"/>
    <w:rsid w:val="00687F7F"/>
    <w:rsid w:val="006A23EB"/>
    <w:rsid w:val="006A5266"/>
    <w:rsid w:val="006A64DD"/>
    <w:rsid w:val="006C0395"/>
    <w:rsid w:val="006C61BC"/>
    <w:rsid w:val="006D3DA6"/>
    <w:rsid w:val="006E1EEF"/>
    <w:rsid w:val="006F5846"/>
    <w:rsid w:val="006F6320"/>
    <w:rsid w:val="0070657A"/>
    <w:rsid w:val="00713C1B"/>
    <w:rsid w:val="00716D94"/>
    <w:rsid w:val="00720901"/>
    <w:rsid w:val="00746354"/>
    <w:rsid w:val="00747382"/>
    <w:rsid w:val="007614D5"/>
    <w:rsid w:val="00763864"/>
    <w:rsid w:val="007670C7"/>
    <w:rsid w:val="00777C8E"/>
    <w:rsid w:val="00777CE3"/>
    <w:rsid w:val="0078515D"/>
    <w:rsid w:val="00794044"/>
    <w:rsid w:val="00795E0D"/>
    <w:rsid w:val="007A40B8"/>
    <w:rsid w:val="007B3615"/>
    <w:rsid w:val="007B5C25"/>
    <w:rsid w:val="007D75BC"/>
    <w:rsid w:val="007E17DB"/>
    <w:rsid w:val="007E3577"/>
    <w:rsid w:val="00810876"/>
    <w:rsid w:val="00810CFB"/>
    <w:rsid w:val="008317B3"/>
    <w:rsid w:val="00851EDC"/>
    <w:rsid w:val="0088031D"/>
    <w:rsid w:val="00890D04"/>
    <w:rsid w:val="008A322B"/>
    <w:rsid w:val="008C6661"/>
    <w:rsid w:val="008D381F"/>
    <w:rsid w:val="008D63D4"/>
    <w:rsid w:val="008E4648"/>
    <w:rsid w:val="008E4AA9"/>
    <w:rsid w:val="008F0381"/>
    <w:rsid w:val="008F1CF2"/>
    <w:rsid w:val="008F6E72"/>
    <w:rsid w:val="00912BE5"/>
    <w:rsid w:val="0092090B"/>
    <w:rsid w:val="00922188"/>
    <w:rsid w:val="00924661"/>
    <w:rsid w:val="009258F7"/>
    <w:rsid w:val="00925DF7"/>
    <w:rsid w:val="00931E6E"/>
    <w:rsid w:val="00944BBA"/>
    <w:rsid w:val="0095398D"/>
    <w:rsid w:val="009564E7"/>
    <w:rsid w:val="0096556E"/>
    <w:rsid w:val="009667F1"/>
    <w:rsid w:val="00970C44"/>
    <w:rsid w:val="00970D38"/>
    <w:rsid w:val="00980034"/>
    <w:rsid w:val="00982A85"/>
    <w:rsid w:val="00994EE4"/>
    <w:rsid w:val="00995F3F"/>
    <w:rsid w:val="00997ECD"/>
    <w:rsid w:val="009B15D5"/>
    <w:rsid w:val="009B175A"/>
    <w:rsid w:val="009B2302"/>
    <w:rsid w:val="009B6406"/>
    <w:rsid w:val="009C1847"/>
    <w:rsid w:val="009C2777"/>
    <w:rsid w:val="009C3DB9"/>
    <w:rsid w:val="009D0215"/>
    <w:rsid w:val="009E0D8C"/>
    <w:rsid w:val="009E48D9"/>
    <w:rsid w:val="00A046F2"/>
    <w:rsid w:val="00A12793"/>
    <w:rsid w:val="00A1443E"/>
    <w:rsid w:val="00A404EA"/>
    <w:rsid w:val="00A50FBB"/>
    <w:rsid w:val="00A52169"/>
    <w:rsid w:val="00A56600"/>
    <w:rsid w:val="00A66290"/>
    <w:rsid w:val="00A66BBA"/>
    <w:rsid w:val="00A80497"/>
    <w:rsid w:val="00A901CB"/>
    <w:rsid w:val="00A90777"/>
    <w:rsid w:val="00A95950"/>
    <w:rsid w:val="00AA2097"/>
    <w:rsid w:val="00AB6D69"/>
    <w:rsid w:val="00AD75ED"/>
    <w:rsid w:val="00AE49FC"/>
    <w:rsid w:val="00AE6CC1"/>
    <w:rsid w:val="00AE74FF"/>
    <w:rsid w:val="00B02DE4"/>
    <w:rsid w:val="00B14B74"/>
    <w:rsid w:val="00B225E0"/>
    <w:rsid w:val="00B27D71"/>
    <w:rsid w:val="00B327BB"/>
    <w:rsid w:val="00B32CC5"/>
    <w:rsid w:val="00B366A4"/>
    <w:rsid w:val="00B43772"/>
    <w:rsid w:val="00B7117C"/>
    <w:rsid w:val="00B73A01"/>
    <w:rsid w:val="00B7445D"/>
    <w:rsid w:val="00B748C7"/>
    <w:rsid w:val="00B77941"/>
    <w:rsid w:val="00B80AFA"/>
    <w:rsid w:val="00B81F93"/>
    <w:rsid w:val="00B97267"/>
    <w:rsid w:val="00BB20D8"/>
    <w:rsid w:val="00BC25EF"/>
    <w:rsid w:val="00BC6ECB"/>
    <w:rsid w:val="00BC7D4E"/>
    <w:rsid w:val="00BE5CA2"/>
    <w:rsid w:val="00BF373B"/>
    <w:rsid w:val="00BF39E2"/>
    <w:rsid w:val="00BF5AA0"/>
    <w:rsid w:val="00C10570"/>
    <w:rsid w:val="00C105D7"/>
    <w:rsid w:val="00C13E82"/>
    <w:rsid w:val="00C24F4D"/>
    <w:rsid w:val="00C65CB6"/>
    <w:rsid w:val="00C663C1"/>
    <w:rsid w:val="00C755D0"/>
    <w:rsid w:val="00C75B27"/>
    <w:rsid w:val="00C845BD"/>
    <w:rsid w:val="00C856D7"/>
    <w:rsid w:val="00CB2568"/>
    <w:rsid w:val="00CB308E"/>
    <w:rsid w:val="00CC0E40"/>
    <w:rsid w:val="00CC5BBB"/>
    <w:rsid w:val="00CD0D58"/>
    <w:rsid w:val="00CD1FF7"/>
    <w:rsid w:val="00CF0CB0"/>
    <w:rsid w:val="00CF581A"/>
    <w:rsid w:val="00CF6B0B"/>
    <w:rsid w:val="00D01E7C"/>
    <w:rsid w:val="00D1210B"/>
    <w:rsid w:val="00D20A8A"/>
    <w:rsid w:val="00D27D95"/>
    <w:rsid w:val="00D50214"/>
    <w:rsid w:val="00D64DF0"/>
    <w:rsid w:val="00D667F0"/>
    <w:rsid w:val="00D67B93"/>
    <w:rsid w:val="00D7541A"/>
    <w:rsid w:val="00D81433"/>
    <w:rsid w:val="00D81648"/>
    <w:rsid w:val="00D84646"/>
    <w:rsid w:val="00D9260B"/>
    <w:rsid w:val="00D96401"/>
    <w:rsid w:val="00D97320"/>
    <w:rsid w:val="00DB0B97"/>
    <w:rsid w:val="00DE17AE"/>
    <w:rsid w:val="00DE4202"/>
    <w:rsid w:val="00DE4E92"/>
    <w:rsid w:val="00DE659E"/>
    <w:rsid w:val="00DE7702"/>
    <w:rsid w:val="00E17D2C"/>
    <w:rsid w:val="00E21392"/>
    <w:rsid w:val="00E24F39"/>
    <w:rsid w:val="00E30044"/>
    <w:rsid w:val="00E37C5E"/>
    <w:rsid w:val="00E5091F"/>
    <w:rsid w:val="00E5743A"/>
    <w:rsid w:val="00E67915"/>
    <w:rsid w:val="00E856B9"/>
    <w:rsid w:val="00E92D53"/>
    <w:rsid w:val="00EA012E"/>
    <w:rsid w:val="00EA14F5"/>
    <w:rsid w:val="00EA2917"/>
    <w:rsid w:val="00EB2B88"/>
    <w:rsid w:val="00EF2753"/>
    <w:rsid w:val="00EF2F55"/>
    <w:rsid w:val="00EF31AD"/>
    <w:rsid w:val="00F07455"/>
    <w:rsid w:val="00F103D5"/>
    <w:rsid w:val="00F20A1E"/>
    <w:rsid w:val="00F21C63"/>
    <w:rsid w:val="00F2411F"/>
    <w:rsid w:val="00F424DD"/>
    <w:rsid w:val="00F44DDD"/>
    <w:rsid w:val="00F641DA"/>
    <w:rsid w:val="00F72AB5"/>
    <w:rsid w:val="00F90638"/>
    <w:rsid w:val="00F946FB"/>
    <w:rsid w:val="00FA750B"/>
    <w:rsid w:val="00FB7937"/>
    <w:rsid w:val="00FC3114"/>
    <w:rsid w:val="00FC329F"/>
    <w:rsid w:val="00FD0706"/>
    <w:rsid w:val="00FE0522"/>
    <w:rsid w:val="00FF1C73"/>
    <w:rsid w:val="00FF2653"/>
    <w:rsid w:val="00FF704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9DFA04"/>
  <w15:chartTrackingRefBased/>
  <w15:docId w15:val="{BFF2D295-E40E-413C-A78F-B9C311462B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D23FC"/>
    <w:rPr>
      <w:rFonts w:ascii="Times New Roman" w:eastAsia="Times New Roman" w:hAnsi="Times New Roman"/>
      <w:sz w:val="24"/>
      <w:szCs w:val="24"/>
    </w:rPr>
  </w:style>
  <w:style w:type="paragraph" w:styleId="6">
    <w:name w:val="heading 6"/>
    <w:basedOn w:val="a"/>
    <w:next w:val="a"/>
    <w:link w:val="60"/>
    <w:qFormat/>
    <w:rsid w:val="000D23FC"/>
    <w:pPr>
      <w:tabs>
        <w:tab w:val="num" w:pos="1152"/>
      </w:tabs>
      <w:suppressAutoHyphens/>
      <w:spacing w:before="240" w:after="60"/>
      <w:ind w:left="1152" w:hanging="1152"/>
      <w:jc w:val="both"/>
      <w:outlineLvl w:val="5"/>
    </w:pPr>
    <w:rPr>
      <w:i/>
      <w:iCs/>
      <w:sz w:val="20"/>
      <w:szCs w:val="20"/>
      <w:lang w:val="x-none" w:eastAsia="ar-SA"/>
    </w:rPr>
  </w:style>
  <w:style w:type="paragraph" w:styleId="9">
    <w:name w:val="heading 9"/>
    <w:basedOn w:val="a"/>
    <w:next w:val="a"/>
    <w:link w:val="90"/>
    <w:qFormat/>
    <w:rsid w:val="000D23FC"/>
    <w:pPr>
      <w:tabs>
        <w:tab w:val="num" w:pos="1584"/>
      </w:tabs>
      <w:suppressAutoHyphens/>
      <w:spacing w:before="240" w:after="60"/>
      <w:ind w:left="1584" w:hanging="1584"/>
      <w:jc w:val="both"/>
      <w:outlineLvl w:val="8"/>
    </w:pPr>
    <w:rPr>
      <w:rFonts w:ascii="Arial" w:hAnsi="Arial"/>
      <w:b/>
      <w:bCs/>
      <w:i/>
      <w:iCs/>
      <w:sz w:val="18"/>
      <w:szCs w:val="18"/>
      <w:lang w:val="x-none"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Основной текст Знак Знак Знак"/>
    <w:basedOn w:val="a"/>
    <w:link w:val="a4"/>
    <w:rsid w:val="00B7117C"/>
    <w:pPr>
      <w:jc w:val="both"/>
    </w:pPr>
    <w:rPr>
      <w:lang w:val="x-none"/>
    </w:rPr>
  </w:style>
  <w:style w:type="character" w:customStyle="1" w:styleId="a4">
    <w:name w:val="Основной текст Знак"/>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3"/>
    <w:rsid w:val="00B7117C"/>
    <w:rPr>
      <w:rFonts w:ascii="Times New Roman" w:eastAsia="Times New Roman" w:hAnsi="Times New Roman" w:cs="Times New Roman"/>
      <w:sz w:val="24"/>
      <w:szCs w:val="24"/>
      <w:lang w:eastAsia="ru-RU"/>
    </w:rPr>
  </w:style>
  <w:style w:type="character" w:styleId="a5">
    <w:name w:val="Hyperlink"/>
    <w:rsid w:val="00B7117C"/>
    <w:rPr>
      <w:rFonts w:cs="Times New Roman"/>
      <w:color w:val="0000FF"/>
      <w:u w:val="single"/>
    </w:rPr>
  </w:style>
  <w:style w:type="paragraph" w:styleId="3">
    <w:name w:val="Body Text Indent 3"/>
    <w:aliases w:val="Знак2"/>
    <w:basedOn w:val="a"/>
    <w:link w:val="30"/>
    <w:rsid w:val="00B7117C"/>
    <w:pPr>
      <w:tabs>
        <w:tab w:val="left" w:pos="1260"/>
      </w:tabs>
      <w:ind w:firstLine="720"/>
      <w:jc w:val="both"/>
    </w:pPr>
    <w:rPr>
      <w:lang w:val="x-none"/>
    </w:rPr>
  </w:style>
  <w:style w:type="character" w:customStyle="1" w:styleId="30">
    <w:name w:val="Основной текст с отступом 3 Знак"/>
    <w:aliases w:val="Знак2 Знак"/>
    <w:link w:val="3"/>
    <w:rsid w:val="00B7117C"/>
    <w:rPr>
      <w:rFonts w:ascii="Times New Roman" w:eastAsia="Times New Roman" w:hAnsi="Times New Roman" w:cs="Times New Roman"/>
      <w:sz w:val="24"/>
      <w:szCs w:val="24"/>
      <w:lang w:eastAsia="ru-RU"/>
    </w:rPr>
  </w:style>
  <w:style w:type="paragraph" w:styleId="a6">
    <w:name w:val="header"/>
    <w:basedOn w:val="a"/>
    <w:link w:val="a7"/>
    <w:uiPriority w:val="99"/>
    <w:rsid w:val="00B7117C"/>
    <w:pPr>
      <w:tabs>
        <w:tab w:val="center" w:pos="4677"/>
        <w:tab w:val="right" w:pos="9355"/>
      </w:tabs>
    </w:pPr>
    <w:rPr>
      <w:lang w:val="x-none"/>
    </w:rPr>
  </w:style>
  <w:style w:type="character" w:customStyle="1" w:styleId="a7">
    <w:name w:val="Верхний колонтитул Знак"/>
    <w:link w:val="a6"/>
    <w:uiPriority w:val="99"/>
    <w:rsid w:val="00B7117C"/>
    <w:rPr>
      <w:rFonts w:ascii="Times New Roman" w:eastAsia="Times New Roman" w:hAnsi="Times New Roman" w:cs="Times New Roman"/>
      <w:sz w:val="24"/>
      <w:szCs w:val="24"/>
      <w:lang w:eastAsia="ru-RU"/>
    </w:rPr>
  </w:style>
  <w:style w:type="paragraph" w:styleId="a8">
    <w:name w:val="Subtitle"/>
    <w:basedOn w:val="a"/>
    <w:link w:val="a9"/>
    <w:qFormat/>
    <w:rsid w:val="00B7117C"/>
    <w:pPr>
      <w:spacing w:after="60"/>
      <w:jc w:val="center"/>
      <w:outlineLvl w:val="1"/>
    </w:pPr>
    <w:rPr>
      <w:rFonts w:ascii="Cambria" w:hAnsi="Cambria"/>
      <w:lang w:val="x-none" w:eastAsia="x-none"/>
    </w:rPr>
  </w:style>
  <w:style w:type="character" w:customStyle="1" w:styleId="a9">
    <w:name w:val="Подзаголовок Знак"/>
    <w:link w:val="a8"/>
    <w:rsid w:val="00B7117C"/>
    <w:rPr>
      <w:rFonts w:ascii="Cambria" w:eastAsia="Times New Roman" w:hAnsi="Cambria" w:cs="Times New Roman"/>
      <w:sz w:val="24"/>
      <w:szCs w:val="24"/>
    </w:rPr>
  </w:style>
  <w:style w:type="paragraph" w:styleId="aa">
    <w:name w:val="footnote text"/>
    <w:aliases w:val=" Знак3,Знак3, Знак4 Знак Знак, Знак4 Знак, Знак8"/>
    <w:basedOn w:val="a"/>
    <w:link w:val="ab"/>
    <w:unhideWhenUsed/>
    <w:rsid w:val="00B7117C"/>
    <w:rPr>
      <w:sz w:val="20"/>
      <w:szCs w:val="20"/>
      <w:lang w:val="x-none"/>
    </w:rPr>
  </w:style>
  <w:style w:type="character" w:customStyle="1" w:styleId="ab">
    <w:name w:val="Текст сноски Знак"/>
    <w:aliases w:val=" Знак3 Знак,Знак3 Знак, Знак4 Знак Знак Знак, Знак4 Знак Знак1, Знак8 Знак"/>
    <w:link w:val="aa"/>
    <w:rsid w:val="00B7117C"/>
    <w:rPr>
      <w:rFonts w:ascii="Times New Roman" w:eastAsia="Times New Roman" w:hAnsi="Times New Roman" w:cs="Times New Roman"/>
      <w:sz w:val="20"/>
      <w:szCs w:val="20"/>
      <w:lang w:eastAsia="ru-RU"/>
    </w:rPr>
  </w:style>
  <w:style w:type="character" w:styleId="ac">
    <w:name w:val="footnote reference"/>
    <w:uiPriority w:val="99"/>
    <w:semiHidden/>
    <w:unhideWhenUsed/>
    <w:rsid w:val="00B7117C"/>
    <w:rPr>
      <w:vertAlign w:val="superscript"/>
    </w:rPr>
  </w:style>
  <w:style w:type="paragraph" w:styleId="ad">
    <w:name w:val="endnote text"/>
    <w:basedOn w:val="a"/>
    <w:link w:val="ae"/>
    <w:uiPriority w:val="99"/>
    <w:semiHidden/>
    <w:unhideWhenUsed/>
    <w:rsid w:val="00B7117C"/>
    <w:rPr>
      <w:sz w:val="20"/>
      <w:szCs w:val="20"/>
      <w:lang w:val="x-none"/>
    </w:rPr>
  </w:style>
  <w:style w:type="character" w:customStyle="1" w:styleId="ae">
    <w:name w:val="Текст концевой сноски Знак"/>
    <w:link w:val="ad"/>
    <w:uiPriority w:val="99"/>
    <w:semiHidden/>
    <w:rsid w:val="00B7117C"/>
    <w:rPr>
      <w:rFonts w:ascii="Times New Roman" w:eastAsia="Times New Roman" w:hAnsi="Times New Roman" w:cs="Times New Roman"/>
      <w:sz w:val="20"/>
      <w:szCs w:val="20"/>
      <w:lang w:eastAsia="ru-RU"/>
    </w:rPr>
  </w:style>
  <w:style w:type="character" w:styleId="af">
    <w:name w:val="endnote reference"/>
    <w:uiPriority w:val="99"/>
    <w:semiHidden/>
    <w:unhideWhenUsed/>
    <w:rsid w:val="00B7117C"/>
    <w:rPr>
      <w:vertAlign w:val="superscript"/>
    </w:rPr>
  </w:style>
  <w:style w:type="paragraph" w:styleId="af0">
    <w:name w:val="List Paragraph"/>
    <w:basedOn w:val="a"/>
    <w:uiPriority w:val="34"/>
    <w:qFormat/>
    <w:rsid w:val="00716D94"/>
    <w:pPr>
      <w:ind w:left="720"/>
      <w:contextualSpacing/>
    </w:pPr>
  </w:style>
  <w:style w:type="table" w:styleId="af1">
    <w:name w:val="Table Grid"/>
    <w:basedOn w:val="a1"/>
    <w:uiPriority w:val="59"/>
    <w:rsid w:val="007209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Body Text Indent"/>
    <w:basedOn w:val="a"/>
    <w:link w:val="af3"/>
    <w:uiPriority w:val="99"/>
    <w:unhideWhenUsed/>
    <w:rsid w:val="008E4648"/>
    <w:pPr>
      <w:spacing w:after="120"/>
      <w:ind w:left="283"/>
    </w:pPr>
    <w:rPr>
      <w:lang w:val="x-none"/>
    </w:rPr>
  </w:style>
  <w:style w:type="character" w:customStyle="1" w:styleId="af3">
    <w:name w:val="Основной текст с отступом Знак"/>
    <w:link w:val="af2"/>
    <w:uiPriority w:val="99"/>
    <w:rsid w:val="008E4648"/>
    <w:rPr>
      <w:rFonts w:ascii="Times New Roman" w:eastAsia="Times New Roman" w:hAnsi="Times New Roman" w:cs="Times New Roman"/>
      <w:sz w:val="24"/>
      <w:szCs w:val="24"/>
      <w:lang w:eastAsia="ru-RU"/>
    </w:rPr>
  </w:style>
  <w:style w:type="character" w:customStyle="1" w:styleId="60">
    <w:name w:val="Заголовок 6 Знак"/>
    <w:link w:val="6"/>
    <w:rsid w:val="000D23FC"/>
    <w:rPr>
      <w:rFonts w:ascii="Times New Roman" w:eastAsia="Times New Roman" w:hAnsi="Times New Roman" w:cs="Times New Roman"/>
      <w:i/>
      <w:iCs/>
      <w:lang w:val="x-none" w:eastAsia="ar-SA"/>
    </w:rPr>
  </w:style>
  <w:style w:type="character" w:customStyle="1" w:styleId="90">
    <w:name w:val="Заголовок 9 Знак"/>
    <w:link w:val="9"/>
    <w:rsid w:val="000D23FC"/>
    <w:rPr>
      <w:rFonts w:ascii="Arial" w:eastAsia="Times New Roman" w:hAnsi="Arial" w:cs="Arial"/>
      <w:b/>
      <w:bCs/>
      <w:i/>
      <w:iCs/>
      <w:sz w:val="18"/>
      <w:szCs w:val="18"/>
      <w:lang w:val="x-none" w:eastAsia="ar-SA"/>
    </w:rPr>
  </w:style>
  <w:style w:type="paragraph" w:styleId="af4">
    <w:name w:val="Balloon Text"/>
    <w:basedOn w:val="a"/>
    <w:link w:val="af5"/>
    <w:uiPriority w:val="99"/>
    <w:semiHidden/>
    <w:unhideWhenUsed/>
    <w:rsid w:val="00F21C63"/>
    <w:rPr>
      <w:rFonts w:ascii="Segoe UI" w:hAnsi="Segoe UI"/>
      <w:sz w:val="18"/>
      <w:szCs w:val="18"/>
      <w:lang w:val="x-none" w:eastAsia="x-none"/>
    </w:rPr>
  </w:style>
  <w:style w:type="character" w:customStyle="1" w:styleId="af5">
    <w:name w:val="Текст выноски Знак"/>
    <w:link w:val="af4"/>
    <w:uiPriority w:val="99"/>
    <w:semiHidden/>
    <w:rsid w:val="00F21C63"/>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882173">
      <w:bodyDiv w:val="1"/>
      <w:marLeft w:val="0"/>
      <w:marRight w:val="0"/>
      <w:marTop w:val="0"/>
      <w:marBottom w:val="0"/>
      <w:divBdr>
        <w:top w:val="none" w:sz="0" w:space="0" w:color="auto"/>
        <w:left w:val="none" w:sz="0" w:space="0" w:color="auto"/>
        <w:bottom w:val="none" w:sz="0" w:space="0" w:color="auto"/>
        <w:right w:val="none" w:sz="0" w:space="0" w:color="auto"/>
      </w:divBdr>
    </w:div>
    <w:div w:id="1828353082">
      <w:bodyDiv w:val="1"/>
      <w:marLeft w:val="0"/>
      <w:marRight w:val="0"/>
      <w:marTop w:val="0"/>
      <w:marBottom w:val="0"/>
      <w:divBdr>
        <w:top w:val="none" w:sz="0" w:space="0" w:color="auto"/>
        <w:left w:val="none" w:sz="0" w:space="0" w:color="auto"/>
        <w:bottom w:val="none" w:sz="0" w:space="0" w:color="auto"/>
        <w:right w:val="none" w:sz="0" w:space="0" w:color="auto"/>
      </w:divBdr>
      <w:divsChild>
        <w:div w:id="1890072374">
          <w:marLeft w:val="0"/>
          <w:marRight w:val="0"/>
          <w:marTop w:val="0"/>
          <w:marBottom w:val="75"/>
          <w:divBdr>
            <w:top w:val="single" w:sz="2" w:space="0" w:color="D0D0D0"/>
            <w:left w:val="single" w:sz="2" w:space="0" w:color="D0D0D0"/>
            <w:bottom w:val="single" w:sz="2" w:space="0" w:color="D0D0D0"/>
            <w:right w:val="single" w:sz="2" w:space="0" w:color="D0D0D0"/>
          </w:divBdr>
          <w:divsChild>
            <w:div w:id="724838182">
              <w:marLeft w:val="0"/>
              <w:marRight w:val="0"/>
              <w:marTop w:val="0"/>
              <w:marBottom w:val="0"/>
              <w:divBdr>
                <w:top w:val="none" w:sz="0" w:space="0" w:color="auto"/>
                <w:left w:val="none" w:sz="0" w:space="0" w:color="auto"/>
                <w:bottom w:val="none" w:sz="0" w:space="0" w:color="auto"/>
                <w:right w:val="none" w:sz="0" w:space="0" w:color="auto"/>
              </w:divBdr>
              <w:divsChild>
                <w:div w:id="269900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3278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DBE9555-0914-40F9-8BDF-E9314DD2DC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8</Pages>
  <Words>3181</Words>
  <Characters>18133</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dc:creator>
  <cp:keywords/>
  <cp:lastModifiedBy>Дмитрий Кузьмин</cp:lastModifiedBy>
  <cp:revision>2</cp:revision>
  <cp:lastPrinted>2020-09-24T12:35:00Z</cp:lastPrinted>
  <dcterms:created xsi:type="dcterms:W3CDTF">2026-04-27T09:29:00Z</dcterms:created>
  <dcterms:modified xsi:type="dcterms:W3CDTF">2026-04-27T09:29:00Z</dcterms:modified>
</cp:coreProperties>
</file>