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561C3" w14:textId="4824D57D" w:rsidR="00BB41CC" w:rsidRDefault="00BB41CC" w:rsidP="00BB41CC">
      <w:pPr>
        <w:jc w:val="center"/>
        <w:rPr>
          <w:rFonts w:eastAsia="Calibri"/>
          <w:b/>
          <w:lang w:eastAsia="ar-SA"/>
        </w:rPr>
      </w:pPr>
      <w:r w:rsidRPr="00F61C37">
        <w:rPr>
          <w:rFonts w:eastAsia="Calibri"/>
          <w:b/>
          <w:bCs/>
          <w:lang w:eastAsia="en-US"/>
        </w:rPr>
        <w:t>КОНТРАКТ</w:t>
      </w:r>
      <w:r w:rsidRPr="00F61C37">
        <w:rPr>
          <w:rFonts w:eastAsia="Calibri"/>
          <w:b/>
          <w:lang w:eastAsia="ar-SA"/>
        </w:rPr>
        <w:t xml:space="preserve"> № </w:t>
      </w:r>
      <w:r w:rsidR="00652A3F">
        <w:rPr>
          <w:rFonts w:eastAsia="Calibri"/>
          <w:b/>
          <w:lang w:eastAsia="ar-SA"/>
        </w:rPr>
        <w:t>394/</w:t>
      </w:r>
      <w:r w:rsidR="00C062FD">
        <w:rPr>
          <w:rFonts w:eastAsia="Calibri"/>
          <w:b/>
          <w:lang w:eastAsia="ar-SA"/>
        </w:rPr>
        <w:t>СОК</w:t>
      </w:r>
    </w:p>
    <w:p w14:paraId="4F5223F7" w14:textId="549AE05F" w:rsidR="00CC0698" w:rsidRPr="00F61C37" w:rsidRDefault="00CC0698" w:rsidP="00BB41CC">
      <w:pPr>
        <w:jc w:val="center"/>
        <w:rPr>
          <w:b/>
          <w:bCs/>
          <w:lang w:eastAsia="en-US"/>
        </w:rPr>
      </w:pPr>
      <w:r>
        <w:rPr>
          <w:rFonts w:eastAsia="Calibri"/>
          <w:b/>
          <w:lang w:eastAsia="ar-SA"/>
        </w:rPr>
        <w:t>ИКЗ:</w:t>
      </w:r>
      <w:r w:rsidRPr="00CC0698">
        <w:t xml:space="preserve"> </w:t>
      </w:r>
      <w:r w:rsidRPr="00CC0698">
        <w:rPr>
          <w:rFonts w:eastAsia="Calibri"/>
          <w:b/>
          <w:lang w:eastAsia="ar-SA"/>
        </w:rPr>
        <w:t>262780700826578070100100010000000244</w:t>
      </w:r>
    </w:p>
    <w:p w14:paraId="10C45587" w14:textId="77777777" w:rsidR="00BB41CC" w:rsidRDefault="00BB41CC" w:rsidP="00BB41CC">
      <w:pPr>
        <w:jc w:val="both"/>
        <w:rPr>
          <w:b/>
        </w:rPr>
      </w:pPr>
    </w:p>
    <w:p w14:paraId="5711CDCB" w14:textId="77777777" w:rsidR="00BB41CC" w:rsidRPr="00F61C37" w:rsidRDefault="00BB41CC" w:rsidP="00BB41CC">
      <w:pPr>
        <w:jc w:val="both"/>
        <w:rPr>
          <w:b/>
        </w:rPr>
      </w:pPr>
    </w:p>
    <w:tbl>
      <w:tblPr>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3" w:type="dxa"/>
        </w:tblCellMar>
        <w:tblLook w:val="04A0" w:firstRow="1" w:lastRow="0" w:firstColumn="1" w:lastColumn="0" w:noHBand="0" w:noVBand="1"/>
      </w:tblPr>
      <w:tblGrid>
        <w:gridCol w:w="5510"/>
        <w:gridCol w:w="4810"/>
      </w:tblGrid>
      <w:tr w:rsidR="00BB41CC" w:rsidRPr="00F61C37" w14:paraId="6E69FC88" w14:textId="77777777" w:rsidTr="00FB74B0">
        <w:tc>
          <w:tcPr>
            <w:tcW w:w="5510" w:type="dxa"/>
            <w:tcBorders>
              <w:top w:val="nil"/>
              <w:left w:val="nil"/>
              <w:bottom w:val="nil"/>
              <w:right w:val="nil"/>
            </w:tcBorders>
          </w:tcPr>
          <w:p w14:paraId="6110D5F6" w14:textId="77777777" w:rsidR="00BB41CC" w:rsidRPr="00F61C37" w:rsidRDefault="00956124" w:rsidP="00956124">
            <w:pPr>
              <w:suppressAutoHyphens/>
              <w:rPr>
                <w:rFonts w:eastAsia="Calibri"/>
                <w:lang w:eastAsia="ar-SA"/>
              </w:rPr>
            </w:pPr>
            <w:r>
              <w:rPr>
                <w:rFonts w:eastAsia="Calibri"/>
                <w:lang w:eastAsia="ar-SA"/>
              </w:rPr>
              <w:t>г. Санкт-Петербург</w:t>
            </w:r>
          </w:p>
        </w:tc>
        <w:tc>
          <w:tcPr>
            <w:tcW w:w="4810" w:type="dxa"/>
            <w:tcBorders>
              <w:top w:val="nil"/>
              <w:left w:val="nil"/>
              <w:bottom w:val="nil"/>
              <w:right w:val="nil"/>
            </w:tcBorders>
          </w:tcPr>
          <w:p w14:paraId="5DED29D0" w14:textId="61F2380B" w:rsidR="00BB41CC" w:rsidRPr="00F61C37" w:rsidRDefault="00BB41CC" w:rsidP="002B66F5">
            <w:pPr>
              <w:tabs>
                <w:tab w:val="left" w:pos="7088"/>
              </w:tabs>
              <w:suppressAutoHyphens/>
              <w:jc w:val="right"/>
              <w:rPr>
                <w:rFonts w:eastAsia="Calibri"/>
                <w:lang w:eastAsia="ar-SA"/>
              </w:rPr>
            </w:pPr>
            <w:r>
              <w:rPr>
                <w:rFonts w:eastAsia="Calibri"/>
                <w:lang w:eastAsia="ar-SA"/>
              </w:rPr>
              <w:t xml:space="preserve">           </w:t>
            </w:r>
            <w:r w:rsidRPr="00F61C37">
              <w:rPr>
                <w:rFonts w:eastAsia="Calibri"/>
                <w:lang w:eastAsia="ar-SA"/>
              </w:rPr>
              <w:t>«</w:t>
            </w:r>
            <w:r>
              <w:rPr>
                <w:rFonts w:eastAsia="Calibri"/>
                <w:lang w:eastAsia="ar-SA"/>
              </w:rPr>
              <w:t>__</w:t>
            </w:r>
            <w:r w:rsidRPr="00F61C37">
              <w:rPr>
                <w:rFonts w:eastAsia="Calibri"/>
                <w:lang w:eastAsia="ar-SA"/>
              </w:rPr>
              <w:t>»</w:t>
            </w:r>
            <w:r>
              <w:rPr>
                <w:rFonts w:eastAsia="Calibri"/>
                <w:lang w:eastAsia="ar-SA"/>
              </w:rPr>
              <w:t xml:space="preserve"> ______</w:t>
            </w:r>
            <w:r w:rsidRPr="00F61C37">
              <w:rPr>
                <w:rFonts w:eastAsia="Calibri"/>
                <w:lang w:eastAsia="ar-SA"/>
              </w:rPr>
              <w:t xml:space="preserve"> </w:t>
            </w:r>
            <w:r w:rsidR="0097196B">
              <w:rPr>
                <w:rFonts w:eastAsia="Calibri"/>
                <w:lang w:eastAsia="ar-SA"/>
              </w:rPr>
              <w:t>202</w:t>
            </w:r>
            <w:r w:rsidR="00CC0698">
              <w:rPr>
                <w:rFonts w:eastAsia="Calibri"/>
                <w:lang w:eastAsia="ar-SA"/>
              </w:rPr>
              <w:t>6</w:t>
            </w:r>
            <w:r w:rsidRPr="00F61C37">
              <w:rPr>
                <w:rFonts w:eastAsia="Calibri"/>
                <w:lang w:eastAsia="ar-SA"/>
              </w:rPr>
              <w:t xml:space="preserve"> г.</w:t>
            </w:r>
          </w:p>
        </w:tc>
      </w:tr>
    </w:tbl>
    <w:p w14:paraId="7309E3CA" w14:textId="77777777" w:rsidR="00BB41CC" w:rsidRDefault="00BB41CC" w:rsidP="00BB41CC">
      <w:pPr>
        <w:jc w:val="both"/>
      </w:pPr>
    </w:p>
    <w:p w14:paraId="5D74BC49" w14:textId="77777777" w:rsidR="00BB41CC" w:rsidRDefault="00BB41CC" w:rsidP="00BB41CC">
      <w:pPr>
        <w:jc w:val="both"/>
      </w:pPr>
    </w:p>
    <w:p w14:paraId="626818C1" w14:textId="77777777" w:rsidR="00BB41CC" w:rsidRPr="00F61C37" w:rsidRDefault="00BB41CC" w:rsidP="00BB41CC">
      <w:pPr>
        <w:jc w:val="both"/>
      </w:pPr>
    </w:p>
    <w:p w14:paraId="4E8A94F4" w14:textId="1C5917B1" w:rsidR="00956124" w:rsidRPr="00956124" w:rsidRDefault="005A498B" w:rsidP="00956124">
      <w:pPr>
        <w:suppressAutoHyphens/>
        <w:ind w:firstLine="708"/>
        <w:jc w:val="both"/>
        <w:rPr>
          <w:b/>
          <w:color w:val="auto"/>
          <w:sz w:val="48"/>
          <w:szCs w:val="48"/>
          <w:lang w:eastAsia="ar-SA"/>
        </w:rPr>
      </w:pPr>
      <w:r w:rsidRPr="005A498B">
        <w:rPr>
          <w:b/>
        </w:rPr>
        <w:t>Государственное Бюджетное Общеобразовательное Учреждение средняя общеобразовательная школа №394 Красносельского района Санкт-Петербурга, именуемое в дальнейшем «Заказчик», в лице Директора Трофимовой Аллы Степановны, действующего на основании Устава</w:t>
      </w:r>
      <w:r w:rsidR="00956124" w:rsidRPr="00956124">
        <w:rPr>
          <w:color w:val="auto"/>
          <w:lang w:eastAsia="ar-SA"/>
        </w:rPr>
        <w:t xml:space="preserve">, с одной стороны, и </w:t>
      </w:r>
      <w:r w:rsidR="00C062FD">
        <w:rPr>
          <w:color w:val="auto"/>
          <w:lang w:eastAsia="ar-SA"/>
        </w:rPr>
        <w:t>______________</w:t>
      </w:r>
      <w:r w:rsidR="00956124" w:rsidRPr="00956124">
        <w:rPr>
          <w:color w:val="auto"/>
          <w:lang w:eastAsia="ar-SA"/>
        </w:rPr>
        <w:t xml:space="preserve"> (далее – «</w:t>
      </w:r>
      <w:r w:rsidR="00C062FD">
        <w:rPr>
          <w:color w:val="auto"/>
          <w:lang w:eastAsia="ar-SA"/>
        </w:rPr>
        <w:t>Исполнитель</w:t>
      </w:r>
      <w:r w:rsidR="00956124" w:rsidRPr="00956124">
        <w:rPr>
          <w:color w:val="auto"/>
          <w:lang w:eastAsia="ar-SA"/>
        </w:rPr>
        <w:t xml:space="preserve">»), в лице </w:t>
      </w:r>
      <w:r w:rsidR="00C062FD">
        <w:rPr>
          <w:color w:val="auto"/>
          <w:lang w:eastAsia="ar-SA"/>
        </w:rPr>
        <w:t>____________</w:t>
      </w:r>
      <w:r w:rsidR="00956124" w:rsidRPr="00956124">
        <w:rPr>
          <w:color w:val="auto"/>
          <w:lang w:eastAsia="ar-SA"/>
        </w:rPr>
        <w:t xml:space="preserve">, действующего на основании </w:t>
      </w:r>
      <w:r w:rsidR="00C062FD">
        <w:rPr>
          <w:color w:val="auto"/>
          <w:lang w:eastAsia="ar-SA"/>
        </w:rPr>
        <w:t>________</w:t>
      </w:r>
      <w:r w:rsidR="00956124" w:rsidRPr="00956124">
        <w:rPr>
          <w:color w:val="auto"/>
          <w:lang w:eastAsia="ar-SA"/>
        </w:rPr>
        <w:t>, с другой стороны, совместно именуемые «Стороны», заключили настоящий  Договор о нижеследующем:</w:t>
      </w:r>
    </w:p>
    <w:p w14:paraId="3581439C" w14:textId="77777777" w:rsidR="00BB41CC" w:rsidRDefault="00BB41CC" w:rsidP="00BB41CC">
      <w:pPr>
        <w:jc w:val="both"/>
        <w:rPr>
          <w:b/>
          <w:i/>
        </w:rPr>
      </w:pPr>
    </w:p>
    <w:p w14:paraId="3B0B91E3"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Предмет Контракта</w:t>
      </w:r>
    </w:p>
    <w:p w14:paraId="45E87F9D" w14:textId="77777777" w:rsidR="00BB41CC" w:rsidRDefault="00BB41CC" w:rsidP="00BB41CC">
      <w:pPr>
        <w:pStyle w:val="a3"/>
        <w:widowControl w:val="0"/>
        <w:spacing w:after="0" w:line="240" w:lineRule="auto"/>
        <w:ind w:left="0"/>
        <w:rPr>
          <w:rFonts w:ascii="Times New Roman" w:hAnsi="Times New Roman"/>
          <w:b/>
          <w:i w:val="0"/>
          <w:sz w:val="24"/>
          <w:szCs w:val="24"/>
        </w:rPr>
      </w:pPr>
    </w:p>
    <w:p w14:paraId="03749530" w14:textId="129FFF8D" w:rsidR="00BB41CC" w:rsidRPr="00F61C37" w:rsidRDefault="001C6908" w:rsidP="00BB41CC">
      <w:pPr>
        <w:pStyle w:val="a3"/>
        <w:widowControl w:val="0"/>
        <w:numPr>
          <w:ilvl w:val="1"/>
          <w:numId w:val="1"/>
        </w:numPr>
        <w:tabs>
          <w:tab w:val="left" w:pos="0"/>
        </w:tabs>
        <w:spacing w:after="0" w:line="240" w:lineRule="auto"/>
        <w:ind w:left="0" w:firstLine="709"/>
        <w:jc w:val="both"/>
        <w:rPr>
          <w:rFonts w:ascii="Times New Roman" w:hAnsi="Times New Roman"/>
          <w:i w:val="0"/>
          <w:sz w:val="24"/>
          <w:szCs w:val="24"/>
        </w:rPr>
      </w:pPr>
      <w:r w:rsidRPr="001C6908">
        <w:rPr>
          <w:rFonts w:ascii="Times New Roman" w:hAnsi="Times New Roman"/>
          <w:i w:val="0"/>
          <w:sz w:val="24"/>
          <w:szCs w:val="24"/>
        </w:rPr>
        <w:t xml:space="preserve">Предметом Контракта является </w:t>
      </w:r>
      <w:r w:rsidRPr="001C6908">
        <w:rPr>
          <w:rFonts w:ascii="Times New Roman" w:hAnsi="Times New Roman"/>
          <w:b/>
          <w:i w:val="0"/>
          <w:sz w:val="24"/>
          <w:szCs w:val="24"/>
        </w:rPr>
        <w:t xml:space="preserve">оказание Исполнителем услуг по </w:t>
      </w:r>
      <w:r w:rsidR="00C062FD">
        <w:rPr>
          <w:rFonts w:ascii="Times New Roman" w:hAnsi="Times New Roman"/>
          <w:b/>
          <w:i w:val="0"/>
          <w:sz w:val="24"/>
          <w:szCs w:val="24"/>
        </w:rPr>
        <w:t>сервисному обслуживанию кулеров</w:t>
      </w:r>
      <w:r w:rsidRPr="001C6908">
        <w:rPr>
          <w:rFonts w:ascii="Times New Roman" w:hAnsi="Times New Roman"/>
          <w:i w:val="0"/>
          <w:sz w:val="24"/>
          <w:szCs w:val="24"/>
        </w:rPr>
        <w:t xml:space="preserve"> (далее – Услуги) в соответствии с Перечнем услуг (Приложение № 1 к Контракту) и на условиях, предусмотренных Контрактом</w:t>
      </w:r>
      <w:r w:rsidR="00BB41CC" w:rsidRPr="00F61C37">
        <w:rPr>
          <w:rFonts w:ascii="Times New Roman" w:hAnsi="Times New Roman"/>
          <w:i w:val="0"/>
          <w:sz w:val="24"/>
          <w:szCs w:val="24"/>
        </w:rPr>
        <w:t xml:space="preserve">. </w:t>
      </w:r>
    </w:p>
    <w:p w14:paraId="2A8BFC2D" w14:textId="77777777" w:rsidR="00BB41CC" w:rsidRDefault="00BB41CC" w:rsidP="00BB41CC">
      <w:pPr>
        <w:pStyle w:val="a3"/>
        <w:widowControl w:val="0"/>
        <w:numPr>
          <w:ilvl w:val="1"/>
          <w:numId w:val="1"/>
        </w:numPr>
        <w:tabs>
          <w:tab w:val="left" w:pos="0"/>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Контракта.</w:t>
      </w:r>
    </w:p>
    <w:p w14:paraId="19F72DD1" w14:textId="77777777" w:rsidR="00BB41CC" w:rsidRPr="00F61C37" w:rsidRDefault="00BB41CC" w:rsidP="00BB41CC">
      <w:pPr>
        <w:widowControl w:val="0"/>
        <w:ind w:firstLine="709"/>
        <w:jc w:val="center"/>
      </w:pPr>
    </w:p>
    <w:p w14:paraId="3AA56ED0"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Цена Контракта и порядок расчетов</w:t>
      </w:r>
    </w:p>
    <w:p w14:paraId="7798EAC4"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40734CCD" w14:textId="77777777" w:rsidR="00956124" w:rsidRDefault="00956124" w:rsidP="00956124">
      <w:pPr>
        <w:pStyle w:val="a5"/>
        <w:jc w:val="both"/>
        <w:rPr>
          <w:i/>
          <w:u w:val="single"/>
        </w:rPr>
      </w:pPr>
      <w:r>
        <w:rPr>
          <w:b/>
          <w:i/>
        </w:rPr>
        <w:t xml:space="preserve">             </w:t>
      </w:r>
      <w:r w:rsidR="00BB41CC" w:rsidRPr="00084B84">
        <w:rPr>
          <w:b/>
          <w:i/>
        </w:rPr>
        <w:t xml:space="preserve">Цена Контракта </w:t>
      </w:r>
      <w:r w:rsidR="00BB41CC" w:rsidRPr="00084B84">
        <w:rPr>
          <w:rFonts w:eastAsia="Calibri"/>
          <w:b/>
          <w:i/>
          <w:iCs/>
          <w:lang w:eastAsia="ar-SA"/>
        </w:rPr>
        <w:t>составляет</w:t>
      </w:r>
      <w:r w:rsidR="00411C2F">
        <w:rPr>
          <w:rFonts w:eastAsia="Calibri"/>
          <w:b/>
          <w:i/>
          <w:iCs/>
          <w:lang w:eastAsia="ar-SA"/>
        </w:rPr>
        <w:t xml:space="preserve"> </w:t>
      </w:r>
      <w:r w:rsidR="00652A3F">
        <w:rPr>
          <w:rFonts w:eastAsia="Calibri"/>
          <w:b/>
          <w:i/>
          <w:iCs/>
          <w:lang w:eastAsia="ar-SA"/>
        </w:rPr>
        <w:t>________</w:t>
      </w:r>
      <w:r>
        <w:rPr>
          <w:rFonts w:eastAsia="Calibri"/>
          <w:b/>
          <w:i/>
          <w:iCs/>
          <w:lang w:eastAsia="ar-SA"/>
        </w:rPr>
        <w:t xml:space="preserve"> (</w:t>
      </w:r>
      <w:r w:rsidR="00652A3F">
        <w:rPr>
          <w:rFonts w:eastAsia="Calibri"/>
          <w:b/>
          <w:i/>
          <w:iCs/>
          <w:lang w:eastAsia="ar-SA"/>
        </w:rPr>
        <w:t>_________</w:t>
      </w:r>
      <w:r>
        <w:rPr>
          <w:rFonts w:eastAsia="Calibri"/>
          <w:b/>
          <w:i/>
          <w:iCs/>
          <w:lang w:eastAsia="ar-SA"/>
        </w:rPr>
        <w:t xml:space="preserve">) рублей, </w:t>
      </w:r>
      <w:r w:rsidR="00652A3F">
        <w:rPr>
          <w:rFonts w:eastAsia="Calibri"/>
          <w:b/>
          <w:i/>
          <w:iCs/>
          <w:lang w:eastAsia="ar-SA"/>
        </w:rPr>
        <w:t>__</w:t>
      </w:r>
      <w:r>
        <w:rPr>
          <w:rFonts w:eastAsia="Calibri"/>
          <w:b/>
          <w:i/>
          <w:iCs/>
          <w:lang w:eastAsia="ar-SA"/>
        </w:rPr>
        <w:t xml:space="preserve"> </w:t>
      </w:r>
      <w:proofErr w:type="gramStart"/>
      <w:r>
        <w:rPr>
          <w:rFonts w:eastAsia="Calibri"/>
          <w:b/>
          <w:i/>
          <w:iCs/>
          <w:lang w:eastAsia="ar-SA"/>
        </w:rPr>
        <w:t>копеек</w:t>
      </w:r>
      <w:r w:rsidR="00BB41CC" w:rsidRPr="00084B84">
        <w:rPr>
          <w:rFonts w:eastAsia="Calibri"/>
          <w:b/>
          <w:i/>
          <w:iCs/>
          <w:lang w:eastAsia="ar-SA"/>
        </w:rPr>
        <w:t xml:space="preserve"> </w:t>
      </w:r>
      <w:r w:rsidR="00BB41CC" w:rsidRPr="000118C2">
        <w:rPr>
          <w:i/>
          <w:color w:val="000000"/>
          <w:u w:val="single"/>
        </w:rPr>
        <w:t>,</w:t>
      </w:r>
      <w:proofErr w:type="gramEnd"/>
      <w:r w:rsidR="00BB41CC" w:rsidRPr="000118C2">
        <w:rPr>
          <w:i/>
          <w:color w:val="000000"/>
          <w:u w:val="single"/>
        </w:rPr>
        <w:t xml:space="preserve"> </w:t>
      </w:r>
      <w:r w:rsidR="00652A3F">
        <w:rPr>
          <w:i/>
          <w:color w:val="000000"/>
          <w:u w:val="single"/>
        </w:rPr>
        <w:t>В том числе НДС/</w:t>
      </w:r>
      <w:r w:rsidR="00BB41CC" w:rsidRPr="000118C2">
        <w:rPr>
          <w:i/>
          <w:u w:val="single"/>
        </w:rPr>
        <w:t>НДС – не облагается (далее – цена Контракта).</w:t>
      </w:r>
    </w:p>
    <w:p w14:paraId="22562805" w14:textId="77777777" w:rsidR="00BB41CC" w:rsidRPr="00956124" w:rsidRDefault="00956124" w:rsidP="00956124">
      <w:pPr>
        <w:pStyle w:val="a5"/>
        <w:jc w:val="both"/>
        <w:rPr>
          <w:b/>
          <w:i/>
          <w:u w:val="single"/>
        </w:rPr>
      </w:pPr>
      <w:r w:rsidRPr="00BE3E03">
        <w:t xml:space="preserve">Оплата услуг по настоящему Договору производится Заказчиком в течение </w:t>
      </w:r>
      <w:r>
        <w:t>15 (пятнадцати</w:t>
      </w:r>
      <w:r w:rsidRPr="00BE3E03">
        <w:t>) банковских дней путем перечисления денежных средств на расчетный счет Исполнителя, на основании выставляемых</w:t>
      </w:r>
      <w:r w:rsidRPr="00D2138A">
        <w:t xml:space="preserve"> счетов и актов выполненных работ.  Оплата производится в рублях</w:t>
      </w:r>
      <w:r>
        <w:t xml:space="preserve">. </w:t>
      </w:r>
      <w:r w:rsidR="00BB41CC" w:rsidRPr="00F61C37">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оказанием Услуг, предусмотренных Контрактом, в полном объеме, страхование, уплату таможенных пошлин, налогов, сборов</w:t>
      </w:r>
      <w:r>
        <w:t xml:space="preserve"> и других обязательных платежей.</w:t>
      </w:r>
      <w:r w:rsidR="00BB41CC" w:rsidRPr="00F61C37">
        <w:tab/>
        <w:t>Оплата результата оказанных услуг производится Заказчиком путем безналичного перечисления денежных средств на расчетный счет Исполнителя, на основании предоставленных Исполнителем счета на оплату, счета-фактуры и подписанного Сторонами Акта оказанных услуг.</w:t>
      </w:r>
    </w:p>
    <w:p w14:paraId="5E4A0F99" w14:textId="77777777" w:rsidR="00BB41CC" w:rsidRPr="00F61C37" w:rsidRDefault="00BB41CC" w:rsidP="00BB41CC">
      <w:pPr>
        <w:widowControl w:val="0"/>
        <w:tabs>
          <w:tab w:val="left" w:pos="709"/>
        </w:tabs>
        <w:ind w:firstLine="709"/>
        <w:jc w:val="both"/>
      </w:pPr>
      <w:r w:rsidRPr="00F61C37">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5A453ADF" w14:textId="77777777" w:rsidR="00956124" w:rsidRDefault="00BB41CC" w:rsidP="00956124">
      <w:pPr>
        <w:suppressAutoHyphens/>
        <w:ind w:firstLine="709"/>
        <w:contextualSpacing/>
        <w:jc w:val="both"/>
        <w:rPr>
          <w:lang w:eastAsia="ar-SA"/>
        </w:rPr>
      </w:pPr>
      <w:r w:rsidRPr="00F61C37">
        <w:rPr>
          <w:lang w:eastAsia="ar-SA"/>
        </w:rPr>
        <w:t>Авансирование Контрактом не предусмотрено.</w:t>
      </w:r>
      <w:r w:rsidR="00956124">
        <w:rPr>
          <w:lang w:eastAsia="ar-SA"/>
        </w:rPr>
        <w:t xml:space="preserve"> </w:t>
      </w:r>
    </w:p>
    <w:p w14:paraId="2CF05222" w14:textId="77777777" w:rsidR="00BB41CC" w:rsidRPr="00956124" w:rsidRDefault="00BB41CC" w:rsidP="00956124">
      <w:pPr>
        <w:suppressAutoHyphens/>
        <w:ind w:firstLine="709"/>
        <w:contextualSpacing/>
        <w:jc w:val="both"/>
        <w:rPr>
          <w:lang w:eastAsia="ar-SA"/>
        </w:rPr>
      </w:pPr>
      <w:r w:rsidRPr="00F61C37">
        <w:t>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Контракта. При этом Стороны составляют и подписывают дополнительное соглашение к Контракту.</w:t>
      </w:r>
    </w:p>
    <w:p w14:paraId="1A8BA304" w14:textId="77777777" w:rsidR="00BB41CC" w:rsidRPr="00F61C37" w:rsidRDefault="00BB41CC" w:rsidP="00BB41CC">
      <w:pPr>
        <w:pStyle w:val="ConsPlusNormal"/>
        <w:widowControl/>
        <w:ind w:left="709" w:firstLine="0"/>
        <w:jc w:val="center"/>
        <w:rPr>
          <w:rFonts w:ascii="Times New Roman" w:eastAsia="Calibri" w:hAnsi="Times New Roman" w:cs="Times New Roman"/>
          <w:szCs w:val="24"/>
        </w:rPr>
      </w:pPr>
    </w:p>
    <w:p w14:paraId="79F9A0EC"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Порядок оказания Услуг</w:t>
      </w:r>
    </w:p>
    <w:p w14:paraId="789F8115" w14:textId="77777777" w:rsidR="00BB41CC" w:rsidRPr="00F61C37" w:rsidRDefault="00BB41CC" w:rsidP="00BB41CC">
      <w:pPr>
        <w:pStyle w:val="a3"/>
        <w:widowControl w:val="0"/>
        <w:spacing w:after="0" w:line="240" w:lineRule="auto"/>
        <w:ind w:left="0"/>
        <w:rPr>
          <w:rFonts w:ascii="Times New Roman" w:hAnsi="Times New Roman"/>
          <w:b/>
          <w:i w:val="0"/>
          <w:sz w:val="24"/>
          <w:szCs w:val="24"/>
        </w:rPr>
      </w:pPr>
    </w:p>
    <w:p w14:paraId="1A27EC81" w14:textId="77777777" w:rsidR="00A65A2A" w:rsidRDefault="00BB41CC" w:rsidP="00A65A2A">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оказывает Услуги в соответствии с Перечнем услуг (Приложение № 1 к Контракту).</w:t>
      </w:r>
    </w:p>
    <w:p w14:paraId="08A8DDAB" w14:textId="77777777" w:rsidR="00A65A2A" w:rsidRDefault="00A65A2A" w:rsidP="00A65A2A">
      <w:pPr>
        <w:pStyle w:val="a3"/>
        <w:widowControl w:val="0"/>
        <w:numPr>
          <w:ilvl w:val="1"/>
          <w:numId w:val="1"/>
        </w:numPr>
        <w:spacing w:after="0" w:line="240" w:lineRule="auto"/>
        <w:ind w:left="0" w:firstLine="709"/>
        <w:jc w:val="both"/>
        <w:rPr>
          <w:rFonts w:ascii="Times New Roman" w:hAnsi="Times New Roman"/>
          <w:i w:val="0"/>
          <w:sz w:val="24"/>
          <w:szCs w:val="24"/>
        </w:rPr>
      </w:pPr>
      <w:r w:rsidRPr="00A65A2A">
        <w:rPr>
          <w:rFonts w:ascii="Times New Roman" w:hAnsi="Times New Roman"/>
          <w:i w:val="0"/>
          <w:sz w:val="24"/>
          <w:szCs w:val="24"/>
        </w:rPr>
        <w:t>Место оказания Услуг: 198328, Санкт-Петербург, Брестский бульвар, д.19, корп.2</w:t>
      </w:r>
    </w:p>
    <w:p w14:paraId="514CA390" w14:textId="6AA32BE5" w:rsidR="00A65A2A" w:rsidRDefault="00A65A2A" w:rsidP="00A65A2A">
      <w:pPr>
        <w:pStyle w:val="a3"/>
        <w:widowControl w:val="0"/>
        <w:numPr>
          <w:ilvl w:val="1"/>
          <w:numId w:val="1"/>
        </w:numPr>
        <w:spacing w:after="0" w:line="240" w:lineRule="auto"/>
        <w:ind w:left="0" w:firstLine="709"/>
        <w:jc w:val="both"/>
        <w:rPr>
          <w:rFonts w:ascii="Times New Roman" w:hAnsi="Times New Roman"/>
          <w:i w:val="0"/>
          <w:sz w:val="24"/>
          <w:szCs w:val="24"/>
        </w:rPr>
      </w:pPr>
      <w:r w:rsidRPr="00A65A2A">
        <w:rPr>
          <w:rFonts w:ascii="Times New Roman" w:hAnsi="Times New Roman"/>
          <w:i w:val="0"/>
          <w:sz w:val="24"/>
          <w:szCs w:val="24"/>
        </w:rPr>
        <w:t>Срок оказания Услуг: по согласованию сторон</w:t>
      </w:r>
      <w:r w:rsidR="009F7690">
        <w:rPr>
          <w:rFonts w:ascii="Times New Roman" w:hAnsi="Times New Roman"/>
          <w:i w:val="0"/>
          <w:sz w:val="24"/>
          <w:szCs w:val="24"/>
        </w:rPr>
        <w:t xml:space="preserve">, до </w:t>
      </w:r>
      <w:r w:rsidR="00CC0698">
        <w:rPr>
          <w:rFonts w:ascii="Times New Roman" w:hAnsi="Times New Roman"/>
          <w:i w:val="0"/>
          <w:sz w:val="24"/>
          <w:szCs w:val="24"/>
        </w:rPr>
        <w:t>27</w:t>
      </w:r>
      <w:r w:rsidR="009F7690">
        <w:rPr>
          <w:rFonts w:ascii="Times New Roman" w:hAnsi="Times New Roman"/>
          <w:i w:val="0"/>
          <w:sz w:val="24"/>
          <w:szCs w:val="24"/>
        </w:rPr>
        <w:t>.0</w:t>
      </w:r>
      <w:r w:rsidR="00CC0698">
        <w:rPr>
          <w:rFonts w:ascii="Times New Roman" w:hAnsi="Times New Roman"/>
          <w:i w:val="0"/>
          <w:sz w:val="24"/>
          <w:szCs w:val="24"/>
        </w:rPr>
        <w:t>5</w:t>
      </w:r>
      <w:r w:rsidR="009F7690">
        <w:rPr>
          <w:rFonts w:ascii="Times New Roman" w:hAnsi="Times New Roman"/>
          <w:i w:val="0"/>
          <w:sz w:val="24"/>
          <w:szCs w:val="24"/>
        </w:rPr>
        <w:t>.</w:t>
      </w:r>
      <w:r w:rsidR="0097196B">
        <w:rPr>
          <w:rFonts w:ascii="Times New Roman" w:hAnsi="Times New Roman"/>
          <w:i w:val="0"/>
          <w:sz w:val="24"/>
          <w:szCs w:val="24"/>
        </w:rPr>
        <w:t>202</w:t>
      </w:r>
      <w:r w:rsidR="00CC0698">
        <w:rPr>
          <w:rFonts w:ascii="Times New Roman" w:hAnsi="Times New Roman"/>
          <w:i w:val="0"/>
          <w:sz w:val="24"/>
          <w:szCs w:val="24"/>
        </w:rPr>
        <w:t>6</w:t>
      </w:r>
      <w:r w:rsidR="009F7690">
        <w:rPr>
          <w:rFonts w:ascii="Times New Roman" w:hAnsi="Times New Roman"/>
          <w:i w:val="0"/>
          <w:sz w:val="24"/>
          <w:szCs w:val="24"/>
        </w:rPr>
        <w:t xml:space="preserve"> г.</w:t>
      </w:r>
    </w:p>
    <w:p w14:paraId="042BBF3B" w14:textId="77777777" w:rsidR="00BB41CC" w:rsidRPr="00A65A2A" w:rsidRDefault="00A65A2A" w:rsidP="00A65A2A">
      <w:pPr>
        <w:pStyle w:val="a3"/>
        <w:widowControl w:val="0"/>
        <w:numPr>
          <w:ilvl w:val="1"/>
          <w:numId w:val="1"/>
        </w:numPr>
        <w:spacing w:after="0" w:line="240" w:lineRule="auto"/>
        <w:ind w:left="0" w:firstLine="709"/>
        <w:jc w:val="both"/>
        <w:rPr>
          <w:rFonts w:ascii="Times New Roman" w:hAnsi="Times New Roman"/>
          <w:i w:val="0"/>
          <w:sz w:val="24"/>
          <w:szCs w:val="24"/>
        </w:rPr>
      </w:pPr>
      <w:r w:rsidRPr="00A65A2A">
        <w:rPr>
          <w:rFonts w:ascii="Times New Roman" w:hAnsi="Times New Roman"/>
          <w:i w:val="0"/>
          <w:sz w:val="24"/>
          <w:szCs w:val="24"/>
        </w:rPr>
        <w:t>Количество оказан</w:t>
      </w:r>
      <w:r>
        <w:rPr>
          <w:rFonts w:ascii="Times New Roman" w:hAnsi="Times New Roman"/>
          <w:i w:val="0"/>
          <w:sz w:val="24"/>
          <w:szCs w:val="24"/>
        </w:rPr>
        <w:t>н</w:t>
      </w:r>
      <w:r w:rsidRPr="00A65A2A">
        <w:rPr>
          <w:rFonts w:ascii="Times New Roman" w:hAnsi="Times New Roman"/>
          <w:i w:val="0"/>
          <w:sz w:val="24"/>
          <w:szCs w:val="24"/>
        </w:rPr>
        <w:t xml:space="preserve">ых Услуг: единоразово </w:t>
      </w:r>
      <w:r w:rsidR="00BB41CC" w:rsidRPr="00A65A2A">
        <w:rPr>
          <w:rFonts w:ascii="Times New Roman" w:hAnsi="Times New Roman"/>
          <w:i w:val="0"/>
          <w:sz w:val="24"/>
          <w:szCs w:val="24"/>
        </w:rPr>
        <w:t>(Приложение № 1 к Контракту).</w:t>
      </w:r>
    </w:p>
    <w:p w14:paraId="1D53EDD6" w14:textId="77777777" w:rsidR="00BB41CC" w:rsidRPr="00F61C37" w:rsidRDefault="00BB41CC" w:rsidP="00BB41CC">
      <w:pPr>
        <w:ind w:firstLine="709"/>
        <w:jc w:val="center"/>
        <w:rPr>
          <w:b/>
        </w:rPr>
      </w:pPr>
    </w:p>
    <w:p w14:paraId="37D7F572"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proofErr w:type="gramStart"/>
      <w:r w:rsidRPr="00F61C37">
        <w:rPr>
          <w:rFonts w:ascii="Times New Roman" w:hAnsi="Times New Roman"/>
          <w:b/>
          <w:i w:val="0"/>
          <w:sz w:val="24"/>
          <w:szCs w:val="24"/>
        </w:rPr>
        <w:t>Порядок  приемки</w:t>
      </w:r>
      <w:proofErr w:type="gramEnd"/>
      <w:r w:rsidRPr="00F61C37">
        <w:rPr>
          <w:rFonts w:ascii="Times New Roman" w:hAnsi="Times New Roman"/>
          <w:b/>
          <w:i w:val="0"/>
          <w:sz w:val="24"/>
          <w:szCs w:val="24"/>
        </w:rPr>
        <w:t xml:space="preserve"> и сдачи оказанных Услуг</w:t>
      </w:r>
    </w:p>
    <w:p w14:paraId="72EFF3EC"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7A6D98F2" w14:textId="77777777" w:rsidR="00BB41CC" w:rsidRPr="00F61C37" w:rsidRDefault="00BB41CC" w:rsidP="00BB41CC">
      <w:pPr>
        <w:pStyle w:val="a3"/>
        <w:numPr>
          <w:ilvl w:val="1"/>
          <w:numId w:val="1"/>
        </w:numPr>
        <w:shd w:val="clear" w:color="auto" w:fill="FFFFFF"/>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 xml:space="preserve">Приемка Услуг на соответствие их объема и качества требованиям, установленным в Контракте, производится Заказчиком по окончании оказания Исполнителем Услуг. </w:t>
      </w:r>
    </w:p>
    <w:p w14:paraId="599171A0" w14:textId="77777777" w:rsidR="00BB41CC" w:rsidRPr="00F61C37" w:rsidRDefault="00BB41CC" w:rsidP="00BB41CC">
      <w:pPr>
        <w:pStyle w:val="a3"/>
        <w:widowControl w:val="0"/>
        <w:numPr>
          <w:ilvl w:val="1"/>
          <w:numId w:val="1"/>
        </w:numPr>
        <w:tabs>
          <w:tab w:val="left" w:pos="-1701"/>
        </w:tabs>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После завершения оказания Услуг, предусмотренных Контрактом, Исполнитель письменно уведомляет Заказчика о факте завершения оказания Услуг и направляет в адрес Заказчика акт оказанных услуг в 2 (двух) экземплярах, счет, счет-фактуру (при наличии), а также иные необходимые документы, предусмотренные Контрактом.</w:t>
      </w:r>
    </w:p>
    <w:p w14:paraId="3BC0EEC0" w14:textId="77777777" w:rsidR="00BB41CC" w:rsidRPr="00F61C37" w:rsidRDefault="00BB41CC" w:rsidP="00BB41CC">
      <w:pPr>
        <w:pStyle w:val="a3"/>
        <w:widowControl w:val="0"/>
        <w:numPr>
          <w:ilvl w:val="1"/>
          <w:numId w:val="1"/>
        </w:numPr>
        <w:tabs>
          <w:tab w:val="left" w:pos="-1701"/>
        </w:tabs>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 xml:space="preserve">Приемка оказанных Услуг по настоящему Контракту осуществляется Заказчиком в течение 15 (пятнадцати) рабочих дней с момента предоставления Исполнителем документов, указанных в п. 4.2 Контракта, но не позднее «10» декабря </w:t>
      </w:r>
      <w:r>
        <w:rPr>
          <w:rFonts w:ascii="Times New Roman" w:hAnsi="Times New Roman"/>
          <w:i w:val="0"/>
          <w:sz w:val="24"/>
          <w:szCs w:val="24"/>
          <w:lang w:eastAsia="ru-RU"/>
        </w:rPr>
        <w:t>202</w:t>
      </w:r>
      <w:r w:rsidR="006D6C84">
        <w:rPr>
          <w:rFonts w:ascii="Times New Roman" w:hAnsi="Times New Roman"/>
          <w:i w:val="0"/>
          <w:sz w:val="24"/>
          <w:szCs w:val="24"/>
          <w:lang w:eastAsia="ru-RU"/>
        </w:rPr>
        <w:t>2</w:t>
      </w:r>
      <w:r w:rsidRPr="00F61C37">
        <w:rPr>
          <w:rFonts w:ascii="Times New Roman" w:hAnsi="Times New Roman"/>
          <w:i w:val="0"/>
          <w:sz w:val="24"/>
          <w:szCs w:val="24"/>
          <w:lang w:eastAsia="ru-RU"/>
        </w:rPr>
        <w:t>года. По результатам приемки Заказчик направляет Исполнителю один экземпляр подписанного акта оказанных Услуг либо мотивированный отказ от подписания акта оказанных Услуг, в котором должны быть указаны выявленные Заказчиком недостатки. Заказчик вправе предоставить Исполнителю срок для устранения таких недостатков.</w:t>
      </w:r>
    </w:p>
    <w:p w14:paraId="73941D9B" w14:textId="77777777" w:rsidR="00BB41CC" w:rsidRPr="00F61C37" w:rsidRDefault="00BB41CC" w:rsidP="00BB41CC">
      <w:pPr>
        <w:ind w:firstLine="709"/>
        <w:jc w:val="both"/>
      </w:pPr>
      <w:r w:rsidRPr="00F61C37">
        <w:t>Для проверки представленных Исполнителем результатов на их соответствие условиям Контракта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1440A5B1" w14:textId="77777777" w:rsidR="00BB41CC" w:rsidRPr="00F61C37" w:rsidRDefault="00BB41CC" w:rsidP="00BB41CC">
      <w:pPr>
        <w:pStyle w:val="a4"/>
        <w:numPr>
          <w:ilvl w:val="1"/>
          <w:numId w:val="1"/>
        </w:numPr>
        <w:ind w:left="0" w:firstLine="709"/>
      </w:pPr>
      <w:r w:rsidRPr="00F61C37">
        <w:t>В сроки, указанные Заказчиком в мотивированном отказе от подписания акта оказанных Услуг, Исполнитель обязан за свой счет и своими силами устранить обнаруженные недостатки. В этом случае акт оказанных Услуг Заказчик подписывает в течение 2 (двух) рабочих дней после устранения Исполнителем указанных недостатков.</w:t>
      </w:r>
    </w:p>
    <w:p w14:paraId="0F213DD0" w14:textId="77777777" w:rsidR="00BB41CC" w:rsidRPr="0071239A" w:rsidRDefault="00BB41CC" w:rsidP="00BB41CC">
      <w:pPr>
        <w:pStyle w:val="a4"/>
        <w:ind w:firstLine="709"/>
      </w:pPr>
      <w:r w:rsidRPr="00F61C37">
        <w:t>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14:paraId="094D051F"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Права и обязанности Сторон</w:t>
      </w:r>
    </w:p>
    <w:p w14:paraId="6ACA1E59"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66FB1CFD"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Заказчик вправе:</w:t>
      </w:r>
    </w:p>
    <w:p w14:paraId="4A93FC09"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2A38D537" w14:textId="77777777" w:rsidR="00BB41CC" w:rsidRPr="00F61C37" w:rsidRDefault="00BB41CC" w:rsidP="00BB41CC">
      <w:pPr>
        <w:pStyle w:val="a3"/>
        <w:widowControl w:val="0"/>
        <w:numPr>
          <w:ilvl w:val="2"/>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Требовать от Исполнителя представления надлежащим образом оформленных документов, указанных в п. 4.2 Контракта.</w:t>
      </w:r>
    </w:p>
    <w:p w14:paraId="615860B1" w14:textId="77777777" w:rsidR="00BB41CC" w:rsidRPr="00F61C37" w:rsidRDefault="00BB41CC" w:rsidP="00BB41CC">
      <w:pPr>
        <w:pStyle w:val="a3"/>
        <w:widowControl w:val="0"/>
        <w:numPr>
          <w:ilvl w:val="2"/>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В случае досрочного исполнения Исполнителем обязательств по Контракту принять и оплатить Услуги в соответствии с установленным в Контракте порядком.</w:t>
      </w:r>
    </w:p>
    <w:p w14:paraId="16824B9B"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Запрашивать у Исполнителя информацию о ходе оказываемых Услуг.</w:t>
      </w:r>
    </w:p>
    <w:p w14:paraId="1F9B42F7" w14:textId="77777777" w:rsidR="00BB41CC" w:rsidRPr="00F61C37" w:rsidRDefault="00BB41CC" w:rsidP="00BB41CC">
      <w:pPr>
        <w:pStyle w:val="a3"/>
        <w:widowControl w:val="0"/>
        <w:numPr>
          <w:ilvl w:val="2"/>
          <w:numId w:val="1"/>
        </w:numPr>
        <w:tabs>
          <w:tab w:val="left" w:pos="540"/>
        </w:tabs>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z w:val="24"/>
          <w:szCs w:val="24"/>
        </w:rPr>
        <w:t>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F61C37">
        <w:rPr>
          <w:rFonts w:ascii="Times New Roman" w:hAnsi="Times New Roman"/>
          <w:i w:val="0"/>
          <w:spacing w:val="1"/>
          <w:sz w:val="24"/>
          <w:szCs w:val="24"/>
        </w:rPr>
        <w:t xml:space="preserve">. </w:t>
      </w:r>
    </w:p>
    <w:p w14:paraId="2264C66A"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0F1C8B54"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Отказаться в любое время до сдачи Услуг от исполнения Контракта и потребовать возмещения ущерба, если Исполнитель не приступает своевременно к исполнению Контракта или оказывает Услуги настолько медленно, что окончание их к сроку, указанному в Контракте, становится явно невозможным.</w:t>
      </w:r>
    </w:p>
    <w:p w14:paraId="5519DF8B"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 xml:space="preserve">Принять решение об одностороннем отказе от исполнения Контракта в соответствии с Законом </w:t>
      </w:r>
      <w:r w:rsidRPr="00F61C37">
        <w:rPr>
          <w:rFonts w:ascii="Times New Roman" w:hAnsi="Times New Roman"/>
          <w:i w:val="0"/>
          <w:sz w:val="24"/>
          <w:szCs w:val="24"/>
        </w:rPr>
        <w:t>о контрактной системе</w:t>
      </w:r>
      <w:r w:rsidRPr="00F61C37">
        <w:rPr>
          <w:rFonts w:ascii="Times New Roman" w:hAnsi="Times New Roman"/>
          <w:i w:val="0"/>
          <w:spacing w:val="1"/>
          <w:sz w:val="24"/>
          <w:szCs w:val="24"/>
        </w:rPr>
        <w:t>.</w:t>
      </w:r>
    </w:p>
    <w:p w14:paraId="5CA1C304"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 xml:space="preserve">По соглашению с Исполнителем изменить существенные условия Контракта в случаях, установленных Законом </w:t>
      </w:r>
      <w:r w:rsidRPr="00F61C37">
        <w:rPr>
          <w:rFonts w:ascii="Times New Roman" w:hAnsi="Times New Roman"/>
          <w:i w:val="0"/>
          <w:sz w:val="24"/>
          <w:szCs w:val="24"/>
        </w:rPr>
        <w:t>о контрактной системе</w:t>
      </w:r>
      <w:r w:rsidRPr="00F61C37">
        <w:rPr>
          <w:rFonts w:ascii="Times New Roman" w:hAnsi="Times New Roman"/>
          <w:i w:val="0"/>
          <w:spacing w:val="1"/>
          <w:sz w:val="24"/>
          <w:szCs w:val="24"/>
        </w:rPr>
        <w:t>.</w:t>
      </w:r>
    </w:p>
    <w:p w14:paraId="44C36365"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Пользоваться иными правами, установленными Контрактом и законодательством Российской Федерации.</w:t>
      </w:r>
    </w:p>
    <w:p w14:paraId="16C8E599"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Заказчик обязан:</w:t>
      </w:r>
    </w:p>
    <w:p w14:paraId="341CD222"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Провести экспертизу для проверки представленных Исполнителем результатов оказанных Услуг, предусмотренных Контрактом в соответствии с п. 4.3 Контракта.</w:t>
      </w:r>
    </w:p>
    <w:p w14:paraId="50B63AFE" w14:textId="77777777" w:rsidR="00BB41CC" w:rsidRPr="00F61C37" w:rsidRDefault="00BB41CC" w:rsidP="00BB41CC">
      <w:pPr>
        <w:pStyle w:val="a3"/>
        <w:numPr>
          <w:ilvl w:val="2"/>
          <w:numId w:val="1"/>
        </w:numPr>
        <w:shd w:val="clear" w:color="auto" w:fill="FFFFFF"/>
        <w:tabs>
          <w:tab w:val="left" w:pos="540"/>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Сообщать в письменной форме Исполнителю о недостатках, обнаруженных в </w:t>
      </w:r>
      <w:r w:rsidR="00956124">
        <w:rPr>
          <w:rFonts w:ascii="Times New Roman" w:hAnsi="Times New Roman"/>
          <w:i w:val="0"/>
          <w:sz w:val="24"/>
          <w:szCs w:val="24"/>
        </w:rPr>
        <w:t>ходе оказания Услуг, в течение 10</w:t>
      </w:r>
      <w:r w:rsidRPr="00F61C37">
        <w:rPr>
          <w:rFonts w:ascii="Times New Roman" w:hAnsi="Times New Roman"/>
          <w:i w:val="0"/>
          <w:sz w:val="24"/>
          <w:szCs w:val="24"/>
        </w:rPr>
        <w:t xml:space="preserve"> (</w:t>
      </w:r>
      <w:r w:rsidR="00956124">
        <w:rPr>
          <w:rFonts w:ascii="Times New Roman" w:hAnsi="Times New Roman"/>
          <w:i w:val="0"/>
          <w:sz w:val="24"/>
          <w:szCs w:val="24"/>
        </w:rPr>
        <w:t>десяти</w:t>
      </w:r>
      <w:r w:rsidRPr="00F61C37">
        <w:rPr>
          <w:rFonts w:ascii="Times New Roman" w:hAnsi="Times New Roman"/>
          <w:i w:val="0"/>
          <w:sz w:val="24"/>
          <w:szCs w:val="24"/>
        </w:rPr>
        <w:t xml:space="preserve">) рабочих дней после обнаружения таких недостатков. Заказчик, обнаружив при осуществлении контроля и надзора за ходом оказания Услуг отступления от условий </w:t>
      </w:r>
      <w:r w:rsidRPr="00F61C37">
        <w:rPr>
          <w:rFonts w:ascii="Times New Roman" w:hAnsi="Times New Roman"/>
          <w:i w:val="0"/>
          <w:sz w:val="24"/>
          <w:szCs w:val="24"/>
        </w:rPr>
        <w:lastRenderedPageBreak/>
        <w:t xml:space="preserve">Контракта, которые могут ухудшить качество Услуг, или иные их недостатки, должен в течение 1 (одного) дня заявить об этом Исполнителю. </w:t>
      </w:r>
    </w:p>
    <w:p w14:paraId="7A01F78A"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Своевременно подписать акт оказанных услуг, оплатить надлежащим образом оказанные Услуги в соответствии с Контрактом, включая проведение экспертизы оказанных Услуг.</w:t>
      </w:r>
    </w:p>
    <w:p w14:paraId="38825E19" w14:textId="77777777" w:rsidR="00BB41CC" w:rsidRPr="00F61C37" w:rsidRDefault="00BB41CC" w:rsidP="00BB41CC">
      <w:pPr>
        <w:pStyle w:val="a3"/>
        <w:widowControl w:val="0"/>
        <w:numPr>
          <w:ilvl w:val="2"/>
          <w:numId w:val="1"/>
        </w:numPr>
        <w:spacing w:after="0" w:line="240" w:lineRule="auto"/>
        <w:ind w:left="0" w:firstLine="709"/>
        <w:jc w:val="both"/>
        <w:rPr>
          <w:sz w:val="24"/>
          <w:szCs w:val="24"/>
        </w:rPr>
      </w:pPr>
      <w:r w:rsidRPr="00F61C37">
        <w:rPr>
          <w:rFonts w:ascii="Times New Roman" w:hAnsi="Times New Roman"/>
          <w:i w:val="0"/>
          <w:sz w:val="24"/>
          <w:szCs w:val="24"/>
        </w:rPr>
        <w:t xml:space="preserve">При получении от Исполнителя уведомления о приостановлении оказания Услуг в случае, указанном в </w:t>
      </w:r>
      <w:r w:rsidRPr="00F61C37">
        <w:rPr>
          <w:rStyle w:val="-"/>
          <w:rFonts w:ascii="Times New Roman" w:hAnsi="Times New Roman"/>
          <w:i w:val="0"/>
          <w:sz w:val="24"/>
          <w:szCs w:val="24"/>
        </w:rPr>
        <w:t>подпункте 5.4.6</w:t>
      </w:r>
      <w:r w:rsidRPr="00F61C37">
        <w:rPr>
          <w:rFonts w:ascii="Times New Roman" w:hAnsi="Times New Roman"/>
          <w:i w:val="0"/>
          <w:sz w:val="24"/>
          <w:szCs w:val="24"/>
        </w:rPr>
        <w:t xml:space="preserve"> Контракта, в течение 3 (трех) рабочих дней рассмотреть вопрос о целесообразности и порядке продолжения оказания Услуг.</w:t>
      </w:r>
    </w:p>
    <w:p w14:paraId="7C60AD62"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Обеспечить конфиденциальность информации, представленной Исполнителем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23E893AC"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Исполнять иные обязанности, предусмотренные законодательством Российской Федерации и условиями Контракта.</w:t>
      </w:r>
    </w:p>
    <w:p w14:paraId="2C75E5C2"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вправе:</w:t>
      </w:r>
    </w:p>
    <w:p w14:paraId="41FC06C3" w14:textId="77777777" w:rsidR="00BB41CC" w:rsidRPr="00F61C37" w:rsidRDefault="00BB41CC" w:rsidP="00BB41CC">
      <w:pPr>
        <w:pStyle w:val="a3"/>
        <w:widowControl w:val="0"/>
        <w:numPr>
          <w:ilvl w:val="2"/>
          <w:numId w:val="1"/>
        </w:numPr>
        <w:spacing w:after="0" w:line="240" w:lineRule="auto"/>
        <w:ind w:left="0" w:firstLine="709"/>
        <w:jc w:val="both"/>
        <w:rPr>
          <w:sz w:val="24"/>
          <w:szCs w:val="24"/>
        </w:rPr>
      </w:pPr>
      <w:r w:rsidRPr="00F61C37">
        <w:rPr>
          <w:rFonts w:ascii="Times New Roman" w:hAnsi="Times New Roman"/>
          <w:i w:val="0"/>
          <w:sz w:val="24"/>
          <w:szCs w:val="24"/>
        </w:rPr>
        <w:t xml:space="preserve">Требовать своевременного подписания Заказчиком </w:t>
      </w:r>
      <w:hyperlink w:anchor="Par1076">
        <w:r w:rsidRPr="00F61C37">
          <w:rPr>
            <w:rStyle w:val="-"/>
            <w:rFonts w:ascii="Times New Roman" w:hAnsi="Times New Roman"/>
            <w:i w:val="0"/>
            <w:sz w:val="24"/>
            <w:szCs w:val="24"/>
          </w:rPr>
          <w:t>а</w:t>
        </w:r>
      </w:hyperlink>
      <w:r w:rsidRPr="00F61C37">
        <w:rPr>
          <w:rFonts w:ascii="Times New Roman" w:hAnsi="Times New Roman"/>
          <w:i w:val="0"/>
          <w:sz w:val="24"/>
          <w:szCs w:val="24"/>
        </w:rPr>
        <w:t xml:space="preserve">кта оказанных Услуг по Контракту на основании представленных Исполнителем документов, указанных в </w:t>
      </w:r>
      <w:r w:rsidRPr="00F61C37">
        <w:rPr>
          <w:rStyle w:val="-"/>
          <w:rFonts w:ascii="Times New Roman" w:hAnsi="Times New Roman"/>
          <w:i w:val="0"/>
          <w:sz w:val="24"/>
          <w:szCs w:val="24"/>
        </w:rPr>
        <w:t>п. 4.</w:t>
      </w:r>
      <w:r w:rsidRPr="00F61C37">
        <w:rPr>
          <w:rFonts w:ascii="Times New Roman" w:hAnsi="Times New Roman"/>
          <w:i w:val="0"/>
          <w:sz w:val="24"/>
          <w:szCs w:val="24"/>
        </w:rPr>
        <w:t xml:space="preserve">2 Контракта, и при условии истечения срока, указанного в </w:t>
      </w:r>
      <w:r w:rsidRPr="00F61C37">
        <w:rPr>
          <w:rStyle w:val="-"/>
          <w:rFonts w:ascii="Times New Roman" w:hAnsi="Times New Roman"/>
          <w:i w:val="0"/>
          <w:sz w:val="24"/>
          <w:szCs w:val="24"/>
        </w:rPr>
        <w:t>п. 4.3</w:t>
      </w:r>
      <w:r w:rsidRPr="00F61C37">
        <w:rPr>
          <w:rFonts w:ascii="Times New Roman" w:hAnsi="Times New Roman"/>
          <w:i w:val="0"/>
          <w:sz w:val="24"/>
          <w:szCs w:val="24"/>
        </w:rPr>
        <w:t xml:space="preserve"> Контракта.</w:t>
      </w:r>
    </w:p>
    <w:p w14:paraId="7C9C4505" w14:textId="77777777" w:rsidR="00BB41CC" w:rsidRPr="00F61C37" w:rsidRDefault="00BB41CC" w:rsidP="00BB41CC">
      <w:pPr>
        <w:pStyle w:val="a3"/>
        <w:widowControl w:val="0"/>
        <w:numPr>
          <w:ilvl w:val="2"/>
          <w:numId w:val="1"/>
        </w:numPr>
        <w:spacing w:after="0" w:line="240" w:lineRule="auto"/>
        <w:ind w:left="0" w:firstLine="709"/>
        <w:jc w:val="both"/>
        <w:rPr>
          <w:sz w:val="24"/>
          <w:szCs w:val="24"/>
        </w:rPr>
      </w:pPr>
      <w:r w:rsidRPr="00F61C37">
        <w:rPr>
          <w:rFonts w:ascii="Times New Roman" w:hAnsi="Times New Roman"/>
          <w:i w:val="0"/>
          <w:sz w:val="24"/>
          <w:szCs w:val="24"/>
        </w:rPr>
        <w:t xml:space="preserve">Требовать своевременной оплаты оказанных Услуг в соответствии с </w:t>
      </w:r>
      <w:r w:rsidRPr="00F61C37">
        <w:rPr>
          <w:rStyle w:val="-"/>
          <w:rFonts w:ascii="Times New Roman" w:hAnsi="Times New Roman"/>
          <w:i w:val="0"/>
          <w:sz w:val="24"/>
          <w:szCs w:val="24"/>
        </w:rPr>
        <w:t>условиями</w:t>
      </w:r>
      <w:r w:rsidRPr="00F61C37">
        <w:rPr>
          <w:rFonts w:ascii="Times New Roman" w:hAnsi="Times New Roman"/>
          <w:i w:val="0"/>
          <w:sz w:val="24"/>
          <w:szCs w:val="24"/>
        </w:rPr>
        <w:t xml:space="preserve"> Контракта.</w:t>
      </w:r>
    </w:p>
    <w:p w14:paraId="1210DD63"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lang w:eastAsia="ru-RU"/>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2C09C927"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Запрашивать у Заказчика разъяснения и уточнения относительно оказания Услуг в рамках Контракта.</w:t>
      </w:r>
    </w:p>
    <w:p w14:paraId="0E769AC3"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Получать от Заказчика содействие при оказании Услуг в соответствии с условиями Контракта.</w:t>
      </w:r>
    </w:p>
    <w:p w14:paraId="771BEA27"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Досрочно исполнить обязательства по Контракту с согласия Заказчика.</w:t>
      </w:r>
    </w:p>
    <w:p w14:paraId="04F2C6AB"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Привлекать к исполнению своих обязательств по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Заказчиком за неисполнение или ненадлежащее исполнение обязательств соисполнителей.</w:t>
      </w:r>
    </w:p>
    <w:p w14:paraId="70BC4232"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Принять решение об одностороннем отказе от исполнения Контракта в соответствии с законодательством Российской Федерации.</w:t>
      </w:r>
    </w:p>
    <w:p w14:paraId="01445B39"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Пользоваться иными правами, установленными Контрактом и законодательством Российской Федерации.</w:t>
      </w:r>
    </w:p>
    <w:p w14:paraId="366C5247"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обязан:</w:t>
      </w:r>
    </w:p>
    <w:p w14:paraId="749D4CF3"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Своевременно и надлежащим образом исполнять обязательства в соответствии с условиями Контракта и представить Заказчику документы, указанные в п. 4.2 Контракта, по итогам исполнения Контракта. </w:t>
      </w:r>
    </w:p>
    <w:p w14:paraId="519E05CE" w14:textId="77777777" w:rsidR="00BB41CC" w:rsidRPr="00F61C37" w:rsidRDefault="00BB41CC" w:rsidP="00BB41CC">
      <w:pPr>
        <w:pStyle w:val="ConsPlusNormal"/>
        <w:widowControl/>
        <w:numPr>
          <w:ilvl w:val="2"/>
          <w:numId w:val="1"/>
        </w:numPr>
        <w:ind w:left="0" w:firstLine="709"/>
        <w:jc w:val="both"/>
        <w:rPr>
          <w:rFonts w:ascii="Times New Roman" w:hAnsi="Times New Roman" w:cs="Times New Roman"/>
          <w:szCs w:val="24"/>
        </w:rPr>
      </w:pPr>
      <w:r w:rsidRPr="00F61C37">
        <w:rPr>
          <w:rFonts w:ascii="Times New Roman" w:hAnsi="Times New Roman" w:cs="Times New Roman"/>
          <w:szCs w:val="24"/>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518FAC"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14:paraId="7201792C" w14:textId="77777777" w:rsidR="00BB41CC" w:rsidRPr="00F61C37" w:rsidRDefault="00BB41CC" w:rsidP="00BB41CC">
      <w:pPr>
        <w:widowControl w:val="0"/>
        <w:tabs>
          <w:tab w:val="left" w:pos="709"/>
        </w:tabs>
        <w:ind w:firstLine="709"/>
        <w:jc w:val="both"/>
      </w:pPr>
      <w:r w:rsidRPr="00F61C37">
        <w:t>Исполнитель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Услуг указанным выше требованиям.</w:t>
      </w:r>
    </w:p>
    <w:p w14:paraId="3D9275F6"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Обеспечить устранение недостатков, выявленных при приемке Заказчиком Услуг и в течение гарантийного срока, за свой счет.</w:t>
      </w:r>
    </w:p>
    <w:p w14:paraId="36C42447"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14:paraId="1DB07D54"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В течение 1 (одного) рабочего дня информировать Заказчика о невозможности оказать Услуги в надлежащем объеме, в предусмотренные Контрактом сроки, надлежащего качества.</w:t>
      </w:r>
    </w:p>
    <w:p w14:paraId="16C4C893"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lastRenderedPageBreak/>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Исполнителем по требованию Заказчика в течение 3 (Трех) рабочих дней со дня получения соответствующего требования.</w:t>
      </w:r>
    </w:p>
    <w:p w14:paraId="164F66B4" w14:textId="77777777" w:rsidR="00BB41CC" w:rsidRPr="00F61C37" w:rsidRDefault="00BB41CC" w:rsidP="00BB41CC">
      <w:pPr>
        <w:pStyle w:val="a3"/>
        <w:widowControl w:val="0"/>
        <w:numPr>
          <w:ilvl w:val="2"/>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Контракте.</w:t>
      </w:r>
    </w:p>
    <w:p w14:paraId="7F23BCD0"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Обеспечить конфиденциальность информации, предоставленной Заказчиком в ходе исполнения обязательств по Контракту,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14:paraId="190F64F6" w14:textId="77777777" w:rsidR="00BB41CC" w:rsidRPr="0071239A"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Исполнять иные обязанности, предусмотренные законодательством Российской Федерации и Контрактом.</w:t>
      </w:r>
    </w:p>
    <w:p w14:paraId="7EA0EC55"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Гарантии</w:t>
      </w:r>
    </w:p>
    <w:p w14:paraId="7E977734"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13C50FB0"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w:t>
      </w:r>
      <w:r w:rsidRPr="00F61C37">
        <w:rPr>
          <w:rFonts w:ascii="Times New Roman" w:hAnsi="Times New Roman"/>
          <w:i w:val="0"/>
          <w:sz w:val="24"/>
          <w:szCs w:val="24"/>
          <w:lang w:eastAsia="ru-RU"/>
        </w:rPr>
        <w:t xml:space="preserve"> а также иным требованиям законодательства Российской Федерации</w:t>
      </w:r>
      <w:r w:rsidRPr="00F61C37">
        <w:rPr>
          <w:rFonts w:ascii="Times New Roman" w:hAnsi="Times New Roman"/>
          <w:i w:val="0"/>
          <w:sz w:val="24"/>
          <w:szCs w:val="24"/>
        </w:rPr>
        <w:t>, действующим на момент оказания Услуг.</w:t>
      </w:r>
    </w:p>
    <w:p w14:paraId="09F787EA" w14:textId="77777777" w:rsidR="00BB41CC" w:rsidRPr="00F61C37" w:rsidRDefault="00BB41CC" w:rsidP="00BB41CC">
      <w:pPr>
        <w:pStyle w:val="a3"/>
        <w:widowControl w:val="0"/>
        <w:numPr>
          <w:ilvl w:val="1"/>
          <w:numId w:val="1"/>
        </w:numPr>
        <w:spacing w:after="0" w:line="240" w:lineRule="auto"/>
        <w:ind w:left="0" w:firstLine="709"/>
        <w:jc w:val="both"/>
        <w:rPr>
          <w:sz w:val="24"/>
          <w:szCs w:val="24"/>
        </w:rPr>
      </w:pPr>
      <w:r w:rsidRPr="00F61C37">
        <w:rPr>
          <w:rFonts w:ascii="Times New Roman" w:hAnsi="Times New Roman"/>
          <w:i w:val="0"/>
          <w:sz w:val="24"/>
          <w:szCs w:val="24"/>
        </w:rPr>
        <w:t xml:space="preserve">Гарантийный срок на оказываемые по Контракту Услуги составляет 12 (двенадцать) месяцев с даты подписания Сторонами </w:t>
      </w:r>
      <w:r w:rsidRPr="00F61C37">
        <w:rPr>
          <w:rStyle w:val="-"/>
          <w:rFonts w:ascii="Times New Roman" w:hAnsi="Times New Roman"/>
          <w:i w:val="0"/>
          <w:color w:val="000000"/>
          <w:sz w:val="24"/>
          <w:szCs w:val="24"/>
        </w:rPr>
        <w:t>а</w:t>
      </w:r>
      <w:r w:rsidRPr="00F61C37">
        <w:rPr>
          <w:rFonts w:ascii="Times New Roman" w:hAnsi="Times New Roman"/>
          <w:i w:val="0"/>
          <w:sz w:val="24"/>
          <w:szCs w:val="24"/>
        </w:rPr>
        <w:t>кта оказанных услуг.</w:t>
      </w:r>
    </w:p>
    <w:p w14:paraId="7825DF97"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Под гарантией понимается устранение Исполнителем своими силами и за свой счет допущенных по его вине недостатков, выявленных после оказания Услуг.</w:t>
      </w:r>
    </w:p>
    <w:p w14:paraId="5FFF9DE9"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Если в период гарантийного срока обнаружатся недостатки,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6C59EFCC"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Исполнитель гарантирует возможность безопасного использования результата оказанных Услуг по назначению в течение всего гарантийного срока.</w:t>
      </w:r>
    </w:p>
    <w:p w14:paraId="5151647D" w14:textId="77777777" w:rsidR="00BB41CC" w:rsidRPr="00F61C37" w:rsidRDefault="00BB41CC" w:rsidP="00BB41CC">
      <w:pPr>
        <w:widowControl w:val="0"/>
        <w:ind w:firstLine="709"/>
        <w:jc w:val="center"/>
      </w:pPr>
    </w:p>
    <w:p w14:paraId="3A88E128"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Ответственность Сторон</w:t>
      </w:r>
    </w:p>
    <w:p w14:paraId="30329BE4"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209343EF" w14:textId="77777777" w:rsidR="00BB41CC" w:rsidRPr="00A25455" w:rsidRDefault="00BB41CC" w:rsidP="00BB41CC">
      <w:pPr>
        <w:widowControl w:val="0"/>
        <w:suppressAutoHyphens/>
        <w:ind w:firstLine="709"/>
        <w:contextualSpacing/>
        <w:jc w:val="both"/>
        <w:rPr>
          <w:iCs/>
          <w:lang w:eastAsia="zh-CN"/>
        </w:rPr>
      </w:pPr>
      <w:r w:rsidRPr="00A25455">
        <w:rPr>
          <w:iCs/>
          <w:lang w:eastAsia="zh-CN"/>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4CA1F3F3" w14:textId="77777777" w:rsidR="00BB41CC" w:rsidRPr="00A25455" w:rsidRDefault="00BB41CC" w:rsidP="00BB41CC">
      <w:pPr>
        <w:suppressAutoHyphens/>
        <w:ind w:firstLine="720"/>
        <w:contextualSpacing/>
        <w:jc w:val="both"/>
        <w:rPr>
          <w:iCs/>
          <w:lang w:eastAsia="zh-CN"/>
        </w:rPr>
      </w:pPr>
      <w:r w:rsidRPr="00A25455">
        <w:rPr>
          <w:iCs/>
          <w:lang w:eastAsia="zh-CN"/>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w:t>
      </w:r>
    </w:p>
    <w:p w14:paraId="7C18A018" w14:textId="77777777" w:rsidR="00BB41CC" w:rsidRPr="00A25455" w:rsidRDefault="00BB41CC" w:rsidP="00BB41CC">
      <w:pPr>
        <w:suppressAutoHyphens/>
        <w:ind w:firstLine="709"/>
        <w:contextualSpacing/>
        <w:jc w:val="both"/>
        <w:rPr>
          <w:rFonts w:cs="Calibri"/>
          <w:iCs/>
          <w:lang w:eastAsia="ar-SA"/>
        </w:rPr>
      </w:pPr>
      <w:r w:rsidRPr="00A25455">
        <w:rPr>
          <w:rFonts w:cs="Calibri"/>
          <w:iCs/>
          <w:lang w:eastAsia="ar-SA"/>
        </w:rPr>
        <w:t>7.1.1.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7C2AB5C" w14:textId="77777777" w:rsidR="00BB41CC" w:rsidRPr="00A25455" w:rsidRDefault="00BB41CC" w:rsidP="00BB41CC">
      <w:pPr>
        <w:suppressAutoHyphens/>
        <w:ind w:firstLine="709"/>
        <w:contextualSpacing/>
        <w:jc w:val="both"/>
        <w:rPr>
          <w:rFonts w:eastAsia="Calibri"/>
          <w:iCs/>
          <w:lang w:eastAsia="ar-SA"/>
        </w:rPr>
      </w:pPr>
      <w:r w:rsidRPr="00A25455">
        <w:rPr>
          <w:rFonts w:eastAsia="Calibri"/>
          <w:iCs/>
          <w:lang w:eastAsia="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34BEF6" w14:textId="77777777" w:rsidR="00BB41CC" w:rsidRPr="00A25455" w:rsidRDefault="00BB41CC" w:rsidP="00BB41CC">
      <w:pPr>
        <w:suppressAutoHyphens/>
        <w:ind w:firstLine="709"/>
        <w:contextualSpacing/>
        <w:jc w:val="both"/>
        <w:rPr>
          <w:rFonts w:eastAsia="Calibri"/>
          <w:iCs/>
          <w:lang w:eastAsia="ar-SA"/>
        </w:rPr>
      </w:pPr>
      <w:r w:rsidRPr="00A25455">
        <w:rPr>
          <w:rFonts w:cs="Calibri"/>
          <w:iCs/>
          <w:lang w:eastAsia="ar-SA"/>
        </w:rPr>
        <w:t xml:space="preserve">7.1.2.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rsidRPr="00A25455">
        <w:rPr>
          <w:rFonts w:cs="Calibri"/>
          <w:iCs/>
          <w:lang w:eastAsia="ar-SA"/>
        </w:rPr>
        <w:lastRenderedPageBreak/>
        <w:t xml:space="preserve">ненадлежащего исполнения Исполнителем обязательств, предусмотренных Контрактом, Заказчик направляет Исполнителю требование об </w:t>
      </w:r>
      <w:r w:rsidRPr="00A25455">
        <w:rPr>
          <w:rFonts w:eastAsia="Calibri"/>
          <w:iCs/>
          <w:lang w:eastAsia="ar-SA"/>
        </w:rPr>
        <w:t>уплате неустоек (штрафов, пеней).</w:t>
      </w:r>
    </w:p>
    <w:p w14:paraId="1C8EDBB4" w14:textId="77777777" w:rsidR="00BB41CC" w:rsidRPr="00A25455" w:rsidRDefault="00BB41CC" w:rsidP="00BB41CC">
      <w:pPr>
        <w:widowControl w:val="0"/>
        <w:suppressAutoHyphens/>
        <w:ind w:firstLine="709"/>
        <w:jc w:val="both"/>
        <w:rPr>
          <w:rFonts w:eastAsia="Calibri"/>
          <w:iCs/>
          <w:lang w:eastAsia="ar-SA"/>
        </w:rPr>
      </w:pPr>
      <w:r w:rsidRPr="00A25455">
        <w:rPr>
          <w:rFonts w:eastAsia="Calibri"/>
          <w:iCs/>
          <w:lang w:eastAsia="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w:t>
      </w:r>
      <w:r w:rsidRPr="00A25455">
        <w:rPr>
          <w:iCs/>
          <w:color w:val="auto"/>
          <w:lang w:eastAsia="zh-CN"/>
        </w:rPr>
        <w:t xml:space="preserve"> иной порядок начисления пени</w:t>
      </w:r>
      <w:r w:rsidRPr="00A25455">
        <w:rPr>
          <w:rFonts w:eastAsia="Calibri"/>
          <w:iCs/>
          <w:lang w:eastAsia="ar-SA"/>
        </w:rPr>
        <w:t>.</w:t>
      </w:r>
    </w:p>
    <w:p w14:paraId="2F8F574B" w14:textId="77777777" w:rsidR="00BB41CC" w:rsidRPr="00A25455" w:rsidRDefault="00BB41CC" w:rsidP="00BB41CC">
      <w:pPr>
        <w:widowControl w:val="0"/>
        <w:suppressAutoHyphens/>
        <w:ind w:firstLine="709"/>
        <w:jc w:val="both"/>
        <w:rPr>
          <w:iCs/>
          <w:lang w:eastAsia="zh-CN"/>
        </w:rPr>
      </w:pPr>
      <w:r w:rsidRPr="00A25455">
        <w:rPr>
          <w:iCs/>
          <w:lang w:eastAsia="zh-CN"/>
        </w:rPr>
        <w:t xml:space="preserve">7.2. Общая сумма начисленной неустойки (штрафов, пени) за неисполнение или ненадлежащее исполнение </w:t>
      </w:r>
      <w:r w:rsidRPr="00A25455">
        <w:rPr>
          <w:rFonts w:eastAsia="Calibri"/>
          <w:iCs/>
          <w:lang w:eastAsia="ar-SA"/>
        </w:rPr>
        <w:t>Исполнителем</w:t>
      </w:r>
      <w:r w:rsidRPr="00A25455">
        <w:rPr>
          <w:iCs/>
          <w:lang w:eastAsia="zh-CN"/>
        </w:rPr>
        <w:t xml:space="preserve"> обязательств, предусмотренных Контрактом, не может превышать цену Контракта.</w:t>
      </w:r>
    </w:p>
    <w:p w14:paraId="291495FD" w14:textId="77777777" w:rsidR="00BB41CC" w:rsidRPr="00A25455" w:rsidRDefault="00BB41CC" w:rsidP="00BB41CC">
      <w:pPr>
        <w:widowControl w:val="0"/>
        <w:suppressAutoHyphens/>
        <w:ind w:firstLine="709"/>
        <w:jc w:val="both"/>
        <w:rPr>
          <w:iCs/>
          <w:lang w:eastAsia="zh-CN"/>
        </w:rPr>
      </w:pPr>
      <w:r w:rsidRPr="00A25455">
        <w:rPr>
          <w:iCs/>
          <w:lang w:eastAsia="zh-CN"/>
        </w:rPr>
        <w:t>7.3.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при условии подписания Акта сверки взаиморасчетов.</w:t>
      </w:r>
    </w:p>
    <w:p w14:paraId="15CAD82A" w14:textId="77777777" w:rsidR="00BB41CC" w:rsidRPr="00A25455" w:rsidRDefault="00BB41CC" w:rsidP="00BB41CC">
      <w:pPr>
        <w:widowControl w:val="0"/>
        <w:suppressAutoHyphens/>
        <w:ind w:firstLine="709"/>
        <w:jc w:val="both"/>
        <w:rPr>
          <w:iCs/>
          <w:lang w:eastAsia="zh-CN"/>
        </w:rPr>
      </w:pPr>
      <w:r w:rsidRPr="00A25455">
        <w:rPr>
          <w:rFonts w:eastAsia="Calibri"/>
          <w:lang w:eastAsia="en-US"/>
        </w:rPr>
        <w:t>7.4. Уплата Стороной неустойки (штрафа, пени) не освобождает ее от исполнения обязательств по Контракту.</w:t>
      </w:r>
    </w:p>
    <w:p w14:paraId="21D38127" w14:textId="77777777" w:rsidR="00BB41CC" w:rsidRPr="00F61C37" w:rsidRDefault="00BB41CC" w:rsidP="00BB41CC">
      <w:pPr>
        <w:suppressAutoHyphens/>
        <w:ind w:firstLine="709"/>
        <w:contextualSpacing/>
        <w:jc w:val="both"/>
        <w:rPr>
          <w:rFonts w:eastAsia="Calibri"/>
          <w:b/>
          <w:iCs/>
          <w:lang w:eastAsia="en-US"/>
        </w:rPr>
      </w:pPr>
      <w:r w:rsidRPr="00A25455">
        <w:rPr>
          <w:rFonts w:eastAsia="Calibri"/>
          <w:lang w:eastAsia="en-US"/>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A0E69FE" w14:textId="77777777" w:rsidR="00BB41CC" w:rsidRPr="00F61C37" w:rsidRDefault="00BB41CC" w:rsidP="00BB41CC">
      <w:pPr>
        <w:widowControl w:val="0"/>
        <w:jc w:val="center"/>
        <w:rPr>
          <w:b/>
        </w:rPr>
      </w:pPr>
    </w:p>
    <w:p w14:paraId="2605114A"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Срок действия, порядок изменения и расторжения Контракта</w:t>
      </w:r>
    </w:p>
    <w:p w14:paraId="2B74F975"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4192D279" w14:textId="0ED97245" w:rsidR="00BB41CC" w:rsidRPr="00F61C37" w:rsidRDefault="00BB41CC" w:rsidP="00BB41CC">
      <w:pPr>
        <w:numPr>
          <w:ilvl w:val="1"/>
          <w:numId w:val="1"/>
        </w:numPr>
        <w:suppressAutoHyphens/>
        <w:ind w:left="0" w:firstLine="737"/>
        <w:contextualSpacing/>
        <w:jc w:val="both"/>
      </w:pPr>
      <w:r w:rsidRPr="00F61C37">
        <w:rPr>
          <w:rFonts w:eastAsia="Calibri"/>
          <w:iCs/>
          <w:lang w:eastAsia="en-US"/>
        </w:rPr>
        <w:t xml:space="preserve">Настоящий Контракт, вступает в силу и считается заключенным с момента его подписания Сторонами и действует до «31» декабря </w:t>
      </w:r>
      <w:r>
        <w:rPr>
          <w:rFonts w:eastAsia="Calibri"/>
          <w:iCs/>
          <w:lang w:eastAsia="en-US"/>
        </w:rPr>
        <w:t>202</w:t>
      </w:r>
      <w:r w:rsidR="00CC0698">
        <w:rPr>
          <w:rFonts w:eastAsia="Calibri"/>
          <w:iCs/>
          <w:lang w:eastAsia="en-US"/>
        </w:rPr>
        <w:t>6</w:t>
      </w:r>
      <w:r w:rsidRPr="00F61C37">
        <w:rPr>
          <w:rFonts w:eastAsia="Calibri"/>
          <w:iCs/>
          <w:lang w:eastAsia="en-US"/>
        </w:rPr>
        <w:t xml:space="preserve"> года.</w:t>
      </w:r>
    </w:p>
    <w:p w14:paraId="38A1450C" w14:textId="77777777" w:rsidR="00BB41CC" w:rsidRPr="00F61C37" w:rsidRDefault="00BB41CC" w:rsidP="00BB41CC">
      <w:pPr>
        <w:pStyle w:val="a3"/>
        <w:numPr>
          <w:ilvl w:val="1"/>
          <w:numId w:val="1"/>
        </w:numPr>
        <w:suppressAutoHyphens/>
        <w:ind w:left="0" w:firstLine="709"/>
        <w:jc w:val="both"/>
        <w:rPr>
          <w:rFonts w:ascii="Times New Roman" w:eastAsia="Calibri" w:hAnsi="Times New Roman"/>
          <w:i w:val="0"/>
          <w:sz w:val="24"/>
          <w:szCs w:val="24"/>
        </w:rPr>
      </w:pPr>
      <w:r w:rsidRPr="00F61C37">
        <w:rPr>
          <w:rFonts w:ascii="Times New Roman" w:eastAsia="Calibri" w:hAnsi="Times New Roman"/>
          <w:i w:val="0"/>
          <w:sz w:val="24"/>
          <w:szCs w:val="24"/>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1DE2B614" w14:textId="77777777" w:rsidR="00BB41CC" w:rsidRPr="00F61C37" w:rsidRDefault="00BB41CC" w:rsidP="00BB41CC">
      <w:pPr>
        <w:pStyle w:val="a3"/>
        <w:numPr>
          <w:ilvl w:val="1"/>
          <w:numId w:val="1"/>
        </w:numPr>
        <w:suppressAutoHyphens/>
        <w:ind w:left="0" w:firstLine="709"/>
        <w:jc w:val="both"/>
        <w:rPr>
          <w:i w:val="0"/>
          <w:sz w:val="24"/>
          <w:szCs w:val="24"/>
        </w:rPr>
      </w:pPr>
      <w:r w:rsidRPr="00F61C37">
        <w:rPr>
          <w:rFonts w:ascii="Times New Roman" w:hAnsi="Times New Roman"/>
          <w:i w:val="0"/>
          <w:sz w:val="24"/>
          <w:szCs w:val="24"/>
        </w:rPr>
        <w:t xml:space="preserve">Контракт может быть расторгнут: по соглашению Сторон; по решению суда; </w:t>
      </w:r>
      <w:r w:rsidRPr="00F61C37">
        <w:rPr>
          <w:rFonts w:ascii="Times New Roman" w:hAnsi="Times New Roman"/>
          <w:i w:val="0"/>
          <w:sz w:val="24"/>
          <w:szCs w:val="24"/>
          <w:lang w:eastAsia="ru-RU"/>
        </w:rPr>
        <w:t>в случае одностороннего отказа Стороны Контракта от исполнения Контракта в соответствии с гражданским законодательством.</w:t>
      </w:r>
    </w:p>
    <w:p w14:paraId="1D6FD324"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14:paraId="6603D68E" w14:textId="77777777" w:rsidR="00BB41CC" w:rsidRPr="00F61C37" w:rsidRDefault="00BB41CC" w:rsidP="00BB41CC">
      <w:pPr>
        <w:pStyle w:val="a3"/>
        <w:widowControl w:val="0"/>
        <w:numPr>
          <w:ilvl w:val="2"/>
          <w:numId w:val="1"/>
        </w:numPr>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В любое время без указания причин при условии оплаты Исполнителю фактически понесенных им расходов (пункт 1 статьи 782 ГК РФ).</w:t>
      </w:r>
    </w:p>
    <w:p w14:paraId="3C4AF48E" w14:textId="77777777" w:rsidR="00BB41CC" w:rsidRPr="00F61C37" w:rsidRDefault="00BB41CC" w:rsidP="00BB41CC">
      <w:pPr>
        <w:pStyle w:val="a3"/>
        <w:widowControl w:val="0"/>
        <w:numPr>
          <w:ilvl w:val="2"/>
          <w:numId w:val="1"/>
        </w:numPr>
        <w:suppressAutoHyphens/>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ar-SA"/>
        </w:rPr>
        <w:t>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 (пункт 2 статьи 715 ГК РФ)</w:t>
      </w:r>
      <w:r w:rsidRPr="00F61C37">
        <w:rPr>
          <w:rFonts w:ascii="Times New Roman" w:hAnsi="Times New Roman"/>
          <w:i w:val="0"/>
          <w:sz w:val="24"/>
          <w:szCs w:val="24"/>
          <w:lang w:eastAsia="ru-RU"/>
        </w:rPr>
        <w:t>.</w:t>
      </w:r>
    </w:p>
    <w:p w14:paraId="2294C5CD"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iCs w:val="0"/>
          <w:sz w:val="24"/>
          <w:szCs w:val="24"/>
        </w:rPr>
      </w:pPr>
      <w:r w:rsidRPr="00F61C37">
        <w:rPr>
          <w:rFonts w:ascii="Times New Roman" w:hAnsi="Times New Roman"/>
          <w:i w:val="0"/>
          <w:sz w:val="24"/>
          <w:szCs w:val="24"/>
        </w:rPr>
        <w:t>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14:paraId="407517A0"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iCs w:val="0"/>
          <w:sz w:val="24"/>
          <w:szCs w:val="24"/>
        </w:rPr>
      </w:pPr>
      <w:r w:rsidRPr="00F61C37">
        <w:rPr>
          <w:rFonts w:ascii="Times New Roman" w:hAnsi="Times New Roman"/>
          <w:i w:val="0"/>
          <w:sz w:val="24"/>
          <w:szCs w:val="24"/>
        </w:rPr>
        <w:t>Если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(пункт 3 статьи 723 ГК РФ).</w:t>
      </w:r>
    </w:p>
    <w:p w14:paraId="671819E8" w14:textId="77777777" w:rsidR="00BB41CC" w:rsidRPr="00F61C37" w:rsidRDefault="00BB41CC" w:rsidP="00BB41CC">
      <w:pPr>
        <w:pStyle w:val="a3"/>
        <w:numPr>
          <w:ilvl w:val="2"/>
          <w:numId w:val="1"/>
        </w:numPr>
        <w:spacing w:after="0" w:line="240" w:lineRule="auto"/>
        <w:ind w:left="0" w:firstLine="709"/>
        <w:jc w:val="both"/>
        <w:rPr>
          <w:rFonts w:ascii="Times New Roman" w:hAnsi="Times New Roman"/>
          <w:i w:val="0"/>
          <w:iCs w:val="0"/>
          <w:sz w:val="24"/>
          <w:szCs w:val="24"/>
        </w:rPr>
      </w:pPr>
      <w:r w:rsidRPr="00F61C37">
        <w:rPr>
          <w:rFonts w:ascii="Times New Roman" w:hAnsi="Times New Roman"/>
          <w:i w:val="0"/>
          <w:sz w:val="24"/>
          <w:szCs w:val="24"/>
        </w:rPr>
        <w:lastRenderedPageBreak/>
        <w:t>Если при нарушении Исполнителем конечного срока оказания Услуг, указанного в Контракте, исполнение Исполнителем Контракта утратило для Заказчика интерес (пункт 3 статьи 708 ГК РФ, пункт 2 статьи 405 ГК РФ).</w:t>
      </w:r>
    </w:p>
    <w:p w14:paraId="22A6CFBF"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z w:val="24"/>
          <w:szCs w:val="24"/>
          <w:lang w:eastAsia="ru-RU"/>
        </w:rPr>
      </w:pPr>
      <w:r w:rsidRPr="00F61C37">
        <w:rPr>
          <w:rFonts w:ascii="Times New Roman" w:hAnsi="Times New Roman"/>
          <w:i w:val="0"/>
          <w:sz w:val="24"/>
          <w:szCs w:val="24"/>
          <w:lang w:eastAsia="ru-RU"/>
        </w:rPr>
        <w:t>Порядок одностороннего отказа Сторонами от исполнения настоящего Контракта предусмотрен и осуществляется в соответствии частями 9-26 статьи 95 Закона о контрактной системе.</w:t>
      </w:r>
    </w:p>
    <w:p w14:paraId="747C8C87"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pacing w:val="1"/>
          <w:sz w:val="24"/>
          <w:szCs w:val="24"/>
        </w:rPr>
      </w:pPr>
      <w:r w:rsidRPr="00F61C37">
        <w:rPr>
          <w:rFonts w:ascii="Times New Roman" w:hAnsi="Times New Roman"/>
          <w:i w:val="0"/>
          <w:spacing w:val="1"/>
          <w:sz w:val="24"/>
          <w:szCs w:val="24"/>
        </w:rPr>
        <w:t>Исполнитель вправе принять решение об одностороннем отказе от исполнения Контракта в соответствии с законодательством Российской Федерации.</w:t>
      </w:r>
    </w:p>
    <w:p w14:paraId="69281572" w14:textId="77777777" w:rsidR="00BB41CC" w:rsidRPr="00F61C37" w:rsidRDefault="00BB41CC" w:rsidP="00BB41CC">
      <w:pPr>
        <w:ind w:firstLine="709"/>
        <w:jc w:val="center"/>
        <w:rPr>
          <w:spacing w:val="1"/>
        </w:rPr>
      </w:pPr>
    </w:p>
    <w:p w14:paraId="41CBA0BD" w14:textId="77777777" w:rsidR="00BB41CC" w:rsidRDefault="00BB41CC" w:rsidP="00BB41CC">
      <w:pPr>
        <w:pStyle w:val="a3"/>
        <w:widowControl w:val="0"/>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Порядок урегулирования споров</w:t>
      </w:r>
    </w:p>
    <w:p w14:paraId="3BE242D6" w14:textId="77777777" w:rsidR="00BB41CC" w:rsidRDefault="00BB41CC" w:rsidP="00BB41CC">
      <w:pPr>
        <w:pStyle w:val="a3"/>
        <w:widowControl w:val="0"/>
        <w:spacing w:after="0" w:line="240" w:lineRule="auto"/>
        <w:ind w:left="426"/>
        <w:rPr>
          <w:rFonts w:ascii="Times New Roman" w:hAnsi="Times New Roman"/>
          <w:b/>
          <w:i w:val="0"/>
          <w:sz w:val="24"/>
          <w:szCs w:val="24"/>
        </w:rPr>
      </w:pPr>
    </w:p>
    <w:p w14:paraId="722ACCDA"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6F01C17A"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В случае </w:t>
      </w:r>
      <w:proofErr w:type="gramStart"/>
      <w:r w:rsidRPr="00F61C37">
        <w:rPr>
          <w:rFonts w:ascii="Times New Roman" w:hAnsi="Times New Roman"/>
          <w:i w:val="0"/>
          <w:sz w:val="24"/>
          <w:szCs w:val="24"/>
        </w:rPr>
        <w:t>не достижения</w:t>
      </w:r>
      <w:proofErr w:type="gramEnd"/>
      <w:r w:rsidRPr="00F61C37">
        <w:rPr>
          <w:rFonts w:ascii="Times New Roman" w:hAnsi="Times New Roman"/>
          <w:i w:val="0"/>
          <w:sz w:val="24"/>
          <w:szCs w:val="24"/>
        </w:rPr>
        <w:t xml:space="preserve"> взаимного согласия все споры по Контракту разрешаются в Арбитражном суде Санкт-Петербурга и Ленинградской области.</w:t>
      </w:r>
    </w:p>
    <w:p w14:paraId="31684FF2" w14:textId="77777777" w:rsidR="00BB41CC"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F61C37">
        <w:rPr>
          <w:rFonts w:ascii="Times New Roman" w:hAnsi="Times New Roman"/>
          <w:i w:val="0"/>
          <w:sz w:val="24"/>
          <w:szCs w:val="24"/>
        </w:rPr>
        <w:t>ответ по существу</w:t>
      </w:r>
      <w:proofErr w:type="gramEnd"/>
      <w:r w:rsidRPr="00F61C37">
        <w:rPr>
          <w:rFonts w:ascii="Times New Roman" w:hAnsi="Times New Roman"/>
          <w:i w:val="0"/>
          <w:sz w:val="24"/>
          <w:szCs w:val="24"/>
        </w:rPr>
        <w:t xml:space="preserve"> в срок не позднее 3 (трех) рабочих дней с даты ее получения.</w:t>
      </w:r>
    </w:p>
    <w:p w14:paraId="09CFBCAD" w14:textId="77777777" w:rsidR="00BB41CC" w:rsidRPr="00F61C37" w:rsidRDefault="00BB41CC" w:rsidP="00BB41CC">
      <w:pPr>
        <w:pStyle w:val="a3"/>
        <w:widowControl w:val="0"/>
        <w:spacing w:after="0" w:line="240" w:lineRule="auto"/>
        <w:ind w:left="709"/>
        <w:jc w:val="both"/>
        <w:rPr>
          <w:rFonts w:ascii="Times New Roman" w:hAnsi="Times New Roman"/>
          <w:i w:val="0"/>
          <w:sz w:val="24"/>
          <w:szCs w:val="24"/>
        </w:rPr>
      </w:pPr>
    </w:p>
    <w:p w14:paraId="0185F073" w14:textId="77777777" w:rsidR="00BB41CC" w:rsidRDefault="00BB41CC" w:rsidP="00BB41CC">
      <w:pPr>
        <w:pStyle w:val="a3"/>
        <w:numPr>
          <w:ilvl w:val="0"/>
          <w:numId w:val="1"/>
        </w:numPr>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Прочие условия</w:t>
      </w:r>
    </w:p>
    <w:p w14:paraId="0A6616B7" w14:textId="77777777" w:rsidR="00BB41CC" w:rsidRPr="00F61C37" w:rsidRDefault="00BB41CC" w:rsidP="00BB41CC">
      <w:pPr>
        <w:pStyle w:val="a3"/>
        <w:spacing w:after="0" w:line="240" w:lineRule="auto"/>
        <w:ind w:left="426"/>
        <w:rPr>
          <w:rFonts w:ascii="Times New Roman" w:hAnsi="Times New Roman"/>
          <w:b/>
          <w:i w:val="0"/>
          <w:sz w:val="24"/>
          <w:szCs w:val="24"/>
        </w:rPr>
      </w:pPr>
    </w:p>
    <w:p w14:paraId="09822108" w14:textId="77777777" w:rsidR="00BB41CC" w:rsidRPr="00F61C37" w:rsidRDefault="00BB41CC" w:rsidP="00BB41CC">
      <w:pPr>
        <w:pStyle w:val="a3"/>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w:t>
      </w:r>
      <w:r w:rsidRPr="00F61C37">
        <w:rPr>
          <w:rFonts w:ascii="Times New Roman" w:hAnsi="Times New Roman"/>
          <w:i w:val="0"/>
          <w:sz w:val="24"/>
          <w:szCs w:val="24"/>
          <w:lang w:eastAsia="ru-RU"/>
        </w:rPr>
        <w:t xml:space="preserve">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 При невозможности получения указанных подтверждений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w:t>
      </w:r>
      <w:r w:rsidRPr="00F61C37">
        <w:rPr>
          <w:rFonts w:ascii="Times New Roman" w:hAnsi="Times New Roman"/>
          <w:i w:val="0"/>
          <w:sz w:val="24"/>
          <w:szCs w:val="24"/>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039F7E0" w14:textId="77777777" w:rsidR="00BB41CC" w:rsidRPr="00F61C37" w:rsidRDefault="00BB41CC" w:rsidP="00BB41CC">
      <w:pPr>
        <w:pStyle w:val="a3"/>
        <w:widowControl w:val="0"/>
        <w:numPr>
          <w:ilvl w:val="1"/>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 xml:space="preserve">Контракт составлен в 2 (двух) экземплярах, по одному для каждой из Сторон, имеющих одинаковую юридическую силу. </w:t>
      </w:r>
    </w:p>
    <w:p w14:paraId="2AE724E8" w14:textId="77777777" w:rsidR="00BB41CC" w:rsidRPr="00F61C37"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07F8FE2" w14:textId="77777777" w:rsidR="00BB41CC" w:rsidRPr="0071239A" w:rsidRDefault="00BB41CC" w:rsidP="00BB41CC">
      <w:pPr>
        <w:pStyle w:val="a3"/>
        <w:widowControl w:val="0"/>
        <w:numPr>
          <w:ilvl w:val="1"/>
          <w:numId w:val="1"/>
        </w:numPr>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Во всем, что не предусмотрено Контрактом, Стороны руководствуются законодательством Российской Федерации.</w:t>
      </w:r>
    </w:p>
    <w:p w14:paraId="38BF7C09" w14:textId="77777777" w:rsidR="00BB41CC" w:rsidRPr="00F61C37" w:rsidRDefault="00BB41CC" w:rsidP="00BB41CC">
      <w:pPr>
        <w:widowControl w:val="0"/>
        <w:tabs>
          <w:tab w:val="left" w:pos="709"/>
        </w:tabs>
        <w:jc w:val="center"/>
      </w:pPr>
    </w:p>
    <w:p w14:paraId="2506422F" w14:textId="77777777" w:rsidR="00BB41CC" w:rsidRDefault="00BB41CC" w:rsidP="00BB41CC">
      <w:pPr>
        <w:pStyle w:val="a3"/>
        <w:widowControl w:val="0"/>
        <w:numPr>
          <w:ilvl w:val="0"/>
          <w:numId w:val="1"/>
        </w:numPr>
        <w:tabs>
          <w:tab w:val="left" w:pos="426"/>
        </w:tabs>
        <w:spacing w:after="0" w:line="240" w:lineRule="auto"/>
        <w:ind w:left="426" w:hanging="426"/>
        <w:jc w:val="center"/>
        <w:rPr>
          <w:rFonts w:ascii="Times New Roman" w:hAnsi="Times New Roman"/>
          <w:b/>
          <w:i w:val="0"/>
          <w:sz w:val="24"/>
          <w:szCs w:val="24"/>
        </w:rPr>
      </w:pPr>
      <w:r w:rsidRPr="00F61C37">
        <w:rPr>
          <w:rFonts w:ascii="Times New Roman" w:hAnsi="Times New Roman"/>
          <w:b/>
          <w:i w:val="0"/>
          <w:sz w:val="24"/>
          <w:szCs w:val="24"/>
        </w:rPr>
        <w:t>Приложения</w:t>
      </w:r>
    </w:p>
    <w:p w14:paraId="7C25CD01" w14:textId="77777777" w:rsidR="00BB41CC" w:rsidRPr="00F61C37" w:rsidRDefault="00BB41CC" w:rsidP="00BB41CC">
      <w:pPr>
        <w:pStyle w:val="a3"/>
        <w:widowControl w:val="0"/>
        <w:tabs>
          <w:tab w:val="left" w:pos="426"/>
        </w:tabs>
        <w:spacing w:after="0" w:line="240" w:lineRule="auto"/>
        <w:ind w:left="0"/>
        <w:rPr>
          <w:rFonts w:ascii="Times New Roman" w:hAnsi="Times New Roman"/>
          <w:b/>
          <w:i w:val="0"/>
          <w:sz w:val="24"/>
          <w:szCs w:val="24"/>
        </w:rPr>
      </w:pPr>
    </w:p>
    <w:p w14:paraId="51368796" w14:textId="77777777" w:rsidR="00BB41CC" w:rsidRPr="00F61C37" w:rsidRDefault="00BB41CC" w:rsidP="00BB41CC">
      <w:pPr>
        <w:pStyle w:val="a3"/>
        <w:widowControl w:val="0"/>
        <w:numPr>
          <w:ilvl w:val="1"/>
          <w:numId w:val="1"/>
        </w:numPr>
        <w:tabs>
          <w:tab w:val="left" w:pos="709"/>
        </w:tabs>
        <w:spacing w:after="0" w:line="240" w:lineRule="auto"/>
        <w:ind w:left="0" w:firstLine="709"/>
        <w:jc w:val="both"/>
        <w:rPr>
          <w:rFonts w:ascii="Times New Roman" w:hAnsi="Times New Roman"/>
          <w:i w:val="0"/>
          <w:sz w:val="24"/>
          <w:szCs w:val="24"/>
        </w:rPr>
      </w:pPr>
      <w:r w:rsidRPr="00F61C37">
        <w:rPr>
          <w:rFonts w:ascii="Times New Roman" w:hAnsi="Times New Roman"/>
          <w:i w:val="0"/>
          <w:sz w:val="24"/>
          <w:szCs w:val="24"/>
        </w:rPr>
        <w:t>Неотъемлемыми частями Контракта являются следующие приложения к Контракту:</w:t>
      </w:r>
    </w:p>
    <w:p w14:paraId="33FC78CF" w14:textId="77777777" w:rsidR="00BB41CC" w:rsidRDefault="00BB41CC" w:rsidP="00BB41CC">
      <w:pPr>
        <w:widowControl w:val="0"/>
        <w:tabs>
          <w:tab w:val="left" w:pos="709"/>
        </w:tabs>
        <w:ind w:firstLine="709"/>
        <w:jc w:val="both"/>
      </w:pPr>
      <w:r w:rsidRPr="00F61C37">
        <w:t>Приложение № 1 «Перечень услуг».</w:t>
      </w:r>
    </w:p>
    <w:p w14:paraId="23AA737B" w14:textId="77777777" w:rsidR="00C062FD" w:rsidRDefault="00C062FD" w:rsidP="00BB41CC">
      <w:pPr>
        <w:widowControl w:val="0"/>
        <w:tabs>
          <w:tab w:val="left" w:pos="709"/>
        </w:tabs>
        <w:ind w:firstLine="709"/>
        <w:jc w:val="both"/>
      </w:pPr>
    </w:p>
    <w:p w14:paraId="77B36594" w14:textId="3D590AD4" w:rsidR="00BB41CC" w:rsidRDefault="00C062FD" w:rsidP="00BB41CC">
      <w:pPr>
        <w:widowControl w:val="0"/>
        <w:tabs>
          <w:tab w:val="left" w:pos="709"/>
        </w:tabs>
        <w:ind w:firstLine="709"/>
        <w:jc w:val="both"/>
      </w:pPr>
      <w:r w:rsidRPr="00F61C37">
        <w:t>Приложение № </w:t>
      </w:r>
      <w:r>
        <w:t>2 «Расчет цены контракта»</w:t>
      </w:r>
    </w:p>
    <w:p w14:paraId="384CCA70" w14:textId="77777777" w:rsidR="00A65A2A" w:rsidRDefault="00A65A2A" w:rsidP="00BB41CC">
      <w:pPr>
        <w:widowControl w:val="0"/>
        <w:tabs>
          <w:tab w:val="left" w:pos="709"/>
        </w:tabs>
        <w:ind w:firstLine="709"/>
        <w:jc w:val="both"/>
      </w:pPr>
    </w:p>
    <w:p w14:paraId="74FF0546" w14:textId="77777777" w:rsidR="00A65A2A" w:rsidRDefault="00A65A2A" w:rsidP="00BB41CC">
      <w:pPr>
        <w:widowControl w:val="0"/>
        <w:tabs>
          <w:tab w:val="left" w:pos="709"/>
        </w:tabs>
        <w:ind w:firstLine="709"/>
        <w:jc w:val="both"/>
      </w:pPr>
    </w:p>
    <w:p w14:paraId="767A3F6B" w14:textId="77777777" w:rsidR="00A65A2A" w:rsidRDefault="00A65A2A" w:rsidP="00BB41CC">
      <w:pPr>
        <w:widowControl w:val="0"/>
        <w:tabs>
          <w:tab w:val="left" w:pos="709"/>
        </w:tabs>
        <w:ind w:firstLine="709"/>
        <w:jc w:val="both"/>
      </w:pPr>
    </w:p>
    <w:p w14:paraId="4ADFE8C7" w14:textId="77777777" w:rsidR="00A65A2A" w:rsidRDefault="00A65A2A" w:rsidP="00BB41CC">
      <w:pPr>
        <w:widowControl w:val="0"/>
        <w:tabs>
          <w:tab w:val="left" w:pos="709"/>
        </w:tabs>
        <w:ind w:firstLine="709"/>
        <w:jc w:val="both"/>
      </w:pPr>
    </w:p>
    <w:p w14:paraId="0AF1EC58" w14:textId="77777777" w:rsidR="00A65A2A" w:rsidRDefault="00A65A2A" w:rsidP="00BB41CC">
      <w:pPr>
        <w:widowControl w:val="0"/>
        <w:tabs>
          <w:tab w:val="left" w:pos="709"/>
        </w:tabs>
        <w:ind w:firstLine="709"/>
        <w:jc w:val="both"/>
      </w:pPr>
    </w:p>
    <w:p w14:paraId="7E049B78" w14:textId="77777777" w:rsidR="00A65A2A" w:rsidRDefault="00A65A2A" w:rsidP="00BB41CC">
      <w:pPr>
        <w:widowControl w:val="0"/>
        <w:tabs>
          <w:tab w:val="left" w:pos="709"/>
        </w:tabs>
        <w:ind w:firstLine="709"/>
        <w:jc w:val="both"/>
      </w:pPr>
    </w:p>
    <w:p w14:paraId="11CD50F1" w14:textId="77777777" w:rsidR="00A65A2A" w:rsidRPr="00F61C37" w:rsidRDefault="00A65A2A" w:rsidP="00BB41CC">
      <w:pPr>
        <w:widowControl w:val="0"/>
        <w:tabs>
          <w:tab w:val="left" w:pos="709"/>
        </w:tabs>
        <w:ind w:firstLine="709"/>
        <w:jc w:val="both"/>
      </w:pPr>
    </w:p>
    <w:p w14:paraId="0CA6FB41" w14:textId="77777777" w:rsidR="00BB41CC" w:rsidRPr="00A65A2A" w:rsidRDefault="00BB41CC" w:rsidP="00A65A2A">
      <w:pPr>
        <w:pStyle w:val="a3"/>
        <w:widowControl w:val="0"/>
        <w:numPr>
          <w:ilvl w:val="0"/>
          <w:numId w:val="1"/>
        </w:numPr>
        <w:spacing w:after="0" w:line="240" w:lineRule="auto"/>
        <w:ind w:left="426" w:hanging="426"/>
        <w:jc w:val="center"/>
        <w:rPr>
          <w:rFonts w:ascii="Times New Roman" w:hAnsi="Times New Roman"/>
          <w:b/>
          <w:i w:val="0"/>
          <w:sz w:val="24"/>
          <w:szCs w:val="24"/>
        </w:rPr>
      </w:pPr>
      <w:r w:rsidRPr="00A65A2A">
        <w:rPr>
          <w:rFonts w:ascii="Times New Roman" w:hAnsi="Times New Roman"/>
          <w:b/>
          <w:i w:val="0"/>
          <w:sz w:val="24"/>
          <w:szCs w:val="24"/>
        </w:rPr>
        <w:t>Адреса, реквизиты и подписи Сторон</w:t>
      </w:r>
    </w:p>
    <w:p w14:paraId="7D01ADF3" w14:textId="77777777" w:rsidR="00BB41CC" w:rsidRDefault="00BB41CC" w:rsidP="00BB41CC">
      <w:pPr>
        <w:widowControl w:val="0"/>
        <w:tabs>
          <w:tab w:val="left" w:pos="330"/>
        </w:tabs>
      </w:pPr>
      <w:r>
        <w:tab/>
      </w:r>
    </w:p>
    <w:tbl>
      <w:tblPr>
        <w:tblW w:w="5000" w:type="pct"/>
        <w:tblLook w:val="01E0" w:firstRow="1" w:lastRow="1" w:firstColumn="1" w:lastColumn="1" w:noHBand="0" w:noVBand="0"/>
      </w:tblPr>
      <w:tblGrid>
        <w:gridCol w:w="5180"/>
        <w:gridCol w:w="5168"/>
      </w:tblGrid>
      <w:tr w:rsidR="00BB41CC" w14:paraId="30C9668F" w14:textId="77777777" w:rsidTr="00FB74B0">
        <w:trPr>
          <w:trHeight w:val="7809"/>
        </w:trPr>
        <w:tc>
          <w:tcPr>
            <w:tcW w:w="2503" w:type="pct"/>
          </w:tcPr>
          <w:p w14:paraId="447B2C1A" w14:textId="77777777" w:rsidR="00BB41CC" w:rsidRDefault="00BB41CC" w:rsidP="00FB74B0">
            <w:pPr>
              <w:pStyle w:val="a5"/>
              <w:rPr>
                <w:rFonts w:eastAsia="Calibri"/>
                <w:b/>
                <w:lang w:eastAsia="ar-SA"/>
              </w:rPr>
            </w:pPr>
            <w:r>
              <w:rPr>
                <w:rFonts w:eastAsia="Calibri"/>
                <w:b/>
                <w:lang w:eastAsia="ar-SA"/>
              </w:rPr>
              <w:t>ЗАКАЗЧИК:</w:t>
            </w:r>
          </w:p>
          <w:p w14:paraId="4457BFC8" w14:textId="77777777" w:rsidR="002D5F05" w:rsidRDefault="002D5F05" w:rsidP="00FB74B0">
            <w:pPr>
              <w:pStyle w:val="a5"/>
              <w:rPr>
                <w:rFonts w:eastAsia="Calibri"/>
                <w:b/>
                <w:lang w:eastAsia="ar-SA"/>
              </w:rPr>
            </w:pPr>
          </w:p>
          <w:p w14:paraId="7565296E" w14:textId="77777777" w:rsidR="00956124" w:rsidRDefault="00956124" w:rsidP="00956124">
            <w:pPr>
              <w:suppressAutoHyphens/>
              <w:snapToGrid w:val="0"/>
              <w:rPr>
                <w:color w:val="000000"/>
                <w:lang w:eastAsia="ar-SA"/>
              </w:rPr>
            </w:pPr>
            <w:r w:rsidRPr="00956124">
              <w:rPr>
                <w:color w:val="000000"/>
                <w:lang w:eastAsia="ar-SA"/>
              </w:rPr>
              <w:t xml:space="preserve">Государственное бюджетное общеобразовательное учреждение средняя общеобразовательная школа № 394 Красносельского района Санкт-Петербурга </w:t>
            </w:r>
          </w:p>
          <w:p w14:paraId="44F34FA1" w14:textId="77777777" w:rsidR="00956124" w:rsidRPr="00956124" w:rsidRDefault="00956124" w:rsidP="00956124">
            <w:pPr>
              <w:suppressAutoHyphens/>
              <w:snapToGrid w:val="0"/>
              <w:rPr>
                <w:color w:val="000000"/>
                <w:lang w:eastAsia="ar-SA"/>
              </w:rPr>
            </w:pPr>
            <w:r w:rsidRPr="00956124">
              <w:rPr>
                <w:color w:val="000000"/>
                <w:lang w:eastAsia="ar-SA"/>
              </w:rPr>
              <w:t xml:space="preserve">ИНН БУ: 7807008265 </w:t>
            </w:r>
          </w:p>
          <w:p w14:paraId="4542B844" w14:textId="77777777" w:rsidR="00956124" w:rsidRPr="00956124" w:rsidRDefault="00956124" w:rsidP="00956124">
            <w:pPr>
              <w:suppressAutoHyphens/>
              <w:snapToGrid w:val="0"/>
              <w:rPr>
                <w:color w:val="000000"/>
                <w:lang w:eastAsia="ar-SA"/>
              </w:rPr>
            </w:pPr>
            <w:r w:rsidRPr="00956124">
              <w:rPr>
                <w:color w:val="000000"/>
                <w:lang w:eastAsia="ar-SA"/>
              </w:rPr>
              <w:t xml:space="preserve">КПП БУ: 780701001 </w:t>
            </w:r>
          </w:p>
          <w:p w14:paraId="2BA3EE4F" w14:textId="77777777" w:rsidR="00956124" w:rsidRPr="00956124" w:rsidRDefault="00956124" w:rsidP="00956124">
            <w:pPr>
              <w:suppressAutoHyphens/>
              <w:snapToGrid w:val="0"/>
              <w:rPr>
                <w:color w:val="000000"/>
                <w:lang w:eastAsia="ar-SA"/>
              </w:rPr>
            </w:pPr>
            <w:r w:rsidRPr="00956124">
              <w:rPr>
                <w:color w:val="000000"/>
                <w:lang w:eastAsia="ar-SA"/>
              </w:rPr>
              <w:t xml:space="preserve">Лицевой счет в Комитете финансов: 0551001 Банковские реквизиты: БИК 044030001 </w:t>
            </w:r>
          </w:p>
          <w:p w14:paraId="4AFA0BDD" w14:textId="77777777" w:rsidR="00956124" w:rsidRPr="00956124" w:rsidRDefault="00956124" w:rsidP="00956124">
            <w:pPr>
              <w:suppressAutoHyphens/>
              <w:snapToGrid w:val="0"/>
              <w:rPr>
                <w:color w:val="000000"/>
                <w:lang w:eastAsia="ar-SA"/>
              </w:rPr>
            </w:pPr>
            <w:r w:rsidRPr="00956124">
              <w:rPr>
                <w:color w:val="000000"/>
                <w:lang w:eastAsia="ar-SA"/>
              </w:rPr>
              <w:t>Р/</w:t>
            </w:r>
            <w:proofErr w:type="spellStart"/>
            <w:r w:rsidRPr="00956124">
              <w:rPr>
                <w:color w:val="000000"/>
                <w:lang w:eastAsia="ar-SA"/>
              </w:rPr>
              <w:t>сч</w:t>
            </w:r>
            <w:proofErr w:type="spellEnd"/>
            <w:r w:rsidRPr="00956124">
              <w:rPr>
                <w:color w:val="000000"/>
                <w:lang w:eastAsia="ar-SA"/>
              </w:rPr>
              <w:t xml:space="preserve">: 40601810200003000000 </w:t>
            </w:r>
          </w:p>
          <w:p w14:paraId="75A5FBD7" w14:textId="77777777" w:rsidR="00956124" w:rsidRPr="00956124" w:rsidRDefault="00956124" w:rsidP="00956124">
            <w:pPr>
              <w:suppressAutoHyphens/>
              <w:snapToGrid w:val="0"/>
              <w:rPr>
                <w:color w:val="000000"/>
                <w:lang w:eastAsia="ar-SA"/>
              </w:rPr>
            </w:pPr>
            <w:r w:rsidRPr="00956124">
              <w:rPr>
                <w:color w:val="000000"/>
                <w:lang w:eastAsia="ar-SA"/>
              </w:rPr>
              <w:t xml:space="preserve">БАНК: Северо-Западное ГУ Банка РОССИИ Г. САНКТ-ПЕТЕРБУРГ </w:t>
            </w:r>
          </w:p>
          <w:p w14:paraId="7BBB7025" w14:textId="77777777" w:rsidR="00956124" w:rsidRPr="00956124" w:rsidRDefault="00956124" w:rsidP="00956124">
            <w:pPr>
              <w:suppressAutoHyphens/>
              <w:jc w:val="both"/>
              <w:rPr>
                <w:color w:val="auto"/>
                <w:lang w:eastAsia="ar-SA"/>
              </w:rPr>
            </w:pPr>
            <w:r w:rsidRPr="00956124">
              <w:rPr>
                <w:color w:val="auto"/>
                <w:lang w:eastAsia="ar-SA"/>
              </w:rPr>
              <w:t>Тел./факс (812) </w:t>
            </w:r>
            <w:r w:rsidRPr="00956124">
              <w:rPr>
                <w:color w:val="auto"/>
              </w:rPr>
              <w:t>417-65-62, 745-23-55</w:t>
            </w:r>
          </w:p>
          <w:p w14:paraId="60CA442F" w14:textId="77777777" w:rsidR="002B66F5" w:rsidRPr="00A65A2A" w:rsidRDefault="00956124" w:rsidP="00956124">
            <w:pPr>
              <w:pStyle w:val="a5"/>
              <w:rPr>
                <w:rFonts w:eastAsia="Calibri"/>
                <w:b/>
                <w:lang w:eastAsia="ar-SA"/>
              </w:rPr>
            </w:pPr>
            <w:r w:rsidRPr="00956124">
              <w:rPr>
                <w:color w:val="auto"/>
                <w:lang w:val="en-US" w:eastAsia="ar-SA"/>
              </w:rPr>
              <w:t>e</w:t>
            </w:r>
            <w:r w:rsidRPr="00A65A2A">
              <w:rPr>
                <w:color w:val="auto"/>
                <w:lang w:eastAsia="ar-SA"/>
              </w:rPr>
              <w:t>-</w:t>
            </w:r>
            <w:r w:rsidRPr="00956124">
              <w:rPr>
                <w:color w:val="auto"/>
                <w:lang w:val="en-US" w:eastAsia="ar-SA"/>
              </w:rPr>
              <w:t>mail</w:t>
            </w:r>
            <w:r w:rsidRPr="00A65A2A">
              <w:rPr>
                <w:color w:val="auto"/>
                <w:lang w:eastAsia="ar-SA"/>
              </w:rPr>
              <w:t xml:space="preserve">: </w:t>
            </w:r>
            <w:r w:rsidRPr="00A65A2A">
              <w:rPr>
                <w:color w:val="auto"/>
              </w:rPr>
              <w:t>394.</w:t>
            </w:r>
            <w:r w:rsidRPr="00956124">
              <w:rPr>
                <w:color w:val="auto"/>
                <w:lang w:val="en-US"/>
              </w:rPr>
              <w:t>s</w:t>
            </w:r>
            <w:r w:rsidRPr="00A65A2A">
              <w:rPr>
                <w:color w:val="auto"/>
              </w:rPr>
              <w:t>@</w:t>
            </w:r>
            <w:r w:rsidRPr="00956124">
              <w:rPr>
                <w:color w:val="auto"/>
                <w:lang w:val="en-US"/>
              </w:rPr>
              <w:t>bk</w:t>
            </w:r>
            <w:r w:rsidRPr="00A65A2A">
              <w:rPr>
                <w:color w:val="auto"/>
              </w:rPr>
              <w:t>.</w:t>
            </w:r>
            <w:proofErr w:type="spellStart"/>
            <w:r w:rsidRPr="00956124">
              <w:rPr>
                <w:color w:val="auto"/>
                <w:lang w:val="en-US"/>
              </w:rPr>
              <w:t>ru</w:t>
            </w:r>
            <w:proofErr w:type="spellEnd"/>
          </w:p>
          <w:p w14:paraId="4AA6ABF2" w14:textId="77777777" w:rsidR="002B66F5" w:rsidRPr="00A65A2A" w:rsidRDefault="002B66F5" w:rsidP="00FB74B0">
            <w:pPr>
              <w:pStyle w:val="a5"/>
              <w:rPr>
                <w:rFonts w:eastAsia="Calibri"/>
                <w:b/>
                <w:lang w:eastAsia="ar-SA"/>
              </w:rPr>
            </w:pPr>
          </w:p>
          <w:p w14:paraId="771F39D4" w14:textId="77777777" w:rsidR="00BB41CC" w:rsidRPr="00A65A2A" w:rsidRDefault="00BB41CC" w:rsidP="00FB74B0">
            <w:pPr>
              <w:pStyle w:val="a5"/>
              <w:rPr>
                <w:rFonts w:eastAsia="Calibri"/>
                <w:b/>
                <w:lang w:eastAsia="ar-SA"/>
              </w:rPr>
            </w:pPr>
          </w:p>
          <w:p w14:paraId="03FA6ED5" w14:textId="77777777" w:rsidR="00BB41CC" w:rsidRPr="00A65A2A" w:rsidRDefault="00BB41CC" w:rsidP="00FB74B0">
            <w:pPr>
              <w:pStyle w:val="a5"/>
              <w:rPr>
                <w:rFonts w:eastAsia="Calibri"/>
                <w:b/>
                <w:lang w:eastAsia="ar-SA"/>
              </w:rPr>
            </w:pPr>
            <w:r>
              <w:rPr>
                <w:rFonts w:eastAsia="Calibri"/>
                <w:b/>
                <w:lang w:eastAsia="ar-SA"/>
              </w:rPr>
              <w:t>Директор</w:t>
            </w:r>
            <w:r w:rsidRPr="00A65A2A">
              <w:rPr>
                <w:rFonts w:eastAsia="Calibri"/>
                <w:b/>
                <w:lang w:eastAsia="ar-SA"/>
              </w:rPr>
              <w:t xml:space="preserve">  </w:t>
            </w:r>
          </w:p>
          <w:p w14:paraId="397A9BC0" w14:textId="77777777" w:rsidR="00BB41CC" w:rsidRPr="00A65A2A" w:rsidRDefault="00BB41CC" w:rsidP="00FB74B0">
            <w:pPr>
              <w:pStyle w:val="a5"/>
              <w:rPr>
                <w:rFonts w:eastAsia="Calibri"/>
                <w:b/>
                <w:lang w:eastAsia="ar-SA"/>
              </w:rPr>
            </w:pPr>
          </w:p>
          <w:p w14:paraId="2FB5DB55" w14:textId="77777777" w:rsidR="00BB41CC" w:rsidRPr="00A65A2A" w:rsidRDefault="00BB41CC" w:rsidP="00FB74B0">
            <w:pPr>
              <w:pStyle w:val="a5"/>
              <w:rPr>
                <w:rFonts w:eastAsia="Calibri"/>
                <w:b/>
                <w:lang w:eastAsia="ar-SA"/>
              </w:rPr>
            </w:pPr>
          </w:p>
          <w:p w14:paraId="6EAC29C3" w14:textId="77777777" w:rsidR="00BB41CC" w:rsidRPr="00A65A2A" w:rsidRDefault="00BB41CC" w:rsidP="00FB74B0">
            <w:pPr>
              <w:pStyle w:val="a5"/>
              <w:rPr>
                <w:rFonts w:eastAsia="Calibri"/>
                <w:b/>
                <w:lang w:eastAsia="ar-SA"/>
              </w:rPr>
            </w:pPr>
          </w:p>
          <w:p w14:paraId="5DCB0E88" w14:textId="77777777" w:rsidR="00BB41CC" w:rsidRPr="00A65A2A" w:rsidRDefault="00BB41CC" w:rsidP="00FB74B0">
            <w:pPr>
              <w:pStyle w:val="a5"/>
              <w:rPr>
                <w:rFonts w:eastAsia="Calibri"/>
                <w:b/>
                <w:lang w:eastAsia="ar-SA"/>
              </w:rPr>
            </w:pPr>
            <w:r w:rsidRPr="00A65A2A">
              <w:rPr>
                <w:rFonts w:eastAsia="Calibri"/>
                <w:b/>
                <w:lang w:eastAsia="ar-SA"/>
              </w:rPr>
              <w:t xml:space="preserve">                                               </w:t>
            </w:r>
          </w:p>
          <w:p w14:paraId="51F95870" w14:textId="77777777" w:rsidR="00BB41CC" w:rsidRPr="00A65A2A" w:rsidRDefault="00BB41CC" w:rsidP="00FB74B0">
            <w:pPr>
              <w:pStyle w:val="a5"/>
              <w:rPr>
                <w:b/>
              </w:rPr>
            </w:pPr>
            <w:r w:rsidRPr="00A65A2A">
              <w:rPr>
                <w:b/>
              </w:rPr>
              <w:t xml:space="preserve">______________ / </w:t>
            </w:r>
            <w:r w:rsidR="00956124" w:rsidRPr="00A65A2A">
              <w:rPr>
                <w:rFonts w:eastAsia="Calibri"/>
                <w:b/>
                <w:lang w:eastAsia="ar-SA"/>
              </w:rPr>
              <w:t>А.С. Трофимова</w:t>
            </w:r>
          </w:p>
          <w:p w14:paraId="65C2A324" w14:textId="77777777" w:rsidR="00BB41CC" w:rsidRPr="00956124" w:rsidRDefault="00BB41CC" w:rsidP="00FB74B0">
            <w:pPr>
              <w:pStyle w:val="a5"/>
              <w:rPr>
                <w:vertAlign w:val="subscript"/>
                <w:lang w:val="en-US"/>
              </w:rPr>
            </w:pPr>
            <w:r>
              <w:rPr>
                <w:b/>
                <w:vertAlign w:val="subscript"/>
              </w:rPr>
              <w:t>М</w:t>
            </w:r>
            <w:r w:rsidRPr="00956124">
              <w:rPr>
                <w:b/>
                <w:vertAlign w:val="subscript"/>
                <w:lang w:val="en-US"/>
              </w:rPr>
              <w:t>.</w:t>
            </w:r>
            <w:r>
              <w:rPr>
                <w:b/>
                <w:vertAlign w:val="subscript"/>
              </w:rPr>
              <w:t>П</w:t>
            </w:r>
            <w:r w:rsidRPr="00956124">
              <w:rPr>
                <w:b/>
                <w:vertAlign w:val="subscript"/>
                <w:lang w:val="en-US"/>
              </w:rPr>
              <w:t>.</w:t>
            </w:r>
          </w:p>
        </w:tc>
        <w:tc>
          <w:tcPr>
            <w:tcW w:w="2497" w:type="pct"/>
          </w:tcPr>
          <w:p w14:paraId="76F98FD7" w14:textId="77777777" w:rsidR="00BB41CC" w:rsidRDefault="00BB41CC" w:rsidP="00FB74B0">
            <w:pPr>
              <w:pStyle w:val="a5"/>
              <w:rPr>
                <w:b/>
              </w:rPr>
            </w:pPr>
            <w:r>
              <w:rPr>
                <w:b/>
              </w:rPr>
              <w:t>ИСПОЛНИТЕЛЬ:</w:t>
            </w:r>
          </w:p>
          <w:p w14:paraId="5F101D4B" w14:textId="77777777" w:rsidR="00652A3F" w:rsidRDefault="00652A3F" w:rsidP="00BB41CC">
            <w:pPr>
              <w:pStyle w:val="a5"/>
              <w:rPr>
                <w:b/>
                <w:vertAlign w:val="subscript"/>
              </w:rPr>
            </w:pPr>
          </w:p>
          <w:p w14:paraId="0840BF8F" w14:textId="77777777" w:rsidR="00652A3F" w:rsidRDefault="00652A3F" w:rsidP="00BB41CC">
            <w:pPr>
              <w:pStyle w:val="a5"/>
              <w:rPr>
                <w:b/>
                <w:vertAlign w:val="subscript"/>
              </w:rPr>
            </w:pPr>
          </w:p>
          <w:p w14:paraId="37018759" w14:textId="77777777" w:rsidR="00652A3F" w:rsidRDefault="00652A3F" w:rsidP="00BB41CC">
            <w:pPr>
              <w:pStyle w:val="a5"/>
              <w:rPr>
                <w:b/>
                <w:vertAlign w:val="subscript"/>
              </w:rPr>
            </w:pPr>
          </w:p>
          <w:p w14:paraId="50B2363A" w14:textId="77777777" w:rsidR="00652A3F" w:rsidRDefault="00652A3F" w:rsidP="00BB41CC">
            <w:pPr>
              <w:pStyle w:val="a5"/>
              <w:rPr>
                <w:b/>
                <w:vertAlign w:val="subscript"/>
              </w:rPr>
            </w:pPr>
          </w:p>
          <w:p w14:paraId="5FD72131" w14:textId="77777777" w:rsidR="00652A3F" w:rsidRDefault="00652A3F" w:rsidP="00BB41CC">
            <w:pPr>
              <w:pStyle w:val="a5"/>
              <w:rPr>
                <w:b/>
                <w:vertAlign w:val="subscript"/>
              </w:rPr>
            </w:pPr>
          </w:p>
          <w:p w14:paraId="5B2131A3" w14:textId="77777777" w:rsidR="00652A3F" w:rsidRDefault="00652A3F" w:rsidP="00BB41CC">
            <w:pPr>
              <w:pStyle w:val="a5"/>
              <w:rPr>
                <w:b/>
                <w:vertAlign w:val="subscript"/>
              </w:rPr>
            </w:pPr>
          </w:p>
          <w:p w14:paraId="237A1614" w14:textId="77777777" w:rsidR="00652A3F" w:rsidRDefault="00652A3F" w:rsidP="00BB41CC">
            <w:pPr>
              <w:pStyle w:val="a5"/>
              <w:rPr>
                <w:b/>
                <w:vertAlign w:val="subscript"/>
              </w:rPr>
            </w:pPr>
          </w:p>
          <w:p w14:paraId="1DADCB45" w14:textId="77777777" w:rsidR="00652A3F" w:rsidRDefault="00652A3F" w:rsidP="00BB41CC">
            <w:pPr>
              <w:pStyle w:val="a5"/>
              <w:rPr>
                <w:b/>
                <w:vertAlign w:val="subscript"/>
              </w:rPr>
            </w:pPr>
          </w:p>
          <w:p w14:paraId="2F5BCCEA" w14:textId="77777777" w:rsidR="00652A3F" w:rsidRDefault="00652A3F" w:rsidP="00BB41CC">
            <w:pPr>
              <w:pStyle w:val="a5"/>
              <w:rPr>
                <w:b/>
                <w:vertAlign w:val="subscript"/>
              </w:rPr>
            </w:pPr>
          </w:p>
          <w:p w14:paraId="6FD10558" w14:textId="77777777" w:rsidR="00652A3F" w:rsidRDefault="00652A3F" w:rsidP="00BB41CC">
            <w:pPr>
              <w:pStyle w:val="a5"/>
              <w:rPr>
                <w:b/>
                <w:vertAlign w:val="subscript"/>
              </w:rPr>
            </w:pPr>
          </w:p>
          <w:p w14:paraId="40C70717" w14:textId="77777777" w:rsidR="00652A3F" w:rsidRDefault="00652A3F" w:rsidP="00BB41CC">
            <w:pPr>
              <w:pStyle w:val="a5"/>
              <w:rPr>
                <w:b/>
                <w:vertAlign w:val="subscript"/>
              </w:rPr>
            </w:pPr>
          </w:p>
          <w:p w14:paraId="2E67DC97" w14:textId="77777777" w:rsidR="00652A3F" w:rsidRDefault="00652A3F" w:rsidP="00BB41CC">
            <w:pPr>
              <w:pStyle w:val="a5"/>
              <w:rPr>
                <w:b/>
                <w:vertAlign w:val="subscript"/>
              </w:rPr>
            </w:pPr>
          </w:p>
          <w:p w14:paraId="61866186" w14:textId="77777777" w:rsidR="00652A3F" w:rsidRDefault="00652A3F" w:rsidP="00BB41CC">
            <w:pPr>
              <w:pStyle w:val="a5"/>
              <w:rPr>
                <w:b/>
                <w:vertAlign w:val="subscript"/>
              </w:rPr>
            </w:pPr>
          </w:p>
          <w:p w14:paraId="7B583542" w14:textId="77777777" w:rsidR="00652A3F" w:rsidRDefault="00652A3F" w:rsidP="00BB41CC">
            <w:pPr>
              <w:pStyle w:val="a5"/>
              <w:rPr>
                <w:b/>
                <w:vertAlign w:val="subscript"/>
              </w:rPr>
            </w:pPr>
          </w:p>
          <w:p w14:paraId="02000E2E" w14:textId="77777777" w:rsidR="00652A3F" w:rsidRDefault="00652A3F" w:rsidP="00BB41CC">
            <w:pPr>
              <w:pStyle w:val="a5"/>
              <w:rPr>
                <w:b/>
                <w:vertAlign w:val="subscript"/>
              </w:rPr>
            </w:pPr>
          </w:p>
          <w:p w14:paraId="572CAF16" w14:textId="77777777" w:rsidR="00652A3F" w:rsidRDefault="00652A3F" w:rsidP="00BB41CC">
            <w:pPr>
              <w:pStyle w:val="a5"/>
              <w:rPr>
                <w:b/>
                <w:vertAlign w:val="subscript"/>
              </w:rPr>
            </w:pPr>
          </w:p>
          <w:p w14:paraId="6845B78F" w14:textId="77777777" w:rsidR="00652A3F" w:rsidRDefault="00652A3F" w:rsidP="00BB41CC">
            <w:pPr>
              <w:pStyle w:val="a5"/>
              <w:rPr>
                <w:b/>
                <w:vertAlign w:val="subscript"/>
              </w:rPr>
            </w:pPr>
          </w:p>
          <w:p w14:paraId="559FCE40" w14:textId="77777777" w:rsidR="00652A3F" w:rsidRDefault="00652A3F" w:rsidP="00BB41CC">
            <w:pPr>
              <w:pStyle w:val="a5"/>
              <w:rPr>
                <w:b/>
                <w:vertAlign w:val="subscript"/>
              </w:rPr>
            </w:pPr>
          </w:p>
          <w:p w14:paraId="6EB85D44" w14:textId="77777777" w:rsidR="00652A3F" w:rsidRDefault="00652A3F" w:rsidP="00BB41CC">
            <w:pPr>
              <w:pStyle w:val="a5"/>
              <w:rPr>
                <w:b/>
                <w:vertAlign w:val="subscript"/>
              </w:rPr>
            </w:pPr>
          </w:p>
          <w:p w14:paraId="31DEE8C0" w14:textId="77777777" w:rsidR="00652A3F" w:rsidRDefault="00652A3F" w:rsidP="00BB41CC">
            <w:pPr>
              <w:pStyle w:val="a5"/>
              <w:rPr>
                <w:b/>
                <w:vertAlign w:val="subscript"/>
              </w:rPr>
            </w:pPr>
          </w:p>
          <w:p w14:paraId="4F93C8B8" w14:textId="77777777" w:rsidR="00652A3F" w:rsidRDefault="00652A3F" w:rsidP="00BB41CC">
            <w:pPr>
              <w:pStyle w:val="a5"/>
              <w:rPr>
                <w:b/>
                <w:vertAlign w:val="subscript"/>
              </w:rPr>
            </w:pPr>
          </w:p>
          <w:p w14:paraId="738812CF" w14:textId="77777777" w:rsidR="00652A3F" w:rsidRDefault="00652A3F" w:rsidP="00BB41CC">
            <w:pPr>
              <w:pStyle w:val="a5"/>
              <w:rPr>
                <w:b/>
                <w:vertAlign w:val="subscript"/>
              </w:rPr>
            </w:pPr>
          </w:p>
          <w:p w14:paraId="4646727B" w14:textId="77777777" w:rsidR="00652A3F" w:rsidRDefault="00652A3F" w:rsidP="00BB41CC">
            <w:pPr>
              <w:pStyle w:val="a5"/>
              <w:rPr>
                <w:b/>
                <w:vertAlign w:val="subscript"/>
              </w:rPr>
            </w:pPr>
          </w:p>
          <w:p w14:paraId="17A2A616" w14:textId="77777777" w:rsidR="00652A3F" w:rsidRDefault="00652A3F" w:rsidP="00BB41CC">
            <w:pPr>
              <w:pStyle w:val="a5"/>
              <w:rPr>
                <w:b/>
                <w:vertAlign w:val="subscript"/>
              </w:rPr>
            </w:pPr>
          </w:p>
          <w:p w14:paraId="55CA65D2" w14:textId="77777777" w:rsidR="00652A3F" w:rsidRDefault="00652A3F" w:rsidP="00BB41CC">
            <w:pPr>
              <w:pStyle w:val="a5"/>
              <w:rPr>
                <w:b/>
                <w:vertAlign w:val="subscript"/>
              </w:rPr>
            </w:pPr>
          </w:p>
          <w:p w14:paraId="50B0FC3C" w14:textId="77777777" w:rsidR="00BB41CC" w:rsidRDefault="00BB41CC" w:rsidP="00BB41CC">
            <w:pPr>
              <w:pStyle w:val="a5"/>
            </w:pPr>
            <w:r>
              <w:rPr>
                <w:b/>
                <w:vertAlign w:val="subscript"/>
              </w:rPr>
              <w:t>М.П.</w:t>
            </w:r>
          </w:p>
        </w:tc>
      </w:tr>
    </w:tbl>
    <w:p w14:paraId="397050D8" w14:textId="77777777" w:rsidR="00BB41CC" w:rsidRDefault="00BB41CC" w:rsidP="00BB41CC">
      <w:pPr>
        <w:widowControl w:val="0"/>
        <w:tabs>
          <w:tab w:val="left" w:pos="330"/>
        </w:tabs>
      </w:pPr>
    </w:p>
    <w:p w14:paraId="24DA4098" w14:textId="77777777" w:rsidR="00BB41CC" w:rsidRPr="00F61C37" w:rsidRDefault="00BB41CC" w:rsidP="00BB41CC">
      <w:pPr>
        <w:widowControl w:val="0"/>
        <w:jc w:val="right"/>
        <w:rPr>
          <w:rFonts w:eastAsia="Calibri"/>
          <w:lang w:eastAsia="ar-SA"/>
        </w:rPr>
      </w:pPr>
      <w:r w:rsidRPr="00F41658">
        <w:br w:type="page"/>
      </w:r>
      <w:r w:rsidRPr="00F61C37">
        <w:rPr>
          <w:rFonts w:eastAsia="Calibri"/>
          <w:lang w:eastAsia="ar-SA"/>
        </w:rPr>
        <w:lastRenderedPageBreak/>
        <w:t>Приложение № 1</w:t>
      </w:r>
    </w:p>
    <w:p w14:paraId="63ECBDB1" w14:textId="16F78A25" w:rsidR="00BB41CC" w:rsidRPr="00F61C37" w:rsidRDefault="00BB41CC" w:rsidP="00BB41CC">
      <w:pPr>
        <w:widowControl w:val="0"/>
        <w:ind w:left="5954"/>
        <w:jc w:val="right"/>
        <w:rPr>
          <w:rFonts w:eastAsia="Calibri"/>
          <w:lang w:eastAsia="ar-SA"/>
        </w:rPr>
      </w:pPr>
      <w:r w:rsidRPr="00F61C37">
        <w:rPr>
          <w:rFonts w:eastAsia="Calibri"/>
          <w:lang w:eastAsia="ar-SA"/>
        </w:rPr>
        <w:t xml:space="preserve">к Контракту № </w:t>
      </w:r>
      <w:r w:rsidR="00652A3F">
        <w:rPr>
          <w:rFonts w:eastAsia="Calibri"/>
          <w:lang w:eastAsia="ar-SA"/>
        </w:rPr>
        <w:t>394/</w:t>
      </w:r>
      <w:r w:rsidR="0015784A">
        <w:rPr>
          <w:rFonts w:eastAsia="Calibri"/>
          <w:lang w:eastAsia="ar-SA"/>
        </w:rPr>
        <w:t>СОК</w:t>
      </w:r>
    </w:p>
    <w:p w14:paraId="0C360B2B" w14:textId="3C60C419" w:rsidR="00BB41CC" w:rsidRPr="00F61C37" w:rsidRDefault="00BB41CC" w:rsidP="00BB41CC">
      <w:pPr>
        <w:widowControl w:val="0"/>
        <w:ind w:hanging="810"/>
        <w:jc w:val="right"/>
        <w:rPr>
          <w:rFonts w:eastAsia="Calibri"/>
          <w:lang w:eastAsia="ar-SA"/>
        </w:rPr>
      </w:pPr>
      <w:r>
        <w:rPr>
          <w:rFonts w:eastAsia="Calibri"/>
          <w:lang w:eastAsia="ar-SA"/>
        </w:rPr>
        <w:t xml:space="preserve">от </w:t>
      </w:r>
      <w:r w:rsidRPr="00F61C37">
        <w:rPr>
          <w:rFonts w:eastAsia="Calibri"/>
          <w:lang w:eastAsia="ar-SA"/>
        </w:rPr>
        <w:t>«</w:t>
      </w:r>
      <w:r>
        <w:rPr>
          <w:rFonts w:eastAsia="Calibri"/>
          <w:lang w:eastAsia="ar-SA"/>
        </w:rPr>
        <w:t>__</w:t>
      </w:r>
      <w:r w:rsidRPr="00F61C37">
        <w:rPr>
          <w:rFonts w:eastAsia="Calibri"/>
          <w:lang w:eastAsia="ar-SA"/>
        </w:rPr>
        <w:t>»</w:t>
      </w:r>
      <w:r>
        <w:rPr>
          <w:rFonts w:eastAsia="Calibri"/>
          <w:lang w:eastAsia="ar-SA"/>
        </w:rPr>
        <w:t xml:space="preserve"> __________</w:t>
      </w:r>
      <w:r w:rsidRPr="00F61C37">
        <w:rPr>
          <w:rFonts w:eastAsia="Calibri"/>
          <w:lang w:eastAsia="ar-SA"/>
        </w:rPr>
        <w:t xml:space="preserve"> </w:t>
      </w:r>
      <w:r w:rsidR="0097196B">
        <w:rPr>
          <w:rFonts w:eastAsia="Calibri"/>
          <w:lang w:eastAsia="ar-SA"/>
        </w:rPr>
        <w:t>202</w:t>
      </w:r>
      <w:r w:rsidR="00CC0698">
        <w:rPr>
          <w:rFonts w:eastAsia="Calibri"/>
          <w:lang w:eastAsia="ar-SA"/>
        </w:rPr>
        <w:t>6</w:t>
      </w:r>
      <w:r w:rsidRPr="00F61C37">
        <w:rPr>
          <w:rFonts w:eastAsia="Calibri"/>
          <w:lang w:eastAsia="ar-SA"/>
        </w:rPr>
        <w:t>г.</w:t>
      </w:r>
    </w:p>
    <w:p w14:paraId="10571843" w14:textId="77777777" w:rsidR="00BB41CC" w:rsidRPr="00F61C37" w:rsidRDefault="00BB41CC" w:rsidP="00BB41CC">
      <w:pPr>
        <w:widowControl w:val="0"/>
        <w:ind w:left="5954" w:firstLine="709"/>
        <w:jc w:val="right"/>
      </w:pPr>
    </w:p>
    <w:p w14:paraId="784A792F" w14:textId="77777777" w:rsidR="00BB41CC" w:rsidRPr="00084B84" w:rsidRDefault="00BB41CC" w:rsidP="00BB41CC">
      <w:pPr>
        <w:widowControl w:val="0"/>
        <w:jc w:val="center"/>
        <w:rPr>
          <w:b/>
        </w:rPr>
      </w:pPr>
      <w:r w:rsidRPr="00084B84">
        <w:rPr>
          <w:b/>
        </w:rPr>
        <w:t>Перечень услуг</w:t>
      </w:r>
    </w:p>
    <w:p w14:paraId="5C17FEC7" w14:textId="77777777" w:rsidR="00BB41CC" w:rsidRPr="00BA4458" w:rsidRDefault="00BB41CC" w:rsidP="00BA4458">
      <w:pPr>
        <w:suppressAutoHyphens/>
        <w:snapToGrid w:val="0"/>
        <w:ind w:left="142"/>
        <w:rPr>
          <w:color w:val="000000"/>
          <w:lang w:eastAsia="ar-SA"/>
        </w:rPr>
      </w:pPr>
      <w:r w:rsidRPr="00BA4458">
        <w:rPr>
          <w:b/>
        </w:rPr>
        <w:t>Заказчик:</w:t>
      </w:r>
      <w:r>
        <w:t xml:space="preserve"> </w:t>
      </w:r>
      <w:r w:rsidR="00BA4458" w:rsidRPr="00956124">
        <w:rPr>
          <w:color w:val="000000"/>
          <w:lang w:eastAsia="ar-SA"/>
        </w:rPr>
        <w:t>Государственное бюджетное общеобр</w:t>
      </w:r>
      <w:r w:rsidR="00BA4458">
        <w:rPr>
          <w:color w:val="000000"/>
          <w:lang w:eastAsia="ar-SA"/>
        </w:rPr>
        <w:t xml:space="preserve">азовательное учреждение средняя </w:t>
      </w:r>
      <w:r w:rsidR="00BA4458" w:rsidRPr="00956124">
        <w:rPr>
          <w:color w:val="000000"/>
          <w:lang w:eastAsia="ar-SA"/>
        </w:rPr>
        <w:t xml:space="preserve">общеобразовательная школа № 394 Красносельского района Санкт-Петербурга </w:t>
      </w:r>
    </w:p>
    <w:p w14:paraId="1F95F821" w14:textId="77777777" w:rsidR="00BB41CC" w:rsidRPr="002D7FCC" w:rsidRDefault="00BB41CC" w:rsidP="00BB41CC">
      <w:pPr>
        <w:pStyle w:val="a5"/>
        <w:ind w:left="142"/>
        <w:jc w:val="both"/>
        <w:rPr>
          <w:i/>
        </w:rPr>
      </w:pPr>
      <w:r w:rsidRPr="00341DEA">
        <w:rPr>
          <w:b/>
        </w:rPr>
        <w:t>Место оказания Усл</w:t>
      </w:r>
      <w:r w:rsidRPr="002D7FCC">
        <w:rPr>
          <w:b/>
        </w:rPr>
        <w:t xml:space="preserve">уг: </w:t>
      </w:r>
      <w:r w:rsidR="00BA4458" w:rsidRPr="00C06CC3">
        <w:t>198328, Санкт-Петербург, Брестский бульвар, д.19, корп.2</w:t>
      </w:r>
    </w:p>
    <w:p w14:paraId="575CC9AD" w14:textId="1BDB6CF3" w:rsidR="00BA4458" w:rsidRDefault="00BA4458" w:rsidP="00BB41CC">
      <w:pPr>
        <w:pStyle w:val="a5"/>
        <w:ind w:left="142"/>
        <w:jc w:val="both"/>
        <w:rPr>
          <w:b/>
        </w:rPr>
      </w:pPr>
      <w:r>
        <w:rPr>
          <w:b/>
        </w:rPr>
        <w:t xml:space="preserve">Срок </w:t>
      </w:r>
      <w:r w:rsidR="00BB41CC" w:rsidRPr="00341DEA">
        <w:rPr>
          <w:b/>
        </w:rPr>
        <w:t xml:space="preserve">оказания Услуг: </w:t>
      </w:r>
      <w:r w:rsidR="00CC0698" w:rsidRPr="00A65A2A">
        <w:t>по согласованию сторон</w:t>
      </w:r>
      <w:r w:rsidR="00CC0698">
        <w:t xml:space="preserve">, до </w:t>
      </w:r>
      <w:r w:rsidR="00CC0698">
        <w:rPr>
          <w:i/>
        </w:rPr>
        <w:t>27</w:t>
      </w:r>
      <w:r w:rsidR="00CC0698">
        <w:t>.0</w:t>
      </w:r>
      <w:r w:rsidR="00CC0698">
        <w:rPr>
          <w:i/>
        </w:rPr>
        <w:t>5</w:t>
      </w:r>
      <w:r w:rsidR="00CC0698">
        <w:t>.202</w:t>
      </w:r>
      <w:r w:rsidR="00CC0698">
        <w:rPr>
          <w:i/>
        </w:rPr>
        <w:t>6</w:t>
      </w:r>
      <w:r w:rsidR="00CC0698">
        <w:t xml:space="preserve"> г.</w:t>
      </w:r>
    </w:p>
    <w:p w14:paraId="1DB1DAD3" w14:textId="77777777" w:rsidR="00BA4458" w:rsidRPr="00BA4458" w:rsidRDefault="00BA4458" w:rsidP="00BB41CC">
      <w:pPr>
        <w:pStyle w:val="a5"/>
        <w:ind w:left="142"/>
        <w:jc w:val="both"/>
      </w:pPr>
      <w:r>
        <w:rPr>
          <w:b/>
        </w:rPr>
        <w:t>Количество оказан</w:t>
      </w:r>
      <w:r w:rsidR="00A65A2A">
        <w:rPr>
          <w:b/>
        </w:rPr>
        <w:t>н</w:t>
      </w:r>
      <w:r>
        <w:rPr>
          <w:b/>
        </w:rPr>
        <w:t>ых</w:t>
      </w:r>
      <w:r w:rsidRPr="00341DEA">
        <w:rPr>
          <w:b/>
        </w:rPr>
        <w:t xml:space="preserve"> Услуг: </w:t>
      </w:r>
      <w:r w:rsidRPr="00BA4458">
        <w:t>единоразово</w:t>
      </w:r>
    </w:p>
    <w:p w14:paraId="4B24967C" w14:textId="77777777" w:rsidR="00BB41CC" w:rsidRPr="008A0A5A" w:rsidRDefault="00BB41CC" w:rsidP="00BB41CC">
      <w:pPr>
        <w:pStyle w:val="a3"/>
        <w:spacing w:after="0" w:line="240" w:lineRule="auto"/>
        <w:ind w:left="709"/>
        <w:jc w:val="both"/>
        <w:rPr>
          <w:rFonts w:ascii="Times New Roman" w:hAnsi="Times New Roman"/>
          <w:i w:val="0"/>
          <w:sz w:val="24"/>
          <w:szCs w:val="24"/>
        </w:rPr>
      </w:pPr>
    </w:p>
    <w:p w14:paraId="78245CB9" w14:textId="77777777" w:rsidR="00C062FD" w:rsidRDefault="00C062FD" w:rsidP="00BB41CC">
      <w:pPr>
        <w:jc w:val="both"/>
      </w:pPr>
    </w:p>
    <w:p w14:paraId="1A3BC5B5" w14:textId="77777777" w:rsidR="00C062FD" w:rsidRDefault="00C062FD" w:rsidP="00C062FD">
      <w:pPr>
        <w:jc w:val="both"/>
      </w:pPr>
      <w:r>
        <w:t>1. Общие профилактические работы:</w:t>
      </w:r>
    </w:p>
    <w:p w14:paraId="1A5691B4" w14:textId="63D0489B" w:rsidR="00C062FD" w:rsidRDefault="00C062FD" w:rsidP="00C062FD">
      <w:pPr>
        <w:jc w:val="both"/>
      </w:pPr>
      <w:r>
        <w:t xml:space="preserve">• разборка, промывка, обеззараживание, сборка гнезда </w:t>
      </w:r>
      <w:proofErr w:type="spellStart"/>
      <w:r>
        <w:t>водоприёма</w:t>
      </w:r>
      <w:proofErr w:type="spellEnd"/>
      <w:r>
        <w:t xml:space="preserve"> и распределительного диска</w:t>
      </w:r>
    </w:p>
    <w:p w14:paraId="7802B30D" w14:textId="08ABCFC2" w:rsidR="00C062FD" w:rsidRDefault="00C062FD" w:rsidP="00C062FD">
      <w:pPr>
        <w:jc w:val="both"/>
      </w:pPr>
      <w:r>
        <w:t>• обработка и обеззараживание бака водоприёмника (холодной воды) и бака горячей воды</w:t>
      </w:r>
    </w:p>
    <w:p w14:paraId="7B001846" w14:textId="7D81A87F" w:rsidR="00C062FD" w:rsidRDefault="00C062FD" w:rsidP="00C062FD">
      <w:pPr>
        <w:jc w:val="both"/>
      </w:pPr>
      <w:r>
        <w:t>• обработка резервуаров, трубопроводов, капле сборника обеззараживающим раствором</w:t>
      </w:r>
    </w:p>
    <w:p w14:paraId="7AD5A74E" w14:textId="04F736ED" w:rsidR="00C062FD" w:rsidRDefault="00C062FD" w:rsidP="00C062FD">
      <w:pPr>
        <w:jc w:val="both"/>
      </w:pPr>
      <w:r>
        <w:t>• разборка, промывка, сборка кранов горячей и холодной воды</w:t>
      </w:r>
    </w:p>
    <w:p w14:paraId="61B80C29" w14:textId="1188410F" w:rsidR="00C062FD" w:rsidRDefault="00C062FD" w:rsidP="00C062FD">
      <w:pPr>
        <w:jc w:val="both"/>
      </w:pPr>
      <w:r>
        <w:t>• промывка резервуаров и трубопроводов чистой водой</w:t>
      </w:r>
    </w:p>
    <w:p w14:paraId="6CB7691E" w14:textId="77777777" w:rsidR="00C062FD" w:rsidRDefault="00C062FD" w:rsidP="00C062FD">
      <w:pPr>
        <w:jc w:val="both"/>
      </w:pPr>
      <w:r>
        <w:t>• очистка решетки конденсатора</w:t>
      </w:r>
    </w:p>
    <w:p w14:paraId="22DB01A4" w14:textId="4A64BD00" w:rsidR="00C062FD" w:rsidRDefault="00C062FD" w:rsidP="00C062FD">
      <w:pPr>
        <w:jc w:val="both"/>
      </w:pPr>
      <w:r>
        <w:t>• обработка и очистка внутренних поверхностей кулера</w:t>
      </w:r>
    </w:p>
    <w:p w14:paraId="523560CF" w14:textId="17C74502" w:rsidR="00C062FD" w:rsidRDefault="00C062FD" w:rsidP="00C062FD">
      <w:pPr>
        <w:jc w:val="both"/>
      </w:pPr>
      <w:r>
        <w:t>• обработка и очистка наружных поверхностей кулера</w:t>
      </w:r>
    </w:p>
    <w:p w14:paraId="64CFD37E" w14:textId="77777777" w:rsidR="00C062FD" w:rsidRDefault="00C062FD" w:rsidP="00C062FD">
      <w:pPr>
        <w:jc w:val="both"/>
      </w:pPr>
    </w:p>
    <w:p w14:paraId="3088D9E1" w14:textId="3ED856F6" w:rsidR="00C062FD" w:rsidRDefault="00C062FD" w:rsidP="00C062FD">
      <w:pPr>
        <w:jc w:val="both"/>
      </w:pPr>
      <w:r>
        <w:t>2. Диагностика и настройка систем кулера:</w:t>
      </w:r>
    </w:p>
    <w:p w14:paraId="0D1B4E27" w14:textId="77777777" w:rsidR="00C062FD" w:rsidRDefault="00C062FD" w:rsidP="00C062FD">
      <w:pPr>
        <w:jc w:val="both"/>
      </w:pPr>
      <w:r>
        <w:t>2.1. Система охлаждения кулера</w:t>
      </w:r>
    </w:p>
    <w:p w14:paraId="6B91F798" w14:textId="77777777" w:rsidR="00C062FD" w:rsidRDefault="00C062FD" w:rsidP="00C062FD">
      <w:pPr>
        <w:jc w:val="both"/>
      </w:pPr>
      <w:r>
        <w:t>• Тестирование компрессора</w:t>
      </w:r>
    </w:p>
    <w:p w14:paraId="59D482B8" w14:textId="77777777" w:rsidR="00C062FD" w:rsidRDefault="00C062FD" w:rsidP="00C062FD">
      <w:pPr>
        <w:jc w:val="both"/>
      </w:pPr>
      <w:r>
        <w:t>• Проверка работоспособности датчика охлаждения</w:t>
      </w:r>
    </w:p>
    <w:p w14:paraId="65A9371A" w14:textId="5D8CA65F" w:rsidR="00C062FD" w:rsidRDefault="00C062FD" w:rsidP="00C062FD">
      <w:pPr>
        <w:jc w:val="both"/>
      </w:pPr>
      <w:r>
        <w:t>• Проверка герметичности соединения трубок конденсатора</w:t>
      </w:r>
    </w:p>
    <w:p w14:paraId="27B3D26A" w14:textId="77777777" w:rsidR="00C062FD" w:rsidRDefault="00C062FD" w:rsidP="00C062FD">
      <w:pPr>
        <w:jc w:val="both"/>
      </w:pPr>
      <w:r>
        <w:t>• Установка температуры холодной воды</w:t>
      </w:r>
    </w:p>
    <w:p w14:paraId="389BEA8D" w14:textId="77777777" w:rsidR="00C062FD" w:rsidRDefault="00C062FD" w:rsidP="00C062FD">
      <w:pPr>
        <w:jc w:val="both"/>
      </w:pPr>
      <w:r>
        <w:t>2.2. Система нагрева</w:t>
      </w:r>
    </w:p>
    <w:p w14:paraId="5081E5FC" w14:textId="77777777" w:rsidR="00C062FD" w:rsidRDefault="00C062FD" w:rsidP="00C062FD">
      <w:pPr>
        <w:jc w:val="both"/>
      </w:pPr>
      <w:r>
        <w:t>• Тестирование автоматики нагрева</w:t>
      </w:r>
    </w:p>
    <w:p w14:paraId="75F1A81C" w14:textId="3E240E5F" w:rsidR="00C062FD" w:rsidRDefault="00C062FD" w:rsidP="00C062FD">
      <w:pPr>
        <w:jc w:val="both"/>
      </w:pPr>
      <w:r>
        <w:t>• Проверка работоспособности нагревательного элемента</w:t>
      </w:r>
    </w:p>
    <w:p w14:paraId="52CB2E76" w14:textId="77777777" w:rsidR="00C062FD" w:rsidRDefault="00C062FD" w:rsidP="00C062FD">
      <w:pPr>
        <w:jc w:val="both"/>
      </w:pPr>
      <w:r>
        <w:t>• Настройка датчиков нагрева</w:t>
      </w:r>
    </w:p>
    <w:p w14:paraId="57C23B1C" w14:textId="77777777" w:rsidR="00C062FD" w:rsidRDefault="00C062FD" w:rsidP="00C062FD">
      <w:pPr>
        <w:jc w:val="both"/>
      </w:pPr>
      <w:r>
        <w:t>2.3. Система управления и индикации</w:t>
      </w:r>
    </w:p>
    <w:p w14:paraId="51627DA2" w14:textId="77777777" w:rsidR="00C062FD" w:rsidRDefault="00C062FD" w:rsidP="00C062FD">
      <w:pPr>
        <w:jc w:val="both"/>
      </w:pPr>
      <w:r>
        <w:t>• Диагностика системы управления</w:t>
      </w:r>
    </w:p>
    <w:p w14:paraId="669ED867" w14:textId="4A7A8F3C" w:rsidR="00C062FD" w:rsidRDefault="00C062FD" w:rsidP="00C062FD">
      <w:pPr>
        <w:jc w:val="both"/>
      </w:pPr>
      <w:r>
        <w:t>• Настройка режимов и функций</w:t>
      </w:r>
    </w:p>
    <w:p w14:paraId="2A8A8E4F" w14:textId="77777777" w:rsidR="00C062FD" w:rsidRDefault="00C062FD" w:rsidP="00BB41CC">
      <w:pPr>
        <w:jc w:val="both"/>
      </w:pPr>
    </w:p>
    <w:p w14:paraId="3FB97ABD" w14:textId="77777777" w:rsidR="00C062FD" w:rsidRDefault="00C062FD" w:rsidP="00BB41CC">
      <w:pPr>
        <w:jc w:val="both"/>
      </w:pPr>
    </w:p>
    <w:p w14:paraId="52D0962B" w14:textId="77777777" w:rsidR="00C062FD" w:rsidRDefault="00C062FD" w:rsidP="00BB41CC">
      <w:pPr>
        <w:jc w:val="both"/>
      </w:pPr>
    </w:p>
    <w:p w14:paraId="3FAF040B" w14:textId="77777777" w:rsidR="00C062FD" w:rsidRPr="00F61C37" w:rsidRDefault="00C062FD" w:rsidP="00BB41CC">
      <w:pPr>
        <w:jc w:val="both"/>
      </w:pPr>
    </w:p>
    <w:tbl>
      <w:tblPr>
        <w:tblW w:w="5000" w:type="pct"/>
        <w:tblLook w:val="04A0" w:firstRow="1" w:lastRow="0" w:firstColumn="1" w:lastColumn="0" w:noHBand="0" w:noVBand="1"/>
      </w:tblPr>
      <w:tblGrid>
        <w:gridCol w:w="5174"/>
        <w:gridCol w:w="5174"/>
      </w:tblGrid>
      <w:tr w:rsidR="00BB41CC" w:rsidRPr="00F61C37" w14:paraId="044612D6" w14:textId="77777777" w:rsidTr="00FB74B0">
        <w:tc>
          <w:tcPr>
            <w:tcW w:w="2500" w:type="pct"/>
          </w:tcPr>
          <w:p w14:paraId="7FD0C482" w14:textId="77777777" w:rsidR="00BB41CC" w:rsidRPr="0016516C" w:rsidRDefault="00BB41CC" w:rsidP="00BB41CC">
            <w:pPr>
              <w:pStyle w:val="a5"/>
              <w:rPr>
                <w:rFonts w:eastAsia="Calibri"/>
                <w:b/>
                <w:lang w:eastAsia="ar-SA"/>
              </w:rPr>
            </w:pPr>
            <w:r w:rsidRPr="0016516C">
              <w:rPr>
                <w:rFonts w:eastAsia="Calibri"/>
                <w:b/>
                <w:lang w:eastAsia="ar-SA"/>
              </w:rPr>
              <w:t>ЗАКАЗЧИК</w:t>
            </w:r>
          </w:p>
          <w:p w14:paraId="070FBB45" w14:textId="77777777" w:rsidR="00BB41CC" w:rsidRPr="00341DEA" w:rsidRDefault="00BB41CC" w:rsidP="00BB41CC">
            <w:pPr>
              <w:pStyle w:val="a5"/>
              <w:rPr>
                <w:rFonts w:eastAsia="Calibri"/>
                <w:b/>
                <w:lang w:eastAsia="ar-SA"/>
              </w:rPr>
            </w:pPr>
            <w:r w:rsidRPr="00341DEA">
              <w:rPr>
                <w:rFonts w:eastAsia="Calibri"/>
                <w:b/>
                <w:lang w:eastAsia="ar-SA"/>
              </w:rPr>
              <w:t xml:space="preserve">     </w:t>
            </w:r>
          </w:p>
          <w:p w14:paraId="01900C47" w14:textId="77777777" w:rsidR="00BB41CC" w:rsidRPr="00341DEA" w:rsidRDefault="00FD5A01" w:rsidP="00BB41CC">
            <w:pPr>
              <w:pStyle w:val="a5"/>
              <w:rPr>
                <w:rFonts w:eastAsia="Calibri"/>
                <w:b/>
                <w:lang w:eastAsia="ar-SA"/>
              </w:rPr>
            </w:pPr>
            <w:r w:rsidRPr="00E62D8A">
              <w:rPr>
                <w:color w:val="000000"/>
              </w:rPr>
              <w:t>Государственное бюджетное общеобразовательное учреждение средняя общеобразовательная школа № 394 Красносельского района Санкт-Петербурга</w:t>
            </w:r>
          </w:p>
          <w:p w14:paraId="0E33BAD7" w14:textId="77777777" w:rsidR="00BB41CC" w:rsidRDefault="00BB41CC" w:rsidP="00BB41CC">
            <w:pPr>
              <w:pStyle w:val="a5"/>
              <w:rPr>
                <w:rFonts w:eastAsia="Calibri"/>
                <w:b/>
                <w:lang w:eastAsia="ar-SA"/>
              </w:rPr>
            </w:pPr>
          </w:p>
          <w:p w14:paraId="719382AD" w14:textId="77777777" w:rsidR="00BB41CC" w:rsidRDefault="00BB41CC" w:rsidP="00BB41CC">
            <w:pPr>
              <w:pStyle w:val="a5"/>
              <w:rPr>
                <w:rFonts w:eastAsia="Calibri"/>
                <w:b/>
                <w:lang w:eastAsia="ar-SA"/>
              </w:rPr>
            </w:pPr>
            <w:r w:rsidRPr="00341DEA">
              <w:rPr>
                <w:rFonts w:eastAsia="Calibri"/>
                <w:b/>
                <w:lang w:eastAsia="ar-SA"/>
              </w:rPr>
              <w:t xml:space="preserve">                     </w:t>
            </w:r>
          </w:p>
          <w:p w14:paraId="43091182" w14:textId="77777777" w:rsidR="00BB41CC" w:rsidRPr="00341DEA" w:rsidRDefault="00BB41CC" w:rsidP="00BB41CC">
            <w:pPr>
              <w:pStyle w:val="a5"/>
              <w:rPr>
                <w:rFonts w:eastAsia="Calibri"/>
                <w:b/>
                <w:lang w:eastAsia="ar-SA"/>
              </w:rPr>
            </w:pPr>
          </w:p>
          <w:p w14:paraId="4DF1849D" w14:textId="77777777" w:rsidR="00BB41CC" w:rsidRPr="00341DEA" w:rsidRDefault="00BB41CC" w:rsidP="00BB41CC">
            <w:pPr>
              <w:pStyle w:val="a5"/>
              <w:rPr>
                <w:b/>
              </w:rPr>
            </w:pPr>
            <w:r w:rsidRPr="00341DEA">
              <w:rPr>
                <w:b/>
              </w:rPr>
              <w:t xml:space="preserve">______________ / </w:t>
            </w:r>
            <w:r w:rsidR="00FD5A01">
              <w:rPr>
                <w:b/>
              </w:rPr>
              <w:t>А.С. Трофимова</w:t>
            </w:r>
            <w:r w:rsidR="002D5F05">
              <w:rPr>
                <w:rFonts w:eastAsia="Calibri"/>
                <w:b/>
                <w:lang w:eastAsia="ar-SA"/>
              </w:rPr>
              <w:t>/</w:t>
            </w:r>
          </w:p>
          <w:p w14:paraId="45795373" w14:textId="77777777" w:rsidR="00BB41CC" w:rsidRPr="0016516C" w:rsidRDefault="00BB41CC" w:rsidP="00BB41CC">
            <w:pPr>
              <w:pStyle w:val="a5"/>
              <w:rPr>
                <w:rFonts w:eastAsia="Calibri"/>
                <w:b/>
                <w:lang w:eastAsia="ar-SA"/>
              </w:rPr>
            </w:pPr>
            <w:r w:rsidRPr="00341DEA">
              <w:rPr>
                <w:b/>
                <w:vertAlign w:val="subscript"/>
              </w:rPr>
              <w:t>М.П.</w:t>
            </w:r>
          </w:p>
        </w:tc>
        <w:tc>
          <w:tcPr>
            <w:tcW w:w="2500" w:type="pct"/>
          </w:tcPr>
          <w:p w14:paraId="5A834981" w14:textId="77777777" w:rsidR="00BB41CC" w:rsidRPr="0016516C" w:rsidRDefault="00BB41CC" w:rsidP="00BB41CC">
            <w:pPr>
              <w:pStyle w:val="a5"/>
              <w:rPr>
                <w:rFonts w:eastAsia="Calibri"/>
                <w:b/>
                <w:lang w:eastAsia="ar-SA"/>
              </w:rPr>
            </w:pPr>
            <w:r w:rsidRPr="0016516C">
              <w:rPr>
                <w:rFonts w:eastAsia="Calibri"/>
                <w:b/>
                <w:lang w:eastAsia="ar-SA"/>
              </w:rPr>
              <w:t>ИСПОЛНИТЕЛЬ</w:t>
            </w:r>
          </w:p>
          <w:p w14:paraId="79A7B4D3" w14:textId="77777777" w:rsidR="00BB41CC" w:rsidRPr="0016516C" w:rsidRDefault="00BB41CC" w:rsidP="00BB41CC">
            <w:pPr>
              <w:pStyle w:val="a5"/>
              <w:rPr>
                <w:rFonts w:eastAsia="Calibri"/>
                <w:b/>
                <w:lang w:eastAsia="ar-SA"/>
              </w:rPr>
            </w:pPr>
          </w:p>
          <w:p w14:paraId="31D0F020" w14:textId="77777777" w:rsidR="00652A3F" w:rsidRDefault="00652A3F" w:rsidP="00BB41CC">
            <w:pPr>
              <w:pStyle w:val="a5"/>
              <w:rPr>
                <w:b/>
                <w:vertAlign w:val="subscript"/>
              </w:rPr>
            </w:pPr>
          </w:p>
          <w:p w14:paraId="3798BDA3" w14:textId="77777777" w:rsidR="00652A3F" w:rsidRDefault="00652A3F" w:rsidP="00BB41CC">
            <w:pPr>
              <w:pStyle w:val="a5"/>
              <w:rPr>
                <w:b/>
                <w:vertAlign w:val="subscript"/>
              </w:rPr>
            </w:pPr>
          </w:p>
          <w:p w14:paraId="79AFF106" w14:textId="77777777" w:rsidR="00652A3F" w:rsidRDefault="00652A3F" w:rsidP="00BB41CC">
            <w:pPr>
              <w:pStyle w:val="a5"/>
              <w:rPr>
                <w:b/>
                <w:vertAlign w:val="subscript"/>
              </w:rPr>
            </w:pPr>
          </w:p>
          <w:p w14:paraId="6DBE7913" w14:textId="77777777" w:rsidR="00652A3F" w:rsidRDefault="00652A3F" w:rsidP="00BB41CC">
            <w:pPr>
              <w:pStyle w:val="a5"/>
              <w:rPr>
                <w:b/>
                <w:vertAlign w:val="subscript"/>
              </w:rPr>
            </w:pPr>
          </w:p>
          <w:p w14:paraId="3F37BE85" w14:textId="77777777" w:rsidR="00652A3F" w:rsidRDefault="00652A3F" w:rsidP="00BB41CC">
            <w:pPr>
              <w:pStyle w:val="a5"/>
              <w:rPr>
                <w:b/>
                <w:vertAlign w:val="subscript"/>
              </w:rPr>
            </w:pPr>
          </w:p>
          <w:p w14:paraId="5894CE74" w14:textId="77777777" w:rsidR="00652A3F" w:rsidRDefault="00652A3F" w:rsidP="00BB41CC">
            <w:pPr>
              <w:pStyle w:val="a5"/>
              <w:rPr>
                <w:b/>
                <w:vertAlign w:val="subscript"/>
              </w:rPr>
            </w:pPr>
          </w:p>
          <w:p w14:paraId="5FC125AF" w14:textId="77777777" w:rsidR="00652A3F" w:rsidRDefault="00652A3F" w:rsidP="00BB41CC">
            <w:pPr>
              <w:pStyle w:val="a5"/>
              <w:rPr>
                <w:b/>
                <w:vertAlign w:val="subscript"/>
              </w:rPr>
            </w:pPr>
          </w:p>
          <w:p w14:paraId="0FCF99D9" w14:textId="77777777" w:rsidR="00652A3F" w:rsidRDefault="00652A3F" w:rsidP="00BB41CC">
            <w:pPr>
              <w:pStyle w:val="a5"/>
              <w:rPr>
                <w:b/>
                <w:vertAlign w:val="subscript"/>
              </w:rPr>
            </w:pPr>
          </w:p>
          <w:p w14:paraId="2A4DC332" w14:textId="77777777" w:rsidR="00BB41CC" w:rsidRPr="0016516C" w:rsidRDefault="00BB41CC" w:rsidP="00BB41CC">
            <w:pPr>
              <w:pStyle w:val="a5"/>
              <w:rPr>
                <w:rFonts w:eastAsia="Calibri"/>
                <w:b/>
                <w:vertAlign w:val="subscript"/>
                <w:lang w:eastAsia="ar-SA"/>
              </w:rPr>
            </w:pPr>
            <w:r>
              <w:rPr>
                <w:b/>
                <w:vertAlign w:val="subscript"/>
              </w:rPr>
              <w:t>М.П.</w:t>
            </w:r>
          </w:p>
        </w:tc>
      </w:tr>
    </w:tbl>
    <w:p w14:paraId="0F4D3BAA" w14:textId="77777777" w:rsidR="00BB41CC" w:rsidRPr="00F61C37" w:rsidRDefault="00BB41CC" w:rsidP="00BB41CC"/>
    <w:p w14:paraId="20F6AAC6" w14:textId="77777777" w:rsidR="00BB41CC" w:rsidRDefault="00BB41CC" w:rsidP="00BB41CC"/>
    <w:p w14:paraId="28FDC4CD" w14:textId="77777777" w:rsidR="00C062FD" w:rsidRDefault="00C062FD">
      <w:pPr>
        <w:sectPr w:rsidR="00C062FD" w:rsidSect="00F41658">
          <w:pgSz w:w="11906" w:h="16838"/>
          <w:pgMar w:top="567" w:right="849" w:bottom="709" w:left="709" w:header="0" w:footer="0" w:gutter="0"/>
          <w:cols w:space="720"/>
          <w:formProt w:val="0"/>
          <w:docGrid w:linePitch="360"/>
        </w:sectPr>
      </w:pPr>
    </w:p>
    <w:p w14:paraId="1937505B" w14:textId="674D1181" w:rsidR="00C062FD" w:rsidRDefault="00C062FD" w:rsidP="00C062FD">
      <w:pPr>
        <w:jc w:val="right"/>
        <w:rPr>
          <w:color w:val="000000"/>
          <w:sz w:val="22"/>
          <w:szCs w:val="22"/>
        </w:rPr>
      </w:pPr>
      <w:r>
        <w:rPr>
          <w:color w:val="000000"/>
          <w:sz w:val="22"/>
          <w:szCs w:val="22"/>
        </w:rPr>
        <w:lastRenderedPageBreak/>
        <w:t>П</w:t>
      </w:r>
      <w:r w:rsidRPr="00D9260B">
        <w:rPr>
          <w:color w:val="000000"/>
          <w:sz w:val="22"/>
          <w:szCs w:val="22"/>
        </w:rPr>
        <w:t xml:space="preserve">риложение № </w:t>
      </w:r>
      <w:r w:rsidR="0015784A">
        <w:rPr>
          <w:color w:val="000000"/>
          <w:sz w:val="22"/>
          <w:szCs w:val="22"/>
        </w:rPr>
        <w:t>2</w:t>
      </w:r>
    </w:p>
    <w:p w14:paraId="7A126170" w14:textId="7CA8DD91" w:rsidR="00C062FD" w:rsidRPr="00D9260B" w:rsidRDefault="00C062FD" w:rsidP="00C062FD">
      <w:pPr>
        <w:jc w:val="right"/>
        <w:rPr>
          <w:color w:val="000000"/>
        </w:rPr>
      </w:pPr>
      <w:r w:rsidRPr="00D9260B">
        <w:rPr>
          <w:color w:val="000000"/>
          <w:sz w:val="22"/>
          <w:szCs w:val="22"/>
        </w:rPr>
        <w:t xml:space="preserve"> к контракту</w:t>
      </w:r>
      <w:r>
        <w:rPr>
          <w:color w:val="000000"/>
          <w:sz w:val="22"/>
          <w:szCs w:val="22"/>
        </w:rPr>
        <w:t xml:space="preserve"> № 394/СОК от  «___» </w:t>
      </w:r>
      <w:r>
        <w:rPr>
          <w:sz w:val="22"/>
          <w:szCs w:val="22"/>
        </w:rPr>
        <w:t>_____________</w:t>
      </w:r>
      <w:r>
        <w:rPr>
          <w:color w:val="000000"/>
          <w:sz w:val="22"/>
          <w:szCs w:val="22"/>
        </w:rPr>
        <w:t>202</w:t>
      </w:r>
      <w:r w:rsidR="00CC0698">
        <w:rPr>
          <w:color w:val="000000"/>
          <w:sz w:val="22"/>
          <w:szCs w:val="22"/>
        </w:rPr>
        <w:t>6</w:t>
      </w:r>
      <w:r>
        <w:rPr>
          <w:color w:val="000000"/>
          <w:sz w:val="22"/>
          <w:szCs w:val="22"/>
        </w:rPr>
        <w:t xml:space="preserve"> г.</w:t>
      </w:r>
    </w:p>
    <w:p w14:paraId="2ACD18A6" w14:textId="77777777" w:rsidR="00C062FD" w:rsidRDefault="00C062FD" w:rsidP="00C062FD">
      <w:pPr>
        <w:ind w:firstLine="567"/>
        <w:jc w:val="center"/>
        <w:rPr>
          <w:b/>
          <w:sz w:val="22"/>
          <w:szCs w:val="22"/>
        </w:rPr>
      </w:pPr>
    </w:p>
    <w:p w14:paraId="2A73AFC3" w14:textId="19EF057B" w:rsidR="00C062FD" w:rsidRPr="00110A5C" w:rsidRDefault="00C062FD" w:rsidP="00C062FD">
      <w:pPr>
        <w:ind w:firstLine="567"/>
        <w:jc w:val="center"/>
        <w:rPr>
          <w:b/>
          <w:sz w:val="22"/>
          <w:szCs w:val="22"/>
        </w:rPr>
      </w:pPr>
      <w:r w:rsidRPr="00D9260B">
        <w:rPr>
          <w:b/>
          <w:sz w:val="22"/>
          <w:szCs w:val="22"/>
        </w:rPr>
        <w:t xml:space="preserve">Расчет стоимости </w:t>
      </w:r>
      <w:r>
        <w:rPr>
          <w:b/>
          <w:sz w:val="22"/>
          <w:szCs w:val="22"/>
        </w:rPr>
        <w:t>контракта</w:t>
      </w:r>
    </w:p>
    <w:p w14:paraId="332A83AA" w14:textId="77777777" w:rsidR="00C062FD" w:rsidRPr="00D9260B" w:rsidRDefault="00C062FD" w:rsidP="00C062FD">
      <w:pPr>
        <w:ind w:firstLine="567"/>
        <w:jc w:val="center"/>
      </w:pP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4086"/>
        <w:gridCol w:w="1201"/>
        <w:gridCol w:w="1058"/>
        <w:gridCol w:w="1182"/>
        <w:gridCol w:w="1418"/>
      </w:tblGrid>
      <w:tr w:rsidR="00C062FD" w:rsidRPr="00D9260B" w14:paraId="1E6D7868" w14:textId="77777777" w:rsidTr="00A15098">
        <w:trPr>
          <w:trHeight w:val="1298"/>
          <w:jc w:val="center"/>
        </w:trPr>
        <w:tc>
          <w:tcPr>
            <w:tcW w:w="731" w:type="dxa"/>
            <w:tcBorders>
              <w:bottom w:val="single" w:sz="4" w:space="0" w:color="auto"/>
            </w:tcBorders>
            <w:vAlign w:val="center"/>
          </w:tcPr>
          <w:p w14:paraId="0109D09A" w14:textId="77777777" w:rsidR="00C062FD" w:rsidRPr="00F2411F" w:rsidRDefault="00C062FD" w:rsidP="00A15098">
            <w:pPr>
              <w:jc w:val="center"/>
              <w:rPr>
                <w:kern w:val="2"/>
                <w:sz w:val="20"/>
                <w:szCs w:val="20"/>
              </w:rPr>
            </w:pPr>
            <w:r w:rsidRPr="00F2411F">
              <w:rPr>
                <w:bCs/>
                <w:sz w:val="20"/>
                <w:szCs w:val="20"/>
              </w:rPr>
              <w:t xml:space="preserve">№ </w:t>
            </w:r>
          </w:p>
        </w:tc>
        <w:tc>
          <w:tcPr>
            <w:tcW w:w="4086" w:type="dxa"/>
            <w:tcBorders>
              <w:bottom w:val="single" w:sz="4" w:space="0" w:color="auto"/>
            </w:tcBorders>
            <w:vAlign w:val="center"/>
          </w:tcPr>
          <w:p w14:paraId="70944E21" w14:textId="77777777" w:rsidR="00C062FD" w:rsidRPr="00F2411F" w:rsidRDefault="00C062FD" w:rsidP="00A15098">
            <w:pPr>
              <w:jc w:val="center"/>
              <w:rPr>
                <w:sz w:val="20"/>
                <w:szCs w:val="20"/>
              </w:rPr>
            </w:pPr>
            <w:r w:rsidRPr="00F2411F">
              <w:rPr>
                <w:sz w:val="20"/>
                <w:szCs w:val="20"/>
              </w:rPr>
              <w:t>Наименование услуг</w:t>
            </w:r>
          </w:p>
        </w:tc>
        <w:tc>
          <w:tcPr>
            <w:tcW w:w="1201" w:type="dxa"/>
            <w:tcBorders>
              <w:bottom w:val="single" w:sz="4" w:space="0" w:color="auto"/>
            </w:tcBorders>
            <w:vAlign w:val="center"/>
          </w:tcPr>
          <w:p w14:paraId="04862BF3" w14:textId="77777777" w:rsidR="00C062FD" w:rsidRPr="009E0D8C" w:rsidRDefault="00C062FD" w:rsidP="00A15098">
            <w:pPr>
              <w:jc w:val="center"/>
              <w:rPr>
                <w:bCs/>
                <w:color w:val="000000"/>
                <w:sz w:val="20"/>
                <w:szCs w:val="20"/>
              </w:rPr>
            </w:pPr>
            <w:r w:rsidRPr="009E0D8C">
              <w:rPr>
                <w:bCs/>
                <w:color w:val="000000"/>
                <w:sz w:val="20"/>
                <w:szCs w:val="20"/>
              </w:rPr>
              <w:t>Единица</w:t>
            </w:r>
          </w:p>
          <w:p w14:paraId="2A50ADC5" w14:textId="77777777" w:rsidR="00C062FD" w:rsidRPr="009E0D8C" w:rsidRDefault="00C062FD" w:rsidP="00A15098">
            <w:pPr>
              <w:jc w:val="center"/>
              <w:rPr>
                <w:bCs/>
                <w:color w:val="000000"/>
                <w:sz w:val="20"/>
                <w:szCs w:val="20"/>
              </w:rPr>
            </w:pPr>
            <w:r w:rsidRPr="009E0D8C">
              <w:rPr>
                <w:bCs/>
                <w:color w:val="000000"/>
                <w:sz w:val="20"/>
                <w:szCs w:val="20"/>
              </w:rPr>
              <w:t>изме-</w:t>
            </w:r>
          </w:p>
          <w:p w14:paraId="742723A6" w14:textId="77777777" w:rsidR="00C062FD" w:rsidRPr="00F2411F" w:rsidRDefault="00C062FD" w:rsidP="00A15098">
            <w:pPr>
              <w:jc w:val="center"/>
              <w:rPr>
                <w:bCs/>
                <w:color w:val="000000"/>
                <w:sz w:val="20"/>
                <w:szCs w:val="20"/>
              </w:rPr>
            </w:pPr>
            <w:r w:rsidRPr="009E0D8C">
              <w:rPr>
                <w:bCs/>
                <w:color w:val="000000"/>
                <w:sz w:val="20"/>
                <w:szCs w:val="20"/>
              </w:rPr>
              <w:t>рения</w:t>
            </w:r>
          </w:p>
        </w:tc>
        <w:tc>
          <w:tcPr>
            <w:tcW w:w="1058" w:type="dxa"/>
            <w:tcBorders>
              <w:bottom w:val="single" w:sz="4" w:space="0" w:color="auto"/>
            </w:tcBorders>
            <w:vAlign w:val="center"/>
          </w:tcPr>
          <w:p w14:paraId="1C8F8347" w14:textId="77777777" w:rsidR="00C062FD" w:rsidRPr="00F2411F" w:rsidRDefault="00C062FD" w:rsidP="00A15098">
            <w:pPr>
              <w:jc w:val="center"/>
              <w:rPr>
                <w:bCs/>
                <w:color w:val="000000"/>
                <w:sz w:val="20"/>
                <w:szCs w:val="20"/>
              </w:rPr>
            </w:pPr>
            <w:r w:rsidRPr="009E0D8C">
              <w:rPr>
                <w:bCs/>
                <w:color w:val="000000"/>
                <w:sz w:val="20"/>
                <w:szCs w:val="20"/>
              </w:rPr>
              <w:t>Кол-во</w:t>
            </w:r>
          </w:p>
        </w:tc>
        <w:tc>
          <w:tcPr>
            <w:tcW w:w="1182" w:type="dxa"/>
            <w:tcBorders>
              <w:bottom w:val="single" w:sz="4" w:space="0" w:color="auto"/>
            </w:tcBorders>
            <w:vAlign w:val="center"/>
          </w:tcPr>
          <w:p w14:paraId="48AC0AE4" w14:textId="77777777" w:rsidR="00C062FD" w:rsidRDefault="00C062FD" w:rsidP="00A15098">
            <w:pPr>
              <w:jc w:val="center"/>
              <w:rPr>
                <w:bCs/>
                <w:color w:val="000000"/>
                <w:sz w:val="20"/>
                <w:szCs w:val="20"/>
              </w:rPr>
            </w:pPr>
            <w:r w:rsidRPr="00F2411F">
              <w:rPr>
                <w:bCs/>
                <w:color w:val="000000"/>
                <w:sz w:val="20"/>
                <w:szCs w:val="20"/>
              </w:rPr>
              <w:t>Цена (</w:t>
            </w:r>
            <w:r>
              <w:rPr>
                <w:bCs/>
                <w:color w:val="000000"/>
                <w:sz w:val="20"/>
                <w:szCs w:val="20"/>
              </w:rPr>
              <w:t>с</w:t>
            </w:r>
            <w:r w:rsidRPr="00F2411F">
              <w:rPr>
                <w:bCs/>
                <w:color w:val="000000"/>
                <w:sz w:val="20"/>
                <w:szCs w:val="20"/>
              </w:rPr>
              <w:t xml:space="preserve"> НДС 20 %</w:t>
            </w:r>
            <w:r>
              <w:rPr>
                <w:bCs/>
                <w:color w:val="000000"/>
                <w:sz w:val="20"/>
                <w:szCs w:val="20"/>
              </w:rPr>
              <w:t>/без НДС</w:t>
            </w:r>
            <w:r w:rsidRPr="00F2411F">
              <w:rPr>
                <w:bCs/>
                <w:color w:val="000000"/>
                <w:sz w:val="20"/>
                <w:szCs w:val="20"/>
              </w:rPr>
              <w:t xml:space="preserve">) </w:t>
            </w:r>
          </w:p>
          <w:p w14:paraId="0B2AAD57" w14:textId="77777777" w:rsidR="00C062FD" w:rsidRPr="00F2411F" w:rsidRDefault="00C062FD" w:rsidP="00A15098">
            <w:pPr>
              <w:jc w:val="center"/>
              <w:rPr>
                <w:sz w:val="20"/>
                <w:szCs w:val="20"/>
              </w:rPr>
            </w:pPr>
            <w:r>
              <w:rPr>
                <w:bCs/>
                <w:color w:val="000000"/>
                <w:sz w:val="20"/>
                <w:szCs w:val="20"/>
              </w:rPr>
              <w:t>р</w:t>
            </w:r>
            <w:r w:rsidRPr="00F2411F">
              <w:rPr>
                <w:bCs/>
                <w:color w:val="000000"/>
                <w:sz w:val="20"/>
                <w:szCs w:val="20"/>
              </w:rPr>
              <w:t>уб</w:t>
            </w:r>
            <w:r>
              <w:rPr>
                <w:bCs/>
                <w:color w:val="000000"/>
                <w:sz w:val="20"/>
                <w:szCs w:val="20"/>
              </w:rPr>
              <w:t>.</w:t>
            </w:r>
          </w:p>
        </w:tc>
        <w:tc>
          <w:tcPr>
            <w:tcW w:w="1418" w:type="dxa"/>
            <w:tcBorders>
              <w:bottom w:val="single" w:sz="4" w:space="0" w:color="auto"/>
            </w:tcBorders>
            <w:vAlign w:val="center"/>
          </w:tcPr>
          <w:p w14:paraId="7F489448" w14:textId="77777777" w:rsidR="00C062FD" w:rsidRPr="00F2411F" w:rsidRDefault="00C062FD" w:rsidP="00A15098">
            <w:pPr>
              <w:jc w:val="center"/>
              <w:rPr>
                <w:bCs/>
                <w:color w:val="000000"/>
                <w:sz w:val="20"/>
                <w:szCs w:val="20"/>
              </w:rPr>
            </w:pPr>
            <w:proofErr w:type="gramStart"/>
            <w:r>
              <w:rPr>
                <w:bCs/>
                <w:color w:val="000000"/>
                <w:sz w:val="20"/>
                <w:szCs w:val="20"/>
              </w:rPr>
              <w:t>Сумма</w:t>
            </w:r>
            <w:r w:rsidRPr="00F2411F">
              <w:rPr>
                <w:bCs/>
                <w:color w:val="000000"/>
                <w:sz w:val="20"/>
                <w:szCs w:val="20"/>
              </w:rPr>
              <w:t xml:space="preserve">  </w:t>
            </w:r>
            <w:r w:rsidRPr="00AA2097">
              <w:rPr>
                <w:bCs/>
                <w:color w:val="000000"/>
                <w:sz w:val="20"/>
                <w:szCs w:val="20"/>
              </w:rPr>
              <w:t>(</w:t>
            </w:r>
            <w:proofErr w:type="gramEnd"/>
            <w:r w:rsidRPr="00AA2097">
              <w:rPr>
                <w:bCs/>
                <w:color w:val="000000"/>
                <w:sz w:val="20"/>
                <w:szCs w:val="20"/>
              </w:rPr>
              <w:t xml:space="preserve">с НДС 20 %/без НДС) </w:t>
            </w:r>
            <w:r w:rsidRPr="00F2411F">
              <w:rPr>
                <w:bCs/>
                <w:color w:val="000000"/>
                <w:sz w:val="20"/>
                <w:szCs w:val="20"/>
              </w:rPr>
              <w:t>руб.</w:t>
            </w:r>
          </w:p>
        </w:tc>
      </w:tr>
      <w:tr w:rsidR="00C062FD" w:rsidRPr="00D9260B" w14:paraId="1F13D4CB" w14:textId="77777777" w:rsidTr="00A15098">
        <w:trPr>
          <w:trHeight w:val="145"/>
          <w:jc w:val="center"/>
        </w:trPr>
        <w:tc>
          <w:tcPr>
            <w:tcW w:w="731" w:type="dxa"/>
            <w:tcBorders>
              <w:bottom w:val="single" w:sz="4" w:space="0" w:color="auto"/>
            </w:tcBorders>
            <w:vAlign w:val="center"/>
          </w:tcPr>
          <w:p w14:paraId="68B0F722" w14:textId="77777777" w:rsidR="00C062FD" w:rsidRPr="008D381F" w:rsidRDefault="00C062FD" w:rsidP="00A15098">
            <w:pPr>
              <w:jc w:val="center"/>
              <w:rPr>
                <w:kern w:val="2"/>
                <w:sz w:val="22"/>
                <w:szCs w:val="22"/>
              </w:rPr>
            </w:pPr>
            <w:r w:rsidRPr="008D381F">
              <w:rPr>
                <w:kern w:val="2"/>
                <w:sz w:val="22"/>
                <w:szCs w:val="22"/>
              </w:rPr>
              <w:t>1</w:t>
            </w:r>
          </w:p>
        </w:tc>
        <w:tc>
          <w:tcPr>
            <w:tcW w:w="4086" w:type="dxa"/>
            <w:tcBorders>
              <w:bottom w:val="single" w:sz="4" w:space="0" w:color="auto"/>
            </w:tcBorders>
            <w:vAlign w:val="center"/>
          </w:tcPr>
          <w:p w14:paraId="6805CCE2" w14:textId="06B54BE0" w:rsidR="00C062FD" w:rsidRPr="008D381F" w:rsidRDefault="00C062FD" w:rsidP="00A15098">
            <w:pPr>
              <w:spacing w:before="150" w:after="150"/>
              <w:rPr>
                <w:sz w:val="22"/>
                <w:szCs w:val="22"/>
              </w:rPr>
            </w:pPr>
            <w:r w:rsidRPr="00C062FD">
              <w:rPr>
                <w:sz w:val="22"/>
                <w:szCs w:val="22"/>
              </w:rPr>
              <w:t>Сервисное обслуживание</w:t>
            </w:r>
            <w:r>
              <w:rPr>
                <w:sz w:val="22"/>
                <w:szCs w:val="22"/>
              </w:rPr>
              <w:t xml:space="preserve"> кулеров</w:t>
            </w:r>
          </w:p>
        </w:tc>
        <w:tc>
          <w:tcPr>
            <w:tcW w:w="1201" w:type="dxa"/>
            <w:tcBorders>
              <w:bottom w:val="single" w:sz="4" w:space="0" w:color="auto"/>
            </w:tcBorders>
            <w:vAlign w:val="center"/>
          </w:tcPr>
          <w:p w14:paraId="4191EBC5" w14:textId="77777777" w:rsidR="00C062FD" w:rsidRPr="008D381F" w:rsidRDefault="00C062FD" w:rsidP="00A15098">
            <w:pPr>
              <w:jc w:val="center"/>
              <w:rPr>
                <w:sz w:val="22"/>
                <w:szCs w:val="22"/>
              </w:rPr>
            </w:pPr>
            <w:proofErr w:type="spellStart"/>
            <w:r>
              <w:rPr>
                <w:bCs/>
                <w:color w:val="000000"/>
                <w:sz w:val="22"/>
                <w:szCs w:val="22"/>
              </w:rPr>
              <w:t>шт</w:t>
            </w:r>
            <w:proofErr w:type="spellEnd"/>
          </w:p>
        </w:tc>
        <w:tc>
          <w:tcPr>
            <w:tcW w:w="1058" w:type="dxa"/>
            <w:tcBorders>
              <w:bottom w:val="single" w:sz="4" w:space="0" w:color="auto"/>
            </w:tcBorders>
            <w:vAlign w:val="center"/>
          </w:tcPr>
          <w:p w14:paraId="160EAD1A" w14:textId="286FFEC7" w:rsidR="00C062FD" w:rsidRPr="008D381F" w:rsidRDefault="00C062FD" w:rsidP="00A15098">
            <w:pPr>
              <w:spacing w:before="150" w:after="150"/>
              <w:jc w:val="center"/>
              <w:rPr>
                <w:sz w:val="22"/>
                <w:szCs w:val="22"/>
              </w:rPr>
            </w:pPr>
            <w:r>
              <w:rPr>
                <w:sz w:val="22"/>
                <w:szCs w:val="22"/>
              </w:rPr>
              <w:t>5</w:t>
            </w:r>
          </w:p>
        </w:tc>
        <w:tc>
          <w:tcPr>
            <w:tcW w:w="1182" w:type="dxa"/>
            <w:tcBorders>
              <w:bottom w:val="single" w:sz="4" w:space="0" w:color="auto"/>
            </w:tcBorders>
            <w:vAlign w:val="center"/>
          </w:tcPr>
          <w:p w14:paraId="4C136B54" w14:textId="77777777" w:rsidR="00C062FD" w:rsidRPr="008D381F" w:rsidRDefault="00C062FD" w:rsidP="00A15098">
            <w:pPr>
              <w:spacing w:before="150" w:after="150"/>
              <w:jc w:val="center"/>
              <w:rPr>
                <w:sz w:val="22"/>
                <w:szCs w:val="22"/>
              </w:rPr>
            </w:pPr>
          </w:p>
        </w:tc>
        <w:tc>
          <w:tcPr>
            <w:tcW w:w="1418" w:type="dxa"/>
            <w:tcBorders>
              <w:bottom w:val="single" w:sz="4" w:space="0" w:color="auto"/>
            </w:tcBorders>
            <w:shd w:val="clear" w:color="000000" w:fill="FFFFFF"/>
            <w:vAlign w:val="center"/>
          </w:tcPr>
          <w:p w14:paraId="200947CA" w14:textId="77777777" w:rsidR="00C062FD" w:rsidRPr="008D381F" w:rsidRDefault="00C062FD" w:rsidP="00A15098">
            <w:pPr>
              <w:jc w:val="center"/>
              <w:rPr>
                <w:color w:val="000000"/>
                <w:sz w:val="22"/>
                <w:szCs w:val="22"/>
                <w:highlight w:val="yellow"/>
              </w:rPr>
            </w:pPr>
          </w:p>
        </w:tc>
      </w:tr>
      <w:tr w:rsidR="00C062FD" w:rsidRPr="00D9260B" w14:paraId="6DD6CB12" w14:textId="77777777" w:rsidTr="00A15098">
        <w:trPr>
          <w:trHeight w:val="145"/>
          <w:jc w:val="center"/>
        </w:trPr>
        <w:tc>
          <w:tcPr>
            <w:tcW w:w="731" w:type="dxa"/>
            <w:tcBorders>
              <w:top w:val="single" w:sz="4" w:space="0" w:color="auto"/>
            </w:tcBorders>
            <w:vAlign w:val="center"/>
          </w:tcPr>
          <w:p w14:paraId="56D7435D" w14:textId="77777777" w:rsidR="00C062FD" w:rsidRPr="00D9260B" w:rsidRDefault="00C062FD" w:rsidP="00A15098">
            <w:pPr>
              <w:rPr>
                <w:kern w:val="2"/>
              </w:rPr>
            </w:pPr>
          </w:p>
        </w:tc>
        <w:tc>
          <w:tcPr>
            <w:tcW w:w="4086" w:type="dxa"/>
            <w:tcBorders>
              <w:top w:val="single" w:sz="4" w:space="0" w:color="auto"/>
            </w:tcBorders>
            <w:vAlign w:val="center"/>
          </w:tcPr>
          <w:p w14:paraId="1B403BE7" w14:textId="77777777" w:rsidR="00C062FD" w:rsidRPr="00D9260B" w:rsidRDefault="00C062FD" w:rsidP="00A15098">
            <w:pPr>
              <w:rPr>
                <w:lang w:eastAsia="en-US"/>
              </w:rPr>
            </w:pPr>
          </w:p>
        </w:tc>
        <w:tc>
          <w:tcPr>
            <w:tcW w:w="1201" w:type="dxa"/>
            <w:tcBorders>
              <w:top w:val="single" w:sz="4" w:space="0" w:color="auto"/>
            </w:tcBorders>
            <w:vAlign w:val="center"/>
          </w:tcPr>
          <w:p w14:paraId="0A46BCBA" w14:textId="77777777" w:rsidR="00C062FD" w:rsidRPr="00D9260B" w:rsidRDefault="00C062FD" w:rsidP="00A15098"/>
        </w:tc>
        <w:tc>
          <w:tcPr>
            <w:tcW w:w="1058" w:type="dxa"/>
            <w:tcBorders>
              <w:top w:val="single" w:sz="4" w:space="0" w:color="auto"/>
            </w:tcBorders>
            <w:vAlign w:val="center"/>
          </w:tcPr>
          <w:p w14:paraId="56C2DAB3" w14:textId="77777777" w:rsidR="00C062FD" w:rsidRPr="008D381F" w:rsidRDefault="00C062FD" w:rsidP="00A15098">
            <w:pPr>
              <w:rPr>
                <w:sz w:val="22"/>
                <w:szCs w:val="22"/>
              </w:rPr>
            </w:pPr>
          </w:p>
        </w:tc>
        <w:tc>
          <w:tcPr>
            <w:tcW w:w="1182" w:type="dxa"/>
            <w:tcBorders>
              <w:top w:val="single" w:sz="4" w:space="0" w:color="auto"/>
            </w:tcBorders>
          </w:tcPr>
          <w:p w14:paraId="0C4CE889" w14:textId="77777777" w:rsidR="00C062FD" w:rsidRPr="008D381F" w:rsidRDefault="00C062FD" w:rsidP="00A15098">
            <w:pPr>
              <w:rPr>
                <w:sz w:val="22"/>
                <w:szCs w:val="22"/>
              </w:rPr>
            </w:pPr>
            <w:r w:rsidRPr="008D381F">
              <w:rPr>
                <w:sz w:val="22"/>
                <w:szCs w:val="22"/>
              </w:rPr>
              <w:t>Итого:</w:t>
            </w:r>
          </w:p>
        </w:tc>
        <w:tc>
          <w:tcPr>
            <w:tcW w:w="1418" w:type="dxa"/>
            <w:tcBorders>
              <w:top w:val="single" w:sz="4" w:space="0" w:color="auto"/>
            </w:tcBorders>
            <w:vAlign w:val="center"/>
          </w:tcPr>
          <w:p w14:paraId="7D818BA2" w14:textId="77777777" w:rsidR="00C062FD" w:rsidRPr="008D381F" w:rsidRDefault="00C062FD" w:rsidP="00A15098">
            <w:pPr>
              <w:jc w:val="center"/>
              <w:rPr>
                <w:sz w:val="22"/>
                <w:szCs w:val="22"/>
                <w:highlight w:val="yellow"/>
              </w:rPr>
            </w:pPr>
          </w:p>
        </w:tc>
      </w:tr>
    </w:tbl>
    <w:p w14:paraId="6439703E" w14:textId="77777777" w:rsidR="00C062FD" w:rsidRPr="00D9260B" w:rsidRDefault="00C062FD" w:rsidP="00C062FD">
      <w:pPr>
        <w:ind w:firstLine="567"/>
        <w:jc w:val="center"/>
      </w:pPr>
    </w:p>
    <w:tbl>
      <w:tblPr>
        <w:tblW w:w="5000" w:type="pct"/>
        <w:tblLook w:val="04A0" w:firstRow="1" w:lastRow="0" w:firstColumn="1" w:lastColumn="0" w:noHBand="0" w:noVBand="1"/>
      </w:tblPr>
      <w:tblGrid>
        <w:gridCol w:w="5174"/>
        <w:gridCol w:w="5174"/>
      </w:tblGrid>
      <w:tr w:rsidR="00C062FD" w:rsidRPr="00F61C37" w14:paraId="37DE7054" w14:textId="77777777" w:rsidTr="00A15098">
        <w:tc>
          <w:tcPr>
            <w:tcW w:w="2500" w:type="pct"/>
          </w:tcPr>
          <w:p w14:paraId="26B7928C" w14:textId="77777777" w:rsidR="00C062FD" w:rsidRPr="0016516C" w:rsidRDefault="00C062FD" w:rsidP="00A15098">
            <w:pPr>
              <w:pStyle w:val="a5"/>
              <w:rPr>
                <w:rFonts w:eastAsia="Calibri"/>
                <w:b/>
                <w:lang w:eastAsia="ar-SA"/>
              </w:rPr>
            </w:pPr>
            <w:r w:rsidRPr="0016516C">
              <w:rPr>
                <w:rFonts w:eastAsia="Calibri"/>
                <w:b/>
                <w:lang w:eastAsia="ar-SA"/>
              </w:rPr>
              <w:t>ЗАКАЗЧИК</w:t>
            </w:r>
          </w:p>
          <w:p w14:paraId="6B7DBAF5" w14:textId="77777777" w:rsidR="00C062FD" w:rsidRPr="00341DEA" w:rsidRDefault="00C062FD" w:rsidP="00A15098">
            <w:pPr>
              <w:pStyle w:val="a5"/>
              <w:rPr>
                <w:rFonts w:eastAsia="Calibri"/>
                <w:b/>
                <w:lang w:eastAsia="ar-SA"/>
              </w:rPr>
            </w:pPr>
            <w:r w:rsidRPr="00341DEA">
              <w:rPr>
                <w:rFonts w:eastAsia="Calibri"/>
                <w:b/>
                <w:lang w:eastAsia="ar-SA"/>
              </w:rPr>
              <w:t xml:space="preserve">     </w:t>
            </w:r>
          </w:p>
          <w:p w14:paraId="517A2863" w14:textId="77777777" w:rsidR="00C062FD" w:rsidRPr="00341DEA" w:rsidRDefault="00C062FD" w:rsidP="00A15098">
            <w:pPr>
              <w:pStyle w:val="a5"/>
              <w:rPr>
                <w:rFonts w:eastAsia="Calibri"/>
                <w:b/>
                <w:lang w:eastAsia="ar-SA"/>
              </w:rPr>
            </w:pPr>
            <w:r w:rsidRPr="00E62D8A">
              <w:rPr>
                <w:color w:val="000000"/>
              </w:rPr>
              <w:t>Государственное бюджетное общеобразовательное учреждение средняя общеобразовательная школа № 394 Красносельского района Санкт-Петербурга</w:t>
            </w:r>
          </w:p>
          <w:p w14:paraId="566C40A5" w14:textId="77777777" w:rsidR="00C062FD" w:rsidRDefault="00C062FD" w:rsidP="00A15098">
            <w:pPr>
              <w:pStyle w:val="a5"/>
              <w:rPr>
                <w:rFonts w:eastAsia="Calibri"/>
                <w:b/>
                <w:lang w:eastAsia="ar-SA"/>
              </w:rPr>
            </w:pPr>
          </w:p>
          <w:p w14:paraId="11F8DC40" w14:textId="77777777" w:rsidR="00C062FD" w:rsidRDefault="00C062FD" w:rsidP="00A15098">
            <w:pPr>
              <w:pStyle w:val="a5"/>
              <w:rPr>
                <w:rFonts w:eastAsia="Calibri"/>
                <w:b/>
                <w:lang w:eastAsia="ar-SA"/>
              </w:rPr>
            </w:pPr>
            <w:r w:rsidRPr="00341DEA">
              <w:rPr>
                <w:rFonts w:eastAsia="Calibri"/>
                <w:b/>
                <w:lang w:eastAsia="ar-SA"/>
              </w:rPr>
              <w:t xml:space="preserve">                     </w:t>
            </w:r>
          </w:p>
          <w:p w14:paraId="132642B8" w14:textId="77777777" w:rsidR="00C062FD" w:rsidRPr="00341DEA" w:rsidRDefault="00C062FD" w:rsidP="00A15098">
            <w:pPr>
              <w:pStyle w:val="a5"/>
              <w:rPr>
                <w:rFonts w:eastAsia="Calibri"/>
                <w:b/>
                <w:lang w:eastAsia="ar-SA"/>
              </w:rPr>
            </w:pPr>
          </w:p>
          <w:p w14:paraId="3DDA3A8D" w14:textId="77777777" w:rsidR="00C062FD" w:rsidRPr="00341DEA" w:rsidRDefault="00C062FD" w:rsidP="00A15098">
            <w:pPr>
              <w:pStyle w:val="a5"/>
              <w:rPr>
                <w:b/>
              </w:rPr>
            </w:pPr>
            <w:r w:rsidRPr="00341DEA">
              <w:rPr>
                <w:b/>
              </w:rPr>
              <w:t xml:space="preserve">______________ / </w:t>
            </w:r>
            <w:r>
              <w:rPr>
                <w:b/>
              </w:rPr>
              <w:t>А.С. Трофимова</w:t>
            </w:r>
            <w:r>
              <w:rPr>
                <w:rFonts w:eastAsia="Calibri"/>
                <w:b/>
                <w:lang w:eastAsia="ar-SA"/>
              </w:rPr>
              <w:t>/</w:t>
            </w:r>
          </w:p>
          <w:p w14:paraId="7805056A" w14:textId="77777777" w:rsidR="00C062FD" w:rsidRPr="0016516C" w:rsidRDefault="00C062FD" w:rsidP="00A15098">
            <w:pPr>
              <w:pStyle w:val="a5"/>
              <w:rPr>
                <w:rFonts w:eastAsia="Calibri"/>
                <w:b/>
                <w:lang w:eastAsia="ar-SA"/>
              </w:rPr>
            </w:pPr>
            <w:r w:rsidRPr="00341DEA">
              <w:rPr>
                <w:b/>
                <w:vertAlign w:val="subscript"/>
              </w:rPr>
              <w:t>М.П.</w:t>
            </w:r>
          </w:p>
        </w:tc>
        <w:tc>
          <w:tcPr>
            <w:tcW w:w="2500" w:type="pct"/>
          </w:tcPr>
          <w:p w14:paraId="73ADBDAC" w14:textId="77777777" w:rsidR="00C062FD" w:rsidRPr="0016516C" w:rsidRDefault="00C062FD" w:rsidP="00A15098">
            <w:pPr>
              <w:pStyle w:val="a5"/>
              <w:rPr>
                <w:rFonts w:eastAsia="Calibri"/>
                <w:b/>
                <w:lang w:eastAsia="ar-SA"/>
              </w:rPr>
            </w:pPr>
            <w:r w:rsidRPr="0016516C">
              <w:rPr>
                <w:rFonts w:eastAsia="Calibri"/>
                <w:b/>
                <w:lang w:eastAsia="ar-SA"/>
              </w:rPr>
              <w:t>ИСПОЛНИТЕЛЬ</w:t>
            </w:r>
          </w:p>
          <w:p w14:paraId="6B526D96" w14:textId="77777777" w:rsidR="00C062FD" w:rsidRPr="0016516C" w:rsidRDefault="00C062FD" w:rsidP="00A15098">
            <w:pPr>
              <w:pStyle w:val="a5"/>
              <w:rPr>
                <w:rFonts w:eastAsia="Calibri"/>
                <w:b/>
                <w:lang w:eastAsia="ar-SA"/>
              </w:rPr>
            </w:pPr>
          </w:p>
          <w:p w14:paraId="5443084E" w14:textId="77777777" w:rsidR="00C062FD" w:rsidRDefault="00C062FD" w:rsidP="00A15098">
            <w:pPr>
              <w:pStyle w:val="a5"/>
              <w:rPr>
                <w:b/>
                <w:vertAlign w:val="subscript"/>
              </w:rPr>
            </w:pPr>
          </w:p>
          <w:p w14:paraId="2AA27912" w14:textId="77777777" w:rsidR="00C062FD" w:rsidRDefault="00C062FD" w:rsidP="00A15098">
            <w:pPr>
              <w:pStyle w:val="a5"/>
              <w:rPr>
                <w:b/>
                <w:vertAlign w:val="subscript"/>
              </w:rPr>
            </w:pPr>
          </w:p>
          <w:p w14:paraId="360B6E1F" w14:textId="77777777" w:rsidR="00C062FD" w:rsidRDefault="00C062FD" w:rsidP="00A15098">
            <w:pPr>
              <w:pStyle w:val="a5"/>
              <w:rPr>
                <w:b/>
                <w:vertAlign w:val="subscript"/>
              </w:rPr>
            </w:pPr>
          </w:p>
          <w:p w14:paraId="6F8C7925" w14:textId="77777777" w:rsidR="00C062FD" w:rsidRDefault="00C062FD" w:rsidP="00A15098">
            <w:pPr>
              <w:pStyle w:val="a5"/>
              <w:rPr>
                <w:b/>
                <w:vertAlign w:val="subscript"/>
              </w:rPr>
            </w:pPr>
          </w:p>
          <w:p w14:paraId="7B107121" w14:textId="77777777" w:rsidR="00C062FD" w:rsidRDefault="00C062FD" w:rsidP="00A15098">
            <w:pPr>
              <w:pStyle w:val="a5"/>
              <w:rPr>
                <w:b/>
                <w:vertAlign w:val="subscript"/>
              </w:rPr>
            </w:pPr>
          </w:p>
          <w:p w14:paraId="40D10662" w14:textId="77777777" w:rsidR="00C062FD" w:rsidRDefault="00C062FD" w:rsidP="00A15098">
            <w:pPr>
              <w:pStyle w:val="a5"/>
              <w:rPr>
                <w:b/>
                <w:vertAlign w:val="subscript"/>
              </w:rPr>
            </w:pPr>
          </w:p>
          <w:p w14:paraId="2DEEC022" w14:textId="77777777" w:rsidR="00C062FD" w:rsidRDefault="00C062FD" w:rsidP="00A15098">
            <w:pPr>
              <w:pStyle w:val="a5"/>
              <w:rPr>
                <w:b/>
                <w:vertAlign w:val="subscript"/>
              </w:rPr>
            </w:pPr>
          </w:p>
          <w:p w14:paraId="3B4DACB9" w14:textId="77777777" w:rsidR="00C062FD" w:rsidRDefault="00C062FD" w:rsidP="00A15098">
            <w:pPr>
              <w:pStyle w:val="a5"/>
              <w:rPr>
                <w:b/>
                <w:vertAlign w:val="subscript"/>
              </w:rPr>
            </w:pPr>
          </w:p>
          <w:p w14:paraId="2DE7FCEA" w14:textId="77777777" w:rsidR="00C062FD" w:rsidRPr="0016516C" w:rsidRDefault="00C062FD" w:rsidP="00A15098">
            <w:pPr>
              <w:pStyle w:val="a5"/>
              <w:rPr>
                <w:rFonts w:eastAsia="Calibri"/>
                <w:b/>
                <w:vertAlign w:val="subscript"/>
                <w:lang w:eastAsia="ar-SA"/>
              </w:rPr>
            </w:pPr>
            <w:r>
              <w:rPr>
                <w:b/>
                <w:vertAlign w:val="subscript"/>
              </w:rPr>
              <w:t>М.П.</w:t>
            </w:r>
          </w:p>
        </w:tc>
      </w:tr>
    </w:tbl>
    <w:p w14:paraId="32022261" w14:textId="77777777" w:rsidR="0097196B" w:rsidRDefault="0097196B"/>
    <w:sectPr w:rsidR="0097196B" w:rsidSect="00F41658">
      <w:pgSz w:w="11906" w:h="16838"/>
      <w:pgMar w:top="567" w:right="849" w:bottom="709" w:left="709"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A118C"/>
    <w:multiLevelType w:val="multilevel"/>
    <w:tmpl w:val="338838D8"/>
    <w:lvl w:ilvl="0">
      <w:start w:val="1"/>
      <w:numFmt w:val="decimal"/>
      <w:lvlText w:val="%1."/>
      <w:lvlJc w:val="left"/>
      <w:pPr>
        <w:ind w:left="720" w:hanging="360"/>
      </w:pPr>
      <w:rPr>
        <w:rFonts w:ascii="Times New Roman" w:hAnsi="Times New Roman" w:cs="Times New Roman"/>
        <w:b/>
        <w:i w:val="0"/>
        <w:sz w:val="24"/>
        <w:szCs w:val="24"/>
      </w:rPr>
    </w:lvl>
    <w:lvl w:ilvl="1">
      <w:start w:val="1"/>
      <w:numFmt w:val="decimal"/>
      <w:lvlText w:val="%2."/>
      <w:lvlJc w:val="left"/>
      <w:pPr>
        <w:ind w:left="1976" w:hanging="1125"/>
      </w:pPr>
      <w:rPr>
        <w:rFonts w:ascii="Times New Roman" w:eastAsia="Times New Roman" w:hAnsi="Times New Roman" w:cs="Times New Roman"/>
        <w:i w:val="0"/>
        <w:color w:val="00000A"/>
        <w:sz w:val="24"/>
      </w:rPr>
    </w:lvl>
    <w:lvl w:ilvl="2">
      <w:start w:val="1"/>
      <w:numFmt w:val="decimal"/>
      <w:lvlText w:val="%1.%2.%3."/>
      <w:lvlJc w:val="left"/>
      <w:pPr>
        <w:ind w:left="2183"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num w:numId="1" w16cid:durableId="1291521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1CC"/>
    <w:rsid w:val="00072796"/>
    <w:rsid w:val="000A7A80"/>
    <w:rsid w:val="0015784A"/>
    <w:rsid w:val="001C6908"/>
    <w:rsid w:val="002B66F5"/>
    <w:rsid w:val="002D5F05"/>
    <w:rsid w:val="00411C2F"/>
    <w:rsid w:val="005A498B"/>
    <w:rsid w:val="00652A3F"/>
    <w:rsid w:val="006D6C84"/>
    <w:rsid w:val="006F7C2E"/>
    <w:rsid w:val="00775697"/>
    <w:rsid w:val="0079735C"/>
    <w:rsid w:val="00956124"/>
    <w:rsid w:val="0097196B"/>
    <w:rsid w:val="009F7690"/>
    <w:rsid w:val="00A65A2A"/>
    <w:rsid w:val="00B65561"/>
    <w:rsid w:val="00BA4458"/>
    <w:rsid w:val="00BB41CC"/>
    <w:rsid w:val="00C062FD"/>
    <w:rsid w:val="00CC0698"/>
    <w:rsid w:val="00D249CE"/>
    <w:rsid w:val="00FD5A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A86D"/>
  <w15:docId w15:val="{E51248AA-97AD-44EA-AA18-FC17A515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41CC"/>
    <w:pPr>
      <w:spacing w:after="0" w:line="240" w:lineRule="auto"/>
    </w:pPr>
    <w:rPr>
      <w:rFonts w:ascii="Times New Roman" w:eastAsia="Times New Roman" w:hAnsi="Times New Roman" w:cs="Times New Roman"/>
      <w:color w:val="00000A"/>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semiHidden/>
    <w:unhideWhenUsed/>
    <w:rsid w:val="00BB41CC"/>
    <w:rPr>
      <w:color w:val="0000FF"/>
      <w:u w:val="single"/>
    </w:rPr>
  </w:style>
  <w:style w:type="paragraph" w:customStyle="1" w:styleId="ConsPlusNormal">
    <w:name w:val="ConsPlusNormal"/>
    <w:qFormat/>
    <w:rsid w:val="00BB41CC"/>
    <w:pPr>
      <w:widowControl w:val="0"/>
      <w:spacing w:after="0" w:line="240" w:lineRule="auto"/>
      <w:ind w:firstLine="720"/>
    </w:pPr>
    <w:rPr>
      <w:rFonts w:ascii="Arial" w:eastAsia="Times New Roman" w:hAnsi="Arial" w:cs="Arial"/>
      <w:color w:val="00000A"/>
      <w:sz w:val="24"/>
      <w:szCs w:val="20"/>
      <w:lang w:eastAsia="ru-RU"/>
    </w:rPr>
  </w:style>
  <w:style w:type="paragraph" w:styleId="a3">
    <w:name w:val="List Paragraph"/>
    <w:basedOn w:val="a"/>
    <w:uiPriority w:val="99"/>
    <w:qFormat/>
    <w:rsid w:val="00BB41CC"/>
    <w:pPr>
      <w:spacing w:after="200" w:line="288" w:lineRule="auto"/>
      <w:ind w:left="720"/>
      <w:contextualSpacing/>
    </w:pPr>
    <w:rPr>
      <w:rFonts w:ascii="Calibri" w:hAnsi="Calibri"/>
      <w:i/>
      <w:iCs/>
      <w:sz w:val="20"/>
      <w:szCs w:val="20"/>
      <w:lang w:eastAsia="en-US"/>
    </w:rPr>
  </w:style>
  <w:style w:type="paragraph" w:customStyle="1" w:styleId="a4">
    <w:name w:val="Обычный + по ширине"/>
    <w:basedOn w:val="a"/>
    <w:uiPriority w:val="99"/>
    <w:qFormat/>
    <w:rsid w:val="00BB41CC"/>
    <w:pPr>
      <w:jc w:val="both"/>
    </w:pPr>
  </w:style>
  <w:style w:type="paragraph" w:styleId="a5">
    <w:name w:val="No Spacing"/>
    <w:uiPriority w:val="1"/>
    <w:qFormat/>
    <w:rsid w:val="00BB41CC"/>
    <w:pPr>
      <w:spacing w:after="0" w:line="240" w:lineRule="auto"/>
    </w:pPr>
    <w:rPr>
      <w:rFonts w:ascii="Times New Roman" w:eastAsia="Times New Roman" w:hAnsi="Times New Roman" w:cs="Times New Roman"/>
      <w:color w:val="00000A"/>
      <w:sz w:val="24"/>
      <w:szCs w:val="24"/>
      <w:lang w:eastAsia="ru-RU"/>
    </w:rPr>
  </w:style>
  <w:style w:type="paragraph" w:styleId="a6">
    <w:name w:val="Balloon Text"/>
    <w:basedOn w:val="a"/>
    <w:link w:val="a7"/>
    <w:uiPriority w:val="99"/>
    <w:semiHidden/>
    <w:unhideWhenUsed/>
    <w:rsid w:val="001C6908"/>
    <w:rPr>
      <w:rFonts w:ascii="Segoe UI" w:hAnsi="Segoe UI" w:cs="Segoe UI"/>
      <w:sz w:val="18"/>
      <w:szCs w:val="18"/>
    </w:rPr>
  </w:style>
  <w:style w:type="character" w:customStyle="1" w:styleId="a7">
    <w:name w:val="Текст выноски Знак"/>
    <w:basedOn w:val="a0"/>
    <w:link w:val="a6"/>
    <w:uiPriority w:val="99"/>
    <w:semiHidden/>
    <w:rsid w:val="001C6908"/>
    <w:rPr>
      <w:rFonts w:ascii="Segoe UI" w:eastAsia="Times New Roman" w:hAnsi="Segoe UI" w:cs="Segoe UI"/>
      <w:color w:val="00000A"/>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3625</Words>
  <Characters>20667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rasch2</dc:creator>
  <cp:keywords/>
  <dc:description/>
  <cp:lastModifiedBy>Дмитрий Кузьмин</cp:lastModifiedBy>
  <cp:revision>2</cp:revision>
  <cp:lastPrinted>2022-01-13T06:40:00Z</cp:lastPrinted>
  <dcterms:created xsi:type="dcterms:W3CDTF">2026-04-27T09:45:00Z</dcterms:created>
  <dcterms:modified xsi:type="dcterms:W3CDTF">2026-04-27T09:45:00Z</dcterms:modified>
</cp:coreProperties>
</file>