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F7127B" w:rsidRDefault="00BE12A3" w:rsidP="00F7127B">
      <w:pPr>
        <w:jc w:val="center"/>
        <w:rPr>
          <w:b/>
        </w:rPr>
      </w:pPr>
      <w:r w:rsidRPr="00F7127B">
        <w:rPr>
          <w:b/>
        </w:rPr>
        <w:t xml:space="preserve">КОНТРАКТ № </w:t>
      </w:r>
      <w:r w:rsidR="004B1411" w:rsidRPr="00F7127B">
        <w:rPr>
          <w:b/>
        </w:rPr>
        <w:t>_____</w:t>
      </w:r>
    </w:p>
    <w:p w:rsidR="00BE12A3" w:rsidRPr="00F7127B" w:rsidRDefault="00BE12A3" w:rsidP="00F7127B">
      <w:pPr>
        <w:jc w:val="center"/>
        <w:rPr>
          <w:b/>
        </w:rPr>
      </w:pPr>
    </w:p>
    <w:p w:rsidR="00BE12A3" w:rsidRPr="00F7127B" w:rsidRDefault="00F7127B" w:rsidP="00F7127B">
      <w:pPr>
        <w:jc w:val="both"/>
      </w:pPr>
      <w:r>
        <w:t>г. Санкт-</w:t>
      </w:r>
      <w:r w:rsidR="00BE12A3" w:rsidRPr="00F7127B">
        <w:t xml:space="preserve">Петербург                                                                                 </w:t>
      </w:r>
      <w:r w:rsidR="00EC5141" w:rsidRPr="00F7127B">
        <w:t xml:space="preserve">    </w:t>
      </w:r>
      <w:r w:rsidR="000C2BCE" w:rsidRPr="00F7127B">
        <w:t>________________</w:t>
      </w:r>
    </w:p>
    <w:p w:rsidR="00BE12A3" w:rsidRPr="00F7127B" w:rsidRDefault="00BE12A3" w:rsidP="00F7127B">
      <w:pPr>
        <w:jc w:val="both"/>
      </w:pPr>
    </w:p>
    <w:p w:rsidR="00BE12A3" w:rsidRPr="00F7127B" w:rsidRDefault="00BE12A3" w:rsidP="00F7127B">
      <w:pPr>
        <w:jc w:val="both"/>
      </w:pPr>
    </w:p>
    <w:p w:rsidR="00EC5141" w:rsidRPr="00F7127B" w:rsidRDefault="00EC5141" w:rsidP="00F7127B">
      <w:pPr>
        <w:ind w:firstLine="567"/>
        <w:jc w:val="both"/>
      </w:pPr>
      <w:r w:rsidRPr="00F7127B">
        <w:t>Санкт-Петербургское государственное казенное учреждение «Управление</w:t>
      </w:r>
      <w:r w:rsidR="00BE12A3" w:rsidRPr="00F7127B">
        <w:t xml:space="preserve"> </w:t>
      </w:r>
      <w:r w:rsidRPr="00F7127B">
        <w:t>заказчика по строительству и капитальному ремонту объектов инженерно-энергетического комплекса»</w:t>
      </w:r>
      <w:r w:rsidR="00BE12A3" w:rsidRPr="00F7127B">
        <w:t xml:space="preserve">, именуемое в дальнейшем «Заказчик», в лице </w:t>
      </w:r>
      <w:r w:rsidR="004B1411" w:rsidRPr="00F7127B">
        <w:t>___</w:t>
      </w:r>
      <w:r w:rsidRPr="00F7127B">
        <w:t>__________</w:t>
      </w:r>
      <w:r w:rsidR="004B1411" w:rsidRPr="00F7127B">
        <w:t>______________</w:t>
      </w:r>
      <w:r w:rsidRPr="00F7127B">
        <w:t xml:space="preserve"> _____________________________________________________________________________</w:t>
      </w:r>
      <w:r w:rsidR="00BE12A3" w:rsidRPr="00F7127B">
        <w:t xml:space="preserve">, действующего на основании </w:t>
      </w:r>
      <w:r w:rsidR="004B1411" w:rsidRPr="00F7127B">
        <w:t>____________________________________________________</w:t>
      </w:r>
      <w:r w:rsidR="00BE12A3" w:rsidRPr="00F7127B">
        <w:t>, с одной стороны</w:t>
      </w:r>
      <w:r w:rsidR="004B1411" w:rsidRPr="00F7127B">
        <w:t>,</w:t>
      </w:r>
      <w:r w:rsidR="00BE12A3" w:rsidRPr="00F7127B">
        <w:t xml:space="preserve"> и </w:t>
      </w:r>
    </w:p>
    <w:p w:rsidR="00BE12A3" w:rsidRPr="00F7127B" w:rsidRDefault="004B1411" w:rsidP="00F7127B">
      <w:pPr>
        <w:ind w:firstLine="567"/>
        <w:jc w:val="both"/>
      </w:pPr>
      <w:r w:rsidRPr="00F7127B">
        <w:t>________________________________________________________________________</w:t>
      </w:r>
      <w:r w:rsidR="00BE12A3" w:rsidRPr="00F7127B">
        <w:t>, именуемое в дальнейшем «Поставщик»</w:t>
      </w:r>
      <w:r w:rsidRPr="00F7127B">
        <w:t>,</w:t>
      </w:r>
      <w:r w:rsidR="00BE12A3" w:rsidRPr="00F7127B">
        <w:t xml:space="preserve"> в лице _____</w:t>
      </w:r>
      <w:r w:rsidR="00EC5141" w:rsidRPr="00F7127B">
        <w:t>____________</w:t>
      </w:r>
      <w:r w:rsidR="00BE12A3" w:rsidRPr="00F7127B">
        <w:t>____________________ _________________________, действующего на основании __________________</w:t>
      </w:r>
      <w:r w:rsidR="00EC5141" w:rsidRPr="00F7127B">
        <w:t>__</w:t>
      </w:r>
      <w:r w:rsidR="00BE12A3" w:rsidRPr="00F7127B">
        <w:t xml:space="preserve">_______, с другой стороны, вместе именуемые «Стороны» и каждый в отдельности «Сторона», в соответствии с </w:t>
      </w:r>
      <w:r w:rsidR="00494CE6">
        <w:t xml:space="preserve">п.4 ч.1 ст.93 </w:t>
      </w:r>
      <w:r w:rsidR="00BE12A3" w:rsidRPr="00F7127B">
        <w:t>Федеральн</w:t>
      </w:r>
      <w:r w:rsidR="00494CE6">
        <w:t>ого</w:t>
      </w:r>
      <w:r w:rsidR="00BE12A3" w:rsidRPr="00F7127B">
        <w:t xml:space="preserve"> закон</w:t>
      </w:r>
      <w:r w:rsidR="00494CE6">
        <w:t>а</w:t>
      </w:r>
      <w:r w:rsidR="00BE12A3" w:rsidRPr="00F7127B">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EC5141" w:rsidRPr="00F7127B">
        <w:t xml:space="preserve">(далее – «Контракт») </w:t>
      </w:r>
      <w:r w:rsidR="00BE12A3" w:rsidRPr="00F7127B">
        <w:t>о нижеследующем: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 xml:space="preserve">Предмет </w:t>
      </w:r>
      <w:r w:rsidR="00EC5141" w:rsidRPr="00F7127B">
        <w:rPr>
          <w:rFonts w:ascii="Times New Roman" w:hAnsi="Times New Roman" w:cs="Times New Roman"/>
          <w:b/>
          <w:sz w:val="24"/>
          <w:szCs w:val="24"/>
        </w:rPr>
        <w:t>К</w:t>
      </w:r>
      <w:r w:rsidRPr="00F7127B">
        <w:rPr>
          <w:rFonts w:ascii="Times New Roman" w:hAnsi="Times New Roman" w:cs="Times New Roman"/>
          <w:b/>
          <w:sz w:val="24"/>
          <w:szCs w:val="24"/>
        </w:rPr>
        <w:t>онтракта</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F7127B">
        <w:rPr>
          <w:rFonts w:ascii="Times New Roman" w:hAnsi="Times New Roman" w:cs="Times New Roman"/>
          <w:sz w:val="24"/>
          <w:szCs w:val="24"/>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F7127B" w:rsidRDefault="00BE12A3" w:rsidP="00F7127B">
      <w:pPr>
        <w:jc w:val="both"/>
      </w:pPr>
      <w:r w:rsidRPr="00F7127B">
        <w:t xml:space="preserve">Идентификационный код закупки </w:t>
      </w:r>
      <w:r w:rsidR="00CC3287" w:rsidRPr="00F7127B">
        <w:t>________________________________________________</w:t>
      </w:r>
      <w:r w:rsidRPr="00F7127B">
        <w:t>.</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Цена Контракта и порядок расчетов</w:t>
      </w:r>
    </w:p>
    <w:p w:rsidR="00EC40D5" w:rsidRPr="006B3714" w:rsidRDefault="00EC40D5" w:rsidP="00EC40D5">
      <w:pPr>
        <w:pStyle w:val="a4"/>
        <w:numPr>
          <w:ilvl w:val="1"/>
          <w:numId w:val="1"/>
        </w:numPr>
        <w:tabs>
          <w:tab w:val="left" w:pos="1276"/>
        </w:tabs>
        <w:ind w:left="0" w:firstLine="708"/>
      </w:pPr>
      <w:r w:rsidRPr="00A40001">
        <w:rPr>
          <w:rFonts w:ascii="Times New Roman" w:eastAsia="Times New Roman" w:hAnsi="Times New Roman" w:cs="Times New Roman"/>
          <w:sz w:val="24"/>
          <w:szCs w:val="24"/>
          <w:lang w:eastAsia="ru-RU"/>
        </w:rPr>
        <w:t>Цена контракта составляет</w:t>
      </w:r>
      <w:r w:rsidRPr="00F7127B">
        <w:rPr>
          <w:rFonts w:ascii="Times New Roman" w:hAnsi="Times New Roman" w:cs="Times New Roman"/>
          <w:sz w:val="24"/>
          <w:szCs w:val="24"/>
        </w:rPr>
        <w:t xml:space="preserve"> _______</w:t>
      </w:r>
      <w:r>
        <w:rPr>
          <w:rFonts w:ascii="Times New Roman" w:hAnsi="Times New Roman" w:cs="Times New Roman"/>
          <w:sz w:val="24"/>
          <w:szCs w:val="24"/>
        </w:rPr>
        <w:t>________</w:t>
      </w:r>
      <w:r w:rsidRPr="00F7127B">
        <w:rPr>
          <w:rFonts w:ascii="Times New Roman" w:hAnsi="Times New Roman" w:cs="Times New Roman"/>
          <w:sz w:val="24"/>
          <w:szCs w:val="24"/>
        </w:rPr>
        <w:t xml:space="preserve"> рублей ___</w:t>
      </w:r>
      <w:r w:rsidRPr="006B3714">
        <w:rPr>
          <w:rFonts w:ascii="Times New Roman" w:hAnsi="Times New Roman" w:cs="Times New Roman"/>
          <w:sz w:val="24"/>
          <w:szCs w:val="24"/>
        </w:rPr>
        <w:t>___</w:t>
      </w:r>
      <w:r w:rsidRPr="00F7127B">
        <w:rPr>
          <w:rFonts w:ascii="Times New Roman" w:hAnsi="Times New Roman" w:cs="Times New Roman"/>
          <w:sz w:val="24"/>
          <w:szCs w:val="24"/>
        </w:rPr>
        <w:t xml:space="preserve"> копеек (</w:t>
      </w:r>
      <w:r>
        <w:rPr>
          <w:rFonts w:ascii="Times New Roman" w:hAnsi="Times New Roman" w:cs="Times New Roman"/>
          <w:sz w:val="24"/>
          <w:szCs w:val="24"/>
        </w:rPr>
        <w:t>______</w:t>
      </w:r>
      <w:r w:rsidRPr="00F7127B">
        <w:rPr>
          <w:rFonts w:ascii="Times New Roman" w:hAnsi="Times New Roman" w:cs="Times New Roman"/>
          <w:sz w:val="24"/>
          <w:szCs w:val="24"/>
        </w:rPr>
        <w:t>________________________________________________________</w:t>
      </w:r>
      <w:r w:rsidRPr="006B3714">
        <w:rPr>
          <w:rFonts w:ascii="Times New Roman" w:hAnsi="Times New Roman" w:cs="Times New Roman"/>
          <w:sz w:val="24"/>
          <w:szCs w:val="24"/>
        </w:rPr>
        <w:t>_____________</w:t>
      </w:r>
      <w:r w:rsidRPr="00EC40D5">
        <w:rPr>
          <w:rFonts w:ascii="Times New Roman" w:hAnsi="Times New Roman" w:cs="Times New Roman"/>
          <w:sz w:val="24"/>
          <w:szCs w:val="24"/>
        </w:rPr>
        <w:t>_</w:t>
      </w:r>
      <w:r>
        <w:rPr>
          <w:rFonts w:ascii="Times New Roman" w:hAnsi="Times New Roman" w:cs="Times New Roman"/>
          <w:sz w:val="24"/>
          <w:szCs w:val="24"/>
        </w:rPr>
        <w:t>)</w:t>
      </w:r>
      <w:r w:rsidRPr="006B3714">
        <w:t xml:space="preserve">, </w:t>
      </w:r>
      <w:r w:rsidRPr="00A40001">
        <w:rPr>
          <w:rFonts w:ascii="Times New Roman" w:eastAsia="Times New Roman" w:hAnsi="Times New Roman" w:cs="Times New Roman"/>
          <w:sz w:val="24"/>
          <w:szCs w:val="24"/>
          <w:lang w:eastAsia="ru-RU"/>
        </w:rPr>
        <w:t>в том числе НДС 22%</w:t>
      </w:r>
      <w:r w:rsidR="00A40001">
        <w:t xml:space="preserve"> ______________ </w:t>
      </w:r>
      <w:r w:rsidRPr="006B3714">
        <w:t>(________________________________________________).</w:t>
      </w:r>
    </w:p>
    <w:p w:rsidR="00EC5141" w:rsidRPr="00EC40D5" w:rsidRDefault="00BE12A3" w:rsidP="001F652F">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Источник финансирования: Бюджет Санкт-Петербурга</w:t>
      </w:r>
      <w:r w:rsidR="0090002E">
        <w:rPr>
          <w:rFonts w:ascii="Times New Roman" w:hAnsi="Times New Roman" w:cs="Times New Roman"/>
          <w:sz w:val="24"/>
          <w:szCs w:val="24"/>
        </w:rPr>
        <w:t>.</w:t>
      </w:r>
      <w:r w:rsidR="001B34FD" w:rsidRPr="001B34FD">
        <w:t xml:space="preserve"> </w:t>
      </w:r>
      <w:r w:rsidR="001F652F" w:rsidRPr="00B87365">
        <w:rPr>
          <w:rFonts w:ascii="Times New Roman" w:hAnsi="Times New Roman"/>
          <w:sz w:val="24"/>
          <w:szCs w:val="24"/>
        </w:rPr>
        <w:t>Оплата осуществляется в пределах лимита финансирования на соотв</w:t>
      </w:r>
      <w:r w:rsidR="002C73C5">
        <w:rPr>
          <w:rFonts w:ascii="Times New Roman" w:hAnsi="Times New Roman"/>
          <w:sz w:val="24"/>
          <w:szCs w:val="24"/>
        </w:rPr>
        <w:t xml:space="preserve">етствующий год, за счет средств бюджета </w:t>
      </w:r>
      <w:r w:rsidR="001F652F" w:rsidRPr="00B87365">
        <w:rPr>
          <w:rFonts w:ascii="Times New Roman" w:hAnsi="Times New Roman"/>
          <w:sz w:val="24"/>
          <w:szCs w:val="24"/>
        </w:rPr>
        <w:t>Санкт-Петербурга в соответствии с</w:t>
      </w:r>
      <w:r w:rsidR="002C73C5" w:rsidRPr="002C73C5">
        <w:rPr>
          <w:rFonts w:ascii="Times New Roman" w:hAnsi="Times New Roman"/>
          <w:sz w:val="24"/>
          <w:szCs w:val="24"/>
        </w:rPr>
        <w:t xml:space="preserve"> </w:t>
      </w:r>
      <w:r w:rsidR="002C73C5" w:rsidRPr="001507EB">
        <w:rPr>
          <w:rFonts w:ascii="Times New Roman" w:hAnsi="Times New Roman" w:cs="Times New Roman"/>
          <w:sz w:val="24"/>
          <w:szCs w:val="24"/>
        </w:rPr>
        <w:t>Законом Санкт</w:t>
      </w:r>
      <w:r w:rsidR="002C73C5" w:rsidRPr="001507EB">
        <w:rPr>
          <w:rFonts w:ascii="Times New Roman" w:hAnsi="Times New Roman" w:cs="Times New Roman"/>
          <w:sz w:val="24"/>
          <w:szCs w:val="24"/>
        </w:rPr>
        <w:noBreakHyphen/>
        <w:t xml:space="preserve">Петербурга от </w:t>
      </w:r>
      <w:r w:rsidR="002C73C5" w:rsidRPr="005F5909">
        <w:rPr>
          <w:rFonts w:ascii="Times New Roman" w:hAnsi="Times New Roman" w:cs="Times New Roman"/>
          <w:sz w:val="24"/>
          <w:szCs w:val="24"/>
        </w:rPr>
        <w:t>28</w:t>
      </w:r>
      <w:r w:rsidR="002C73C5" w:rsidRPr="001507EB">
        <w:rPr>
          <w:rFonts w:ascii="Times New Roman" w:hAnsi="Times New Roman" w:cs="Times New Roman"/>
          <w:sz w:val="24"/>
          <w:szCs w:val="24"/>
        </w:rPr>
        <w:t>.</w:t>
      </w:r>
      <w:r w:rsidR="002C73C5" w:rsidRPr="005F5909">
        <w:rPr>
          <w:rFonts w:ascii="Times New Roman" w:hAnsi="Times New Roman" w:cs="Times New Roman"/>
          <w:sz w:val="24"/>
          <w:szCs w:val="24"/>
        </w:rPr>
        <w:t>11</w:t>
      </w:r>
      <w:r w:rsidR="002C73C5" w:rsidRPr="001507EB">
        <w:rPr>
          <w:rFonts w:ascii="Times New Roman" w:hAnsi="Times New Roman" w:cs="Times New Roman"/>
          <w:sz w:val="24"/>
          <w:szCs w:val="24"/>
        </w:rPr>
        <w:t>.202</w:t>
      </w:r>
      <w:r w:rsidR="002C73C5" w:rsidRPr="005F5909">
        <w:rPr>
          <w:rFonts w:ascii="Times New Roman" w:hAnsi="Times New Roman" w:cs="Times New Roman"/>
          <w:sz w:val="24"/>
          <w:szCs w:val="24"/>
        </w:rPr>
        <w:t>5</w:t>
      </w:r>
      <w:r w:rsidR="002C73C5" w:rsidRPr="001507EB">
        <w:rPr>
          <w:rFonts w:ascii="Times New Roman" w:hAnsi="Times New Roman" w:cs="Times New Roman"/>
          <w:sz w:val="24"/>
          <w:szCs w:val="24"/>
        </w:rPr>
        <w:t xml:space="preserve"> № </w:t>
      </w:r>
      <w:r w:rsidR="002C73C5" w:rsidRPr="005F5909">
        <w:rPr>
          <w:rFonts w:ascii="Times New Roman" w:hAnsi="Times New Roman" w:cs="Times New Roman"/>
          <w:sz w:val="24"/>
          <w:szCs w:val="24"/>
        </w:rPr>
        <w:t>659-124</w:t>
      </w:r>
      <w:r w:rsidR="002C73C5" w:rsidRPr="001507EB">
        <w:rPr>
          <w:rFonts w:ascii="Times New Roman" w:hAnsi="Times New Roman" w:cs="Times New Roman"/>
          <w:sz w:val="24"/>
          <w:szCs w:val="24"/>
        </w:rPr>
        <w:t xml:space="preserve"> «О бюджете Санкт-Петербурга на 202</w:t>
      </w:r>
      <w:r w:rsidR="002C73C5" w:rsidRPr="005F5909">
        <w:rPr>
          <w:rFonts w:ascii="Times New Roman" w:hAnsi="Times New Roman" w:cs="Times New Roman"/>
          <w:sz w:val="24"/>
          <w:szCs w:val="24"/>
        </w:rPr>
        <w:t>6</w:t>
      </w:r>
      <w:r w:rsidR="002C73C5" w:rsidRPr="001507EB">
        <w:rPr>
          <w:rFonts w:ascii="Times New Roman" w:hAnsi="Times New Roman" w:cs="Times New Roman"/>
          <w:sz w:val="24"/>
          <w:szCs w:val="24"/>
        </w:rPr>
        <w:t xml:space="preserve"> год и на плановый период 202</w:t>
      </w:r>
      <w:r w:rsidR="002C73C5" w:rsidRPr="005F5909">
        <w:rPr>
          <w:rFonts w:ascii="Times New Roman" w:hAnsi="Times New Roman" w:cs="Times New Roman"/>
          <w:sz w:val="24"/>
          <w:szCs w:val="24"/>
        </w:rPr>
        <w:t>7</w:t>
      </w:r>
      <w:r w:rsidR="002C73C5" w:rsidRPr="001507EB">
        <w:rPr>
          <w:rFonts w:ascii="Times New Roman" w:hAnsi="Times New Roman" w:cs="Times New Roman"/>
          <w:sz w:val="24"/>
          <w:szCs w:val="24"/>
        </w:rPr>
        <w:t xml:space="preserve"> и 202</w:t>
      </w:r>
      <w:r w:rsidR="002C73C5" w:rsidRPr="005F5909">
        <w:rPr>
          <w:rFonts w:ascii="Times New Roman" w:hAnsi="Times New Roman" w:cs="Times New Roman"/>
          <w:sz w:val="24"/>
          <w:szCs w:val="24"/>
        </w:rPr>
        <w:t>8</w:t>
      </w:r>
      <w:r w:rsidR="002C73C5" w:rsidRPr="001507EB">
        <w:rPr>
          <w:rFonts w:ascii="Times New Roman" w:hAnsi="Times New Roman" w:cs="Times New Roman"/>
          <w:sz w:val="24"/>
          <w:szCs w:val="24"/>
        </w:rPr>
        <w:t xml:space="preserve"> годов»</w:t>
      </w:r>
      <w:r w:rsidR="002C73C5">
        <w:rPr>
          <w:rFonts w:ascii="Times New Roman" w:hAnsi="Times New Roman" w:cs="Times New Roman"/>
          <w:sz w:val="24"/>
          <w:szCs w:val="24"/>
        </w:rPr>
        <w:t>,</w:t>
      </w:r>
      <w:r w:rsidR="001F652F" w:rsidRPr="00B87365">
        <w:rPr>
          <w:rFonts w:ascii="Times New Roman" w:hAnsi="Times New Roman"/>
          <w:sz w:val="24"/>
          <w:szCs w:val="24"/>
        </w:rPr>
        <w:t xml:space="preserve"> код раздела</w:t>
      </w:r>
      <w:r w:rsidR="001F652F">
        <w:rPr>
          <w:rFonts w:ascii="Times New Roman" w:hAnsi="Times New Roman"/>
          <w:sz w:val="24"/>
          <w:szCs w:val="24"/>
        </w:rPr>
        <w:t xml:space="preserve">/подраздела 0502, код ОСГУ </w:t>
      </w:r>
      <w:r w:rsidR="00322858">
        <w:rPr>
          <w:rFonts w:ascii="Times New Roman" w:hAnsi="Times New Roman"/>
          <w:sz w:val="24"/>
          <w:szCs w:val="24"/>
        </w:rPr>
        <w:t>________</w:t>
      </w:r>
      <w:bookmarkStart w:id="0" w:name="_GoBack"/>
      <w:bookmarkEnd w:id="0"/>
      <w:r w:rsidR="001F652F" w:rsidRPr="00B87365">
        <w:rPr>
          <w:rFonts w:ascii="Times New Roman" w:hAnsi="Times New Roman"/>
          <w:sz w:val="24"/>
          <w:szCs w:val="24"/>
        </w:rPr>
        <w:t xml:space="preserve">, код целевой статьи </w:t>
      </w:r>
      <w:r w:rsidR="00975EF2">
        <w:rPr>
          <w:rFonts w:ascii="Times New Roman" w:hAnsi="Times New Roman"/>
          <w:sz w:val="24"/>
        </w:rPr>
        <w:t>0750080200</w:t>
      </w:r>
      <w:r w:rsidR="002C73C5">
        <w:rPr>
          <w:rFonts w:ascii="Times New Roman" w:hAnsi="Times New Roman"/>
          <w:sz w:val="24"/>
        </w:rPr>
        <w:t>,</w:t>
      </w:r>
      <w:r w:rsidR="001F652F">
        <w:rPr>
          <w:rFonts w:ascii="Times New Roman" w:hAnsi="Times New Roman"/>
          <w:sz w:val="24"/>
        </w:rPr>
        <w:t xml:space="preserve"> </w:t>
      </w:r>
      <w:r w:rsidR="001F652F">
        <w:rPr>
          <w:rFonts w:ascii="Times New Roman" w:hAnsi="Times New Roman"/>
          <w:sz w:val="24"/>
          <w:szCs w:val="24"/>
        </w:rPr>
        <w:t xml:space="preserve">код вида расходов </w:t>
      </w:r>
      <w:r w:rsidR="00975EF2">
        <w:rPr>
          <w:rFonts w:ascii="Times New Roman" w:hAnsi="Times New Roman"/>
          <w:sz w:val="24"/>
          <w:szCs w:val="24"/>
        </w:rPr>
        <w:t>244</w:t>
      </w:r>
      <w:r w:rsidR="002C73C5">
        <w:rPr>
          <w:rFonts w:ascii="Times New Roman" w:hAnsi="Times New Roman"/>
          <w:sz w:val="24"/>
          <w:szCs w:val="24"/>
        </w:rPr>
        <w:t>,</w:t>
      </w:r>
      <w:r w:rsidR="001F652F" w:rsidRPr="00B87365">
        <w:rPr>
          <w:rFonts w:ascii="Times New Roman" w:hAnsi="Times New Roman"/>
          <w:sz w:val="24"/>
          <w:szCs w:val="24"/>
        </w:rPr>
        <w:t xml:space="preserve"> счет расходов</w:t>
      </w:r>
      <w:r w:rsidR="00EC40D5" w:rsidRPr="00EC40D5">
        <w:rPr>
          <w:rFonts w:ascii="Times New Roman" w:hAnsi="Times New Roman"/>
          <w:sz w:val="24"/>
          <w:szCs w:val="24"/>
        </w:rPr>
        <w:t xml:space="preserve"> </w:t>
      </w:r>
      <w:r w:rsidR="00322858">
        <w:rPr>
          <w:rFonts w:ascii="Times New Roman" w:hAnsi="Times New Roman"/>
          <w:sz w:val="24"/>
          <w:szCs w:val="24"/>
        </w:rPr>
        <w:t>___________</w:t>
      </w:r>
      <w:r w:rsidR="001F652F">
        <w:rPr>
          <w:rFonts w:ascii="Times New Roman" w:hAnsi="Times New Roman"/>
          <w:sz w:val="24"/>
          <w:szCs w:val="24"/>
        </w:rPr>
        <w:t xml:space="preserve"> </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Цена контракта является твердой и определяется на весь срок исполнения </w:t>
      </w:r>
      <w:r w:rsidR="00EC5141" w:rsidRPr="00F7127B">
        <w:rPr>
          <w:rFonts w:ascii="Times New Roman" w:hAnsi="Times New Roman" w:cs="Times New Roman"/>
          <w:sz w:val="24"/>
          <w:szCs w:val="24"/>
        </w:rPr>
        <w:t>К</w:t>
      </w:r>
      <w:r w:rsidRPr="00F7127B">
        <w:rPr>
          <w:rFonts w:ascii="Times New Roman" w:hAnsi="Times New Roman" w:cs="Times New Roman"/>
          <w:sz w:val="24"/>
          <w:szCs w:val="24"/>
        </w:rPr>
        <w:t>онтракта</w:t>
      </w:r>
      <w:r w:rsidR="00080438" w:rsidRPr="00080438">
        <w:rPr>
          <w:rFonts w:ascii="Times New Roman" w:eastAsia="Times New Roman" w:hAnsi="Times New Roman" w:cs="Times New Roman"/>
          <w:sz w:val="24"/>
          <w:szCs w:val="24"/>
          <w:lang w:eastAsia="ru-RU"/>
        </w:rPr>
        <w:t xml:space="preserve"> </w:t>
      </w:r>
      <w:r w:rsidR="00080438" w:rsidRPr="00080438">
        <w:rPr>
          <w:rFonts w:ascii="Times New Roman" w:hAnsi="Times New Roman" w:cs="Times New Roman"/>
          <w:sz w:val="24"/>
          <w:szCs w:val="24"/>
        </w:rPr>
        <w:t xml:space="preserve">и не может изменяться в ходе его исполнения, за исключением случаев, установленных действующим законодательством и настоящим </w:t>
      </w:r>
      <w:r w:rsidR="00080438">
        <w:rPr>
          <w:rFonts w:ascii="Times New Roman" w:hAnsi="Times New Roman" w:cs="Times New Roman"/>
          <w:sz w:val="24"/>
          <w:szCs w:val="24"/>
        </w:rPr>
        <w:t>К</w:t>
      </w:r>
      <w:r w:rsidR="00080438" w:rsidRPr="00080438">
        <w:rPr>
          <w:rFonts w:ascii="Times New Roman" w:hAnsi="Times New Roman" w:cs="Times New Roman"/>
          <w:sz w:val="24"/>
          <w:szCs w:val="24"/>
        </w:rPr>
        <w:t>онтрактом.</w:t>
      </w:r>
      <w:r w:rsidR="00080438">
        <w:rPr>
          <w:rFonts w:ascii="Times New Roman" w:hAnsi="Times New Roman" w:cs="Times New Roman"/>
          <w:sz w:val="24"/>
          <w:szCs w:val="24"/>
        </w:rPr>
        <w:t xml:space="preserve"> </w:t>
      </w:r>
      <w:r w:rsidRPr="00F7127B">
        <w:rPr>
          <w:rFonts w:ascii="Times New Roman" w:hAnsi="Times New Roman" w:cs="Times New Roman"/>
          <w:sz w:val="24"/>
          <w:szCs w:val="24"/>
        </w:rPr>
        <w:t xml:space="preserve">Цена </w:t>
      </w:r>
      <w:r w:rsidR="00080438">
        <w:rPr>
          <w:rFonts w:ascii="Times New Roman" w:hAnsi="Times New Roman" w:cs="Times New Roman"/>
          <w:sz w:val="24"/>
          <w:szCs w:val="24"/>
        </w:rPr>
        <w:t>К</w:t>
      </w:r>
      <w:r w:rsidRPr="00F7127B">
        <w:rPr>
          <w:rFonts w:ascii="Times New Roman" w:hAnsi="Times New Roman" w:cs="Times New Roman"/>
          <w:sz w:val="24"/>
          <w:szCs w:val="24"/>
        </w:rPr>
        <w:t>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EC5141"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185407">
        <w:rPr>
          <w:rFonts w:ascii="Times New Roman" w:hAnsi="Times New Roman" w:cs="Times New Roman"/>
          <w:sz w:val="24"/>
          <w:szCs w:val="24"/>
        </w:rPr>
        <w:t>7 </w:t>
      </w:r>
      <w:r w:rsidRPr="00F7127B">
        <w:rPr>
          <w:rFonts w:ascii="Times New Roman" w:hAnsi="Times New Roman" w:cs="Times New Roman"/>
          <w:sz w:val="24"/>
          <w:szCs w:val="24"/>
        </w:rPr>
        <w:t>(</w:t>
      </w:r>
      <w:r w:rsidR="00185407">
        <w:rPr>
          <w:rFonts w:ascii="Times New Roman" w:hAnsi="Times New Roman" w:cs="Times New Roman"/>
          <w:sz w:val="24"/>
          <w:szCs w:val="24"/>
        </w:rPr>
        <w:t>семи</w:t>
      </w:r>
      <w:r w:rsidRPr="00F7127B">
        <w:rPr>
          <w:rFonts w:ascii="Times New Roman" w:hAnsi="Times New Roman" w:cs="Times New Roman"/>
          <w:sz w:val="24"/>
          <w:szCs w:val="24"/>
        </w:rPr>
        <w:t xml:space="preserve">) </w:t>
      </w:r>
      <w:r w:rsidR="00185407">
        <w:rPr>
          <w:rFonts w:ascii="Times New Roman" w:hAnsi="Times New Roman" w:cs="Times New Roman"/>
          <w:sz w:val="24"/>
          <w:szCs w:val="24"/>
        </w:rPr>
        <w:t xml:space="preserve">рабочих </w:t>
      </w:r>
      <w:r w:rsidRPr="00F7127B">
        <w:rPr>
          <w:rFonts w:ascii="Times New Roman" w:hAnsi="Times New Roman" w:cs="Times New Roman"/>
          <w:sz w:val="24"/>
          <w:szCs w:val="24"/>
        </w:rPr>
        <w:t>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w:t>
      </w:r>
      <w:r w:rsidRPr="00F7127B">
        <w:rPr>
          <w:rFonts w:ascii="Times New Roman" w:hAnsi="Times New Roman" w:cs="Times New Roman"/>
          <w:sz w:val="24"/>
          <w:szCs w:val="24"/>
        </w:rPr>
        <w:lastRenderedPageBreak/>
        <w:t>сборах такие налоги, сборы и иные обязательные платежи подлежат уплате в бюджеты бюджетной системы Российской Федерации Заказчиком.</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Порядок поставки Товара</w:t>
      </w:r>
    </w:p>
    <w:p w:rsidR="00EC5141" w:rsidRPr="00F7127B" w:rsidRDefault="00EC5141" w:rsidP="00F7127B">
      <w:pPr>
        <w:pStyle w:val="a4"/>
        <w:spacing w:after="0" w:line="240" w:lineRule="auto"/>
        <w:rPr>
          <w:rFonts w:ascii="Times New Roman" w:hAnsi="Times New Roman" w:cs="Times New Roman"/>
          <w:b/>
          <w:sz w:val="24"/>
          <w:szCs w:val="24"/>
        </w:rPr>
      </w:pP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Требования к качеству Товара, комплектности, таре, упаковке, маркировке </w:t>
      </w:r>
      <w:r w:rsidRPr="00F25A4A">
        <w:rPr>
          <w:rFonts w:ascii="Times New Roman" w:hAnsi="Times New Roman" w:cs="Times New Roman"/>
          <w:sz w:val="24"/>
          <w:szCs w:val="24"/>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Поставка Товара осуществляется по адресу, указанному в Техническом задании (приложение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Товар должен </w:t>
      </w:r>
      <w:r w:rsidR="00EC5141" w:rsidRPr="00F25A4A">
        <w:rPr>
          <w:rFonts w:ascii="Times New Roman" w:hAnsi="Times New Roman" w:cs="Times New Roman"/>
          <w:sz w:val="24"/>
          <w:szCs w:val="24"/>
        </w:rPr>
        <w:t xml:space="preserve">быть новым (не бывшим в употреблении), </w:t>
      </w:r>
      <w:r w:rsidRPr="00F25A4A">
        <w:rPr>
          <w:rFonts w:ascii="Times New Roman" w:hAnsi="Times New Roman" w:cs="Times New Roman"/>
          <w:sz w:val="24"/>
          <w:szCs w:val="24"/>
        </w:rPr>
        <w:t>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Срок поставки Товара указывается в Техническом задании (приложение </w:t>
      </w:r>
      <w:r w:rsidRPr="00F25A4A">
        <w:rPr>
          <w:rFonts w:ascii="Times New Roman" w:hAnsi="Times New Roman" w:cs="Times New Roman"/>
          <w:sz w:val="24"/>
          <w:szCs w:val="24"/>
        </w:rPr>
        <w:br/>
        <w:t>№ 2 к Контракту).</w:t>
      </w:r>
    </w:p>
    <w:p w:rsidR="00EC5141" w:rsidRPr="00F25A4A" w:rsidRDefault="00EC5141" w:rsidP="00F7127B">
      <w:pPr>
        <w:pStyle w:val="a4"/>
        <w:tabs>
          <w:tab w:val="left" w:pos="1276"/>
        </w:tabs>
        <w:spacing w:after="0" w:line="240" w:lineRule="auto"/>
        <w:ind w:left="708"/>
        <w:jc w:val="both"/>
        <w:rPr>
          <w:rFonts w:ascii="Times New Roman" w:hAnsi="Times New Roman" w:cs="Times New Roman"/>
          <w:sz w:val="24"/>
          <w:szCs w:val="24"/>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приемки Товара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Приемка Товара осуществляется Заказчиком и заключается в проверке </w:t>
      </w:r>
      <w:r w:rsidR="001B5A0A" w:rsidRPr="00F25A4A">
        <w:rPr>
          <w:rFonts w:ascii="Times New Roman" w:hAnsi="Times New Roman" w:cs="Times New Roman"/>
          <w:color w:val="000000" w:themeColor="text1"/>
          <w:sz w:val="24"/>
          <w:szCs w:val="24"/>
        </w:rPr>
        <w:t xml:space="preserve">поставленного </w:t>
      </w:r>
      <w:r w:rsidR="00DD0AF2" w:rsidRPr="00F25A4A">
        <w:rPr>
          <w:rFonts w:ascii="Times New Roman" w:hAnsi="Times New Roman" w:cs="Times New Roman"/>
          <w:color w:val="000000" w:themeColor="text1"/>
          <w:sz w:val="24"/>
          <w:szCs w:val="24"/>
        </w:rPr>
        <w:t>Товара</w:t>
      </w:r>
      <w:r w:rsidRPr="00F25A4A">
        <w:rPr>
          <w:rFonts w:ascii="Times New Roman" w:hAnsi="Times New Roman" w:cs="Times New Roman"/>
          <w:color w:val="000000" w:themeColor="text1"/>
          <w:sz w:val="24"/>
          <w:szCs w:val="24"/>
        </w:rPr>
        <w:t xml:space="preserve"> на </w:t>
      </w:r>
      <w:r w:rsidRPr="00F25A4A">
        <w:rPr>
          <w:rFonts w:ascii="Times New Roman" w:hAnsi="Times New Roman" w:cs="Times New Roman"/>
          <w:sz w:val="24"/>
          <w:szCs w:val="24"/>
        </w:rPr>
        <w:t>соответствие требованиям Контракта в порядке, указанном в Техническом задани</w:t>
      </w:r>
      <w:r w:rsidR="00185407">
        <w:rPr>
          <w:rFonts w:ascii="Times New Roman" w:hAnsi="Times New Roman" w:cs="Times New Roman"/>
          <w:sz w:val="24"/>
          <w:szCs w:val="24"/>
        </w:rPr>
        <w:t>и (приложение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Срок приемки указан в Техническом задании (приложение № 2 к Контракту).</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неустранения недостатков в срок, указанный Заказчиком </w:t>
      </w:r>
      <w:r w:rsidRPr="00F25A4A">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Претензии по скрытым недостаткам могут быть заявлены Заказчиком в течение гарантийного срока.</w:t>
      </w:r>
    </w:p>
    <w:p w:rsidR="00EC514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устранением недостатков, несет Поставщик.</w:t>
      </w:r>
    </w:p>
    <w:p w:rsidR="00BE12A3" w:rsidRPr="00F25A4A" w:rsidRDefault="00BE12A3" w:rsidP="00F7127B">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Права и обязанности сторон</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Заказчик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Требовать от Поставщика надлежащего исполнения обязательств </w:t>
      </w:r>
      <w:r w:rsidRPr="00F25A4A">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Запрашивать у Поставщика информацию о ходе исполнения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lastRenderedPageBreak/>
        <w:t>Отказаться от приемки Товара в случаях, предусмотренных Контрактом.</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В одностороннем </w:t>
      </w:r>
      <w:r w:rsidR="00606481" w:rsidRPr="00F25A4A">
        <w:rPr>
          <w:rFonts w:ascii="Times New Roman" w:hAnsi="Times New Roman" w:cs="Times New Roman"/>
          <w:sz w:val="24"/>
          <w:szCs w:val="24"/>
        </w:rPr>
        <w:t xml:space="preserve">внесудебном </w:t>
      </w:r>
      <w:r w:rsidRPr="00F25A4A">
        <w:rPr>
          <w:rFonts w:ascii="Times New Roman" w:hAnsi="Times New Roman" w:cs="Times New Roman"/>
          <w:sz w:val="24"/>
          <w:szCs w:val="24"/>
        </w:rPr>
        <w:t>порядке отказаться от исполнения Контракта в соответствии с Законом о контрактной системе.</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Заказчик обязан:</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w:t>
      </w:r>
      <w:r w:rsidR="00BE12A3" w:rsidRPr="00F25A4A">
        <w:rPr>
          <w:rFonts w:ascii="Times New Roman" w:hAnsi="Times New Roman" w:cs="Times New Roman"/>
          <w:sz w:val="24"/>
          <w:szCs w:val="24"/>
        </w:rPr>
        <w:t>ринять поставленный Товар в соответствии с Контрактом, включая проведение экспертизы поставленного Товара.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Своевременно оплатить поставленный Товар надлежащего качества </w:t>
      </w:r>
      <w:r w:rsidRPr="00F25A4A">
        <w:rPr>
          <w:rFonts w:ascii="Times New Roman" w:hAnsi="Times New Roman" w:cs="Times New Roman"/>
          <w:sz w:val="24"/>
          <w:szCs w:val="24"/>
        </w:rPr>
        <w:br/>
        <w:t>в соответствии с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вправе:</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Требовать приемки и оплаты за поставленный Товар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Запрашивать у Заказчика разъяснения и уточнения относительно Товара </w:t>
      </w:r>
      <w:r w:rsidRPr="00F25A4A">
        <w:rPr>
          <w:rFonts w:ascii="Times New Roman" w:hAnsi="Times New Roman" w:cs="Times New Roman"/>
          <w:sz w:val="24"/>
          <w:szCs w:val="24"/>
        </w:rPr>
        <w:br/>
        <w:t>в рамках Контракта.</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Досрочно исполнить обязательства по Контракту с согласия Заказчика.</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обязан:</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и надлежащим образом исполнять обязательства по поставке Товара в соответствии с условиями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Обеспечить устранение недостатков, выявленных при приемке Заказчиком Товара и в течение гарантийного срока, за свой счет.</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Приостановить поставку Товара в случае обнаружения независящих </w:t>
      </w:r>
      <w:r w:rsidRPr="00F25A4A">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F25A4A">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Выполнить ин</w:t>
      </w:r>
      <w:r w:rsidR="00080438">
        <w:rPr>
          <w:rFonts w:ascii="Times New Roman" w:hAnsi="Times New Roman" w:cs="Times New Roman"/>
          <w:sz w:val="24"/>
          <w:szCs w:val="24"/>
        </w:rPr>
        <w:t>ы</w:t>
      </w:r>
      <w:r w:rsidRPr="00F25A4A">
        <w:rPr>
          <w:rFonts w:ascii="Times New Roman" w:hAnsi="Times New Roman" w:cs="Times New Roman"/>
          <w:sz w:val="24"/>
          <w:szCs w:val="24"/>
        </w:rPr>
        <w:t>е обязательства, предусмотренные действующим законодательством Российской Федерации и настоящим Контрактом.</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что на момент заключения Контракта:</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w:t>
      </w:r>
      <w:r w:rsidR="001E1ED6" w:rsidRPr="00F25A4A">
        <w:rPr>
          <w:rFonts w:ascii="Times New Roman" w:hAnsi="Times New Roman" w:cs="Times New Roman"/>
          <w:sz w:val="24"/>
          <w:szCs w:val="24"/>
        </w:rPr>
        <w:t>о производства, деятельность не</w:t>
      </w:r>
      <w:r w:rsidR="00EF0177" w:rsidRPr="00F25A4A">
        <w:rPr>
          <w:rFonts w:ascii="Times New Roman" w:hAnsi="Times New Roman" w:cs="Times New Roman"/>
          <w:sz w:val="24"/>
          <w:szCs w:val="24"/>
        </w:rPr>
        <w:t xml:space="preserve"> </w:t>
      </w:r>
      <w:r w:rsidRPr="00F25A4A">
        <w:rPr>
          <w:rFonts w:ascii="Times New Roman" w:hAnsi="Times New Roman" w:cs="Times New Roman"/>
          <w:sz w:val="24"/>
          <w:szCs w:val="24"/>
        </w:rPr>
        <w:t xml:space="preserve">приостановлена в порядке, предусмотренном КоАП РФ, </w:t>
      </w:r>
      <w:r w:rsidR="00606481" w:rsidRPr="00F25A4A">
        <w:rPr>
          <w:rFonts w:ascii="Times New Roman" w:hAnsi="Times New Roman" w:cs="Times New Roman"/>
          <w:sz w:val="24"/>
          <w:szCs w:val="24"/>
        </w:rPr>
        <w:t>отсутствует задолженность</w:t>
      </w:r>
      <w:r w:rsidRPr="00F25A4A">
        <w:rPr>
          <w:rFonts w:ascii="Times New Roman" w:hAnsi="Times New Roman" w:cs="Times New Roman"/>
          <w:sz w:val="24"/>
          <w:szCs w:val="24"/>
        </w:rPr>
        <w:t xml:space="preserve"> по начисленным налогам, сборам и иным обязательным платежам в бюджеты бюджетной системы Российской Федерации.</w:t>
      </w:r>
    </w:p>
    <w:p w:rsidR="00606481" w:rsidRPr="00F25A4A"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Поставщик н</w:t>
      </w:r>
      <w:r w:rsidR="00BE12A3" w:rsidRPr="00F25A4A">
        <w:rPr>
          <w:rFonts w:ascii="Times New Roman" w:hAnsi="Times New Roman" w:cs="Times New Roman"/>
          <w:sz w:val="24"/>
          <w:szCs w:val="24"/>
        </w:rPr>
        <w:t>е обременен обязательствами имущественного характера, способными помешать исполнению обязательств по Контракту.</w:t>
      </w:r>
    </w:p>
    <w:p w:rsidR="00606481"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За последние два года не нарушал контрактных (договорных) обязательств </w:t>
      </w:r>
      <w:r w:rsidRPr="00F25A4A">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BE12A3" w:rsidRPr="00F25A4A"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F25A4A">
        <w:rPr>
          <w:rFonts w:ascii="Times New Roman" w:hAnsi="Times New Roman" w:cs="Times New Roman"/>
          <w:sz w:val="24"/>
          <w:szCs w:val="24"/>
        </w:rPr>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w:t>
      </w:r>
      <w:r w:rsidRPr="00F25A4A">
        <w:rPr>
          <w:rFonts w:ascii="Times New Roman" w:hAnsi="Times New Roman" w:cs="Times New Roman"/>
          <w:sz w:val="24"/>
          <w:szCs w:val="24"/>
        </w:rPr>
        <w:lastRenderedPageBreak/>
        <w:t>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E12A3" w:rsidRPr="00F25A4A" w:rsidRDefault="00BE12A3" w:rsidP="00F7127B">
      <w:pPr>
        <w:ind w:firstLine="708"/>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Гарантии</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606481"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расходы, связанные с заменой Товара, ненадлежащего качества, осуществляются за счет Поставщика.</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Ответственность сторон</w:t>
      </w:r>
    </w:p>
    <w:p w:rsidR="00593E5A" w:rsidRPr="00F25A4A" w:rsidRDefault="00593E5A" w:rsidP="00593E5A">
      <w:pPr>
        <w:ind w:firstLine="708"/>
        <w:jc w:val="both"/>
      </w:pPr>
      <w:r w:rsidRPr="00F25A4A">
        <w:t>7.1. За неисполнение или ненадлежащее исполнение обязательств, установленных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rsidR="00593E5A" w:rsidRPr="00F25A4A" w:rsidRDefault="00593E5A" w:rsidP="00593E5A">
      <w:pPr>
        <w:ind w:firstLine="708"/>
        <w:jc w:val="both"/>
      </w:pPr>
      <w:r w:rsidRPr="00F25A4A">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w:t>
      </w:r>
    </w:p>
    <w:p w:rsidR="00593E5A" w:rsidRPr="00F25A4A" w:rsidRDefault="00593E5A" w:rsidP="00593E5A">
      <w:pPr>
        <w:ind w:firstLine="708"/>
        <w:jc w:val="both"/>
      </w:pPr>
      <w:r w:rsidRPr="00F25A4A">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равным одной трехсотой действующей на дату уплаты пени ключевой ставки Центрального банка РФ от не уплаченной в срок суммы.</w:t>
      </w:r>
    </w:p>
    <w:p w:rsidR="00593E5A" w:rsidRPr="00F25A4A" w:rsidRDefault="00593E5A" w:rsidP="00593E5A">
      <w:pPr>
        <w:ind w:firstLine="708"/>
        <w:jc w:val="both"/>
      </w:pPr>
      <w:r w:rsidRPr="00F25A4A">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44596" w:rsidRPr="00F25A4A" w:rsidRDefault="00593E5A" w:rsidP="00593E5A">
      <w:pPr>
        <w:ind w:firstLine="708"/>
        <w:jc w:val="both"/>
      </w:pPr>
      <w:r w:rsidRPr="00F25A4A">
        <w:t xml:space="preserve">7.4. </w:t>
      </w:r>
      <w:r w:rsidR="00944596" w:rsidRPr="00F25A4A">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_____________ () рублей</w:t>
      </w:r>
      <w:r w:rsidR="006E33BB" w:rsidRPr="00F25A4A">
        <w:rPr>
          <w:rStyle w:val="ab"/>
        </w:rPr>
        <w:footnoteReference w:id="1"/>
      </w:r>
      <w:r w:rsidR="00944596" w:rsidRPr="00F25A4A">
        <w:t xml:space="preserve">.  </w:t>
      </w:r>
    </w:p>
    <w:p w:rsidR="00593E5A" w:rsidRPr="00F25A4A" w:rsidRDefault="00944596" w:rsidP="00593E5A">
      <w:pPr>
        <w:ind w:firstLine="708"/>
        <w:jc w:val="both"/>
      </w:pPr>
      <w:r w:rsidRPr="00F25A4A">
        <w:lastRenderedPageBreak/>
        <w:t xml:space="preserve">7.5. </w:t>
      </w:r>
      <w:r w:rsidR="00593E5A" w:rsidRPr="00F25A4A">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____________________________ ( ) рублей</w:t>
      </w:r>
      <w:r w:rsidR="006E33BB" w:rsidRPr="00F25A4A">
        <w:rPr>
          <w:rStyle w:val="ab"/>
        </w:rPr>
        <w:footnoteReference w:id="2"/>
      </w:r>
      <w:r w:rsidR="00593E5A" w:rsidRPr="00F25A4A">
        <w:t xml:space="preserve">. </w:t>
      </w:r>
    </w:p>
    <w:p w:rsidR="00593E5A" w:rsidRPr="00F25A4A" w:rsidRDefault="00593E5A" w:rsidP="00593E5A">
      <w:pPr>
        <w:ind w:firstLine="708"/>
        <w:jc w:val="both"/>
      </w:pPr>
      <w:r w:rsidRPr="00F25A4A">
        <w:t>7.</w:t>
      </w:r>
      <w:r w:rsidR="00944596" w:rsidRPr="00F25A4A">
        <w:t>6</w:t>
      </w:r>
      <w:r w:rsidRPr="00F25A4A">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____________________________ ( ) рублей</w:t>
      </w:r>
      <w:r w:rsidR="000F02F1" w:rsidRPr="00F25A4A">
        <w:rPr>
          <w:rStyle w:val="ab"/>
        </w:rPr>
        <w:footnoteReference w:id="3"/>
      </w:r>
      <w:r w:rsidRPr="00F25A4A">
        <w:t xml:space="preserve">. </w:t>
      </w:r>
    </w:p>
    <w:p w:rsidR="00944596" w:rsidRPr="00F25A4A" w:rsidRDefault="00944596" w:rsidP="00593E5A">
      <w:pPr>
        <w:ind w:firstLine="708"/>
        <w:jc w:val="both"/>
      </w:pPr>
      <w:r w:rsidRPr="00F25A4A">
        <w:t>7.7. Общая сумма начисленных штра</w:t>
      </w:r>
      <w:r w:rsidR="00C805A2" w:rsidRPr="00F25A4A">
        <w:t>фов за ненадлежащее исполнение З</w:t>
      </w:r>
      <w:r w:rsidRPr="00F25A4A">
        <w:t>аказчиком обязательств, предусмотренных контрактом, не может превышать цену контракта.</w:t>
      </w:r>
    </w:p>
    <w:p w:rsidR="00593E5A" w:rsidRPr="00F25A4A" w:rsidRDefault="00944596" w:rsidP="00593E5A">
      <w:pPr>
        <w:ind w:firstLine="708"/>
        <w:jc w:val="both"/>
      </w:pPr>
      <w:r w:rsidRPr="00F25A4A">
        <w:t xml:space="preserve">7.8. </w:t>
      </w:r>
      <w:r w:rsidR="00593E5A" w:rsidRPr="00F25A4A">
        <w:t>Общая сумма начисленных штрафов за неисполнение или</w:t>
      </w:r>
      <w:r w:rsidR="00C805A2" w:rsidRPr="00F25A4A">
        <w:t xml:space="preserve"> ненадлежащее исполнение Поставщ</w:t>
      </w:r>
      <w:r w:rsidR="00593E5A" w:rsidRPr="00F25A4A">
        <w:t xml:space="preserve">иком обязательств, предусмотренных контрактом, не может превышать цену контракта. </w:t>
      </w:r>
    </w:p>
    <w:p w:rsidR="00593E5A" w:rsidRPr="00F25A4A" w:rsidRDefault="00C805A2" w:rsidP="00593E5A">
      <w:pPr>
        <w:ind w:firstLine="708"/>
        <w:jc w:val="both"/>
      </w:pPr>
      <w:r w:rsidRPr="00F25A4A">
        <w:t>7.9</w:t>
      </w:r>
      <w:r w:rsidR="00593E5A" w:rsidRPr="00F25A4A">
        <w:t>. Уплата неустойки (штрафа, пени) не освобождает По</w:t>
      </w:r>
      <w:r w:rsidRPr="00F25A4A">
        <w:t>ставщика</w:t>
      </w:r>
      <w:r w:rsidR="00593E5A" w:rsidRPr="00F25A4A">
        <w:t xml:space="preserve"> от полного и надлежащего исполнения принятых на себя обязательств.</w:t>
      </w:r>
    </w:p>
    <w:p w:rsidR="008B07DD" w:rsidRPr="00F25A4A" w:rsidRDefault="008B07DD" w:rsidP="008B07DD">
      <w:pPr>
        <w:ind w:firstLine="708"/>
        <w:jc w:val="both"/>
      </w:pPr>
      <w:r w:rsidRPr="00F25A4A">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B07DD" w:rsidRPr="00F25A4A" w:rsidRDefault="008B07DD" w:rsidP="00593E5A">
      <w:pPr>
        <w:ind w:firstLine="708"/>
        <w:jc w:val="both"/>
      </w:pPr>
      <w:r w:rsidRPr="00F25A4A">
        <w:t>7.11.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593E5A" w:rsidRPr="00F25A4A" w:rsidRDefault="00593E5A" w:rsidP="008B07DD">
      <w:pPr>
        <w:jc w:val="both"/>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Срок действия, порядок изменения и расторжения Контракта.</w:t>
      </w:r>
      <w:r w:rsidR="005703C9">
        <w:rPr>
          <w:rFonts w:ascii="Times New Roman" w:hAnsi="Times New Roman" w:cs="Times New Roman"/>
          <w:b/>
          <w:sz w:val="24"/>
          <w:szCs w:val="24"/>
        </w:rPr>
        <w:t xml:space="preserve">                                                </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вступает в силу со дня его подписания Сторонами.</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действует по 31.12.202</w:t>
      </w:r>
      <w:r w:rsidR="002C73C5">
        <w:rPr>
          <w:rFonts w:ascii="Times New Roman" w:hAnsi="Times New Roman" w:cs="Times New Roman"/>
          <w:sz w:val="24"/>
          <w:szCs w:val="24"/>
        </w:rPr>
        <w:t>6</w:t>
      </w:r>
      <w:r w:rsidRPr="00F25A4A">
        <w:rPr>
          <w:rFonts w:ascii="Times New Roman" w:hAnsi="Times New Roman" w:cs="Times New Roman"/>
          <w:sz w:val="24"/>
          <w:szCs w:val="24"/>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Контракт может быть расторгнут:</w:t>
      </w:r>
    </w:p>
    <w:p w:rsidR="00F7127B" w:rsidRPr="00F25A4A" w:rsidRDefault="00BE12A3" w:rsidP="00FF4416">
      <w:pPr>
        <w:pStyle w:val="a4"/>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соглашению сторон;</w:t>
      </w:r>
    </w:p>
    <w:p w:rsidR="00F7127B" w:rsidRPr="00F25A4A" w:rsidRDefault="00BE12A3" w:rsidP="00FF4416">
      <w:pPr>
        <w:pStyle w:val="a4"/>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по решению суда;</w:t>
      </w:r>
    </w:p>
    <w:p w:rsidR="00F7127B" w:rsidRPr="00F25A4A" w:rsidRDefault="00BE12A3" w:rsidP="00FF4416">
      <w:pPr>
        <w:pStyle w:val="a4"/>
        <w:tabs>
          <w:tab w:val="left" w:pos="1276"/>
        </w:tabs>
        <w:spacing w:after="0" w:line="240" w:lineRule="auto"/>
        <w:jc w:val="both"/>
        <w:rPr>
          <w:rFonts w:ascii="Times New Roman" w:hAnsi="Times New Roman" w:cs="Times New Roman"/>
          <w:sz w:val="24"/>
          <w:szCs w:val="24"/>
        </w:rPr>
      </w:pPr>
      <w:r w:rsidRPr="00F25A4A">
        <w:rPr>
          <w:rFonts w:ascii="Times New Roman" w:hAnsi="Times New Roman" w:cs="Times New Roman"/>
          <w:sz w:val="24"/>
          <w:szCs w:val="24"/>
        </w:rPr>
        <w:t xml:space="preserve">в случае одностороннего отказа Стороны Контракта от исполнения Контракта </w:t>
      </w:r>
      <w:r w:rsidRPr="00F25A4A">
        <w:rPr>
          <w:rFonts w:ascii="Times New Roman" w:hAnsi="Times New Roman" w:cs="Times New Roman"/>
          <w:sz w:val="24"/>
          <w:szCs w:val="24"/>
        </w:rPr>
        <w:br/>
        <w:t>в соответствии с гражданским законодательством.</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Заказчик вправе принять решение об одностороннем отказе от исполнения Контракта по основаниям, предусмотренным Гражданским кодексом Российской </w:t>
      </w:r>
      <w:r w:rsidRPr="00F25A4A">
        <w:rPr>
          <w:rFonts w:ascii="Times New Roman" w:hAnsi="Times New Roman" w:cs="Times New Roman"/>
          <w:sz w:val="24"/>
          <w:szCs w:val="24"/>
        </w:rPr>
        <w:lastRenderedPageBreak/>
        <w:t>Федерации для одностороннего отказа от исполнения договора купли-продажи и отдельных видов договоров купли-продажи.</w:t>
      </w:r>
    </w:p>
    <w:p w:rsidR="00BE12A3"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Односторонний отказ от исполнения Контракта должен происходить в порядке, предусмотренном Законом о контрактной системе.</w:t>
      </w:r>
    </w:p>
    <w:p w:rsidR="00BE12A3" w:rsidRPr="00F25A4A" w:rsidRDefault="00BE12A3" w:rsidP="00F7127B">
      <w:pPr>
        <w:jc w:val="center"/>
        <w:rPr>
          <w:b/>
        </w:rPr>
      </w:pPr>
    </w:p>
    <w:p w:rsidR="00BE12A3" w:rsidRPr="00F25A4A" w:rsidRDefault="00BE12A3" w:rsidP="00F7127B">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Порядок урегулирования споров</w:t>
      </w:r>
    </w:p>
    <w:p w:rsidR="00F7127B" w:rsidRPr="00F25A4A"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F7127B" w:rsidRPr="00F25A4A" w:rsidRDefault="003C7156"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В случае не</w:t>
      </w:r>
      <w:r w:rsidR="00BE12A3" w:rsidRPr="00F25A4A">
        <w:rPr>
          <w:rFonts w:ascii="Times New Roman" w:hAnsi="Times New Roman" w:cs="Times New Roman"/>
          <w:sz w:val="24"/>
          <w:szCs w:val="24"/>
        </w:rPr>
        <w:t>достижения взаимного согласия все споры по Контракту разрешаются в Арбитражном суде города Санкт-Петербурга и Ленинградской области.</w:t>
      </w:r>
    </w:p>
    <w:p w:rsidR="00BE12A3"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До передачи спора на разрешение Арбитражного суда города </w:t>
      </w:r>
      <w:r w:rsidR="008F3583">
        <w:rPr>
          <w:rFonts w:ascii="Times New Roman" w:hAnsi="Times New Roman" w:cs="Times New Roman"/>
          <w:sz w:val="24"/>
          <w:szCs w:val="24"/>
        </w:rPr>
        <w:br/>
      </w:r>
      <w:r w:rsidRPr="00F25A4A">
        <w:rPr>
          <w:rFonts w:ascii="Times New Roman" w:hAnsi="Times New Roman" w:cs="Times New Roman"/>
          <w:sz w:val="24"/>
          <w:szCs w:val="24"/>
        </w:rPr>
        <w:t>Санкт-Петербурга и Ленинградской области Стороны примут меры к его урегулированию в</w:t>
      </w:r>
      <w:r w:rsidR="008F3583">
        <w:rPr>
          <w:rFonts w:ascii="Times New Roman" w:hAnsi="Times New Roman" w:cs="Times New Roman"/>
          <w:sz w:val="24"/>
          <w:szCs w:val="24"/>
        </w:rPr>
        <w:t> </w:t>
      </w:r>
      <w:r w:rsidRPr="00F25A4A">
        <w:rPr>
          <w:rFonts w:ascii="Times New Roman" w:hAnsi="Times New Roman" w:cs="Times New Roman"/>
          <w:sz w:val="24"/>
          <w:szCs w:val="24"/>
        </w:rPr>
        <w:t xml:space="preserve"> претензионном порядке. Претензия должна быть направлена в письменном виде. По</w:t>
      </w:r>
      <w:r w:rsidR="008F3583">
        <w:rPr>
          <w:rFonts w:ascii="Times New Roman" w:hAnsi="Times New Roman" w:cs="Times New Roman"/>
          <w:sz w:val="24"/>
          <w:szCs w:val="24"/>
        </w:rPr>
        <w:t> </w:t>
      </w:r>
      <w:r w:rsidRPr="00F25A4A">
        <w:rPr>
          <w:rFonts w:ascii="Times New Roman" w:hAnsi="Times New Roman" w:cs="Times New Roman"/>
          <w:sz w:val="24"/>
          <w:szCs w:val="24"/>
        </w:rPr>
        <w:t xml:space="preserve"> полученной претензии Сторона обязана дать письмен</w:t>
      </w:r>
      <w:r w:rsidR="008F3583">
        <w:rPr>
          <w:rFonts w:ascii="Times New Roman" w:hAnsi="Times New Roman" w:cs="Times New Roman"/>
          <w:sz w:val="24"/>
          <w:szCs w:val="24"/>
        </w:rPr>
        <w:t>ный ответ по существу в срок не </w:t>
      </w:r>
      <w:r w:rsidRPr="00F25A4A">
        <w:rPr>
          <w:rFonts w:ascii="Times New Roman" w:hAnsi="Times New Roman" w:cs="Times New Roman"/>
          <w:sz w:val="24"/>
          <w:szCs w:val="24"/>
        </w:rPr>
        <w:t>позднее 3 (трех) рабочих дней с даты ее получения.</w:t>
      </w:r>
    </w:p>
    <w:p w:rsidR="002607BD" w:rsidRPr="005703C9" w:rsidRDefault="002607BD" w:rsidP="005703C9">
      <w:pPr>
        <w:tabs>
          <w:tab w:val="left" w:pos="1276"/>
        </w:tabs>
        <w:jc w:val="both"/>
      </w:pPr>
    </w:p>
    <w:p w:rsidR="002607BD" w:rsidRPr="005703C9" w:rsidRDefault="00BE12A3" w:rsidP="005703C9">
      <w:pPr>
        <w:pStyle w:val="a4"/>
        <w:numPr>
          <w:ilvl w:val="0"/>
          <w:numId w:val="1"/>
        </w:numPr>
        <w:spacing w:after="0" w:line="240" w:lineRule="auto"/>
        <w:jc w:val="center"/>
        <w:rPr>
          <w:rFonts w:ascii="Times New Roman" w:hAnsi="Times New Roman" w:cs="Times New Roman"/>
          <w:b/>
          <w:sz w:val="24"/>
          <w:szCs w:val="24"/>
        </w:rPr>
      </w:pPr>
      <w:r w:rsidRPr="00F25A4A">
        <w:rPr>
          <w:rFonts w:ascii="Times New Roman" w:hAnsi="Times New Roman" w:cs="Times New Roman"/>
          <w:b/>
          <w:sz w:val="24"/>
          <w:szCs w:val="24"/>
        </w:rPr>
        <w:t>Прочие условия</w:t>
      </w:r>
    </w:p>
    <w:p w:rsidR="00F7127B"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25A4A">
        <w:rPr>
          <w:rFonts w:ascii="Times New Roman" w:hAnsi="Times New Roman" w:cs="Times New Roman"/>
          <w:sz w:val="24"/>
          <w:szCs w:val="24"/>
        </w:rPr>
        <w:t xml:space="preserve">Все уведомления сторон, связанные с исполнением Контракта, направляются </w:t>
      </w:r>
      <w:r w:rsidRPr="00F25A4A">
        <w:rPr>
          <w:rFonts w:ascii="Times New Roman" w:hAnsi="Times New Roman" w:cs="Times New Roman"/>
          <w:sz w:val="24"/>
          <w:szCs w:val="24"/>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F25A4A">
        <w:rPr>
          <w:rFonts w:ascii="Times New Roman" w:hAnsi="Times New Roman" w:cs="Times New Roman"/>
          <w:sz w:val="24"/>
          <w:szCs w:val="24"/>
        </w:rPr>
        <w:t xml:space="preserve">ющим представлением оригинала. </w:t>
      </w:r>
      <w:r w:rsidRPr="00F25A4A">
        <w:rPr>
          <w:rFonts w:ascii="Times New Roman" w:hAnsi="Times New Roman" w:cs="Times New Roman"/>
          <w:sz w:val="24"/>
          <w:szCs w:val="24"/>
        </w:rPr>
        <w:t xml:space="preserve">В случае направления уведомлений </w:t>
      </w:r>
      <w:r w:rsidRPr="00F25A4A">
        <w:rPr>
          <w:rFonts w:ascii="Times New Roman" w:hAnsi="Times New Roman" w:cs="Times New Roman"/>
          <w:sz w:val="24"/>
          <w:szCs w:val="24"/>
        </w:rPr>
        <w:br/>
        <w:t>с использованием почты, датой получения уведомления признается дата получения отправляющей Стороной подтверждения</w:t>
      </w:r>
      <w:r w:rsidRPr="00F7127B">
        <w:rPr>
          <w:rFonts w:ascii="Times New Roman" w:hAnsi="Times New Roman" w:cs="Times New Roman"/>
          <w:sz w:val="24"/>
          <w:szCs w:val="24"/>
        </w:rPr>
        <w:t xml:space="preserve">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7127B" w:rsidRDefault="00E338DA" w:rsidP="00733750">
      <w:pPr>
        <w:pStyle w:val="a4"/>
        <w:numPr>
          <w:ilvl w:val="1"/>
          <w:numId w:val="1"/>
        </w:numPr>
        <w:tabs>
          <w:tab w:val="left" w:pos="709"/>
        </w:tabs>
        <w:spacing w:after="0" w:line="240" w:lineRule="auto"/>
        <w:ind w:left="0" w:firstLine="708"/>
        <w:jc w:val="both"/>
        <w:rPr>
          <w:rFonts w:ascii="Times New Roman" w:hAnsi="Times New Roman" w:cs="Times New Roman"/>
          <w:sz w:val="24"/>
          <w:szCs w:val="24"/>
        </w:rPr>
      </w:pPr>
      <w:r w:rsidRPr="00E338DA">
        <w:rPr>
          <w:rFonts w:ascii="Times New Roman"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w:t>
      </w:r>
      <w:r w:rsidR="00F861B8">
        <w:rPr>
          <w:rFonts w:ascii="Times New Roman" w:hAnsi="Times New Roman" w:cs="Times New Roman"/>
          <w:sz w:val="24"/>
          <w:szCs w:val="24"/>
        </w:rPr>
        <w:t xml:space="preserve"> </w:t>
      </w:r>
      <w:r w:rsidR="002607BD">
        <w:rPr>
          <w:rFonts w:ascii="Times New Roman" w:hAnsi="Times New Roman" w:cs="Times New Roman"/>
          <w:sz w:val="24"/>
          <w:szCs w:val="24"/>
        </w:rPr>
        <w:t>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733750" w:rsidRDefault="00733750" w:rsidP="0083659F">
      <w:pPr>
        <w:pStyle w:val="a4"/>
        <w:numPr>
          <w:ilvl w:val="1"/>
          <w:numId w:val="1"/>
        </w:numPr>
        <w:tabs>
          <w:tab w:val="left" w:pos="284"/>
        </w:tabs>
        <w:ind w:left="0" w:firstLine="709"/>
        <w:jc w:val="both"/>
        <w:rPr>
          <w:rFonts w:ascii="Times New Roman" w:hAnsi="Times New Roman" w:cs="Times New Roman"/>
          <w:sz w:val="24"/>
          <w:szCs w:val="24"/>
        </w:rPr>
      </w:pPr>
      <w:r w:rsidRPr="00733750">
        <w:rPr>
          <w:rFonts w:ascii="Times New Roman" w:hAnsi="Times New Roman" w:cs="Times New Roman"/>
          <w:sz w:val="24"/>
          <w:szCs w:val="24"/>
        </w:rPr>
        <w:t xml:space="preserve">При исполнении своих обязательств по </w:t>
      </w:r>
      <w:r>
        <w:rPr>
          <w:rFonts w:ascii="Times New Roman" w:hAnsi="Times New Roman" w:cs="Times New Roman"/>
          <w:sz w:val="24"/>
          <w:szCs w:val="24"/>
        </w:rPr>
        <w:t>К</w:t>
      </w:r>
      <w:r w:rsidRPr="00733750">
        <w:rPr>
          <w:rFonts w:ascii="Times New Roman" w:hAnsi="Times New Roman" w:cs="Times New Roman"/>
          <w:sz w:val="24"/>
          <w:szCs w:val="24"/>
        </w:rPr>
        <w:t>онтракту стороны обязуются не</w:t>
      </w:r>
      <w:r>
        <w:rPr>
          <w:rFonts w:ascii="Times New Roman" w:hAnsi="Times New Roman" w:cs="Times New Roman"/>
          <w:sz w:val="24"/>
          <w:szCs w:val="24"/>
        </w:rPr>
        <w:t> </w:t>
      </w:r>
      <w:r w:rsidRPr="00733750">
        <w:rPr>
          <w:rFonts w:ascii="Times New Roman" w:hAnsi="Times New Roman" w:cs="Times New Roman"/>
          <w:sz w:val="24"/>
          <w:szCs w:val="24"/>
        </w:rPr>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33750" w:rsidRDefault="00733750" w:rsidP="00733750">
      <w:pPr>
        <w:pStyle w:val="a4"/>
        <w:tabs>
          <w:tab w:val="left" w:pos="284"/>
        </w:tabs>
        <w:ind w:left="0" w:firstLine="709"/>
        <w:jc w:val="both"/>
        <w:rPr>
          <w:rFonts w:ascii="Times New Roman" w:hAnsi="Times New Roman" w:cs="Times New Roman"/>
          <w:sz w:val="24"/>
          <w:szCs w:val="24"/>
        </w:rPr>
      </w:pPr>
      <w:r w:rsidRPr="007337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w:t>
      </w:r>
      <w:r>
        <w:t> </w:t>
      </w:r>
      <w:r w:rsidRPr="00733750">
        <w:rPr>
          <w:rFonts w:ascii="Times New Roman" w:hAnsi="Times New Roman" w:cs="Times New Roman"/>
          <w:sz w:val="24"/>
          <w:szCs w:val="24"/>
        </w:rPr>
        <w:t xml:space="preserve">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33750" w:rsidRDefault="00733750" w:rsidP="00733750">
      <w:pPr>
        <w:pStyle w:val="a4"/>
        <w:tabs>
          <w:tab w:val="left" w:pos="284"/>
        </w:tabs>
        <w:ind w:left="0" w:firstLine="709"/>
        <w:jc w:val="both"/>
        <w:rPr>
          <w:rFonts w:ascii="Times New Roman" w:hAnsi="Times New Roman" w:cs="Times New Roman"/>
          <w:sz w:val="24"/>
          <w:szCs w:val="24"/>
        </w:rPr>
      </w:pPr>
      <w:r w:rsidRPr="007337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33750" w:rsidRPr="00733750" w:rsidRDefault="00733750" w:rsidP="00733750">
      <w:pPr>
        <w:pStyle w:val="a4"/>
        <w:tabs>
          <w:tab w:val="left" w:pos="284"/>
        </w:tabs>
        <w:ind w:left="0" w:firstLine="709"/>
        <w:jc w:val="both"/>
        <w:rPr>
          <w:rFonts w:ascii="Times New Roman" w:hAnsi="Times New Roman" w:cs="Times New Roman"/>
          <w:sz w:val="24"/>
          <w:szCs w:val="24"/>
        </w:rPr>
      </w:pPr>
      <w:r w:rsidRPr="00733750">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r>
        <w:rPr>
          <w:rFonts w:ascii="Times New Roman" w:hAnsi="Times New Roman" w:cs="Times New Roman"/>
          <w:sz w:val="24"/>
          <w:szCs w:val="24"/>
        </w:rPr>
        <w:t>.</w:t>
      </w:r>
    </w:p>
    <w:p w:rsidR="00BE12A3" w:rsidRPr="005703C9" w:rsidRDefault="00BE12A3" w:rsidP="005703C9">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E12A3"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lastRenderedPageBreak/>
        <w:t>Приложения</w:t>
      </w:r>
    </w:p>
    <w:p w:rsidR="002607BD" w:rsidRPr="00F7127B" w:rsidRDefault="002607BD" w:rsidP="002607BD">
      <w:pPr>
        <w:pStyle w:val="a4"/>
        <w:spacing w:after="0" w:line="240" w:lineRule="auto"/>
        <w:rPr>
          <w:rFonts w:ascii="Times New Roman" w:hAnsi="Times New Roman" w:cs="Times New Roman"/>
          <w:b/>
          <w:sz w:val="24"/>
          <w:szCs w:val="24"/>
        </w:rPr>
      </w:pPr>
    </w:p>
    <w:p w:rsidR="00BE12A3" w:rsidRPr="00F7127B"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F7127B">
        <w:rPr>
          <w:rFonts w:ascii="Times New Roman" w:hAnsi="Times New Roman" w:cs="Times New Roman"/>
          <w:sz w:val="24"/>
          <w:szCs w:val="24"/>
        </w:rPr>
        <w:t>Неотъемлемой частью Контракта являются:</w:t>
      </w:r>
    </w:p>
    <w:p w:rsidR="00F7127B" w:rsidRPr="00F528F1" w:rsidRDefault="00BE12A3" w:rsidP="00FF4416">
      <w:pPr>
        <w:pStyle w:val="a4"/>
        <w:spacing w:after="0" w:line="240" w:lineRule="auto"/>
        <w:ind w:left="709"/>
        <w:jc w:val="both"/>
        <w:rPr>
          <w:rFonts w:ascii="Times New Roman" w:hAnsi="Times New Roman" w:cs="Times New Roman"/>
          <w:sz w:val="24"/>
          <w:szCs w:val="24"/>
        </w:rPr>
      </w:pPr>
      <w:r w:rsidRPr="00F528F1">
        <w:rPr>
          <w:rFonts w:ascii="Times New Roman" w:hAnsi="Times New Roman" w:cs="Times New Roman"/>
          <w:sz w:val="24"/>
          <w:szCs w:val="24"/>
        </w:rPr>
        <w:t xml:space="preserve">Приложение № 1 </w:t>
      </w:r>
      <w:r w:rsidR="00EC5141" w:rsidRPr="00F528F1">
        <w:rPr>
          <w:rFonts w:ascii="Times New Roman" w:hAnsi="Times New Roman" w:cs="Times New Roman"/>
          <w:sz w:val="24"/>
          <w:szCs w:val="24"/>
        </w:rPr>
        <w:t xml:space="preserve">– </w:t>
      </w:r>
      <w:r w:rsidRPr="00F528F1">
        <w:rPr>
          <w:rFonts w:ascii="Times New Roman" w:hAnsi="Times New Roman" w:cs="Times New Roman"/>
          <w:sz w:val="24"/>
          <w:szCs w:val="24"/>
        </w:rPr>
        <w:t>Спецификация</w:t>
      </w:r>
      <w:r w:rsidR="00F7127B" w:rsidRPr="00F528F1">
        <w:rPr>
          <w:rFonts w:ascii="Times New Roman" w:hAnsi="Times New Roman" w:cs="Times New Roman"/>
          <w:sz w:val="24"/>
          <w:szCs w:val="24"/>
        </w:rPr>
        <w:t>;</w:t>
      </w:r>
    </w:p>
    <w:p w:rsidR="00F7127B" w:rsidRPr="00F528F1" w:rsidRDefault="00BE12A3" w:rsidP="00FF4416">
      <w:pPr>
        <w:pStyle w:val="a4"/>
        <w:spacing w:after="0" w:line="240" w:lineRule="auto"/>
        <w:ind w:left="709"/>
        <w:jc w:val="both"/>
        <w:rPr>
          <w:rFonts w:ascii="Times New Roman" w:hAnsi="Times New Roman" w:cs="Times New Roman"/>
          <w:sz w:val="24"/>
          <w:szCs w:val="24"/>
        </w:rPr>
      </w:pPr>
      <w:r w:rsidRPr="00F528F1">
        <w:rPr>
          <w:rFonts w:ascii="Times New Roman" w:hAnsi="Times New Roman" w:cs="Times New Roman"/>
          <w:sz w:val="24"/>
          <w:szCs w:val="24"/>
        </w:rPr>
        <w:t xml:space="preserve">Приложение № 2 </w:t>
      </w:r>
      <w:r w:rsidR="00EC5141" w:rsidRPr="00F528F1">
        <w:rPr>
          <w:rFonts w:ascii="Times New Roman" w:hAnsi="Times New Roman" w:cs="Times New Roman"/>
          <w:sz w:val="24"/>
          <w:szCs w:val="24"/>
        </w:rPr>
        <w:t xml:space="preserve">– </w:t>
      </w:r>
      <w:r w:rsidRPr="00F528F1">
        <w:rPr>
          <w:rFonts w:ascii="Times New Roman" w:hAnsi="Times New Roman" w:cs="Times New Roman"/>
          <w:sz w:val="24"/>
          <w:szCs w:val="24"/>
        </w:rPr>
        <w:t>Техническое задание</w:t>
      </w:r>
      <w:r w:rsidR="00EC5141" w:rsidRPr="00F528F1">
        <w:rPr>
          <w:rFonts w:ascii="Times New Roman" w:hAnsi="Times New Roman" w:cs="Times New Roman"/>
          <w:sz w:val="24"/>
          <w:szCs w:val="24"/>
        </w:rPr>
        <w:t>;</w:t>
      </w:r>
    </w:p>
    <w:p w:rsidR="00EC5141" w:rsidRPr="00F7127B" w:rsidRDefault="00EC5141" w:rsidP="00FF4416">
      <w:pPr>
        <w:pStyle w:val="a4"/>
        <w:spacing w:after="0" w:line="240" w:lineRule="auto"/>
        <w:ind w:left="709"/>
        <w:jc w:val="both"/>
        <w:rPr>
          <w:rFonts w:ascii="Times New Roman" w:hAnsi="Times New Roman" w:cs="Times New Roman"/>
          <w:sz w:val="24"/>
          <w:szCs w:val="24"/>
        </w:rPr>
      </w:pPr>
      <w:r w:rsidRPr="00F528F1">
        <w:rPr>
          <w:rFonts w:ascii="Times New Roman" w:hAnsi="Times New Roman" w:cs="Times New Roman"/>
          <w:sz w:val="24"/>
          <w:szCs w:val="24"/>
        </w:rPr>
        <w:t>Приложение № 3 – Расчет начальной (максимальной) цены Контракта.</w:t>
      </w:r>
    </w:p>
    <w:p w:rsidR="00BE12A3" w:rsidRPr="00F7127B" w:rsidRDefault="00BE12A3" w:rsidP="00F7127B">
      <w:pPr>
        <w:jc w:val="both"/>
      </w:pPr>
    </w:p>
    <w:p w:rsidR="00BE12A3" w:rsidRPr="00F7127B" w:rsidRDefault="00BE12A3" w:rsidP="00F7127B">
      <w:pPr>
        <w:pStyle w:val="a4"/>
        <w:numPr>
          <w:ilvl w:val="0"/>
          <w:numId w:val="1"/>
        </w:numPr>
        <w:spacing w:after="0" w:line="240" w:lineRule="auto"/>
        <w:jc w:val="center"/>
        <w:rPr>
          <w:rFonts w:ascii="Times New Roman" w:hAnsi="Times New Roman" w:cs="Times New Roman"/>
          <w:b/>
          <w:sz w:val="24"/>
          <w:szCs w:val="24"/>
        </w:rPr>
      </w:pPr>
      <w:r w:rsidRPr="00F7127B">
        <w:rPr>
          <w:rFonts w:ascii="Times New Roman" w:hAnsi="Times New Roman" w:cs="Times New Roman"/>
          <w:b/>
          <w:sz w:val="24"/>
          <w:szCs w:val="24"/>
        </w:rPr>
        <w:t>Реквизиты и подписи сторон</w:t>
      </w:r>
    </w:p>
    <w:p w:rsidR="00BE12A3" w:rsidRDefault="00BE12A3" w:rsidP="00F7127B">
      <w:pPr>
        <w:jc w:val="both"/>
        <w:rPr>
          <w:b/>
        </w:rPr>
      </w:pPr>
      <w:r w:rsidRPr="00F7127B">
        <w:rPr>
          <w:b/>
        </w:rPr>
        <w:t xml:space="preserve">                                                                                     </w:t>
      </w:r>
    </w:p>
    <w:p w:rsidR="000B3801" w:rsidRPr="00F7127B" w:rsidRDefault="000B3801" w:rsidP="00F7127B">
      <w:pPr>
        <w:jc w:val="both"/>
        <w:rPr>
          <w:b/>
        </w:rPr>
      </w:pPr>
    </w:p>
    <w:tbl>
      <w:tblPr>
        <w:tblStyle w:val="a3"/>
        <w:tblW w:w="9488" w:type="dxa"/>
        <w:tblLook w:val="04A0" w:firstRow="1" w:lastRow="0" w:firstColumn="1" w:lastColumn="0" w:noHBand="0" w:noVBand="1"/>
      </w:tblPr>
      <w:tblGrid>
        <w:gridCol w:w="4815"/>
        <w:gridCol w:w="4673"/>
      </w:tblGrid>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F7127B" w:rsidP="00F7127B">
            <w:pPr>
              <w:rPr>
                <w:b/>
              </w:rPr>
            </w:pPr>
            <w:r w:rsidRPr="00F7127B">
              <w:t>Санкт-Петербургское государственное казенное учреждение «Управление заказчика по строительству и капитальному ремонту объектов инженерно-энергетического комплекса»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565F7" w:rsidP="00F7127B">
            <w:pPr>
              <w:rPr>
                <w:b/>
              </w:rPr>
            </w:pPr>
            <w:r w:rsidRPr="00F7127B">
              <w:t>____________________________________</w:t>
            </w:r>
            <w:r w:rsidR="00BE12A3" w:rsidRPr="00F7127B">
              <w:t xml:space="preserve"> </w:t>
            </w:r>
            <w:r w:rsidRPr="00F7127B">
              <w:t>____________________________________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 xml:space="preserve">192019, Санкт-Петербург, </w:t>
            </w:r>
            <w:r w:rsidR="00F7127B" w:rsidRPr="00F7127B">
              <w:t>ул. Профессора Качалова, д. 7, литер А</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65F7" w:rsidRPr="00F7127B" w:rsidRDefault="00B565F7" w:rsidP="00F7127B">
            <w:r w:rsidRPr="00F7127B">
              <w:t>_____________________________________</w:t>
            </w:r>
          </w:p>
          <w:p w:rsidR="00BE12A3" w:rsidRPr="00F7127B" w:rsidRDefault="00B565F7" w:rsidP="00F7127B">
            <w:r w:rsidRPr="00F7127B">
              <w:t>_____________________________________</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ИНН 7840014918</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КПП 781101001</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Телефон 7-812-6557150</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rPr>
                <w:b/>
              </w:rPr>
            </w:pPr>
            <w:r w:rsidRPr="00F7127B">
              <w:t xml:space="preserve">Телефон </w:t>
            </w:r>
          </w:p>
        </w:tc>
      </w:tr>
      <w:tr w:rsidR="00BE12A3" w:rsidRPr="00F7127B"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t>Электронная почта info@uz.spb.ru</w:t>
            </w:r>
          </w:p>
          <w:p w:rsidR="00BE12A3" w:rsidRPr="00F7127B" w:rsidRDefault="00BE12A3" w:rsidP="00F7127B">
            <w:pPr>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r w:rsidRPr="00F7127B">
              <w:rPr>
                <w:lang w:val="en-US"/>
              </w:rPr>
              <w:t xml:space="preserve">Электронная почта </w:t>
            </w:r>
          </w:p>
          <w:p w:rsidR="00BE12A3" w:rsidRPr="00F7127B" w:rsidRDefault="00BE12A3" w:rsidP="00F7127B">
            <w:pPr>
              <w:rPr>
                <w:lang w:val="en-US"/>
              </w:rPr>
            </w:pPr>
          </w:p>
        </w:tc>
      </w:tr>
    </w:tbl>
    <w:p w:rsidR="00BE12A3" w:rsidRPr="00F7127B" w:rsidRDefault="00BE12A3" w:rsidP="00F7127B">
      <w:r w:rsidRPr="00F7127B">
        <w:br w:type="page"/>
      </w:r>
    </w:p>
    <w:p w:rsidR="00C55E72" w:rsidRPr="00F7127B" w:rsidRDefault="00C55E72" w:rsidP="00F7127B">
      <w:pPr>
        <w:sectPr w:rsidR="00C55E72" w:rsidRPr="00F7127B" w:rsidSect="00F7127B">
          <w:headerReference w:type="default" r:id="rId8"/>
          <w:pgSz w:w="11906" w:h="16838"/>
          <w:pgMar w:top="1134" w:right="851" w:bottom="567" w:left="1701" w:header="709" w:footer="709" w:gutter="0"/>
          <w:cols w:space="708"/>
          <w:titlePg/>
          <w:docGrid w:linePitch="360"/>
        </w:sectPr>
      </w:pPr>
    </w:p>
    <w:p w:rsidR="00BE12A3" w:rsidRPr="00F7127B" w:rsidRDefault="00BE12A3" w:rsidP="0008779F">
      <w:pPr>
        <w:ind w:left="6237"/>
        <w:jc w:val="right"/>
      </w:pPr>
      <w:r w:rsidRPr="00F7127B">
        <w:lastRenderedPageBreak/>
        <w:t>Приложение № 1 к Контракту</w:t>
      </w:r>
    </w:p>
    <w:p w:rsidR="00BE12A3" w:rsidRPr="00F7127B" w:rsidRDefault="000C2BCE" w:rsidP="0008779F">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lang w:val="en-US"/>
        </w:rPr>
        <w:t>____</w:t>
      </w:r>
      <w:r w:rsidR="00BE12A3" w:rsidRPr="00F7127B">
        <w:rPr>
          <w:rFonts w:ascii="Times New Roman" w:hAnsi="Times New Roman" w:cs="Times New Roman"/>
          <w:sz w:val="24"/>
          <w:szCs w:val="24"/>
        </w:rPr>
        <w:t xml:space="preserve"> № </w:t>
      </w:r>
      <w:r w:rsidR="0008779F">
        <w:rPr>
          <w:rFonts w:ascii="Times New Roman" w:hAnsi="Times New Roman" w:cs="Times New Roman"/>
          <w:sz w:val="24"/>
          <w:szCs w:val="24"/>
        </w:rPr>
        <w:t>________</w:t>
      </w:r>
    </w:p>
    <w:p w:rsidR="00BE12A3" w:rsidRDefault="00BE12A3" w:rsidP="00F7127B">
      <w:pPr>
        <w:jc w:val="right"/>
      </w:pPr>
    </w:p>
    <w:p w:rsidR="002607BD" w:rsidRPr="00F7127B" w:rsidRDefault="002607BD" w:rsidP="00F7127B">
      <w:pPr>
        <w:jc w:val="right"/>
      </w:pPr>
    </w:p>
    <w:p w:rsidR="00BE12A3" w:rsidRPr="00F7127B" w:rsidRDefault="00BE12A3" w:rsidP="00F7127B">
      <w:pPr>
        <w:jc w:val="both"/>
      </w:pPr>
    </w:p>
    <w:p w:rsidR="00BE12A3" w:rsidRDefault="00BE12A3" w:rsidP="00F7127B">
      <w:pPr>
        <w:jc w:val="center"/>
        <w:rPr>
          <w:b/>
        </w:rPr>
      </w:pPr>
      <w:r w:rsidRPr="00F7127B">
        <w:rPr>
          <w:b/>
        </w:rPr>
        <w:t>СПЕЦИФИКАЦИЯ</w:t>
      </w:r>
    </w:p>
    <w:p w:rsidR="0090002E" w:rsidRPr="00F7127B" w:rsidRDefault="0090002E" w:rsidP="00F7127B">
      <w:pPr>
        <w:jc w:val="center"/>
        <w:rPr>
          <w:b/>
        </w:rPr>
      </w:pPr>
    </w:p>
    <w:tbl>
      <w:tblPr>
        <w:tblStyle w:val="a3"/>
        <w:tblW w:w="14601" w:type="dxa"/>
        <w:tblInd w:w="-5" w:type="dxa"/>
        <w:tblLayout w:type="fixed"/>
        <w:tblLook w:val="04A0" w:firstRow="1" w:lastRow="0" w:firstColumn="1" w:lastColumn="0" w:noHBand="0" w:noVBand="1"/>
      </w:tblPr>
      <w:tblGrid>
        <w:gridCol w:w="562"/>
        <w:gridCol w:w="2132"/>
        <w:gridCol w:w="2268"/>
        <w:gridCol w:w="1275"/>
        <w:gridCol w:w="1423"/>
        <w:gridCol w:w="1423"/>
        <w:gridCol w:w="905"/>
        <w:gridCol w:w="1494"/>
        <w:gridCol w:w="1276"/>
        <w:gridCol w:w="1843"/>
      </w:tblGrid>
      <w:tr w:rsidR="0090002E" w:rsidRPr="00F7127B" w:rsidTr="0090002E">
        <w:tc>
          <w:tcPr>
            <w:tcW w:w="562" w:type="dxa"/>
          </w:tcPr>
          <w:p w:rsidR="0090002E" w:rsidRPr="00F7127B" w:rsidRDefault="0090002E" w:rsidP="00F7127B">
            <w:pPr>
              <w:jc w:val="center"/>
              <w:rPr>
                <w:b/>
              </w:rPr>
            </w:pPr>
            <w:r w:rsidRPr="00F7127B">
              <w:rPr>
                <w:b/>
              </w:rPr>
              <w:t>№</w:t>
            </w:r>
          </w:p>
          <w:p w:rsidR="0090002E" w:rsidRPr="00F7127B" w:rsidRDefault="0090002E" w:rsidP="00F7127B">
            <w:pPr>
              <w:jc w:val="center"/>
              <w:rPr>
                <w:b/>
              </w:rPr>
            </w:pPr>
            <w:r w:rsidRPr="00F7127B">
              <w:rPr>
                <w:b/>
              </w:rPr>
              <w:t>п/п</w:t>
            </w:r>
          </w:p>
        </w:tc>
        <w:tc>
          <w:tcPr>
            <w:tcW w:w="2132" w:type="dxa"/>
          </w:tcPr>
          <w:p w:rsidR="0090002E" w:rsidRPr="00F7127B" w:rsidRDefault="0090002E" w:rsidP="00F7127B">
            <w:pPr>
              <w:jc w:val="center"/>
              <w:rPr>
                <w:b/>
              </w:rPr>
            </w:pPr>
            <w:r w:rsidRPr="00F7127B">
              <w:rPr>
                <w:b/>
              </w:rPr>
              <w:t xml:space="preserve">Наименование </w:t>
            </w:r>
          </w:p>
        </w:tc>
        <w:tc>
          <w:tcPr>
            <w:tcW w:w="2268" w:type="dxa"/>
          </w:tcPr>
          <w:p w:rsidR="0090002E" w:rsidRPr="00F7127B" w:rsidRDefault="0090002E" w:rsidP="00F7127B">
            <w:pPr>
              <w:jc w:val="center"/>
              <w:rPr>
                <w:b/>
              </w:rPr>
            </w:pPr>
            <w:r w:rsidRPr="0090002E">
              <w:rPr>
                <w:b/>
              </w:rPr>
              <w:t>Характеристики товара</w:t>
            </w:r>
          </w:p>
        </w:tc>
        <w:tc>
          <w:tcPr>
            <w:tcW w:w="1275" w:type="dxa"/>
          </w:tcPr>
          <w:p w:rsidR="0090002E" w:rsidRPr="00F7127B" w:rsidRDefault="0090002E" w:rsidP="00F7127B">
            <w:pPr>
              <w:jc w:val="center"/>
              <w:rPr>
                <w:b/>
              </w:rPr>
            </w:pPr>
            <w:r w:rsidRPr="00F7127B">
              <w:rPr>
                <w:b/>
              </w:rPr>
              <w:t>Кол-во</w:t>
            </w:r>
          </w:p>
        </w:tc>
        <w:tc>
          <w:tcPr>
            <w:tcW w:w="1423" w:type="dxa"/>
          </w:tcPr>
          <w:p w:rsidR="0090002E" w:rsidRPr="00F7127B" w:rsidRDefault="0090002E" w:rsidP="0090002E">
            <w:pPr>
              <w:jc w:val="center"/>
              <w:rPr>
                <w:b/>
              </w:rPr>
            </w:pPr>
            <w:r>
              <w:rPr>
                <w:b/>
              </w:rPr>
              <w:t>Ед.изм.</w:t>
            </w:r>
          </w:p>
        </w:tc>
        <w:tc>
          <w:tcPr>
            <w:tcW w:w="1423" w:type="dxa"/>
          </w:tcPr>
          <w:p w:rsidR="0090002E" w:rsidRPr="00F7127B" w:rsidRDefault="0090002E" w:rsidP="00F7127B">
            <w:pPr>
              <w:jc w:val="center"/>
              <w:rPr>
                <w:b/>
              </w:rPr>
            </w:pPr>
            <w:r w:rsidRPr="00F7127B">
              <w:rPr>
                <w:b/>
              </w:rPr>
              <w:t>Цена за единицу,</w:t>
            </w:r>
          </w:p>
          <w:p w:rsidR="0090002E" w:rsidRPr="00F7127B" w:rsidRDefault="0090002E" w:rsidP="00F7127B">
            <w:pPr>
              <w:jc w:val="center"/>
              <w:rPr>
                <w:b/>
              </w:rPr>
            </w:pPr>
            <w:r>
              <w:rPr>
                <w:b/>
              </w:rPr>
              <w:t>(</w:t>
            </w:r>
            <w:r w:rsidRPr="00F7127B">
              <w:rPr>
                <w:b/>
              </w:rPr>
              <w:t>руб.</w:t>
            </w:r>
            <w:r>
              <w:rPr>
                <w:b/>
              </w:rPr>
              <w:t>)</w:t>
            </w:r>
          </w:p>
        </w:tc>
        <w:tc>
          <w:tcPr>
            <w:tcW w:w="905" w:type="dxa"/>
          </w:tcPr>
          <w:p w:rsidR="0090002E" w:rsidRPr="00F7127B" w:rsidRDefault="0090002E" w:rsidP="009A22CE">
            <w:pPr>
              <w:jc w:val="center"/>
              <w:rPr>
                <w:b/>
              </w:rPr>
            </w:pPr>
            <w:r w:rsidRPr="00F7127B">
              <w:rPr>
                <w:b/>
              </w:rPr>
              <w:t xml:space="preserve">НДС </w:t>
            </w:r>
            <w:r>
              <w:rPr>
                <w:b/>
              </w:rPr>
              <w:t xml:space="preserve"> 2</w:t>
            </w:r>
            <w:r w:rsidR="009A22CE">
              <w:rPr>
                <w:b/>
              </w:rPr>
              <w:t>2</w:t>
            </w:r>
            <w:r w:rsidRPr="00F7127B">
              <w:rPr>
                <w:b/>
              </w:rPr>
              <w:t>%</w:t>
            </w:r>
            <w:r>
              <w:rPr>
                <w:b/>
              </w:rPr>
              <w:t xml:space="preserve"> (руб.)</w:t>
            </w:r>
          </w:p>
        </w:tc>
        <w:tc>
          <w:tcPr>
            <w:tcW w:w="1494" w:type="dxa"/>
          </w:tcPr>
          <w:p w:rsidR="0090002E" w:rsidRPr="0090002E" w:rsidRDefault="0090002E" w:rsidP="0090002E">
            <w:pPr>
              <w:jc w:val="center"/>
              <w:rPr>
                <w:b/>
              </w:rPr>
            </w:pPr>
            <w:r w:rsidRPr="0090002E">
              <w:rPr>
                <w:b/>
              </w:rPr>
              <w:t>Стоимость,</w:t>
            </w:r>
          </w:p>
          <w:p w:rsidR="0090002E" w:rsidRPr="00F7127B" w:rsidRDefault="0090002E" w:rsidP="0090002E">
            <w:pPr>
              <w:jc w:val="center"/>
              <w:rPr>
                <w:b/>
              </w:rPr>
            </w:pPr>
            <w:r w:rsidRPr="0090002E">
              <w:rPr>
                <w:b/>
              </w:rPr>
              <w:t>руб.</w:t>
            </w:r>
          </w:p>
        </w:tc>
        <w:tc>
          <w:tcPr>
            <w:tcW w:w="1276" w:type="dxa"/>
          </w:tcPr>
          <w:p w:rsidR="0090002E" w:rsidRPr="00F7127B" w:rsidRDefault="0090002E" w:rsidP="00F7127B">
            <w:pPr>
              <w:jc w:val="center"/>
              <w:rPr>
                <w:b/>
              </w:rPr>
            </w:pPr>
            <w:r>
              <w:rPr>
                <w:b/>
              </w:rPr>
              <w:t>Страна происхождения товара</w:t>
            </w:r>
          </w:p>
        </w:tc>
        <w:tc>
          <w:tcPr>
            <w:tcW w:w="1843" w:type="dxa"/>
          </w:tcPr>
          <w:p w:rsidR="0090002E" w:rsidRDefault="0090002E" w:rsidP="00F7127B">
            <w:pPr>
              <w:jc w:val="center"/>
              <w:rPr>
                <w:b/>
              </w:rPr>
            </w:pPr>
            <w:r>
              <w:rPr>
                <w:b/>
              </w:rPr>
              <w:t>Гарантия</w:t>
            </w:r>
          </w:p>
          <w:p w:rsidR="0090002E" w:rsidRPr="00F7127B" w:rsidRDefault="0090002E" w:rsidP="00F7127B">
            <w:pPr>
              <w:jc w:val="center"/>
              <w:rPr>
                <w:b/>
              </w:rPr>
            </w:pPr>
            <w:r w:rsidRPr="00F7127B">
              <w:rPr>
                <w:b/>
              </w:rPr>
              <w:t xml:space="preserve"> </w:t>
            </w:r>
          </w:p>
        </w:tc>
      </w:tr>
      <w:tr w:rsidR="0090002E" w:rsidRPr="00F7127B" w:rsidTr="0090002E">
        <w:tc>
          <w:tcPr>
            <w:tcW w:w="562" w:type="dxa"/>
          </w:tcPr>
          <w:p w:rsidR="0090002E" w:rsidRPr="00F7127B" w:rsidRDefault="0090002E" w:rsidP="00F7127B">
            <w:r w:rsidRPr="00F7127B">
              <w:t>1</w:t>
            </w:r>
          </w:p>
        </w:tc>
        <w:tc>
          <w:tcPr>
            <w:tcW w:w="2132" w:type="dxa"/>
          </w:tcPr>
          <w:p w:rsidR="0090002E" w:rsidRPr="00F7127B" w:rsidRDefault="0090002E" w:rsidP="00F7127B">
            <w:pPr>
              <w:jc w:val="center"/>
            </w:pPr>
          </w:p>
        </w:tc>
        <w:tc>
          <w:tcPr>
            <w:tcW w:w="2268" w:type="dxa"/>
          </w:tcPr>
          <w:p w:rsidR="0090002E" w:rsidRPr="00F7127B" w:rsidRDefault="0090002E" w:rsidP="00F7127B">
            <w:pPr>
              <w:jc w:val="center"/>
            </w:pPr>
          </w:p>
        </w:tc>
        <w:tc>
          <w:tcPr>
            <w:tcW w:w="1275" w:type="dxa"/>
          </w:tcPr>
          <w:p w:rsidR="0090002E" w:rsidRPr="00F7127B" w:rsidRDefault="0090002E" w:rsidP="00F7127B">
            <w:pPr>
              <w:jc w:val="center"/>
            </w:pPr>
          </w:p>
        </w:tc>
        <w:tc>
          <w:tcPr>
            <w:tcW w:w="1423" w:type="dxa"/>
          </w:tcPr>
          <w:p w:rsidR="0090002E" w:rsidRPr="00F7127B" w:rsidRDefault="0090002E" w:rsidP="00F7127B">
            <w:pPr>
              <w:jc w:val="center"/>
            </w:pPr>
          </w:p>
        </w:tc>
        <w:tc>
          <w:tcPr>
            <w:tcW w:w="1423" w:type="dxa"/>
          </w:tcPr>
          <w:p w:rsidR="0090002E" w:rsidRPr="00F7127B" w:rsidRDefault="0090002E" w:rsidP="00F7127B">
            <w:pPr>
              <w:jc w:val="center"/>
            </w:pPr>
          </w:p>
        </w:tc>
        <w:tc>
          <w:tcPr>
            <w:tcW w:w="905" w:type="dxa"/>
          </w:tcPr>
          <w:p w:rsidR="0090002E" w:rsidRPr="00F7127B" w:rsidRDefault="0090002E" w:rsidP="00F7127B">
            <w:pPr>
              <w:jc w:val="center"/>
            </w:pPr>
          </w:p>
        </w:tc>
        <w:tc>
          <w:tcPr>
            <w:tcW w:w="1494" w:type="dxa"/>
          </w:tcPr>
          <w:p w:rsidR="0090002E" w:rsidRPr="00F7127B" w:rsidRDefault="0090002E" w:rsidP="00F7127B">
            <w:pPr>
              <w:jc w:val="center"/>
            </w:pPr>
          </w:p>
        </w:tc>
        <w:tc>
          <w:tcPr>
            <w:tcW w:w="1276" w:type="dxa"/>
          </w:tcPr>
          <w:p w:rsidR="0090002E" w:rsidRPr="00F7127B" w:rsidRDefault="0090002E" w:rsidP="00F7127B">
            <w:pPr>
              <w:jc w:val="center"/>
            </w:pPr>
          </w:p>
        </w:tc>
        <w:tc>
          <w:tcPr>
            <w:tcW w:w="1843" w:type="dxa"/>
          </w:tcPr>
          <w:p w:rsidR="0090002E" w:rsidRPr="00F7127B" w:rsidRDefault="0090002E" w:rsidP="00F7127B">
            <w:pPr>
              <w:jc w:val="center"/>
            </w:pPr>
          </w:p>
        </w:tc>
      </w:tr>
    </w:tbl>
    <w:p w:rsidR="00BE12A3" w:rsidRPr="00F7127B" w:rsidRDefault="00BE12A3" w:rsidP="00F7127B">
      <w:pPr>
        <w:jc w:val="center"/>
        <w:rPr>
          <w:b/>
        </w:rPr>
      </w:pPr>
    </w:p>
    <w:p w:rsidR="00BE12A3" w:rsidRPr="00F7127B" w:rsidRDefault="00BE12A3" w:rsidP="00F7127B">
      <w:pPr>
        <w:jc w:val="both"/>
      </w:pPr>
      <w:r w:rsidRPr="00F7127B">
        <w:rPr>
          <w:b/>
        </w:rPr>
        <w:t>Итого (цена Контракта)</w:t>
      </w:r>
      <w:r w:rsidRPr="00F7127B">
        <w:t xml:space="preserve">: </w:t>
      </w:r>
      <w:r w:rsidR="00B76686" w:rsidRPr="00F7127B">
        <w:t xml:space="preserve">____________ </w:t>
      </w:r>
      <w:r w:rsidRPr="00F7127B">
        <w:t xml:space="preserve">рублей </w:t>
      </w:r>
      <w:r w:rsidR="00B76686" w:rsidRPr="00F7127B">
        <w:t>___</w:t>
      </w:r>
      <w:r w:rsidRPr="00F7127B">
        <w:t xml:space="preserve"> копеек (</w:t>
      </w:r>
      <w:r w:rsidR="00745356">
        <w:t xml:space="preserve"> прописью </w:t>
      </w:r>
      <w:r w:rsidRPr="00F7127B">
        <w:t>рублей</w:t>
      </w:r>
      <w:r w:rsidR="00745356">
        <w:t xml:space="preserve"> ___ копеек</w:t>
      </w:r>
      <w:r w:rsidRPr="00F7127B">
        <w:t>)</w:t>
      </w:r>
      <w:r w:rsidR="0090002E">
        <w:t>, в том числе НДС 2</w:t>
      </w:r>
      <w:r w:rsidR="002C73C5">
        <w:t>2</w:t>
      </w:r>
      <w:r w:rsidR="0090002E">
        <w:t>% ______(_____)</w:t>
      </w:r>
    </w:p>
    <w:p w:rsidR="00BE12A3" w:rsidRPr="00F7127B" w:rsidRDefault="00BE12A3" w:rsidP="00F7127B">
      <w:pPr>
        <w:jc w:val="both"/>
      </w:pPr>
    </w:p>
    <w:tbl>
      <w:tblPr>
        <w:tblStyle w:val="a3"/>
        <w:tblW w:w="14455" w:type="dxa"/>
        <w:tblLook w:val="04A0" w:firstRow="1" w:lastRow="0" w:firstColumn="1" w:lastColumn="0" w:noHBand="0" w:noVBand="1"/>
      </w:tblPr>
      <w:tblGrid>
        <w:gridCol w:w="9067"/>
        <w:gridCol w:w="5388"/>
      </w:tblGrid>
      <w:tr w:rsidR="00BE12A3"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r>
      <w:tr w:rsidR="004E37F9" w:rsidRPr="00F7127B" w:rsidTr="00C55E72">
        <w:tc>
          <w:tcPr>
            <w:tcW w:w="9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538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r>
    </w:tbl>
    <w:p w:rsidR="00BE12A3" w:rsidRPr="00F7127B" w:rsidRDefault="00BE12A3" w:rsidP="00F7127B">
      <w:pPr>
        <w:jc w:val="right"/>
        <w:rPr>
          <w:lang w:val="en-US"/>
        </w:rPr>
      </w:pPr>
    </w:p>
    <w:p w:rsidR="00BE12A3" w:rsidRPr="00F7127B" w:rsidRDefault="00BE12A3" w:rsidP="00F7127B">
      <w:pPr>
        <w:jc w:val="right"/>
        <w:rPr>
          <w:lang w:val="en-US"/>
        </w:rPr>
      </w:pPr>
    </w:p>
    <w:p w:rsidR="00BE12A3" w:rsidRPr="00F7127B" w:rsidRDefault="00BE12A3" w:rsidP="00F7127B">
      <w:pPr>
        <w:rPr>
          <w:lang w:val="en-US"/>
        </w:rPr>
      </w:pPr>
      <w:r w:rsidRPr="00F7127B">
        <w:rPr>
          <w:lang w:val="en-US"/>
        </w:rPr>
        <w:br w:type="page"/>
      </w:r>
    </w:p>
    <w:p w:rsidR="00C55E72" w:rsidRPr="00F7127B" w:rsidRDefault="00C55E72" w:rsidP="00F7127B">
      <w:pPr>
        <w:jc w:val="right"/>
        <w:sectPr w:rsidR="00C55E72" w:rsidRPr="00F7127B" w:rsidSect="00745356">
          <w:pgSz w:w="16838" w:h="11906" w:orient="landscape"/>
          <w:pgMar w:top="1701" w:right="1134" w:bottom="851" w:left="1134" w:header="709" w:footer="709" w:gutter="0"/>
          <w:cols w:space="708"/>
          <w:docGrid w:linePitch="360"/>
        </w:sectPr>
      </w:pPr>
    </w:p>
    <w:p w:rsidR="00BE12A3" w:rsidRPr="00F7127B" w:rsidRDefault="00BE12A3" w:rsidP="00F7127B">
      <w:pPr>
        <w:jc w:val="right"/>
        <w:rPr>
          <w:lang w:val="en-US"/>
        </w:rPr>
      </w:pPr>
      <w:r w:rsidRPr="00F7127B">
        <w:lastRenderedPageBreak/>
        <w:t>Приложение</w:t>
      </w:r>
      <w:r w:rsidRPr="00F7127B">
        <w:rPr>
          <w:lang w:val="en-US"/>
        </w:rPr>
        <w:t xml:space="preserve"> № 2 </w:t>
      </w:r>
      <w:r w:rsidRPr="00F7127B">
        <w:t>к</w:t>
      </w:r>
      <w:r w:rsidRPr="00F7127B">
        <w:rPr>
          <w:lang w:val="en-US"/>
        </w:rPr>
        <w:t xml:space="preserve"> </w:t>
      </w:r>
      <w:r w:rsidRPr="00F7127B">
        <w:t>Контракту</w:t>
      </w:r>
    </w:p>
    <w:p w:rsidR="00BE12A3" w:rsidRPr="00F7127B" w:rsidRDefault="0090002E" w:rsidP="00F7127B">
      <w:pPr>
        <w:pStyle w:val="a4"/>
        <w:spacing w:after="0" w:line="240" w:lineRule="auto"/>
        <w:ind w:left="-426" w:firstLine="142"/>
        <w:jc w:val="right"/>
        <w:rPr>
          <w:rFonts w:ascii="Times New Roman" w:hAnsi="Times New Roman" w:cs="Times New Roman"/>
          <w:sz w:val="24"/>
          <w:szCs w:val="24"/>
        </w:rPr>
      </w:pPr>
      <w:r>
        <w:rPr>
          <w:rFonts w:ascii="Times New Roman" w:hAnsi="Times New Roman" w:cs="Times New Roman"/>
          <w:sz w:val="24"/>
          <w:szCs w:val="24"/>
        </w:rPr>
        <w:t>__</w:t>
      </w:r>
      <w:r w:rsidR="00274F4C" w:rsidRPr="00F7127B">
        <w:rPr>
          <w:rFonts w:ascii="Times New Roman" w:hAnsi="Times New Roman" w:cs="Times New Roman"/>
          <w:sz w:val="24"/>
          <w:szCs w:val="24"/>
          <w:lang w:val="en-US"/>
        </w:rPr>
        <w:t>___</w:t>
      </w:r>
      <w:r w:rsidR="00274F4C" w:rsidRPr="00F7127B">
        <w:rPr>
          <w:rFonts w:ascii="Times New Roman" w:hAnsi="Times New Roman" w:cs="Times New Roman"/>
          <w:sz w:val="24"/>
          <w:szCs w:val="24"/>
        </w:rPr>
        <w:t xml:space="preserve"> </w:t>
      </w:r>
      <w:r w:rsidR="008E361C" w:rsidRPr="00F7127B">
        <w:rPr>
          <w:rFonts w:ascii="Times New Roman" w:hAnsi="Times New Roman" w:cs="Times New Roman"/>
          <w:sz w:val="24"/>
          <w:szCs w:val="24"/>
          <w:lang w:val="en-US"/>
        </w:rPr>
        <w:t xml:space="preserve"> </w:t>
      </w:r>
      <w:r w:rsidR="00BE12A3" w:rsidRPr="00F7127B">
        <w:rPr>
          <w:rFonts w:ascii="Times New Roman" w:hAnsi="Times New Roman" w:cs="Times New Roman"/>
          <w:sz w:val="24"/>
          <w:szCs w:val="24"/>
          <w:lang w:val="en-US"/>
        </w:rPr>
        <w:t xml:space="preserve">№ </w:t>
      </w:r>
      <w:r w:rsidR="0061651C" w:rsidRPr="00F7127B">
        <w:rPr>
          <w:rFonts w:ascii="Times New Roman" w:hAnsi="Times New Roman" w:cs="Times New Roman"/>
          <w:sz w:val="24"/>
          <w:szCs w:val="24"/>
        </w:rPr>
        <w:t>____</w:t>
      </w:r>
    </w:p>
    <w:p w:rsidR="00BE12A3" w:rsidRPr="00F7127B" w:rsidRDefault="00BE12A3" w:rsidP="00F7127B">
      <w:pPr>
        <w:jc w:val="right"/>
        <w:rPr>
          <w:lang w:val="en-US"/>
        </w:rPr>
      </w:pPr>
    </w:p>
    <w:p w:rsidR="00BE12A3" w:rsidRPr="00F7127B" w:rsidRDefault="00BE12A3" w:rsidP="00F7127B">
      <w:pPr>
        <w:jc w:val="center"/>
        <w:rPr>
          <w:b/>
        </w:rPr>
      </w:pPr>
      <w:r w:rsidRPr="00F7127B">
        <w:rPr>
          <w:b/>
        </w:rPr>
        <w:t>Техническое задание</w:t>
      </w:r>
    </w:p>
    <w:p w:rsidR="00BE12A3" w:rsidRPr="00F7127B" w:rsidRDefault="00BE12A3" w:rsidP="00F7127B">
      <w:pPr>
        <w:jc w:val="both"/>
      </w:pPr>
      <w:r w:rsidRPr="00F7127B">
        <w:t xml:space="preserve"> </w:t>
      </w:r>
    </w:p>
    <w:p w:rsidR="00BE12A3" w:rsidRPr="00F7127B" w:rsidRDefault="00BE12A3" w:rsidP="00F7127B">
      <w:pPr>
        <w:jc w:val="both"/>
      </w:pPr>
    </w:p>
    <w:tbl>
      <w:tblPr>
        <w:tblStyle w:val="a3"/>
        <w:tblW w:w="0" w:type="auto"/>
        <w:tblLook w:val="04A0" w:firstRow="1" w:lastRow="0" w:firstColumn="1" w:lastColumn="0" w:noHBand="0" w:noVBand="1"/>
      </w:tblPr>
      <w:tblGrid>
        <w:gridCol w:w="4672"/>
        <w:gridCol w:w="4672"/>
      </w:tblGrid>
      <w:tr w:rsidR="00BE12A3"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Pr="00F7127B" w:rsidRDefault="00BE12A3" w:rsidP="00F7127B">
            <w:pPr>
              <w:jc w:val="both"/>
              <w:rPr>
                <w:b/>
              </w:rPr>
            </w:pPr>
            <w:r w:rsidRPr="00F7127B">
              <w:rPr>
                <w:b/>
              </w:rPr>
              <w:t>Поставщик:</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r w:rsidR="004E37F9" w:rsidRPr="00F7127B">
              <w:t xml:space="preserve"> </w:t>
            </w:r>
            <w:r w:rsidRPr="00F7127B">
              <w:t>________________________________</w:t>
            </w:r>
            <w:r w:rsidR="004E37F9" w:rsidRPr="00F7127B">
              <w:t xml:space="preserve"> </w:t>
            </w:r>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1551" w:rsidP="00F7127B">
            <w:r w:rsidRPr="00F7127B">
              <w:t>________________________________</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r w:rsidRPr="00F7127B">
              <w:t>_________________________</w:t>
            </w:r>
          </w:p>
        </w:tc>
      </w:tr>
      <w:tr w:rsidR="004E37F9" w:rsidRPr="00F7127B" w:rsidTr="007B41E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E37F9" w:rsidRPr="00F7127B" w:rsidRDefault="004E37F9" w:rsidP="00F7127B"/>
        </w:tc>
      </w:tr>
    </w:tbl>
    <w:p w:rsidR="00BE12A3" w:rsidRPr="00F7127B" w:rsidRDefault="00BE12A3" w:rsidP="00F7127B">
      <w:pPr>
        <w:jc w:val="both"/>
      </w:pPr>
    </w:p>
    <w:p w:rsidR="00B930F3" w:rsidRPr="00F7127B" w:rsidRDefault="00B930F3" w:rsidP="00F7127B"/>
    <w:p w:rsidR="00F7127B" w:rsidRPr="00F7127B" w:rsidRDefault="00F7127B" w:rsidP="00F7127B"/>
    <w:p w:rsidR="00F7127B" w:rsidRPr="00F7127B" w:rsidRDefault="00F7127B" w:rsidP="00F7127B">
      <w:pPr>
        <w:jc w:val="right"/>
      </w:pPr>
      <w:r w:rsidRPr="00F7127B">
        <w:t>Приложение № 3 к Контракту</w:t>
      </w:r>
    </w:p>
    <w:p w:rsidR="00F7127B" w:rsidRPr="00F7127B" w:rsidRDefault="00F7127B" w:rsidP="00F7127B">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rPr>
        <w:t xml:space="preserve"> _____  № ____</w:t>
      </w:r>
    </w:p>
    <w:p w:rsidR="00F7127B" w:rsidRPr="00F7127B" w:rsidRDefault="00F7127B" w:rsidP="00F7127B">
      <w:pPr>
        <w:jc w:val="right"/>
      </w:pPr>
    </w:p>
    <w:p w:rsidR="00F7127B" w:rsidRPr="00F7127B" w:rsidRDefault="00F7127B" w:rsidP="00F7127B">
      <w:pPr>
        <w:jc w:val="center"/>
        <w:rPr>
          <w:b/>
        </w:rPr>
      </w:pPr>
      <w:r w:rsidRPr="00F7127B">
        <w:rPr>
          <w:b/>
        </w:rPr>
        <w:t>Расчет начальной (максимальной) цены Контракта</w:t>
      </w:r>
    </w:p>
    <w:p w:rsidR="00F7127B" w:rsidRPr="00F7127B" w:rsidRDefault="00F7127B" w:rsidP="00F7127B"/>
    <w:p w:rsidR="00F7127B" w:rsidRPr="00F7127B" w:rsidRDefault="00F7127B" w:rsidP="00F7127B"/>
    <w:sectPr w:rsidR="00F7127B" w:rsidRPr="00F7127B"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396" w:rsidRDefault="00116396" w:rsidP="00C55E72">
      <w:r>
        <w:separator/>
      </w:r>
    </w:p>
  </w:endnote>
  <w:endnote w:type="continuationSeparator" w:id="0">
    <w:p w:rsidR="00116396" w:rsidRDefault="0011639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396" w:rsidRDefault="00116396" w:rsidP="00C55E72">
      <w:r>
        <w:separator/>
      </w:r>
    </w:p>
  </w:footnote>
  <w:footnote w:type="continuationSeparator" w:id="0">
    <w:p w:rsidR="00116396" w:rsidRDefault="00116396" w:rsidP="00C55E72">
      <w:r>
        <w:continuationSeparator/>
      </w:r>
    </w:p>
  </w:footnote>
  <w:footnote w:id="1">
    <w:p w:rsidR="006E33BB" w:rsidRPr="006E33BB" w:rsidRDefault="006E33BB" w:rsidP="006E33BB">
      <w:pPr>
        <w:pStyle w:val="ad"/>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В соответствии со ст. 34 Федерального закона Российской Федерации от 05.04.2013 № 44-ФЗ, размер штрафа устанавливается согласно Постановлению Правительства Российской Федерации от 30.08.2017 № 1042 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1000 рублей, если цена контракта не превышает 3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5000 рублей, если цена контракта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10000 рублей, если цена контракта составляет от 50 млн. рублей до 100 млн. рублей (включительно);</w:t>
      </w:r>
    </w:p>
    <w:p w:rsidR="006E33BB" w:rsidRDefault="006E33BB">
      <w:pPr>
        <w:pStyle w:val="a9"/>
      </w:pPr>
    </w:p>
  </w:footnote>
  <w:footnote w:id="2">
    <w:p w:rsidR="006E33BB" w:rsidRPr="006E33BB" w:rsidRDefault="006E33BB" w:rsidP="006E33BB">
      <w:pPr>
        <w:pStyle w:val="1"/>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Pr="006E33BB">
        <w:rPr>
          <w:rFonts w:ascii="Times New Roman" w:eastAsia="Calibri" w:hAnsi="Times New Roman" w:cs="Times New Roman"/>
          <w:sz w:val="16"/>
          <w:szCs w:val="16"/>
        </w:rPr>
        <w:t>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 процентов цены контракта (этапа) в случае, если цена контракта (этапа) не превышает 3 млн. рублей;</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 процентов цены контракта (этапа) в случае, если цена контракта (этапа)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 процент цены контракта (этапа) в случае, если цена контракта (этапа) составляет от 50 млн. рублей до 100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г) 0,5 процента цены контракта (этапа) в случае, если цена контракта (этапа) составляет от 100 млн. рублей до 500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д) 0,4 процента цены контракта (этапа) в случае, если цена контракта (этапа) составляет от 500 млн. рублей до 1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е) 0,3 процента цены контракта (этапа) в случае, если цена контракта (этапа) составляет от 1 млрд. рублей до 2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ж) 0,25 процента цены контракта (этапа) в случае, если цена контракта (этапа) составляет от 2 млрд. рублей до 5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з) 0,2 процента цены контракта (этапа) в случае, если цена контракта (этапа) составляет от 5 млрд. рублей до 10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и) 0,1 процента цены контракта (этапа) в случае, если цена контракта (этапа) превышает 10 млрд. рублей.</w:t>
      </w:r>
    </w:p>
    <w:p w:rsidR="006E33BB" w:rsidRDefault="006E33BB">
      <w:pPr>
        <w:pStyle w:val="a9"/>
      </w:pPr>
    </w:p>
  </w:footnote>
  <w:footnote w:id="3">
    <w:p w:rsidR="001763E1" w:rsidRPr="006E33BB" w:rsidRDefault="000F02F1" w:rsidP="001763E1">
      <w:pPr>
        <w:pStyle w:val="1"/>
        <w:jc w:val="both"/>
        <w:rPr>
          <w:rFonts w:ascii="Times New Roman" w:eastAsia="Calibri" w:hAnsi="Times New Roman" w:cs="Times New Roman"/>
          <w:sz w:val="16"/>
          <w:szCs w:val="16"/>
        </w:rPr>
      </w:pPr>
      <w:r>
        <w:rPr>
          <w:rStyle w:val="ab"/>
        </w:rPr>
        <w:footnoteRef/>
      </w:r>
      <w:r>
        <w:t xml:space="preserve"> </w:t>
      </w:r>
      <w:r w:rsidR="001763E1"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001763E1" w:rsidRPr="006E33BB">
        <w:rPr>
          <w:rFonts w:ascii="Times New Roman" w:eastAsia="Calibri" w:hAnsi="Times New Roman" w:cs="Times New Roman"/>
          <w:sz w:val="16"/>
          <w:szCs w:val="16"/>
        </w:rPr>
        <w:t>в следующем порядке:</w:t>
      </w:r>
    </w:p>
    <w:p w:rsidR="000F02F1" w:rsidRPr="000F02F1" w:rsidRDefault="000F02F1" w:rsidP="000F02F1">
      <w:pPr>
        <w:pStyle w:val="a9"/>
        <w:rPr>
          <w:sz w:val="16"/>
          <w:szCs w:val="16"/>
        </w:rPr>
      </w:pPr>
      <w:r w:rsidRPr="000F02F1">
        <w:rPr>
          <w:sz w:val="16"/>
          <w:szCs w:val="16"/>
        </w:rPr>
        <w:t>а) 1000 рублей, если цена контракта не превышает 3 млн. рублей;</w:t>
      </w:r>
    </w:p>
    <w:p w:rsidR="000F02F1" w:rsidRPr="000F02F1" w:rsidRDefault="000F02F1" w:rsidP="000F02F1">
      <w:pPr>
        <w:pStyle w:val="a9"/>
        <w:rPr>
          <w:sz w:val="16"/>
          <w:szCs w:val="16"/>
        </w:rPr>
      </w:pPr>
      <w:r w:rsidRPr="000F02F1">
        <w:rPr>
          <w:sz w:val="16"/>
          <w:szCs w:val="16"/>
        </w:rPr>
        <w:t>б) 5000 рублей, если цена контракта составляет от 3 млн. рублей до 50 млн. рублей (включительно);</w:t>
      </w:r>
    </w:p>
    <w:p w:rsidR="000F02F1" w:rsidRPr="000F02F1" w:rsidRDefault="000F02F1" w:rsidP="000F02F1">
      <w:pPr>
        <w:pStyle w:val="a9"/>
        <w:rPr>
          <w:sz w:val="16"/>
          <w:szCs w:val="16"/>
        </w:rPr>
      </w:pPr>
      <w:r w:rsidRPr="000F02F1">
        <w:rPr>
          <w:sz w:val="16"/>
          <w:szCs w:val="16"/>
        </w:rPr>
        <w:t>в) 10000 рублей, если цена контракта составляет от 50 млн. рублей до 100 млн. рублей (включительно);</w:t>
      </w:r>
    </w:p>
    <w:p w:rsidR="000F02F1" w:rsidRPr="000F02F1" w:rsidRDefault="000F02F1" w:rsidP="000F02F1">
      <w:pPr>
        <w:pStyle w:val="a9"/>
        <w:rPr>
          <w:sz w:val="16"/>
          <w:szCs w:val="16"/>
        </w:rPr>
      </w:pPr>
      <w:r w:rsidRPr="000F02F1">
        <w:rPr>
          <w:sz w:val="16"/>
          <w:szCs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760312"/>
      <w:docPartObj>
        <w:docPartGallery w:val="Page Numbers (Top of Page)"/>
        <w:docPartUnique/>
      </w:docPartObj>
    </w:sdtPr>
    <w:sdtEndPr/>
    <w:sdtContent>
      <w:p w:rsidR="00F7127B" w:rsidRDefault="00F7127B">
        <w:pPr>
          <w:pStyle w:val="a5"/>
          <w:jc w:val="center"/>
        </w:pPr>
        <w:r>
          <w:fldChar w:fldCharType="begin"/>
        </w:r>
        <w:r>
          <w:instrText>PAGE   \* MERGEFORMAT</w:instrText>
        </w:r>
        <w:r>
          <w:fldChar w:fldCharType="separate"/>
        </w:r>
        <w:r w:rsidR="00322858">
          <w:rPr>
            <w:noProof/>
          </w:rPr>
          <w:t>2</w:t>
        </w:r>
        <w:r>
          <w:fldChar w:fldCharType="end"/>
        </w:r>
      </w:p>
    </w:sdtContent>
  </w:sdt>
  <w:p w:rsidR="00F7127B" w:rsidRDefault="00F7127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173663"/>
    <w:multiLevelType w:val="hybridMultilevel"/>
    <w:tmpl w:val="64186CEA"/>
    <w:lvl w:ilvl="0" w:tplc="33721A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21331F2"/>
    <w:multiLevelType w:val="hybridMultilevel"/>
    <w:tmpl w:val="A0020A30"/>
    <w:lvl w:ilvl="0" w:tplc="33721A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5AA95FC3"/>
    <w:multiLevelType w:val="multilevel"/>
    <w:tmpl w:val="9B04598C"/>
    <w:lvl w:ilvl="0">
      <w:start w:val="1"/>
      <w:numFmt w:val="decimal"/>
      <w:lvlText w:val="%1."/>
      <w:lvlJc w:val="left"/>
      <w:pPr>
        <w:ind w:left="720" w:hanging="360"/>
      </w:pPr>
      <w:rPr>
        <w:rFonts w:hint="default"/>
      </w:rPr>
    </w:lvl>
    <w:lvl w:ilvl="1">
      <w:start w:val="1"/>
      <w:numFmt w:val="decimal"/>
      <w:isLgl/>
      <w:lvlText w:val="%1.%2."/>
      <w:lvlJc w:val="left"/>
      <w:pPr>
        <w:ind w:left="1188" w:hanging="4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49F8"/>
    <w:rsid w:val="0002675C"/>
    <w:rsid w:val="0007349F"/>
    <w:rsid w:val="00080438"/>
    <w:rsid w:val="000825DE"/>
    <w:rsid w:val="00085C41"/>
    <w:rsid w:val="0008779F"/>
    <w:rsid w:val="0009128B"/>
    <w:rsid w:val="000B3801"/>
    <w:rsid w:val="000B518B"/>
    <w:rsid w:val="000C2BCE"/>
    <w:rsid w:val="000F02F1"/>
    <w:rsid w:val="000F4FDE"/>
    <w:rsid w:val="00112C12"/>
    <w:rsid w:val="00116396"/>
    <w:rsid w:val="001306CC"/>
    <w:rsid w:val="001369FB"/>
    <w:rsid w:val="00146D70"/>
    <w:rsid w:val="001763E1"/>
    <w:rsid w:val="001814FA"/>
    <w:rsid w:val="00185407"/>
    <w:rsid w:val="001B34FD"/>
    <w:rsid w:val="001B5A0A"/>
    <w:rsid w:val="001E1ED6"/>
    <w:rsid w:val="001E6907"/>
    <w:rsid w:val="001F652F"/>
    <w:rsid w:val="00224D8F"/>
    <w:rsid w:val="00235EAB"/>
    <w:rsid w:val="00242BBD"/>
    <w:rsid w:val="00255D4F"/>
    <w:rsid w:val="002566BE"/>
    <w:rsid w:val="00257912"/>
    <w:rsid w:val="002607BD"/>
    <w:rsid w:val="00274F4C"/>
    <w:rsid w:val="002A0C3F"/>
    <w:rsid w:val="002C73C5"/>
    <w:rsid w:val="00316612"/>
    <w:rsid w:val="00322858"/>
    <w:rsid w:val="003357A9"/>
    <w:rsid w:val="00352AEC"/>
    <w:rsid w:val="003A49CC"/>
    <w:rsid w:val="003C7156"/>
    <w:rsid w:val="003D1D37"/>
    <w:rsid w:val="003F7F0F"/>
    <w:rsid w:val="004074A5"/>
    <w:rsid w:val="00440B12"/>
    <w:rsid w:val="004626AE"/>
    <w:rsid w:val="00494CE6"/>
    <w:rsid w:val="004B1411"/>
    <w:rsid w:val="004C3FF9"/>
    <w:rsid w:val="004E1551"/>
    <w:rsid w:val="004E37F9"/>
    <w:rsid w:val="00507B71"/>
    <w:rsid w:val="00534843"/>
    <w:rsid w:val="00534CA5"/>
    <w:rsid w:val="0054063E"/>
    <w:rsid w:val="005533DB"/>
    <w:rsid w:val="005703C9"/>
    <w:rsid w:val="00593E5A"/>
    <w:rsid w:val="005F0523"/>
    <w:rsid w:val="005F430E"/>
    <w:rsid w:val="005F7316"/>
    <w:rsid w:val="00606481"/>
    <w:rsid w:val="00615842"/>
    <w:rsid w:val="0061651C"/>
    <w:rsid w:val="0062783E"/>
    <w:rsid w:val="00636EFF"/>
    <w:rsid w:val="00675F41"/>
    <w:rsid w:val="006E33BB"/>
    <w:rsid w:val="0071696E"/>
    <w:rsid w:val="00733750"/>
    <w:rsid w:val="00745356"/>
    <w:rsid w:val="00764E1E"/>
    <w:rsid w:val="00794920"/>
    <w:rsid w:val="007A1FA7"/>
    <w:rsid w:val="007F2879"/>
    <w:rsid w:val="008127D0"/>
    <w:rsid w:val="0081548B"/>
    <w:rsid w:val="0082059D"/>
    <w:rsid w:val="00842182"/>
    <w:rsid w:val="008536BA"/>
    <w:rsid w:val="008810F1"/>
    <w:rsid w:val="008B07DD"/>
    <w:rsid w:val="008C69BA"/>
    <w:rsid w:val="008E361C"/>
    <w:rsid w:val="008F3583"/>
    <w:rsid w:val="0090002E"/>
    <w:rsid w:val="00920035"/>
    <w:rsid w:val="0093701E"/>
    <w:rsid w:val="00944596"/>
    <w:rsid w:val="00975EF2"/>
    <w:rsid w:val="009772B1"/>
    <w:rsid w:val="009A22CE"/>
    <w:rsid w:val="009A42FC"/>
    <w:rsid w:val="009C2E53"/>
    <w:rsid w:val="009D2811"/>
    <w:rsid w:val="009F013A"/>
    <w:rsid w:val="009F4BB6"/>
    <w:rsid w:val="00A220AD"/>
    <w:rsid w:val="00A35825"/>
    <w:rsid w:val="00A40001"/>
    <w:rsid w:val="00A71397"/>
    <w:rsid w:val="00A80D86"/>
    <w:rsid w:val="00AE0FA9"/>
    <w:rsid w:val="00AF3B58"/>
    <w:rsid w:val="00B100A9"/>
    <w:rsid w:val="00B32F60"/>
    <w:rsid w:val="00B42154"/>
    <w:rsid w:val="00B565F7"/>
    <w:rsid w:val="00B76686"/>
    <w:rsid w:val="00B930F3"/>
    <w:rsid w:val="00BA79C9"/>
    <w:rsid w:val="00BE12A3"/>
    <w:rsid w:val="00BE7601"/>
    <w:rsid w:val="00C327CF"/>
    <w:rsid w:val="00C55E72"/>
    <w:rsid w:val="00C64000"/>
    <w:rsid w:val="00C805A2"/>
    <w:rsid w:val="00C93EE8"/>
    <w:rsid w:val="00CC3287"/>
    <w:rsid w:val="00CE570E"/>
    <w:rsid w:val="00D00C40"/>
    <w:rsid w:val="00D132C8"/>
    <w:rsid w:val="00D1362D"/>
    <w:rsid w:val="00D616CA"/>
    <w:rsid w:val="00D727D0"/>
    <w:rsid w:val="00D76507"/>
    <w:rsid w:val="00DA0CD5"/>
    <w:rsid w:val="00DA2272"/>
    <w:rsid w:val="00DC44CD"/>
    <w:rsid w:val="00DD0AF2"/>
    <w:rsid w:val="00DE76F6"/>
    <w:rsid w:val="00DE7E51"/>
    <w:rsid w:val="00DF1394"/>
    <w:rsid w:val="00E05EAB"/>
    <w:rsid w:val="00E338DA"/>
    <w:rsid w:val="00E815AD"/>
    <w:rsid w:val="00E97284"/>
    <w:rsid w:val="00EC40D5"/>
    <w:rsid w:val="00EC5141"/>
    <w:rsid w:val="00EF0177"/>
    <w:rsid w:val="00F222AC"/>
    <w:rsid w:val="00F25A4A"/>
    <w:rsid w:val="00F528F1"/>
    <w:rsid w:val="00F7127B"/>
    <w:rsid w:val="00F83470"/>
    <w:rsid w:val="00F861B8"/>
    <w:rsid w:val="00FA2C54"/>
    <w:rsid w:val="00FB79F0"/>
    <w:rsid w:val="00FD50A8"/>
    <w:rsid w:val="00FE40F0"/>
    <w:rsid w:val="00FF4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10644"/>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6E33BB"/>
    <w:rPr>
      <w:sz w:val="20"/>
      <w:szCs w:val="20"/>
    </w:rPr>
  </w:style>
  <w:style w:type="character" w:customStyle="1" w:styleId="aa">
    <w:name w:val="Текст сноски Знак"/>
    <w:basedOn w:val="a0"/>
    <w:link w:val="a9"/>
    <w:uiPriority w:val="99"/>
    <w:semiHidden/>
    <w:rsid w:val="006E33BB"/>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6E33BB"/>
    <w:rPr>
      <w:vertAlign w:val="superscript"/>
    </w:rPr>
  </w:style>
  <w:style w:type="character" w:customStyle="1" w:styleId="ac">
    <w:name w:val="Без интервала Знак"/>
    <w:link w:val="ad"/>
    <w:uiPriority w:val="1"/>
    <w:locked/>
    <w:rsid w:val="006E33BB"/>
  </w:style>
  <w:style w:type="paragraph" w:customStyle="1" w:styleId="1">
    <w:name w:val="Без интервала1"/>
    <w:next w:val="ad"/>
    <w:uiPriority w:val="1"/>
    <w:qFormat/>
    <w:rsid w:val="006E33BB"/>
    <w:pPr>
      <w:spacing w:after="0" w:line="240" w:lineRule="auto"/>
    </w:pPr>
  </w:style>
  <w:style w:type="paragraph" w:styleId="ad">
    <w:name w:val="No Spacing"/>
    <w:link w:val="ac"/>
    <w:uiPriority w:val="1"/>
    <w:qFormat/>
    <w:rsid w:val="006E33BB"/>
    <w:pPr>
      <w:spacing w:after="0" w:line="240" w:lineRule="auto"/>
    </w:pPr>
  </w:style>
  <w:style w:type="paragraph" w:styleId="ae">
    <w:name w:val="Balloon Text"/>
    <w:basedOn w:val="a"/>
    <w:link w:val="af"/>
    <w:uiPriority w:val="99"/>
    <w:semiHidden/>
    <w:unhideWhenUsed/>
    <w:rsid w:val="0008779F"/>
    <w:rPr>
      <w:rFonts w:ascii="Segoe UI" w:hAnsi="Segoe UI" w:cs="Segoe UI"/>
      <w:sz w:val="18"/>
      <w:szCs w:val="18"/>
    </w:rPr>
  </w:style>
  <w:style w:type="character" w:customStyle="1" w:styleId="af">
    <w:name w:val="Текст выноски Знак"/>
    <w:basedOn w:val="a0"/>
    <w:link w:val="ae"/>
    <w:uiPriority w:val="99"/>
    <w:semiHidden/>
    <w:rsid w:val="0008779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4C361-326C-44A3-9652-554C8533F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9</Pages>
  <Words>3022</Words>
  <Characters>17228</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Макеева Дарья Александровна</cp:lastModifiedBy>
  <cp:revision>10</cp:revision>
  <cp:lastPrinted>2026-03-20T10:47:00Z</cp:lastPrinted>
  <dcterms:created xsi:type="dcterms:W3CDTF">2025-10-08T14:09:00Z</dcterms:created>
  <dcterms:modified xsi:type="dcterms:W3CDTF">2026-04-17T12:45:00Z</dcterms:modified>
</cp:coreProperties>
</file>