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D49" w:rsidRPr="00B00D49" w:rsidRDefault="00DE0D3F" w:rsidP="00B00D49">
      <w:pPr>
        <w:keepNext/>
        <w:keepLines/>
        <w:spacing w:after="0" w:line="288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7"/>
          <w:szCs w:val="1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17"/>
          <w:szCs w:val="17"/>
          <w:lang w:eastAsia="ru-RU"/>
        </w:rPr>
        <w:t xml:space="preserve">Договор № </w:t>
      </w:r>
    </w:p>
    <w:p w:rsidR="00B00D49" w:rsidRPr="00B00D49" w:rsidRDefault="00B00D49" w:rsidP="00B00D49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17"/>
          <w:szCs w:val="17"/>
          <w:lang w:eastAsia="ru-RU"/>
        </w:rPr>
      </w:pPr>
      <w:r w:rsidRPr="00B00D49">
        <w:rPr>
          <w:rFonts w:ascii="Times New Roman" w:eastAsia="Times New Roman" w:hAnsi="Times New Roman" w:cs="Times New Roman"/>
          <w:b/>
          <w:sz w:val="17"/>
          <w:szCs w:val="17"/>
          <w:lang w:eastAsia="ru-RU"/>
        </w:rPr>
        <w:t xml:space="preserve">на передачу неисключительных прав использования базы данных «Образование», </w:t>
      </w:r>
    </w:p>
    <w:p w:rsidR="00B00D49" w:rsidRPr="00B00D49" w:rsidRDefault="00B00D49" w:rsidP="00B00D49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17"/>
          <w:szCs w:val="17"/>
          <w:lang w:eastAsia="ru-RU"/>
        </w:rPr>
      </w:pPr>
      <w:r w:rsidRPr="00B00D49">
        <w:rPr>
          <w:rFonts w:ascii="Times New Roman" w:eastAsia="Times New Roman" w:hAnsi="Times New Roman" w:cs="Times New Roman"/>
          <w:b/>
          <w:sz w:val="17"/>
          <w:szCs w:val="17"/>
          <w:lang w:eastAsia="ru-RU"/>
        </w:rPr>
        <w:t xml:space="preserve">предназначенной для обеспечения учебных и воспитательных целей и повышения эффективности </w:t>
      </w:r>
      <w:proofErr w:type="spellStart"/>
      <w:r w:rsidRPr="00B00D49">
        <w:rPr>
          <w:rFonts w:ascii="Times New Roman" w:eastAsia="Times New Roman" w:hAnsi="Times New Roman" w:cs="Times New Roman"/>
          <w:b/>
          <w:sz w:val="17"/>
          <w:szCs w:val="17"/>
          <w:lang w:eastAsia="ru-RU"/>
        </w:rPr>
        <w:t>воспитательно</w:t>
      </w:r>
      <w:proofErr w:type="spellEnd"/>
      <w:r w:rsidRPr="00B00D49">
        <w:rPr>
          <w:rFonts w:ascii="Times New Roman" w:eastAsia="Times New Roman" w:hAnsi="Times New Roman" w:cs="Times New Roman"/>
          <w:b/>
          <w:sz w:val="17"/>
          <w:szCs w:val="17"/>
          <w:lang w:eastAsia="ru-RU"/>
        </w:rPr>
        <w:t>-образовательного процесса в соответствие с ФГОС</w:t>
      </w:r>
    </w:p>
    <w:p w:rsidR="00B00D49" w:rsidRDefault="00B00D49" w:rsidP="00B00D49">
      <w:pPr>
        <w:widowControl w:val="0"/>
        <w:tabs>
          <w:tab w:val="right" w:pos="10488"/>
        </w:tabs>
        <w:spacing w:after="0" w:line="288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B00D49">
        <w:rPr>
          <w:rFonts w:ascii="Times New Roman" w:eastAsia="Times New Roman" w:hAnsi="Times New Roman" w:cs="Times New Roman"/>
          <w:sz w:val="17"/>
          <w:szCs w:val="17"/>
          <w:lang w:eastAsia="ru-RU"/>
        </w:rPr>
        <w:t>г. Москва</w:t>
      </w:r>
      <w:r w:rsidRPr="00B00D49">
        <w:rPr>
          <w:rFonts w:ascii="Times New Roman" w:eastAsia="Times New Roman" w:hAnsi="Times New Roman" w:cs="Times New Roman"/>
          <w:sz w:val="17"/>
          <w:szCs w:val="17"/>
          <w:lang w:eastAsia="ru-RU"/>
        </w:rPr>
        <w:tab/>
      </w:r>
      <w:r w:rsidR="00DF71CF">
        <w:rPr>
          <w:rFonts w:ascii="Times New Roman" w:eastAsia="Times New Roman" w:hAnsi="Times New Roman" w:cs="Times New Roman"/>
          <w:sz w:val="17"/>
          <w:szCs w:val="17"/>
          <w:lang w:eastAsia="ru-RU"/>
        </w:rPr>
        <w:t>__________________________</w:t>
      </w:r>
    </w:p>
    <w:p w:rsidR="00DF71CF" w:rsidRPr="00B00D49" w:rsidRDefault="00DF71CF" w:rsidP="00B00D49">
      <w:pPr>
        <w:widowControl w:val="0"/>
        <w:tabs>
          <w:tab w:val="right" w:pos="10488"/>
        </w:tabs>
        <w:spacing w:after="0" w:line="288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</w:p>
    <w:p w:rsidR="00B00D49" w:rsidRPr="00A41AD7" w:rsidRDefault="005B0699" w:rsidP="00B00D4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A41AD7">
        <w:rPr>
          <w:rFonts w:ascii="Times New Roman" w:eastAsia="Times New Roman" w:hAnsi="Times New Roman" w:cs="Times New Roman"/>
          <w:bCs/>
          <w:sz w:val="19"/>
          <w:szCs w:val="19"/>
          <w:lang w:eastAsia="ru-RU"/>
        </w:rPr>
        <w:t xml:space="preserve">____________________ </w:t>
      </w:r>
      <w:r w:rsidR="00B00D49" w:rsidRPr="00A41AD7">
        <w:rPr>
          <w:rFonts w:ascii="Times New Roman" w:eastAsia="Times New Roman" w:hAnsi="Times New Roman" w:cs="Times New Roman"/>
          <w:bCs/>
          <w:sz w:val="19"/>
          <w:szCs w:val="19"/>
          <w:lang w:eastAsia="ru-RU"/>
        </w:rPr>
        <w:t xml:space="preserve">именуемое в дальнейшем </w:t>
      </w:r>
      <w:r w:rsidRPr="00A41AD7">
        <w:rPr>
          <w:rFonts w:ascii="Times New Roman" w:eastAsia="Times New Roman" w:hAnsi="Times New Roman" w:cs="Times New Roman"/>
          <w:bCs/>
          <w:sz w:val="19"/>
          <w:szCs w:val="19"/>
          <w:lang w:eastAsia="ru-RU"/>
        </w:rPr>
        <w:t>«</w:t>
      </w:r>
      <w:r w:rsidR="00B00D49" w:rsidRPr="00A41AD7">
        <w:rPr>
          <w:rFonts w:ascii="Times New Roman" w:eastAsia="Times New Roman" w:hAnsi="Times New Roman" w:cs="Times New Roman"/>
          <w:bCs/>
          <w:sz w:val="19"/>
          <w:szCs w:val="19"/>
          <w:lang w:eastAsia="ru-RU"/>
        </w:rPr>
        <w:t>Лицензиат</w:t>
      </w:r>
      <w:r w:rsidRPr="00A41AD7">
        <w:rPr>
          <w:rFonts w:ascii="Times New Roman" w:eastAsia="Times New Roman" w:hAnsi="Times New Roman" w:cs="Times New Roman"/>
          <w:bCs/>
          <w:sz w:val="19"/>
          <w:szCs w:val="19"/>
          <w:lang w:eastAsia="ru-RU"/>
        </w:rPr>
        <w:t>»</w:t>
      </w:r>
      <w:r w:rsidR="00B00D49" w:rsidRPr="00A41AD7">
        <w:rPr>
          <w:rFonts w:ascii="Times New Roman" w:eastAsia="Times New Roman" w:hAnsi="Times New Roman" w:cs="Times New Roman"/>
          <w:bCs/>
          <w:sz w:val="19"/>
          <w:szCs w:val="19"/>
          <w:lang w:eastAsia="ru-RU"/>
        </w:rPr>
        <w:t xml:space="preserve">, в лице </w:t>
      </w:r>
      <w:r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>____________</w:t>
      </w:r>
      <w:r w:rsidR="00B00D49"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>, действующей(-его) на основании</w:t>
      </w:r>
      <w:r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>________</w:t>
      </w:r>
      <w:r w:rsidR="00B00D49" w:rsidRPr="00A41AD7">
        <w:rPr>
          <w:rFonts w:ascii="Times New Roman" w:eastAsia="Times New Roman" w:hAnsi="Times New Roman" w:cs="Times New Roman"/>
          <w:bCs/>
          <w:sz w:val="19"/>
          <w:szCs w:val="19"/>
          <w:lang w:eastAsia="ru-RU"/>
        </w:rPr>
        <w:t>, с одной стороны, и</w:t>
      </w:r>
      <w:r w:rsidR="00B00D49"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</w:t>
      </w:r>
      <w:r w:rsidR="00DF71CF"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>Государственное бюджетное дошкольное образовательное учреждение детский сад № 69 Петроградского райо</w:t>
      </w:r>
      <w:r w:rsidR="003969AB"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>на Санкт-Петербурга, именуемое</w:t>
      </w:r>
      <w:r w:rsidR="00DF71CF"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в дальнейшем "</w:t>
      </w:r>
      <w:r w:rsidR="00DF71CF" w:rsidRPr="00A41AD7">
        <w:rPr>
          <w:rFonts w:ascii="Times New Roman" w:eastAsia="Times New Roman" w:hAnsi="Times New Roman" w:cs="Times New Roman"/>
          <w:bCs/>
          <w:sz w:val="19"/>
          <w:szCs w:val="19"/>
          <w:lang w:eastAsia="ru-RU"/>
        </w:rPr>
        <w:t>Сублицензиат</w:t>
      </w:r>
      <w:r w:rsidR="00DF71CF"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", в лице заведующего </w:t>
      </w:r>
      <w:proofErr w:type="spellStart"/>
      <w:r w:rsidR="00DF71CF"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>Подгайской</w:t>
      </w:r>
      <w:proofErr w:type="spellEnd"/>
      <w:r w:rsidR="00DF71CF"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И.Ф., действующего на основании Устава</w:t>
      </w:r>
      <w:r w:rsidR="00B00D49" w:rsidRPr="00A41AD7">
        <w:rPr>
          <w:rFonts w:ascii="Times New Roman" w:eastAsia="Times New Roman" w:hAnsi="Times New Roman" w:cs="Times New Roman"/>
          <w:bCs/>
          <w:sz w:val="19"/>
          <w:szCs w:val="19"/>
          <w:lang w:eastAsia="ru-RU"/>
        </w:rPr>
        <w:t xml:space="preserve">, с другой стороны, вместе именуемые Стороны, </w:t>
      </w:r>
      <w:r w:rsidR="00B00D49"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заключили </w:t>
      </w:r>
      <w:r w:rsidR="002B0F06"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настоящий Договор </w:t>
      </w:r>
      <w:r w:rsidR="00B00D49"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>о нижеследующем:</w:t>
      </w:r>
    </w:p>
    <w:p w:rsidR="00B00D49" w:rsidRPr="00A41AD7" w:rsidRDefault="00B00D49" w:rsidP="00B00D4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</w:p>
    <w:p w:rsidR="00314601" w:rsidRPr="00A41AD7" w:rsidRDefault="00B00D49" w:rsidP="00314601">
      <w:pPr>
        <w:keepNext/>
        <w:widowControl w:val="0"/>
        <w:numPr>
          <w:ilvl w:val="0"/>
          <w:numId w:val="1"/>
        </w:numPr>
        <w:spacing w:after="0" w:line="288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19"/>
          <w:szCs w:val="19"/>
          <w:lang w:eastAsia="ru-RU"/>
        </w:rPr>
      </w:pPr>
      <w:bookmarkStart w:id="0" w:name="_Toc510612354"/>
      <w:bookmarkEnd w:id="0"/>
      <w:r w:rsidRPr="00A41AD7">
        <w:rPr>
          <w:rFonts w:ascii="Times New Roman" w:eastAsia="Times New Roman" w:hAnsi="Times New Roman" w:cs="Times New Roman"/>
          <w:b/>
          <w:bCs/>
          <w:color w:val="000000"/>
          <w:sz w:val="19"/>
          <w:szCs w:val="19"/>
          <w:lang w:eastAsia="ru-RU"/>
        </w:rPr>
        <w:t>ПРЕДМЕТ ДОГОВОРА</w:t>
      </w:r>
    </w:p>
    <w:p w:rsidR="00B00D49" w:rsidRPr="00A41AD7" w:rsidRDefault="00B00D49" w:rsidP="00B00D49">
      <w:pPr>
        <w:numPr>
          <w:ilvl w:val="1"/>
          <w:numId w:val="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Лицензиат обязуется предоставить </w:t>
      </w:r>
      <w:r w:rsidR="00D41823"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Сублицензиату за вознаграждение </w:t>
      </w:r>
      <w:r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>неисключительные права (прос</w:t>
      </w:r>
      <w:r w:rsidR="00D41823"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тая неисключительная лицензия) </w:t>
      </w:r>
      <w:r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использования Базы данных - электронной системы «Образование», расположенной по </w:t>
      </w:r>
      <w:r w:rsidR="00D41823"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>адресу __________________________</w:t>
      </w:r>
      <w:r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в объеме, указанном в «Спецификации на ЭС» (Приложение № 1 к Договору), на условиях, предусмотренных в настоящем Договоре. </w:t>
      </w:r>
    </w:p>
    <w:p w:rsidR="00B00D49" w:rsidRPr="00A41AD7" w:rsidRDefault="00B00D49" w:rsidP="00B00D49">
      <w:pPr>
        <w:numPr>
          <w:ilvl w:val="1"/>
          <w:numId w:val="1"/>
        </w:numPr>
        <w:spacing w:after="0" w:line="240" w:lineRule="auto"/>
        <w:ind w:left="540" w:hanging="540"/>
        <w:contextualSpacing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Под электронной системой (далее-ЭС) в настоящем Договоре понимается многофункциональная справочно-экспертная система, предназначенная для обеспечения эффективности </w:t>
      </w:r>
      <w:proofErr w:type="spellStart"/>
      <w:r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>воспитательно</w:t>
      </w:r>
      <w:proofErr w:type="spellEnd"/>
      <w:r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-образовательной работы в соответствии с ФГОС, а так же создания  условий, направленных на здоровье, сбережение и комплексную безопасность участников </w:t>
      </w:r>
      <w:proofErr w:type="spellStart"/>
      <w:r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>воспитательно</w:t>
      </w:r>
      <w:proofErr w:type="spellEnd"/>
      <w:r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>-образовательного процесса, повышения квалификации и эффективности сотрудников образовательного учреждения, создания условий для творческого и профессионального роста сотрудников образовательного учреждения, доступ к которой осуществляется через телекоммуникационную сеть общего пользования – Интернет на основании настоящего Договора и находится в Едином реестре российских программ для электронных вычислительных машин и баз данных (далее – Реестр).</w:t>
      </w:r>
    </w:p>
    <w:p w:rsidR="00B00D49" w:rsidRPr="00A41AD7" w:rsidRDefault="00B00D49" w:rsidP="00B00D49">
      <w:pPr>
        <w:numPr>
          <w:ilvl w:val="1"/>
          <w:numId w:val="1"/>
        </w:numPr>
        <w:spacing w:after="0" w:line="240" w:lineRule="auto"/>
        <w:ind w:left="540" w:hanging="540"/>
        <w:contextualSpacing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>Сублицензиат приобретает неисключительные права использования ЭС в соответствии с его функциональными возможностями, а именно, Сублицензиат имеет право использовать ЭС исключительно для своей внутренней деятельности, включая следующие способы:</w:t>
      </w:r>
    </w:p>
    <w:p w:rsidR="00B00D49" w:rsidRPr="00A41AD7" w:rsidRDefault="00D41823" w:rsidP="00B00D49">
      <w:pPr>
        <w:numPr>
          <w:ilvl w:val="2"/>
          <w:numId w:val="1"/>
        </w:numPr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>Подключаться</w:t>
      </w:r>
      <w:r w:rsidR="00C07EC6"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к ЭС через сеть</w:t>
      </w:r>
      <w:r w:rsidR="00B00D49"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Интернет, количество пользователей, не должно превышать количества лицензий, указанных в Спецификации на ЭС, при этом пользователю запрещено пере</w:t>
      </w:r>
      <w:r w:rsidR="00D12C04"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давать кому бы то ни было свою </w:t>
      </w:r>
      <w:r w:rsidR="00B00D49"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>учетную информацию (пароль и логин для доступа в ЭС).</w:t>
      </w:r>
    </w:p>
    <w:p w:rsidR="00B00D49" w:rsidRPr="00A41AD7" w:rsidRDefault="00B00D49" w:rsidP="00B00D49">
      <w:pPr>
        <w:numPr>
          <w:ilvl w:val="2"/>
          <w:numId w:val="1"/>
        </w:numPr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Использовать для собственных нужд материалы и информацию, содержащуюся в ЭС без получения дополнительного согласия Лицензиата либо третьих лиц. Право доступа к ЭС предоставляется Сублицензиату круглосуточно на все время действия лицензии. </w:t>
      </w:r>
    </w:p>
    <w:p w:rsidR="00B00D49" w:rsidRPr="00A41AD7" w:rsidRDefault="00B00D49" w:rsidP="00D41823">
      <w:pPr>
        <w:numPr>
          <w:ilvl w:val="1"/>
          <w:numId w:val="1"/>
        </w:numPr>
        <w:spacing w:after="0" w:line="240" w:lineRule="auto"/>
        <w:ind w:left="540" w:hanging="540"/>
        <w:contextualSpacing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>Неисключительные права использования ЭС предоставляются Сублицензиату с момента направления последнему по электронной почте кода доступа к ЭС и на срок, указанный в «Спецификации на ЭС» (Приложение №1 к Договору). Лицензиат в течение 3 (Трех) рабочих дней после заключения Договора высылает Сублицензиату по адресу его электронной почты, указанному при регистрации, код доступа для предоставления права доступа к CС.</w:t>
      </w:r>
    </w:p>
    <w:p w:rsidR="00B00D49" w:rsidRPr="00A41AD7" w:rsidRDefault="00B00D49" w:rsidP="00B00D49">
      <w:pPr>
        <w:numPr>
          <w:ilvl w:val="1"/>
          <w:numId w:val="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>Сублицензиат не приобретает каких-либо прав на ЭС, за исключением оговоренных в настоящем Договоре, а также не имеет право использовать ЭС  без предварительного письменного разрешения Лицензиата для создания и публикации электронных справочно-энциклопедических изданий, баз данных, программ для ЭВМ аналогичных  ЭС,  включать ЭС  в какие бы то ни было базы данных и/или программы для ЭВМ, распространять ЭС, доводить до всеобщего сведения материалы и информацию, включая авторские произведения, содержащиеся в  ЭС, а также использовать в аудиторской, консалтинговой деятельности, а также в интересах третьих лиц.</w:t>
      </w:r>
    </w:p>
    <w:p w:rsidR="00B00D49" w:rsidRPr="00A41AD7" w:rsidRDefault="00B00D49" w:rsidP="00B00D49">
      <w:pPr>
        <w:numPr>
          <w:ilvl w:val="1"/>
          <w:numId w:val="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>Сублицензиат обязуется принять и оплатить права использования ЭС в соответствии с условиями настоящего Договора.</w:t>
      </w:r>
    </w:p>
    <w:p w:rsidR="00B00D49" w:rsidRPr="00A41AD7" w:rsidRDefault="00B00D49" w:rsidP="00B00D49">
      <w:pPr>
        <w:numPr>
          <w:ilvl w:val="1"/>
          <w:numId w:val="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>Лицензиат гарантирует возможность использования ЭС в течение срока действия лицензий, указанного в «Спецификации на ЭС» при условии соблюдения Сублицензиатом технических требований к характеристикам оборудования и программному обеспечению, которые размещены на сайте ЭС в разделе «Технические требования».</w:t>
      </w:r>
    </w:p>
    <w:p w:rsidR="00132244" w:rsidRPr="00A41AD7" w:rsidRDefault="00132244" w:rsidP="00132244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</w:p>
    <w:p w:rsidR="00314601" w:rsidRPr="00A41AD7" w:rsidRDefault="00B00D49" w:rsidP="00F368E9">
      <w:pPr>
        <w:keepNext/>
        <w:widowControl w:val="0"/>
        <w:numPr>
          <w:ilvl w:val="0"/>
          <w:numId w:val="1"/>
        </w:numPr>
        <w:spacing w:after="0" w:line="240" w:lineRule="auto"/>
        <w:ind w:left="432" w:hanging="432"/>
        <w:jc w:val="center"/>
        <w:outlineLvl w:val="1"/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</w:pPr>
      <w:bookmarkStart w:id="1" w:name="_Toc510612356"/>
      <w:r w:rsidRPr="00A41AD7">
        <w:rPr>
          <w:rFonts w:ascii="Times New Roman" w:eastAsia="Times New Roman" w:hAnsi="Times New Roman" w:cs="Times New Roman"/>
          <w:b/>
          <w:color w:val="000000"/>
          <w:sz w:val="19"/>
          <w:szCs w:val="19"/>
          <w:lang w:eastAsia="ru-RU"/>
        </w:rPr>
        <w:t xml:space="preserve">ЦЕНА ДОГОВОРА И ПОРЯДОК </w:t>
      </w:r>
      <w:r w:rsidR="006D5A8F">
        <w:rPr>
          <w:rFonts w:ascii="Times New Roman" w:eastAsia="Times New Roman" w:hAnsi="Times New Roman" w:cs="Times New Roman"/>
          <w:b/>
          <w:color w:val="000000"/>
          <w:sz w:val="19"/>
          <w:szCs w:val="19"/>
          <w:lang w:eastAsia="ru-RU"/>
        </w:rPr>
        <w:t xml:space="preserve">ПРИЕМКИ, </w:t>
      </w:r>
      <w:r w:rsidRPr="00A41AD7">
        <w:rPr>
          <w:rFonts w:ascii="Times New Roman" w:eastAsia="Times New Roman" w:hAnsi="Times New Roman" w:cs="Times New Roman"/>
          <w:b/>
          <w:color w:val="000000"/>
          <w:sz w:val="19"/>
          <w:szCs w:val="19"/>
          <w:lang w:eastAsia="ru-RU"/>
        </w:rPr>
        <w:t>ОПЛАТЫ</w:t>
      </w:r>
      <w:bookmarkEnd w:id="1"/>
    </w:p>
    <w:p w:rsidR="00B00D49" w:rsidRPr="00A41AD7" w:rsidRDefault="00B00D49" w:rsidP="00B00D49">
      <w:pPr>
        <w:numPr>
          <w:ilvl w:val="1"/>
          <w:numId w:val="1"/>
        </w:numPr>
        <w:spacing w:after="0" w:line="240" w:lineRule="auto"/>
        <w:ind w:left="540" w:hanging="540"/>
        <w:contextualSpacing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bookmarkStart w:id="2" w:name="_Ref189296392"/>
      <w:r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Цена Договора (вознаграждение за право использования ЭС) указана в «Спецификации на ЭС» (Приложение </w:t>
      </w:r>
      <w:r w:rsidR="00E47F9D"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>1) и составляет _______________________________________________________</w:t>
      </w:r>
      <w:r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. </w:t>
      </w:r>
      <w:bookmarkEnd w:id="2"/>
      <w:r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>Вознаграждение за право использования ЭС, находящейся в Реестре, не облагается НДС в с</w:t>
      </w:r>
      <w:r w:rsidR="00460132"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оответствии с </w:t>
      </w:r>
      <w:proofErr w:type="spellStart"/>
      <w:r w:rsidR="00460132"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>пп</w:t>
      </w:r>
      <w:proofErr w:type="spellEnd"/>
      <w:r w:rsidR="00460132"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>. 26 п.2 ст.149</w:t>
      </w:r>
      <w:r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НК РФ.</w:t>
      </w:r>
    </w:p>
    <w:p w:rsidR="00B00D49" w:rsidRPr="00A41AD7" w:rsidRDefault="00B00D49" w:rsidP="00B00D49">
      <w:pPr>
        <w:numPr>
          <w:ilvl w:val="1"/>
          <w:numId w:val="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Цена Договора является твердой и определена на весь срок исполнения Договора. </w:t>
      </w:r>
    </w:p>
    <w:p w:rsidR="00B00D49" w:rsidRPr="00A41AD7" w:rsidRDefault="00B00D49" w:rsidP="00B00D49">
      <w:pPr>
        <w:numPr>
          <w:ilvl w:val="1"/>
          <w:numId w:val="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>Оплата производится на основании выставленного Лицензи</w:t>
      </w:r>
      <w:r w:rsidR="00460132"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>атом счета, путем перечисления денежных средств</w:t>
      </w:r>
      <w:r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на расчетный счет Лицензиата, не позднее 10 (Десяти) рабочих с даты подписания настоящего Договора.</w:t>
      </w:r>
    </w:p>
    <w:p w:rsidR="00B00D49" w:rsidRPr="00A41AD7" w:rsidRDefault="00B00D49" w:rsidP="00B00D49">
      <w:pPr>
        <w:numPr>
          <w:ilvl w:val="1"/>
          <w:numId w:val="1"/>
        </w:numPr>
        <w:spacing w:after="0" w:line="240" w:lineRule="auto"/>
        <w:ind w:left="540" w:hanging="540"/>
        <w:contextualSpacing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>В случае, если на момент предоставления права использования ЭС:</w:t>
      </w:r>
    </w:p>
    <w:p w:rsidR="00B00D49" w:rsidRPr="00A41AD7" w:rsidRDefault="00460132" w:rsidP="00B00D49">
      <w:pPr>
        <w:spacing w:after="0" w:line="240" w:lineRule="auto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>2.4.1. ЭС</w:t>
      </w:r>
      <w:r w:rsidR="00B00D49"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будет исключена из Реестра, Стороны соглашаются изменить ранее согласованное вознаграждение по Договору и добавить к вознаграждению Лицензиата НДС по ставке, предусмотренной действующим законодательством РФ. В случае, если на момент предостав</w:t>
      </w:r>
      <w:r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>ления права использования ЭС</w:t>
      </w:r>
      <w:r w:rsidR="00B00D49"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вознаграждение уже </w:t>
      </w:r>
      <w:r w:rsidR="00B00D49"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lastRenderedPageBreak/>
        <w:t>было оплачено Сублицен</w:t>
      </w:r>
      <w:bookmarkStart w:id="3" w:name="_GoBack"/>
      <w:bookmarkEnd w:id="3"/>
      <w:r w:rsidR="00B00D49"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>зиатом, доплата должна быть произведена Сублицензиатом в течение 5 (пяти) рабочих дней с даты выставления Лицензиатом соответствующего счета.</w:t>
      </w:r>
    </w:p>
    <w:p w:rsidR="00B00D49" w:rsidRDefault="00B00D49" w:rsidP="00B00D49">
      <w:pPr>
        <w:spacing w:after="0" w:line="240" w:lineRule="auto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>2.4.2. Произошло изменение законодательства РФ в части установления новых ставок НДС, Стороны соглашаются применять такие изменения автоматически с даты их вступления в силу. В случае изменения ставки НДС размер вознаграждения (цена Договора), подлежит корректировке в сторону увеличения (при повышении ставки НДС), при этом Стороны соглашаются изменить ранее согласованное вознаграждение по Договору и добавить к вознаграждению Лицензиата НДС по ставке, предусмотренной действующим законодательством РФ. В случае, если на момент предоставления права испо</w:t>
      </w:r>
      <w:r w:rsidR="00460132"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льзования ЭС </w:t>
      </w:r>
      <w:r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>вознаграждение уже было оплачено Сублицензиатом, доплата должна быть произведена Сублицензиатом в течение 5 (пяти) рабочих дней с даты выставления Лицензиатом соответствующего счета.</w:t>
      </w:r>
    </w:p>
    <w:p w:rsidR="00806B39" w:rsidRPr="00806B39" w:rsidRDefault="00806B39" w:rsidP="00806B39">
      <w:pPr>
        <w:pStyle w:val="a4"/>
        <w:jc w:val="both"/>
        <w:rPr>
          <w:rFonts w:ascii="Times New Roman" w:hAnsi="Times New Roman" w:cs="Times New Roman"/>
          <w:sz w:val="19"/>
          <w:szCs w:val="19"/>
          <w:lang w:eastAsia="ru-RU" w:bidi="ru-RU"/>
        </w:rPr>
      </w:pPr>
      <w:r w:rsidRPr="00806B39">
        <w:rPr>
          <w:rFonts w:ascii="Times New Roman" w:hAnsi="Times New Roman" w:cs="Times New Roman"/>
          <w:sz w:val="18"/>
          <w:szCs w:val="18"/>
          <w:lang w:eastAsia="ru-RU"/>
        </w:rPr>
        <w:t>2.5.</w:t>
      </w:r>
      <w:r w:rsidR="006D5A8F">
        <w:rPr>
          <w:lang w:eastAsia="ru-RU"/>
        </w:rPr>
        <w:t xml:space="preserve"> </w:t>
      </w:r>
      <w:r>
        <w:rPr>
          <w:lang w:eastAsia="ru-RU"/>
        </w:rPr>
        <w:t xml:space="preserve">      </w:t>
      </w:r>
      <w:r w:rsidR="006D5A8F" w:rsidRPr="00806B39">
        <w:rPr>
          <w:rFonts w:ascii="Times New Roman" w:hAnsi="Times New Roman" w:cs="Times New Roman"/>
          <w:sz w:val="19"/>
          <w:szCs w:val="19"/>
          <w:lang w:eastAsia="ru-RU" w:bidi="ru-RU"/>
        </w:rPr>
        <w:t xml:space="preserve">Для проверки оказанной Исполнителем услуги, предусмотренной Контрактом, в части ее соответствия </w:t>
      </w:r>
      <w:r w:rsidRPr="00806B39">
        <w:rPr>
          <w:rFonts w:ascii="Times New Roman" w:hAnsi="Times New Roman" w:cs="Times New Roman"/>
          <w:sz w:val="19"/>
          <w:szCs w:val="19"/>
          <w:lang w:eastAsia="ru-RU" w:bidi="ru-RU"/>
        </w:rPr>
        <w:t xml:space="preserve"> </w:t>
      </w:r>
    </w:p>
    <w:p w:rsidR="00806B39" w:rsidRPr="00806B39" w:rsidRDefault="00806B39" w:rsidP="00806B39">
      <w:pPr>
        <w:pStyle w:val="a4"/>
        <w:jc w:val="both"/>
        <w:rPr>
          <w:rFonts w:ascii="Times New Roman" w:hAnsi="Times New Roman" w:cs="Times New Roman"/>
          <w:sz w:val="19"/>
          <w:szCs w:val="19"/>
          <w:lang w:eastAsia="ru-RU" w:bidi="ru-RU"/>
        </w:rPr>
      </w:pPr>
      <w:r w:rsidRPr="00806B39">
        <w:rPr>
          <w:rFonts w:ascii="Times New Roman" w:hAnsi="Times New Roman" w:cs="Times New Roman"/>
          <w:sz w:val="19"/>
          <w:szCs w:val="19"/>
          <w:lang w:eastAsia="ru-RU" w:bidi="ru-RU"/>
        </w:rPr>
        <w:t xml:space="preserve">             </w:t>
      </w:r>
      <w:r w:rsidR="006D5A8F" w:rsidRPr="00806B39">
        <w:rPr>
          <w:rFonts w:ascii="Times New Roman" w:hAnsi="Times New Roman" w:cs="Times New Roman"/>
          <w:sz w:val="19"/>
          <w:szCs w:val="19"/>
          <w:lang w:eastAsia="ru-RU" w:bidi="ru-RU"/>
        </w:rPr>
        <w:t xml:space="preserve">условиям Контракта Заказчик проводит экспертизу. Экспертиза результатов, предусмотренных </w:t>
      </w:r>
      <w:r w:rsidRPr="00806B39">
        <w:rPr>
          <w:rFonts w:ascii="Times New Roman" w:hAnsi="Times New Roman" w:cs="Times New Roman"/>
          <w:sz w:val="19"/>
          <w:szCs w:val="19"/>
          <w:lang w:eastAsia="ru-RU" w:bidi="ru-RU"/>
        </w:rPr>
        <w:t xml:space="preserve"> </w:t>
      </w:r>
    </w:p>
    <w:p w:rsidR="00806B39" w:rsidRPr="00806B39" w:rsidRDefault="00806B39" w:rsidP="00806B39">
      <w:pPr>
        <w:pStyle w:val="a4"/>
        <w:jc w:val="both"/>
        <w:rPr>
          <w:rFonts w:ascii="Times New Roman" w:hAnsi="Times New Roman" w:cs="Times New Roman"/>
          <w:sz w:val="19"/>
          <w:szCs w:val="19"/>
          <w:lang w:eastAsia="ru-RU" w:bidi="ru-RU"/>
        </w:rPr>
      </w:pPr>
      <w:r w:rsidRPr="00806B39">
        <w:rPr>
          <w:rFonts w:ascii="Times New Roman" w:hAnsi="Times New Roman" w:cs="Times New Roman"/>
          <w:sz w:val="19"/>
          <w:szCs w:val="19"/>
          <w:lang w:eastAsia="ru-RU" w:bidi="ru-RU"/>
        </w:rPr>
        <w:t xml:space="preserve">             </w:t>
      </w:r>
      <w:r w:rsidR="006D5A8F" w:rsidRPr="00806B39">
        <w:rPr>
          <w:rFonts w:ascii="Times New Roman" w:hAnsi="Times New Roman" w:cs="Times New Roman"/>
          <w:sz w:val="19"/>
          <w:szCs w:val="19"/>
          <w:lang w:eastAsia="ru-RU" w:bidi="ru-RU"/>
        </w:rPr>
        <w:t xml:space="preserve">Контрактом, может проводиться Заказчиком своими силами или к ее проведению могут привлекаться </w:t>
      </w:r>
      <w:r w:rsidRPr="00806B39">
        <w:rPr>
          <w:rFonts w:ascii="Times New Roman" w:hAnsi="Times New Roman" w:cs="Times New Roman"/>
          <w:sz w:val="19"/>
          <w:szCs w:val="19"/>
          <w:lang w:eastAsia="ru-RU" w:bidi="ru-RU"/>
        </w:rPr>
        <w:t xml:space="preserve">       </w:t>
      </w:r>
    </w:p>
    <w:p w:rsidR="00806B39" w:rsidRPr="00806B39" w:rsidRDefault="00806B39" w:rsidP="00806B39">
      <w:pPr>
        <w:pStyle w:val="a4"/>
        <w:jc w:val="both"/>
        <w:rPr>
          <w:rFonts w:ascii="Times New Roman" w:hAnsi="Times New Roman" w:cs="Times New Roman"/>
          <w:sz w:val="19"/>
          <w:szCs w:val="19"/>
          <w:lang w:eastAsia="ru-RU" w:bidi="ru-RU"/>
        </w:rPr>
      </w:pPr>
      <w:r w:rsidRPr="00806B39">
        <w:rPr>
          <w:rFonts w:ascii="Times New Roman" w:hAnsi="Times New Roman" w:cs="Times New Roman"/>
          <w:sz w:val="19"/>
          <w:szCs w:val="19"/>
          <w:lang w:eastAsia="ru-RU" w:bidi="ru-RU"/>
        </w:rPr>
        <w:t xml:space="preserve">             </w:t>
      </w:r>
      <w:r w:rsidR="006D5A8F" w:rsidRPr="00806B39">
        <w:rPr>
          <w:rFonts w:ascii="Times New Roman" w:hAnsi="Times New Roman" w:cs="Times New Roman"/>
          <w:sz w:val="19"/>
          <w:szCs w:val="19"/>
          <w:lang w:eastAsia="ru-RU" w:bidi="ru-RU"/>
        </w:rPr>
        <w:t xml:space="preserve">эксперты, экспертные организации на основании контрактов, заключенных в соответствии с Федеральным </w:t>
      </w:r>
      <w:r w:rsidRPr="00806B39">
        <w:rPr>
          <w:rFonts w:ascii="Times New Roman" w:hAnsi="Times New Roman" w:cs="Times New Roman"/>
          <w:sz w:val="19"/>
          <w:szCs w:val="19"/>
          <w:lang w:eastAsia="ru-RU" w:bidi="ru-RU"/>
        </w:rPr>
        <w:t xml:space="preserve">       </w:t>
      </w:r>
    </w:p>
    <w:p w:rsidR="00806B39" w:rsidRPr="00806B39" w:rsidRDefault="00806B39" w:rsidP="00806B39">
      <w:pPr>
        <w:pStyle w:val="a4"/>
        <w:jc w:val="both"/>
        <w:rPr>
          <w:rFonts w:ascii="Times New Roman" w:hAnsi="Times New Roman" w:cs="Times New Roman"/>
          <w:sz w:val="19"/>
          <w:szCs w:val="19"/>
          <w:lang w:eastAsia="ru-RU" w:bidi="ru-RU"/>
        </w:rPr>
      </w:pPr>
      <w:r w:rsidRPr="00806B39">
        <w:rPr>
          <w:rFonts w:ascii="Times New Roman" w:hAnsi="Times New Roman" w:cs="Times New Roman"/>
          <w:sz w:val="19"/>
          <w:szCs w:val="19"/>
          <w:lang w:eastAsia="ru-RU" w:bidi="ru-RU"/>
        </w:rPr>
        <w:t xml:space="preserve">             </w:t>
      </w:r>
      <w:r w:rsidR="006D5A8F" w:rsidRPr="00806B39">
        <w:rPr>
          <w:rFonts w:ascii="Times New Roman" w:hAnsi="Times New Roman" w:cs="Times New Roman"/>
          <w:sz w:val="19"/>
          <w:szCs w:val="19"/>
          <w:lang w:eastAsia="ru-RU" w:bidi="ru-RU"/>
        </w:rPr>
        <w:t xml:space="preserve">законом от 5 апреля 2013 г. № 44-ФЗ «О контрактной системе в сфере закупок товаров, работ, услуг для </w:t>
      </w:r>
      <w:r w:rsidRPr="00806B39">
        <w:rPr>
          <w:rFonts w:ascii="Times New Roman" w:hAnsi="Times New Roman" w:cs="Times New Roman"/>
          <w:sz w:val="19"/>
          <w:szCs w:val="19"/>
          <w:lang w:eastAsia="ru-RU" w:bidi="ru-RU"/>
        </w:rPr>
        <w:t xml:space="preserve">    </w:t>
      </w:r>
    </w:p>
    <w:p w:rsidR="006D5A8F" w:rsidRPr="00806B39" w:rsidRDefault="00806B39" w:rsidP="00806B39">
      <w:pPr>
        <w:pStyle w:val="a4"/>
        <w:jc w:val="both"/>
        <w:rPr>
          <w:rFonts w:ascii="Times New Roman" w:hAnsi="Times New Roman" w:cs="Times New Roman"/>
          <w:sz w:val="19"/>
          <w:szCs w:val="19"/>
          <w:lang w:eastAsia="ru-RU" w:bidi="ru-RU"/>
        </w:rPr>
      </w:pPr>
      <w:r w:rsidRPr="00806B39">
        <w:rPr>
          <w:rFonts w:ascii="Times New Roman" w:hAnsi="Times New Roman" w:cs="Times New Roman"/>
          <w:sz w:val="19"/>
          <w:szCs w:val="19"/>
          <w:lang w:eastAsia="ru-RU" w:bidi="ru-RU"/>
        </w:rPr>
        <w:t xml:space="preserve">             </w:t>
      </w:r>
      <w:r w:rsidR="006D5A8F" w:rsidRPr="00806B39">
        <w:rPr>
          <w:rFonts w:ascii="Times New Roman" w:hAnsi="Times New Roman" w:cs="Times New Roman"/>
          <w:sz w:val="19"/>
          <w:szCs w:val="19"/>
          <w:lang w:eastAsia="ru-RU" w:bidi="ru-RU"/>
        </w:rPr>
        <w:t>обеспечения государственных и муниципальных нужд».</w:t>
      </w:r>
    </w:p>
    <w:p w:rsidR="00806B39" w:rsidRPr="00806B39" w:rsidRDefault="00806B39" w:rsidP="00806B39">
      <w:pPr>
        <w:pStyle w:val="a4"/>
        <w:jc w:val="both"/>
        <w:rPr>
          <w:rFonts w:ascii="Times New Roman" w:hAnsi="Times New Roman" w:cs="Times New Roman"/>
          <w:sz w:val="19"/>
          <w:szCs w:val="19"/>
          <w:lang w:eastAsia="ru-RU" w:bidi="ru-RU"/>
        </w:rPr>
      </w:pPr>
      <w:r w:rsidRPr="00806B39">
        <w:rPr>
          <w:rFonts w:ascii="Times New Roman" w:hAnsi="Times New Roman" w:cs="Times New Roman"/>
          <w:sz w:val="19"/>
          <w:szCs w:val="19"/>
          <w:lang w:eastAsia="ru-RU" w:bidi="ru-RU"/>
        </w:rPr>
        <w:t xml:space="preserve">            </w:t>
      </w:r>
      <w:r w:rsidR="006D5A8F" w:rsidRPr="00806B39">
        <w:rPr>
          <w:rFonts w:ascii="Times New Roman" w:hAnsi="Times New Roman" w:cs="Times New Roman"/>
          <w:sz w:val="19"/>
          <w:szCs w:val="19"/>
          <w:lang w:eastAsia="ru-RU" w:bidi="ru-RU"/>
        </w:rPr>
        <w:t xml:space="preserve">Заказчик проверяет соответствие оказанной услуги требованиям Технического задания (Приложение № 2 к </w:t>
      </w:r>
      <w:r w:rsidRPr="00806B39">
        <w:rPr>
          <w:rFonts w:ascii="Times New Roman" w:hAnsi="Times New Roman" w:cs="Times New Roman"/>
          <w:sz w:val="19"/>
          <w:szCs w:val="19"/>
          <w:lang w:eastAsia="ru-RU" w:bidi="ru-RU"/>
        </w:rPr>
        <w:t xml:space="preserve">  </w:t>
      </w:r>
    </w:p>
    <w:p w:rsidR="00806B39" w:rsidRDefault="00806B39" w:rsidP="00806B39">
      <w:pPr>
        <w:pStyle w:val="a4"/>
        <w:jc w:val="both"/>
        <w:rPr>
          <w:rFonts w:ascii="Times New Roman" w:hAnsi="Times New Roman" w:cs="Times New Roman"/>
          <w:sz w:val="19"/>
          <w:szCs w:val="19"/>
          <w:lang w:eastAsia="ru-RU" w:bidi="ru-RU"/>
        </w:rPr>
      </w:pPr>
      <w:r w:rsidRPr="00806B39">
        <w:rPr>
          <w:rFonts w:ascii="Times New Roman" w:hAnsi="Times New Roman" w:cs="Times New Roman"/>
          <w:sz w:val="19"/>
          <w:szCs w:val="19"/>
          <w:lang w:eastAsia="ru-RU" w:bidi="ru-RU"/>
        </w:rPr>
        <w:t xml:space="preserve">             </w:t>
      </w:r>
      <w:r w:rsidR="006D5A8F" w:rsidRPr="00806B39">
        <w:rPr>
          <w:rFonts w:ascii="Times New Roman" w:hAnsi="Times New Roman" w:cs="Times New Roman"/>
          <w:sz w:val="19"/>
          <w:szCs w:val="19"/>
          <w:lang w:eastAsia="ru-RU" w:bidi="ru-RU"/>
        </w:rPr>
        <w:t xml:space="preserve">Контракту), а также условиям Контракта в срок не позднее 3 (трех) рабочих дней, следующих за днем </w:t>
      </w:r>
      <w:r>
        <w:rPr>
          <w:rFonts w:ascii="Times New Roman" w:hAnsi="Times New Roman" w:cs="Times New Roman"/>
          <w:sz w:val="19"/>
          <w:szCs w:val="19"/>
          <w:lang w:eastAsia="ru-RU" w:bidi="ru-RU"/>
        </w:rPr>
        <w:t xml:space="preserve">   </w:t>
      </w:r>
    </w:p>
    <w:p w:rsidR="006D5A8F" w:rsidRPr="00806B39" w:rsidRDefault="00806B39" w:rsidP="00806B39">
      <w:pPr>
        <w:pStyle w:val="a4"/>
        <w:jc w:val="both"/>
        <w:rPr>
          <w:rFonts w:ascii="Times New Roman" w:hAnsi="Times New Roman" w:cs="Times New Roman"/>
          <w:sz w:val="19"/>
          <w:szCs w:val="19"/>
          <w:lang w:eastAsia="ru-RU" w:bidi="ru-RU"/>
        </w:rPr>
      </w:pPr>
      <w:r>
        <w:rPr>
          <w:rFonts w:ascii="Times New Roman" w:hAnsi="Times New Roman" w:cs="Times New Roman"/>
          <w:sz w:val="19"/>
          <w:szCs w:val="19"/>
          <w:lang w:eastAsia="ru-RU" w:bidi="ru-RU"/>
        </w:rPr>
        <w:t xml:space="preserve">             </w:t>
      </w:r>
      <w:r w:rsidR="006D5A8F" w:rsidRPr="00806B39">
        <w:rPr>
          <w:rFonts w:ascii="Times New Roman" w:hAnsi="Times New Roman" w:cs="Times New Roman"/>
          <w:sz w:val="19"/>
          <w:szCs w:val="19"/>
          <w:lang w:eastAsia="ru-RU" w:bidi="ru-RU"/>
        </w:rPr>
        <w:t>оказания услуги.</w:t>
      </w:r>
    </w:p>
    <w:p w:rsidR="006D5A8F" w:rsidRPr="00A41AD7" w:rsidRDefault="006D5A8F" w:rsidP="00B00D49">
      <w:pPr>
        <w:spacing w:after="0" w:line="240" w:lineRule="auto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</w:p>
    <w:p w:rsidR="00B00D49" w:rsidRPr="00A41AD7" w:rsidRDefault="00B00D49" w:rsidP="00B00D49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</w:p>
    <w:p w:rsidR="00314601" w:rsidRPr="00A41AD7" w:rsidRDefault="00B00D49" w:rsidP="00314601">
      <w:pPr>
        <w:keepNext/>
        <w:widowControl w:val="0"/>
        <w:numPr>
          <w:ilvl w:val="0"/>
          <w:numId w:val="1"/>
        </w:numPr>
        <w:spacing w:after="0" w:line="288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19"/>
          <w:szCs w:val="19"/>
          <w:lang w:eastAsia="ru-RU"/>
        </w:rPr>
      </w:pPr>
      <w:r w:rsidRPr="00A41AD7">
        <w:rPr>
          <w:rFonts w:ascii="Times New Roman" w:eastAsia="Times New Roman" w:hAnsi="Times New Roman" w:cs="Times New Roman"/>
          <w:b/>
          <w:bCs/>
          <w:color w:val="000000"/>
          <w:sz w:val="19"/>
          <w:szCs w:val="19"/>
          <w:lang w:eastAsia="ru-RU"/>
        </w:rPr>
        <w:t>ЗАЩИТА В СЛУЧАЕ НАРУШЕНИЙ ИНТЕЛЛЕКТУАЛЬНЫХ ПРАВ ТРЕТЬИХ ЛИЦ</w:t>
      </w:r>
    </w:p>
    <w:p w:rsidR="00B00D49" w:rsidRPr="00A41AD7" w:rsidRDefault="00B00D49" w:rsidP="00B00D49">
      <w:pPr>
        <w:numPr>
          <w:ilvl w:val="1"/>
          <w:numId w:val="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Лицензиат будет защищать интересы Сублицензиата в случае предъявления к нему третьим лицом претензии о том, что использование им ЭС нарушает интеллектуальные права данных лиц. </w:t>
      </w:r>
    </w:p>
    <w:p w:rsidR="00B00D49" w:rsidRPr="00A41AD7" w:rsidRDefault="00B00D49" w:rsidP="00B00D49">
      <w:pPr>
        <w:numPr>
          <w:ilvl w:val="1"/>
          <w:numId w:val="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В случае предъявления претензии Сублицензиат должен незамедлительно письменно уведомить об этом Лицензиата. </w:t>
      </w:r>
    </w:p>
    <w:p w:rsidR="00B00D49" w:rsidRPr="00A41AD7" w:rsidRDefault="00B00D49" w:rsidP="00B00D49">
      <w:pPr>
        <w:numPr>
          <w:ilvl w:val="1"/>
          <w:numId w:val="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A41AD7">
        <w:rPr>
          <w:rFonts w:ascii="Times New Roman" w:eastAsia="Times New Roman" w:hAnsi="Times New Roman" w:cs="Times New Roman"/>
          <w:sz w:val="19"/>
          <w:szCs w:val="19"/>
          <w:lang w:eastAsia="ru-RU"/>
        </w:rPr>
        <w:t>Обязательства Лицензиата не распространяются на случаи нарушения Сублицензиатом условий использования ЭС, предусмотренных настоящим Договором и действующим законодательством.</w:t>
      </w:r>
    </w:p>
    <w:p w:rsidR="009518B2" w:rsidRPr="00A41AD7" w:rsidRDefault="009518B2" w:rsidP="009518B2">
      <w:pPr>
        <w:spacing w:after="0" w:line="240" w:lineRule="auto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</w:p>
    <w:p w:rsidR="009518B2" w:rsidRPr="00A41AD7" w:rsidRDefault="009518B2" w:rsidP="009518B2">
      <w:pPr>
        <w:spacing w:after="0" w:line="240" w:lineRule="auto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</w:p>
    <w:p w:rsidR="00314601" w:rsidRPr="00A41AD7" w:rsidRDefault="009518B2" w:rsidP="00314601">
      <w:pPr>
        <w:pStyle w:val="2"/>
        <w:numPr>
          <w:ilvl w:val="0"/>
          <w:numId w:val="1"/>
        </w:numPr>
        <w:spacing w:line="288" w:lineRule="auto"/>
        <w:jc w:val="center"/>
        <w:rPr>
          <w:sz w:val="19"/>
          <w:szCs w:val="19"/>
        </w:rPr>
      </w:pPr>
      <w:bookmarkStart w:id="4" w:name="_Toc510612359"/>
      <w:r w:rsidRPr="00A41AD7">
        <w:rPr>
          <w:rStyle w:val="Heading"/>
          <w:b/>
          <w:sz w:val="19"/>
          <w:szCs w:val="19"/>
        </w:rPr>
        <w:t xml:space="preserve">ОТВЕТСТВЕННОСТЬ СТОРОН </w:t>
      </w:r>
      <w:bookmarkEnd w:id="4"/>
      <w:r w:rsidR="0019467A">
        <w:rPr>
          <w:rStyle w:val="Heading"/>
          <w:b/>
          <w:sz w:val="19"/>
          <w:szCs w:val="19"/>
        </w:rPr>
        <w:t>И ПОРЯДОК РАС</w:t>
      </w:r>
      <w:r w:rsidRPr="00A41AD7">
        <w:rPr>
          <w:rStyle w:val="Heading"/>
          <w:b/>
          <w:sz w:val="19"/>
          <w:szCs w:val="19"/>
        </w:rPr>
        <w:t>СМОТРЕНИЯ СПОРОВ</w:t>
      </w:r>
    </w:p>
    <w:p w:rsidR="009518B2" w:rsidRPr="00A41AD7" w:rsidRDefault="009518B2" w:rsidP="009518B2">
      <w:pPr>
        <w:pStyle w:val="a3"/>
        <w:numPr>
          <w:ilvl w:val="1"/>
          <w:numId w:val="1"/>
        </w:numPr>
        <w:ind w:left="540" w:hanging="540"/>
        <w:jc w:val="both"/>
        <w:rPr>
          <w:sz w:val="19"/>
          <w:szCs w:val="19"/>
        </w:rPr>
      </w:pPr>
      <w:r w:rsidRPr="00A41AD7">
        <w:rPr>
          <w:sz w:val="19"/>
          <w:szCs w:val="19"/>
          <w:lang w:eastAsia="en-US"/>
        </w:rPr>
        <w:t>За неисполнение или ненадлежащее исполнение обяз</w:t>
      </w:r>
      <w:r w:rsidR="00E47F9D" w:rsidRPr="00A41AD7">
        <w:rPr>
          <w:sz w:val="19"/>
          <w:szCs w:val="19"/>
          <w:lang w:eastAsia="en-US"/>
        </w:rPr>
        <w:t>ательств по настоящему Договору</w:t>
      </w:r>
      <w:r w:rsidRPr="00A41AD7">
        <w:rPr>
          <w:sz w:val="19"/>
          <w:szCs w:val="19"/>
          <w:lang w:eastAsia="en-US"/>
        </w:rPr>
        <w:t xml:space="preserve"> Стороны несут   ответственность в соотв</w:t>
      </w:r>
      <w:r w:rsidR="00E47F9D" w:rsidRPr="00A41AD7">
        <w:rPr>
          <w:sz w:val="19"/>
          <w:szCs w:val="19"/>
          <w:lang w:eastAsia="en-US"/>
        </w:rPr>
        <w:t>етствии с условиями настоящего Договора</w:t>
      </w:r>
      <w:r w:rsidRPr="00A41AD7">
        <w:rPr>
          <w:sz w:val="19"/>
          <w:szCs w:val="19"/>
          <w:lang w:eastAsia="en-US"/>
        </w:rPr>
        <w:t xml:space="preserve"> и д</w:t>
      </w:r>
      <w:r w:rsidRPr="00A41AD7">
        <w:rPr>
          <w:sz w:val="19"/>
          <w:szCs w:val="19"/>
        </w:rPr>
        <w:t>ействующим законодательством РФ</w:t>
      </w:r>
      <w:r w:rsidRPr="00A41AD7">
        <w:rPr>
          <w:sz w:val="19"/>
          <w:szCs w:val="19"/>
          <w:lang w:eastAsia="en-US"/>
        </w:rPr>
        <w:t>.  В случае нарушения Сублицензиатом условий настоящего Договора, в том числе, но не ограничиваясь, нарушением условий п.п.1.5. и 1.7. настоящего Договора,  Лицензиат вправе применять способы защиты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 о нарушении Сублицензиатом условий настоящего Договора приостанавливать, ограничивать или прекращать доступ Сублицензиата  ко всем или к любому из разделов ЭС 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случае, если Сублицензиат не устранит нарушения</w:t>
      </w:r>
      <w:r w:rsidR="00E47F9D" w:rsidRPr="00A41AD7">
        <w:rPr>
          <w:sz w:val="19"/>
          <w:szCs w:val="19"/>
          <w:lang w:eastAsia="en-US"/>
        </w:rPr>
        <w:t xml:space="preserve"> в течение одного дня в случае </w:t>
      </w:r>
      <w:r w:rsidRPr="00A41AD7">
        <w:rPr>
          <w:sz w:val="19"/>
          <w:szCs w:val="19"/>
          <w:lang w:eastAsia="en-US"/>
        </w:rPr>
        <w:t>направления ему уведомления о нарушении или повторно нарушит условия</w:t>
      </w:r>
      <w:r w:rsidR="00E47F9D" w:rsidRPr="00A41AD7">
        <w:rPr>
          <w:sz w:val="19"/>
          <w:szCs w:val="19"/>
          <w:lang w:eastAsia="en-US"/>
        </w:rPr>
        <w:t xml:space="preserve"> настоящего Договора, Лицензиат</w:t>
      </w:r>
      <w:r w:rsidRPr="00A41AD7">
        <w:rPr>
          <w:sz w:val="19"/>
          <w:szCs w:val="19"/>
          <w:lang w:eastAsia="en-US"/>
        </w:rPr>
        <w:t xml:space="preserve"> имеет право заблокировать доступ Сублицензиата к ЭС.</w:t>
      </w:r>
    </w:p>
    <w:p w:rsidR="009518B2" w:rsidRPr="00A41AD7" w:rsidRDefault="009518B2" w:rsidP="009518B2">
      <w:pPr>
        <w:pStyle w:val="a3"/>
        <w:numPr>
          <w:ilvl w:val="1"/>
          <w:numId w:val="1"/>
        </w:numPr>
        <w:ind w:left="567" w:hanging="567"/>
        <w:contextualSpacing w:val="0"/>
        <w:jc w:val="both"/>
        <w:rPr>
          <w:sz w:val="19"/>
          <w:szCs w:val="19"/>
        </w:rPr>
      </w:pPr>
      <w:r w:rsidRPr="00A41AD7">
        <w:rPr>
          <w:rStyle w:val="Normaltext"/>
          <w:sz w:val="19"/>
          <w:szCs w:val="19"/>
        </w:rPr>
        <w:t>В случае просрочки исполнения Сторонами своих обязательств, предусмотренных настоящим Договором, Сторона вправе потребовать уплаты пени с другой Стороны, а именно: виновная Сто</w:t>
      </w:r>
      <w:r w:rsidR="00E47F9D" w:rsidRPr="00A41AD7">
        <w:rPr>
          <w:rStyle w:val="Normaltext"/>
          <w:sz w:val="19"/>
          <w:szCs w:val="19"/>
        </w:rPr>
        <w:t>рона выплачивает другой Стороне пени в размере 0,1 процента от цены</w:t>
      </w:r>
      <w:r w:rsidRPr="00A41AD7">
        <w:rPr>
          <w:rStyle w:val="Normaltext"/>
          <w:sz w:val="19"/>
          <w:szCs w:val="19"/>
        </w:rPr>
        <w:t xml:space="preserve"> настоящего Договора за каждый день просрочки.</w:t>
      </w:r>
    </w:p>
    <w:p w:rsidR="009518B2" w:rsidRPr="00A41AD7" w:rsidRDefault="009518B2" w:rsidP="009518B2">
      <w:pPr>
        <w:pStyle w:val="a3"/>
        <w:numPr>
          <w:ilvl w:val="1"/>
          <w:numId w:val="1"/>
        </w:numPr>
        <w:ind w:left="567" w:hanging="567"/>
        <w:contextualSpacing w:val="0"/>
        <w:jc w:val="both"/>
        <w:rPr>
          <w:sz w:val="19"/>
          <w:szCs w:val="19"/>
        </w:rPr>
      </w:pPr>
      <w:r w:rsidRPr="00A41AD7">
        <w:rPr>
          <w:rStyle w:val="Normaltext"/>
          <w:sz w:val="19"/>
          <w:szCs w:val="19"/>
        </w:rPr>
        <w:t>Уплата Стороной неустойки (штрафа, пеней) не освобождает её от исполнения обязательств по Договору.</w:t>
      </w:r>
    </w:p>
    <w:p w:rsidR="009518B2" w:rsidRPr="00A41AD7" w:rsidRDefault="009518B2" w:rsidP="009518B2">
      <w:pPr>
        <w:pStyle w:val="a3"/>
        <w:numPr>
          <w:ilvl w:val="1"/>
          <w:numId w:val="1"/>
        </w:numPr>
        <w:ind w:left="567" w:hanging="567"/>
        <w:contextualSpacing w:val="0"/>
        <w:jc w:val="both"/>
        <w:rPr>
          <w:sz w:val="19"/>
          <w:szCs w:val="19"/>
        </w:rPr>
      </w:pPr>
      <w:r w:rsidRPr="00A41AD7">
        <w:rPr>
          <w:rStyle w:val="Normaltext"/>
          <w:sz w:val="19"/>
          <w:szCs w:val="19"/>
        </w:rPr>
        <w:t>При возникновении споров по настоящему Договору обязательным является предъявление претензии, срок рассмотрен</w:t>
      </w:r>
      <w:r w:rsidR="00E47F9D" w:rsidRPr="00A41AD7">
        <w:rPr>
          <w:rStyle w:val="Normaltext"/>
          <w:sz w:val="19"/>
          <w:szCs w:val="19"/>
        </w:rPr>
        <w:t>ия которой устанавливается в 10</w:t>
      </w:r>
      <w:r w:rsidRPr="00A41AD7">
        <w:rPr>
          <w:rStyle w:val="Normaltext"/>
          <w:sz w:val="19"/>
          <w:szCs w:val="19"/>
        </w:rPr>
        <w:t xml:space="preserve"> (десять) рабочих дней с даты ее вручения другой Стороне.</w:t>
      </w:r>
    </w:p>
    <w:p w:rsidR="009518B2" w:rsidRPr="00A41AD7" w:rsidRDefault="009518B2" w:rsidP="009518B2">
      <w:pPr>
        <w:pStyle w:val="a3"/>
        <w:numPr>
          <w:ilvl w:val="1"/>
          <w:numId w:val="1"/>
        </w:numPr>
        <w:ind w:left="567" w:hanging="567"/>
        <w:contextualSpacing w:val="0"/>
        <w:jc w:val="both"/>
        <w:rPr>
          <w:sz w:val="19"/>
          <w:szCs w:val="19"/>
        </w:rPr>
      </w:pPr>
      <w:r w:rsidRPr="00A41AD7">
        <w:rPr>
          <w:rStyle w:val="Normaltext"/>
          <w:sz w:val="19"/>
          <w:szCs w:val="19"/>
        </w:rPr>
        <w:t xml:space="preserve">Претензия и отзыв на нее вручаются либо под расписку, либо почтовым отправлением с уведомлением о вручении. </w:t>
      </w:r>
    </w:p>
    <w:p w:rsidR="009518B2" w:rsidRPr="00A41AD7" w:rsidRDefault="009518B2" w:rsidP="009518B2">
      <w:pPr>
        <w:pStyle w:val="a3"/>
        <w:numPr>
          <w:ilvl w:val="1"/>
          <w:numId w:val="1"/>
        </w:numPr>
        <w:ind w:left="567" w:hanging="567"/>
        <w:contextualSpacing w:val="0"/>
        <w:jc w:val="both"/>
        <w:rPr>
          <w:sz w:val="19"/>
          <w:szCs w:val="19"/>
        </w:rPr>
      </w:pPr>
      <w:r w:rsidRPr="00A41AD7">
        <w:rPr>
          <w:rStyle w:val="Normaltext"/>
          <w:sz w:val="19"/>
          <w:szCs w:val="19"/>
        </w:rPr>
        <w:t>В случае невозможности урегулирования споров и разногласий в претензионном порядке, Стороны вправе передать их на рассмотрение по месту нахождения Лицензиата.</w:t>
      </w:r>
    </w:p>
    <w:p w:rsidR="009518B2" w:rsidRPr="00A41AD7" w:rsidRDefault="009518B2" w:rsidP="009518B2">
      <w:pPr>
        <w:pStyle w:val="a3"/>
        <w:ind w:left="567"/>
        <w:contextualSpacing w:val="0"/>
        <w:jc w:val="both"/>
        <w:rPr>
          <w:sz w:val="19"/>
          <w:szCs w:val="19"/>
        </w:rPr>
      </w:pPr>
    </w:p>
    <w:p w:rsidR="00314601" w:rsidRPr="00A41AD7" w:rsidRDefault="009518B2" w:rsidP="00314601">
      <w:pPr>
        <w:pStyle w:val="2"/>
        <w:numPr>
          <w:ilvl w:val="0"/>
          <w:numId w:val="1"/>
        </w:numPr>
        <w:spacing w:line="288" w:lineRule="auto"/>
        <w:jc w:val="center"/>
        <w:rPr>
          <w:sz w:val="19"/>
          <w:szCs w:val="19"/>
        </w:rPr>
      </w:pPr>
      <w:r w:rsidRPr="00A41AD7">
        <w:rPr>
          <w:rStyle w:val="Heading"/>
          <w:b/>
          <w:sz w:val="19"/>
          <w:szCs w:val="19"/>
        </w:rPr>
        <w:t>КОНФИДЕНЦИАЛЬНОСТЬ</w:t>
      </w:r>
    </w:p>
    <w:p w:rsidR="009518B2" w:rsidRPr="00A41AD7" w:rsidRDefault="009518B2" w:rsidP="009518B2">
      <w:pPr>
        <w:pStyle w:val="a3"/>
        <w:numPr>
          <w:ilvl w:val="1"/>
          <w:numId w:val="1"/>
        </w:numPr>
        <w:ind w:left="567" w:hanging="567"/>
        <w:contextualSpacing w:val="0"/>
        <w:jc w:val="both"/>
        <w:rPr>
          <w:sz w:val="19"/>
          <w:szCs w:val="19"/>
        </w:rPr>
      </w:pPr>
      <w:r w:rsidRPr="00A41AD7">
        <w:rPr>
          <w:rStyle w:val="Normaltext"/>
          <w:sz w:val="19"/>
          <w:szCs w:val="19"/>
        </w:rPr>
        <w:t>Стороны обязуются не разглашать конфиденциальную информацию и не использовать ее, кроме как в целях исполнения обязательств по настоящему Договору.</w:t>
      </w:r>
    </w:p>
    <w:p w:rsidR="009518B2" w:rsidRPr="00A41AD7" w:rsidRDefault="009518B2" w:rsidP="009518B2">
      <w:pPr>
        <w:pStyle w:val="a3"/>
        <w:numPr>
          <w:ilvl w:val="1"/>
          <w:numId w:val="1"/>
        </w:numPr>
        <w:ind w:left="567" w:hanging="567"/>
        <w:contextualSpacing w:val="0"/>
        <w:jc w:val="both"/>
        <w:rPr>
          <w:sz w:val="19"/>
          <w:szCs w:val="19"/>
        </w:rPr>
      </w:pPr>
      <w:r w:rsidRPr="00A41AD7">
        <w:rPr>
          <w:rStyle w:val="Normaltext"/>
          <w:sz w:val="19"/>
          <w:szCs w:val="19"/>
        </w:rPr>
        <w:t>Конфиденциальной считается информация, полученная в рамках выполнения настоящего Договора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:rsidR="009518B2" w:rsidRPr="00A41AD7" w:rsidRDefault="009518B2" w:rsidP="009518B2">
      <w:pPr>
        <w:pStyle w:val="a3"/>
        <w:numPr>
          <w:ilvl w:val="1"/>
          <w:numId w:val="1"/>
        </w:numPr>
        <w:ind w:left="567" w:hanging="567"/>
        <w:contextualSpacing w:val="0"/>
        <w:jc w:val="both"/>
        <w:rPr>
          <w:sz w:val="19"/>
          <w:szCs w:val="19"/>
        </w:rPr>
      </w:pPr>
      <w:r w:rsidRPr="00A41AD7">
        <w:rPr>
          <w:rStyle w:val="Normaltext"/>
          <w:sz w:val="19"/>
          <w:szCs w:val="19"/>
        </w:rPr>
        <w:t>Сторона, не выполнившая условия конфиденциальности, несет ответственность в соответствии с законодательством Российской Федерации.</w:t>
      </w:r>
    </w:p>
    <w:p w:rsidR="009518B2" w:rsidRPr="00A41AD7" w:rsidRDefault="009518B2" w:rsidP="009518B2">
      <w:pPr>
        <w:pStyle w:val="a3"/>
        <w:numPr>
          <w:ilvl w:val="1"/>
          <w:numId w:val="1"/>
        </w:numPr>
        <w:ind w:left="567" w:hanging="567"/>
        <w:contextualSpacing w:val="0"/>
        <w:jc w:val="both"/>
        <w:rPr>
          <w:sz w:val="19"/>
          <w:szCs w:val="19"/>
        </w:rPr>
      </w:pPr>
      <w:r w:rsidRPr="00A41AD7">
        <w:rPr>
          <w:rStyle w:val="Normaltext"/>
          <w:sz w:val="19"/>
          <w:szCs w:val="19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:rsidR="009518B2" w:rsidRDefault="009518B2" w:rsidP="009518B2">
      <w:pPr>
        <w:pStyle w:val="a3"/>
        <w:numPr>
          <w:ilvl w:val="1"/>
          <w:numId w:val="1"/>
        </w:numPr>
        <w:ind w:left="567" w:hanging="567"/>
        <w:contextualSpacing w:val="0"/>
        <w:jc w:val="both"/>
        <w:rPr>
          <w:rStyle w:val="Normaltext"/>
          <w:sz w:val="19"/>
          <w:szCs w:val="19"/>
        </w:rPr>
      </w:pPr>
      <w:r w:rsidRPr="00A41AD7">
        <w:rPr>
          <w:rStyle w:val="Normaltext"/>
          <w:sz w:val="19"/>
          <w:szCs w:val="19"/>
        </w:rPr>
        <w:lastRenderedPageBreak/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:rsidR="002D6C08" w:rsidRDefault="002D6C08" w:rsidP="002D6C08">
      <w:pPr>
        <w:pStyle w:val="a3"/>
        <w:ind w:left="567"/>
        <w:contextualSpacing w:val="0"/>
        <w:jc w:val="both"/>
        <w:rPr>
          <w:rStyle w:val="Normaltext"/>
          <w:sz w:val="19"/>
          <w:szCs w:val="19"/>
        </w:rPr>
      </w:pPr>
    </w:p>
    <w:p w:rsidR="002D6C08" w:rsidRPr="00A41AD7" w:rsidRDefault="002D6C08" w:rsidP="002D6C08">
      <w:pPr>
        <w:pStyle w:val="a3"/>
        <w:ind w:left="567"/>
        <w:contextualSpacing w:val="0"/>
        <w:jc w:val="both"/>
        <w:rPr>
          <w:sz w:val="19"/>
          <w:szCs w:val="19"/>
        </w:rPr>
      </w:pPr>
    </w:p>
    <w:p w:rsidR="00314601" w:rsidRPr="00A41AD7" w:rsidRDefault="009518B2" w:rsidP="00314601">
      <w:pPr>
        <w:pStyle w:val="2"/>
        <w:numPr>
          <w:ilvl w:val="0"/>
          <w:numId w:val="1"/>
        </w:numPr>
        <w:spacing w:line="288" w:lineRule="auto"/>
        <w:jc w:val="center"/>
        <w:rPr>
          <w:sz w:val="19"/>
          <w:szCs w:val="19"/>
        </w:rPr>
      </w:pPr>
      <w:r w:rsidRPr="00A41AD7">
        <w:rPr>
          <w:rStyle w:val="Heading"/>
          <w:b/>
          <w:sz w:val="19"/>
          <w:szCs w:val="19"/>
        </w:rPr>
        <w:t>ПРОЧИЕ УСЛОВИЯ</w:t>
      </w:r>
    </w:p>
    <w:p w:rsidR="00BE060E" w:rsidRDefault="00BE060E" w:rsidP="00BE060E">
      <w:pPr>
        <w:pStyle w:val="a3"/>
        <w:numPr>
          <w:ilvl w:val="1"/>
          <w:numId w:val="1"/>
        </w:numPr>
        <w:jc w:val="both"/>
        <w:rPr>
          <w:sz w:val="19"/>
          <w:szCs w:val="19"/>
        </w:rPr>
      </w:pPr>
      <w:r w:rsidRPr="00BE060E">
        <w:rPr>
          <w:sz w:val="19"/>
          <w:szCs w:val="19"/>
        </w:rPr>
        <w:t>Настоящий контракт вступает в силу после подписания Сторонами и действует по 31.12.2026г.</w:t>
      </w:r>
    </w:p>
    <w:p w:rsidR="008A208A" w:rsidRDefault="008A208A" w:rsidP="008A208A">
      <w:pPr>
        <w:pStyle w:val="a3"/>
        <w:numPr>
          <w:ilvl w:val="1"/>
          <w:numId w:val="1"/>
        </w:numPr>
        <w:jc w:val="both"/>
        <w:rPr>
          <w:sz w:val="19"/>
          <w:szCs w:val="19"/>
        </w:rPr>
      </w:pPr>
      <w:r w:rsidRPr="008A208A">
        <w:rPr>
          <w:sz w:val="19"/>
          <w:szCs w:val="19"/>
        </w:rPr>
        <w:t>Прекращение срока действия контракта не влечет прекращение обязательств, принятых на себя Сторонами при его исполнении.</w:t>
      </w:r>
    </w:p>
    <w:p w:rsidR="009518B2" w:rsidRPr="00A41AD7" w:rsidRDefault="009518B2" w:rsidP="009518B2">
      <w:pPr>
        <w:pStyle w:val="a3"/>
        <w:numPr>
          <w:ilvl w:val="1"/>
          <w:numId w:val="1"/>
        </w:numPr>
        <w:ind w:left="540" w:hanging="540"/>
        <w:jc w:val="both"/>
        <w:rPr>
          <w:sz w:val="19"/>
          <w:szCs w:val="19"/>
        </w:rPr>
      </w:pPr>
      <w:r w:rsidRPr="00A41AD7">
        <w:rPr>
          <w:sz w:val="19"/>
          <w:szCs w:val="19"/>
        </w:rPr>
        <w:t>Стороны подтверждают исполнение обязательств по настоящему Договору путем подписания УПД. Сублицензиат обязан вернуть Лицензиату подписанный экземпляр УПД до момента окончания срока использования неисключительного права на ЭС, указанного в Спецификации.</w:t>
      </w:r>
    </w:p>
    <w:p w:rsidR="009518B2" w:rsidRPr="00A41AD7" w:rsidRDefault="009518B2" w:rsidP="009518B2">
      <w:pPr>
        <w:pStyle w:val="a3"/>
        <w:numPr>
          <w:ilvl w:val="1"/>
          <w:numId w:val="1"/>
        </w:numPr>
        <w:ind w:left="567" w:hanging="567"/>
        <w:contextualSpacing w:val="0"/>
        <w:jc w:val="both"/>
        <w:rPr>
          <w:sz w:val="19"/>
          <w:szCs w:val="19"/>
        </w:rPr>
      </w:pPr>
      <w:r w:rsidRPr="00A41AD7">
        <w:rPr>
          <w:rStyle w:val="Normaltext"/>
          <w:sz w:val="19"/>
          <w:szCs w:val="19"/>
        </w:rPr>
        <w:t xml:space="preserve">Настоящий Договор вступает в силу с даты его подписания и </w:t>
      </w:r>
      <w:bookmarkStart w:id="5" w:name="_Ref26774448"/>
      <w:r w:rsidRPr="00A41AD7">
        <w:rPr>
          <w:rStyle w:val="Normaltext"/>
          <w:sz w:val="19"/>
          <w:szCs w:val="19"/>
        </w:rPr>
        <w:t>действует до исполнения Сторонами всех взятых на себя обязательств.</w:t>
      </w:r>
    </w:p>
    <w:bookmarkEnd w:id="5"/>
    <w:p w:rsidR="009518B2" w:rsidRPr="00A41AD7" w:rsidRDefault="009518B2" w:rsidP="009518B2">
      <w:pPr>
        <w:pStyle w:val="a3"/>
        <w:numPr>
          <w:ilvl w:val="1"/>
          <w:numId w:val="1"/>
        </w:numPr>
        <w:ind w:left="567" w:hanging="567"/>
        <w:contextualSpacing w:val="0"/>
        <w:jc w:val="both"/>
        <w:rPr>
          <w:sz w:val="19"/>
          <w:szCs w:val="19"/>
        </w:rPr>
      </w:pPr>
      <w:r w:rsidRPr="00A41AD7">
        <w:rPr>
          <w:rStyle w:val="Normaltext"/>
          <w:sz w:val="19"/>
          <w:szCs w:val="19"/>
        </w:rPr>
        <w:t>Настоящий Договор может быть изменен либо дополнен на основании письменного соглашения Сторон или по другим основаниям, предусмотренным законом.</w:t>
      </w:r>
    </w:p>
    <w:p w:rsidR="009518B2" w:rsidRPr="00A41AD7" w:rsidRDefault="009518B2" w:rsidP="009518B2">
      <w:pPr>
        <w:pStyle w:val="a3"/>
        <w:numPr>
          <w:ilvl w:val="1"/>
          <w:numId w:val="1"/>
        </w:numPr>
        <w:ind w:left="567" w:hanging="567"/>
        <w:contextualSpacing w:val="0"/>
        <w:jc w:val="both"/>
        <w:rPr>
          <w:sz w:val="19"/>
          <w:szCs w:val="19"/>
        </w:rPr>
      </w:pPr>
      <w:r w:rsidRPr="00A41AD7">
        <w:rPr>
          <w:rStyle w:val="Normaltext"/>
          <w:sz w:val="19"/>
          <w:szCs w:val="19"/>
        </w:rPr>
        <w:t xml:space="preserve">Настоящий Договор расторгается по соглашению Сторон или по решению суда в случае одностороннего отказа Стороны Договора от исполнения Договора в соответствии с гражданским законодательством. </w:t>
      </w:r>
    </w:p>
    <w:p w:rsidR="009518B2" w:rsidRPr="00A41AD7" w:rsidRDefault="009518B2" w:rsidP="009518B2">
      <w:pPr>
        <w:pStyle w:val="a3"/>
        <w:numPr>
          <w:ilvl w:val="1"/>
          <w:numId w:val="1"/>
        </w:numPr>
        <w:ind w:left="567" w:hanging="567"/>
        <w:contextualSpacing w:val="0"/>
        <w:jc w:val="both"/>
        <w:rPr>
          <w:sz w:val="19"/>
          <w:szCs w:val="19"/>
        </w:rPr>
      </w:pPr>
      <w:r w:rsidRPr="00A41AD7">
        <w:rPr>
          <w:rStyle w:val="Normaltext"/>
          <w:sz w:val="19"/>
          <w:szCs w:val="19"/>
        </w:rPr>
        <w:t xml:space="preserve">В настоящем Договоре стороны обязаны указывать юридический и фактический адрес местонахождения. В течение 5 (Пяти) рабочих дней с даты изменения фактического адреса или банковских реквизитов Стороны обязаны письменно уведомить об этом друг друга.  </w:t>
      </w:r>
    </w:p>
    <w:p w:rsidR="009518B2" w:rsidRPr="00A41AD7" w:rsidRDefault="009518B2" w:rsidP="009518B2">
      <w:pPr>
        <w:pStyle w:val="a3"/>
        <w:numPr>
          <w:ilvl w:val="1"/>
          <w:numId w:val="1"/>
        </w:numPr>
        <w:ind w:left="567" w:hanging="567"/>
        <w:contextualSpacing w:val="0"/>
        <w:jc w:val="both"/>
        <w:rPr>
          <w:sz w:val="19"/>
          <w:szCs w:val="19"/>
        </w:rPr>
      </w:pPr>
      <w:r w:rsidRPr="00A41AD7">
        <w:rPr>
          <w:rStyle w:val="Normaltext"/>
          <w:sz w:val="19"/>
          <w:szCs w:val="19"/>
        </w:rPr>
        <w:t>Приложения к настоящему Договору:</w:t>
      </w:r>
    </w:p>
    <w:p w:rsidR="009518B2" w:rsidRPr="00A41AD7" w:rsidRDefault="009518B2" w:rsidP="009518B2">
      <w:pPr>
        <w:pStyle w:val="2"/>
        <w:numPr>
          <w:ilvl w:val="0"/>
          <w:numId w:val="2"/>
        </w:numPr>
        <w:tabs>
          <w:tab w:val="left" w:pos="900"/>
        </w:tabs>
        <w:ind w:left="896" w:hanging="357"/>
        <w:rPr>
          <w:b w:val="0"/>
          <w:color w:val="auto"/>
          <w:sz w:val="19"/>
          <w:szCs w:val="19"/>
        </w:rPr>
      </w:pPr>
      <w:r w:rsidRPr="00A41AD7">
        <w:rPr>
          <w:b w:val="0"/>
          <w:color w:val="auto"/>
          <w:sz w:val="19"/>
          <w:szCs w:val="19"/>
        </w:rPr>
        <w:t>Приложение № 1 – «Спецификация на ЭС».</w:t>
      </w:r>
    </w:p>
    <w:p w:rsidR="00FC0F37" w:rsidRPr="00A41AD7" w:rsidRDefault="00FC0F37" w:rsidP="00FC0F37">
      <w:pPr>
        <w:pStyle w:val="2"/>
        <w:numPr>
          <w:ilvl w:val="0"/>
          <w:numId w:val="2"/>
        </w:numPr>
        <w:tabs>
          <w:tab w:val="left" w:pos="900"/>
        </w:tabs>
        <w:ind w:left="896" w:hanging="357"/>
        <w:rPr>
          <w:b w:val="0"/>
          <w:color w:val="auto"/>
          <w:sz w:val="19"/>
          <w:szCs w:val="19"/>
        </w:rPr>
      </w:pPr>
      <w:r w:rsidRPr="00A41AD7">
        <w:rPr>
          <w:b w:val="0"/>
          <w:color w:val="auto"/>
          <w:sz w:val="19"/>
          <w:szCs w:val="19"/>
        </w:rPr>
        <w:t>Приложение № 2 – «Техническое задание».</w:t>
      </w:r>
    </w:p>
    <w:p w:rsidR="00FC0F37" w:rsidRPr="00FC0F37" w:rsidRDefault="00FC0F37" w:rsidP="00FC0F37">
      <w:pPr>
        <w:rPr>
          <w:lang w:eastAsia="ru-RU"/>
        </w:rPr>
      </w:pPr>
    </w:p>
    <w:p w:rsidR="009518B2" w:rsidRPr="009518B2" w:rsidRDefault="009518B2" w:rsidP="002413CA">
      <w:pPr>
        <w:keepNext/>
        <w:widowControl w:val="0"/>
        <w:numPr>
          <w:ilvl w:val="0"/>
          <w:numId w:val="4"/>
        </w:numPr>
        <w:spacing w:before="360" w:after="240" w:line="288" w:lineRule="auto"/>
        <w:ind w:left="1440" w:hanging="360"/>
        <w:jc w:val="center"/>
        <w:outlineLvl w:val="0"/>
        <w:rPr>
          <w:rFonts w:ascii="Times New Roman" w:eastAsia="Times New Roman" w:hAnsi="Times New Roman" w:cs="Times New Roman"/>
          <w:b/>
          <w:bCs/>
          <w:sz w:val="17"/>
          <w:szCs w:val="17"/>
          <w:lang w:eastAsia="ru-RU"/>
        </w:rPr>
      </w:pPr>
      <w:r w:rsidRPr="007711C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АДРЕСА И БАНКОВСКИЕ</w:t>
      </w:r>
      <w:r w:rsidRPr="00466854">
        <w:rPr>
          <w:rFonts w:ascii="Times New Roman" w:eastAsia="Times New Roman" w:hAnsi="Times New Roman" w:cs="Times New Roman"/>
          <w:b/>
          <w:bCs/>
          <w:sz w:val="17"/>
          <w:szCs w:val="17"/>
          <w:lang w:eastAsia="ru-RU"/>
        </w:rPr>
        <w:t xml:space="preserve"> РЕКВИЗИТЫ СТОРОН</w:t>
      </w:r>
    </w:p>
    <w:tbl>
      <w:tblPr>
        <w:tblW w:w="9712" w:type="dxa"/>
        <w:tblInd w:w="-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51"/>
        <w:gridCol w:w="4961"/>
      </w:tblGrid>
      <w:tr w:rsidR="009518B2" w:rsidRPr="0074230F" w:rsidTr="006E4FA8">
        <w:trPr>
          <w:trHeight w:val="274"/>
        </w:trPr>
        <w:tc>
          <w:tcPr>
            <w:tcW w:w="4751" w:type="dxa"/>
          </w:tcPr>
          <w:p w:rsidR="009518B2" w:rsidRPr="007711C0" w:rsidRDefault="002B0F06" w:rsidP="00042A11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7711C0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Сублицензиат</w:t>
            </w:r>
            <w:r w:rsidR="009518B2" w:rsidRPr="007711C0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 xml:space="preserve">: </w:t>
            </w:r>
          </w:p>
          <w:p w:rsidR="009518B2" w:rsidRPr="007711C0" w:rsidRDefault="009518B2" w:rsidP="00042A11">
            <w:pPr>
              <w:spacing w:after="0" w:line="240" w:lineRule="auto"/>
              <w:ind w:right="200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7711C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Государственное бюджетное дошкольное образовательное учреждение детский сад №69 Петроградского района Санкт-Петербурга </w:t>
            </w:r>
          </w:p>
          <w:p w:rsidR="009518B2" w:rsidRPr="007711C0" w:rsidRDefault="009518B2" w:rsidP="00042A11">
            <w:pPr>
              <w:spacing w:after="0" w:line="240" w:lineRule="auto"/>
              <w:ind w:right="200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7711C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197110, Санкт-Петербург, </w:t>
            </w:r>
            <w:proofErr w:type="spellStart"/>
            <w:r w:rsidRPr="007711C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Левашовский</w:t>
            </w:r>
            <w:proofErr w:type="spellEnd"/>
            <w:r w:rsidRPr="007711C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проспект, дом 16, литера А</w:t>
            </w:r>
          </w:p>
          <w:p w:rsidR="009518B2" w:rsidRPr="007711C0" w:rsidRDefault="009518B2" w:rsidP="00042A11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bCs/>
                <w:i/>
                <w:sz w:val="16"/>
                <w:szCs w:val="16"/>
                <w:u w:val="single"/>
                <w:lang w:eastAsia="ru-RU"/>
              </w:rPr>
            </w:pPr>
            <w:r w:rsidRPr="007711C0">
              <w:rPr>
                <w:rFonts w:ascii="Times New Roman" w:eastAsia="Times New Roman" w:hAnsi="Times New Roman"/>
                <w:bCs/>
                <w:i/>
                <w:sz w:val="16"/>
                <w:szCs w:val="16"/>
                <w:u w:val="single"/>
                <w:lang w:eastAsia="ru-RU"/>
              </w:rPr>
              <w:t xml:space="preserve">Банковские реквизиты: </w:t>
            </w:r>
          </w:p>
          <w:p w:rsidR="009518B2" w:rsidRPr="007711C0" w:rsidRDefault="009518B2" w:rsidP="00042A11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7711C0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ИНН 7813126108 КПП 781301001</w:t>
            </w:r>
          </w:p>
          <w:p w:rsidR="009518B2" w:rsidRPr="007711C0" w:rsidRDefault="009518B2" w:rsidP="00042A1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711C0">
              <w:rPr>
                <w:rFonts w:ascii="Times New Roman" w:eastAsia="Times New Roman" w:hAnsi="Times New Roman"/>
                <w:sz w:val="16"/>
                <w:szCs w:val="16"/>
                <w:shd w:val="clear" w:color="auto" w:fill="FFFFFF"/>
                <w:lang w:eastAsia="ru-RU"/>
              </w:rPr>
              <w:t>ОКЦ № 1 СЗГУ Банка России</w:t>
            </w:r>
            <w:r w:rsidRPr="007711C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//УФК по </w:t>
            </w:r>
            <w:proofErr w:type="spellStart"/>
            <w:r w:rsidRPr="007711C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г.Санкт</w:t>
            </w:r>
            <w:proofErr w:type="spellEnd"/>
            <w:r w:rsidRPr="007711C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-Петербургу г. Санкт-Петербург</w:t>
            </w:r>
          </w:p>
          <w:p w:rsidR="009518B2" w:rsidRPr="007711C0" w:rsidRDefault="009518B2" w:rsidP="00042A1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711C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Казначейский (р/</w:t>
            </w:r>
            <w:proofErr w:type="spellStart"/>
            <w:r w:rsidRPr="007711C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сч</w:t>
            </w:r>
            <w:proofErr w:type="spellEnd"/>
            <w:r w:rsidRPr="007711C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) 03224643400000007200</w:t>
            </w:r>
          </w:p>
          <w:p w:rsidR="009518B2" w:rsidRPr="007711C0" w:rsidRDefault="009518B2" w:rsidP="00042A1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711C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БИК 014030106 ЕКС (</w:t>
            </w:r>
            <w:proofErr w:type="spellStart"/>
            <w:r w:rsidRPr="007711C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кор</w:t>
            </w:r>
            <w:proofErr w:type="spellEnd"/>
            <w:r w:rsidRPr="007711C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/</w:t>
            </w:r>
            <w:proofErr w:type="spellStart"/>
            <w:r w:rsidRPr="007711C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сч</w:t>
            </w:r>
            <w:proofErr w:type="spellEnd"/>
            <w:r w:rsidRPr="007711C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) 40102810945370000005</w:t>
            </w:r>
          </w:p>
          <w:p w:rsidR="009518B2" w:rsidRPr="007711C0" w:rsidRDefault="009518B2" w:rsidP="00042A1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7711C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л/с 0621090 ОКПО 52134649</w:t>
            </w:r>
          </w:p>
          <w:p w:rsidR="009518B2" w:rsidRPr="007711C0" w:rsidRDefault="009518B2" w:rsidP="00042A1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711C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тел/факс 8(812) 235-67-41</w:t>
            </w:r>
          </w:p>
          <w:p w:rsidR="009518B2" w:rsidRPr="007711C0" w:rsidRDefault="009518B2" w:rsidP="00042A1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 w:eastAsia="ru-RU"/>
              </w:rPr>
            </w:pPr>
            <w:r w:rsidRPr="007711C0">
              <w:rPr>
                <w:rFonts w:ascii="Times New Roman" w:eastAsia="Times New Roman" w:hAnsi="Times New Roman"/>
                <w:bCs/>
                <w:sz w:val="16"/>
                <w:szCs w:val="16"/>
                <w:lang w:val="en-US" w:eastAsia="ru-RU"/>
              </w:rPr>
              <w:t xml:space="preserve">e-mail: </w:t>
            </w:r>
            <w:r w:rsidRPr="007711C0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ds69.petr.spb@yndex.ru</w:t>
            </w:r>
          </w:p>
        </w:tc>
        <w:tc>
          <w:tcPr>
            <w:tcW w:w="4961" w:type="dxa"/>
          </w:tcPr>
          <w:p w:rsidR="009518B2" w:rsidRPr="00C64338" w:rsidRDefault="002B0F06" w:rsidP="00042A1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 w:rsidRPr="002B0F06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Лицензиат</w:t>
            </w:r>
            <w:r w:rsidR="009518B2" w:rsidRPr="00C64338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 xml:space="preserve">: </w:t>
            </w:r>
          </w:p>
          <w:p w:rsidR="009518B2" w:rsidRPr="00C64338" w:rsidRDefault="009518B2" w:rsidP="00042A1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  <w:tr w:rsidR="009518B2" w:rsidRPr="0074230F" w:rsidTr="006E4FA8">
        <w:trPr>
          <w:trHeight w:val="1653"/>
        </w:trPr>
        <w:tc>
          <w:tcPr>
            <w:tcW w:w="4751" w:type="dxa"/>
          </w:tcPr>
          <w:p w:rsidR="009518B2" w:rsidRPr="007711C0" w:rsidRDefault="002B0F06" w:rsidP="00042A11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7711C0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От Сублицензиата</w:t>
            </w:r>
            <w:r w:rsidR="009518B2" w:rsidRPr="007711C0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:</w:t>
            </w:r>
            <w:r w:rsidR="009518B2" w:rsidRPr="007711C0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ab/>
            </w:r>
          </w:p>
          <w:p w:rsidR="009518B2" w:rsidRPr="007711C0" w:rsidRDefault="009518B2" w:rsidP="00042A11">
            <w:pPr>
              <w:tabs>
                <w:tab w:val="left" w:pos="0"/>
                <w:tab w:val="right" w:pos="9498"/>
              </w:tabs>
              <w:spacing w:after="0" w:line="240" w:lineRule="auto"/>
              <w:ind w:left="37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711C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Заведующий ГБДОУ детский сад № 69</w:t>
            </w:r>
          </w:p>
          <w:p w:rsidR="009518B2" w:rsidRPr="007711C0" w:rsidRDefault="009518B2" w:rsidP="00042A11">
            <w:pPr>
              <w:tabs>
                <w:tab w:val="left" w:pos="0"/>
                <w:tab w:val="right" w:pos="9498"/>
              </w:tabs>
              <w:spacing w:after="0" w:line="240" w:lineRule="auto"/>
              <w:ind w:left="37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711C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Петроградского района СПб</w:t>
            </w:r>
          </w:p>
          <w:p w:rsidR="009518B2" w:rsidRPr="007711C0" w:rsidRDefault="009518B2" w:rsidP="00042A11">
            <w:pPr>
              <w:tabs>
                <w:tab w:val="left" w:pos="0"/>
                <w:tab w:val="right" w:pos="9498"/>
              </w:tabs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9518B2" w:rsidRPr="007711C0" w:rsidRDefault="009518B2" w:rsidP="00042A11">
            <w:pPr>
              <w:tabs>
                <w:tab w:val="left" w:pos="0"/>
                <w:tab w:val="right" w:pos="9498"/>
              </w:tabs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9518B2" w:rsidRPr="007711C0" w:rsidRDefault="009518B2" w:rsidP="007711C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711C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_______________ /</w:t>
            </w:r>
            <w:proofErr w:type="spellStart"/>
            <w:r w:rsidRPr="007711C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Подгайская</w:t>
            </w:r>
            <w:proofErr w:type="spellEnd"/>
            <w:r w:rsidRPr="007711C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И.Ф./</w:t>
            </w:r>
          </w:p>
        </w:tc>
        <w:tc>
          <w:tcPr>
            <w:tcW w:w="4961" w:type="dxa"/>
          </w:tcPr>
          <w:p w:rsidR="009518B2" w:rsidRPr="00B046BC" w:rsidRDefault="009518B2" w:rsidP="00042A1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 w:rsidRPr="00B046BC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 xml:space="preserve">От </w:t>
            </w:r>
            <w:r w:rsidR="002B0F06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Лицензиата</w:t>
            </w:r>
            <w:r w:rsidRPr="00B046BC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:</w:t>
            </w:r>
          </w:p>
          <w:p w:rsidR="009518B2" w:rsidRPr="00FE450C" w:rsidRDefault="009518B2" w:rsidP="00042A1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:rsidR="009518B2" w:rsidRPr="00FE450C" w:rsidRDefault="009518B2" w:rsidP="00042A1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:rsidR="009518B2" w:rsidRDefault="009518B2" w:rsidP="00042A1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:rsidR="009518B2" w:rsidRPr="00FE450C" w:rsidRDefault="009518B2" w:rsidP="00042A1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:rsidR="009518B2" w:rsidRPr="00FE450C" w:rsidRDefault="009518B2" w:rsidP="00042A1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FE450C">
              <w:rPr>
                <w:rFonts w:ascii="Times New Roman" w:hAnsi="Times New Roman"/>
                <w:sz w:val="18"/>
                <w:szCs w:val="18"/>
                <w:lang w:eastAsia="ru-RU"/>
              </w:rPr>
              <w:t>___________________ /</w:t>
            </w:r>
            <w:r>
              <w:t>________________</w:t>
            </w:r>
            <w:r w:rsidRPr="00FE450C">
              <w:rPr>
                <w:rFonts w:ascii="Times New Roman" w:hAnsi="Times New Roman"/>
                <w:sz w:val="18"/>
                <w:szCs w:val="18"/>
                <w:lang w:eastAsia="ru-RU"/>
              </w:rPr>
              <w:t>/</w:t>
            </w:r>
          </w:p>
          <w:p w:rsidR="009518B2" w:rsidRPr="00B046BC" w:rsidRDefault="009518B2" w:rsidP="009C0E2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</w:tbl>
    <w:p w:rsidR="009518B2" w:rsidRPr="00B00D49" w:rsidRDefault="009518B2" w:rsidP="009518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7"/>
          <w:szCs w:val="17"/>
          <w:lang w:eastAsia="ru-RU"/>
        </w:rPr>
      </w:pPr>
    </w:p>
    <w:p w:rsidR="00F01074" w:rsidRDefault="00F01074"/>
    <w:p w:rsidR="000C6EF2" w:rsidRDefault="000C6EF2"/>
    <w:p w:rsidR="000C6EF2" w:rsidRDefault="000C6EF2"/>
    <w:p w:rsidR="000C6EF2" w:rsidRDefault="000C6EF2"/>
    <w:p w:rsidR="000C6EF2" w:rsidRDefault="000C6EF2"/>
    <w:p w:rsidR="000C6EF2" w:rsidRDefault="000C6EF2"/>
    <w:p w:rsidR="000C6EF2" w:rsidRDefault="000C6EF2"/>
    <w:p w:rsidR="000C6EF2" w:rsidRDefault="000C6EF2"/>
    <w:p w:rsidR="000C6EF2" w:rsidRDefault="000C6EF2"/>
    <w:p w:rsidR="000C6EF2" w:rsidRDefault="000C6EF2"/>
    <w:p w:rsidR="000C6EF2" w:rsidRDefault="000C6EF2"/>
    <w:p w:rsidR="000C6EF2" w:rsidRDefault="000C6EF2"/>
    <w:p w:rsidR="000C6EF2" w:rsidRDefault="000C6EF2"/>
    <w:p w:rsidR="00867D59" w:rsidRDefault="00867D59"/>
    <w:p w:rsidR="0019735C" w:rsidRDefault="0019735C"/>
    <w:p w:rsidR="000C6EF2" w:rsidRPr="000C6EF2" w:rsidRDefault="000C6EF2" w:rsidP="000C6EF2">
      <w:pPr>
        <w:numPr>
          <w:ilvl w:val="0"/>
          <w:numId w:val="5"/>
        </w:numPr>
        <w:spacing w:after="0" w:line="240" w:lineRule="auto"/>
        <w:ind w:left="432" w:hanging="432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C6EF2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ПРИЛОЖЕНИЕ № 1</w:t>
      </w:r>
    </w:p>
    <w:p w:rsidR="000C6EF2" w:rsidRPr="000C6EF2" w:rsidRDefault="000C6EF2" w:rsidP="000C6EF2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432" w:hanging="432"/>
        <w:jc w:val="right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C6EF2">
        <w:rPr>
          <w:rFonts w:ascii="Times New Roman" w:eastAsia="Times New Roman" w:hAnsi="Times New Roman" w:cs="Times New Roman"/>
          <w:sz w:val="16"/>
          <w:szCs w:val="16"/>
          <w:lang w:eastAsia="ru-RU"/>
        </w:rPr>
        <w:t>к Договор</w:t>
      </w:r>
      <w:r w:rsidR="00326EC7">
        <w:rPr>
          <w:rFonts w:ascii="Times New Roman" w:eastAsia="Times New Roman" w:hAnsi="Times New Roman" w:cs="Times New Roman"/>
          <w:sz w:val="16"/>
          <w:szCs w:val="16"/>
          <w:lang w:eastAsia="ru-RU"/>
        </w:rPr>
        <w:t>у № ____</w:t>
      </w:r>
      <w:r w:rsidR="00867D5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от ____________________</w:t>
      </w:r>
    </w:p>
    <w:p w:rsidR="000C6EF2" w:rsidRPr="000C6EF2" w:rsidRDefault="000C6EF2" w:rsidP="000C6EF2">
      <w:pPr>
        <w:numPr>
          <w:ilvl w:val="0"/>
          <w:numId w:val="5"/>
        </w:numPr>
        <w:spacing w:after="0" w:line="240" w:lineRule="auto"/>
        <w:ind w:left="432" w:hanging="432"/>
        <w:jc w:val="right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0C6EF2" w:rsidRPr="000C6EF2" w:rsidRDefault="000C6EF2" w:rsidP="000C6EF2">
      <w:pPr>
        <w:numPr>
          <w:ilvl w:val="0"/>
          <w:numId w:val="5"/>
        </w:numPr>
        <w:spacing w:after="0" w:line="240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0C6EF2" w:rsidRPr="000C6EF2" w:rsidRDefault="000C6EF2" w:rsidP="000C6EF2">
      <w:pPr>
        <w:numPr>
          <w:ilvl w:val="0"/>
          <w:numId w:val="5"/>
        </w:numPr>
        <w:spacing w:after="0" w:line="240" w:lineRule="auto"/>
        <w:ind w:left="432" w:hanging="432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0C6EF2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C</w:t>
      </w:r>
      <w:r w:rsidRPr="000C6EF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ПЕЦИФИКАЦИЯ НА ЭС</w:t>
      </w:r>
    </w:p>
    <w:p w:rsidR="000C6EF2" w:rsidRPr="000C6EF2" w:rsidRDefault="000C6EF2" w:rsidP="000C6EF2">
      <w:pPr>
        <w:numPr>
          <w:ilvl w:val="0"/>
          <w:numId w:val="5"/>
        </w:numPr>
        <w:spacing w:after="0" w:line="240" w:lineRule="auto"/>
        <w:ind w:left="432" w:hanging="432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</w:p>
    <w:tbl>
      <w:tblPr>
        <w:tblpPr w:leftFromText="180" w:rightFromText="180" w:vertAnchor="text" w:horzAnchor="margin" w:tblpY="89"/>
        <w:tblOverlap w:val="never"/>
        <w:tblW w:w="0" w:type="auto"/>
        <w:tblLook w:val="0000" w:firstRow="0" w:lastRow="0" w:firstColumn="0" w:lastColumn="0" w:noHBand="0" w:noVBand="0"/>
      </w:tblPr>
      <w:tblGrid>
        <w:gridCol w:w="388"/>
        <w:gridCol w:w="2598"/>
        <w:gridCol w:w="1440"/>
        <w:gridCol w:w="1517"/>
        <w:gridCol w:w="590"/>
        <w:gridCol w:w="1131"/>
        <w:gridCol w:w="1681"/>
      </w:tblGrid>
      <w:tr w:rsidR="009C0E24" w:rsidRPr="000C6EF2" w:rsidTr="009C0E24">
        <w:trPr>
          <w:cantSplit/>
          <w:trHeight w:val="6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EF2" w:rsidRPr="000C6EF2" w:rsidRDefault="000C6EF2" w:rsidP="000C6EF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E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EF2" w:rsidRPr="000C6EF2" w:rsidRDefault="000C6EF2" w:rsidP="000C6EF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E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Наименование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EF2" w:rsidRPr="000C6EF2" w:rsidRDefault="000C6EF2" w:rsidP="000C6EF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E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Месяц начала использования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EF2" w:rsidRPr="000C6EF2" w:rsidRDefault="000C6EF2" w:rsidP="000C6EF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E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Срок использования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EF2" w:rsidRPr="000C6EF2" w:rsidRDefault="000C6EF2" w:rsidP="000C6EF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E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EF2" w:rsidRPr="000C6EF2" w:rsidRDefault="000C6EF2" w:rsidP="000C6EF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E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</w:t>
            </w:r>
          </w:p>
          <w:p w:rsidR="000C6EF2" w:rsidRPr="000C6EF2" w:rsidRDefault="000C6EF2" w:rsidP="000C6EF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E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рублях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EF2" w:rsidRPr="000C6EF2" w:rsidRDefault="000C6EF2" w:rsidP="000C6EF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6E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НДС по ставке, установленной законодательством</w:t>
            </w:r>
          </w:p>
        </w:tc>
      </w:tr>
      <w:tr w:rsidR="009C0E24" w:rsidRPr="000C6EF2" w:rsidTr="009C0E24">
        <w:trPr>
          <w:cantSplit/>
          <w:trHeight w:val="32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EF2" w:rsidRPr="000C6EF2" w:rsidRDefault="000C6EF2" w:rsidP="000C6EF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6E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EF2" w:rsidRPr="00867D59" w:rsidRDefault="000C6EF2" w:rsidP="000C6EF2">
            <w:pPr>
              <w:spacing w:after="0" w:line="228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6E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ЭС "Образование". Тариф Премиальный. Простая неисключительная лицензия на использование Базы данных. 1 пользователь. 6 мес.</w:t>
            </w:r>
          </w:p>
          <w:p w:rsidR="000C6EF2" w:rsidRPr="000C6EF2" w:rsidRDefault="000C6EF2" w:rsidP="000C6EF2">
            <w:pPr>
              <w:spacing w:after="0" w:line="228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EF2" w:rsidRPr="000C6EF2" w:rsidRDefault="000C6EF2" w:rsidP="000C6EF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6E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Июнь 2026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EF2" w:rsidRPr="000C6EF2" w:rsidRDefault="000C6EF2" w:rsidP="000C6EF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6E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Полугодие с 01.06.2026 по 30.11.2026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EF2" w:rsidRPr="000C6EF2" w:rsidRDefault="000C6EF2" w:rsidP="000C6EF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6E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EF2" w:rsidRPr="000C6EF2" w:rsidRDefault="000C6EF2" w:rsidP="000C6EF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EF2" w:rsidRPr="000C6EF2" w:rsidRDefault="000C6EF2" w:rsidP="000C6EF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C6EF2" w:rsidRPr="000C6EF2" w:rsidRDefault="000C6EF2" w:rsidP="000C6EF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C6EF2" w:rsidRPr="000C6EF2" w:rsidRDefault="000C6EF2" w:rsidP="000C6EF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C6EF2" w:rsidRPr="000C6EF2" w:rsidRDefault="000C6EF2" w:rsidP="000C6EF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6E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облагается</w:t>
            </w:r>
          </w:p>
        </w:tc>
      </w:tr>
    </w:tbl>
    <w:p w:rsidR="000C6EF2" w:rsidRDefault="000C6EF2"/>
    <w:p w:rsidR="000C6EF2" w:rsidRDefault="000C6EF2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677"/>
        <w:gridCol w:w="4678"/>
      </w:tblGrid>
      <w:tr w:rsidR="000C6EF2" w:rsidRPr="006B3FF4" w:rsidTr="00042A11">
        <w:trPr>
          <w:trHeight w:val="132"/>
          <w:jc w:val="center"/>
        </w:trPr>
        <w:tc>
          <w:tcPr>
            <w:tcW w:w="4677" w:type="dxa"/>
          </w:tcPr>
          <w:p w:rsidR="000C6EF2" w:rsidRPr="008131C5" w:rsidRDefault="009C0E24" w:rsidP="00042A11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Сублицензиат</w:t>
            </w:r>
            <w:r w:rsidR="000C6EF2" w:rsidRPr="008131C5">
              <w:rPr>
                <w:rFonts w:ascii="Times New Roman" w:eastAsia="Times New Roman" w:hAnsi="Times New Roman"/>
                <w:sz w:val="21"/>
                <w:szCs w:val="21"/>
              </w:rPr>
              <w:t>:</w:t>
            </w:r>
          </w:p>
        </w:tc>
        <w:tc>
          <w:tcPr>
            <w:tcW w:w="4678" w:type="dxa"/>
          </w:tcPr>
          <w:p w:rsidR="000C6EF2" w:rsidRPr="008131C5" w:rsidRDefault="009C0E24" w:rsidP="00042A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Лицензиат</w:t>
            </w:r>
            <w:r w:rsidR="000C6EF2" w:rsidRPr="008131C5">
              <w:rPr>
                <w:rFonts w:ascii="Times New Roman" w:eastAsia="Times New Roman" w:hAnsi="Times New Roman"/>
                <w:sz w:val="21"/>
                <w:szCs w:val="21"/>
              </w:rPr>
              <w:t>:</w:t>
            </w:r>
          </w:p>
        </w:tc>
      </w:tr>
      <w:tr w:rsidR="000C6EF2" w:rsidRPr="006B3FF4" w:rsidTr="00042A11">
        <w:trPr>
          <w:trHeight w:val="701"/>
          <w:jc w:val="center"/>
        </w:trPr>
        <w:tc>
          <w:tcPr>
            <w:tcW w:w="4677" w:type="dxa"/>
          </w:tcPr>
          <w:p w:rsidR="000C6EF2" w:rsidRPr="00956EC8" w:rsidRDefault="000C6EF2" w:rsidP="00042A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56EC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Заведующий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ГБДОУ детский сад № 69 </w:t>
            </w:r>
            <w:r w:rsidRPr="00956EC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Петроградского района</w:t>
            </w:r>
            <w:r>
              <w:t xml:space="preserve"> </w:t>
            </w:r>
            <w:r w:rsidRPr="008131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Санкт-Петербурга</w:t>
            </w:r>
          </w:p>
          <w:p w:rsidR="000C6EF2" w:rsidRDefault="000C6EF2" w:rsidP="00042A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0C6EF2" w:rsidRPr="00956EC8" w:rsidRDefault="000C6EF2" w:rsidP="00042A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0C6EF2" w:rsidRPr="00956EC8" w:rsidRDefault="000C6EF2" w:rsidP="00042A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56EC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 /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Подгайская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И.Ф.</w:t>
            </w:r>
            <w:r w:rsidRPr="00956EC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</w:t>
            </w:r>
          </w:p>
          <w:p w:rsidR="000C6EF2" w:rsidRPr="006B3FF4" w:rsidRDefault="000C6EF2" w:rsidP="00042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4678" w:type="dxa"/>
          </w:tcPr>
          <w:p w:rsidR="000C6EF2" w:rsidRDefault="000C6EF2" w:rsidP="00042A1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0C6EF2" w:rsidRDefault="000C6EF2" w:rsidP="00042A1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0C6EF2" w:rsidRDefault="000C6EF2" w:rsidP="00042A1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0C6EF2" w:rsidRPr="00956EC8" w:rsidRDefault="000C6EF2" w:rsidP="00042A1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0C6EF2" w:rsidRPr="00956EC8" w:rsidRDefault="000C6EF2" w:rsidP="00042A1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56EC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_________________________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</w:t>
            </w:r>
            <w:r w:rsidRPr="00956EC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_________ 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</w:t>
            </w:r>
          </w:p>
          <w:p w:rsidR="000C6EF2" w:rsidRPr="006B3FF4" w:rsidRDefault="000C6EF2" w:rsidP="00042A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1"/>
                <w:szCs w:val="21"/>
              </w:rPr>
            </w:pPr>
          </w:p>
        </w:tc>
      </w:tr>
    </w:tbl>
    <w:p w:rsidR="000C6EF2" w:rsidRDefault="000C6EF2"/>
    <w:p w:rsidR="00326EC7" w:rsidRDefault="00326EC7"/>
    <w:p w:rsidR="00326EC7" w:rsidRDefault="00326EC7"/>
    <w:p w:rsidR="00326EC7" w:rsidRDefault="00326EC7"/>
    <w:p w:rsidR="00326EC7" w:rsidRDefault="00326EC7"/>
    <w:p w:rsidR="00326EC7" w:rsidRDefault="00326EC7"/>
    <w:p w:rsidR="00326EC7" w:rsidRDefault="00326EC7"/>
    <w:p w:rsidR="00326EC7" w:rsidRDefault="00326EC7"/>
    <w:p w:rsidR="00326EC7" w:rsidRDefault="00326EC7"/>
    <w:p w:rsidR="00326EC7" w:rsidRDefault="00326EC7"/>
    <w:p w:rsidR="00326EC7" w:rsidRDefault="00326EC7"/>
    <w:p w:rsidR="00326EC7" w:rsidRDefault="00326EC7"/>
    <w:p w:rsidR="00326EC7" w:rsidRDefault="00326EC7"/>
    <w:p w:rsidR="00326EC7" w:rsidRDefault="00326EC7"/>
    <w:p w:rsidR="00326EC7" w:rsidRDefault="00326EC7"/>
    <w:p w:rsidR="00326EC7" w:rsidRDefault="00326EC7"/>
    <w:p w:rsidR="00326EC7" w:rsidRDefault="00326EC7"/>
    <w:p w:rsidR="00326EC7" w:rsidRDefault="00326EC7"/>
    <w:p w:rsidR="00326EC7" w:rsidRPr="00326EC7" w:rsidRDefault="00326EC7" w:rsidP="00326EC7">
      <w:pPr>
        <w:numPr>
          <w:ilvl w:val="0"/>
          <w:numId w:val="5"/>
        </w:numPr>
        <w:spacing w:after="0" w:line="240" w:lineRule="auto"/>
        <w:ind w:left="432" w:hanging="432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C6EF2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ПРИЛОЖЕНИЕ №</w:t>
      </w:r>
      <w:r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2</w:t>
      </w:r>
    </w:p>
    <w:p w:rsidR="00326EC7" w:rsidRPr="000C6EF2" w:rsidRDefault="00326EC7" w:rsidP="00326EC7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432" w:hanging="432"/>
        <w:jc w:val="right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C6EF2">
        <w:rPr>
          <w:rFonts w:ascii="Times New Roman" w:eastAsia="Times New Roman" w:hAnsi="Times New Roman" w:cs="Times New Roman"/>
          <w:sz w:val="16"/>
          <w:szCs w:val="16"/>
          <w:lang w:eastAsia="ru-RU"/>
        </w:rPr>
        <w:t>к Договор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у № ________ от ____________________</w:t>
      </w:r>
    </w:p>
    <w:p w:rsidR="00326EC7" w:rsidRPr="000C6EF2" w:rsidRDefault="00326EC7" w:rsidP="00326EC7">
      <w:pPr>
        <w:numPr>
          <w:ilvl w:val="0"/>
          <w:numId w:val="5"/>
        </w:numPr>
        <w:spacing w:after="0" w:line="240" w:lineRule="auto"/>
        <w:ind w:left="432" w:hanging="432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26EC7" w:rsidRPr="00326EC7" w:rsidRDefault="00326EC7" w:rsidP="00326EC7">
      <w:pPr>
        <w:spacing w:after="0" w:line="240" w:lineRule="auto"/>
        <w:jc w:val="center"/>
        <w:outlineLvl w:val="0"/>
        <w:rPr>
          <w:rFonts w:ascii="Times New Roman" w:eastAsia="proxima nova" w:hAnsi="Times New Roman" w:cs="Times New Roman"/>
          <w:b/>
          <w:sz w:val="16"/>
          <w:szCs w:val="16"/>
          <w:lang w:eastAsia="ru-RU"/>
        </w:rPr>
      </w:pPr>
      <w:r w:rsidRPr="00326EC7">
        <w:rPr>
          <w:rFonts w:ascii="Times New Roman" w:eastAsia="proxima nova" w:hAnsi="Times New Roman" w:cs="Times New Roman"/>
          <w:b/>
          <w:sz w:val="16"/>
          <w:szCs w:val="16"/>
          <w:lang w:eastAsia="ru-RU"/>
        </w:rPr>
        <w:t>Техническое задание</w:t>
      </w:r>
    </w:p>
    <w:p w:rsidR="00326EC7" w:rsidRPr="00326EC7" w:rsidRDefault="00326EC7" w:rsidP="00326EC7">
      <w:pPr>
        <w:spacing w:after="0" w:line="240" w:lineRule="auto"/>
        <w:rPr>
          <w:rFonts w:ascii="Times New Roman" w:eastAsia="proxima nova" w:hAnsi="Times New Roman" w:cs="Times New Roman"/>
          <w:color w:val="FF0000"/>
          <w:sz w:val="16"/>
          <w:szCs w:val="16"/>
          <w:lang w:eastAsia="ru-RU"/>
        </w:rPr>
      </w:pPr>
    </w:p>
    <w:tbl>
      <w:tblPr>
        <w:tblW w:w="10770" w:type="dxa"/>
        <w:jc w:val="center"/>
        <w:tblBorders>
          <w:top w:val="single" w:sz="8" w:space="0" w:color="D9D9D9"/>
          <w:left w:val="single" w:sz="8" w:space="0" w:color="D9D9D9"/>
          <w:bottom w:val="single" w:sz="8" w:space="0" w:color="D9D9D9"/>
          <w:right w:val="single" w:sz="8" w:space="0" w:color="D9D9D9"/>
          <w:insideH w:val="single" w:sz="8" w:space="0" w:color="D9D9D9"/>
          <w:insideV w:val="single" w:sz="8" w:space="0" w:color="D9D9D9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 w:firstRow="0" w:lastRow="0" w:firstColumn="0" w:lastColumn="0" w:noHBand="0" w:noVBand="0"/>
      </w:tblPr>
      <w:tblGrid>
        <w:gridCol w:w="2692"/>
        <w:gridCol w:w="8011"/>
        <w:gridCol w:w="67"/>
      </w:tblGrid>
      <w:tr w:rsidR="00326EC7" w:rsidRPr="00326EC7" w:rsidTr="002C0082">
        <w:trPr>
          <w:trHeight w:val="840"/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6EC7" w:rsidRPr="00326EC7" w:rsidRDefault="00326EC7" w:rsidP="00326EC7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proxima nova" w:hAnsi="Times New Roman" w:cs="Times New Roman"/>
                <w:b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proxima nova" w:hAnsi="Times New Roman" w:cs="Times New Roman"/>
                <w:b/>
                <w:sz w:val="16"/>
                <w:szCs w:val="16"/>
                <w:lang w:eastAsia="ru-RU"/>
              </w:rPr>
              <w:t>1. Наименование предмета закупки</w:t>
            </w:r>
          </w:p>
        </w:tc>
        <w:tc>
          <w:tcPr>
            <w:tcW w:w="807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6EC7" w:rsidRPr="00326EC7" w:rsidRDefault="00326EC7" w:rsidP="00326EC7">
            <w:pPr>
              <w:spacing w:after="120" w:line="240" w:lineRule="auto"/>
              <w:ind w:right="180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Предоставление неисключительного права использования электронной Базы данных (простая неисключительная лицензия), содержащей методические и справочные материалы, нормативно-правовые документы по основным направлениям деятельности руководителя и специалиста образовательной организации, </w:t>
            </w:r>
            <w:r w:rsidRPr="00FC0F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ru-RU"/>
              </w:rPr>
              <w:t>необходимую для принятия квалифицированных управленческих решений и подготовке необходимой документации для обеспечения нужд ГБДОУ детский сад № 69 Петроградского района СПб.</w:t>
            </w:r>
          </w:p>
          <w:p w:rsidR="00326EC7" w:rsidRPr="00326EC7" w:rsidRDefault="00326EC7" w:rsidP="00326EC7">
            <w:pPr>
              <w:spacing w:after="120" w:line="240" w:lineRule="auto"/>
              <w:ind w:right="180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Планируемое количество пользователей: </w:t>
            </w:r>
            <w:bookmarkStart w:id="6" w:name="ORDERUSERCNT"/>
            <w:r w:rsidRPr="00326EC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  <w:bookmarkEnd w:id="6"/>
          </w:p>
          <w:p w:rsidR="00326EC7" w:rsidRPr="00326EC7" w:rsidRDefault="00326EC7" w:rsidP="00326EC7">
            <w:pPr>
              <w:spacing w:after="120" w:line="240" w:lineRule="auto"/>
              <w:ind w:right="180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26EC7" w:rsidRPr="00326EC7" w:rsidRDefault="00326EC7" w:rsidP="00326EC7">
            <w:pPr>
              <w:spacing w:after="120" w:line="240" w:lineRule="auto"/>
              <w:ind w:right="180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предоставления права использования электронной базы данных: 7 (семь) </w:t>
            </w: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рабочих дней с момента заключения контракта.</w:t>
            </w:r>
          </w:p>
          <w:p w:rsidR="00326EC7" w:rsidRPr="00326EC7" w:rsidRDefault="00326EC7" w:rsidP="00326E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Срок действия права использования электронной базы данных </w:t>
            </w:r>
            <w:bookmarkStart w:id="7" w:name="PRODUCTDURATION"/>
            <w:r w:rsidRPr="00326EC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</w:t>
            </w:r>
            <w:bookmarkEnd w:id="7"/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месяцев</w:t>
            </w:r>
          </w:p>
        </w:tc>
      </w:tr>
      <w:tr w:rsidR="00326EC7" w:rsidRPr="00326EC7" w:rsidTr="002C0082">
        <w:trPr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6EC7" w:rsidRPr="00326EC7" w:rsidRDefault="00326EC7" w:rsidP="00326EC7">
            <w:pPr>
              <w:widowControl w:val="0"/>
              <w:spacing w:after="0" w:line="240" w:lineRule="auto"/>
              <w:rPr>
                <w:rFonts w:ascii="Times New Roman" w:eastAsia="proxima nova" w:hAnsi="Times New Roman" w:cs="Times New Roman"/>
                <w:b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proxima nova" w:hAnsi="Times New Roman" w:cs="Times New Roman"/>
                <w:b/>
                <w:sz w:val="16"/>
                <w:szCs w:val="16"/>
                <w:lang w:eastAsia="ru-RU"/>
              </w:rPr>
              <w:t>2. Назначение объекта закупки</w:t>
            </w:r>
          </w:p>
        </w:tc>
        <w:tc>
          <w:tcPr>
            <w:tcW w:w="807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6EC7" w:rsidRPr="00326EC7" w:rsidRDefault="00326EC7" w:rsidP="00326EC7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необходима в качестве источника информации для принятия квалифицированных решений по тематике работы образовательной организации по основным направлениям деятельности руководителя и специалиста образовательной организации, в рамках Федерального закона "Об образовании в Российской Федерации" от 29.12.2012 N 273-ФЗ.</w:t>
            </w:r>
          </w:p>
        </w:tc>
      </w:tr>
      <w:tr w:rsidR="00326EC7" w:rsidRPr="00326EC7" w:rsidTr="002C0082">
        <w:trPr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6EC7" w:rsidRPr="00326EC7" w:rsidRDefault="00326EC7" w:rsidP="00326EC7">
            <w:pPr>
              <w:widowControl w:val="0"/>
              <w:spacing w:after="0" w:line="240" w:lineRule="auto"/>
              <w:rPr>
                <w:rFonts w:ascii="Times New Roman" w:eastAsia="proxima nova" w:hAnsi="Times New Roman" w:cs="Times New Roman"/>
                <w:b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proxima nova" w:hAnsi="Times New Roman" w:cs="Times New Roman"/>
                <w:b/>
                <w:sz w:val="16"/>
                <w:szCs w:val="16"/>
                <w:lang w:eastAsia="ru-RU"/>
              </w:rPr>
              <w:t>3. Состав объекта закупки</w:t>
            </w:r>
          </w:p>
        </w:tc>
        <w:tc>
          <w:tcPr>
            <w:tcW w:w="807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6EC7" w:rsidRPr="00326EC7" w:rsidRDefault="00326EC7" w:rsidP="00326EC7">
            <w:pPr>
              <w:spacing w:after="0" w:line="240" w:lineRule="auto"/>
              <w:ind w:right="-143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База данных должна содержать следующую информацию:</w:t>
            </w:r>
          </w:p>
          <w:p w:rsidR="00326EC7" w:rsidRPr="00326EC7" w:rsidRDefault="00326EC7" w:rsidP="00326EC7">
            <w:pPr>
              <w:spacing w:after="0" w:line="240" w:lineRule="auto"/>
              <w:ind w:right="-143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326EC7" w:rsidRPr="00326EC7" w:rsidRDefault="00326EC7" w:rsidP="00326EC7">
            <w:pPr>
              <w:tabs>
                <w:tab w:val="left" w:pos="111"/>
              </w:tabs>
              <w:spacing w:after="0" w:line="240" w:lineRule="auto"/>
              <w:ind w:left="360" w:hanging="360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Федеральные и региональные нормативно-правовые документы, </w:t>
            </w:r>
          </w:p>
          <w:p w:rsidR="00326EC7" w:rsidRPr="00326EC7" w:rsidRDefault="00326EC7" w:rsidP="00326EC7">
            <w:pPr>
              <w:tabs>
                <w:tab w:val="left" w:pos="111"/>
              </w:tabs>
              <w:spacing w:after="0" w:line="240" w:lineRule="auto"/>
              <w:ind w:left="360" w:hanging="360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нормативно-правовые акты</w:t>
            </w: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(законы, постановления, распоряжения </w:t>
            </w:r>
          </w:p>
          <w:p w:rsidR="00326EC7" w:rsidRPr="00326EC7" w:rsidRDefault="00326EC7" w:rsidP="00326EC7">
            <w:pPr>
              <w:tabs>
                <w:tab w:val="left" w:pos="111"/>
              </w:tabs>
              <w:spacing w:after="0" w:line="240" w:lineRule="auto"/>
              <w:ind w:left="360" w:hanging="360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Правительства РФ, приказы </w:t>
            </w:r>
            <w:proofErr w:type="spellStart"/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Минпросвещения</w:t>
            </w:r>
            <w:proofErr w:type="spellEnd"/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 прочих ведомств, </w:t>
            </w:r>
          </w:p>
          <w:p w:rsidR="00326EC7" w:rsidRPr="00326EC7" w:rsidRDefault="00326EC7" w:rsidP="00326EC7">
            <w:pPr>
              <w:tabs>
                <w:tab w:val="left" w:pos="111"/>
              </w:tabs>
              <w:spacing w:after="0" w:line="240" w:lineRule="auto"/>
              <w:ind w:left="360" w:hanging="360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регламентирующие деятельность руководителя образовательной организации</w:t>
            </w:r>
            <w:r w:rsidRPr="00326EC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ru-RU"/>
              </w:rPr>
              <w:t>;</w:t>
            </w: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:rsidR="00326EC7" w:rsidRPr="00326EC7" w:rsidRDefault="00326EC7" w:rsidP="00326EC7">
            <w:pPr>
              <w:tabs>
                <w:tab w:val="left" w:pos="111"/>
              </w:tabs>
              <w:spacing w:after="0" w:line="240" w:lineRule="auto"/>
              <w:ind w:left="360" w:hanging="360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административную практику контрольных и надзорных органов; письма и </w:t>
            </w:r>
          </w:p>
          <w:p w:rsidR="00326EC7" w:rsidRPr="00326EC7" w:rsidRDefault="00326EC7" w:rsidP="00326EC7">
            <w:pPr>
              <w:tabs>
                <w:tab w:val="left" w:pos="111"/>
              </w:tabs>
              <w:spacing w:after="0" w:line="240" w:lineRule="auto"/>
              <w:ind w:left="360" w:hanging="360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информационные сообщения федеральных органов исполнительной власти; </w:t>
            </w:r>
          </w:p>
          <w:p w:rsidR="00326EC7" w:rsidRPr="00326EC7" w:rsidRDefault="00326EC7" w:rsidP="00326EC7">
            <w:pPr>
              <w:tabs>
                <w:tab w:val="left" w:pos="111"/>
              </w:tabs>
              <w:spacing w:after="0" w:line="240" w:lineRule="auto"/>
              <w:ind w:left="360" w:hanging="360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технические регламенты, ГОСТы, и другие нормативные документы системы </w:t>
            </w:r>
          </w:p>
          <w:p w:rsidR="00326EC7" w:rsidRPr="00326EC7" w:rsidRDefault="00326EC7" w:rsidP="00326EC7">
            <w:pPr>
              <w:tabs>
                <w:tab w:val="left" w:pos="111"/>
              </w:tabs>
              <w:spacing w:after="0" w:line="240" w:lineRule="auto"/>
              <w:ind w:left="360" w:hanging="360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стандартизации — в количестве не менее 100 млн. штук.</w:t>
            </w:r>
          </w:p>
          <w:p w:rsidR="00326EC7" w:rsidRPr="00326EC7" w:rsidRDefault="00326EC7" w:rsidP="00326EC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26EC7" w:rsidRPr="00326EC7" w:rsidRDefault="00326EC7" w:rsidP="00326EC7">
            <w:pPr>
              <w:tabs>
                <w:tab w:val="left" w:pos="111"/>
              </w:tabs>
              <w:spacing w:after="0" w:line="240" w:lineRule="auto"/>
              <w:ind w:left="360" w:hanging="360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Материалы экспертов, пошаговые инструкции</w:t>
            </w: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(алгоритмы действий), </w:t>
            </w:r>
          </w:p>
          <w:p w:rsidR="00326EC7" w:rsidRPr="00326EC7" w:rsidRDefault="00326EC7" w:rsidP="00326EC7">
            <w:pPr>
              <w:tabs>
                <w:tab w:val="left" w:pos="111"/>
              </w:tabs>
              <w:spacing w:after="0" w:line="240" w:lineRule="auto"/>
              <w:ind w:left="360" w:hanging="360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методические материалы, анализ практики по вопросам работы образовательной </w:t>
            </w:r>
          </w:p>
          <w:p w:rsidR="00326EC7" w:rsidRPr="00326EC7" w:rsidRDefault="00326EC7" w:rsidP="00326EC7">
            <w:pPr>
              <w:tabs>
                <w:tab w:val="left" w:pos="111"/>
              </w:tabs>
              <w:spacing w:after="0" w:line="240" w:lineRule="auto"/>
              <w:ind w:left="360" w:hanging="360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организации, включая региональные, — в количестве не менее 1200 штук.</w:t>
            </w:r>
          </w:p>
          <w:p w:rsidR="00326EC7" w:rsidRPr="00326EC7" w:rsidRDefault="00326EC7" w:rsidP="00326E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26EC7" w:rsidRPr="00326EC7" w:rsidRDefault="00326EC7" w:rsidP="00326EC7">
            <w:pPr>
              <w:tabs>
                <w:tab w:val="left" w:pos="111"/>
              </w:tabs>
              <w:spacing w:after="0" w:line="240" w:lineRule="auto"/>
              <w:ind w:left="360" w:hanging="360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Шаблоны документов</w:t>
            </w: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по закупкам от планирования до отчетности — в </w:t>
            </w:r>
          </w:p>
          <w:p w:rsidR="00326EC7" w:rsidRPr="00326EC7" w:rsidRDefault="00326EC7" w:rsidP="00326EC7">
            <w:pPr>
              <w:tabs>
                <w:tab w:val="left" w:pos="111"/>
              </w:tabs>
              <w:spacing w:after="0" w:line="240" w:lineRule="auto"/>
              <w:ind w:left="360" w:hanging="360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количестве не менее 3200 штук, в том числе:</w:t>
            </w:r>
          </w:p>
          <w:p w:rsidR="00326EC7" w:rsidRPr="00326EC7" w:rsidRDefault="00326EC7" w:rsidP="00326EC7">
            <w:pPr>
              <w:widowControl w:val="0"/>
              <w:numPr>
                <w:ilvl w:val="0"/>
                <w:numId w:val="7"/>
              </w:numPr>
              <w:tabs>
                <w:tab w:val="left" w:pos="111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письма;</w:t>
            </w:r>
          </w:p>
          <w:p w:rsidR="00326EC7" w:rsidRPr="00326EC7" w:rsidRDefault="00326EC7" w:rsidP="00326EC7">
            <w:pPr>
              <w:widowControl w:val="0"/>
              <w:numPr>
                <w:ilvl w:val="0"/>
                <w:numId w:val="7"/>
              </w:numPr>
              <w:tabs>
                <w:tab w:val="left" w:pos="111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положения;</w:t>
            </w:r>
          </w:p>
          <w:p w:rsidR="00326EC7" w:rsidRPr="00326EC7" w:rsidRDefault="00326EC7" w:rsidP="00326EC7">
            <w:pPr>
              <w:widowControl w:val="0"/>
              <w:numPr>
                <w:ilvl w:val="0"/>
                <w:numId w:val="7"/>
              </w:numPr>
              <w:tabs>
                <w:tab w:val="left" w:pos="111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приказы;</w:t>
            </w:r>
          </w:p>
          <w:p w:rsidR="00326EC7" w:rsidRPr="00326EC7" w:rsidRDefault="00326EC7" w:rsidP="00326EC7">
            <w:pPr>
              <w:widowControl w:val="0"/>
              <w:numPr>
                <w:ilvl w:val="0"/>
                <w:numId w:val="7"/>
              </w:numPr>
              <w:tabs>
                <w:tab w:val="left" w:pos="111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описи;</w:t>
            </w:r>
          </w:p>
          <w:p w:rsidR="00326EC7" w:rsidRPr="00326EC7" w:rsidRDefault="00326EC7" w:rsidP="00326EC7">
            <w:pPr>
              <w:widowControl w:val="0"/>
              <w:numPr>
                <w:ilvl w:val="0"/>
                <w:numId w:val="7"/>
              </w:numPr>
              <w:tabs>
                <w:tab w:val="left" w:pos="111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акты;</w:t>
            </w:r>
          </w:p>
          <w:p w:rsidR="00326EC7" w:rsidRPr="00326EC7" w:rsidRDefault="00326EC7" w:rsidP="00326EC7">
            <w:pPr>
              <w:widowControl w:val="0"/>
              <w:numPr>
                <w:ilvl w:val="0"/>
                <w:numId w:val="7"/>
              </w:numPr>
              <w:tabs>
                <w:tab w:val="left" w:pos="111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соглашения;</w:t>
            </w:r>
          </w:p>
          <w:p w:rsidR="00326EC7" w:rsidRPr="00326EC7" w:rsidRDefault="00326EC7" w:rsidP="00326EC7">
            <w:pPr>
              <w:widowControl w:val="0"/>
              <w:numPr>
                <w:ilvl w:val="0"/>
                <w:numId w:val="7"/>
              </w:numPr>
              <w:tabs>
                <w:tab w:val="left" w:pos="111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заявления;</w:t>
            </w:r>
          </w:p>
          <w:p w:rsidR="00326EC7" w:rsidRPr="00326EC7" w:rsidRDefault="00326EC7" w:rsidP="00326EC7">
            <w:pPr>
              <w:widowControl w:val="0"/>
              <w:numPr>
                <w:ilvl w:val="0"/>
                <w:numId w:val="7"/>
              </w:numPr>
              <w:tabs>
                <w:tab w:val="left" w:pos="111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выписки;</w:t>
            </w:r>
          </w:p>
          <w:p w:rsidR="00326EC7" w:rsidRPr="00326EC7" w:rsidRDefault="00326EC7" w:rsidP="00326EC7">
            <w:pPr>
              <w:widowControl w:val="0"/>
              <w:numPr>
                <w:ilvl w:val="0"/>
                <w:numId w:val="7"/>
              </w:numPr>
              <w:tabs>
                <w:tab w:val="left" w:pos="111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справки;</w:t>
            </w:r>
          </w:p>
          <w:p w:rsidR="00326EC7" w:rsidRPr="00326EC7" w:rsidRDefault="00326EC7" w:rsidP="00326EC7">
            <w:pPr>
              <w:widowControl w:val="0"/>
              <w:numPr>
                <w:ilvl w:val="0"/>
                <w:numId w:val="7"/>
              </w:numPr>
              <w:tabs>
                <w:tab w:val="left" w:pos="111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анкеты;</w:t>
            </w:r>
          </w:p>
          <w:p w:rsidR="00326EC7" w:rsidRPr="00326EC7" w:rsidRDefault="00326EC7" w:rsidP="00326EC7">
            <w:pPr>
              <w:widowControl w:val="0"/>
              <w:numPr>
                <w:ilvl w:val="0"/>
                <w:numId w:val="7"/>
              </w:numPr>
              <w:tabs>
                <w:tab w:val="left" w:pos="111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планы;</w:t>
            </w:r>
          </w:p>
          <w:p w:rsidR="00326EC7" w:rsidRPr="00326EC7" w:rsidRDefault="00326EC7" w:rsidP="00326EC7">
            <w:pPr>
              <w:widowControl w:val="0"/>
              <w:numPr>
                <w:ilvl w:val="0"/>
                <w:numId w:val="7"/>
              </w:numPr>
              <w:tabs>
                <w:tab w:val="left" w:pos="111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гарантийные письма;</w:t>
            </w:r>
          </w:p>
          <w:p w:rsidR="00326EC7" w:rsidRPr="00326EC7" w:rsidRDefault="00326EC7" w:rsidP="00326EC7">
            <w:pPr>
              <w:widowControl w:val="0"/>
              <w:numPr>
                <w:ilvl w:val="0"/>
                <w:numId w:val="7"/>
              </w:numPr>
              <w:tabs>
                <w:tab w:val="left" w:pos="111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должностные инструкции.</w:t>
            </w:r>
          </w:p>
          <w:p w:rsidR="00326EC7" w:rsidRPr="00326EC7" w:rsidRDefault="00326EC7" w:rsidP="00326E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26EC7" w:rsidRPr="00326EC7" w:rsidRDefault="00326EC7" w:rsidP="00326EC7">
            <w:pPr>
              <w:tabs>
                <w:tab w:val="left" w:pos="111"/>
              </w:tabs>
              <w:spacing w:after="0" w:line="240" w:lineRule="auto"/>
              <w:ind w:left="360" w:hanging="360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326E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Справочные материалы</w:t>
            </w: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информацию по работе образовательной организации в </w:t>
            </w:r>
          </w:p>
          <w:p w:rsidR="00326EC7" w:rsidRPr="00326EC7" w:rsidRDefault="00326EC7" w:rsidP="00326EC7">
            <w:pPr>
              <w:tabs>
                <w:tab w:val="left" w:pos="111"/>
              </w:tabs>
              <w:spacing w:after="0" w:line="240" w:lineRule="auto"/>
              <w:ind w:left="360" w:hanging="360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таблицах и списках, с переходами на актуальное законодательство — в количестве </w:t>
            </w:r>
          </w:p>
          <w:p w:rsidR="00326EC7" w:rsidRPr="00326EC7" w:rsidRDefault="00326EC7" w:rsidP="00326EC7">
            <w:pPr>
              <w:tabs>
                <w:tab w:val="left" w:pos="111"/>
              </w:tabs>
              <w:spacing w:after="0" w:line="240" w:lineRule="auto"/>
              <w:ind w:left="360" w:hanging="360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 менее 990 штук.</w:t>
            </w:r>
          </w:p>
          <w:p w:rsidR="00326EC7" w:rsidRPr="00326EC7" w:rsidRDefault="00326EC7" w:rsidP="00326EC7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26EC7" w:rsidRPr="00326EC7" w:rsidRDefault="00326EC7" w:rsidP="00326EC7">
            <w:pPr>
              <w:tabs>
                <w:tab w:val="left" w:pos="111"/>
              </w:tabs>
              <w:spacing w:after="0" w:line="240" w:lineRule="auto"/>
              <w:ind w:left="360" w:hanging="360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Электронные версии специализированных периодических изданий</w:t>
            </w: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для </w:t>
            </w:r>
          </w:p>
          <w:p w:rsidR="00326EC7" w:rsidRPr="00326EC7" w:rsidRDefault="00326EC7" w:rsidP="00326EC7">
            <w:pPr>
              <w:tabs>
                <w:tab w:val="left" w:pos="111"/>
              </w:tabs>
              <w:spacing w:after="0" w:line="240" w:lineRule="auto"/>
              <w:ind w:left="360" w:hanging="360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руководителей и специалистов образовательных организаций - не менее 12 </w:t>
            </w:r>
          </w:p>
          <w:p w:rsidR="00326EC7" w:rsidRPr="00326EC7" w:rsidRDefault="00326EC7" w:rsidP="00326EC7">
            <w:pPr>
              <w:tabs>
                <w:tab w:val="left" w:pos="111"/>
              </w:tabs>
              <w:spacing w:after="0" w:line="240" w:lineRule="auto"/>
              <w:ind w:left="360" w:hanging="360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штук.</w:t>
            </w:r>
          </w:p>
          <w:p w:rsidR="00326EC7" w:rsidRPr="00326EC7" w:rsidRDefault="00326EC7" w:rsidP="00326EC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26EC7" w:rsidRPr="00326EC7" w:rsidRDefault="00326EC7" w:rsidP="00326EC7">
            <w:pPr>
              <w:tabs>
                <w:tab w:val="left" w:pos="111"/>
              </w:tabs>
              <w:spacing w:after="0" w:line="240" w:lineRule="auto"/>
              <w:ind w:left="360" w:hanging="360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Электронные сервисы и расчетчики по темам:</w:t>
            </w:r>
          </w:p>
          <w:p w:rsidR="00326EC7" w:rsidRPr="00326EC7" w:rsidRDefault="00326EC7" w:rsidP="00326EC7">
            <w:pPr>
              <w:numPr>
                <w:ilvl w:val="0"/>
                <w:numId w:val="8"/>
              </w:numPr>
              <w:tabs>
                <w:tab w:val="left" w:pos="111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Кадры</w:t>
            </w:r>
          </w:p>
          <w:p w:rsidR="00326EC7" w:rsidRPr="00326EC7" w:rsidRDefault="00326EC7" w:rsidP="00326EC7">
            <w:pPr>
              <w:numPr>
                <w:ilvl w:val="0"/>
                <w:numId w:val="8"/>
              </w:numPr>
              <w:tabs>
                <w:tab w:val="left" w:pos="111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Договоры</w:t>
            </w:r>
          </w:p>
          <w:p w:rsidR="00326EC7" w:rsidRPr="00326EC7" w:rsidRDefault="00326EC7" w:rsidP="00326EC7">
            <w:pPr>
              <w:numPr>
                <w:ilvl w:val="0"/>
                <w:numId w:val="8"/>
              </w:numPr>
              <w:tabs>
                <w:tab w:val="left" w:pos="111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Охрана труда</w:t>
            </w:r>
          </w:p>
          <w:p w:rsidR="00326EC7" w:rsidRPr="00326EC7" w:rsidRDefault="00326EC7" w:rsidP="00326EC7">
            <w:pPr>
              <w:numPr>
                <w:ilvl w:val="0"/>
                <w:numId w:val="8"/>
              </w:numPr>
              <w:tabs>
                <w:tab w:val="left" w:pos="111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Сервис разработки документов по запросу в количестве не менее 12 штук в год.  </w:t>
            </w:r>
          </w:p>
          <w:p w:rsidR="00326EC7" w:rsidRPr="00326EC7" w:rsidRDefault="00326EC7" w:rsidP="00326EC7">
            <w:pPr>
              <w:numPr>
                <w:ilvl w:val="0"/>
                <w:numId w:val="8"/>
              </w:numPr>
              <w:tabs>
                <w:tab w:val="left" w:pos="111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Сервис автоматической проверки документов образовательной организации в количестве не менее 10 штук. </w:t>
            </w:r>
          </w:p>
          <w:p w:rsidR="00326EC7" w:rsidRPr="00326EC7" w:rsidRDefault="00326EC7" w:rsidP="00326E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26EC7" w:rsidRPr="00326EC7" w:rsidRDefault="00326EC7" w:rsidP="00326EC7">
            <w:pPr>
              <w:widowControl w:val="0"/>
              <w:tabs>
                <w:tab w:val="left" w:pos="111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Трехуровневая экспертная поддержка</w:t>
            </w: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: онлайн-помощник, персональный </w:t>
            </w:r>
          </w:p>
          <w:p w:rsidR="00326EC7" w:rsidRPr="00326EC7" w:rsidRDefault="00326EC7" w:rsidP="00326EC7">
            <w:pPr>
              <w:widowControl w:val="0"/>
              <w:tabs>
                <w:tab w:val="left" w:pos="111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эксперт, консультация с экспертами в сфере образования.  </w:t>
            </w:r>
          </w:p>
          <w:p w:rsidR="00326EC7" w:rsidRPr="00326EC7" w:rsidRDefault="00326EC7" w:rsidP="00326EC7">
            <w:pPr>
              <w:widowControl w:val="0"/>
              <w:tabs>
                <w:tab w:val="left" w:pos="111"/>
              </w:tabs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26EC7" w:rsidRPr="00326EC7" w:rsidRDefault="00326EC7" w:rsidP="00326EC7">
            <w:pPr>
              <w:tabs>
                <w:tab w:val="left" w:pos="111"/>
              </w:tabs>
              <w:spacing w:after="0" w:line="240" w:lineRule="auto"/>
              <w:ind w:left="360" w:hanging="360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326E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Вебинары</w:t>
            </w:r>
            <w:proofErr w:type="spellEnd"/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 количестве не менее 12 штук.</w:t>
            </w:r>
          </w:p>
          <w:p w:rsidR="00326EC7" w:rsidRPr="00326EC7" w:rsidRDefault="00326EC7" w:rsidP="00326EC7">
            <w:pPr>
              <w:tabs>
                <w:tab w:val="left" w:pos="111"/>
              </w:tabs>
              <w:spacing w:after="0" w:line="240" w:lineRule="auto"/>
              <w:ind w:left="360" w:hanging="360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26EC7" w:rsidRPr="00326EC7" w:rsidRDefault="00326EC7" w:rsidP="00326EC7">
            <w:pPr>
              <w:tabs>
                <w:tab w:val="left" w:pos="111"/>
              </w:tabs>
              <w:spacing w:after="0" w:line="240" w:lineRule="auto"/>
              <w:ind w:left="360" w:hanging="360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Видеоматериалы</w:t>
            </w: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 количестве не менее 630 штук.</w:t>
            </w:r>
          </w:p>
          <w:p w:rsidR="00326EC7" w:rsidRPr="00326EC7" w:rsidRDefault="00326EC7" w:rsidP="00326EC7">
            <w:pPr>
              <w:widowControl w:val="0"/>
              <w:tabs>
                <w:tab w:val="left" w:pos="111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26EC7" w:rsidRPr="00326EC7" w:rsidRDefault="00326EC7" w:rsidP="00326EC7">
            <w:pPr>
              <w:spacing w:after="0" w:line="240" w:lineRule="auto"/>
              <w:ind w:left="360" w:hanging="360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Участие в закрытом онлайн-марафоне для подписчиков. </w:t>
            </w:r>
          </w:p>
          <w:p w:rsidR="00326EC7" w:rsidRPr="00326EC7" w:rsidRDefault="00326EC7" w:rsidP="00326EC7">
            <w:pPr>
              <w:widowControl w:val="0"/>
              <w:tabs>
                <w:tab w:val="left" w:pos="111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326EC7" w:rsidRPr="00326EC7" w:rsidRDefault="00326EC7" w:rsidP="00326EC7">
            <w:pPr>
              <w:widowControl w:val="0"/>
              <w:tabs>
                <w:tab w:val="left" w:pos="111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База знаний</w:t>
            </w: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для сотрудников: инструкции, образцы документов, таблицы, чек </w:t>
            </w:r>
          </w:p>
          <w:p w:rsidR="00326EC7" w:rsidRPr="00326EC7" w:rsidRDefault="00326EC7" w:rsidP="00326EC7">
            <w:pPr>
              <w:widowControl w:val="0"/>
              <w:tabs>
                <w:tab w:val="left" w:pos="111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листы, памятки, видео с возможностью отправки лицам, не являющимся </w:t>
            </w:r>
          </w:p>
          <w:p w:rsidR="00326EC7" w:rsidRPr="00326EC7" w:rsidRDefault="00326EC7" w:rsidP="00326EC7">
            <w:pPr>
              <w:widowControl w:val="0"/>
              <w:tabs>
                <w:tab w:val="left" w:pos="111"/>
              </w:tabs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пользователями Базы данных. </w:t>
            </w:r>
          </w:p>
          <w:p w:rsidR="00326EC7" w:rsidRPr="00326EC7" w:rsidRDefault="00326EC7" w:rsidP="00326E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26EC7" w:rsidRPr="00326EC7" w:rsidRDefault="00326EC7" w:rsidP="00326EC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База данных для руководителя должна содержать материалы по следующим тематикам: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и развитие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Типы образовательных организаций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Взаимодействие с учредителем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Структура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Развитие и инновации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Информационные технологии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Публичная отчетность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Особые образовательные потребности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Ограниченные возможности здоровья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Одаренные дети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Длительное лечение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Документооборот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Делопроизводство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Локальные нормативные акты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Экономика и финансы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Финансирование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Система оплаты труда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Приносящая доход деятельность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Безвозмездные поступления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Распоряжение имуществом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Бухучет и налоги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Учетная политика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Документооборот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Налоги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Страховые взносы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Доходы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Расчеты по обязательствам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Основные средства и иные активы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Кассовые операции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Отчетность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Внутренний контроль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Аутсорсинг бухучета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Административно-хозяйственная деятельность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Госзакупки</w:t>
            </w:r>
            <w:proofErr w:type="spellEnd"/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Договоры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Оснащение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Содержание имущества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Энергосбережение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Безопасность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Комплексная безопасность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Информационная безопасность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Пожарная безопасность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Дорожная безопасность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Несчастные случаи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Производственный контроль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Питание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питания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Меню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Оборудование пищеблока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Хранение продуктов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Контроль качества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Охрана здоровья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Организация охраны здоровья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Медосмотры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Прививки и вакцинация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Предупреждение заболеваний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помощи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Отдых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Оздоровление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Уборка и дезинфекция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Карантин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Обучение и воспитание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Дошкольное образование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Общее образование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Независимая оценка качества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Трудовые отношения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Трудовой договор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Трудовые обязанности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Рабочее время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Оплата труда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партнерство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Аттестация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Права, гарантии и компенсации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и дополнительное профессиональное образование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Охрана труда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Дисциплина труда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Кадровый документооборот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Обучающиеся и законные представители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Прием, перевод, отчисление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Договор об образовании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Родительская плата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Социальная защита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Права и обязанности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Лицензирование и аккредитация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Лицензирование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Аккредитация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Надзор и контроль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Общие правила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Сфера образования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Финансово-бюджетная сфера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Трудовое законодательство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Пожарный контроль и надзор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Информационная безопасность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Ответственность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Образовательной организации </w:t>
            </w:r>
          </w:p>
          <w:p w:rsidR="00326EC7" w:rsidRPr="00326EC7" w:rsidRDefault="00326EC7" w:rsidP="00326EC7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Обучающихся и законных представителей</w:t>
            </w:r>
            <w:r w:rsidRPr="00FC0F3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326EC7" w:rsidRPr="00326EC7" w:rsidTr="002C0082">
        <w:trPr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6EC7" w:rsidRPr="00326EC7" w:rsidRDefault="00326EC7" w:rsidP="00326EC7">
            <w:pPr>
              <w:widowControl w:val="0"/>
              <w:spacing w:after="0" w:line="240" w:lineRule="auto"/>
              <w:rPr>
                <w:rFonts w:ascii="Times New Roman" w:eastAsia="proxima nova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proxima nova" w:hAnsi="Times New Roman" w:cs="Times New Roman"/>
                <w:b/>
                <w:sz w:val="16"/>
                <w:szCs w:val="16"/>
                <w:lang w:eastAsia="ru-RU"/>
              </w:rPr>
              <w:lastRenderedPageBreak/>
              <w:t>4. Функциональные, технические, качественные и эксплуатационные характеристики объекта закупки</w:t>
            </w:r>
          </w:p>
        </w:tc>
        <w:tc>
          <w:tcPr>
            <w:tcW w:w="807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6EC7" w:rsidRPr="00326EC7" w:rsidRDefault="00326EC7" w:rsidP="00326EC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Общие требования:</w:t>
            </w:r>
          </w:p>
          <w:p w:rsidR="00326EC7" w:rsidRPr="00326EC7" w:rsidRDefault="00326EC7" w:rsidP="00326EC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</w:p>
          <w:p w:rsidR="00326EC7" w:rsidRPr="00326EC7" w:rsidRDefault="00326EC7" w:rsidP="00326EC7">
            <w:pPr>
              <w:tabs>
                <w:tab w:val="left" w:pos="10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– должна быть обеспечена возможность актуализации информации, содержащейся в экземпляре онлайн-версии Системы с использованием телекоммуникаций ежедневно, кроме выходных и праздничных дней </w:t>
            </w:r>
          </w:p>
          <w:p w:rsidR="00326EC7" w:rsidRPr="00326EC7" w:rsidRDefault="00326EC7" w:rsidP="00326EC7">
            <w:pPr>
              <w:tabs>
                <w:tab w:val="left" w:pos="10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 должна быть обеспечена возможность публикации обзоры изменений, проектов документов, новых нормативных документов;</w:t>
            </w:r>
          </w:p>
          <w:p w:rsidR="00326EC7" w:rsidRPr="00326EC7" w:rsidRDefault="00326EC7" w:rsidP="00326EC7">
            <w:pPr>
              <w:tabs>
                <w:tab w:val="left" w:pos="10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–  должна быть обеспечена возможность обучение клиента работе в Системе;</w:t>
            </w:r>
          </w:p>
          <w:p w:rsidR="00326EC7" w:rsidRPr="00326EC7" w:rsidRDefault="00326EC7" w:rsidP="00326EC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– должна быть обеспечена возможность работы с базой данных онлайн-версии посредством интернет-браузера (интернет-браузеров) с использованием логина и пароля с любой точки доступа в сеть Интернет;</w:t>
            </w:r>
          </w:p>
          <w:p w:rsidR="00326EC7" w:rsidRPr="00326EC7" w:rsidRDefault="00326EC7" w:rsidP="00326EC7">
            <w:pPr>
              <w:tabs>
                <w:tab w:val="left" w:pos="10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– должна быть обеспечена возможность консультаций по работе с Системой по телефону, путем обращения по электронной почте, в техническую службу </w:t>
            </w:r>
            <w:proofErr w:type="gramStart"/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или  онлайн</w:t>
            </w:r>
            <w:proofErr w:type="gramEnd"/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-поддержку; </w:t>
            </w:r>
          </w:p>
          <w:p w:rsidR="00326EC7" w:rsidRPr="00326EC7" w:rsidRDefault="00326EC7" w:rsidP="00326EC7">
            <w:pPr>
              <w:tabs>
                <w:tab w:val="left" w:pos="10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– должна быть обеспечена возможность обращения в техническую службу круглосуточно;</w:t>
            </w:r>
          </w:p>
          <w:p w:rsidR="00326EC7" w:rsidRPr="00326EC7" w:rsidRDefault="00326EC7" w:rsidP="00326EC7">
            <w:pPr>
              <w:tabs>
                <w:tab w:val="left" w:pos="10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– должна быть обеспечена возможность поиска отсутствующего нормативного акта при помощи дополнительного сервиса «Документ за час». Сервис предоставляет нужный нормативный документ в срок не более чем за 1 час, в случае если в правовой базе нет нужной информации;</w:t>
            </w:r>
          </w:p>
          <w:p w:rsidR="00326EC7" w:rsidRPr="00326EC7" w:rsidRDefault="00326EC7" w:rsidP="00326EC7">
            <w:pPr>
              <w:tabs>
                <w:tab w:val="left" w:pos="10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 должна быть обеспечена возможность консультаций экспертов_______</w:t>
            </w:r>
          </w:p>
          <w:p w:rsidR="00326EC7" w:rsidRPr="00326EC7" w:rsidRDefault="00326EC7" w:rsidP="00326EC7">
            <w:pPr>
              <w:tabs>
                <w:tab w:val="left" w:pos="10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26EC7" w:rsidRPr="00326EC7" w:rsidRDefault="00326EC7" w:rsidP="00326EC7">
            <w:pPr>
              <w:numPr>
                <w:ilvl w:val="0"/>
                <w:numId w:val="9"/>
              </w:numPr>
              <w:tabs>
                <w:tab w:val="left" w:pos="10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При помощи сервиса онлайн-поддержки </w:t>
            </w:r>
          </w:p>
          <w:p w:rsidR="00326EC7" w:rsidRPr="00326EC7" w:rsidRDefault="00326EC7" w:rsidP="00326EC7">
            <w:pPr>
              <w:numPr>
                <w:ilvl w:val="0"/>
                <w:numId w:val="9"/>
              </w:numPr>
              <w:tabs>
                <w:tab w:val="left" w:pos="10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 помощи письменных консультаций экспертов. Должна быть обеспечена возможность предоставления неограниченного количества обращений.</w:t>
            </w:r>
          </w:p>
          <w:p w:rsidR="00326EC7" w:rsidRPr="00326EC7" w:rsidRDefault="00326EC7" w:rsidP="00326EC7">
            <w:pPr>
              <w:tabs>
                <w:tab w:val="left" w:pos="1080"/>
              </w:tabs>
              <w:spacing w:after="0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26EC7" w:rsidRPr="00326EC7" w:rsidRDefault="00326EC7" w:rsidP="00326EC7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Требования к системе:</w:t>
            </w:r>
          </w:p>
          <w:p w:rsidR="00326EC7" w:rsidRPr="00326EC7" w:rsidRDefault="00326EC7" w:rsidP="00326EC7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 должно быть наличие единой поисковой строки, позволяющей формулировать запрос в свободной форме и выстраивающий результаты поиска по степени соответствия запросу.</w:t>
            </w:r>
          </w:p>
          <w:p w:rsidR="00326EC7" w:rsidRPr="00326EC7" w:rsidRDefault="00326EC7" w:rsidP="00326EC7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 должно быть наличие автоматической группировки результатов поиска по видам информации (рекомендации, правовая база, шаблоны, сервисы, видео и т.д.)</w:t>
            </w:r>
          </w:p>
          <w:p w:rsidR="00326EC7" w:rsidRPr="00326EC7" w:rsidRDefault="00326EC7" w:rsidP="00326EC7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- должно быть наличие </w:t>
            </w:r>
            <w:r w:rsidRPr="00326EC7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сортировки списка документов каждого вида информации по степени популярности запросов по заданной тематике;</w:t>
            </w:r>
          </w:p>
          <w:p w:rsidR="00326EC7" w:rsidRPr="00326EC7" w:rsidRDefault="00326EC7" w:rsidP="00326EC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– должно быть наличие поиска по реквизитам (включая дату, точно в заголовке, только точную фразу) правовой базе;</w:t>
            </w:r>
          </w:p>
          <w:p w:rsidR="00326EC7" w:rsidRPr="00326EC7" w:rsidRDefault="00326EC7" w:rsidP="00326EC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– должно быть наличие задания логических условий при запросе нескольких значений одного реквизита (тема, орган/источник, тип, территория регулирования/регион, вид информации);</w:t>
            </w:r>
          </w:p>
          <w:p w:rsidR="00326EC7" w:rsidRPr="00326EC7" w:rsidRDefault="00326EC7" w:rsidP="00326EC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– должно быть наличие поиска правовых актов по дате (интервалу дат), с переходом в документе по редакциям вступления в силу, утраты силы, внесения изменений;</w:t>
            </w:r>
          </w:p>
          <w:p w:rsidR="00326EC7" w:rsidRPr="00326EC7" w:rsidRDefault="00326EC7" w:rsidP="00326EC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– должно быть наличие в базе данных информации об изменениях в законодательстве (правовые акты, судебная практика и проекты законов, писем) в режиме новостной ленты;</w:t>
            </w:r>
          </w:p>
          <w:p w:rsidR="00326EC7" w:rsidRPr="00326EC7" w:rsidRDefault="00326EC7" w:rsidP="00326EC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– должно быть наличие аналитических аннотаций, кратко излагающих суть документов федерального законодательства, приказов и писем;</w:t>
            </w:r>
          </w:p>
          <w:p w:rsidR="00326EC7" w:rsidRPr="00326EC7" w:rsidRDefault="00326EC7" w:rsidP="00326EC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– должно быть наличие доступа к записям </w:t>
            </w:r>
            <w:proofErr w:type="spellStart"/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вебинаров</w:t>
            </w:r>
            <w:proofErr w:type="spellEnd"/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 семинаров из основного меню;</w:t>
            </w:r>
          </w:p>
          <w:p w:rsidR="00326EC7" w:rsidRPr="00326EC7" w:rsidRDefault="00326EC7" w:rsidP="00326EC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– должно быть наличие возможности в основном меню (на главной странице) базы данных знакомиться с новостями (с возможностью перехода к текстам правовых актов, судебных решений, проектов правовых актов, писем, рекомендаций, таблиц, схем, видео и т.д.);</w:t>
            </w:r>
          </w:p>
          <w:p w:rsidR="00326EC7" w:rsidRPr="00326EC7" w:rsidRDefault="00326EC7" w:rsidP="00326EC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– должно быть наличие возможности фильтрации результатов поиска по параметрам (текст документа, название документа, номер документа, дата документа, принявший орган, вид документа)</w:t>
            </w:r>
          </w:p>
          <w:p w:rsidR="00326EC7" w:rsidRPr="00326EC7" w:rsidRDefault="00326EC7" w:rsidP="00326EC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– должно быть наличие возможности экспорта (с последующим сохранением) выбранного документа или списка документов в файл текстового формата;</w:t>
            </w:r>
          </w:p>
          <w:p w:rsidR="00326EC7" w:rsidRPr="00326EC7" w:rsidRDefault="00326EC7" w:rsidP="00326EC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-– должно быть наличие возможности печати из самого документа; </w:t>
            </w:r>
          </w:p>
          <w:p w:rsidR="00326EC7" w:rsidRPr="00326EC7" w:rsidRDefault="00326EC7" w:rsidP="00326EC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 должно быть наличие навигационной панели по документу;</w:t>
            </w:r>
          </w:p>
          <w:p w:rsidR="00326EC7" w:rsidRPr="00326EC7" w:rsidRDefault="00326EC7" w:rsidP="00326EC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- должно быть наличие возможности перехода внутри документа из блока правовой базы к дополнительной информации с построением списка по указанной статье или пункту по типу </w:t>
            </w:r>
            <w:proofErr w:type="spellStart"/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бэклинка</w:t>
            </w:r>
            <w:proofErr w:type="spellEnd"/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;</w:t>
            </w:r>
          </w:p>
          <w:p w:rsidR="00326EC7" w:rsidRPr="00326EC7" w:rsidRDefault="00326EC7" w:rsidP="00326EC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– должно быть наличие возможности обращения</w:t>
            </w:r>
            <w:r w:rsidRPr="00326EC7">
              <w:rPr>
                <w:rFonts w:ascii="Times New Roman" w:eastAsia="Arial" w:hAnsi="Times New Roman" w:cs="Times New Roman"/>
                <w:sz w:val="16"/>
                <w:szCs w:val="16"/>
                <w:lang w:eastAsia="ru-RU"/>
              </w:rPr>
              <w:t xml:space="preserve"> к онлайн-помощнику и экспертам Системы</w:t>
            </w: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;</w:t>
            </w:r>
          </w:p>
          <w:p w:rsidR="00326EC7" w:rsidRPr="00326EC7" w:rsidRDefault="00326EC7" w:rsidP="00326EC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– должно быть наличие возможности детализации поиска в найденном по ключевому слову;</w:t>
            </w:r>
          </w:p>
          <w:p w:rsidR="00326EC7" w:rsidRPr="00326EC7" w:rsidRDefault="00326EC7" w:rsidP="00326EC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– должно быть наличие возможности доступа к документам базы данных с использованием рубрикатора (с навигационным содержанием по материалу) и встроенным внутри текстовым поиском</w:t>
            </w:r>
          </w:p>
          <w:p w:rsidR="00326EC7" w:rsidRPr="00326EC7" w:rsidRDefault="00326EC7" w:rsidP="00326EC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26EC7" w:rsidRPr="00326EC7" w:rsidRDefault="00326EC7" w:rsidP="00326EC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Дополнительные требования: </w:t>
            </w:r>
          </w:p>
          <w:p w:rsidR="00326EC7" w:rsidRPr="00326EC7" w:rsidRDefault="00326EC7" w:rsidP="00326EC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326EC7" w:rsidRPr="00326EC7" w:rsidRDefault="00326EC7" w:rsidP="00326E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Видеоматериалы </w:t>
            </w:r>
          </w:p>
          <w:p w:rsidR="00326EC7" w:rsidRPr="00326EC7" w:rsidRDefault="00326EC7" w:rsidP="00326E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Должна быть обеспечена возможность к записи онлайн-семинаров, лекций и </w:t>
            </w:r>
            <w:proofErr w:type="spellStart"/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вебинаров</w:t>
            </w:r>
            <w:proofErr w:type="spellEnd"/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на актуальные темы по вопросам работы образовательной организации, а также записи уже проведенных мероприятий — не менее 12 видео в год, а также доступ к архиву прошедших </w:t>
            </w:r>
            <w:proofErr w:type="spellStart"/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вебинаров</w:t>
            </w:r>
            <w:proofErr w:type="spellEnd"/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 видеоматериалов;</w:t>
            </w:r>
          </w:p>
          <w:p w:rsidR="00326EC7" w:rsidRPr="00326EC7" w:rsidRDefault="00326EC7" w:rsidP="00326EC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326EC7" w:rsidRPr="00326EC7" w:rsidRDefault="00326EC7" w:rsidP="00326E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«Консультация эксперта»</w:t>
            </w: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должна быть оказана в следующих форматах:</w:t>
            </w:r>
          </w:p>
          <w:p w:rsidR="00326EC7" w:rsidRPr="00326EC7" w:rsidRDefault="00326EC7" w:rsidP="00326E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26EC7" w:rsidRPr="00326EC7" w:rsidRDefault="00326EC7" w:rsidP="00326EC7">
            <w:pPr>
              <w:numPr>
                <w:ilvl w:val="0"/>
                <w:numId w:val="10"/>
              </w:numPr>
              <w:spacing w:after="0" w:line="240" w:lineRule="auto"/>
              <w:ind w:right="141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Онлайн-помощник</w:t>
            </w: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 возможностью подборки материалов.</w:t>
            </w:r>
          </w:p>
          <w:p w:rsidR="00326EC7" w:rsidRPr="00326EC7" w:rsidRDefault="00326EC7" w:rsidP="00326EC7">
            <w:pPr>
              <w:spacing w:after="0" w:line="240" w:lineRule="auto"/>
              <w:ind w:left="142" w:right="141" w:firstLine="567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Доступ к онлайн-помощнику должен быть предоставлен:</w:t>
            </w:r>
          </w:p>
          <w:p w:rsidR="00326EC7" w:rsidRPr="00326EC7" w:rsidRDefault="00326EC7" w:rsidP="00326EC7">
            <w:pPr>
              <w:spacing w:after="0" w:line="240" w:lineRule="auto"/>
              <w:ind w:left="142" w:right="141" w:firstLine="567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– в рабочие дни – круглосуточно;</w:t>
            </w:r>
          </w:p>
          <w:p w:rsidR="00326EC7" w:rsidRPr="00326EC7" w:rsidRDefault="00326EC7" w:rsidP="00326EC7">
            <w:pPr>
              <w:spacing w:after="0" w:line="240" w:lineRule="auto"/>
              <w:ind w:left="142" w:right="141" w:firstLine="567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Время ожидания ответа должно составлять не более 10 минут.</w:t>
            </w:r>
          </w:p>
          <w:p w:rsidR="00326EC7" w:rsidRPr="00326EC7" w:rsidRDefault="00326EC7" w:rsidP="00326EC7">
            <w:pPr>
              <w:spacing w:after="0" w:line="240" w:lineRule="auto"/>
              <w:ind w:left="142" w:right="141" w:firstLine="567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вопросов – неограниченно в течение срока действия контракта /договора</w:t>
            </w:r>
          </w:p>
          <w:p w:rsidR="00326EC7" w:rsidRPr="00326EC7" w:rsidRDefault="00326EC7" w:rsidP="00326EC7">
            <w:pPr>
              <w:spacing w:after="0" w:line="240" w:lineRule="auto"/>
              <w:ind w:left="142" w:right="141" w:firstLine="567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26EC7" w:rsidRPr="00326EC7" w:rsidRDefault="00326EC7" w:rsidP="00326EC7">
            <w:pPr>
              <w:spacing w:after="0" w:line="240" w:lineRule="auto"/>
              <w:ind w:left="142" w:right="141" w:firstLine="567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2. </w:t>
            </w:r>
            <w:r w:rsidRPr="00326E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Письменные ответы экспертов</w:t>
            </w: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:rsidR="00326EC7" w:rsidRPr="00326EC7" w:rsidRDefault="00326EC7" w:rsidP="00326EC7">
            <w:pPr>
              <w:spacing w:after="0" w:line="240" w:lineRule="auto"/>
              <w:ind w:left="142" w:right="141" w:firstLine="567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Доступ к сервису должен быть предоставлен круглосуточно.</w:t>
            </w:r>
          </w:p>
          <w:p w:rsidR="00326EC7" w:rsidRPr="00326EC7" w:rsidRDefault="00326EC7" w:rsidP="00326EC7">
            <w:pPr>
              <w:spacing w:after="0" w:line="240" w:lineRule="auto"/>
              <w:ind w:left="142" w:right="141" w:firstLine="567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ответа – не позднее 24 часов (в рабочие дни) с момента отправки вопроса через специальную форму, должно представлять собой диалоговое окно в составе базы данных. Должна быть обеспечена возможность задать вопрос для эксперта из личного кабинета или через онлайн – помощника.</w:t>
            </w:r>
          </w:p>
          <w:p w:rsidR="00326EC7" w:rsidRPr="00326EC7" w:rsidRDefault="00326EC7" w:rsidP="00326EC7">
            <w:pPr>
              <w:spacing w:after="0" w:line="240" w:lineRule="auto"/>
              <w:ind w:left="142" w:right="141" w:firstLine="567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Ответы на вопросы, поступившие в нерабочие дни или после 18.00 по </w:t>
            </w:r>
            <w:proofErr w:type="spellStart"/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мск</w:t>
            </w:r>
            <w:proofErr w:type="spellEnd"/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 рабочие дни, регистрируются следующим рабочим днем. </w:t>
            </w:r>
          </w:p>
          <w:p w:rsidR="00326EC7" w:rsidRPr="00326EC7" w:rsidRDefault="00326EC7" w:rsidP="00326EC7">
            <w:pPr>
              <w:spacing w:after="0" w:line="240" w:lineRule="auto"/>
              <w:ind w:left="142" w:right="141" w:firstLine="567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Исчисление сроков для подготовки такого ответа должен начинаться с 9.00 по </w:t>
            </w:r>
            <w:proofErr w:type="spellStart"/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мск</w:t>
            </w:r>
            <w:proofErr w:type="spellEnd"/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первого рабочего дня. </w:t>
            </w:r>
          </w:p>
          <w:p w:rsidR="00326EC7" w:rsidRPr="00326EC7" w:rsidRDefault="00326EC7" w:rsidP="00326EC7">
            <w:pPr>
              <w:spacing w:after="0" w:line="240" w:lineRule="auto"/>
              <w:ind w:left="142" w:right="141" w:firstLine="567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 формировании ответа с подборкой материала или необходимо более детальное изучение сложной ситуации, срок ответа должен быть не более 4 рабочих дней с момента регистрации вопроса в Системе.</w:t>
            </w:r>
          </w:p>
          <w:p w:rsidR="00326EC7" w:rsidRPr="00326EC7" w:rsidRDefault="00326EC7" w:rsidP="00326EC7">
            <w:pPr>
              <w:spacing w:after="0" w:line="240" w:lineRule="auto"/>
              <w:ind w:left="142" w:right="141" w:firstLine="567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вопросов – неограниченно в течение срока действия контракта /договора</w:t>
            </w:r>
          </w:p>
          <w:p w:rsidR="00326EC7" w:rsidRPr="00326EC7" w:rsidRDefault="00326EC7" w:rsidP="00326EC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326EC7" w:rsidRPr="00326EC7" w:rsidRDefault="00326EC7" w:rsidP="00326EC7">
            <w:pPr>
              <w:widowControl w:val="0"/>
              <w:spacing w:before="85"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Базы данных</w:t>
            </w:r>
            <w:r w:rsidRPr="00326EC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должны быть структурированы по следующим разделам:</w:t>
            </w:r>
          </w:p>
          <w:p w:rsidR="00326EC7" w:rsidRPr="00326EC7" w:rsidRDefault="00326EC7" w:rsidP="00326E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Рекомендации, правовая база, шаблоны, справочники, электронные журналы, видео, сервисы, новости (за неделю, за месяц, все новости)</w:t>
            </w:r>
          </w:p>
          <w:p w:rsidR="00326EC7" w:rsidRPr="00326EC7" w:rsidRDefault="00326EC7" w:rsidP="00326E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26EC7" w:rsidRPr="00326EC7" w:rsidRDefault="00326EC7" w:rsidP="00326E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Материалы</w:t>
            </w:r>
          </w:p>
          <w:p w:rsidR="00326EC7" w:rsidRPr="00326EC7" w:rsidRDefault="00326EC7" w:rsidP="00326E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- материалы должны содержать схемы, таблицы, иллюстрации, короткие </w:t>
            </w:r>
            <w:proofErr w:type="spellStart"/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видеолекции</w:t>
            </w:r>
            <w:proofErr w:type="spellEnd"/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примеры расчетов и ситуации из практики; </w:t>
            </w:r>
          </w:p>
          <w:p w:rsidR="00326EC7" w:rsidRPr="00326EC7" w:rsidRDefault="00326EC7" w:rsidP="00326E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- материалы должны соответствовать нормам действующего законодательства на дату их применения. Должна быть возможность перехода в нормативно-правовые акты, а </w:t>
            </w:r>
            <w:proofErr w:type="gramStart"/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так же</w:t>
            </w:r>
            <w:proofErr w:type="gramEnd"/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возможность просмотра более ранних версий данных материалов сроком не менее чем за 3 года. Дата версии материала должна быть отражена в панели документа «Редакция»;</w:t>
            </w:r>
          </w:p>
          <w:p w:rsidR="00326EC7" w:rsidRPr="00326EC7" w:rsidRDefault="00326EC7" w:rsidP="00326E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26EC7" w:rsidRPr="00326EC7" w:rsidRDefault="00326EC7" w:rsidP="00326E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Шаблоны</w:t>
            </w: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документов должны содержать пустую форму, заполненный пример и комментарии с рекомендациями или пояснениями по заполнению с возможностью скачать и распечатать;</w:t>
            </w:r>
          </w:p>
          <w:p w:rsidR="00326EC7" w:rsidRPr="00326EC7" w:rsidRDefault="00326EC7" w:rsidP="00326E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26EC7" w:rsidRPr="00326EC7" w:rsidRDefault="00326EC7" w:rsidP="00326E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Электронные версии журналов</w:t>
            </w:r>
          </w:p>
          <w:p w:rsidR="00326EC7" w:rsidRPr="00326EC7" w:rsidRDefault="00326EC7" w:rsidP="00326E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Выпуски, выходящие во время действия контракта, доступ к архиву журнала за период не менее 3-х лет;</w:t>
            </w:r>
          </w:p>
          <w:p w:rsidR="00326EC7" w:rsidRPr="00326EC7" w:rsidRDefault="00326EC7" w:rsidP="00326E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26EC7" w:rsidRPr="00326EC7" w:rsidRDefault="00326EC7" w:rsidP="00326EC7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Расчетные сервисы</w:t>
            </w: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Содержат автоматические чек-листы, листы анализа, таблицы, карты, анкеты для анализа работы образовательной организации</w:t>
            </w:r>
          </w:p>
          <w:p w:rsidR="00326EC7" w:rsidRPr="00326EC7" w:rsidRDefault="00326EC7" w:rsidP="00326EC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26EC7" w:rsidRPr="00326EC7" w:rsidRDefault="00326EC7" w:rsidP="00326EC7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Безопасность</w:t>
            </w: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: Обработка и хранение персональных данных и конфиденциальной информации должны производиться в соответствии с действующим законодательством РФ</w:t>
            </w:r>
            <w:r w:rsidRPr="00326EC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 Федерального закона от 27.07. 2006 г. № 152-ФЗ «О персональных данных»</w:t>
            </w:r>
            <w:r w:rsidRPr="00326E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</w:tr>
      <w:tr w:rsidR="00326EC7" w:rsidRPr="00326EC7" w:rsidTr="002C00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7" w:type="dxa"/>
          <w:trHeight w:val="276"/>
          <w:jc w:val="center"/>
        </w:trPr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EC7" w:rsidRPr="00326EC7" w:rsidRDefault="00326EC7" w:rsidP="00326EC7">
            <w:pPr>
              <w:tabs>
                <w:tab w:val="left" w:pos="567"/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5. Информация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</w:t>
            </w:r>
          </w:p>
        </w:tc>
        <w:tc>
          <w:tcPr>
            <w:tcW w:w="8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EC7" w:rsidRPr="00326EC7" w:rsidRDefault="00326EC7" w:rsidP="00326EC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26EC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соответствии с постановление Правительства РФ от 23.12.2024 № 1875 «</w:t>
            </w:r>
            <w:r w:rsidRPr="00326EC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ru-RU"/>
              </w:rPr>
              <w:t>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</w:t>
            </w:r>
            <w:r w:rsidRPr="00326EC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», установлен запрет закупок программ для электронных вычислительных машин и (или) баз данных, р</w:t>
            </w:r>
            <w:r w:rsidRPr="00326EC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еализуемых, независимо от вида договора, на материальном носителе и (или) в электронном виде по каналам связи (за исключение </w:t>
            </w:r>
            <w:r w:rsidRPr="00326EC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программного обеспечения, включенного в</w:t>
            </w:r>
            <w:r w:rsidRPr="00326EC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 реестр российского программного обеспечения и (или) реестр евразийского программного обеспечения), а также исключительных прав на программное обеспечение и прав использования программного обеспечения</w:t>
            </w:r>
            <w:r w:rsidRPr="00326EC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для целей осуществления закупок для обеспечения государственных и муниципальных нужд.</w:t>
            </w:r>
          </w:p>
        </w:tc>
      </w:tr>
    </w:tbl>
    <w:p w:rsidR="00326EC7" w:rsidRPr="00326EC7" w:rsidRDefault="00326EC7" w:rsidP="00326EC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FF0000"/>
          <w:sz w:val="16"/>
          <w:szCs w:val="16"/>
          <w:lang w:eastAsia="ru-RU"/>
        </w:rPr>
      </w:pPr>
    </w:p>
    <w:p w:rsidR="00326EC7" w:rsidRPr="00326EC7" w:rsidRDefault="00326EC7" w:rsidP="00326EC7">
      <w:pPr>
        <w:spacing w:after="0" w:line="240" w:lineRule="auto"/>
        <w:rPr>
          <w:rFonts w:ascii="Times New Roman" w:eastAsia="proxima nova" w:hAnsi="Times New Roman" w:cs="Times New Roman"/>
          <w:sz w:val="16"/>
          <w:szCs w:val="16"/>
          <w:lang w:eastAsia="ru-RU"/>
        </w:rPr>
      </w:pPr>
    </w:p>
    <w:p w:rsidR="00326EC7" w:rsidRPr="00FC0F37" w:rsidRDefault="00326EC7">
      <w:pPr>
        <w:rPr>
          <w:rFonts w:ascii="Times New Roman" w:hAnsi="Times New Roman" w:cs="Times New Roman"/>
          <w:sz w:val="16"/>
          <w:szCs w:val="16"/>
        </w:rPr>
      </w:pPr>
    </w:p>
    <w:sectPr w:rsidR="00326EC7" w:rsidRPr="00FC0F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roxima nova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8109F"/>
    <w:multiLevelType w:val="hybridMultilevel"/>
    <w:tmpl w:val="8E66675C"/>
    <w:name w:val="Нумерованный список 3"/>
    <w:lvl w:ilvl="0" w:tplc="9E6E79AC">
      <w:numFmt w:val="bullet"/>
      <w:lvlText w:val=""/>
      <w:lvlJc w:val="left"/>
      <w:pPr>
        <w:ind w:left="710" w:firstLine="0"/>
      </w:pPr>
      <w:rPr>
        <w:rFonts w:ascii="Wingdings" w:eastAsia="Wingdings" w:hAnsi="Wingdings" w:cs="Wingdings"/>
        <w:sz w:val="24"/>
      </w:rPr>
    </w:lvl>
    <w:lvl w:ilvl="1" w:tplc="53B6087A">
      <w:numFmt w:val="bullet"/>
      <w:lvlText w:val="o"/>
      <w:lvlJc w:val="left"/>
      <w:pPr>
        <w:ind w:left="1080" w:firstLine="0"/>
      </w:pPr>
      <w:rPr>
        <w:rFonts w:ascii="Courier New" w:hAnsi="Courier New"/>
      </w:rPr>
    </w:lvl>
    <w:lvl w:ilvl="2" w:tplc="AFF86CA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17C8B86E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DB20FF70">
      <w:numFmt w:val="bullet"/>
      <w:lvlText w:val="o"/>
      <w:lvlJc w:val="left"/>
      <w:pPr>
        <w:ind w:left="3240" w:firstLine="0"/>
      </w:pPr>
      <w:rPr>
        <w:rFonts w:ascii="Courier New" w:hAnsi="Courier New"/>
      </w:rPr>
    </w:lvl>
    <w:lvl w:ilvl="5" w:tplc="1A3A720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74E05362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33546746">
      <w:numFmt w:val="bullet"/>
      <w:lvlText w:val="o"/>
      <w:lvlJc w:val="left"/>
      <w:pPr>
        <w:ind w:left="5400" w:firstLine="0"/>
      </w:pPr>
      <w:rPr>
        <w:rFonts w:ascii="Courier New" w:hAnsi="Courier New"/>
      </w:rPr>
    </w:lvl>
    <w:lvl w:ilvl="8" w:tplc="5622C696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" w15:restartNumberingAfterBreak="0">
    <w:nsid w:val="17E44658"/>
    <w:multiLevelType w:val="hybridMultilevel"/>
    <w:tmpl w:val="DEA61484"/>
    <w:lvl w:ilvl="0" w:tplc="660666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9CABE3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676CC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6E2B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C643A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F2A51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BCE7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4A48D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8B699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87631"/>
    <w:multiLevelType w:val="multilevel"/>
    <w:tmpl w:val="D87A504C"/>
    <w:name w:val="Нумерованный список 6"/>
    <w:lvl w:ilvl="0">
      <w:start w:val="1"/>
      <w:numFmt w:val="decimal"/>
      <w:pStyle w:val="2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ind w:left="990" w:firstLine="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3" w15:restartNumberingAfterBreak="0">
    <w:nsid w:val="341F4DF1"/>
    <w:multiLevelType w:val="hybridMultilevel"/>
    <w:tmpl w:val="C6B808CE"/>
    <w:lvl w:ilvl="0" w:tplc="39C6C826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0F856B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7FC291C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BDA68A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72C711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4CEED7E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FE0CCF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9B09D4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5EE1B2E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88E5366"/>
    <w:multiLevelType w:val="hybridMultilevel"/>
    <w:tmpl w:val="58902510"/>
    <w:lvl w:ilvl="0" w:tplc="2ADEF9D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EA253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5C898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A6F7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0E748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10A99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5457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B4C36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010A0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577100"/>
    <w:multiLevelType w:val="hybridMultilevel"/>
    <w:tmpl w:val="9B92BBD6"/>
    <w:lvl w:ilvl="0" w:tplc="7F5C72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64D6DA74">
      <w:start w:val="1"/>
      <w:numFmt w:val="lowerLetter"/>
      <w:lvlText w:val="%2."/>
      <w:lvlJc w:val="left"/>
      <w:pPr>
        <w:ind w:left="1789" w:hanging="360"/>
      </w:pPr>
    </w:lvl>
    <w:lvl w:ilvl="2" w:tplc="506EE5F0">
      <w:start w:val="1"/>
      <w:numFmt w:val="lowerRoman"/>
      <w:lvlText w:val="%3."/>
      <w:lvlJc w:val="right"/>
      <w:pPr>
        <w:ind w:left="2509" w:hanging="180"/>
      </w:pPr>
    </w:lvl>
    <w:lvl w:ilvl="3" w:tplc="E37229D8">
      <w:start w:val="1"/>
      <w:numFmt w:val="decimal"/>
      <w:lvlText w:val="%4."/>
      <w:lvlJc w:val="left"/>
      <w:pPr>
        <w:ind w:left="3229" w:hanging="360"/>
      </w:pPr>
    </w:lvl>
    <w:lvl w:ilvl="4" w:tplc="A3C064BA">
      <w:start w:val="1"/>
      <w:numFmt w:val="lowerLetter"/>
      <w:lvlText w:val="%5."/>
      <w:lvlJc w:val="left"/>
      <w:pPr>
        <w:ind w:left="3949" w:hanging="360"/>
      </w:pPr>
    </w:lvl>
    <w:lvl w:ilvl="5" w:tplc="D0A0402A">
      <w:start w:val="1"/>
      <w:numFmt w:val="lowerRoman"/>
      <w:lvlText w:val="%6."/>
      <w:lvlJc w:val="right"/>
      <w:pPr>
        <w:ind w:left="4669" w:hanging="180"/>
      </w:pPr>
    </w:lvl>
    <w:lvl w:ilvl="6" w:tplc="00284220">
      <w:start w:val="1"/>
      <w:numFmt w:val="decimal"/>
      <w:lvlText w:val="%7."/>
      <w:lvlJc w:val="left"/>
      <w:pPr>
        <w:ind w:left="5389" w:hanging="360"/>
      </w:pPr>
    </w:lvl>
    <w:lvl w:ilvl="7" w:tplc="35F21208">
      <w:start w:val="1"/>
      <w:numFmt w:val="lowerLetter"/>
      <w:lvlText w:val="%8."/>
      <w:lvlJc w:val="left"/>
      <w:pPr>
        <w:ind w:left="6109" w:hanging="360"/>
      </w:pPr>
    </w:lvl>
    <w:lvl w:ilvl="8" w:tplc="0D362E0A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8F10A97"/>
    <w:multiLevelType w:val="hybridMultilevel"/>
    <w:tmpl w:val="F4004D30"/>
    <w:name w:val="Нумерованный список 1"/>
    <w:lvl w:ilvl="0" w:tplc="9398D3C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1" w:tplc="E718327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2" w:tplc="685E46A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 w:tplc="174AD13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 w:tplc="BA1676C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 w:tplc="85B4DFF0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 w:tplc="A9AA767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 w:tplc="11009BC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 w:tplc="A1CEEDC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7" w15:restartNumberingAfterBreak="0">
    <w:nsid w:val="4A347E6B"/>
    <w:multiLevelType w:val="hybridMultilevel"/>
    <w:tmpl w:val="582AC592"/>
    <w:name w:val="Нумерованный список 5"/>
    <w:lvl w:ilvl="0" w:tplc="F12A8BD8">
      <w:start w:val="7"/>
      <w:numFmt w:val="decimal"/>
      <w:lvlText w:val="%1."/>
      <w:lvlJc w:val="left"/>
      <w:pPr>
        <w:ind w:left="1080" w:firstLine="0"/>
      </w:pPr>
      <w:rPr>
        <w:sz w:val="16"/>
        <w:szCs w:val="16"/>
      </w:rPr>
    </w:lvl>
    <w:lvl w:ilvl="1" w:tplc="0DC6DAEE">
      <w:start w:val="1"/>
      <w:numFmt w:val="lowerLetter"/>
      <w:lvlText w:val="%2."/>
      <w:lvlJc w:val="left"/>
      <w:pPr>
        <w:ind w:left="1800" w:firstLine="0"/>
      </w:pPr>
    </w:lvl>
    <w:lvl w:ilvl="2" w:tplc="565CA104">
      <w:start w:val="1"/>
      <w:numFmt w:val="lowerRoman"/>
      <w:lvlText w:val="%3."/>
      <w:lvlJc w:val="right"/>
      <w:pPr>
        <w:ind w:left="2700" w:firstLine="0"/>
      </w:pPr>
    </w:lvl>
    <w:lvl w:ilvl="3" w:tplc="BAD64000">
      <w:start w:val="1"/>
      <w:numFmt w:val="decimal"/>
      <w:lvlText w:val="%4."/>
      <w:lvlJc w:val="left"/>
      <w:pPr>
        <w:ind w:left="3240" w:firstLine="0"/>
      </w:pPr>
    </w:lvl>
    <w:lvl w:ilvl="4" w:tplc="9F8412DE">
      <w:start w:val="1"/>
      <w:numFmt w:val="lowerLetter"/>
      <w:lvlText w:val="%5."/>
      <w:lvlJc w:val="left"/>
      <w:pPr>
        <w:ind w:left="3960" w:firstLine="0"/>
      </w:pPr>
    </w:lvl>
    <w:lvl w:ilvl="5" w:tplc="2326C98E">
      <w:start w:val="1"/>
      <w:numFmt w:val="lowerRoman"/>
      <w:lvlText w:val="%6."/>
      <w:lvlJc w:val="right"/>
      <w:pPr>
        <w:ind w:left="4860" w:firstLine="0"/>
      </w:pPr>
    </w:lvl>
    <w:lvl w:ilvl="6" w:tplc="039E212C">
      <w:start w:val="1"/>
      <w:numFmt w:val="decimal"/>
      <w:lvlText w:val="%7."/>
      <w:lvlJc w:val="left"/>
      <w:pPr>
        <w:ind w:left="5400" w:firstLine="0"/>
      </w:pPr>
    </w:lvl>
    <w:lvl w:ilvl="7" w:tplc="DF94C4D6">
      <w:start w:val="1"/>
      <w:numFmt w:val="lowerLetter"/>
      <w:lvlText w:val="%8."/>
      <w:lvlJc w:val="left"/>
      <w:pPr>
        <w:ind w:left="6120" w:firstLine="0"/>
      </w:pPr>
    </w:lvl>
    <w:lvl w:ilvl="8" w:tplc="FC921BA8">
      <w:start w:val="1"/>
      <w:numFmt w:val="lowerRoman"/>
      <w:lvlText w:val="%9."/>
      <w:lvlJc w:val="right"/>
      <w:pPr>
        <w:ind w:left="7020" w:firstLine="0"/>
      </w:pPr>
    </w:lvl>
  </w:abstractNum>
  <w:abstractNum w:abstractNumId="8" w15:restartNumberingAfterBreak="0">
    <w:nsid w:val="67197D82"/>
    <w:multiLevelType w:val="hybridMultilevel"/>
    <w:tmpl w:val="8F900356"/>
    <w:lvl w:ilvl="0" w:tplc="37563E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156B1AE">
      <w:start w:val="1"/>
      <w:numFmt w:val="lowerLetter"/>
      <w:lvlText w:val="%2."/>
      <w:lvlJc w:val="left"/>
      <w:pPr>
        <w:ind w:left="1440" w:hanging="360"/>
      </w:pPr>
    </w:lvl>
    <w:lvl w:ilvl="2" w:tplc="D8F4B5FA">
      <w:start w:val="1"/>
      <w:numFmt w:val="lowerRoman"/>
      <w:lvlText w:val="%3."/>
      <w:lvlJc w:val="right"/>
      <w:pPr>
        <w:ind w:left="2160" w:hanging="180"/>
      </w:pPr>
    </w:lvl>
    <w:lvl w:ilvl="3" w:tplc="A65476F4">
      <w:start w:val="1"/>
      <w:numFmt w:val="decimal"/>
      <w:lvlText w:val="%4."/>
      <w:lvlJc w:val="left"/>
      <w:pPr>
        <w:ind w:left="2880" w:hanging="360"/>
      </w:pPr>
    </w:lvl>
    <w:lvl w:ilvl="4" w:tplc="0C440594">
      <w:start w:val="1"/>
      <w:numFmt w:val="lowerLetter"/>
      <w:lvlText w:val="%5."/>
      <w:lvlJc w:val="left"/>
      <w:pPr>
        <w:ind w:left="3600" w:hanging="360"/>
      </w:pPr>
    </w:lvl>
    <w:lvl w:ilvl="5" w:tplc="43F6BC44">
      <w:start w:val="1"/>
      <w:numFmt w:val="lowerRoman"/>
      <w:lvlText w:val="%6."/>
      <w:lvlJc w:val="right"/>
      <w:pPr>
        <w:ind w:left="4320" w:hanging="180"/>
      </w:pPr>
    </w:lvl>
    <w:lvl w:ilvl="6" w:tplc="0B04DBC6">
      <w:start w:val="1"/>
      <w:numFmt w:val="decimal"/>
      <w:lvlText w:val="%7."/>
      <w:lvlJc w:val="left"/>
      <w:pPr>
        <w:ind w:left="5040" w:hanging="360"/>
      </w:pPr>
    </w:lvl>
    <w:lvl w:ilvl="7" w:tplc="E25C73FE">
      <w:start w:val="1"/>
      <w:numFmt w:val="lowerLetter"/>
      <w:lvlText w:val="%8."/>
      <w:lvlJc w:val="left"/>
      <w:pPr>
        <w:ind w:left="5760" w:hanging="360"/>
      </w:pPr>
    </w:lvl>
    <w:lvl w:ilvl="8" w:tplc="79F07A2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C21312"/>
    <w:multiLevelType w:val="multilevel"/>
    <w:tmpl w:val="1392442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sz w:val="18"/>
        <w:szCs w:val="18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sz w:val="18"/>
        <w:szCs w:val="18"/>
      </w:rPr>
    </w:lvl>
    <w:lvl w:ilvl="3">
      <w:start w:val="1"/>
      <w:numFmt w:val="decimal"/>
      <w:lvlText w:val="%1.%2.%3.%4."/>
      <w:lvlJc w:val="left"/>
      <w:pPr>
        <w:ind w:left="990" w:firstLine="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7"/>
  </w:num>
  <w:num w:numId="5">
    <w:abstractNumId w:val="6"/>
  </w:num>
  <w:num w:numId="6">
    <w:abstractNumId w:val="1"/>
  </w:num>
  <w:num w:numId="7">
    <w:abstractNumId w:val="3"/>
  </w:num>
  <w:num w:numId="8">
    <w:abstractNumId w:val="4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C48"/>
    <w:rsid w:val="000C6EF2"/>
    <w:rsid w:val="00132244"/>
    <w:rsid w:val="0015017C"/>
    <w:rsid w:val="00166DF1"/>
    <w:rsid w:val="0019467A"/>
    <w:rsid w:val="0019735C"/>
    <w:rsid w:val="002413CA"/>
    <w:rsid w:val="002B0F06"/>
    <w:rsid w:val="002D6C08"/>
    <w:rsid w:val="00314601"/>
    <w:rsid w:val="00326EC7"/>
    <w:rsid w:val="00383DB6"/>
    <w:rsid w:val="003969AB"/>
    <w:rsid w:val="003E01F2"/>
    <w:rsid w:val="00460132"/>
    <w:rsid w:val="00466854"/>
    <w:rsid w:val="005B0699"/>
    <w:rsid w:val="006D5A8F"/>
    <w:rsid w:val="006E4FA8"/>
    <w:rsid w:val="007711C0"/>
    <w:rsid w:val="00806B39"/>
    <w:rsid w:val="00867D59"/>
    <w:rsid w:val="008A208A"/>
    <w:rsid w:val="009518B2"/>
    <w:rsid w:val="009C0E24"/>
    <w:rsid w:val="00A3502B"/>
    <w:rsid w:val="00A41AD7"/>
    <w:rsid w:val="00AF6CFE"/>
    <w:rsid w:val="00B00D49"/>
    <w:rsid w:val="00BB2493"/>
    <w:rsid w:val="00BE060E"/>
    <w:rsid w:val="00C07EC6"/>
    <w:rsid w:val="00C75C48"/>
    <w:rsid w:val="00D12C04"/>
    <w:rsid w:val="00D41823"/>
    <w:rsid w:val="00DE0D3F"/>
    <w:rsid w:val="00DF111B"/>
    <w:rsid w:val="00DF71CF"/>
    <w:rsid w:val="00E47F9D"/>
    <w:rsid w:val="00F01074"/>
    <w:rsid w:val="00F368E9"/>
    <w:rsid w:val="00FC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48E2A"/>
  <w15:chartTrackingRefBased/>
  <w15:docId w15:val="{A694CCAB-6C71-4A7F-B96A-DD5AE1B88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6E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9518B2"/>
    <w:pPr>
      <w:keepNext/>
      <w:widowControl w:val="0"/>
      <w:numPr>
        <w:numId w:val="3"/>
      </w:numPr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518B2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styleId="a3">
    <w:name w:val="List Paragraph"/>
    <w:basedOn w:val="a"/>
    <w:qFormat/>
    <w:rsid w:val="009518B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">
    <w:name w:val="Normal text"/>
    <w:rsid w:val="009518B2"/>
    <w:rPr>
      <w:sz w:val="20"/>
    </w:rPr>
  </w:style>
  <w:style w:type="character" w:customStyle="1" w:styleId="Heading">
    <w:name w:val="Heading"/>
    <w:rsid w:val="009518B2"/>
    <w:rPr>
      <w:b/>
      <w:sz w:val="20"/>
    </w:rPr>
  </w:style>
  <w:style w:type="character" w:customStyle="1" w:styleId="10">
    <w:name w:val="Заголовок 1 Знак"/>
    <w:basedOn w:val="a0"/>
    <w:link w:val="1"/>
    <w:uiPriority w:val="9"/>
    <w:rsid w:val="000C6EF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No Spacing"/>
    <w:uiPriority w:val="1"/>
    <w:qFormat/>
    <w:rsid w:val="00806B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FC0B67-2F01-4A13-8AA6-E6085F065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9</Pages>
  <Words>4002</Words>
  <Characters>22816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ПАО "Ростелеком"</Company>
  <LinksUpToDate>false</LinksUpToDate>
  <CharactersWithSpaces>26765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Rostelecom</dc:creator>
  <cp:keywords/>
  <dc:description/>
  <cp:lastModifiedBy>Rostelecom</cp:lastModifiedBy>
  <cp:revision>46</cp:revision>
  <dcterms:created xsi:type="dcterms:W3CDTF">2026-04-28T07:30:00Z</dcterms:created>
  <dcterms:modified xsi:type="dcterms:W3CDTF">2026-04-28T12:37:00Z</dcterms:modified>
</cp:coreProperties>
</file>