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945" w:rsidRDefault="00100945" w:rsidP="0010094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0" w:name="_GoBack"/>
      <w:bookmarkEnd w:id="0"/>
      <w:r>
        <w:rPr>
          <w:rFonts w:ascii="Times New Roman" w:eastAsia="Times New Roman" w:hAnsi="Times New Roman" w:cs="Times New Roman"/>
          <w:b/>
          <w:bCs/>
          <w:sz w:val="24"/>
          <w:szCs w:val="24"/>
          <w:lang w:eastAsia="ru-RU"/>
        </w:rPr>
        <w:t xml:space="preserve">Проект </w:t>
      </w:r>
      <w:r w:rsidR="00245E42">
        <w:rPr>
          <w:rFonts w:ascii="Times New Roman" w:eastAsia="Times New Roman" w:hAnsi="Times New Roman" w:cs="Times New Roman"/>
          <w:b/>
          <w:bCs/>
          <w:sz w:val="24"/>
          <w:szCs w:val="24"/>
          <w:lang w:eastAsia="ru-RU"/>
        </w:rPr>
        <w:t>Контракта</w:t>
      </w:r>
      <w:r w:rsidRPr="00326783">
        <w:rPr>
          <w:rFonts w:ascii="Times New Roman" w:eastAsia="Times New Roman" w:hAnsi="Times New Roman" w:cs="Times New Roman"/>
          <w:sz w:val="24"/>
          <w:szCs w:val="24"/>
          <w:lang w:eastAsia="ru-RU"/>
        </w:rPr>
        <w:t xml:space="preserve"> </w:t>
      </w:r>
      <w:r w:rsidRPr="00326783">
        <w:rPr>
          <w:rFonts w:ascii="Times New Roman" w:eastAsia="Times New Roman" w:hAnsi="Times New Roman" w:cs="Times New Roman"/>
          <w:b/>
          <w:bCs/>
          <w:sz w:val="24"/>
          <w:szCs w:val="24"/>
          <w:lang w:eastAsia="ru-RU"/>
        </w:rPr>
        <w:t>N _______</w:t>
      </w:r>
      <w:r w:rsidRPr="00326783">
        <w:rPr>
          <w:rFonts w:ascii="Times New Roman" w:eastAsia="Times New Roman" w:hAnsi="Times New Roman" w:cs="Times New Roman"/>
          <w:sz w:val="24"/>
          <w:szCs w:val="24"/>
          <w:lang w:eastAsia="ru-RU"/>
        </w:rPr>
        <w:t xml:space="preserve"> </w:t>
      </w:r>
    </w:p>
    <w:p w:rsidR="00100945" w:rsidRPr="00AA1865" w:rsidRDefault="00100945" w:rsidP="00100945">
      <w:pPr>
        <w:widowControl w:val="0"/>
        <w:spacing w:after="0" w:line="276" w:lineRule="auto"/>
        <w:ind w:firstLine="540"/>
        <w:jc w:val="center"/>
        <w:rPr>
          <w:rFonts w:ascii="Times New Roman" w:eastAsia="Times New Roman" w:hAnsi="Times New Roman" w:cs="Times New Roman"/>
          <w:b/>
          <w:bCs/>
          <w:sz w:val="24"/>
          <w:szCs w:val="24"/>
          <w:lang w:eastAsia="ru-RU"/>
        </w:rPr>
      </w:pPr>
      <w:r w:rsidRPr="00326783">
        <w:rPr>
          <w:rFonts w:ascii="Times New Roman" w:eastAsia="Times New Roman" w:hAnsi="Times New Roman" w:cs="Times New Roman"/>
          <w:b/>
          <w:bCs/>
          <w:sz w:val="24"/>
          <w:szCs w:val="24"/>
          <w:lang w:eastAsia="ru-RU"/>
        </w:rPr>
        <w:t xml:space="preserve">на </w:t>
      </w:r>
      <w:r w:rsidR="0049154F">
        <w:rPr>
          <w:rFonts w:ascii="Times New Roman" w:eastAsia="Times New Roman" w:hAnsi="Times New Roman" w:cs="Times New Roman"/>
          <w:b/>
          <w:bCs/>
          <w:sz w:val="24"/>
          <w:szCs w:val="24"/>
          <w:lang w:eastAsia="ru-RU"/>
        </w:rPr>
        <w:t>в</w:t>
      </w:r>
      <w:r w:rsidRPr="00AA1865">
        <w:rPr>
          <w:rFonts w:ascii="Times New Roman" w:eastAsia="Times New Roman" w:hAnsi="Times New Roman" w:cs="Times New Roman"/>
          <w:b/>
          <w:bCs/>
          <w:sz w:val="24"/>
          <w:szCs w:val="24"/>
          <w:lang w:eastAsia="ru-RU"/>
        </w:rPr>
        <w:t xml:space="preserve">ыполнение работ </w:t>
      </w:r>
      <w:r w:rsidR="00D86E0F" w:rsidRPr="00AA1865">
        <w:rPr>
          <w:rFonts w:ascii="Times New Roman" w:eastAsia="Times New Roman" w:hAnsi="Times New Roman" w:cs="Times New Roman"/>
          <w:b/>
          <w:bCs/>
          <w:sz w:val="24"/>
          <w:szCs w:val="24"/>
          <w:lang w:eastAsia="ru-RU"/>
        </w:rPr>
        <w:t xml:space="preserve">по </w:t>
      </w:r>
      <w:r w:rsidR="00D86E0F">
        <w:rPr>
          <w:rFonts w:ascii="Times New Roman" w:eastAsia="Times New Roman" w:hAnsi="Times New Roman" w:cs="Times New Roman"/>
          <w:b/>
          <w:bCs/>
          <w:sz w:val="24"/>
          <w:szCs w:val="24"/>
          <w:lang w:eastAsia="ru-RU"/>
        </w:rPr>
        <w:t>электромонтажным работам</w:t>
      </w:r>
    </w:p>
    <w:p w:rsidR="00100945" w:rsidRPr="00326783" w:rsidRDefault="00100945" w:rsidP="0010094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26783">
        <w:rPr>
          <w:rFonts w:ascii="Times New Roman" w:eastAsia="Times New Roman" w:hAnsi="Times New Roman" w:cs="Times New Roman"/>
          <w:sz w:val="24"/>
          <w:szCs w:val="24"/>
          <w:lang w:eastAsia="ru-RU"/>
        </w:rPr>
        <w:t>(Идентификационный код закупки N ______)</w:t>
      </w:r>
    </w:p>
    <w:p w:rsidR="00100945" w:rsidRPr="00326783" w:rsidRDefault="00100945" w:rsidP="0010094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100945" w:rsidRDefault="00100945" w:rsidP="0010094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100945" w:rsidRPr="00DD26FF" w:rsidRDefault="00100945" w:rsidP="0010094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Санкт-Петербурга                                                                         </w:t>
      </w:r>
      <w:r w:rsidRPr="00DD26FF">
        <w:rPr>
          <w:rFonts w:ascii="Times New Roman" w:eastAsia="Times New Roman" w:hAnsi="Times New Roman" w:cs="Times New Roman"/>
          <w:sz w:val="24"/>
          <w:szCs w:val="24"/>
          <w:lang w:eastAsia="ru-RU"/>
        </w:rPr>
        <w:t xml:space="preserve">"__" _____________ ____ г. </w:t>
      </w:r>
    </w:p>
    <w:p w:rsidR="00100945" w:rsidRPr="00326783" w:rsidRDefault="00100945" w:rsidP="0010094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100945" w:rsidRPr="00326783" w:rsidRDefault="00100945" w:rsidP="0010094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100945" w:rsidRPr="00326783" w:rsidRDefault="00100945" w:rsidP="00100945">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951732">
        <w:rPr>
          <w:rFonts w:ascii="Times New Roman" w:eastAsia="Times New Roman" w:hAnsi="Times New Roman" w:cs="Times New Roman"/>
          <w:sz w:val="24"/>
          <w:szCs w:val="24"/>
          <w:lang w:eastAsia="ru-RU"/>
        </w:rPr>
        <w:t>Государственное бюджетное учреждение дополнительного образования Дворец детского (юношеского) творчества Московского района Санкт-Петербурга (сокращенное наименование – ГБУ ДО ДД(Ю)Т Московского района Санкт-Петербурга),</w:t>
      </w:r>
      <w:r>
        <w:rPr>
          <w:rFonts w:ascii="Times New Roman" w:eastAsia="Times New Roman" w:hAnsi="Times New Roman" w:cs="Times New Roman"/>
          <w:sz w:val="24"/>
          <w:szCs w:val="24"/>
          <w:lang w:eastAsia="ru-RU"/>
        </w:rPr>
        <w:t xml:space="preserve"> именуемое в дальнейшем «Заказчик»,</w:t>
      </w:r>
      <w:r w:rsidRPr="00951732">
        <w:rPr>
          <w:rFonts w:ascii="Times New Roman" w:eastAsia="Times New Roman" w:hAnsi="Times New Roman" w:cs="Times New Roman"/>
          <w:sz w:val="24"/>
          <w:szCs w:val="24"/>
          <w:lang w:eastAsia="ru-RU"/>
        </w:rPr>
        <w:t xml:space="preserve">  в лице директора </w:t>
      </w:r>
      <w:proofErr w:type="spellStart"/>
      <w:r w:rsidRPr="00951732">
        <w:rPr>
          <w:rFonts w:ascii="Times New Roman" w:eastAsia="Times New Roman" w:hAnsi="Times New Roman" w:cs="Times New Roman"/>
          <w:sz w:val="24"/>
          <w:szCs w:val="24"/>
          <w:lang w:eastAsia="ru-RU"/>
        </w:rPr>
        <w:t>Вергизовой</w:t>
      </w:r>
      <w:proofErr w:type="spellEnd"/>
      <w:r w:rsidRPr="00951732">
        <w:rPr>
          <w:rFonts w:ascii="Times New Roman" w:eastAsia="Times New Roman" w:hAnsi="Times New Roman" w:cs="Times New Roman"/>
          <w:sz w:val="24"/>
          <w:szCs w:val="24"/>
          <w:lang w:eastAsia="ru-RU"/>
        </w:rPr>
        <w:t xml:space="preserve"> Елены Викторовны, действующего на основании Устава, с одной стороны, и _________, именуемый в дальнейшем</w:t>
      </w:r>
      <w:r>
        <w:rPr>
          <w:rFonts w:ascii="Times New Roman" w:eastAsia="Times New Roman" w:hAnsi="Times New Roman" w:cs="Times New Roman"/>
          <w:sz w:val="24"/>
          <w:szCs w:val="24"/>
          <w:lang w:eastAsia="ru-RU"/>
        </w:rPr>
        <w:t xml:space="preserve"> </w:t>
      </w:r>
      <w:r w:rsidRPr="00326783">
        <w:rPr>
          <w:rFonts w:ascii="Times New Roman" w:eastAsia="Times New Roman" w:hAnsi="Times New Roman" w:cs="Times New Roman"/>
          <w:sz w:val="24"/>
          <w:szCs w:val="24"/>
          <w:lang w:eastAsia="ru-RU"/>
        </w:rPr>
        <w:t>"Подрядчик", в лице ______, действующего на основании _________, с другой стороны,</w:t>
      </w:r>
      <w:r>
        <w:rPr>
          <w:rFonts w:ascii="Times New Roman" w:eastAsia="Times New Roman" w:hAnsi="Times New Roman" w:cs="Times New Roman"/>
          <w:sz w:val="24"/>
          <w:szCs w:val="24"/>
          <w:lang w:eastAsia="ru-RU"/>
        </w:rPr>
        <w:t xml:space="preserve"> вместе именуемые в дальнейшем «Стороны»</w:t>
      </w:r>
      <w:r w:rsidRPr="00326783">
        <w:rPr>
          <w:rFonts w:ascii="Times New Roman" w:eastAsia="Times New Roman" w:hAnsi="Times New Roman" w:cs="Times New Roman"/>
          <w:sz w:val="24"/>
          <w:szCs w:val="24"/>
          <w:lang w:eastAsia="ru-RU"/>
        </w:rPr>
        <w:t xml:space="preserve">, заключили настоящий </w:t>
      </w:r>
      <w:r w:rsidR="00245E42">
        <w:rPr>
          <w:rFonts w:ascii="Times New Roman" w:eastAsia="Times New Roman" w:hAnsi="Times New Roman" w:cs="Times New Roman"/>
          <w:sz w:val="24"/>
          <w:szCs w:val="24"/>
          <w:lang w:eastAsia="ru-RU"/>
        </w:rPr>
        <w:t>Контракт</w:t>
      </w:r>
      <w:r w:rsidRPr="00326783">
        <w:rPr>
          <w:rFonts w:ascii="Times New Roman" w:eastAsia="Times New Roman" w:hAnsi="Times New Roman" w:cs="Times New Roman"/>
          <w:sz w:val="24"/>
          <w:szCs w:val="24"/>
          <w:lang w:eastAsia="ru-RU"/>
        </w:rPr>
        <w:t xml:space="preserve">  (далее - </w:t>
      </w:r>
      <w:r w:rsidR="00245E42">
        <w:rPr>
          <w:rFonts w:ascii="Times New Roman" w:eastAsia="Times New Roman" w:hAnsi="Times New Roman" w:cs="Times New Roman"/>
          <w:sz w:val="24"/>
          <w:szCs w:val="24"/>
          <w:lang w:eastAsia="ru-RU"/>
        </w:rPr>
        <w:t>Контракт</w:t>
      </w:r>
      <w:r w:rsidRPr="00326783">
        <w:rPr>
          <w:rFonts w:ascii="Times New Roman" w:eastAsia="Times New Roman" w:hAnsi="Times New Roman" w:cs="Times New Roman"/>
          <w:sz w:val="24"/>
          <w:szCs w:val="24"/>
          <w:lang w:eastAsia="ru-RU"/>
        </w:rPr>
        <w:t>) о нижеследующем:</w:t>
      </w:r>
    </w:p>
    <w:p w:rsidR="00100945" w:rsidRPr="00326783" w:rsidRDefault="00100945" w:rsidP="0010094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100945" w:rsidRPr="00326783" w:rsidRDefault="00100945" w:rsidP="00100945">
      <w:pPr>
        <w:widowControl w:val="0"/>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326783">
        <w:rPr>
          <w:rFonts w:ascii="Times New Roman" w:eastAsia="Times New Roman" w:hAnsi="Times New Roman" w:cs="Times New Roman"/>
          <w:b/>
          <w:bCs/>
          <w:sz w:val="24"/>
          <w:szCs w:val="24"/>
          <w:lang w:eastAsia="ru-RU"/>
        </w:rPr>
        <w:t xml:space="preserve">1. </w:t>
      </w:r>
      <w:r>
        <w:rPr>
          <w:rFonts w:ascii="Times New Roman" w:eastAsia="Times New Roman" w:hAnsi="Times New Roman" w:cs="Times New Roman"/>
          <w:b/>
          <w:bCs/>
          <w:sz w:val="24"/>
          <w:szCs w:val="24"/>
          <w:lang w:eastAsia="ru-RU"/>
        </w:rPr>
        <w:t xml:space="preserve">ПРЕДМЕТ </w:t>
      </w:r>
      <w:r w:rsidR="00245E42">
        <w:rPr>
          <w:rFonts w:ascii="Times New Roman" w:eastAsia="Times New Roman" w:hAnsi="Times New Roman" w:cs="Times New Roman"/>
          <w:b/>
          <w:bCs/>
          <w:sz w:val="24"/>
          <w:szCs w:val="24"/>
          <w:lang w:eastAsia="ru-RU"/>
        </w:rPr>
        <w:t>КОНТРАКТ</w:t>
      </w:r>
      <w:r>
        <w:rPr>
          <w:rFonts w:ascii="Times New Roman" w:eastAsia="Times New Roman" w:hAnsi="Times New Roman" w:cs="Times New Roman"/>
          <w:b/>
          <w:bCs/>
          <w:sz w:val="24"/>
          <w:szCs w:val="24"/>
          <w:lang w:eastAsia="ru-RU"/>
        </w:rPr>
        <w:t>А</w:t>
      </w:r>
    </w:p>
    <w:p w:rsidR="00100945" w:rsidRPr="00326783" w:rsidRDefault="00100945" w:rsidP="0010094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100945" w:rsidRPr="00E74428" w:rsidRDefault="00100945" w:rsidP="00E74428">
      <w:pPr>
        <w:widowControl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1.1. В соответствии с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ом Подрядчик обязуется в порядке и сроки, предусмотренные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ом, выполнить </w:t>
      </w:r>
      <w:r w:rsidR="00D86E0F" w:rsidRPr="00D86E0F">
        <w:rPr>
          <w:rFonts w:ascii="Times New Roman" w:eastAsia="Times New Roman" w:hAnsi="Times New Roman" w:cs="Times New Roman"/>
          <w:b/>
          <w:bCs/>
          <w:lang w:eastAsia="ru-RU" w:bidi="ru-RU"/>
        </w:rPr>
        <w:t>работ</w:t>
      </w:r>
      <w:r w:rsidR="00D86E0F">
        <w:rPr>
          <w:rFonts w:ascii="Times New Roman" w:eastAsia="Times New Roman" w:hAnsi="Times New Roman" w:cs="Times New Roman"/>
          <w:b/>
          <w:bCs/>
          <w:lang w:eastAsia="ru-RU" w:bidi="ru-RU"/>
        </w:rPr>
        <w:t>ы</w:t>
      </w:r>
      <w:r w:rsidR="00D86E0F" w:rsidRPr="00D86E0F">
        <w:rPr>
          <w:rFonts w:ascii="Times New Roman" w:eastAsia="Times New Roman" w:hAnsi="Times New Roman" w:cs="Times New Roman"/>
          <w:b/>
          <w:bCs/>
          <w:lang w:eastAsia="ru-RU" w:bidi="ru-RU"/>
        </w:rPr>
        <w:t xml:space="preserve"> по электромонтажным работам по адресу: Санкт-Петербург, ул. Алтайская, д. 24, литера А </w:t>
      </w:r>
      <w:r w:rsidRPr="00E74428">
        <w:rPr>
          <w:rFonts w:ascii="Times New Roman" w:eastAsia="Times New Roman" w:hAnsi="Times New Roman" w:cs="Times New Roman"/>
          <w:lang w:eastAsia="ru-RU"/>
        </w:rPr>
        <w:t xml:space="preserve">(далее - Работы) в обусловленный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ом срок, согласно расчету цены (Приложение N 1), </w:t>
      </w:r>
      <w:hyperlink r:id="rId6" w:anchor="Par3944" w:tooltip="Описание объекта закупки &lt;537&gt;" w:history="1">
        <w:r w:rsidRPr="00E74428">
          <w:rPr>
            <w:rFonts w:ascii="Times New Roman" w:eastAsia="Times New Roman" w:hAnsi="Times New Roman" w:cs="Times New Roman"/>
            <w:lang w:eastAsia="ru-RU"/>
          </w:rPr>
          <w:t>описанию</w:t>
        </w:r>
      </w:hyperlink>
      <w:r w:rsidR="00B30FED">
        <w:rPr>
          <w:rFonts w:ascii="Times New Roman" w:eastAsia="Times New Roman" w:hAnsi="Times New Roman" w:cs="Times New Roman"/>
          <w:lang w:eastAsia="ru-RU"/>
        </w:rPr>
        <w:t xml:space="preserve"> объекта закупки (Приложение №</w:t>
      </w:r>
      <w:r w:rsidRPr="00E74428">
        <w:rPr>
          <w:rFonts w:ascii="Times New Roman" w:eastAsia="Times New Roman" w:hAnsi="Times New Roman" w:cs="Times New Roman"/>
          <w:lang w:eastAsia="ru-RU"/>
        </w:rPr>
        <w:t xml:space="preserve">2),  а Заказчик обязуется принять и оплатить выполненные Работы на условиях, предусмотренных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ом.</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1.2. Состав, объем, единицы измерения выполняемых Работ по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у установлены в расчете цены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(Приложение N 1 к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у). Функциональные, технические и качественные характеристики Работ установлены в </w:t>
      </w:r>
      <w:hyperlink r:id="rId7" w:anchor="Par3944" w:tooltip="Описание объекта закупки &lt;537&gt;" w:history="1">
        <w:r w:rsidRPr="00E74428">
          <w:rPr>
            <w:rFonts w:ascii="Times New Roman" w:eastAsia="Times New Roman" w:hAnsi="Times New Roman" w:cs="Times New Roman"/>
            <w:lang w:eastAsia="ru-RU"/>
          </w:rPr>
          <w:t>описании</w:t>
        </w:r>
      </w:hyperlink>
      <w:r w:rsidRPr="00E74428">
        <w:rPr>
          <w:rFonts w:ascii="Times New Roman" w:eastAsia="Times New Roman" w:hAnsi="Times New Roman" w:cs="Times New Roman"/>
          <w:lang w:eastAsia="ru-RU"/>
        </w:rPr>
        <w:t xml:space="preserve"> объекта закупки (Приложение N 2 к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у).</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1.3. Место выполнения Работ: г. Санкт- Петербург, </w:t>
      </w:r>
      <w:r w:rsidRPr="00E74428">
        <w:rPr>
          <w:rFonts w:ascii="Times New Roman" w:eastAsia="Times New Roman" w:hAnsi="Times New Roman" w:cs="Times New Roman"/>
          <w:bCs/>
          <w:lang w:eastAsia="ru-RU" w:bidi="ru-RU"/>
        </w:rPr>
        <w:t>ул. Алтайская д.24, лит. А</w:t>
      </w:r>
    </w:p>
    <w:p w:rsidR="00100945" w:rsidRPr="00E74428" w:rsidRDefault="00100945" w:rsidP="00E74428">
      <w:pPr>
        <w:widowControl w:val="0"/>
        <w:autoSpaceDE w:val="0"/>
        <w:autoSpaceDN w:val="0"/>
        <w:adjustRightInd w:val="0"/>
        <w:spacing w:after="0" w:line="240" w:lineRule="auto"/>
        <w:contextualSpacing/>
        <w:rPr>
          <w:rFonts w:ascii="Times New Roman" w:eastAsia="Times New Roman" w:hAnsi="Times New Roman" w:cs="Times New Roman"/>
          <w:color w:val="000000"/>
          <w:lang w:eastAsia="ru-RU" w:bidi="ru-RU"/>
        </w:rPr>
      </w:pPr>
    </w:p>
    <w:p w:rsidR="00100945" w:rsidRPr="00E74428" w:rsidRDefault="00100945" w:rsidP="00E74428">
      <w:pPr>
        <w:widowControl w:val="0"/>
        <w:autoSpaceDE w:val="0"/>
        <w:autoSpaceDN w:val="0"/>
        <w:adjustRightInd w:val="0"/>
        <w:spacing w:after="0" w:line="240" w:lineRule="auto"/>
        <w:contextualSpacing/>
        <w:jc w:val="center"/>
        <w:outlineLvl w:val="2"/>
        <w:rPr>
          <w:rFonts w:ascii="Times New Roman" w:eastAsia="Times New Roman" w:hAnsi="Times New Roman" w:cs="Times New Roman"/>
          <w:lang w:eastAsia="ru-RU"/>
        </w:rPr>
      </w:pPr>
      <w:r w:rsidRPr="00E74428">
        <w:rPr>
          <w:rFonts w:ascii="Times New Roman" w:eastAsia="Times New Roman" w:hAnsi="Times New Roman" w:cs="Times New Roman"/>
          <w:b/>
          <w:bCs/>
          <w:lang w:eastAsia="ru-RU"/>
        </w:rPr>
        <w:t xml:space="preserve">2. ЦЕНА </w:t>
      </w:r>
      <w:r w:rsidR="00245E42">
        <w:rPr>
          <w:rFonts w:ascii="Times New Roman" w:eastAsia="Times New Roman" w:hAnsi="Times New Roman" w:cs="Times New Roman"/>
          <w:b/>
          <w:bCs/>
          <w:lang w:eastAsia="ru-RU"/>
        </w:rPr>
        <w:t>КОНТРАКТ</w:t>
      </w:r>
      <w:r w:rsidRPr="00E74428">
        <w:rPr>
          <w:rFonts w:ascii="Times New Roman" w:eastAsia="Times New Roman" w:hAnsi="Times New Roman" w:cs="Times New Roman"/>
          <w:b/>
          <w:bCs/>
          <w:lang w:eastAsia="ru-RU"/>
        </w:rPr>
        <w:t>А И ПОРЯДОК РАСЧЕТА</w:t>
      </w:r>
    </w:p>
    <w:p w:rsidR="00100945" w:rsidRPr="00E74428" w:rsidRDefault="00100945"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2.1. Цена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Pr="00E74428">
          <w:rPr>
            <w:rFonts w:ascii="Times New Roman" w:eastAsia="Times New Roman" w:hAnsi="Times New Roman" w:cs="Times New Roman"/>
            <w:lang w:eastAsia="ru-RU"/>
          </w:rPr>
          <w:t>кодекса</w:t>
        </w:r>
      </w:hyperlink>
      <w:r w:rsidRPr="00E74428">
        <w:rPr>
          <w:rFonts w:ascii="Times New Roman" w:eastAsia="Times New Roman" w:hAnsi="Times New Roman" w:cs="Times New Roman"/>
          <w:lang w:eastAsia="ru-RU"/>
        </w:rPr>
        <w:t xml:space="preserve"> Российской Федерации.</w:t>
      </w:r>
    </w:p>
    <w:p w:rsidR="00100945" w:rsidRPr="00E74428" w:rsidRDefault="00100945" w:rsidP="00E74428">
      <w:pPr>
        <w:widowControl w:val="0"/>
        <w:spacing w:after="0" w:line="240" w:lineRule="auto"/>
        <w:ind w:firstLine="540"/>
        <w:contextualSpacing/>
        <w:jc w:val="both"/>
        <w:rPr>
          <w:rFonts w:ascii="Times New Roman" w:eastAsia="Times New Roman" w:hAnsi="Times New Roman" w:cs="Times New Roman"/>
          <w:lang w:eastAsia="ru-RU" w:bidi="ru-RU"/>
        </w:rPr>
      </w:pPr>
      <w:r w:rsidRPr="00E74428">
        <w:rPr>
          <w:rFonts w:ascii="Times New Roman" w:eastAsia="Times New Roman" w:hAnsi="Times New Roman" w:cs="Times New Roman"/>
          <w:lang w:eastAsia="ru-RU" w:bidi="ru-RU"/>
        </w:rPr>
        <w:t xml:space="preserve">Цена </w:t>
      </w:r>
      <w:r w:rsidR="00245E42">
        <w:rPr>
          <w:rFonts w:ascii="Times New Roman" w:eastAsia="Times New Roman" w:hAnsi="Times New Roman" w:cs="Times New Roman"/>
          <w:lang w:eastAsia="ru-RU" w:bidi="ru-RU"/>
        </w:rPr>
        <w:t>Контракт</w:t>
      </w:r>
      <w:r w:rsidRPr="00E74428">
        <w:rPr>
          <w:rFonts w:ascii="Times New Roman" w:eastAsia="Times New Roman" w:hAnsi="Times New Roman" w:cs="Times New Roman"/>
          <w:lang w:eastAsia="ru-RU" w:bidi="ru-RU"/>
        </w:rPr>
        <w:t xml:space="preserve">а </w:t>
      </w:r>
      <w:r w:rsidRPr="00E74428">
        <w:rPr>
          <w:rFonts w:ascii="Times New Roman" w:eastAsia="Calibri" w:hAnsi="Times New Roman" w:cs="Times New Roman"/>
        </w:rPr>
        <w:t>(общая стоимость работ)</w:t>
      </w:r>
      <w:r w:rsidRPr="00E74428">
        <w:rPr>
          <w:rFonts w:ascii="Times New Roman" w:eastAsia="Times New Roman" w:hAnsi="Times New Roman" w:cs="Times New Roman"/>
          <w:lang w:eastAsia="ru-RU" w:bidi="ru-RU"/>
        </w:rPr>
        <w:t xml:space="preserve"> определяется сметной документацией Приложении № 1 к </w:t>
      </w:r>
      <w:r w:rsidR="00245E42">
        <w:rPr>
          <w:rFonts w:ascii="Times New Roman" w:eastAsia="Times New Roman" w:hAnsi="Times New Roman" w:cs="Times New Roman"/>
          <w:lang w:eastAsia="ru-RU" w:bidi="ru-RU"/>
        </w:rPr>
        <w:t>Контракт</w:t>
      </w:r>
      <w:r w:rsidRPr="00E74428">
        <w:rPr>
          <w:rFonts w:ascii="Times New Roman" w:eastAsia="Times New Roman" w:hAnsi="Times New Roman" w:cs="Times New Roman"/>
          <w:lang w:eastAsia="ru-RU" w:bidi="ru-RU"/>
        </w:rPr>
        <w:t>у с учетом коэффициента снижения, который составляет ______________________).</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2.2. Цена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включает в себя все затраты Подрядчика, связанные с исполнением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в том числе затраты</w:t>
      </w:r>
      <w:r w:rsidRPr="00E74428">
        <w:rPr>
          <w:rFonts w:ascii="Times New Roman" w:eastAsia="Times New Roman" w:hAnsi="Times New Roman" w:cs="Times New Roman"/>
          <w:b/>
          <w:lang w:eastAsia="ru-RU"/>
        </w:rPr>
        <w:t xml:space="preserve"> </w:t>
      </w:r>
      <w:r w:rsidRPr="00E74428">
        <w:rPr>
          <w:rFonts w:ascii="Times New Roman" w:eastAsia="Times New Roman" w:hAnsi="Times New Roman" w:cs="Times New Roman"/>
          <w:lang w:eastAsia="ru-RU"/>
        </w:rPr>
        <w:t>на</w:t>
      </w:r>
      <w:r w:rsidRPr="00E74428">
        <w:rPr>
          <w:rFonts w:ascii="Times New Roman" w:eastAsia="Times New Roman" w:hAnsi="Times New Roman" w:cs="Times New Roman"/>
          <w:b/>
          <w:lang w:eastAsia="ru-RU"/>
        </w:rPr>
        <w:t xml:space="preserve"> </w:t>
      </w:r>
      <w:r w:rsidRPr="00E74428">
        <w:rPr>
          <w:rFonts w:ascii="Times New Roman" w:eastAsia="Times New Roman" w:hAnsi="Times New Roman" w:cs="Times New Roman"/>
          <w:lang w:eastAsia="ru-RU"/>
        </w:rPr>
        <w:t xml:space="preserve">уплату налогов, пошлин, сборов и других обязательных платежей, которые Подрядчик должен выплатить в связи с выполнением обязательств по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у в соответствии с законодательством Российской Федерации.</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Цена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является твердой и определяется на весь срок исполнения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за исключением случаев, установленных </w:t>
      </w:r>
      <w:hyperlink r:id="rId9" w:history="1">
        <w:r w:rsidRPr="00E74428">
          <w:rPr>
            <w:rFonts w:ascii="Times New Roman" w:eastAsia="Times New Roman" w:hAnsi="Times New Roman" w:cs="Times New Roman"/>
            <w:lang w:eastAsia="ru-RU"/>
          </w:rPr>
          <w:t>ФЗ</w:t>
        </w:r>
      </w:hyperlink>
      <w:r w:rsidRPr="00E74428">
        <w:rPr>
          <w:rFonts w:ascii="Times New Roman" w:eastAsia="Times New Roman" w:hAnsi="Times New Roman" w:cs="Times New Roman"/>
          <w:lang w:eastAsia="ru-RU"/>
        </w:rPr>
        <w:t xml:space="preserve"> N 44 и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ом.</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При заключении и исполнении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изменение его существенных условий не допускается, за исключением случаев, предусмотренных </w:t>
      </w:r>
      <w:hyperlink r:id="rId10" w:history="1">
        <w:r w:rsidRPr="00E74428">
          <w:rPr>
            <w:rFonts w:ascii="Times New Roman" w:eastAsia="Times New Roman" w:hAnsi="Times New Roman" w:cs="Times New Roman"/>
            <w:lang w:eastAsia="ru-RU"/>
          </w:rPr>
          <w:t>ФЗ</w:t>
        </w:r>
      </w:hyperlink>
      <w:r w:rsidRPr="00E74428">
        <w:rPr>
          <w:rFonts w:ascii="Times New Roman" w:eastAsia="Times New Roman" w:hAnsi="Times New Roman" w:cs="Times New Roman"/>
          <w:lang w:eastAsia="ru-RU"/>
        </w:rPr>
        <w:t xml:space="preserve"> N 44.</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Цена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может быть снижена по соглашению Сторон без изменения предусмотренных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ом объема и качества выполняемых работ и иных условий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w:t>
      </w:r>
    </w:p>
    <w:p w:rsidR="00100945" w:rsidRPr="00E74428" w:rsidRDefault="00100945" w:rsidP="00E74428">
      <w:pPr>
        <w:pStyle w:val="ConsPlusNormal"/>
        <w:ind w:firstLine="708"/>
        <w:contextualSpacing/>
        <w:jc w:val="both"/>
        <w:rPr>
          <w:sz w:val="22"/>
          <w:szCs w:val="22"/>
        </w:rPr>
      </w:pPr>
      <w:bookmarkStart w:id="1" w:name="Par3332"/>
      <w:bookmarkEnd w:id="1"/>
      <w:r w:rsidRPr="00E74428">
        <w:rPr>
          <w:sz w:val="22"/>
          <w:szCs w:val="22"/>
        </w:rPr>
        <w:t xml:space="preserve">2.3. Источник финансирования </w:t>
      </w:r>
      <w:r w:rsidR="00245E42">
        <w:rPr>
          <w:sz w:val="22"/>
          <w:szCs w:val="22"/>
        </w:rPr>
        <w:t>Контракт</w:t>
      </w:r>
      <w:r w:rsidRPr="00E74428">
        <w:rPr>
          <w:sz w:val="22"/>
          <w:szCs w:val="22"/>
        </w:rPr>
        <w:t>а–внебюджетные средства:</w:t>
      </w:r>
    </w:p>
    <w:p w:rsidR="00100945" w:rsidRPr="00E74428" w:rsidRDefault="00100945" w:rsidP="00E74428">
      <w:pPr>
        <w:widowControl w:val="0"/>
        <w:autoSpaceDE w:val="0"/>
        <w:autoSpaceDN w:val="0"/>
        <w:adjustRightInd w:val="0"/>
        <w:spacing w:after="0" w:line="240" w:lineRule="auto"/>
        <w:ind w:firstLine="709"/>
        <w:contextualSpacing/>
        <w:jc w:val="both"/>
        <w:rPr>
          <w:rFonts w:ascii="Times New Roman" w:hAnsi="Times New Roman"/>
        </w:rPr>
      </w:pPr>
      <w:r w:rsidRPr="00E74428">
        <w:rPr>
          <w:rFonts w:ascii="Times New Roman" w:eastAsia="Times New Roman" w:hAnsi="Times New Roman" w:cs="Times New Roman"/>
          <w:lang w:eastAsia="ru-RU"/>
        </w:rPr>
        <w:t xml:space="preserve">Тип внебюджетных средств </w:t>
      </w:r>
      <w:r w:rsidRPr="00E74428">
        <w:rPr>
          <w:rFonts w:ascii="Times New Roman" w:eastAsia="Times New Roman" w:hAnsi="Times New Roman" w:cs="Times New Roman"/>
          <w:b/>
          <w:lang w:eastAsia="ru-RU"/>
        </w:rPr>
        <w:t xml:space="preserve">– </w:t>
      </w:r>
      <w:r w:rsidR="00D86E0F">
        <w:rPr>
          <w:rFonts w:ascii="Times New Roman" w:eastAsia="Times New Roman" w:hAnsi="Times New Roman" w:cs="Times New Roman"/>
          <w:b/>
          <w:lang w:eastAsia="ru-RU"/>
        </w:rPr>
        <w:t xml:space="preserve">остатки субсидий на </w:t>
      </w:r>
      <w:proofErr w:type="spellStart"/>
      <w:r w:rsidR="00D86E0F">
        <w:rPr>
          <w:rFonts w:ascii="Times New Roman" w:eastAsia="Times New Roman" w:hAnsi="Times New Roman" w:cs="Times New Roman"/>
          <w:b/>
          <w:lang w:eastAsia="ru-RU"/>
        </w:rPr>
        <w:t>госзадание</w:t>
      </w:r>
      <w:proofErr w:type="spellEnd"/>
      <w:r w:rsidRPr="00E74428">
        <w:rPr>
          <w:rFonts w:ascii="Times New Roman" w:eastAsia="Times New Roman" w:hAnsi="Times New Roman" w:cs="Times New Roman"/>
          <w:lang w:eastAsia="ru-RU"/>
        </w:rPr>
        <w:t>, код</w:t>
      </w:r>
      <w:r w:rsidRPr="00E74428">
        <w:rPr>
          <w:rFonts w:ascii="Times New Roman" w:hAnsi="Times New Roman"/>
        </w:rPr>
        <w:t xml:space="preserve"> вида расходов 2</w:t>
      </w:r>
      <w:r w:rsidR="00D86E0F">
        <w:rPr>
          <w:rFonts w:ascii="Times New Roman" w:hAnsi="Times New Roman"/>
        </w:rPr>
        <w:t>44</w:t>
      </w:r>
      <w:proofErr w:type="gramStart"/>
      <w:r w:rsidRPr="00E74428">
        <w:rPr>
          <w:rFonts w:ascii="Times New Roman" w:hAnsi="Times New Roman"/>
        </w:rPr>
        <w:t>, ,</w:t>
      </w:r>
      <w:proofErr w:type="gramEnd"/>
      <w:r w:rsidRPr="00E74428">
        <w:rPr>
          <w:rFonts w:ascii="Times New Roman" w:hAnsi="Times New Roman"/>
        </w:rPr>
        <w:t xml:space="preserve"> КОСГУ 225-р - (______________ руб.).</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2.4. Выплата аванса при исполнении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не допускается.</w:t>
      </w:r>
    </w:p>
    <w:p w:rsidR="00100945" w:rsidRPr="00E74428" w:rsidRDefault="00100945" w:rsidP="001A705A">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2.4.  Оплата выполненных работ осуществляется на основании сметной документации, счета, предъявленной Подрядчиком счет – фактуры (если иное не предусмотрено законом РФ), а также на основании справки о стоимости выполненных работ и затрат (форма КС-3) и акта установленной формы о приемке выполненных работ (форма КС-2), составленными на основании сметной документации и подписанными уполномоченными представителями Заказчика</w:t>
      </w:r>
      <w:r w:rsidR="005E0913">
        <w:rPr>
          <w:rFonts w:ascii="Times New Roman" w:eastAsia="Times New Roman" w:hAnsi="Times New Roman" w:cs="Times New Roman"/>
          <w:lang w:eastAsia="ru-RU"/>
        </w:rPr>
        <w:t xml:space="preserve">, </w:t>
      </w:r>
      <w:r w:rsidRPr="00E74428">
        <w:rPr>
          <w:rFonts w:ascii="Times New Roman" w:eastAsia="Times New Roman" w:hAnsi="Times New Roman" w:cs="Times New Roman"/>
          <w:lang w:eastAsia="ru-RU"/>
        </w:rPr>
        <w:t>Подрядчика</w:t>
      </w:r>
      <w:r w:rsidR="005E0913">
        <w:rPr>
          <w:rFonts w:ascii="Times New Roman" w:eastAsia="Times New Roman" w:hAnsi="Times New Roman" w:cs="Times New Roman"/>
          <w:lang w:eastAsia="ru-RU"/>
        </w:rPr>
        <w:t xml:space="preserve"> и</w:t>
      </w:r>
      <w:r w:rsidR="005E0913" w:rsidRPr="005E0913">
        <w:rPr>
          <w:rFonts w:ascii="Times New Roman" w:eastAsia="Times New Roman" w:hAnsi="Times New Roman" w:cs="Times New Roman"/>
          <w:lang w:eastAsia="ru-RU"/>
        </w:rPr>
        <w:t xml:space="preserve"> </w:t>
      </w:r>
      <w:r w:rsidR="005E0913" w:rsidRPr="00E74428">
        <w:rPr>
          <w:rFonts w:ascii="Times New Roman" w:eastAsia="Times New Roman" w:hAnsi="Times New Roman" w:cs="Times New Roman"/>
          <w:lang w:eastAsia="ru-RU"/>
        </w:rPr>
        <w:t>СПб ГБУ «Службы заказчика администрации Московского района»</w:t>
      </w:r>
      <w:r w:rsidRPr="00E74428">
        <w:rPr>
          <w:rFonts w:ascii="Times New Roman" w:eastAsia="Times New Roman" w:hAnsi="Times New Roman" w:cs="Times New Roman"/>
          <w:lang w:eastAsia="ru-RU"/>
        </w:rPr>
        <w:t>, после подписания представителем Заказчика по приёмке выполненных работ (далее – представитель Заказчика) акта о приёмке выполненных работ.</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lastRenderedPageBreak/>
        <w:t xml:space="preserve">2.5. В случае выявления несоответствия сведений об объемах, содержании и стоимости работ, отраженных в формах КС-2 и КС-3 фактически выполненным работам и их стоимости, определенных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ом, Заказчик в течение 2-х рабочих дней по обнаружении данного несоответствия уведомляет об этом Подрядчика и не подписывает документы до внесения Подрядчиком в них соответствующих изменений.</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Оплата по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у осуществляется по безналичному расчету путем перечисления Заказчиком денежных средств на счет Подрядчика, указанный в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е.</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2.</w:t>
      </w:r>
      <w:r w:rsidR="00E2585B">
        <w:rPr>
          <w:rFonts w:ascii="Times New Roman" w:eastAsia="Times New Roman" w:hAnsi="Times New Roman" w:cs="Times New Roman"/>
          <w:lang w:eastAsia="ru-RU"/>
        </w:rPr>
        <w:t>6</w:t>
      </w:r>
      <w:r w:rsidRPr="00E74428">
        <w:rPr>
          <w:rFonts w:ascii="Times New Roman" w:eastAsia="Times New Roman" w:hAnsi="Times New Roman" w:cs="Times New Roman"/>
          <w:lang w:eastAsia="ru-RU"/>
        </w:rPr>
        <w:t xml:space="preserve">. Датой оплаты считается дата списания денежных средств со счета Заказчика, указанного в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е.</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bookmarkStart w:id="2" w:name="Par3370"/>
      <w:bookmarkEnd w:id="2"/>
    </w:p>
    <w:p w:rsidR="00100945" w:rsidRPr="00E74428" w:rsidRDefault="00100945"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100945" w:rsidRPr="00E74428" w:rsidRDefault="00100945" w:rsidP="00E74428">
      <w:pPr>
        <w:widowControl w:val="0"/>
        <w:autoSpaceDE w:val="0"/>
        <w:autoSpaceDN w:val="0"/>
        <w:adjustRightInd w:val="0"/>
        <w:spacing w:after="0" w:line="240" w:lineRule="auto"/>
        <w:contextualSpacing/>
        <w:jc w:val="center"/>
        <w:outlineLvl w:val="2"/>
        <w:rPr>
          <w:rFonts w:ascii="Times New Roman" w:eastAsia="Times New Roman" w:hAnsi="Times New Roman" w:cs="Times New Roman"/>
          <w:lang w:eastAsia="ru-RU"/>
        </w:rPr>
      </w:pPr>
      <w:r w:rsidRPr="00E74428">
        <w:rPr>
          <w:rFonts w:ascii="Times New Roman" w:eastAsia="Times New Roman" w:hAnsi="Times New Roman" w:cs="Times New Roman"/>
          <w:b/>
          <w:bCs/>
          <w:lang w:eastAsia="ru-RU"/>
        </w:rPr>
        <w:t xml:space="preserve">3.  ПОРЯДОК, СРОКИ И УСЛОВИЯ РАБОТ </w:t>
      </w:r>
    </w:p>
    <w:p w:rsidR="00100945" w:rsidRPr="00E74428" w:rsidRDefault="00100945"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3.1. Работы выполняются Подрядчиком единовременно в соответствии с условиями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Объем выполняемых Работ определяется на основании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Частичное выполнение Работ не допускается.</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Сроки выполнения работ:</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Начало выполнения работ: с момента подписания уполномоченными представителями Заказчика и Подрядчика акта передачи объекта для выполнения работ, который должен быть подписан </w:t>
      </w:r>
      <w:r w:rsidR="005F48BA">
        <w:rPr>
          <w:rFonts w:ascii="Times New Roman" w:eastAsia="Times New Roman" w:hAnsi="Times New Roman" w:cs="Times New Roman"/>
          <w:lang w:eastAsia="ru-RU"/>
        </w:rPr>
        <w:t xml:space="preserve">в течение 2-х дней с момента подписания </w:t>
      </w:r>
      <w:r w:rsidR="00245E42">
        <w:rPr>
          <w:rFonts w:ascii="Times New Roman" w:eastAsia="Times New Roman" w:hAnsi="Times New Roman" w:cs="Times New Roman"/>
          <w:lang w:eastAsia="ru-RU"/>
        </w:rPr>
        <w:t>Контракт</w:t>
      </w:r>
      <w:r w:rsidR="005F48BA">
        <w:rPr>
          <w:rFonts w:ascii="Times New Roman" w:eastAsia="Times New Roman" w:hAnsi="Times New Roman" w:cs="Times New Roman"/>
          <w:lang w:eastAsia="ru-RU"/>
        </w:rPr>
        <w:t>а.</w:t>
      </w:r>
      <w:r w:rsidRPr="00E74428">
        <w:rPr>
          <w:rFonts w:ascii="Times New Roman" w:eastAsia="Times New Roman" w:hAnsi="Times New Roman" w:cs="Times New Roman"/>
          <w:lang w:eastAsia="ru-RU"/>
        </w:rPr>
        <w:t xml:space="preserve"> </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Окончание выполнения работ: </w:t>
      </w:r>
      <w:r w:rsidR="00276486">
        <w:rPr>
          <w:rFonts w:ascii="Times New Roman" w:eastAsia="Times New Roman" w:hAnsi="Times New Roman" w:cs="Times New Roman"/>
          <w:lang w:eastAsia="ru-RU"/>
        </w:rPr>
        <w:t>3</w:t>
      </w:r>
      <w:r w:rsidR="00245E42">
        <w:rPr>
          <w:rFonts w:ascii="Times New Roman" w:eastAsia="Times New Roman" w:hAnsi="Times New Roman" w:cs="Times New Roman"/>
          <w:lang w:eastAsia="ru-RU"/>
        </w:rPr>
        <w:t>1</w:t>
      </w:r>
      <w:r w:rsidR="00276486">
        <w:rPr>
          <w:rFonts w:ascii="Times New Roman" w:eastAsia="Times New Roman" w:hAnsi="Times New Roman" w:cs="Times New Roman"/>
          <w:lang w:eastAsia="ru-RU"/>
        </w:rPr>
        <w:t xml:space="preserve"> ию</w:t>
      </w:r>
      <w:r w:rsidR="00245E42">
        <w:rPr>
          <w:rFonts w:ascii="Times New Roman" w:eastAsia="Times New Roman" w:hAnsi="Times New Roman" w:cs="Times New Roman"/>
          <w:lang w:eastAsia="ru-RU"/>
        </w:rPr>
        <w:t>л</w:t>
      </w:r>
      <w:r w:rsidR="00276486">
        <w:rPr>
          <w:rFonts w:ascii="Times New Roman" w:eastAsia="Times New Roman" w:hAnsi="Times New Roman" w:cs="Times New Roman"/>
          <w:lang w:eastAsia="ru-RU"/>
        </w:rPr>
        <w:t>я</w:t>
      </w:r>
      <w:r w:rsidRPr="00E74428">
        <w:rPr>
          <w:rFonts w:ascii="Times New Roman" w:eastAsia="Times New Roman" w:hAnsi="Times New Roman" w:cs="Times New Roman"/>
          <w:lang w:eastAsia="ru-RU"/>
        </w:rPr>
        <w:t xml:space="preserve"> 202</w:t>
      </w:r>
      <w:r w:rsidR="00276486">
        <w:rPr>
          <w:rFonts w:ascii="Times New Roman" w:eastAsia="Times New Roman" w:hAnsi="Times New Roman" w:cs="Times New Roman"/>
          <w:lang w:eastAsia="ru-RU"/>
        </w:rPr>
        <w:t>6</w:t>
      </w:r>
      <w:r w:rsidRPr="00E74428">
        <w:rPr>
          <w:rFonts w:ascii="Times New Roman" w:eastAsia="Times New Roman" w:hAnsi="Times New Roman" w:cs="Times New Roman"/>
          <w:lang w:eastAsia="ru-RU"/>
        </w:rPr>
        <w:t xml:space="preserve"> года включительно.</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3.2. В течении 2 (двух) рабочих дней после уведомления Подрядчиком об окончании выполнения работ Заказчик осуществляет приемку выполненных Работ (их результатов) на предмет соответствия их объема и качества требованиям, изложенным в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е.</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Уведомление составляется Подрядчиком в свободной форме и направляется в адрес электронной почты Заказчика, указанный в разделе 11 настоящего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3.3. Для проверки результатов выполненных Работ (результатов отдельного этапа исполнения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в части соответствия результатов выполненных Работ (результатов отдельного этапа исполнения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условиям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Заказчик проводит экспертизу. Экспертиза результатов выполненных Работ (результатов отдельного этапа исполнения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ов, заключенных в соответствии с ФЗ N 44.</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По результатам проведенной экспертизы Заказчик составляет заключение об отсутствии или наличии нарушений условий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(результатов отдельного этапа исполнения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В случае если по результатам такой экспертизы установлены нарушения условий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за исключением условий, касающихся качества и безопасности результатов выполненных Работ,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Заказчик вправе не отказывать в приемке выполненных Работ в случае выявления несоответствия выполненных Работ условиям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за исключением условий, касающихся качества и безопасности результатов выполненных Работ, если выявленное несоответствие не препятствует приемке выполненных Работ и устранено Подрядчиком.</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В случае привлечения Заказчиком для проведения экспертизы выполненных Работ (результатов отдельного этапа исполнения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экспертов, экспертных организаций при принятии решения о приемке или об отказе в приемке выполненных Работ (результатов отдельного этапа исполнения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В случае повторного выявления по результатам экспертизы, предусмотренной настоящим пунктом, нарушений условий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Заказчик вправе отказаться от исполнения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по основаниям, предусмотренным гражданским законодательством Российской Федерации.</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3.4. Заказчик имеет право частично принять выполненные Работы с отражением информации о расхождениях в приемке в соответствии с условиями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и фактически принятых Работах в документе о приемке.</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3.5. В соответствии с частью 6 статьи 94 ФЗ N 44 по решению Заказчика для приемки выполненных Работ (результатов отдельного этапа исполнения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может создаваться приемочная комиссия, которая состоит не менее чем из пяти человек.</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3.6. Сдача и приемка Работ осуществляются уполномоченными представителями Сторон и СПб ГБУ «Службы заказчика администрации Московского района».</w:t>
      </w: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p>
    <w:p w:rsidR="00100945" w:rsidRPr="00E74428" w:rsidRDefault="00100945" w:rsidP="00E74428">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p>
    <w:p w:rsidR="00100945" w:rsidRPr="00E74428" w:rsidRDefault="00100945" w:rsidP="00E74428">
      <w:pPr>
        <w:widowControl w:val="0"/>
        <w:autoSpaceDE w:val="0"/>
        <w:autoSpaceDN w:val="0"/>
        <w:adjustRightInd w:val="0"/>
        <w:spacing w:after="0" w:line="240" w:lineRule="auto"/>
        <w:contextualSpacing/>
        <w:jc w:val="center"/>
        <w:outlineLvl w:val="2"/>
        <w:rPr>
          <w:rFonts w:ascii="Times New Roman" w:eastAsia="Times New Roman" w:hAnsi="Times New Roman" w:cs="Times New Roman"/>
          <w:lang w:eastAsia="ru-RU"/>
        </w:rPr>
      </w:pPr>
      <w:bookmarkStart w:id="3" w:name="Par3435"/>
      <w:bookmarkEnd w:id="3"/>
      <w:r w:rsidRPr="00E74428">
        <w:rPr>
          <w:rFonts w:ascii="Times New Roman" w:eastAsia="Times New Roman" w:hAnsi="Times New Roman" w:cs="Times New Roman"/>
          <w:b/>
          <w:bCs/>
          <w:lang w:eastAsia="ru-RU"/>
        </w:rPr>
        <w:t xml:space="preserve">4. ВЗАИМОДЕЙСТВИЕ СТОРОН </w:t>
      </w:r>
    </w:p>
    <w:p w:rsidR="00100945" w:rsidRPr="00E74428" w:rsidRDefault="00100945"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4.1. Подрядчик обязан: </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4.1.1. Выполнить Работы в порядке, объеме, в срок и на условиях, предусмотренных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ом, в соответствии со сметной документацией и описанием объекта закупки.</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4.1.2. Обеспечить соответствие результатов выполненных Работ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ом.</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4.1.3. Обеспечить за свой счет устранение выявленных нарушений при несоответствии результатов выполненных Работ условиям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4.1.4. Предоставлять Заказчику по его требованию документы, относящиеся к предмету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4.1.6.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4.1.7. В случае, если для выполнения работ, относящихся к предмету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требуется наличие лицензии, допуска СРО, специальных разрешений и (или) согласований уполномоченных органов, выполнять работы только при наличии таких лицензии, допуска СРО, специальных разрешений и (или) согласований;</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bookmarkStart w:id="4" w:name="Par3443"/>
      <w:bookmarkEnd w:id="4"/>
      <w:r w:rsidRPr="00E74428">
        <w:rPr>
          <w:rFonts w:ascii="Times New Roman" w:eastAsia="Times New Roman" w:hAnsi="Times New Roman" w:cs="Times New Roman"/>
          <w:lang w:eastAsia="ru-RU"/>
        </w:rPr>
        <w:t xml:space="preserve">4.1.8. Обеспечивать гарантии качества выполненных Работ в соответствии с разделом 5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w:t>
      </w:r>
    </w:p>
    <w:p w:rsidR="00EF38B8" w:rsidRPr="00D31CC7" w:rsidRDefault="00100945" w:rsidP="00EF38B8">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4.1.9. </w:t>
      </w:r>
      <w:r w:rsidR="00EF38B8" w:rsidRPr="00D31CC7">
        <w:rPr>
          <w:rFonts w:ascii="Times New Roman" w:eastAsia="Times New Roman" w:hAnsi="Times New Roman" w:cs="Times New Roman"/>
          <w:lang w:eastAsia="ru-RU"/>
        </w:rPr>
        <w:t>Подрядчик обязан по результатам выполнения Работ передать Заказчику документы, предусмотренные законодательством Российской Федерации и Контрактом:</w:t>
      </w:r>
    </w:p>
    <w:p w:rsidR="00EF38B8" w:rsidRPr="00D31CC7" w:rsidRDefault="00EF38B8" w:rsidP="00EF38B8">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31CC7">
        <w:rPr>
          <w:rFonts w:ascii="Times New Roman" w:eastAsia="Times New Roman" w:hAnsi="Times New Roman" w:cs="Times New Roman"/>
          <w:lang w:eastAsia="ru-RU"/>
        </w:rPr>
        <w:t>1. акт сдачи-приёмки выполненных работ;</w:t>
      </w:r>
    </w:p>
    <w:p w:rsidR="00EF38B8" w:rsidRPr="00D31CC7" w:rsidRDefault="00EF38B8" w:rsidP="00EF38B8">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31CC7">
        <w:rPr>
          <w:rFonts w:ascii="Times New Roman" w:eastAsia="Times New Roman" w:hAnsi="Times New Roman" w:cs="Times New Roman"/>
          <w:lang w:eastAsia="ru-RU"/>
        </w:rPr>
        <w:t>2. справку о стоимости выполненных работ и затрат (форма КС-3) и акт о приёмке выполненных работ (форма КС-2), составленными на основании сметной документации и подписанными уполномоченными представителями Заказчика, Подрядчика и СПб ГБУ «Службы заказчика администрации Московского района»;</w:t>
      </w:r>
    </w:p>
    <w:p w:rsidR="00EF38B8" w:rsidRPr="00D31CC7" w:rsidRDefault="00EF38B8" w:rsidP="00EF38B8">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31CC7">
        <w:rPr>
          <w:rFonts w:ascii="Times New Roman" w:eastAsia="Times New Roman" w:hAnsi="Times New Roman" w:cs="Times New Roman"/>
          <w:lang w:eastAsia="ru-RU"/>
        </w:rPr>
        <w:t>3. исполнительную документацию и акты скрытых работ;</w:t>
      </w:r>
    </w:p>
    <w:p w:rsidR="00EF38B8" w:rsidRPr="00D31CC7" w:rsidRDefault="00EF38B8" w:rsidP="00EF38B8">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D31CC7">
        <w:rPr>
          <w:rFonts w:ascii="Times New Roman" w:eastAsia="Times New Roman" w:hAnsi="Times New Roman" w:cs="Times New Roman"/>
          <w:lang w:eastAsia="ru-RU"/>
        </w:rPr>
        <w:t>4. документы, подтверждающие соответствие товаров, используемых при выполнении работ по настоящему Контракту: технических паспортов или других документов, удостоверяющих качество товаров; сертификатов соответствия и/или деклараций о соответствии товаров,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гарантийные талоны на используемые товары.</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4.1.10.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4.2. Подрядчик вправе:</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4.2.1. Требовать от Заказчика надлежащего исполнения обязательств в соответствии с условиями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bookmarkStart w:id="5" w:name="Par3458"/>
      <w:bookmarkEnd w:id="5"/>
      <w:r w:rsidRPr="00E74428">
        <w:rPr>
          <w:rFonts w:ascii="Times New Roman" w:eastAsia="Times New Roman" w:hAnsi="Times New Roman" w:cs="Times New Roman"/>
          <w:lang w:eastAsia="ru-RU"/>
        </w:rPr>
        <w:t xml:space="preserve">4.2.2. Требовать от Заказчика своевременной оплаты выполненных и принятых Работ Заказчиком в порядке и на условиях, предусмотренных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ом;</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bookmarkStart w:id="6" w:name="Par3459"/>
      <w:bookmarkEnd w:id="6"/>
      <w:r w:rsidRPr="00E74428">
        <w:rPr>
          <w:rFonts w:ascii="Times New Roman" w:eastAsia="Times New Roman" w:hAnsi="Times New Roman" w:cs="Times New Roman"/>
          <w:lang w:eastAsia="ru-RU"/>
        </w:rPr>
        <w:t xml:space="preserve">4.2.3. Принять решение об одностороннем отказе от исполнения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в соответствии с гражданским законодательством Российской Федерации.</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4.2.4. Требовать возмещения убытков, уплаты неустоек (штрафов, пеней) в соответствии с разделом 6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4.2.5. По согласованию с Заказчиком (путем заключения дополнительного соглашения)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е (за исключением случаев, которые предусмотрены </w:t>
      </w:r>
      <w:r w:rsidRPr="00E74428">
        <w:rPr>
          <w:rFonts w:ascii="Times New Roman" w:eastAsia="Times New Roman" w:hAnsi="Times New Roman" w:cs="Times New Roman"/>
          <w:lang w:eastAsia="ru-RU"/>
        </w:rPr>
        <w:lastRenderedPageBreak/>
        <w:t xml:space="preserve">нормативными правовыми актами, принятыми в соответствии с </w:t>
      </w:r>
      <w:hyperlink r:id="rId11" w:history="1">
        <w:r w:rsidRPr="00E74428">
          <w:rPr>
            <w:rFonts w:ascii="Times New Roman" w:eastAsia="Times New Roman" w:hAnsi="Times New Roman" w:cs="Times New Roman"/>
            <w:lang w:eastAsia="ru-RU"/>
          </w:rPr>
          <w:t>частью 6 статьи 14</w:t>
        </w:r>
      </w:hyperlink>
      <w:r w:rsidRPr="00E74428">
        <w:rPr>
          <w:rFonts w:ascii="Times New Roman" w:eastAsia="Times New Roman" w:hAnsi="Times New Roman" w:cs="Times New Roman"/>
          <w:lang w:eastAsia="ru-RU"/>
        </w:rPr>
        <w:t xml:space="preserve"> ФЗ N 44).</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4.2.8. По согласованию с Заказчиком досрочно выполнить Работы.</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4.3. Заказчик обязан:</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bookmarkStart w:id="7" w:name="Par3468"/>
      <w:bookmarkEnd w:id="7"/>
      <w:r w:rsidRPr="00E74428">
        <w:rPr>
          <w:rFonts w:ascii="Times New Roman" w:eastAsia="Times New Roman" w:hAnsi="Times New Roman" w:cs="Times New Roman"/>
          <w:lang w:eastAsia="ru-RU"/>
        </w:rPr>
        <w:t xml:space="preserve">4.3.1. Обеспечить своевременную оплату выполненных Работ, соответствующих условиям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в порядке и сроки, предусмотренные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ом.</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bookmarkStart w:id="8" w:name="Par3469"/>
      <w:bookmarkEnd w:id="8"/>
      <w:r w:rsidRPr="00E74428">
        <w:rPr>
          <w:rFonts w:ascii="Times New Roman" w:eastAsia="Times New Roman" w:hAnsi="Times New Roman" w:cs="Times New Roman"/>
          <w:lang w:eastAsia="ru-RU"/>
        </w:rPr>
        <w:t xml:space="preserve">4.3.2. Требовать уплаты неустоек (штрафов, пеней) в соответствии с </w:t>
      </w:r>
      <w:hyperlink r:id="rId12" w:anchor="Par3502" w:tooltip="6. Ответственность Сторон &lt;487&gt;" w:history="1">
        <w:r w:rsidRPr="00E74428">
          <w:rPr>
            <w:rFonts w:ascii="Times New Roman" w:eastAsia="Times New Roman" w:hAnsi="Times New Roman" w:cs="Times New Roman"/>
            <w:lang w:eastAsia="ru-RU"/>
          </w:rPr>
          <w:t>разделом 6</w:t>
        </w:r>
      </w:hyperlink>
      <w:r w:rsidRPr="00E74428">
        <w:rPr>
          <w:rFonts w:ascii="Times New Roman" w:eastAsia="Times New Roman" w:hAnsi="Times New Roman" w:cs="Times New Roman"/>
          <w:lang w:eastAsia="ru-RU"/>
        </w:rPr>
        <w:t xml:space="preserve">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4.3.3. Обеспечить своевременную приемку выполненных Работ, соответствующих условиям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в порядке и сроки, предусмотренные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ом.</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4.4. Заказчик вправе:</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4.4.1. Требовать от Подрядчика надлежащего исполнения обязательств по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у.</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4.4.2. Требовать от Подрядчика своевременного устранения нарушений, выявленных как в ходе приемки, так и в течение срока годности.</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4.4.3. Проверять ход и качество выполнения Подрядчиком условий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4.4.4. Требовать возмещения убытков в соответствии с </w:t>
      </w:r>
      <w:hyperlink r:id="rId13" w:anchor="Par3502" w:tooltip="6. Ответственность Сторон &lt;487&gt;" w:history="1">
        <w:r w:rsidRPr="00E74428">
          <w:rPr>
            <w:rFonts w:ascii="Times New Roman" w:eastAsia="Times New Roman" w:hAnsi="Times New Roman" w:cs="Times New Roman"/>
            <w:lang w:eastAsia="ru-RU"/>
          </w:rPr>
          <w:t>разделом 6</w:t>
        </w:r>
      </w:hyperlink>
      <w:r w:rsidRPr="00E74428">
        <w:rPr>
          <w:rFonts w:ascii="Times New Roman" w:eastAsia="Times New Roman" w:hAnsi="Times New Roman" w:cs="Times New Roman"/>
          <w:lang w:eastAsia="ru-RU"/>
        </w:rPr>
        <w:t xml:space="preserve">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причиненных по вине Подрядчика.</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4.4.5. Отказаться от приемки и оплаты Работ, не соответствующих условиям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bookmarkStart w:id="9" w:name="Par3482"/>
      <w:bookmarkEnd w:id="9"/>
      <w:r w:rsidRPr="00E74428">
        <w:rPr>
          <w:rFonts w:ascii="Times New Roman" w:eastAsia="Times New Roman" w:hAnsi="Times New Roman" w:cs="Times New Roman"/>
          <w:lang w:eastAsia="ru-RU"/>
        </w:rPr>
        <w:t xml:space="preserve">4.4.7. Принять решение об одностороннем отказе от исполнения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в соответствии с гражданским законодательством Российской Федерации и в соответствии с положениями </w:t>
      </w:r>
      <w:hyperlink r:id="rId14" w:history="1">
        <w:r w:rsidRPr="00E74428">
          <w:rPr>
            <w:rFonts w:ascii="Times New Roman" w:eastAsia="Times New Roman" w:hAnsi="Times New Roman" w:cs="Times New Roman"/>
            <w:lang w:eastAsia="ru-RU"/>
          </w:rPr>
          <w:t>статьи 95</w:t>
        </w:r>
      </w:hyperlink>
      <w:r w:rsidRPr="00E74428">
        <w:rPr>
          <w:rFonts w:ascii="Times New Roman" w:eastAsia="Times New Roman" w:hAnsi="Times New Roman" w:cs="Times New Roman"/>
          <w:lang w:eastAsia="ru-RU"/>
        </w:rPr>
        <w:t xml:space="preserve"> ФЗ N 44.</w:t>
      </w:r>
    </w:p>
    <w:p w:rsidR="00100945" w:rsidRPr="00E74428" w:rsidRDefault="00100945" w:rsidP="00E74428">
      <w:pPr>
        <w:widowControl w:val="0"/>
        <w:autoSpaceDE w:val="0"/>
        <w:autoSpaceDN w:val="0"/>
        <w:adjustRightInd w:val="0"/>
        <w:spacing w:after="0" w:line="240" w:lineRule="auto"/>
        <w:ind w:firstLine="720"/>
        <w:contextualSpacing/>
        <w:jc w:val="both"/>
        <w:rPr>
          <w:rFonts w:ascii="Times New Roman" w:eastAsia="Times New Roman" w:hAnsi="Times New Roman" w:cs="Times New Roman"/>
          <w:lang w:eastAsia="ru-RU"/>
        </w:rPr>
      </w:pPr>
      <w:bookmarkStart w:id="10" w:name="Par3483"/>
      <w:bookmarkEnd w:id="10"/>
      <w:r w:rsidRPr="00E74428">
        <w:rPr>
          <w:rFonts w:ascii="Times New Roman" w:eastAsia="Times New Roman" w:hAnsi="Times New Roman" w:cs="Times New Roman"/>
          <w:lang w:eastAsia="ru-RU"/>
        </w:rPr>
        <w:t xml:space="preserve">4.4.8. Согласно части 7 статьи 95 Федерального закона N 44-ФЗ при исполнении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(за исключением случаев, которые предусмотрены нормативными правовыми актами, принятыми в соответствии с частью 6 статьи 14 Федерального закона N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е. В этом случае соответствующие изменения должны быть внесены заказчиком в реестр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ов, заключенных заказчиком.</w:t>
      </w:r>
    </w:p>
    <w:p w:rsidR="00100945" w:rsidRPr="00E74428" w:rsidRDefault="00100945" w:rsidP="00E74428">
      <w:pPr>
        <w:widowControl w:val="0"/>
        <w:autoSpaceDE w:val="0"/>
        <w:autoSpaceDN w:val="0"/>
        <w:adjustRightInd w:val="0"/>
        <w:spacing w:after="0" w:line="240" w:lineRule="auto"/>
        <w:ind w:firstLine="708"/>
        <w:contextualSpacing/>
        <w:jc w:val="both"/>
        <w:rPr>
          <w:rFonts w:ascii="Times New Roman" w:eastAsia="Times New Roman" w:hAnsi="Times New Roman" w:cs="Times New Roman"/>
          <w:lang w:eastAsia="ru-RU"/>
        </w:rPr>
      </w:pPr>
    </w:p>
    <w:p w:rsidR="00100945" w:rsidRPr="00E74428" w:rsidRDefault="00100945"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100945" w:rsidRPr="00E74428" w:rsidRDefault="00100945" w:rsidP="00E74428">
      <w:pPr>
        <w:widowControl w:val="0"/>
        <w:autoSpaceDE w:val="0"/>
        <w:autoSpaceDN w:val="0"/>
        <w:adjustRightInd w:val="0"/>
        <w:spacing w:after="0" w:line="240" w:lineRule="auto"/>
        <w:contextualSpacing/>
        <w:jc w:val="center"/>
        <w:outlineLvl w:val="2"/>
        <w:rPr>
          <w:rFonts w:ascii="Times New Roman" w:eastAsia="Times New Roman" w:hAnsi="Times New Roman" w:cs="Times New Roman"/>
          <w:lang w:eastAsia="ru-RU"/>
        </w:rPr>
      </w:pPr>
      <w:r w:rsidRPr="00E74428">
        <w:rPr>
          <w:rFonts w:ascii="Times New Roman" w:eastAsia="Times New Roman" w:hAnsi="Times New Roman" w:cs="Times New Roman"/>
          <w:b/>
          <w:bCs/>
          <w:lang w:eastAsia="ru-RU"/>
        </w:rPr>
        <w:t>5.  ГАРАНТИЯ, КАЧЕСТВО РАБОТ, ОБЕСПЕЧЕНИЕ ГАРАНТИЙНЫХ ОБЯЗАТЕЛЬСТВ</w:t>
      </w:r>
      <w:r w:rsidRPr="00E74428">
        <w:rPr>
          <w:rFonts w:ascii="Times New Roman" w:eastAsia="Times New Roman" w:hAnsi="Times New Roman" w:cs="Times New Roman"/>
          <w:lang w:eastAsia="ru-RU"/>
        </w:rPr>
        <w:t xml:space="preserve"> </w:t>
      </w:r>
    </w:p>
    <w:p w:rsidR="00100945" w:rsidRPr="00E74428" w:rsidRDefault="00100945"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5.1. Подрядчик гарантирует, что выполняемые Работы соответствуют требованиям, установленным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ом.</w:t>
      </w: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5.1.1. Гарантии качества выполненных Работ распространяются на все выполненные Подрядчиком Работы.</w:t>
      </w: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5.1.2. Срок предоставления гарантии качества выполненных Работ составляет </w:t>
      </w:r>
      <w:r w:rsidR="00245E42">
        <w:rPr>
          <w:rFonts w:ascii="Times New Roman" w:eastAsia="Times New Roman" w:hAnsi="Times New Roman" w:cs="Times New Roman"/>
          <w:lang w:eastAsia="ru-RU"/>
        </w:rPr>
        <w:t>24</w:t>
      </w:r>
      <w:r w:rsidRPr="00E74428">
        <w:rPr>
          <w:rFonts w:ascii="Times New Roman" w:eastAsia="Times New Roman" w:hAnsi="Times New Roman" w:cs="Times New Roman"/>
          <w:lang w:eastAsia="ru-RU"/>
        </w:rPr>
        <w:t xml:space="preserve"> (</w:t>
      </w:r>
      <w:r w:rsidR="00245E42">
        <w:rPr>
          <w:rFonts w:ascii="Times New Roman" w:eastAsia="Times New Roman" w:hAnsi="Times New Roman" w:cs="Times New Roman"/>
          <w:lang w:eastAsia="ru-RU"/>
        </w:rPr>
        <w:t>двадцать четыре</w:t>
      </w:r>
      <w:r w:rsidRPr="00E74428">
        <w:rPr>
          <w:rFonts w:ascii="Times New Roman" w:eastAsia="Times New Roman" w:hAnsi="Times New Roman" w:cs="Times New Roman"/>
          <w:lang w:eastAsia="ru-RU"/>
        </w:rPr>
        <w:t>) месяц</w:t>
      </w:r>
      <w:r w:rsidR="00245E42">
        <w:rPr>
          <w:rFonts w:ascii="Times New Roman" w:eastAsia="Times New Roman" w:hAnsi="Times New Roman" w:cs="Times New Roman"/>
          <w:lang w:eastAsia="ru-RU"/>
        </w:rPr>
        <w:t>а</w:t>
      </w:r>
      <w:r w:rsidRPr="00E74428">
        <w:rPr>
          <w:rFonts w:ascii="Times New Roman" w:eastAsia="Times New Roman" w:hAnsi="Times New Roman" w:cs="Times New Roman"/>
          <w:lang w:eastAsia="ru-RU"/>
        </w:rPr>
        <w:t xml:space="preserve"> с даты подписания Заказчиком документа о приемке.</w:t>
      </w: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5.2. Подрядчик предоставляет Заказчику гарантии качества выполненных Работ, оформленные соответствующими гарантийными талонами или аналогичными документами, подтверждающими надлежащее качество выполненных Работ.</w:t>
      </w: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5.3. Подрядчик гарантирует устранение недостатков выполненных Работ, выявленных в течение срока гарантий качества выполненных Работ.</w:t>
      </w:r>
    </w:p>
    <w:p w:rsidR="00100945" w:rsidRPr="00E74428" w:rsidRDefault="00100945" w:rsidP="00E74428">
      <w:pPr>
        <w:widowControl w:val="0"/>
        <w:autoSpaceDE w:val="0"/>
        <w:autoSpaceDN w:val="0"/>
        <w:adjustRightInd w:val="0"/>
        <w:spacing w:after="0" w:line="240" w:lineRule="auto"/>
        <w:contextualSpacing/>
        <w:jc w:val="center"/>
        <w:outlineLvl w:val="2"/>
        <w:rPr>
          <w:rFonts w:ascii="Times New Roman" w:eastAsia="Times New Roman" w:hAnsi="Times New Roman" w:cs="Times New Roman"/>
          <w:b/>
          <w:bCs/>
          <w:lang w:eastAsia="ru-RU"/>
        </w:rPr>
      </w:pPr>
      <w:bookmarkStart w:id="11" w:name="Par3502"/>
      <w:bookmarkEnd w:id="11"/>
    </w:p>
    <w:p w:rsidR="00100945" w:rsidRPr="00E74428" w:rsidRDefault="00100945" w:rsidP="00E74428">
      <w:pPr>
        <w:widowControl w:val="0"/>
        <w:autoSpaceDE w:val="0"/>
        <w:autoSpaceDN w:val="0"/>
        <w:adjustRightInd w:val="0"/>
        <w:spacing w:after="0" w:line="240" w:lineRule="auto"/>
        <w:contextualSpacing/>
        <w:jc w:val="center"/>
        <w:outlineLvl w:val="2"/>
        <w:rPr>
          <w:rFonts w:ascii="Times New Roman" w:eastAsia="Times New Roman" w:hAnsi="Times New Roman" w:cs="Times New Roman"/>
          <w:b/>
          <w:bCs/>
          <w:lang w:eastAsia="ru-RU"/>
        </w:rPr>
      </w:pPr>
      <w:r w:rsidRPr="00E74428">
        <w:rPr>
          <w:rFonts w:ascii="Times New Roman" w:eastAsia="Times New Roman" w:hAnsi="Times New Roman" w:cs="Times New Roman"/>
          <w:b/>
          <w:bCs/>
          <w:lang w:eastAsia="ru-RU"/>
        </w:rPr>
        <w:t>6. ОТВЕТСТВЕННОСТЬ СТОРОН</w:t>
      </w:r>
    </w:p>
    <w:p w:rsidR="00100945" w:rsidRPr="00E74428" w:rsidRDefault="00100945" w:rsidP="00E74428">
      <w:pPr>
        <w:widowControl w:val="0"/>
        <w:autoSpaceDE w:val="0"/>
        <w:autoSpaceDN w:val="0"/>
        <w:adjustRightInd w:val="0"/>
        <w:spacing w:after="0" w:line="240" w:lineRule="auto"/>
        <w:contextualSpacing/>
        <w:jc w:val="center"/>
        <w:outlineLvl w:val="2"/>
        <w:rPr>
          <w:rFonts w:ascii="Times New Roman" w:eastAsia="Times New Roman" w:hAnsi="Times New Roman" w:cs="Times New Roman"/>
          <w:b/>
          <w:bCs/>
          <w:lang w:eastAsia="ru-RU"/>
        </w:rPr>
      </w:pPr>
    </w:p>
    <w:p w:rsidR="00100945" w:rsidRPr="00E74428" w:rsidRDefault="00100945" w:rsidP="00E74428">
      <w:pPr>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100945" w:rsidRPr="00E74428" w:rsidRDefault="00100945" w:rsidP="00E74428">
      <w:pPr>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100945" w:rsidRPr="00E74428" w:rsidRDefault="00100945" w:rsidP="00E74428">
      <w:pPr>
        <w:spacing w:after="0" w:line="240" w:lineRule="auto"/>
        <w:ind w:firstLine="567"/>
        <w:contextualSpacing/>
        <w:jc w:val="both"/>
        <w:rPr>
          <w:rFonts w:ascii="Times New Roman" w:eastAsia="Times New Roman" w:hAnsi="Times New Roman" w:cs="Times New Roman"/>
          <w:lang w:eastAsia="ru-RU"/>
        </w:rPr>
      </w:pPr>
      <w:bookmarkStart w:id="12" w:name="p292"/>
      <w:bookmarkEnd w:id="12"/>
      <w:r w:rsidRPr="00E74428">
        <w:rPr>
          <w:rFonts w:ascii="Times New Roman" w:eastAsia="Times New Roman" w:hAnsi="Times New Roman" w:cs="Times New Roman"/>
          <w:lang w:eastAsia="ru-RU"/>
        </w:rPr>
        <w:t>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100945" w:rsidRPr="00E74428" w:rsidRDefault="00100945" w:rsidP="00E74428">
      <w:pPr>
        <w:spacing w:after="0" w:line="240" w:lineRule="auto"/>
        <w:ind w:firstLine="567"/>
        <w:contextualSpacing/>
        <w:jc w:val="both"/>
        <w:rPr>
          <w:rFonts w:ascii="Times New Roman" w:eastAsia="Times New Roman" w:hAnsi="Times New Roman" w:cs="Times New Roman"/>
          <w:lang w:eastAsia="ru-RU"/>
        </w:rPr>
      </w:pPr>
      <w:bookmarkStart w:id="13" w:name="p293"/>
      <w:bookmarkEnd w:id="13"/>
      <w:r w:rsidRPr="00E74428">
        <w:rPr>
          <w:rFonts w:ascii="Times New Roman" w:eastAsia="Times New Roman" w:hAnsi="Times New Roman" w:cs="Times New Roman"/>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1000 рублей.</w:t>
      </w:r>
    </w:p>
    <w:p w:rsidR="00100945" w:rsidRPr="00E74428" w:rsidRDefault="00100945" w:rsidP="00E74428">
      <w:pPr>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lastRenderedPageBreak/>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00945" w:rsidRPr="00E74428" w:rsidRDefault="00100945" w:rsidP="00E74428">
      <w:pPr>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6.6.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Исполнителю требование об уплате неустоек (штрафов, пеней).</w:t>
      </w:r>
    </w:p>
    <w:p w:rsidR="00100945" w:rsidRPr="00E74428" w:rsidRDefault="00100945" w:rsidP="00E74428">
      <w:pPr>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6.7.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100945" w:rsidRPr="00E74428" w:rsidRDefault="00100945" w:rsidP="00E74428">
      <w:pPr>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6.8.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w:t>
      </w:r>
      <w:r w:rsidR="00E74428" w:rsidRPr="00E74428">
        <w:rPr>
          <w:rFonts w:ascii="Times New Roman" w:eastAsia="Times New Roman" w:hAnsi="Times New Roman" w:cs="Times New Roman"/>
          <w:lang w:eastAsia="ru-RU"/>
        </w:rPr>
        <w:t>п</w:t>
      </w:r>
      <w:r w:rsidRPr="00E74428">
        <w:rPr>
          <w:rFonts w:ascii="Times New Roman" w:eastAsia="Times New Roman" w:hAnsi="Times New Roman" w:cs="Times New Roman"/>
          <w:lang w:eastAsia="ru-RU"/>
        </w:rPr>
        <w:t>редусмотренных Контрактом, Подрядчик выплачивает Заказчику штраф в размере 10 процентов цены Контракта.</w:t>
      </w:r>
    </w:p>
    <w:p w:rsidR="00100945" w:rsidRPr="00E74428" w:rsidRDefault="00100945" w:rsidP="00E74428">
      <w:pPr>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6.9.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 1000 рублей.</w:t>
      </w:r>
    </w:p>
    <w:p w:rsidR="00100945" w:rsidRPr="00E74428" w:rsidRDefault="00100945" w:rsidP="00E74428">
      <w:pPr>
        <w:spacing w:after="0" w:line="240" w:lineRule="auto"/>
        <w:ind w:firstLine="567"/>
        <w:contextualSpacing/>
        <w:jc w:val="both"/>
        <w:rPr>
          <w:rFonts w:ascii="Times New Roman" w:eastAsia="Times New Roman" w:hAnsi="Times New Roman" w:cs="Times New Roman"/>
          <w:lang w:eastAsia="ru-RU"/>
        </w:rPr>
      </w:pPr>
      <w:bookmarkStart w:id="14" w:name="p340"/>
      <w:bookmarkEnd w:id="14"/>
      <w:r w:rsidRPr="00E74428">
        <w:rPr>
          <w:rFonts w:ascii="Times New Roman" w:eastAsia="Times New Roman" w:hAnsi="Times New Roman" w:cs="Times New Roman"/>
          <w:lang w:eastAsia="ru-RU"/>
        </w:rPr>
        <w:t>6.10.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100945" w:rsidRPr="00E74428" w:rsidRDefault="00100945" w:rsidP="00E74428">
      <w:pPr>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00945" w:rsidRPr="00E74428" w:rsidRDefault="00100945" w:rsidP="00E74428">
      <w:pPr>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6.12. Уплата неустойки (штрафа, пени) не освобождает Стороны от исполнения обязательств по Контракту.</w:t>
      </w:r>
    </w:p>
    <w:p w:rsidR="00100945" w:rsidRPr="00E74428" w:rsidRDefault="00100945"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100945" w:rsidRPr="00E74428" w:rsidRDefault="00100945" w:rsidP="00E74428">
      <w:pPr>
        <w:widowControl w:val="0"/>
        <w:autoSpaceDE w:val="0"/>
        <w:autoSpaceDN w:val="0"/>
        <w:adjustRightInd w:val="0"/>
        <w:spacing w:after="0" w:line="240" w:lineRule="auto"/>
        <w:contextualSpacing/>
        <w:jc w:val="center"/>
        <w:rPr>
          <w:rFonts w:ascii="Times New Roman" w:eastAsia="Times New Roman" w:hAnsi="Times New Roman" w:cs="Times New Roman"/>
          <w:lang w:eastAsia="ru-RU"/>
        </w:rPr>
      </w:pPr>
      <w:bookmarkStart w:id="15" w:name="Par3685"/>
      <w:bookmarkEnd w:id="15"/>
      <w:r w:rsidRPr="00E74428">
        <w:rPr>
          <w:rFonts w:ascii="Times New Roman" w:eastAsia="Times New Roman" w:hAnsi="Times New Roman" w:cs="Times New Roman"/>
          <w:lang w:eastAsia="ru-RU"/>
        </w:rPr>
        <w:t>7</w:t>
      </w:r>
      <w:r w:rsidRPr="00E74428">
        <w:rPr>
          <w:rFonts w:ascii="Times New Roman" w:eastAsia="Times New Roman" w:hAnsi="Times New Roman" w:cs="Times New Roman"/>
          <w:b/>
          <w:lang w:eastAsia="ru-RU"/>
        </w:rPr>
        <w:t xml:space="preserve">. СРОК ДЕЙСТВИЯ </w:t>
      </w:r>
      <w:r w:rsidR="00245E42">
        <w:rPr>
          <w:rFonts w:ascii="Times New Roman" w:eastAsia="Times New Roman" w:hAnsi="Times New Roman" w:cs="Times New Roman"/>
          <w:b/>
          <w:lang w:eastAsia="ru-RU"/>
        </w:rPr>
        <w:t>КОНТРАКТ</w:t>
      </w:r>
      <w:r w:rsidRPr="00E74428">
        <w:rPr>
          <w:rFonts w:ascii="Times New Roman" w:eastAsia="Times New Roman" w:hAnsi="Times New Roman" w:cs="Times New Roman"/>
          <w:b/>
          <w:lang w:eastAsia="ru-RU"/>
        </w:rPr>
        <w:t xml:space="preserve">А, </w:t>
      </w:r>
      <w:r w:rsidRPr="00E74428">
        <w:rPr>
          <w:rFonts w:ascii="Times New Roman" w:eastAsia="Times New Roman" w:hAnsi="Times New Roman" w:cs="Times New Roman"/>
          <w:b/>
          <w:lang w:eastAsia="ru-RU"/>
        </w:rPr>
        <w:br/>
        <w:t xml:space="preserve">ПОРЯДОК ИЗМЕНЕНИЯ И РАСТОРЖЕНИЯ </w:t>
      </w:r>
      <w:r w:rsidR="00245E42">
        <w:rPr>
          <w:rFonts w:ascii="Times New Roman" w:eastAsia="Times New Roman" w:hAnsi="Times New Roman" w:cs="Times New Roman"/>
          <w:b/>
          <w:lang w:eastAsia="ru-RU"/>
        </w:rPr>
        <w:t>КОНТРАКТ</w:t>
      </w:r>
      <w:r w:rsidRPr="00E74428">
        <w:rPr>
          <w:rFonts w:ascii="Times New Roman" w:eastAsia="Times New Roman" w:hAnsi="Times New Roman" w:cs="Times New Roman"/>
          <w:b/>
          <w:lang w:eastAsia="ru-RU"/>
        </w:rPr>
        <w:t>А</w:t>
      </w: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7.1.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 вступает в силу с момента его подписания Сторонами и действует до полного исполнения Сторонами своих обязательств, не позднее 31.12.202</w:t>
      </w:r>
      <w:r w:rsidR="00D20EF9">
        <w:rPr>
          <w:rFonts w:ascii="Times New Roman" w:eastAsia="Times New Roman" w:hAnsi="Times New Roman" w:cs="Times New Roman"/>
          <w:lang w:eastAsia="ru-RU"/>
        </w:rPr>
        <w:t>6</w:t>
      </w:r>
      <w:r w:rsidRPr="00E74428">
        <w:rPr>
          <w:rFonts w:ascii="Times New Roman" w:eastAsia="Times New Roman" w:hAnsi="Times New Roman" w:cs="Times New Roman"/>
          <w:lang w:eastAsia="ru-RU"/>
        </w:rPr>
        <w:t xml:space="preserve"> г.</w:t>
      </w: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7.2. Изменение существенных условий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при его исполнении не допускается, за исключением их изменения по соглашению сторон.</w:t>
      </w: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7.3. Все изменения и дополнения к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у оформляются дополнительными соглашениями, которые являются неотъемлемой частью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w:t>
      </w: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7.4. Расторжение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допускается по соглашению сторон, по решению суда, в случае одностороннего отказа стороны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а от исполнения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в соответствии с гражданским законодательством.</w:t>
      </w: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7.5. В одностороннем порядке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 расторгается в случаях, предусмотренных:</w:t>
      </w: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-положениями </w:t>
      </w:r>
      <w:hyperlink r:id="rId15" w:history="1">
        <w:r w:rsidRPr="00E74428">
          <w:rPr>
            <w:rFonts w:ascii="Times New Roman" w:eastAsia="Times New Roman" w:hAnsi="Times New Roman" w:cs="Times New Roman"/>
            <w:lang w:eastAsia="ru-RU"/>
          </w:rPr>
          <w:t>статьи 95</w:t>
        </w:r>
      </w:hyperlink>
      <w:r w:rsidRPr="00E74428">
        <w:rPr>
          <w:rFonts w:ascii="Times New Roman" w:eastAsia="Times New Roman" w:hAnsi="Times New Roman" w:cs="Times New Roman"/>
          <w:lang w:eastAsia="ru-RU"/>
        </w:rPr>
        <w:t xml:space="preserve"> Федерального закона от 05.04.2013 № 44-ФЗ «О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ной системе в сфере закупок товаров, работ, услуг для обеспечения государственных и муниципальных нужд»;</w:t>
      </w:r>
    </w:p>
    <w:p w:rsidR="00100945" w:rsidRPr="00E74428" w:rsidRDefault="00100945"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-нормами Гражданского кодекса Российской Федерации, регулирующими правоотношения сторон.</w:t>
      </w:r>
    </w:p>
    <w:p w:rsidR="00100945" w:rsidRPr="00E74428" w:rsidRDefault="00100945" w:rsidP="00E74428">
      <w:pPr>
        <w:tabs>
          <w:tab w:val="num" w:pos="720"/>
        </w:tabs>
        <w:spacing w:after="0" w:line="240" w:lineRule="auto"/>
        <w:contextualSpacing/>
        <w:jc w:val="both"/>
        <w:rPr>
          <w:rFonts w:ascii="Times New Roman" w:eastAsia="Times New Roman" w:hAnsi="Times New Roman" w:cs="Times New Roman"/>
          <w:b/>
          <w:bCs/>
          <w:lang w:eastAsia="ru-RU"/>
        </w:rPr>
      </w:pPr>
    </w:p>
    <w:p w:rsidR="00100945" w:rsidRPr="00E74428" w:rsidRDefault="00100945" w:rsidP="00E74428">
      <w:pPr>
        <w:shd w:val="clear" w:color="auto" w:fill="FFFFFF"/>
        <w:spacing w:after="0" w:line="240" w:lineRule="auto"/>
        <w:contextualSpacing/>
        <w:jc w:val="center"/>
        <w:rPr>
          <w:rFonts w:ascii="Times New Roman" w:eastAsia="Times New Roman" w:hAnsi="Times New Roman" w:cs="Times New Roman"/>
          <w:b/>
          <w:lang w:eastAsia="ru-RU"/>
        </w:rPr>
      </w:pPr>
      <w:r w:rsidRPr="00E74428">
        <w:rPr>
          <w:rFonts w:ascii="Times New Roman" w:eastAsia="Times New Roman" w:hAnsi="Times New Roman" w:cs="Times New Roman"/>
          <w:b/>
          <w:lang w:eastAsia="ru-RU"/>
        </w:rPr>
        <w:t>8. ОБСТОЯТЕЛЬСТВА НЕПРЕОДОЛИМОЙ СИЛЫ</w:t>
      </w:r>
    </w:p>
    <w:p w:rsidR="00100945" w:rsidRPr="00E74428" w:rsidRDefault="00100945" w:rsidP="00E74428">
      <w:pPr>
        <w:shd w:val="clear" w:color="auto" w:fill="FFFFFF"/>
        <w:spacing w:after="0" w:line="240" w:lineRule="auto"/>
        <w:contextualSpacing/>
        <w:jc w:val="center"/>
        <w:rPr>
          <w:rFonts w:ascii="Times New Roman" w:eastAsia="Times New Roman" w:hAnsi="Times New Roman" w:cs="Times New Roman"/>
          <w:b/>
          <w:lang w:eastAsia="ru-RU"/>
        </w:rPr>
      </w:pPr>
    </w:p>
    <w:p w:rsidR="00100945" w:rsidRPr="00E74428" w:rsidRDefault="00100945" w:rsidP="00E74428">
      <w:pPr>
        <w:shd w:val="clear" w:color="auto" w:fill="FFFFFF"/>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8.1. Стороны освобождаются от ответственности за частичное или полное неисполнение обязательств по настоящему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если эти обстоятельства непосредственно повлияли на исполнение настоящего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w:t>
      </w:r>
    </w:p>
    <w:p w:rsidR="00100945" w:rsidRPr="00E74428" w:rsidRDefault="00100945" w:rsidP="00E74428">
      <w:pPr>
        <w:shd w:val="clear" w:color="auto" w:fill="FFFFFF"/>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8.2. Сторона, которая по причине обстоятельств непреодолимой силы не может исполнить обязательства по настоящему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у, обязана незамедлительно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rsidR="00100945" w:rsidRPr="00E74428" w:rsidRDefault="00100945" w:rsidP="00E74428">
      <w:pPr>
        <w:shd w:val="clear" w:color="auto" w:fill="FFFFFF"/>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lastRenderedPageBreak/>
        <w:t>8.3 Надлежащим доказательством наличия обстоятельств непреодолимой силы и их продолжительности будут служить справки, выдаваемые компетентным органом территории, где данное обстоятельство имело место, за исключением случаев общеизвестности наступления обстоятельств непреодолимой силы.</w:t>
      </w:r>
    </w:p>
    <w:p w:rsidR="00100945" w:rsidRPr="00E74428" w:rsidRDefault="00100945" w:rsidP="00E74428">
      <w:pPr>
        <w:shd w:val="clear" w:color="auto" w:fill="FFFFFF"/>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8.4. Не 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 за исключением случаев общеизвестности наступления обстоятельств непреодолимой силы.</w:t>
      </w:r>
    </w:p>
    <w:p w:rsidR="00100945" w:rsidRPr="00E74428" w:rsidRDefault="00100945" w:rsidP="00E74428">
      <w:pPr>
        <w:shd w:val="clear" w:color="auto" w:fill="FFFFFF"/>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8.5. Если какое-либо из обстоятельств непреодолимой силы непосредственно повлияет на выполнение каких-либо обязательств по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у, период их выполнения по соглашению Сторон может быть продлен на срок действия указанных обстоятельств.</w:t>
      </w:r>
    </w:p>
    <w:p w:rsidR="00100945" w:rsidRPr="00E74428" w:rsidRDefault="00100945" w:rsidP="00E74428">
      <w:pPr>
        <w:shd w:val="clear" w:color="auto" w:fill="FFFFFF"/>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8.6. Если эти обстоятельства будут продолжаться более 1 месяца, Стороны проведут переговоры для обсуждения сложившейся ситуации и поиска возможных путей ее разрешения.</w:t>
      </w:r>
    </w:p>
    <w:p w:rsidR="00100945" w:rsidRPr="00E74428" w:rsidRDefault="00100945" w:rsidP="00E74428">
      <w:pPr>
        <w:shd w:val="clear" w:color="auto" w:fill="FFFFFF"/>
        <w:spacing w:after="0" w:line="240" w:lineRule="auto"/>
        <w:ind w:firstLine="709"/>
        <w:contextualSpacing/>
        <w:jc w:val="both"/>
        <w:rPr>
          <w:rFonts w:ascii="Times New Roman" w:eastAsia="Times New Roman" w:hAnsi="Times New Roman" w:cs="Times New Roman"/>
          <w:lang w:eastAsia="ru-RU"/>
        </w:rPr>
      </w:pPr>
    </w:p>
    <w:p w:rsidR="00100945" w:rsidRPr="00E74428" w:rsidRDefault="00100945" w:rsidP="00E74428">
      <w:pPr>
        <w:shd w:val="clear" w:color="auto" w:fill="FFFFFF"/>
        <w:spacing w:after="0" w:line="240" w:lineRule="auto"/>
        <w:ind w:left="360"/>
        <w:contextualSpacing/>
        <w:jc w:val="center"/>
        <w:rPr>
          <w:rFonts w:ascii="Times New Roman" w:eastAsia="Times New Roman" w:hAnsi="Times New Roman" w:cs="Times New Roman"/>
          <w:b/>
          <w:lang w:eastAsia="ru-RU"/>
        </w:rPr>
      </w:pPr>
    </w:p>
    <w:p w:rsidR="00100945" w:rsidRPr="00E74428" w:rsidRDefault="00100945" w:rsidP="00E74428">
      <w:pPr>
        <w:shd w:val="clear" w:color="auto" w:fill="FFFFFF"/>
        <w:spacing w:after="0" w:line="240" w:lineRule="auto"/>
        <w:ind w:left="360"/>
        <w:contextualSpacing/>
        <w:jc w:val="center"/>
        <w:rPr>
          <w:rFonts w:ascii="Times New Roman" w:eastAsia="Times New Roman" w:hAnsi="Times New Roman" w:cs="Times New Roman"/>
          <w:b/>
          <w:lang w:eastAsia="ru-RU"/>
        </w:rPr>
      </w:pPr>
      <w:r w:rsidRPr="00E74428">
        <w:rPr>
          <w:rFonts w:ascii="Times New Roman" w:eastAsia="Times New Roman" w:hAnsi="Times New Roman" w:cs="Times New Roman"/>
          <w:b/>
          <w:lang w:eastAsia="ru-RU"/>
        </w:rPr>
        <w:t>9. ПРОЧИЕ УСЛОВИЯ</w:t>
      </w:r>
    </w:p>
    <w:p w:rsidR="00100945" w:rsidRPr="00E74428" w:rsidRDefault="00100945" w:rsidP="00E74428">
      <w:pPr>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9.1. В случае возникновения споров и разногласий по настоящему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 xml:space="preserve">у или в связи с ним, Стороны предпримут все меры для разрешения споров и разногласий посредством переговоров, если </w:t>
      </w:r>
      <w:r w:rsidR="00245E42">
        <w:rPr>
          <w:rFonts w:ascii="Times New Roman" w:eastAsia="Times New Roman" w:hAnsi="Times New Roman" w:cs="Times New Roman"/>
          <w:lang w:eastAsia="ru-RU"/>
        </w:rPr>
        <w:t>договоренностей</w:t>
      </w:r>
      <w:r w:rsidRPr="00E74428">
        <w:rPr>
          <w:rFonts w:ascii="Times New Roman" w:eastAsia="Times New Roman" w:hAnsi="Times New Roman" w:cs="Times New Roman"/>
          <w:lang w:eastAsia="ru-RU"/>
        </w:rPr>
        <w:t xml:space="preserve"> не достигнуто, спор подлежит рассмотрению Арбитражным судом города Санкт-Петербурга и Ленинградский области.</w:t>
      </w:r>
    </w:p>
    <w:p w:rsidR="00100945" w:rsidRPr="00E74428" w:rsidRDefault="00100945" w:rsidP="00E74428">
      <w:pPr>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Претензионный порядок урегулирования споров для Сторон настоящего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а обязателен. Сторона, получившая претензию, обязана направить ответ в течение 10 (десяти) календарных дней с даты ее получения.</w:t>
      </w:r>
    </w:p>
    <w:p w:rsidR="00100945" w:rsidRPr="00E74428" w:rsidRDefault="00100945" w:rsidP="00E74428">
      <w:pPr>
        <w:shd w:val="clear" w:color="auto" w:fill="FFFFFF"/>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9.2. Все, что не урегулировано </w:t>
      </w:r>
      <w:r w:rsidR="00245E42">
        <w:rPr>
          <w:rFonts w:ascii="Times New Roman" w:eastAsia="Times New Roman" w:hAnsi="Times New Roman" w:cs="Times New Roman"/>
          <w:lang w:eastAsia="ru-RU"/>
        </w:rPr>
        <w:t>Контракт</w:t>
      </w:r>
      <w:r w:rsidRPr="00E74428">
        <w:rPr>
          <w:rFonts w:ascii="Times New Roman" w:eastAsia="Times New Roman" w:hAnsi="Times New Roman" w:cs="Times New Roman"/>
          <w:lang w:eastAsia="ru-RU"/>
        </w:rPr>
        <w:t>ом, регулируется действующим законодательством.</w:t>
      </w:r>
    </w:p>
    <w:p w:rsidR="00100945" w:rsidRPr="00E74428" w:rsidRDefault="00100945" w:rsidP="00E74428">
      <w:pPr>
        <w:shd w:val="clear" w:color="auto" w:fill="FFFFFF"/>
        <w:autoSpaceDE w:val="0"/>
        <w:autoSpaceDN w:val="0"/>
        <w:adjustRightInd w:val="0"/>
        <w:spacing w:after="0" w:line="240" w:lineRule="auto"/>
        <w:ind w:firstLine="567"/>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9.3.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100945" w:rsidRPr="00E74428" w:rsidRDefault="00100945" w:rsidP="00E74428">
      <w:pPr>
        <w:widowControl w:val="0"/>
        <w:autoSpaceDE w:val="0"/>
        <w:autoSpaceDN w:val="0"/>
        <w:adjustRightInd w:val="0"/>
        <w:spacing w:after="0" w:line="240" w:lineRule="auto"/>
        <w:ind w:firstLine="360"/>
        <w:contextualSpacing/>
        <w:jc w:val="both"/>
        <w:rPr>
          <w:rFonts w:ascii="Times New Roman" w:eastAsia="Times New Roman" w:hAnsi="Times New Roman" w:cs="Times New Roman"/>
          <w:highlight w:val="white"/>
          <w:lang w:eastAsia="ru-RU"/>
        </w:rPr>
      </w:pPr>
    </w:p>
    <w:p w:rsidR="00100945" w:rsidRPr="00E74428" w:rsidRDefault="00100945" w:rsidP="00E74428">
      <w:pPr>
        <w:widowControl w:val="0"/>
        <w:autoSpaceDE w:val="0"/>
        <w:autoSpaceDN w:val="0"/>
        <w:adjustRightInd w:val="0"/>
        <w:spacing w:after="0" w:line="240" w:lineRule="auto"/>
        <w:ind w:left="360"/>
        <w:contextualSpacing/>
        <w:jc w:val="center"/>
        <w:rPr>
          <w:rFonts w:ascii="Times New Roman CYR" w:eastAsia="Times New Roman" w:hAnsi="Times New Roman CYR" w:cs="Times New Roman CYR"/>
          <w:b/>
          <w:bCs/>
          <w:highlight w:val="white"/>
          <w:lang w:eastAsia="ru-RU"/>
        </w:rPr>
      </w:pPr>
      <w:r w:rsidRPr="00E74428">
        <w:rPr>
          <w:rFonts w:ascii="Times New Roman" w:eastAsia="Times New Roman" w:hAnsi="Times New Roman" w:cs="Times New Roman"/>
          <w:b/>
          <w:bCs/>
          <w:highlight w:val="white"/>
          <w:lang w:eastAsia="ru-RU"/>
        </w:rPr>
        <w:t xml:space="preserve">10. </w:t>
      </w:r>
      <w:r w:rsidRPr="00E74428">
        <w:rPr>
          <w:rFonts w:ascii="Times New Roman CYR" w:eastAsia="Times New Roman" w:hAnsi="Times New Roman CYR" w:cs="Times New Roman CYR"/>
          <w:b/>
          <w:bCs/>
          <w:highlight w:val="white"/>
          <w:lang w:eastAsia="ru-RU"/>
        </w:rPr>
        <w:t xml:space="preserve">ПЕРЕЧЕНЬ ПРИЛОЖЕНИЙ </w:t>
      </w:r>
    </w:p>
    <w:p w:rsidR="00100945" w:rsidRPr="00E74428" w:rsidRDefault="00100945" w:rsidP="00E74428">
      <w:pPr>
        <w:widowControl w:val="0"/>
        <w:autoSpaceDE w:val="0"/>
        <w:autoSpaceDN w:val="0"/>
        <w:adjustRightInd w:val="0"/>
        <w:spacing w:after="0" w:line="240" w:lineRule="auto"/>
        <w:ind w:firstLine="567"/>
        <w:contextualSpacing/>
        <w:rPr>
          <w:rFonts w:ascii="Times New Roman CYR" w:eastAsia="Times New Roman" w:hAnsi="Times New Roman CYR" w:cs="Times New Roman CYR"/>
          <w:lang w:eastAsia="ru-RU"/>
        </w:rPr>
      </w:pPr>
      <w:r w:rsidRPr="00E74428">
        <w:rPr>
          <w:rFonts w:ascii="Times New Roman CYR" w:eastAsia="Times New Roman" w:hAnsi="Times New Roman CYR" w:cs="Times New Roman CYR"/>
          <w:lang w:eastAsia="ru-RU"/>
        </w:rPr>
        <w:t>10.1. Приложение 1 –</w:t>
      </w:r>
      <w:r w:rsidR="00E74428" w:rsidRPr="00E74428">
        <w:rPr>
          <w:rFonts w:ascii="Times New Roman CYR" w:eastAsia="Times New Roman" w:hAnsi="Times New Roman CYR" w:cs="Times New Roman CYR"/>
          <w:lang w:eastAsia="ru-RU"/>
        </w:rPr>
        <w:t xml:space="preserve"> </w:t>
      </w:r>
      <w:r w:rsidRPr="00E74428">
        <w:rPr>
          <w:rFonts w:ascii="Times New Roman CYR" w:eastAsia="Times New Roman" w:hAnsi="Times New Roman CYR" w:cs="Times New Roman CYR"/>
          <w:lang w:eastAsia="ru-RU"/>
        </w:rPr>
        <w:t>Расчет стоимости выполнения работ.</w:t>
      </w:r>
    </w:p>
    <w:p w:rsidR="00100945" w:rsidRDefault="00100945" w:rsidP="00E74428">
      <w:pPr>
        <w:widowControl w:val="0"/>
        <w:autoSpaceDE w:val="0"/>
        <w:autoSpaceDN w:val="0"/>
        <w:adjustRightInd w:val="0"/>
        <w:spacing w:after="0" w:line="240" w:lineRule="auto"/>
        <w:ind w:firstLine="567"/>
        <w:contextualSpacing/>
        <w:rPr>
          <w:rFonts w:ascii="Times New Roman CYR" w:eastAsia="Times New Roman" w:hAnsi="Times New Roman CYR" w:cs="Times New Roman CYR"/>
          <w:lang w:eastAsia="ru-RU"/>
        </w:rPr>
      </w:pPr>
      <w:r w:rsidRPr="00E74428">
        <w:rPr>
          <w:rFonts w:ascii="Times New Roman CYR" w:eastAsia="Times New Roman" w:hAnsi="Times New Roman CYR" w:cs="Times New Roman CYR"/>
          <w:lang w:eastAsia="ru-RU"/>
        </w:rPr>
        <w:t>10.2. Приложение 2 – Описание объекта закупки</w:t>
      </w:r>
    </w:p>
    <w:p w:rsidR="00100945" w:rsidRPr="00E74428" w:rsidRDefault="00100945" w:rsidP="00E74428">
      <w:pPr>
        <w:widowControl w:val="0"/>
        <w:autoSpaceDE w:val="0"/>
        <w:autoSpaceDN w:val="0"/>
        <w:adjustRightInd w:val="0"/>
        <w:spacing w:after="0" w:line="240" w:lineRule="auto"/>
        <w:contextualSpacing/>
        <w:jc w:val="center"/>
        <w:outlineLvl w:val="2"/>
        <w:rPr>
          <w:rFonts w:ascii="Times New Roman" w:eastAsia="Times New Roman" w:hAnsi="Times New Roman" w:cs="Times New Roman"/>
          <w:b/>
          <w:bCs/>
          <w:lang w:eastAsia="ru-RU"/>
        </w:rPr>
      </w:pPr>
    </w:p>
    <w:p w:rsidR="00100945" w:rsidRPr="00E74428" w:rsidRDefault="00100945" w:rsidP="00E74428">
      <w:pPr>
        <w:widowControl w:val="0"/>
        <w:autoSpaceDE w:val="0"/>
        <w:autoSpaceDN w:val="0"/>
        <w:adjustRightInd w:val="0"/>
        <w:spacing w:after="0" w:line="240" w:lineRule="auto"/>
        <w:contextualSpacing/>
        <w:jc w:val="center"/>
        <w:outlineLvl w:val="2"/>
        <w:rPr>
          <w:rFonts w:ascii="Times New Roman" w:eastAsia="Times New Roman" w:hAnsi="Times New Roman" w:cs="Times New Roman"/>
          <w:lang w:eastAsia="ru-RU"/>
        </w:rPr>
      </w:pPr>
      <w:r w:rsidRPr="00E74428">
        <w:rPr>
          <w:rFonts w:ascii="Times New Roman" w:eastAsia="Times New Roman" w:hAnsi="Times New Roman" w:cs="Times New Roman"/>
          <w:b/>
          <w:bCs/>
          <w:lang w:eastAsia="ru-RU"/>
        </w:rPr>
        <w:t>11. Адреса. Банковские реквизиты и подписи Сторон:</w:t>
      </w:r>
    </w:p>
    <w:p w:rsidR="00100945" w:rsidRPr="00E74428" w:rsidRDefault="00100945"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97"/>
        <w:gridCol w:w="4279"/>
      </w:tblGrid>
      <w:tr w:rsidR="00E74428" w:rsidRPr="00E74428" w:rsidTr="00D20EF9">
        <w:trPr>
          <w:trHeight w:val="256"/>
        </w:trPr>
        <w:tc>
          <w:tcPr>
            <w:tcW w:w="5497" w:type="dxa"/>
            <w:vMerge w:val="restart"/>
          </w:tcPr>
          <w:p w:rsidR="00E74428" w:rsidRPr="00E74428" w:rsidRDefault="00E74428" w:rsidP="00E74428">
            <w:pPr>
              <w:widowControl w:val="0"/>
              <w:autoSpaceDE w:val="0"/>
              <w:autoSpaceDN w:val="0"/>
              <w:spacing w:after="0" w:line="240" w:lineRule="auto"/>
              <w:contextualSpacing/>
              <w:rPr>
                <w:rFonts w:ascii="Times New Roman" w:eastAsia="Times New Roman" w:hAnsi="Times New Roman" w:cs="Times New Roman"/>
                <w:b/>
                <w:lang w:eastAsia="ru-RU"/>
              </w:rPr>
            </w:pPr>
            <w:r w:rsidRPr="00E74428">
              <w:rPr>
                <w:rFonts w:ascii="Times New Roman" w:eastAsia="Times New Roman" w:hAnsi="Times New Roman" w:cs="Times New Roman"/>
                <w:b/>
                <w:lang w:eastAsia="ru-RU"/>
              </w:rPr>
              <w:t>Государственное бюджетное учреждение</w:t>
            </w:r>
          </w:p>
          <w:p w:rsidR="00E74428" w:rsidRPr="00E74428" w:rsidRDefault="00E74428" w:rsidP="00E74428">
            <w:pPr>
              <w:widowControl w:val="0"/>
              <w:autoSpaceDE w:val="0"/>
              <w:autoSpaceDN w:val="0"/>
              <w:spacing w:after="0" w:line="240" w:lineRule="auto"/>
              <w:contextualSpacing/>
              <w:rPr>
                <w:rFonts w:ascii="Times New Roman" w:eastAsia="Times New Roman" w:hAnsi="Times New Roman" w:cs="Times New Roman"/>
                <w:b/>
                <w:lang w:eastAsia="ru-RU"/>
              </w:rPr>
            </w:pPr>
            <w:r w:rsidRPr="00E74428">
              <w:rPr>
                <w:rFonts w:ascii="Times New Roman" w:eastAsia="Times New Roman" w:hAnsi="Times New Roman" w:cs="Times New Roman"/>
                <w:b/>
                <w:lang w:eastAsia="ru-RU"/>
              </w:rPr>
              <w:t>дополнительного образования</w:t>
            </w:r>
          </w:p>
          <w:p w:rsidR="00E74428" w:rsidRPr="00E74428" w:rsidRDefault="00E74428" w:rsidP="00E74428">
            <w:pPr>
              <w:widowControl w:val="0"/>
              <w:autoSpaceDE w:val="0"/>
              <w:autoSpaceDN w:val="0"/>
              <w:spacing w:after="0" w:line="240" w:lineRule="auto"/>
              <w:contextualSpacing/>
              <w:rPr>
                <w:rFonts w:ascii="Times New Roman" w:eastAsia="Times New Roman" w:hAnsi="Times New Roman" w:cs="Times New Roman"/>
                <w:b/>
                <w:lang w:eastAsia="ru-RU"/>
              </w:rPr>
            </w:pPr>
            <w:r w:rsidRPr="00E74428">
              <w:rPr>
                <w:rFonts w:ascii="Times New Roman" w:eastAsia="Times New Roman" w:hAnsi="Times New Roman" w:cs="Times New Roman"/>
                <w:b/>
                <w:lang w:eastAsia="ru-RU"/>
              </w:rPr>
              <w:t xml:space="preserve">Дворец детского (юношеского) творчества </w:t>
            </w:r>
          </w:p>
          <w:p w:rsidR="00E74428" w:rsidRPr="00E74428" w:rsidRDefault="00E74428" w:rsidP="00E74428">
            <w:pPr>
              <w:widowControl w:val="0"/>
              <w:autoSpaceDE w:val="0"/>
              <w:autoSpaceDN w:val="0"/>
              <w:spacing w:after="0" w:line="240" w:lineRule="auto"/>
              <w:contextualSpacing/>
              <w:rPr>
                <w:rFonts w:ascii="Times New Roman" w:eastAsia="Times New Roman" w:hAnsi="Times New Roman" w:cs="Times New Roman"/>
                <w:b/>
                <w:lang w:eastAsia="ru-RU"/>
              </w:rPr>
            </w:pPr>
            <w:r w:rsidRPr="00E74428">
              <w:rPr>
                <w:rFonts w:ascii="Times New Roman" w:eastAsia="Times New Roman" w:hAnsi="Times New Roman" w:cs="Times New Roman"/>
                <w:b/>
                <w:lang w:eastAsia="ru-RU"/>
              </w:rPr>
              <w:t>Московского района Санкт-Петербурга</w:t>
            </w:r>
          </w:p>
          <w:p w:rsidR="00E74428" w:rsidRPr="00E74428" w:rsidRDefault="00E74428" w:rsidP="00E74428">
            <w:pPr>
              <w:widowControl w:val="0"/>
              <w:autoSpaceDE w:val="0"/>
              <w:autoSpaceDN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196135 г. Санкт-Петербург, ул. Алтайская, д. 24, лит. А</w:t>
            </w:r>
          </w:p>
          <w:p w:rsidR="00E74428" w:rsidRPr="00E74428" w:rsidRDefault="00E74428" w:rsidP="00E74428">
            <w:pPr>
              <w:widowControl w:val="0"/>
              <w:autoSpaceDE w:val="0"/>
              <w:autoSpaceDN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ИНН 7810152389, КПП 781001001</w:t>
            </w:r>
          </w:p>
          <w:p w:rsidR="00E74428" w:rsidRPr="00E74428" w:rsidRDefault="00E74428" w:rsidP="00E74428">
            <w:pPr>
              <w:widowControl w:val="0"/>
              <w:autoSpaceDE w:val="0"/>
              <w:autoSpaceDN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ОКПО 49996117 </w:t>
            </w:r>
          </w:p>
          <w:p w:rsidR="00E74428" w:rsidRPr="00E74428" w:rsidRDefault="00E74428" w:rsidP="00E74428">
            <w:pPr>
              <w:widowControl w:val="0"/>
              <w:autoSpaceDE w:val="0"/>
              <w:autoSpaceDN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ОКВЭД 85.41.9</w:t>
            </w:r>
          </w:p>
          <w:p w:rsidR="00E74428" w:rsidRPr="00E74428" w:rsidRDefault="00E74428" w:rsidP="00E74428">
            <w:pPr>
              <w:widowControl w:val="0"/>
              <w:autoSpaceDE w:val="0"/>
              <w:autoSpaceDN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лицевой счет 0591022 </w:t>
            </w:r>
          </w:p>
          <w:p w:rsidR="00E74428" w:rsidRPr="00E74428" w:rsidRDefault="00E74428" w:rsidP="00E74428">
            <w:pPr>
              <w:widowControl w:val="0"/>
              <w:autoSpaceDE w:val="0"/>
              <w:autoSpaceDN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р/с 03224643400000007200</w:t>
            </w:r>
          </w:p>
          <w:p w:rsidR="00E74428" w:rsidRPr="00E74428" w:rsidRDefault="00E74428" w:rsidP="00E74428">
            <w:pPr>
              <w:widowControl w:val="0"/>
              <w:autoSpaceDE w:val="0"/>
              <w:autoSpaceDN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БИК 014030106</w:t>
            </w:r>
          </w:p>
          <w:p w:rsidR="00D20EF9" w:rsidRDefault="00D20EF9" w:rsidP="00E74428">
            <w:pPr>
              <w:widowControl w:val="0"/>
              <w:autoSpaceDE w:val="0"/>
              <w:autoSpaceDN w:val="0"/>
              <w:spacing w:after="0" w:line="240" w:lineRule="auto"/>
              <w:contextualSpacing/>
              <w:jc w:val="both"/>
              <w:rPr>
                <w:rFonts w:ascii="Times New Roman" w:eastAsia="Times New Roman" w:hAnsi="Times New Roman" w:cs="Times New Roman"/>
                <w:lang w:eastAsia="ru-RU"/>
              </w:rPr>
            </w:pPr>
            <w:r w:rsidRPr="00D20EF9">
              <w:rPr>
                <w:rFonts w:ascii="Times New Roman" w:eastAsia="Times New Roman" w:hAnsi="Times New Roman" w:cs="Times New Roman"/>
                <w:lang w:eastAsia="ru-RU"/>
              </w:rPr>
              <w:t>ОКЦ №1 Северо-Западного ГУ Банка России//УФК по г. Санкт-Петербургу, г. Санкт-Петербург</w:t>
            </w:r>
          </w:p>
          <w:p w:rsidR="00E74428" w:rsidRPr="00E74428" w:rsidRDefault="00E74428" w:rsidP="00E74428">
            <w:pPr>
              <w:widowControl w:val="0"/>
              <w:autoSpaceDE w:val="0"/>
              <w:autoSpaceDN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корреспондентский счет 40102810945370000005 </w:t>
            </w:r>
          </w:p>
          <w:p w:rsidR="00E74428" w:rsidRPr="00E74428" w:rsidRDefault="00E74428" w:rsidP="00E74428">
            <w:pPr>
              <w:widowControl w:val="0"/>
              <w:autoSpaceDE w:val="0"/>
              <w:autoSpaceDN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Тел. 409-87-17, 409-87-18</w:t>
            </w:r>
          </w:p>
          <w:p w:rsidR="00E74428" w:rsidRPr="00E74428" w:rsidRDefault="00E74428" w:rsidP="00E74428">
            <w:pPr>
              <w:widowControl w:val="0"/>
              <w:autoSpaceDE w:val="0"/>
              <w:autoSpaceDN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Эл. Почта ddtfinans@mail.ru</w:t>
            </w:r>
          </w:p>
          <w:p w:rsidR="00E74428" w:rsidRPr="00E74428" w:rsidRDefault="00E74428"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tc>
        <w:tc>
          <w:tcPr>
            <w:tcW w:w="4279" w:type="dxa"/>
            <w:vMerge w:val="restart"/>
          </w:tcPr>
          <w:p w:rsidR="00E74428" w:rsidRPr="00E74428" w:rsidRDefault="00E74428"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tc>
      </w:tr>
      <w:tr w:rsidR="00E74428" w:rsidRPr="00E74428" w:rsidTr="00D20EF9">
        <w:trPr>
          <w:trHeight w:val="256"/>
        </w:trPr>
        <w:tc>
          <w:tcPr>
            <w:tcW w:w="5497" w:type="dxa"/>
            <w:vMerge/>
          </w:tcPr>
          <w:p w:rsidR="00E74428" w:rsidRPr="00E74428" w:rsidRDefault="00E74428"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tc>
        <w:tc>
          <w:tcPr>
            <w:tcW w:w="4279" w:type="dxa"/>
            <w:vMerge/>
          </w:tcPr>
          <w:p w:rsidR="00E74428" w:rsidRPr="00E74428" w:rsidRDefault="00E74428"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tc>
      </w:tr>
      <w:tr w:rsidR="00E74428" w:rsidRPr="00E74428" w:rsidTr="00D20EF9">
        <w:trPr>
          <w:trHeight w:val="2400"/>
        </w:trPr>
        <w:tc>
          <w:tcPr>
            <w:tcW w:w="5497" w:type="dxa"/>
            <w:vMerge/>
          </w:tcPr>
          <w:p w:rsidR="00E74428" w:rsidRPr="00E74428" w:rsidRDefault="00E74428"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tc>
        <w:tc>
          <w:tcPr>
            <w:tcW w:w="4279" w:type="dxa"/>
            <w:vMerge/>
          </w:tcPr>
          <w:p w:rsidR="00E74428" w:rsidRPr="00E74428" w:rsidRDefault="00E74428"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p>
        </w:tc>
      </w:tr>
      <w:tr w:rsidR="00E74428" w:rsidRPr="00E74428" w:rsidTr="00D20EF9">
        <w:trPr>
          <w:trHeight w:val="146"/>
        </w:trPr>
        <w:tc>
          <w:tcPr>
            <w:tcW w:w="5497" w:type="dxa"/>
            <w:hideMark/>
          </w:tcPr>
          <w:p w:rsidR="00E74428" w:rsidRPr="00E74428" w:rsidRDefault="00E74428"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от Заказчика</w:t>
            </w:r>
          </w:p>
        </w:tc>
        <w:tc>
          <w:tcPr>
            <w:tcW w:w="4279" w:type="dxa"/>
            <w:hideMark/>
          </w:tcPr>
          <w:p w:rsidR="00E74428" w:rsidRPr="00E74428" w:rsidRDefault="00E74428" w:rsidP="00E74428">
            <w:pPr>
              <w:widowControl w:val="0"/>
              <w:autoSpaceDE w:val="0"/>
              <w:autoSpaceDN w:val="0"/>
              <w:adjustRightInd w:val="0"/>
              <w:spacing w:after="0" w:line="240" w:lineRule="auto"/>
              <w:contextualSpacing/>
              <w:jc w:val="both"/>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от Подрядчика</w:t>
            </w:r>
          </w:p>
        </w:tc>
      </w:tr>
      <w:tr w:rsidR="00E74428" w:rsidRPr="00E74428" w:rsidTr="00D20EF9">
        <w:trPr>
          <w:trHeight w:val="153"/>
        </w:trPr>
        <w:tc>
          <w:tcPr>
            <w:tcW w:w="5497" w:type="dxa"/>
          </w:tcPr>
          <w:p w:rsidR="00E74428" w:rsidRPr="00E74428" w:rsidRDefault="00E74428"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 xml:space="preserve">___________________ Е.В. </w:t>
            </w:r>
            <w:proofErr w:type="spellStart"/>
            <w:r w:rsidRPr="00E74428">
              <w:rPr>
                <w:rFonts w:ascii="Times New Roman" w:eastAsia="Times New Roman" w:hAnsi="Times New Roman" w:cs="Times New Roman"/>
                <w:lang w:eastAsia="ru-RU"/>
              </w:rPr>
              <w:t>Вергизова</w:t>
            </w:r>
            <w:proofErr w:type="spellEnd"/>
            <w:r w:rsidRPr="00E74428">
              <w:rPr>
                <w:rFonts w:ascii="Times New Roman" w:eastAsia="Times New Roman" w:hAnsi="Times New Roman" w:cs="Times New Roman"/>
                <w:lang w:eastAsia="ru-RU"/>
              </w:rPr>
              <w:t xml:space="preserve"> </w:t>
            </w:r>
          </w:p>
        </w:tc>
        <w:tc>
          <w:tcPr>
            <w:tcW w:w="4279" w:type="dxa"/>
          </w:tcPr>
          <w:p w:rsidR="00E74428" w:rsidRPr="00E74428" w:rsidRDefault="00E74428"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E74428">
              <w:rPr>
                <w:rFonts w:ascii="Times New Roman" w:eastAsia="Times New Roman" w:hAnsi="Times New Roman" w:cs="Times New Roman"/>
                <w:lang w:eastAsia="ru-RU"/>
              </w:rPr>
              <w:t>_________________</w:t>
            </w:r>
          </w:p>
        </w:tc>
      </w:tr>
      <w:tr w:rsidR="00E74428" w:rsidRPr="00E74428" w:rsidTr="00D20EF9">
        <w:trPr>
          <w:trHeight w:val="753"/>
        </w:trPr>
        <w:tc>
          <w:tcPr>
            <w:tcW w:w="5497" w:type="dxa"/>
            <w:hideMark/>
          </w:tcPr>
          <w:p w:rsidR="00E74428" w:rsidRPr="00E74428" w:rsidRDefault="00245E42"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Контракт</w:t>
            </w:r>
            <w:r w:rsidR="00E74428" w:rsidRPr="00E74428">
              <w:rPr>
                <w:rFonts w:ascii="Times New Roman" w:eastAsia="Times New Roman" w:hAnsi="Times New Roman" w:cs="Times New Roman"/>
                <w:lang w:eastAsia="ru-RU"/>
              </w:rPr>
              <w:t xml:space="preserve"> подписан усиленными электронными подписями лиц, имеющих право действовать от имени Заказчика </w:t>
            </w:r>
          </w:p>
        </w:tc>
        <w:tc>
          <w:tcPr>
            <w:tcW w:w="4279" w:type="dxa"/>
          </w:tcPr>
          <w:p w:rsidR="00E74428" w:rsidRPr="00E74428" w:rsidRDefault="00245E42"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Контракт</w:t>
            </w:r>
            <w:r w:rsidR="00E74428" w:rsidRPr="00E74428">
              <w:rPr>
                <w:rFonts w:ascii="Times New Roman" w:eastAsia="Times New Roman" w:hAnsi="Times New Roman" w:cs="Times New Roman"/>
                <w:lang w:eastAsia="ru-RU"/>
              </w:rPr>
              <w:t xml:space="preserve"> подписан усиленными электронными подписями лиц, имеющих право действовать от имени Подрядчика</w:t>
            </w:r>
          </w:p>
        </w:tc>
      </w:tr>
    </w:tbl>
    <w:p w:rsidR="00E74428" w:rsidRPr="00E74428" w:rsidRDefault="00E74428"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sectPr w:rsidR="00D20EF9" w:rsidSect="00E74428">
          <w:pgSz w:w="11910" w:h="16840"/>
          <w:pgMar w:top="425" w:right="711" w:bottom="992" w:left="1701" w:header="720" w:footer="720" w:gutter="0"/>
          <w:cols w:space="720"/>
        </w:sectPr>
      </w:pPr>
    </w:p>
    <w:tbl>
      <w:tblPr>
        <w:tblW w:w="15138" w:type="dxa"/>
        <w:tblLayout w:type="fixed"/>
        <w:tblCellMar>
          <w:left w:w="0" w:type="dxa"/>
          <w:right w:w="0" w:type="dxa"/>
        </w:tblCellMar>
        <w:tblLook w:val="0000" w:firstRow="0" w:lastRow="0" w:firstColumn="0" w:lastColumn="0" w:noHBand="0" w:noVBand="0"/>
      </w:tblPr>
      <w:tblGrid>
        <w:gridCol w:w="650"/>
        <w:gridCol w:w="862"/>
        <w:gridCol w:w="767"/>
        <w:gridCol w:w="1353"/>
        <w:gridCol w:w="150"/>
        <w:gridCol w:w="1427"/>
        <w:gridCol w:w="976"/>
        <w:gridCol w:w="272"/>
        <w:gridCol w:w="354"/>
        <w:gridCol w:w="513"/>
        <w:gridCol w:w="244"/>
        <w:gridCol w:w="100"/>
        <w:gridCol w:w="795"/>
        <w:gridCol w:w="997"/>
        <w:gridCol w:w="143"/>
        <w:gridCol w:w="992"/>
        <w:gridCol w:w="147"/>
        <w:gridCol w:w="761"/>
        <w:gridCol w:w="215"/>
        <w:gridCol w:w="1141"/>
        <w:gridCol w:w="1066"/>
        <w:gridCol w:w="74"/>
        <w:gridCol w:w="1139"/>
      </w:tblGrid>
      <w:tr w:rsidR="00D20EF9" w:rsidTr="006235D4">
        <w:trPr>
          <w:trHeight w:val="275"/>
        </w:trPr>
        <w:tc>
          <w:tcPr>
            <w:tcW w:w="6811" w:type="dxa"/>
            <w:gridSpan w:val="9"/>
            <w:tcBorders>
              <w:top w:val="nil"/>
              <w:left w:val="nil"/>
              <w:bottom w:val="nil"/>
              <w:right w:val="nil"/>
            </w:tcBorders>
          </w:tcPr>
          <w:p w:rsidR="006235D4" w:rsidRDefault="006235D4"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p w:rsidR="006235D4" w:rsidRDefault="006235D4"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p w:rsidR="006235D4" w:rsidRPr="006235D4" w:rsidRDefault="006235D4" w:rsidP="006235D4">
            <w:pPr>
              <w:widowControl w:val="0"/>
              <w:tabs>
                <w:tab w:val="left" w:pos="2700"/>
              </w:tabs>
              <w:autoSpaceDE w:val="0"/>
              <w:autoSpaceDN w:val="0"/>
              <w:adjustRightInd w:val="0"/>
              <w:spacing w:after="0" w:line="240" w:lineRule="auto"/>
              <w:ind w:left="28" w:right="28"/>
              <w:jc w:val="center"/>
              <w:rPr>
                <w:rFonts w:ascii="Times New Roman" w:hAnsi="Times New Roman"/>
                <w:b/>
                <w:sz w:val="28"/>
                <w:szCs w:val="28"/>
              </w:rPr>
            </w:pPr>
            <w:r>
              <w:rPr>
                <w:rFonts w:ascii="Times New Roman" w:hAnsi="Times New Roman"/>
                <w:sz w:val="20"/>
                <w:szCs w:val="20"/>
              </w:rPr>
              <w:t xml:space="preserve">                                                                                                                                      </w:t>
            </w:r>
            <w:r w:rsidRPr="006235D4">
              <w:rPr>
                <w:rFonts w:ascii="Times New Roman" w:hAnsi="Times New Roman"/>
                <w:b/>
                <w:sz w:val="28"/>
                <w:szCs w:val="28"/>
              </w:rPr>
              <w:t>Расчет стоимости выполнения работ</w:t>
            </w:r>
          </w:p>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7" w:type="dxa"/>
            <w:gridSpan w:val="14"/>
            <w:tcBorders>
              <w:top w:val="nil"/>
              <w:left w:val="nil"/>
              <w:bottom w:val="single" w:sz="4" w:space="0" w:color="auto"/>
              <w:right w:val="nil"/>
            </w:tcBorders>
          </w:tcPr>
          <w:p w:rsidR="006235D4" w:rsidRDefault="006235D4" w:rsidP="006235D4">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sidRPr="006235D4">
              <w:rPr>
                <w:rFonts w:ascii="Times New Roman" w:hAnsi="Times New Roman"/>
                <w:sz w:val="20"/>
                <w:szCs w:val="20"/>
              </w:rPr>
              <w:t xml:space="preserve">Приложение №1 к </w:t>
            </w:r>
            <w:r w:rsidR="00245E42">
              <w:rPr>
                <w:rFonts w:ascii="Times New Roman" w:hAnsi="Times New Roman"/>
                <w:sz w:val="20"/>
                <w:szCs w:val="20"/>
              </w:rPr>
              <w:t>Контракт</w:t>
            </w:r>
            <w:r w:rsidRPr="006235D4">
              <w:rPr>
                <w:rFonts w:ascii="Times New Roman" w:hAnsi="Times New Roman"/>
                <w:sz w:val="20"/>
                <w:szCs w:val="20"/>
              </w:rPr>
              <w:t>у</w:t>
            </w:r>
          </w:p>
          <w:p w:rsidR="00D20EF9" w:rsidRDefault="006235D4" w:rsidP="006235D4">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sidRPr="006235D4">
              <w:rPr>
                <w:rFonts w:ascii="Times New Roman" w:hAnsi="Times New Roman"/>
                <w:sz w:val="20"/>
                <w:szCs w:val="20"/>
              </w:rPr>
              <w:t xml:space="preserve"> от «___» ________ 2026 №____</w:t>
            </w:r>
          </w:p>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p w:rsidR="006235D4" w:rsidRDefault="006235D4"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p w:rsidR="006235D4" w:rsidRDefault="006235D4"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SmetaWIZARD</w:t>
            </w:r>
            <w:proofErr w:type="spellEnd"/>
          </w:p>
        </w:tc>
      </w:tr>
      <w:tr w:rsidR="00D20EF9" w:rsidTr="006235D4">
        <w:trPr>
          <w:trHeight w:val="735"/>
        </w:trPr>
        <w:tc>
          <w:tcPr>
            <w:tcW w:w="6811" w:type="dxa"/>
            <w:gridSpan w:val="9"/>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7" w:type="dxa"/>
            <w:gridSpan w:val="1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04.08.2020 № 421/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21.12.2020 № 812/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11.12.2020 № 774/</w:t>
            </w:r>
            <w:proofErr w:type="spellStart"/>
            <w:r>
              <w:rPr>
                <w:rFonts w:ascii="Times New Roman" w:hAnsi="Times New Roman"/>
                <w:sz w:val="20"/>
                <w:szCs w:val="20"/>
              </w:rPr>
              <w:t>пр</w:t>
            </w:r>
            <w:proofErr w:type="spellEnd"/>
          </w:p>
        </w:tc>
      </w:tr>
      <w:tr w:rsidR="00D20EF9" w:rsidTr="006235D4">
        <w:trPr>
          <w:trHeight w:val="3035"/>
        </w:trPr>
        <w:tc>
          <w:tcPr>
            <w:tcW w:w="6811" w:type="dxa"/>
            <w:gridSpan w:val="9"/>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7" w:type="dxa"/>
            <w:gridSpan w:val="1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18.05.2022 № 378/</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26.08.2022 № 703/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26.10.2022 № 905/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27.12.2022 № 1133/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10.02.2023 № 84/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11.05.2023 № 335/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02.08.2023 № 551/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14.11.2023 № 817/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16.02.2024 № 102/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13.05.2024 № 323/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09.08.2024 № 524/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07.11.2024 № 747/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07.02.2025 № 69/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19.05.2025 № 299/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14.08.2025 № 490/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12.11.2025 № 696/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17.02.2026 № 91/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07.07.2022 № 557/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30.01.2024 № 55/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23.01.2025 № 30/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02.09.2021 № 636/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26.07.2022 № 611/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22.04.2022 № 317/</w:t>
            </w:r>
            <w:proofErr w:type="spellStart"/>
            <w:r>
              <w:rPr>
                <w:rFonts w:ascii="Times New Roman" w:hAnsi="Times New Roman"/>
                <w:sz w:val="20"/>
                <w:szCs w:val="20"/>
              </w:rPr>
              <w:t>пр</w:t>
            </w:r>
            <w:proofErr w:type="spellEnd"/>
          </w:p>
        </w:tc>
      </w:tr>
      <w:tr w:rsidR="00D20EF9" w:rsidTr="006235D4">
        <w:trPr>
          <w:trHeight w:val="1874"/>
        </w:trPr>
        <w:tc>
          <w:tcPr>
            <w:tcW w:w="6811" w:type="dxa"/>
            <w:gridSpan w:val="9"/>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rFonts w:ascii="Times New Roman" w:hAnsi="Times New Roman"/>
                <w:sz w:val="20"/>
                <w:szCs w:val="20"/>
              </w:rPr>
              <w:t>пр</w:t>
            </w:r>
            <w:proofErr w:type="spellEnd"/>
          </w:p>
        </w:tc>
        <w:tc>
          <w:tcPr>
            <w:tcW w:w="8327" w:type="dxa"/>
            <w:gridSpan w:val="1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D20EF9" w:rsidTr="006235D4">
        <w:trPr>
          <w:trHeight w:val="954"/>
        </w:trPr>
        <w:tc>
          <w:tcPr>
            <w:tcW w:w="6811" w:type="dxa"/>
            <w:gridSpan w:val="9"/>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7" w:type="dxa"/>
            <w:gridSpan w:val="1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D20EF9" w:rsidTr="006235D4">
        <w:trPr>
          <w:trHeight w:val="275"/>
        </w:trPr>
        <w:tc>
          <w:tcPr>
            <w:tcW w:w="6811" w:type="dxa"/>
            <w:gridSpan w:val="9"/>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327" w:type="dxa"/>
            <w:gridSpan w:val="1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D20EF9" w:rsidTr="006235D4">
        <w:trPr>
          <w:trHeight w:val="275"/>
        </w:trPr>
        <w:tc>
          <w:tcPr>
            <w:tcW w:w="6811" w:type="dxa"/>
            <w:gridSpan w:val="9"/>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7" w:type="dxa"/>
            <w:gridSpan w:val="1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78. г. Санкт-Петербург</w:t>
            </w:r>
          </w:p>
        </w:tc>
      </w:tr>
      <w:tr w:rsidR="00D20EF9" w:rsidTr="006235D4">
        <w:trPr>
          <w:trHeight w:val="264"/>
        </w:trPr>
        <w:tc>
          <w:tcPr>
            <w:tcW w:w="6811" w:type="dxa"/>
            <w:gridSpan w:val="9"/>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7" w:type="dxa"/>
            <w:gridSpan w:val="1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r>
      <w:tr w:rsidR="00D20EF9" w:rsidTr="00CE29A0">
        <w:trPr>
          <w:trHeight w:val="255"/>
        </w:trPr>
        <w:tc>
          <w:tcPr>
            <w:tcW w:w="15138" w:type="dxa"/>
            <w:gridSpan w:val="23"/>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CE29A0">
        <w:trPr>
          <w:trHeight w:val="255"/>
        </w:trPr>
        <w:tc>
          <w:tcPr>
            <w:tcW w:w="15138" w:type="dxa"/>
            <w:gridSpan w:val="23"/>
            <w:tcBorders>
              <w:top w:val="single" w:sz="4" w:space="0" w:color="auto"/>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lastRenderedPageBreak/>
              <w:t>(наименование стройки)</w:t>
            </w:r>
          </w:p>
        </w:tc>
      </w:tr>
      <w:tr w:rsidR="00D20EF9" w:rsidTr="00CE29A0">
        <w:trPr>
          <w:trHeight w:val="255"/>
        </w:trPr>
        <w:tc>
          <w:tcPr>
            <w:tcW w:w="15138" w:type="dxa"/>
            <w:gridSpan w:val="23"/>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CE29A0">
        <w:trPr>
          <w:trHeight w:val="255"/>
        </w:trPr>
        <w:tc>
          <w:tcPr>
            <w:tcW w:w="15138" w:type="dxa"/>
            <w:gridSpan w:val="23"/>
            <w:tcBorders>
              <w:top w:val="single" w:sz="4" w:space="0" w:color="auto"/>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D20EF9" w:rsidTr="006235D4">
        <w:trPr>
          <w:trHeight w:val="264"/>
        </w:trPr>
        <w:tc>
          <w:tcPr>
            <w:tcW w:w="7568" w:type="dxa"/>
            <w:gridSpan w:val="11"/>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1892" w:type="dxa"/>
            <w:gridSpan w:val="3"/>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5678" w:type="dxa"/>
            <w:gridSpan w:val="9"/>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r>
      <w:tr w:rsidR="00D20EF9" w:rsidTr="00CE29A0">
        <w:trPr>
          <w:trHeight w:val="275"/>
        </w:trPr>
        <w:tc>
          <w:tcPr>
            <w:tcW w:w="15138" w:type="dxa"/>
            <w:gridSpan w:val="23"/>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на электромонтажные работы в ГБУ ДОД ДД(Ю)Т по адресу: ул. Алтайская д.24, ул. </w:t>
            </w:r>
            <w:proofErr w:type="spellStart"/>
            <w:r>
              <w:rPr>
                <w:rFonts w:ascii="Times New Roman" w:hAnsi="Times New Roman"/>
                <w:sz w:val="20"/>
                <w:szCs w:val="20"/>
              </w:rPr>
              <w:t>Бассейная</w:t>
            </w:r>
            <w:proofErr w:type="spellEnd"/>
            <w:r>
              <w:rPr>
                <w:rFonts w:ascii="Times New Roman" w:hAnsi="Times New Roman"/>
                <w:sz w:val="20"/>
                <w:szCs w:val="20"/>
              </w:rPr>
              <w:t xml:space="preserve"> д.28 Московского района, г Санкт-Петербург</w:t>
            </w:r>
          </w:p>
        </w:tc>
      </w:tr>
      <w:tr w:rsidR="00D20EF9" w:rsidTr="00CE29A0">
        <w:trPr>
          <w:trHeight w:val="255"/>
        </w:trPr>
        <w:tc>
          <w:tcPr>
            <w:tcW w:w="15138" w:type="dxa"/>
            <w:gridSpan w:val="23"/>
            <w:tcBorders>
              <w:top w:val="single" w:sz="4" w:space="0" w:color="auto"/>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D20EF9" w:rsidTr="006235D4">
        <w:trPr>
          <w:trHeight w:val="275"/>
        </w:trPr>
        <w:tc>
          <w:tcPr>
            <w:tcW w:w="1512" w:type="dxa"/>
            <w:gridSpan w:val="2"/>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3"/>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6" w:type="dxa"/>
            <w:gridSpan w:val="18"/>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D20EF9" w:rsidTr="006235D4">
        <w:trPr>
          <w:trHeight w:val="255"/>
        </w:trPr>
        <w:tc>
          <w:tcPr>
            <w:tcW w:w="1512" w:type="dxa"/>
            <w:gridSpan w:val="2"/>
            <w:vMerge w:val="restart"/>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Основание</w:t>
            </w:r>
          </w:p>
        </w:tc>
        <w:tc>
          <w:tcPr>
            <w:tcW w:w="13626" w:type="dxa"/>
            <w:gridSpan w:val="21"/>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r>
      <w:tr w:rsidR="00D20EF9" w:rsidTr="006235D4">
        <w:trPr>
          <w:trHeight w:val="255"/>
        </w:trPr>
        <w:tc>
          <w:tcPr>
            <w:tcW w:w="1512" w:type="dxa"/>
            <w:gridSpan w:val="2"/>
            <w:vMerge/>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3626" w:type="dxa"/>
            <w:gridSpan w:val="21"/>
            <w:tcBorders>
              <w:top w:val="single" w:sz="4" w:space="0" w:color="auto"/>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D20EF9" w:rsidTr="006235D4">
        <w:trPr>
          <w:trHeight w:val="275"/>
        </w:trPr>
        <w:tc>
          <w:tcPr>
            <w:tcW w:w="3632" w:type="dxa"/>
            <w:gridSpan w:val="4"/>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 квартал 2026 г.</w:t>
            </w:r>
          </w:p>
        </w:tc>
        <w:tc>
          <w:tcPr>
            <w:tcW w:w="8681" w:type="dxa"/>
            <w:gridSpan w:val="15"/>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r>
      <w:tr w:rsidR="00D20EF9" w:rsidTr="006235D4">
        <w:trPr>
          <w:trHeight w:val="275"/>
        </w:trPr>
        <w:tc>
          <w:tcPr>
            <w:tcW w:w="3632" w:type="dxa"/>
            <w:gridSpan w:val="4"/>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825" w:type="dxa"/>
            <w:gridSpan w:val="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155,6</w:t>
            </w:r>
          </w:p>
        </w:tc>
        <w:tc>
          <w:tcPr>
            <w:tcW w:w="1211" w:type="dxa"/>
            <w:gridSpan w:val="4"/>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22" w:type="dxa"/>
            <w:gridSpan w:val="3"/>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21,52</w:t>
            </w:r>
          </w:p>
        </w:tc>
        <w:tc>
          <w:tcPr>
            <w:tcW w:w="1213" w:type="dxa"/>
            <w:gridSpan w:val="2"/>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D20EF9" w:rsidTr="006235D4">
        <w:trPr>
          <w:trHeight w:val="275"/>
        </w:trPr>
        <w:tc>
          <w:tcPr>
            <w:tcW w:w="3632" w:type="dxa"/>
            <w:gridSpan w:val="4"/>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825" w:type="dxa"/>
            <w:gridSpan w:val="4"/>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p>
        </w:tc>
        <w:tc>
          <w:tcPr>
            <w:tcW w:w="1211" w:type="dxa"/>
            <w:gridSpan w:val="4"/>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3835" w:type="dxa"/>
            <w:gridSpan w:val="6"/>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0,01</w:t>
            </w:r>
          </w:p>
        </w:tc>
        <w:tc>
          <w:tcPr>
            <w:tcW w:w="1213" w:type="dxa"/>
            <w:gridSpan w:val="2"/>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D20EF9" w:rsidTr="006235D4">
        <w:trPr>
          <w:trHeight w:val="275"/>
        </w:trPr>
        <w:tc>
          <w:tcPr>
            <w:tcW w:w="3632" w:type="dxa"/>
            <w:gridSpan w:val="4"/>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155,6</w:t>
            </w:r>
          </w:p>
        </w:tc>
        <w:tc>
          <w:tcPr>
            <w:tcW w:w="1211" w:type="dxa"/>
            <w:gridSpan w:val="4"/>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22" w:type="dxa"/>
            <w:gridSpan w:val="3"/>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36,015</w:t>
            </w:r>
          </w:p>
        </w:tc>
        <w:tc>
          <w:tcPr>
            <w:tcW w:w="1213" w:type="dxa"/>
            <w:gridSpan w:val="2"/>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D20EF9" w:rsidTr="006235D4">
        <w:trPr>
          <w:trHeight w:val="275"/>
        </w:trPr>
        <w:tc>
          <w:tcPr>
            <w:tcW w:w="3632" w:type="dxa"/>
            <w:gridSpan w:val="4"/>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825" w:type="dxa"/>
            <w:gridSpan w:val="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0,0168</w:t>
            </w:r>
          </w:p>
        </w:tc>
        <w:tc>
          <w:tcPr>
            <w:tcW w:w="1213" w:type="dxa"/>
            <w:gridSpan w:val="2"/>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D20EF9" w:rsidTr="006235D4">
        <w:trPr>
          <w:trHeight w:val="275"/>
        </w:trPr>
        <w:tc>
          <w:tcPr>
            <w:tcW w:w="3632" w:type="dxa"/>
            <w:gridSpan w:val="4"/>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825" w:type="dxa"/>
            <w:gridSpan w:val="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213" w:type="dxa"/>
            <w:gridSpan w:val="2"/>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r>
      <w:tr w:rsidR="00D20EF9" w:rsidTr="006235D4">
        <w:trPr>
          <w:trHeight w:val="275"/>
        </w:trPr>
        <w:tc>
          <w:tcPr>
            <w:tcW w:w="3632" w:type="dxa"/>
            <w:gridSpan w:val="4"/>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825" w:type="dxa"/>
            <w:gridSpan w:val="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213" w:type="dxa"/>
            <w:gridSpan w:val="2"/>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r>
      <w:tr w:rsidR="00D20EF9" w:rsidTr="00CE29A0">
        <w:trPr>
          <w:trHeight w:val="255"/>
        </w:trPr>
        <w:tc>
          <w:tcPr>
            <w:tcW w:w="15138" w:type="dxa"/>
            <w:gridSpan w:val="23"/>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r>
      <w:tr w:rsidR="00D20EF9" w:rsidTr="006235D4">
        <w:trPr>
          <w:trHeight w:val="298"/>
        </w:trPr>
        <w:tc>
          <w:tcPr>
            <w:tcW w:w="650" w:type="dxa"/>
            <w:vMerge w:val="restart"/>
            <w:tcBorders>
              <w:top w:val="single" w:sz="8" w:space="0" w:color="auto"/>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9" w:type="dxa"/>
            <w:gridSpan w:val="2"/>
            <w:vMerge w:val="restart"/>
            <w:tcBorders>
              <w:top w:val="single" w:sz="8" w:space="0" w:color="auto"/>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5" w:type="dxa"/>
            <w:gridSpan w:val="8"/>
            <w:tcBorders>
              <w:top w:val="single" w:sz="8" w:space="0" w:color="auto"/>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D20EF9" w:rsidTr="006235D4">
        <w:trPr>
          <w:trHeight w:val="1218"/>
        </w:trPr>
        <w:tc>
          <w:tcPr>
            <w:tcW w:w="650" w:type="dxa"/>
            <w:vMerge/>
            <w:tcBorders>
              <w:top w:val="nil"/>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vMerge/>
            <w:tcBorders>
              <w:top w:val="nil"/>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D20EF9" w:rsidTr="00CE29A0">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 xml:space="preserve">Раздел 1. </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D20EF9" w:rsidTr="00CE29A0">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ул. Алтайская д.24</w:t>
            </w:r>
          </w:p>
        </w:tc>
      </w:tr>
      <w:tr w:rsidR="00D20EF9" w:rsidTr="006235D4">
        <w:trPr>
          <w:trHeight w:val="51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ГЭСНр67-01-007-01</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Смена пакетных выключателей</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100 </w:t>
            </w: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1,722</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974,1</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974,1</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974,1</w:t>
            </w:r>
          </w:p>
        </w:tc>
      </w:tr>
      <w:tr w:rsidR="00D20EF9" w:rsidTr="006235D4">
        <w:trPr>
          <w:trHeight w:val="51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/812-101.0-1</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886,43</w:t>
            </w:r>
          </w:p>
        </w:tc>
      </w:tr>
      <w:tr w:rsidR="00D20EF9" w:rsidTr="006235D4">
        <w:trPr>
          <w:trHeight w:val="51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/774-101.0</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467,57</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116 405</w:t>
            </w: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2 328,1</w:t>
            </w:r>
          </w:p>
        </w:tc>
      </w:tr>
      <w:tr w:rsidR="00D20EF9" w:rsidTr="006235D4">
        <w:trPr>
          <w:trHeight w:val="74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КА</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Выключатель-разъединитель ВР32-35В71250-32 УХЛ3 справа</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4 287</w:t>
            </w: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8 574</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8 574</w:t>
            </w:r>
          </w:p>
        </w:tc>
      </w:tr>
      <w:tr w:rsidR="00D20EF9" w:rsidTr="006235D4">
        <w:trPr>
          <w:trHeight w:val="51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ГЭСНр67-01-008-02</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Смена светильников</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100 </w:t>
            </w: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8,165</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4 892,63</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0,23</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2,13</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4 894,99</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4 894,76</w:t>
            </w:r>
          </w:p>
        </w:tc>
      </w:tr>
      <w:tr w:rsidR="00D20EF9" w:rsidTr="006235D4">
        <w:trPr>
          <w:trHeight w:val="51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/812-101.0-1</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4 454,23</w:t>
            </w:r>
          </w:p>
        </w:tc>
      </w:tr>
      <w:tr w:rsidR="00D20EF9" w:rsidTr="006235D4">
        <w:trPr>
          <w:trHeight w:val="51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/774-101.0</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2 349,48</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233 974</w:t>
            </w: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11 698,7</w:t>
            </w:r>
          </w:p>
        </w:tc>
      </w:tr>
      <w:tr w:rsidR="00D20EF9" w:rsidTr="006235D4">
        <w:trPr>
          <w:trHeight w:val="166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[20.3.03.07-0091]</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Светильник светодиодный потолочный накладной/встраиваемый для общественных зданий, </w:t>
            </w:r>
            <w:proofErr w:type="spellStart"/>
            <w:r>
              <w:rPr>
                <w:rFonts w:ascii="Times New Roman" w:hAnsi="Times New Roman"/>
                <w:sz w:val="20"/>
                <w:szCs w:val="20"/>
              </w:rPr>
              <w:t>рассеиватель</w:t>
            </w:r>
            <w:proofErr w:type="spellEnd"/>
            <w:r>
              <w:rPr>
                <w:rFonts w:ascii="Times New Roman" w:hAnsi="Times New Roman"/>
                <w:sz w:val="20"/>
                <w:szCs w:val="20"/>
              </w:rPr>
              <w:t xml:space="preserve"> полистирол, цветовая температура 4000 К, размеры светильника 595х595 мм</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2 279,73</w:t>
            </w: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w:t>
            </w: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3 214,42</w:t>
            </w: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16 072,1</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16 072,1</w:t>
            </w:r>
          </w:p>
        </w:tc>
      </w:tr>
      <w:tr w:rsidR="00D20EF9" w:rsidTr="00CE29A0">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ул. </w:t>
            </w:r>
            <w:proofErr w:type="spellStart"/>
            <w:r>
              <w:rPr>
                <w:rFonts w:ascii="Times New Roman" w:hAnsi="Times New Roman"/>
                <w:sz w:val="20"/>
                <w:szCs w:val="20"/>
              </w:rPr>
              <w:t>Бассейная</w:t>
            </w:r>
            <w:proofErr w:type="spellEnd"/>
            <w:r>
              <w:rPr>
                <w:rFonts w:ascii="Times New Roman" w:hAnsi="Times New Roman"/>
                <w:sz w:val="20"/>
                <w:szCs w:val="20"/>
              </w:rPr>
              <w:t xml:space="preserve"> д.28</w:t>
            </w:r>
          </w:p>
        </w:tc>
      </w:tr>
      <w:tr w:rsidR="00D20EF9" w:rsidTr="006235D4">
        <w:trPr>
          <w:trHeight w:val="51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ГЭСНр67-01-008-02</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Смена светильников</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100 </w:t>
            </w: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26,128</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15 656,42</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0,74</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0,0128</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6,81</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15 663,97</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15 663,23</w:t>
            </w:r>
          </w:p>
        </w:tc>
      </w:tr>
      <w:tr w:rsidR="00D20EF9" w:rsidTr="006235D4">
        <w:trPr>
          <w:trHeight w:val="51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/812-101.0-1</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14 253,54</w:t>
            </w:r>
          </w:p>
        </w:tc>
      </w:tr>
      <w:tr w:rsidR="00D20EF9" w:rsidTr="006235D4">
        <w:trPr>
          <w:trHeight w:val="51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/774-101.0</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7 518,35</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233 974,13</w:t>
            </w: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37 435,86</w:t>
            </w:r>
          </w:p>
        </w:tc>
      </w:tr>
      <w:tr w:rsidR="00D20EF9" w:rsidTr="006235D4">
        <w:trPr>
          <w:trHeight w:val="166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[20.3.03.07-0091]</w:t>
            </w: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Светильник светодиодный потолочный накладной/встраиваемый для общественных зданий, </w:t>
            </w:r>
            <w:proofErr w:type="spellStart"/>
            <w:r>
              <w:rPr>
                <w:rFonts w:ascii="Times New Roman" w:hAnsi="Times New Roman"/>
                <w:sz w:val="20"/>
                <w:szCs w:val="20"/>
              </w:rPr>
              <w:t>рассеиватель</w:t>
            </w:r>
            <w:proofErr w:type="spellEnd"/>
            <w:r>
              <w:rPr>
                <w:rFonts w:ascii="Times New Roman" w:hAnsi="Times New Roman"/>
                <w:sz w:val="20"/>
                <w:szCs w:val="20"/>
              </w:rPr>
              <w:t xml:space="preserve"> полистирол, цветовая температура 4000 К, размеры светильника 595х595 мм</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2 279,73</w:t>
            </w: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w:t>
            </w: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3 214,42</w:t>
            </w: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51 430,72</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51 430,72</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97 609,88</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21 523,15</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0,97</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8,94</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76 076,82</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21 532,09</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19 594,2</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10 335,4</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127 539,48</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51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36,015</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0,0168</w:t>
            </w:r>
          </w:p>
        </w:tc>
      </w:tr>
      <w:tr w:rsidR="00D20EF9" w:rsidTr="00CE29A0">
        <w:trPr>
          <w:trHeight w:val="255"/>
        </w:trPr>
        <w:tc>
          <w:tcPr>
            <w:tcW w:w="15138" w:type="dxa"/>
            <w:gridSpan w:val="23"/>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55"/>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127 539,48</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97 609,88</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21 523,15</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0,97</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8,94</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76 076,82</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21 532,09</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19 594,2</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10 335,4</w:t>
            </w:r>
          </w:p>
        </w:tc>
      </w:tr>
      <w:tr w:rsidR="00D20EF9" w:rsidTr="006235D4">
        <w:trPr>
          <w:trHeight w:val="255"/>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127 539,48</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97 609,88</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21 523,15</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0,97</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8,94</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76 076,82</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21 532,09</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19 594,2</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10 335,4</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D20EF9" w:rsidTr="006235D4">
        <w:trPr>
          <w:trHeight w:val="255"/>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19"/>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b/>
                <w:bCs/>
                <w:i/>
                <w:iCs/>
                <w:sz w:val="20"/>
                <w:szCs w:val="20"/>
              </w:rPr>
            </w:pPr>
            <w:proofErr w:type="spellStart"/>
            <w:r>
              <w:rPr>
                <w:rFonts w:ascii="Times New Roman" w:hAnsi="Times New Roman"/>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51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36,015</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0,0168</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Непредвиденные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((127 539,48+0+0+0)*0%) = 0</w:t>
            </w: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127 539,48</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Временные здания и сооружения</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((127 539,48+0)*0%) = 0</w:t>
            </w: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Итого </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127 539,48</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(127 539,48*22%) = 28 058,69</w:t>
            </w: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28 058,69</w:t>
            </w:r>
          </w:p>
        </w:tc>
      </w:tr>
      <w:tr w:rsidR="00D20EF9" w:rsidTr="006235D4">
        <w:trPr>
          <w:trHeight w:val="281"/>
        </w:trPr>
        <w:tc>
          <w:tcPr>
            <w:tcW w:w="650"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629"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155 598,17</w:t>
            </w:r>
          </w:p>
        </w:tc>
      </w:tr>
      <w:tr w:rsidR="00D20EF9" w:rsidTr="00CE29A0">
        <w:trPr>
          <w:trHeight w:val="255"/>
        </w:trPr>
        <w:tc>
          <w:tcPr>
            <w:tcW w:w="15138" w:type="dxa"/>
            <w:gridSpan w:val="23"/>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sz w:val="20"/>
                <w:szCs w:val="20"/>
              </w:rPr>
            </w:pPr>
          </w:p>
        </w:tc>
      </w:tr>
      <w:tr w:rsidR="00D20EF9" w:rsidTr="006235D4">
        <w:trPr>
          <w:trHeight w:val="275"/>
        </w:trPr>
        <w:tc>
          <w:tcPr>
            <w:tcW w:w="1512" w:type="dxa"/>
            <w:gridSpan w:val="2"/>
            <w:vMerge w:val="restart"/>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Составил:</w:t>
            </w:r>
          </w:p>
        </w:tc>
        <w:tc>
          <w:tcPr>
            <w:tcW w:w="9083" w:type="dxa"/>
            <w:gridSpan w:val="1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3" w:type="dxa"/>
            <w:gridSpan w:val="7"/>
            <w:vMerge w:val="restart"/>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r>
      <w:tr w:rsidR="00D20EF9" w:rsidTr="006235D4">
        <w:trPr>
          <w:trHeight w:val="255"/>
        </w:trPr>
        <w:tc>
          <w:tcPr>
            <w:tcW w:w="1512" w:type="dxa"/>
            <w:gridSpan w:val="2"/>
            <w:vMerge/>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c>
          <w:tcPr>
            <w:tcW w:w="9083" w:type="dxa"/>
            <w:gridSpan w:val="14"/>
            <w:tcBorders>
              <w:top w:val="single" w:sz="4" w:space="0" w:color="auto"/>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3" w:type="dxa"/>
            <w:gridSpan w:val="7"/>
            <w:vMerge/>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r>
      <w:tr w:rsidR="00D20EF9" w:rsidTr="006235D4">
        <w:trPr>
          <w:trHeight w:val="275"/>
        </w:trPr>
        <w:tc>
          <w:tcPr>
            <w:tcW w:w="1512" w:type="dxa"/>
            <w:gridSpan w:val="2"/>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Проверил:</w:t>
            </w:r>
          </w:p>
        </w:tc>
        <w:tc>
          <w:tcPr>
            <w:tcW w:w="9083" w:type="dxa"/>
            <w:gridSpan w:val="14"/>
            <w:tcBorders>
              <w:top w:val="nil"/>
              <w:left w:val="nil"/>
              <w:bottom w:val="single" w:sz="4" w:space="0" w:color="auto"/>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3" w:type="dxa"/>
            <w:gridSpan w:val="7"/>
            <w:tcBorders>
              <w:top w:val="nil"/>
              <w:left w:val="nil"/>
              <w:bottom w:val="nil"/>
              <w:right w:val="nil"/>
            </w:tcBorders>
          </w:tcPr>
          <w:p w:rsidR="00D20EF9" w:rsidRDefault="00D20EF9" w:rsidP="00D20EF9">
            <w:pPr>
              <w:widowControl w:val="0"/>
              <w:tabs>
                <w:tab w:val="left" w:pos="2700"/>
              </w:tabs>
              <w:autoSpaceDE w:val="0"/>
              <w:autoSpaceDN w:val="0"/>
              <w:adjustRightInd w:val="0"/>
              <w:spacing w:after="0" w:line="240" w:lineRule="auto"/>
              <w:ind w:left="28" w:right="28"/>
              <w:rPr>
                <w:rFonts w:ascii="Times New Roman" w:hAnsi="Times New Roman"/>
                <w:sz w:val="20"/>
                <w:szCs w:val="20"/>
              </w:rPr>
            </w:pPr>
          </w:p>
        </w:tc>
      </w:tr>
    </w:tbl>
    <w:p w:rsidR="00E74428" w:rsidRPr="00E74428" w:rsidRDefault="00E74428"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E74428" w:rsidRPr="00E74428" w:rsidRDefault="00E74428"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E74428" w:rsidRPr="00E74428" w:rsidRDefault="00E74428"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E74428" w:rsidRPr="00E74428" w:rsidRDefault="00E74428"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E74428" w:rsidRPr="00E74428" w:rsidRDefault="00E74428"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E74428" w:rsidRPr="00E74428" w:rsidRDefault="00E74428" w:rsidP="00E74428">
      <w:pPr>
        <w:widowControl w:val="0"/>
        <w:autoSpaceDE w:val="0"/>
        <w:autoSpaceDN w:val="0"/>
        <w:adjustRightInd w:val="0"/>
        <w:spacing w:after="0" w:line="240" w:lineRule="auto"/>
        <w:contextualSpacing/>
        <w:rPr>
          <w:rFonts w:ascii="Times New Roman" w:eastAsia="Times New Roman" w:hAnsi="Times New Roman" w:cs="Times New Roman"/>
          <w:lang w:eastAsia="ru-RU"/>
        </w:rPr>
      </w:pPr>
    </w:p>
    <w:p w:rsidR="00100945" w:rsidRDefault="00100945" w:rsidP="00AE16E6">
      <w:pPr>
        <w:widowControl w:val="0"/>
        <w:tabs>
          <w:tab w:val="left" w:pos="6991"/>
        </w:tabs>
        <w:autoSpaceDE w:val="0"/>
        <w:autoSpaceDN w:val="0"/>
        <w:spacing w:before="79" w:after="0" w:line="240" w:lineRule="auto"/>
        <w:rPr>
          <w:rFonts w:ascii="Times New Roman" w:eastAsia="Times New Roman" w:hAnsi="Times New Roman" w:cs="Times New Roman"/>
          <w:spacing w:val="-2"/>
          <w:sz w:val="20"/>
          <w:szCs w:val="20"/>
        </w:rPr>
        <w:sectPr w:rsidR="00100945" w:rsidSect="006235D4">
          <w:pgSz w:w="16840" w:h="11910" w:orient="landscape"/>
          <w:pgMar w:top="1701" w:right="425" w:bottom="709" w:left="992" w:header="720" w:footer="720" w:gutter="0"/>
          <w:cols w:space="720"/>
        </w:sectPr>
      </w:pPr>
    </w:p>
    <w:p w:rsidR="000C74F5" w:rsidRDefault="000C74F5"/>
    <w:p w:rsidR="000C74F5" w:rsidRPr="002B07EB" w:rsidRDefault="000C74F5" w:rsidP="000C74F5">
      <w:pPr>
        <w:widowControl w:val="0"/>
        <w:autoSpaceDE w:val="0"/>
        <w:autoSpaceDN w:val="0"/>
        <w:adjustRightInd w:val="0"/>
        <w:spacing w:after="0" w:line="240" w:lineRule="auto"/>
        <w:jc w:val="right"/>
        <w:outlineLvl w:val="2"/>
        <w:rPr>
          <w:rFonts w:ascii="Times New Roman" w:eastAsia="Times New Roman" w:hAnsi="Times New Roman" w:cs="Times New Roman"/>
          <w:sz w:val="20"/>
          <w:szCs w:val="20"/>
        </w:rPr>
      </w:pPr>
      <w:bookmarkStart w:id="16" w:name="Par3944"/>
      <w:bookmarkEnd w:id="16"/>
      <w:r w:rsidRPr="002B07EB">
        <w:rPr>
          <w:rFonts w:ascii="Times New Roman" w:eastAsia="Times New Roman" w:hAnsi="Times New Roman" w:cs="Times New Roman"/>
          <w:sz w:val="20"/>
          <w:szCs w:val="20"/>
        </w:rPr>
        <w:t xml:space="preserve">Приложение N </w:t>
      </w:r>
      <w:r w:rsidR="00B30FED">
        <w:rPr>
          <w:rFonts w:ascii="Times New Roman" w:eastAsia="Times New Roman" w:hAnsi="Times New Roman" w:cs="Times New Roman"/>
          <w:sz w:val="20"/>
          <w:szCs w:val="20"/>
        </w:rPr>
        <w:t>2</w:t>
      </w:r>
    </w:p>
    <w:p w:rsidR="000C74F5" w:rsidRPr="002B07EB" w:rsidRDefault="000C74F5" w:rsidP="000C74F5">
      <w:pPr>
        <w:widowControl w:val="0"/>
        <w:autoSpaceDE w:val="0"/>
        <w:autoSpaceDN w:val="0"/>
        <w:adjustRightInd w:val="0"/>
        <w:spacing w:after="0" w:line="240" w:lineRule="auto"/>
        <w:jc w:val="right"/>
        <w:rPr>
          <w:rFonts w:ascii="Times New Roman" w:eastAsia="Times New Roman" w:hAnsi="Times New Roman" w:cs="Times New Roman"/>
          <w:sz w:val="20"/>
          <w:szCs w:val="20"/>
        </w:rPr>
      </w:pPr>
      <w:r w:rsidRPr="002B07EB">
        <w:rPr>
          <w:rFonts w:ascii="Times New Roman" w:eastAsia="Times New Roman" w:hAnsi="Times New Roman" w:cs="Times New Roman"/>
          <w:sz w:val="20"/>
          <w:szCs w:val="20"/>
        </w:rPr>
        <w:t xml:space="preserve">к </w:t>
      </w:r>
      <w:r w:rsidR="00245E42">
        <w:rPr>
          <w:rFonts w:ascii="Times New Roman" w:eastAsia="Times New Roman" w:hAnsi="Times New Roman" w:cs="Times New Roman"/>
          <w:sz w:val="20"/>
          <w:szCs w:val="20"/>
        </w:rPr>
        <w:t>Контракт</w:t>
      </w:r>
      <w:r>
        <w:rPr>
          <w:rFonts w:ascii="Times New Roman" w:eastAsia="Times New Roman" w:hAnsi="Times New Roman" w:cs="Times New Roman"/>
          <w:sz w:val="20"/>
          <w:szCs w:val="20"/>
        </w:rPr>
        <w:t xml:space="preserve">у </w:t>
      </w:r>
      <w:r w:rsidRPr="002B07EB">
        <w:rPr>
          <w:rFonts w:ascii="Times New Roman" w:eastAsia="Times New Roman" w:hAnsi="Times New Roman" w:cs="Times New Roman"/>
          <w:sz w:val="20"/>
          <w:szCs w:val="20"/>
        </w:rPr>
        <w:t>от "__" ____ 20__ г. N ___</w:t>
      </w:r>
    </w:p>
    <w:p w:rsidR="000C74F5" w:rsidRDefault="000C74F5" w:rsidP="000C74F5">
      <w:pPr>
        <w:keepNext/>
        <w:keepLines/>
        <w:autoSpaceDE w:val="0"/>
        <w:autoSpaceDN w:val="0"/>
        <w:adjustRightInd w:val="0"/>
        <w:spacing w:after="0" w:line="240" w:lineRule="auto"/>
        <w:contextualSpacing/>
        <w:rPr>
          <w:rFonts w:ascii="Times New Roman" w:eastAsia="Times New Roman" w:hAnsi="Times New Roman" w:cs="Times New Roman"/>
          <w:sz w:val="24"/>
          <w:szCs w:val="24"/>
          <w:lang w:eastAsia="ru-RU"/>
        </w:rPr>
      </w:pPr>
    </w:p>
    <w:p w:rsidR="000C74F5" w:rsidRPr="00E45D38" w:rsidRDefault="000C74F5" w:rsidP="000C74F5">
      <w:pPr>
        <w:spacing w:after="0" w:line="240" w:lineRule="auto"/>
        <w:ind w:left="426" w:firstLine="567"/>
        <w:jc w:val="center"/>
        <w:rPr>
          <w:rFonts w:ascii="Times New Roman CYR" w:eastAsia="Times New Roman" w:hAnsi="Times New Roman CYR" w:cs="Times New Roman CYR"/>
          <w:b/>
          <w:lang w:eastAsia="ru-RU"/>
        </w:rPr>
      </w:pPr>
      <w:r w:rsidRPr="00E45D38">
        <w:rPr>
          <w:rFonts w:ascii="Times New Roman CYR" w:eastAsia="Times New Roman" w:hAnsi="Times New Roman CYR" w:cs="Times New Roman CYR"/>
          <w:b/>
          <w:lang w:eastAsia="ru-RU"/>
        </w:rPr>
        <w:t>Описание объекта закупки</w:t>
      </w:r>
    </w:p>
    <w:p w:rsidR="000C74F5" w:rsidRPr="00E45D38" w:rsidRDefault="000C74F5" w:rsidP="000C74F5">
      <w:pPr>
        <w:spacing w:after="0" w:line="240" w:lineRule="auto"/>
        <w:ind w:firstLine="567"/>
        <w:jc w:val="center"/>
        <w:rPr>
          <w:rFonts w:ascii="Times New Roman" w:eastAsia="Times New Roman" w:hAnsi="Times New Roman" w:cs="Times New Roman"/>
          <w:b/>
          <w:lang w:eastAsia="ru-RU"/>
        </w:rPr>
      </w:pP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Объектом закупки является право заключения контракта (далее - </w:t>
      </w:r>
      <w:r w:rsidR="00245E42">
        <w:rPr>
          <w:rFonts w:ascii="Times New Roman" w:eastAsia="Times New Roman" w:hAnsi="Times New Roman" w:cs="Times New Roman"/>
          <w:lang w:eastAsia="ru-RU"/>
        </w:rPr>
        <w:t>Контракт</w:t>
      </w:r>
      <w:r w:rsidRPr="00E920CA">
        <w:rPr>
          <w:rFonts w:ascii="Times New Roman" w:eastAsia="Times New Roman" w:hAnsi="Times New Roman" w:cs="Times New Roman"/>
          <w:lang w:eastAsia="ru-RU"/>
        </w:rPr>
        <w:t xml:space="preserve">) на выполнение </w:t>
      </w:r>
      <w:r w:rsidR="006235D4" w:rsidRPr="00E920CA">
        <w:rPr>
          <w:rFonts w:ascii="Times New Roman" w:eastAsia="Times New Roman" w:hAnsi="Times New Roman" w:cs="Times New Roman"/>
          <w:lang w:eastAsia="ru-RU"/>
        </w:rPr>
        <w:t xml:space="preserve">работ по </w:t>
      </w:r>
      <w:r w:rsidR="00A52A60" w:rsidRPr="00E920CA">
        <w:rPr>
          <w:rFonts w:ascii="Times New Roman" w:eastAsia="Times New Roman" w:hAnsi="Times New Roman" w:cs="Times New Roman"/>
          <w:lang w:eastAsia="ru-RU"/>
        </w:rPr>
        <w:t>электромонтажным</w:t>
      </w:r>
      <w:r w:rsidR="006235D4" w:rsidRPr="00E920CA">
        <w:rPr>
          <w:rFonts w:ascii="Times New Roman" w:eastAsia="Times New Roman" w:hAnsi="Times New Roman" w:cs="Times New Roman"/>
          <w:lang w:eastAsia="ru-RU"/>
        </w:rPr>
        <w:t xml:space="preserve"> работам</w:t>
      </w:r>
      <w:r w:rsidRPr="00E920CA">
        <w:rPr>
          <w:rFonts w:ascii="Times New Roman" w:eastAsia="Times New Roman" w:hAnsi="Times New Roman" w:cs="Times New Roman"/>
          <w:lang w:eastAsia="ru-RU"/>
        </w:rPr>
        <w:t xml:space="preserve"> в ГБУ </w:t>
      </w:r>
      <w:r w:rsidR="00245E42">
        <w:rPr>
          <w:rFonts w:ascii="Times New Roman" w:eastAsia="Times New Roman" w:hAnsi="Times New Roman" w:cs="Times New Roman"/>
          <w:lang w:eastAsia="ru-RU"/>
        </w:rPr>
        <w:t xml:space="preserve">ДО </w:t>
      </w:r>
      <w:r w:rsidRPr="00E920CA">
        <w:rPr>
          <w:rFonts w:ascii="Times New Roman" w:eastAsia="Times New Roman" w:hAnsi="Times New Roman" w:cs="Times New Roman"/>
          <w:lang w:eastAsia="ru-RU"/>
        </w:rPr>
        <w:t xml:space="preserve">ДД(Ю)Т Московского района Санкт-Петербурга по адресу: ул. Алтайская д. 24, </w:t>
      </w:r>
      <w:proofErr w:type="spellStart"/>
      <w:proofErr w:type="gramStart"/>
      <w:r w:rsidRPr="00E920CA">
        <w:rPr>
          <w:rFonts w:ascii="Times New Roman" w:eastAsia="Times New Roman" w:hAnsi="Times New Roman" w:cs="Times New Roman"/>
          <w:lang w:eastAsia="ru-RU"/>
        </w:rPr>
        <w:t>лит.А</w:t>
      </w:r>
      <w:proofErr w:type="spellEnd"/>
      <w:proofErr w:type="gramEnd"/>
    </w:p>
    <w:p w:rsidR="000C74F5" w:rsidRPr="00E920CA" w:rsidRDefault="000C74F5" w:rsidP="000C74F5">
      <w:pPr>
        <w:spacing w:after="0" w:line="240" w:lineRule="auto"/>
        <w:ind w:firstLine="567"/>
        <w:jc w:val="both"/>
        <w:rPr>
          <w:rFonts w:ascii="Times New Roman" w:eastAsia="Times New Roman" w:hAnsi="Times New Roman" w:cs="Times New Roman"/>
          <w:b/>
          <w:lang w:eastAsia="ru-RU"/>
        </w:rPr>
      </w:pPr>
      <w:r w:rsidRPr="00E920CA">
        <w:rPr>
          <w:rFonts w:ascii="Times New Roman" w:eastAsia="Times New Roman" w:hAnsi="Times New Roman" w:cs="Times New Roman"/>
          <w:b/>
          <w:lang w:eastAsia="ru-RU"/>
        </w:rPr>
        <w:t xml:space="preserve">ОКПД 2: </w:t>
      </w:r>
      <w:r w:rsidR="006235D4" w:rsidRPr="00E920CA">
        <w:rPr>
          <w:rFonts w:ascii="Times New Roman" w:eastAsia="Times New Roman" w:hAnsi="Times New Roman" w:cs="Times New Roman"/>
          <w:b/>
          <w:lang w:eastAsia="ru-RU"/>
        </w:rPr>
        <w:t>43.21.10.110: Работы по монтажу основных сетей электроосвещения и электроснабжения или электроарматуры, требующие специальной квалификации, в зданиях, сооружениях и на прочих строительных объектах</w:t>
      </w:r>
    </w:p>
    <w:p w:rsidR="00E16080" w:rsidRPr="00E920CA" w:rsidRDefault="00E45D38" w:rsidP="00E16080">
      <w:pPr>
        <w:spacing w:after="0" w:line="240" w:lineRule="auto"/>
        <w:ind w:firstLine="539"/>
        <w:rPr>
          <w:rFonts w:ascii="Times New Roman" w:eastAsia="Times New Roman" w:hAnsi="Times New Roman" w:cs="Times New Roman"/>
          <w:bCs/>
          <w:lang w:eastAsia="ru-RU" w:bidi="ru-RU"/>
        </w:rPr>
      </w:pPr>
      <w:r w:rsidRPr="00E920CA">
        <w:rPr>
          <w:rFonts w:ascii="Times New Roman" w:eastAsia="Times New Roman" w:hAnsi="Times New Roman" w:cs="Times New Roman"/>
          <w:bCs/>
          <w:lang w:eastAsia="ru-RU" w:bidi="ru-RU"/>
        </w:rPr>
        <w:t>Сроки выполнения работ:</w:t>
      </w:r>
    </w:p>
    <w:p w:rsidR="00E16080" w:rsidRPr="00E920CA" w:rsidRDefault="00E16080" w:rsidP="00E16080">
      <w:pPr>
        <w:spacing w:after="0" w:line="240" w:lineRule="auto"/>
        <w:ind w:firstLine="539"/>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 Начало выполнения работ: с момента подписания уполномоченными представителями Заказчика и Подрядчика акта передачи объекта для выполнения работ, который должен быть подписан в течение 2-х дней с момента подписания </w:t>
      </w:r>
      <w:r w:rsidR="00245E42">
        <w:rPr>
          <w:rFonts w:ascii="Times New Roman" w:eastAsia="Times New Roman" w:hAnsi="Times New Roman" w:cs="Times New Roman"/>
          <w:lang w:eastAsia="ru-RU"/>
        </w:rPr>
        <w:t>Контракт</w:t>
      </w:r>
      <w:r w:rsidRPr="00E920CA">
        <w:rPr>
          <w:rFonts w:ascii="Times New Roman" w:eastAsia="Times New Roman" w:hAnsi="Times New Roman" w:cs="Times New Roman"/>
          <w:lang w:eastAsia="ru-RU"/>
        </w:rPr>
        <w:t xml:space="preserve">а. </w:t>
      </w:r>
    </w:p>
    <w:p w:rsidR="00E16080" w:rsidRPr="00E920CA" w:rsidRDefault="00E16080" w:rsidP="00E16080">
      <w:pPr>
        <w:widowControl w:val="0"/>
        <w:autoSpaceDE w:val="0"/>
        <w:autoSpaceDN w:val="0"/>
        <w:adjustRightInd w:val="0"/>
        <w:spacing w:after="0" w:line="240" w:lineRule="auto"/>
        <w:ind w:firstLine="540"/>
        <w:contextualSpacing/>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 Окончание выполнения работ: </w:t>
      </w:r>
      <w:r w:rsidR="006235D4" w:rsidRPr="00E920CA">
        <w:rPr>
          <w:rFonts w:ascii="Times New Roman" w:eastAsia="Times New Roman" w:hAnsi="Times New Roman" w:cs="Times New Roman"/>
          <w:lang w:eastAsia="ru-RU"/>
        </w:rPr>
        <w:t>30</w:t>
      </w:r>
      <w:r w:rsidRPr="00E920CA">
        <w:rPr>
          <w:rFonts w:ascii="Times New Roman" w:eastAsia="Times New Roman" w:hAnsi="Times New Roman" w:cs="Times New Roman"/>
          <w:lang w:eastAsia="ru-RU"/>
        </w:rPr>
        <w:t xml:space="preserve"> ию</w:t>
      </w:r>
      <w:r w:rsidR="006235D4" w:rsidRPr="00E920CA">
        <w:rPr>
          <w:rFonts w:ascii="Times New Roman" w:eastAsia="Times New Roman" w:hAnsi="Times New Roman" w:cs="Times New Roman"/>
          <w:lang w:eastAsia="ru-RU"/>
        </w:rPr>
        <w:t>н</w:t>
      </w:r>
      <w:r w:rsidRPr="00E920CA">
        <w:rPr>
          <w:rFonts w:ascii="Times New Roman" w:eastAsia="Times New Roman" w:hAnsi="Times New Roman" w:cs="Times New Roman"/>
          <w:lang w:eastAsia="ru-RU"/>
        </w:rPr>
        <w:t>я 202</w:t>
      </w:r>
      <w:r w:rsidR="006235D4" w:rsidRPr="00E920CA">
        <w:rPr>
          <w:rFonts w:ascii="Times New Roman" w:eastAsia="Times New Roman" w:hAnsi="Times New Roman" w:cs="Times New Roman"/>
          <w:lang w:eastAsia="ru-RU"/>
        </w:rPr>
        <w:t>6</w:t>
      </w:r>
      <w:r w:rsidRPr="00E920CA">
        <w:rPr>
          <w:rFonts w:ascii="Times New Roman" w:eastAsia="Times New Roman" w:hAnsi="Times New Roman" w:cs="Times New Roman"/>
          <w:lang w:eastAsia="ru-RU"/>
        </w:rPr>
        <w:t xml:space="preserve"> года включительно.</w:t>
      </w:r>
    </w:p>
    <w:p w:rsidR="00F93F2B" w:rsidRPr="00E920CA" w:rsidRDefault="00F93F2B" w:rsidP="00F93F2B">
      <w:pPr>
        <w:spacing w:after="0" w:line="240" w:lineRule="auto"/>
        <w:ind w:firstLine="567"/>
        <w:jc w:val="both"/>
        <w:rPr>
          <w:rFonts w:ascii="Times New Roman" w:eastAsia="Times New Roman" w:hAnsi="Times New Roman" w:cs="Times New Roman"/>
          <w:b/>
          <w:lang w:eastAsia="ru-RU"/>
        </w:rPr>
      </w:pPr>
      <w:r w:rsidRPr="00E920CA">
        <w:rPr>
          <w:rFonts w:ascii="Times New Roman" w:eastAsia="Times New Roman" w:hAnsi="Times New Roman" w:cs="Times New Roman"/>
          <w:b/>
          <w:lang w:eastAsia="ru-RU"/>
        </w:rPr>
        <w:t>1. Требования к количественным характеристикам (объему) работ</w:t>
      </w:r>
    </w:p>
    <w:p w:rsidR="00A52A60"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1.1. Работы по предмету контракта должны быть выполнены в соответствии с </w:t>
      </w:r>
      <w:r w:rsidR="00A52A60" w:rsidRPr="00E920CA">
        <w:rPr>
          <w:rFonts w:ascii="Times New Roman" w:eastAsia="Times New Roman" w:hAnsi="Times New Roman" w:cs="Times New Roman"/>
          <w:lang w:eastAsia="ru-RU"/>
        </w:rPr>
        <w:t>локальной сметой (приложение №1)</w:t>
      </w:r>
      <w:r w:rsidRPr="00E920CA">
        <w:rPr>
          <w:rFonts w:ascii="Times New Roman" w:eastAsia="Times New Roman" w:hAnsi="Times New Roman" w:cs="Times New Roman"/>
          <w:lang w:eastAsia="ru-RU"/>
        </w:rPr>
        <w:t>, определяющ</w:t>
      </w:r>
      <w:r w:rsidR="00A52A60" w:rsidRPr="00E920CA">
        <w:rPr>
          <w:rFonts w:ascii="Times New Roman" w:eastAsia="Times New Roman" w:hAnsi="Times New Roman" w:cs="Times New Roman"/>
          <w:lang w:eastAsia="ru-RU"/>
        </w:rPr>
        <w:t>ей</w:t>
      </w:r>
      <w:r w:rsidRPr="00E920CA">
        <w:rPr>
          <w:rFonts w:ascii="Times New Roman" w:eastAsia="Times New Roman" w:hAnsi="Times New Roman" w:cs="Times New Roman"/>
          <w:lang w:eastAsia="ru-RU"/>
        </w:rPr>
        <w:t xml:space="preserve"> объем, содержание работ</w:t>
      </w:r>
      <w:r w:rsidR="00A52A60" w:rsidRPr="00E920CA">
        <w:rPr>
          <w:rFonts w:ascii="Times New Roman" w:eastAsia="Times New Roman" w:hAnsi="Times New Roman" w:cs="Times New Roman"/>
          <w:lang w:eastAsia="ru-RU"/>
        </w:rPr>
        <w:t>.</w:t>
      </w:r>
      <w:r w:rsidRPr="00E920CA">
        <w:rPr>
          <w:rFonts w:ascii="Times New Roman" w:eastAsia="Times New Roman" w:hAnsi="Times New Roman" w:cs="Times New Roman"/>
          <w:lang w:eastAsia="ru-RU"/>
        </w:rPr>
        <w:t xml:space="preserve"> </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1.2. </w:t>
      </w:r>
      <w:r w:rsidR="005503FB" w:rsidRPr="00E920CA">
        <w:rPr>
          <w:rFonts w:ascii="Times New Roman" w:eastAsia="Times New Roman" w:hAnsi="Times New Roman" w:cs="Times New Roman"/>
          <w:lang w:eastAsia="ru-RU"/>
        </w:rPr>
        <w:t>Подрядчик</w:t>
      </w:r>
      <w:r w:rsidRPr="00E920CA">
        <w:rPr>
          <w:rFonts w:ascii="Times New Roman" w:eastAsia="Times New Roman" w:hAnsi="Times New Roman" w:cs="Times New Roman"/>
          <w:lang w:eastAsia="ru-RU"/>
        </w:rPr>
        <w:t xml:space="preserve"> не имеет права самостоятельно изменять перечень и объем работ, указанны</w:t>
      </w:r>
      <w:r w:rsidR="00A52A60" w:rsidRPr="00E920CA">
        <w:rPr>
          <w:rFonts w:ascii="Times New Roman" w:eastAsia="Times New Roman" w:hAnsi="Times New Roman" w:cs="Times New Roman"/>
          <w:lang w:eastAsia="ru-RU"/>
        </w:rPr>
        <w:t xml:space="preserve">е в сметной стоимости </w:t>
      </w:r>
      <w:r w:rsidRPr="00E920CA">
        <w:rPr>
          <w:rFonts w:ascii="Times New Roman" w:eastAsia="Times New Roman" w:hAnsi="Times New Roman" w:cs="Times New Roman"/>
          <w:lang w:eastAsia="ru-RU"/>
        </w:rPr>
        <w:t xml:space="preserve">Заказчика. В случае выявления отклонений по объему работ, </w:t>
      </w:r>
      <w:r w:rsidR="005503FB" w:rsidRPr="00E920CA">
        <w:rPr>
          <w:rFonts w:ascii="Times New Roman" w:eastAsia="Times New Roman" w:hAnsi="Times New Roman" w:cs="Times New Roman"/>
          <w:lang w:eastAsia="ru-RU"/>
        </w:rPr>
        <w:t>Подрядчик</w:t>
      </w:r>
      <w:r w:rsidRPr="00E920CA">
        <w:rPr>
          <w:rFonts w:ascii="Times New Roman" w:eastAsia="Times New Roman" w:hAnsi="Times New Roman" w:cs="Times New Roman"/>
          <w:lang w:eastAsia="ru-RU"/>
        </w:rPr>
        <w:t xml:space="preserve"> обязан до момента их начала, направить в адрес Заказчика письмо о согласовании работ. </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1.3. </w:t>
      </w:r>
      <w:r w:rsidR="005503FB" w:rsidRPr="00E920CA">
        <w:rPr>
          <w:rFonts w:ascii="Times New Roman" w:eastAsia="Times New Roman" w:hAnsi="Times New Roman" w:cs="Times New Roman"/>
          <w:lang w:eastAsia="ru-RU"/>
        </w:rPr>
        <w:t>Подрядчик</w:t>
      </w:r>
      <w:r w:rsidRPr="00E920CA">
        <w:rPr>
          <w:rFonts w:ascii="Times New Roman" w:eastAsia="Times New Roman" w:hAnsi="Times New Roman" w:cs="Times New Roman"/>
          <w:lang w:eastAsia="ru-RU"/>
        </w:rPr>
        <w:t xml:space="preserve"> обеспечивает выполнение работ поставкой всех необходимых для этого товаров, материалов, техники и оборудования. Стоимость товаров, указанных в </w:t>
      </w:r>
      <w:r w:rsidR="005503FB" w:rsidRPr="00E920CA">
        <w:rPr>
          <w:rFonts w:ascii="Times New Roman" w:eastAsia="Times New Roman" w:hAnsi="Times New Roman" w:cs="Times New Roman"/>
          <w:lang w:eastAsia="ru-RU"/>
        </w:rPr>
        <w:t>Приложении №1</w:t>
      </w:r>
      <w:r w:rsidRPr="00E920CA">
        <w:rPr>
          <w:rFonts w:ascii="Times New Roman" w:eastAsia="Times New Roman" w:hAnsi="Times New Roman" w:cs="Times New Roman"/>
          <w:lang w:eastAsia="ru-RU"/>
        </w:rPr>
        <w:t>, включается в стоимость работ и не подлежит изменению.</w:t>
      </w:r>
    </w:p>
    <w:p w:rsidR="00F93F2B" w:rsidRPr="00E920CA" w:rsidRDefault="00F93F2B" w:rsidP="00F93F2B">
      <w:pPr>
        <w:spacing w:after="0" w:line="240" w:lineRule="auto"/>
        <w:ind w:firstLine="567"/>
        <w:jc w:val="both"/>
        <w:rPr>
          <w:rFonts w:ascii="Times New Roman" w:eastAsia="Times New Roman" w:hAnsi="Times New Roman" w:cs="Times New Roman"/>
          <w:b/>
          <w:lang w:eastAsia="ru-RU"/>
        </w:rPr>
      </w:pPr>
      <w:r w:rsidRPr="00E920CA">
        <w:rPr>
          <w:rFonts w:ascii="Times New Roman" w:eastAsia="Times New Roman" w:hAnsi="Times New Roman" w:cs="Times New Roman"/>
          <w:b/>
          <w:lang w:eastAsia="ru-RU"/>
        </w:rPr>
        <w:t>2.Требования к качеству и безопасности работ, к качеству и безопасности товара, используемого для выполнения работ</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2.1 Работы выполняются с соблюдением действующих требований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2.2. </w:t>
      </w:r>
      <w:r w:rsidR="005503FB" w:rsidRPr="00E920CA">
        <w:rPr>
          <w:rFonts w:ascii="Times New Roman" w:eastAsia="Times New Roman" w:hAnsi="Times New Roman" w:cs="Times New Roman"/>
          <w:lang w:eastAsia="ru-RU"/>
        </w:rPr>
        <w:t>Подрядчик</w:t>
      </w:r>
      <w:r w:rsidRPr="00E920CA">
        <w:rPr>
          <w:rFonts w:ascii="Times New Roman" w:eastAsia="Times New Roman" w:hAnsi="Times New Roman" w:cs="Times New Roman"/>
          <w:lang w:eastAsia="ru-RU"/>
        </w:rPr>
        <w:t xml:space="preserve"> должен гарантировать, что качество строительных материалов, оборудования и комплектующих изделий, конструкций и систем, применяемых для выполнения работ, будут соответствовать действующим нормативным документам, иметь соответствующие сертификаты, технические паспорта или другие документы, удостоверяющие их качество и применяемость. Документы на материалы и товары, используемые при выполнении работ, должны быть переданы Заказчику на каждый товар.</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2.3. При выполнении работ используются только новые товары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материалы. При сдаче выполненных работ </w:t>
      </w:r>
      <w:r w:rsidR="005503FB" w:rsidRPr="00E920CA">
        <w:rPr>
          <w:rFonts w:ascii="Times New Roman" w:eastAsia="Times New Roman" w:hAnsi="Times New Roman" w:cs="Times New Roman"/>
          <w:lang w:eastAsia="ru-RU"/>
        </w:rPr>
        <w:t>Подрядчик</w:t>
      </w:r>
      <w:r w:rsidRPr="00E920CA">
        <w:rPr>
          <w:rFonts w:ascii="Times New Roman" w:eastAsia="Times New Roman" w:hAnsi="Times New Roman" w:cs="Times New Roman"/>
          <w:lang w:eastAsia="ru-RU"/>
        </w:rPr>
        <w:t xml:space="preserve"> передает Заказчику документы, подтверждающие соответствие товаров, используемых и поставляемых при выполнении работ: технические паспорта или другие документы, удостоверяющие качество товаров; сертификаты соответствия и/или декларации о соответствии товаров,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гарантийные талоны на использованные товары. 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2.4. </w:t>
      </w:r>
      <w:r w:rsidR="005503FB" w:rsidRPr="00E920CA">
        <w:rPr>
          <w:rFonts w:ascii="Times New Roman" w:eastAsia="Times New Roman" w:hAnsi="Times New Roman" w:cs="Times New Roman"/>
          <w:lang w:eastAsia="ru-RU"/>
        </w:rPr>
        <w:t>Подрядчик</w:t>
      </w:r>
      <w:r w:rsidRPr="00E920CA">
        <w:rPr>
          <w:rFonts w:ascii="Times New Roman" w:eastAsia="Times New Roman" w:hAnsi="Times New Roman" w:cs="Times New Roman"/>
          <w:lang w:eastAsia="ru-RU"/>
        </w:rPr>
        <w:t xml:space="preserve"> при выполнении работ может использовать по письменному согласованию с Заказчиком аналогичные материалы (комплектующие и оборудование), которые соответствуют или превосходят по своим техническим характеристикам материалы (комплектующие и оборудование), указанные в техническом задании Заказчика.</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2.5. Перед началом выполнения работ </w:t>
      </w:r>
      <w:r w:rsidR="005503FB" w:rsidRPr="00E920CA">
        <w:rPr>
          <w:rFonts w:ascii="Times New Roman" w:eastAsia="Times New Roman" w:hAnsi="Times New Roman" w:cs="Times New Roman"/>
          <w:lang w:eastAsia="ru-RU"/>
        </w:rPr>
        <w:t>Подрядчик</w:t>
      </w:r>
      <w:r w:rsidRPr="00E920CA">
        <w:rPr>
          <w:rFonts w:ascii="Times New Roman" w:eastAsia="Times New Roman" w:hAnsi="Times New Roman" w:cs="Times New Roman"/>
          <w:lang w:eastAsia="ru-RU"/>
        </w:rPr>
        <w:t xml:space="preserve"> должен назначить приказом от лица своей организации ответственного производителя работ, ответственных представителей за соблюдение </w:t>
      </w:r>
      <w:r w:rsidRPr="00E920CA">
        <w:rPr>
          <w:rFonts w:ascii="Times New Roman" w:eastAsia="Times New Roman" w:hAnsi="Times New Roman" w:cs="Times New Roman"/>
          <w:lang w:eastAsia="ru-RU"/>
        </w:rPr>
        <w:lastRenderedPageBreak/>
        <w:t>правил пожарной безопасности, соблюдение правил техники безопасности на объекте и представить данные представителей Заказчику.</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2.6. </w:t>
      </w:r>
      <w:r w:rsidR="005503FB" w:rsidRPr="00E920CA">
        <w:rPr>
          <w:rFonts w:ascii="Times New Roman" w:eastAsia="Times New Roman" w:hAnsi="Times New Roman" w:cs="Times New Roman"/>
          <w:lang w:eastAsia="ru-RU"/>
        </w:rPr>
        <w:t>Подрядчик</w:t>
      </w:r>
      <w:r w:rsidRPr="00E920CA">
        <w:rPr>
          <w:rFonts w:ascii="Times New Roman" w:eastAsia="Times New Roman" w:hAnsi="Times New Roman" w:cs="Times New Roman"/>
          <w:lang w:eastAsia="ru-RU"/>
        </w:rPr>
        <w:t xml:space="preserve">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2.7.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w:t>
      </w:r>
      <w:r w:rsidRPr="00E920CA">
        <w:rPr>
          <w:rFonts w:ascii="Times New Roman" w:eastAsia="Times New Roman" w:hAnsi="Times New Roman" w:cs="Times New Roman"/>
          <w:lang w:eastAsia="ru-RU"/>
        </w:rPr>
        <w:tab/>
        <w:t xml:space="preserve">ПУЭ Правила устройства электроустановок </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w:t>
      </w:r>
      <w:r w:rsidRPr="00E920CA">
        <w:rPr>
          <w:rFonts w:ascii="Times New Roman" w:eastAsia="Times New Roman" w:hAnsi="Times New Roman" w:cs="Times New Roman"/>
          <w:lang w:eastAsia="ru-RU"/>
        </w:rPr>
        <w:tab/>
        <w:t>ГОСТ Р 51324.1-2012   Выключатели для бытовых и аналогичных стационарных электрических установок.</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w:t>
      </w:r>
      <w:r w:rsidRPr="00E920CA">
        <w:rPr>
          <w:rFonts w:ascii="Times New Roman" w:eastAsia="Times New Roman" w:hAnsi="Times New Roman" w:cs="Times New Roman"/>
          <w:lang w:eastAsia="ru-RU"/>
        </w:rPr>
        <w:tab/>
        <w:t>ГОСТ 30988.1-2020 Соединители электрические штепсельные бытового и аналогичного назначения. Часть 1. Общие требования и методы испытаний Федеральный закон от 21.12.1994 № 69-ФЗ «О пожарной безопасности».</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w:t>
      </w:r>
      <w:r w:rsidRPr="00E920CA">
        <w:rPr>
          <w:rFonts w:ascii="Times New Roman" w:eastAsia="Times New Roman" w:hAnsi="Times New Roman" w:cs="Times New Roman"/>
          <w:lang w:eastAsia="ru-RU"/>
        </w:rPr>
        <w:tab/>
        <w:t>ГОСТ 32397-2020. Щитки распределительные для производственных и общественных зданий. Общие технические условия</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2.8. При повреждении слаботочных линий, таких как телефонизация, локальная вычислительная сеть, противопожарная автоматическая сигнализация, система охранной сигнализации </w:t>
      </w:r>
      <w:r w:rsidR="00E920CA" w:rsidRPr="00E920CA">
        <w:rPr>
          <w:rFonts w:ascii="Times New Roman" w:eastAsia="Times New Roman" w:hAnsi="Times New Roman" w:cs="Times New Roman"/>
          <w:lang w:eastAsia="ru-RU"/>
        </w:rPr>
        <w:t>Подрядчик</w:t>
      </w:r>
      <w:r w:rsidRPr="00E920CA">
        <w:rPr>
          <w:rFonts w:ascii="Times New Roman" w:eastAsia="Times New Roman" w:hAnsi="Times New Roman" w:cs="Times New Roman"/>
          <w:lang w:eastAsia="ru-RU"/>
        </w:rPr>
        <w:t xml:space="preserve"> обязан восстановить за свой счет и сдать Заказчику для дальнейшей эксплуатации.</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2.9. Мероприятия по охране труда рабочих должны обеспечиваться выдачей необходимых средств индивидуальной защиты (каски, специальная одежда, обувь и т.д.), выполнением мероприятий по коллективной защите работающих (ограждения, освещение, защитные и предохранительные устройства), наличие санитарно-бытовых помещений и устройств в соответствии с действующими нормами.</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2.10. Работы производятся квалифицированным персоналом участника закупки, имеющим российское гражданство, или имеющим разрешение на работу на территории Российской Федерации, в установленном российским законодательством порядке.</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2.11. Заказчик вправе отказаться от приемки работ в случае обнаружения недостатков, которые исключают эксплуатацию Объекта и не могут быть устранены Участником закупки.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и/или иных документов, отсутствие требуемой исполнительной документации, а также неправильное оформление документов.</w:t>
      </w:r>
    </w:p>
    <w:p w:rsidR="00E920CA" w:rsidRPr="00E920CA" w:rsidRDefault="00E920CA" w:rsidP="00E920CA">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2.12. Подрядчик обязан организовать обозначение и ограждение объекта предупреждающими и предписывающими знаками, оформление информационных указателей в соответствии с требованиями действующего законодательства для безопасного прохода граждан, функционирования организации.</w:t>
      </w:r>
    </w:p>
    <w:p w:rsidR="00E920CA" w:rsidRPr="00E920CA" w:rsidRDefault="00E920CA" w:rsidP="00E920CA">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2.13. Подрядчик обязан обеспечивать сохранность объекта, материалов и оборудования, находящихся на объекте в период выполнения работ. </w:t>
      </w:r>
    </w:p>
    <w:p w:rsidR="00E920CA" w:rsidRPr="00E920CA" w:rsidRDefault="00E920CA" w:rsidP="00E920CA">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2.14. В ходе работ Подрядчик должен осуществлять систематическую уборку рабочего места и вывоз мусора. </w:t>
      </w:r>
    </w:p>
    <w:p w:rsidR="00E920CA" w:rsidRPr="00E920CA" w:rsidRDefault="00E920CA" w:rsidP="00E920CA">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2.15. В течение 2-х дней после завершения работ, обеспечить окончательную уборку рабочих мест от остатков материалов, а также вывоз мусора и принадлежащие Подрядчику инструменты с Объекта Заказчика.</w:t>
      </w:r>
    </w:p>
    <w:p w:rsidR="00E920CA" w:rsidRPr="00E920CA" w:rsidRDefault="00E920CA" w:rsidP="00E920CA">
      <w:pPr>
        <w:spacing w:after="0" w:line="240" w:lineRule="auto"/>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           2.16. При выполнении работ предусмотреть установку временных приборов учета воды и электричества для возмещения стоимости используемых ресурсов Заказчика, либо обеспечить при производстве работ использование собственных источников электропитания и воды, необходимых для производства ремонтных работ.</w:t>
      </w:r>
      <w:r w:rsidRPr="00E920CA">
        <w:rPr>
          <w:rFonts w:ascii="Times New Roman" w:eastAsia="Times New Roman" w:hAnsi="Times New Roman" w:cs="Times New Roman"/>
          <w:lang w:eastAsia="ru-RU"/>
        </w:rPr>
        <w:tab/>
      </w:r>
    </w:p>
    <w:p w:rsidR="00E920CA" w:rsidRPr="00E920CA" w:rsidRDefault="00E920CA" w:rsidP="00E920CA">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 2.17. Заказчик имеет право беспрепятственного доступа ко всем видам работ в течение всего периода их выполнения и в любое время производства.</w:t>
      </w:r>
    </w:p>
    <w:p w:rsidR="00F93F2B" w:rsidRPr="00E920CA" w:rsidRDefault="00E920CA" w:rsidP="00E920CA">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2.18. В срок окончания выполнения работ, Заказчик обязан принять выполненные Подрядчиком работы в случае их надлежащего и полного выполнения.</w:t>
      </w:r>
    </w:p>
    <w:p w:rsidR="00F93F2B" w:rsidRPr="00E920CA" w:rsidRDefault="00F93F2B" w:rsidP="00F93F2B">
      <w:pPr>
        <w:spacing w:after="0" w:line="240" w:lineRule="auto"/>
        <w:ind w:firstLine="567"/>
        <w:jc w:val="both"/>
        <w:rPr>
          <w:rFonts w:ascii="Times New Roman" w:eastAsia="Times New Roman" w:hAnsi="Times New Roman" w:cs="Times New Roman"/>
          <w:b/>
          <w:lang w:eastAsia="ru-RU"/>
        </w:rPr>
      </w:pPr>
      <w:r w:rsidRPr="00E920CA">
        <w:rPr>
          <w:rFonts w:ascii="Times New Roman" w:eastAsia="Times New Roman" w:hAnsi="Times New Roman" w:cs="Times New Roman"/>
          <w:b/>
          <w:lang w:eastAsia="ru-RU"/>
        </w:rPr>
        <w:t>3.</w:t>
      </w:r>
      <w:r w:rsidRPr="00E920CA">
        <w:rPr>
          <w:rFonts w:ascii="Times New Roman" w:eastAsia="Times New Roman" w:hAnsi="Times New Roman" w:cs="Times New Roman"/>
          <w:b/>
          <w:lang w:eastAsia="ru-RU"/>
        </w:rPr>
        <w:tab/>
        <w:t>Требования, связанные с определением соответствия товаров, используемых для выполнения работ, товарам, включенным в техническое задание</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3.1.</w:t>
      </w:r>
      <w:r w:rsidRPr="00E920CA">
        <w:rPr>
          <w:rFonts w:ascii="Times New Roman" w:eastAsia="Times New Roman" w:hAnsi="Times New Roman" w:cs="Times New Roman"/>
          <w:lang w:eastAsia="ru-RU"/>
        </w:rPr>
        <w:tab/>
        <w:t xml:space="preserve">Товар, материалы, используемые для выполнения работ должны быть новыми, то есть не бывшим в употреблении (эксплуатации); без дефектов материала и изготовления, не модифицированным, не переделанным, неповрежденным, без каких-либо ограничений (залог, запрет, арест и т.п.), доступные к свободному обращению на территории Российской Федерации, иметь в установленных законодательством случаях сертификат соответствия или иной документ, подтверждающий качество товара. </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lastRenderedPageBreak/>
        <w:t>3.2.</w:t>
      </w:r>
      <w:r w:rsidRPr="00E920CA">
        <w:rPr>
          <w:rFonts w:ascii="Times New Roman" w:eastAsia="Times New Roman" w:hAnsi="Times New Roman" w:cs="Times New Roman"/>
          <w:lang w:eastAsia="ru-RU"/>
        </w:rPr>
        <w:tab/>
        <w:t xml:space="preserve">Товар, материалы, используемые для выполнения работ,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 Поставляемый товар должен полностью соответствовать условиям Контракта. </w:t>
      </w:r>
    </w:p>
    <w:p w:rsidR="00F93F2B" w:rsidRPr="00E920CA" w:rsidRDefault="00F93F2B" w:rsidP="00E920CA">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3.3.</w:t>
      </w:r>
      <w:r w:rsidRPr="00E920CA">
        <w:rPr>
          <w:rFonts w:ascii="Times New Roman" w:eastAsia="Times New Roman" w:hAnsi="Times New Roman" w:cs="Times New Roman"/>
          <w:lang w:eastAsia="ru-RU"/>
        </w:rPr>
        <w:tab/>
        <w:t>Поставляемый товар должен быть безопасным для жизни, здоровья людей, имущества Заказчика и окружающей среды при обычных условиях его использован</w:t>
      </w:r>
      <w:r w:rsidR="00E920CA" w:rsidRPr="00E920CA">
        <w:rPr>
          <w:rFonts w:ascii="Times New Roman" w:eastAsia="Times New Roman" w:hAnsi="Times New Roman" w:cs="Times New Roman"/>
          <w:lang w:eastAsia="ru-RU"/>
        </w:rPr>
        <w:t xml:space="preserve">ия, хранения </w:t>
      </w:r>
      <w:r w:rsidRPr="00E920CA">
        <w:rPr>
          <w:rFonts w:ascii="Times New Roman" w:eastAsia="Times New Roman" w:hAnsi="Times New Roman" w:cs="Times New Roman"/>
          <w:lang w:eastAsia="ru-RU"/>
        </w:rPr>
        <w:t>и транспортировки.</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3.4.</w:t>
      </w:r>
      <w:r w:rsidRPr="00E920CA">
        <w:rPr>
          <w:rFonts w:ascii="Times New Roman" w:eastAsia="Times New Roman" w:hAnsi="Times New Roman" w:cs="Times New Roman"/>
          <w:lang w:eastAsia="ru-RU"/>
        </w:rPr>
        <w:tab/>
        <w:t>Товар, материалы, используемые для выполнения работ, должны соответствовать требованиям законодательства Российской Федерации, в том числе:</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Федеральному закону от 30.03.1999 № 52-ФЗ «О санитарно-эпидемиологическом благополучии населения»;</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Постановление Главного государственного санитарного врача Российской Федерации от 29 декабря 2010 г. N 189 г. Москва «Об утверждении СанПиН 2.4.2.2821-10 «Санитарно-эпидемиологические требования к условиям и организации обучения в общеобразовательных учреждениях»</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и другим нормативным актам, регламентирующим требования к материалам и оборудованию, используемых в общеобразовательных учреждениях.</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3.5.</w:t>
      </w:r>
      <w:r w:rsidRPr="00E920CA">
        <w:rPr>
          <w:rFonts w:ascii="Times New Roman" w:eastAsia="Times New Roman" w:hAnsi="Times New Roman" w:cs="Times New Roman"/>
          <w:lang w:eastAsia="ru-RU"/>
        </w:rPr>
        <w:tab/>
        <w:t xml:space="preserve">Все внешние элементы товара, находящегося под напряжением, должны иметь защиту от случайного прикосновения, а сам товар иметь </w:t>
      </w:r>
      <w:proofErr w:type="spellStart"/>
      <w:r w:rsidRPr="00E920CA">
        <w:rPr>
          <w:rFonts w:ascii="Times New Roman" w:eastAsia="Times New Roman" w:hAnsi="Times New Roman" w:cs="Times New Roman"/>
          <w:lang w:eastAsia="ru-RU"/>
        </w:rPr>
        <w:t>зануление</w:t>
      </w:r>
      <w:proofErr w:type="spellEnd"/>
      <w:r w:rsidRPr="00E920CA">
        <w:rPr>
          <w:rFonts w:ascii="Times New Roman" w:eastAsia="Times New Roman" w:hAnsi="Times New Roman" w:cs="Times New Roman"/>
          <w:lang w:eastAsia="ru-RU"/>
        </w:rPr>
        <w:t xml:space="preserve"> или защитное заземление в соответствии с ГОСТ 12.1.030-81 «Система стандартов безопасности труда» и ПУЭ.</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3.5.1.</w:t>
      </w:r>
      <w:r w:rsidRPr="00E920CA">
        <w:rPr>
          <w:rFonts w:ascii="Times New Roman" w:eastAsia="Times New Roman" w:hAnsi="Times New Roman" w:cs="Times New Roman"/>
          <w:lang w:eastAsia="ru-RU"/>
        </w:rPr>
        <w:tab/>
        <w:t>Факторы, оказывающие вредные воздействия на здоровье со стороны товара (в том числе инфракрасное, ультрафиолетовое, рентгеновское и электромагнитное излучения, вибрация, шум, электростатические поля, ультразвук строчной частоты и т.д.), не должны превышать действующих норм (СанПиН 2.2.1/2.1.1.1278-03 Гигиенические требования к естественному, искусственному и совмещенному освещению жилых и общественных зданий).</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3.5.2.</w:t>
      </w:r>
      <w:r w:rsidRPr="00E920CA">
        <w:rPr>
          <w:rFonts w:ascii="Times New Roman" w:eastAsia="Times New Roman" w:hAnsi="Times New Roman" w:cs="Times New Roman"/>
          <w:lang w:eastAsia="ru-RU"/>
        </w:rPr>
        <w:tab/>
        <w:t>Упаковка, порядок погрузки-разгрузки и транспортировки должны исключать возможность механических повреждений товара, используемого для выполнения работ. На продукции не должно быть следов механических повреждений, а также иных несоответствий официальному техническому описанию товара.</w:t>
      </w:r>
    </w:p>
    <w:p w:rsidR="00F93F2B" w:rsidRPr="00E920CA" w:rsidRDefault="00F93F2B" w:rsidP="00F93F2B">
      <w:pPr>
        <w:spacing w:after="0" w:line="240" w:lineRule="auto"/>
        <w:ind w:firstLine="567"/>
        <w:jc w:val="both"/>
        <w:rPr>
          <w:rFonts w:ascii="Times New Roman" w:eastAsia="Times New Roman" w:hAnsi="Times New Roman" w:cs="Times New Roman"/>
          <w:b/>
          <w:lang w:eastAsia="ru-RU"/>
        </w:rPr>
      </w:pPr>
      <w:r w:rsidRPr="00E920CA">
        <w:rPr>
          <w:rFonts w:ascii="Times New Roman" w:eastAsia="Times New Roman" w:hAnsi="Times New Roman" w:cs="Times New Roman"/>
          <w:b/>
          <w:lang w:eastAsia="ru-RU"/>
        </w:rPr>
        <w:t>4. Требования энергетической эффективности товаров, работ, услуг</w:t>
      </w:r>
    </w:p>
    <w:p w:rsidR="00F93F2B" w:rsidRPr="00E920CA" w:rsidRDefault="00D052DD" w:rsidP="00F93F2B">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4.1. Подрядчик</w:t>
      </w:r>
      <w:r w:rsidR="00F93F2B" w:rsidRPr="00E920CA">
        <w:rPr>
          <w:rFonts w:ascii="Times New Roman" w:eastAsia="Times New Roman" w:hAnsi="Times New Roman" w:cs="Times New Roman"/>
          <w:lang w:eastAsia="ru-RU"/>
        </w:rPr>
        <w:t xml:space="preserve"> при выполнении работ должен соблюдать требования энергетической эффективности, установленные следующими нормативными правовыми актами:</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w:t>
      </w:r>
      <w:r w:rsidRPr="00E920CA">
        <w:rPr>
          <w:rFonts w:ascii="Times New Roman" w:eastAsia="Times New Roman" w:hAnsi="Times New Roman" w:cs="Times New Roman"/>
          <w:lang w:eastAsia="ru-RU"/>
        </w:rPr>
        <w:tab/>
        <w:t>Федеральному закону № 261-ФЗ от 23.11.2009 г. «Об энергосбережении и о повышении энергетической эффективности, и о внесении изменений в отдельные законодательные акты РФ»</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w:t>
      </w:r>
      <w:r w:rsidRPr="00E920CA">
        <w:rPr>
          <w:rFonts w:ascii="Times New Roman" w:eastAsia="Times New Roman" w:hAnsi="Times New Roman" w:cs="Times New Roman"/>
          <w:lang w:eastAsia="ru-RU"/>
        </w:rPr>
        <w:tab/>
        <w:t>Постановлению Правительства Российской Федерации №1221 от 31.12.2009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rsidR="00F93F2B" w:rsidRPr="00E920CA" w:rsidRDefault="00F93F2B" w:rsidP="00F93F2B">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Приказу Министерства экономического развития Российской Федерации от 22.03.2021 № 131 «О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 1221».</w:t>
      </w: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При необходимости отключения инженерных систем и систем обеспечения пожарной безопасности, время и период необходимо согласовать с технической службой Заказчика.</w:t>
      </w:r>
    </w:p>
    <w:p w:rsidR="00E920CA" w:rsidRPr="00245E42" w:rsidRDefault="00E920CA" w:rsidP="000C74F5">
      <w:pPr>
        <w:spacing w:after="0" w:line="240" w:lineRule="auto"/>
        <w:ind w:firstLine="567"/>
        <w:jc w:val="both"/>
        <w:rPr>
          <w:rFonts w:ascii="Times New Roman" w:eastAsia="Times New Roman" w:hAnsi="Times New Roman" w:cs="Times New Roman"/>
          <w:b/>
          <w:lang w:eastAsia="ru-RU"/>
        </w:rPr>
      </w:pPr>
      <w:r w:rsidRPr="00245E42">
        <w:rPr>
          <w:rFonts w:ascii="Times New Roman" w:eastAsia="Times New Roman" w:hAnsi="Times New Roman" w:cs="Times New Roman"/>
          <w:b/>
          <w:lang w:eastAsia="ru-RU"/>
        </w:rPr>
        <w:t xml:space="preserve">5. Прочие требования </w:t>
      </w: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5.</w:t>
      </w:r>
      <w:r w:rsidR="00E920CA" w:rsidRPr="00E920CA">
        <w:rPr>
          <w:rFonts w:ascii="Times New Roman" w:eastAsia="Times New Roman" w:hAnsi="Times New Roman" w:cs="Times New Roman"/>
          <w:lang w:eastAsia="ru-RU"/>
        </w:rPr>
        <w:t xml:space="preserve">1. </w:t>
      </w:r>
      <w:r w:rsidRPr="00E920CA">
        <w:rPr>
          <w:rFonts w:ascii="Times New Roman" w:eastAsia="Times New Roman" w:hAnsi="Times New Roman" w:cs="Times New Roman"/>
          <w:lang w:eastAsia="ru-RU"/>
        </w:rPr>
        <w:t xml:space="preserve"> Ход выполнения работ контролируется Заказчиком и представителем ГБУ «Служба заказчика администрации Московского района», осуществляющим технический надзор за выполнением работ. </w:t>
      </w:r>
    </w:p>
    <w:p w:rsidR="000C74F5" w:rsidRPr="00E920CA" w:rsidRDefault="00E920CA"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5.2. </w:t>
      </w:r>
      <w:r w:rsidR="000C74F5" w:rsidRPr="00E920CA">
        <w:rPr>
          <w:rFonts w:ascii="Times New Roman" w:eastAsia="Times New Roman" w:hAnsi="Times New Roman" w:cs="Times New Roman"/>
          <w:lang w:eastAsia="ru-RU"/>
        </w:rPr>
        <w:t>Заказчик вправе отказаться от приемки работ в случае обнаружения недостатков, которые исключают эксплуатацию объекта и не могут быть устранены Подрядчиком.</w:t>
      </w:r>
    </w:p>
    <w:p w:rsidR="000C74F5" w:rsidRPr="00E920CA" w:rsidRDefault="00E920CA"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5</w:t>
      </w:r>
      <w:r w:rsidR="000C74F5" w:rsidRPr="00E920CA">
        <w:rPr>
          <w:rFonts w:ascii="Times New Roman" w:eastAsia="Times New Roman" w:hAnsi="Times New Roman" w:cs="Times New Roman"/>
          <w:lang w:eastAsia="ru-RU"/>
        </w:rPr>
        <w:t>.</w:t>
      </w:r>
      <w:r w:rsidRPr="00E920CA">
        <w:rPr>
          <w:rFonts w:ascii="Times New Roman" w:eastAsia="Times New Roman" w:hAnsi="Times New Roman" w:cs="Times New Roman"/>
          <w:lang w:eastAsia="ru-RU"/>
        </w:rPr>
        <w:t>3</w:t>
      </w:r>
      <w:r w:rsidR="000C74F5" w:rsidRPr="00E920CA">
        <w:rPr>
          <w:rFonts w:ascii="Times New Roman" w:eastAsia="Times New Roman" w:hAnsi="Times New Roman" w:cs="Times New Roman"/>
          <w:lang w:eastAsia="ru-RU"/>
        </w:rPr>
        <w:t>. Датой сдачи Подрядчиком выполненных работ и приемки их Заказчиком считается дата документа о приемке, подписанного Заказчиком.</w:t>
      </w:r>
    </w:p>
    <w:p w:rsidR="000C74F5" w:rsidRPr="00E920CA" w:rsidRDefault="00E920CA" w:rsidP="000C74F5">
      <w:pPr>
        <w:spacing w:after="0" w:line="240" w:lineRule="auto"/>
        <w:ind w:firstLine="567"/>
        <w:jc w:val="both"/>
        <w:rPr>
          <w:rFonts w:ascii="Times New Roman" w:eastAsia="Times New Roman" w:hAnsi="Times New Roman" w:cs="Times New Roman"/>
          <w:b/>
          <w:lang w:eastAsia="ru-RU"/>
        </w:rPr>
      </w:pPr>
      <w:r w:rsidRPr="00E920CA">
        <w:rPr>
          <w:rFonts w:ascii="Times New Roman" w:eastAsia="Times New Roman" w:hAnsi="Times New Roman" w:cs="Times New Roman"/>
          <w:b/>
          <w:lang w:eastAsia="ru-RU"/>
        </w:rPr>
        <w:t>6.</w:t>
      </w:r>
      <w:r w:rsidR="000C74F5" w:rsidRPr="00E920CA">
        <w:rPr>
          <w:rFonts w:ascii="Times New Roman" w:eastAsia="Times New Roman" w:hAnsi="Times New Roman" w:cs="Times New Roman"/>
          <w:b/>
          <w:lang w:eastAsia="ru-RU"/>
        </w:rPr>
        <w:t xml:space="preserve"> Требования к гарантии качества работы, а также требования к гарантийному сроку и (или) объему предоставления гарантий их качества</w:t>
      </w:r>
    </w:p>
    <w:p w:rsidR="000C74F5" w:rsidRPr="00E920CA" w:rsidRDefault="00E920CA"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6</w:t>
      </w:r>
      <w:r w:rsidR="000C74F5" w:rsidRPr="00E920CA">
        <w:rPr>
          <w:rFonts w:ascii="Times New Roman" w:eastAsia="Times New Roman" w:hAnsi="Times New Roman" w:cs="Times New Roman"/>
          <w:lang w:eastAsia="ru-RU"/>
        </w:rPr>
        <w:t xml:space="preserve">.1. Подрядчик несёт ответственность за недостатки, обнаруженные в пределах </w:t>
      </w:r>
      <w:r w:rsidR="00B30FED" w:rsidRPr="00E920CA">
        <w:rPr>
          <w:rFonts w:ascii="Times New Roman" w:eastAsia="Times New Roman" w:hAnsi="Times New Roman" w:cs="Times New Roman"/>
          <w:lang w:eastAsia="ru-RU"/>
        </w:rPr>
        <w:t>60</w:t>
      </w:r>
      <w:r w:rsidR="000C74F5" w:rsidRPr="00E920CA">
        <w:rPr>
          <w:rFonts w:ascii="Times New Roman" w:eastAsia="Times New Roman" w:hAnsi="Times New Roman" w:cs="Times New Roman"/>
          <w:lang w:eastAsia="ru-RU"/>
        </w:rPr>
        <w:t xml:space="preserve"> месяцев с даты подписания документа о приемке в электронной форме, если не докажет, что недостатки возникли вследствие нормального износа объекта или его части, или неправильной эксплуатации объекта.</w:t>
      </w:r>
    </w:p>
    <w:p w:rsidR="000C74F5" w:rsidRPr="00E920CA" w:rsidRDefault="00E920CA"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6</w:t>
      </w:r>
      <w:r w:rsidR="000C74F5" w:rsidRPr="00E920CA">
        <w:rPr>
          <w:rFonts w:ascii="Times New Roman" w:eastAsia="Times New Roman" w:hAnsi="Times New Roman" w:cs="Times New Roman"/>
          <w:lang w:eastAsia="ru-RU"/>
        </w:rPr>
        <w:t xml:space="preserve">.2. Если в течение гарантийного срока выявится, что качество работ или материалов не соответствует требованиям технической документации/проектам, работы выполнены Подрядчиком с </w:t>
      </w:r>
      <w:r w:rsidR="000C74F5" w:rsidRPr="00E920CA">
        <w:rPr>
          <w:rFonts w:ascii="Times New Roman" w:eastAsia="Times New Roman" w:hAnsi="Times New Roman" w:cs="Times New Roman"/>
          <w:lang w:eastAsia="ru-RU"/>
        </w:rPr>
        <w:lastRenderedPageBreak/>
        <w:t>отступлениями, ухудшившими результат работ, с иными недостатками, которые делают объект непригодным для нормальной эксплуатации, Заказчик письменно уведомляет об этом Подрядчика с указанием разумных сроков устранения недостатков, а Подрядчик обязан безвозмездно устранить недостатки в установленный Заказчиком в предписании срок.</w:t>
      </w: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Течение гарантийного срока прерывается на все время, на протяжении которого объект не мог эксплуатироваться</w:t>
      </w: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p>
    <w:tbl>
      <w:tblPr>
        <w:tblW w:w="9571" w:type="dxa"/>
        <w:tblLook w:val="04A0" w:firstRow="1" w:lastRow="0" w:firstColumn="1" w:lastColumn="0" w:noHBand="0" w:noVBand="1"/>
      </w:tblPr>
      <w:tblGrid>
        <w:gridCol w:w="4785"/>
        <w:gridCol w:w="4786"/>
      </w:tblGrid>
      <w:tr w:rsidR="000C74F5" w:rsidRPr="00E920CA" w:rsidTr="005F48BA">
        <w:tc>
          <w:tcPr>
            <w:tcW w:w="4785" w:type="dxa"/>
            <w:hideMark/>
          </w:tcPr>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Заказчик      </w:t>
            </w:r>
          </w:p>
        </w:tc>
        <w:tc>
          <w:tcPr>
            <w:tcW w:w="4786" w:type="dxa"/>
            <w:hideMark/>
          </w:tcPr>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Подрядчик</w:t>
            </w:r>
          </w:p>
        </w:tc>
      </w:tr>
      <w:tr w:rsidR="000C74F5" w:rsidRPr="00E920CA" w:rsidTr="005F48BA">
        <w:tc>
          <w:tcPr>
            <w:tcW w:w="4785" w:type="dxa"/>
          </w:tcPr>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Директор ГБУ ДО ДД(Ю)Т</w:t>
            </w: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Московского р-на Санкт-Петербурга</w:t>
            </w: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___________________Е.В. </w:t>
            </w:r>
            <w:proofErr w:type="spellStart"/>
            <w:r w:rsidRPr="00E920CA">
              <w:rPr>
                <w:rFonts w:ascii="Times New Roman" w:eastAsia="Times New Roman" w:hAnsi="Times New Roman" w:cs="Times New Roman"/>
                <w:lang w:eastAsia="ru-RU"/>
              </w:rPr>
              <w:t>Вергизова</w:t>
            </w:r>
            <w:proofErr w:type="spellEnd"/>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(ПОДПИСАНО ЭЦП)</w:t>
            </w: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p>
        </w:tc>
        <w:tc>
          <w:tcPr>
            <w:tcW w:w="4786" w:type="dxa"/>
          </w:tcPr>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  __________________ФИО</w:t>
            </w:r>
          </w:p>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r w:rsidRPr="00E920CA">
              <w:rPr>
                <w:rFonts w:ascii="Times New Roman" w:eastAsia="Times New Roman" w:hAnsi="Times New Roman" w:cs="Times New Roman"/>
                <w:lang w:eastAsia="ru-RU"/>
              </w:rPr>
              <w:t xml:space="preserve">  (ПОДПИСАНО ЭЦП)</w:t>
            </w:r>
          </w:p>
        </w:tc>
      </w:tr>
    </w:tbl>
    <w:p w:rsidR="000C74F5" w:rsidRPr="00E920CA" w:rsidRDefault="000C74F5" w:rsidP="000C74F5">
      <w:pPr>
        <w:spacing w:after="0" w:line="240" w:lineRule="auto"/>
        <w:ind w:firstLine="567"/>
        <w:jc w:val="both"/>
        <w:rPr>
          <w:rFonts w:ascii="Times New Roman" w:eastAsia="Times New Roman" w:hAnsi="Times New Roman" w:cs="Times New Roman"/>
          <w:lang w:eastAsia="ru-RU"/>
        </w:rPr>
      </w:pPr>
    </w:p>
    <w:p w:rsidR="000C74F5" w:rsidRPr="00E45D38" w:rsidRDefault="000C74F5" w:rsidP="000C74F5">
      <w:pPr>
        <w:spacing w:after="0" w:line="240" w:lineRule="auto"/>
        <w:ind w:firstLine="567"/>
        <w:jc w:val="both"/>
        <w:rPr>
          <w:rFonts w:ascii="Times New Roman" w:eastAsia="Times New Roman" w:hAnsi="Times New Roman" w:cs="Times New Roman"/>
          <w:lang w:eastAsia="ru-RU"/>
        </w:rPr>
      </w:pPr>
    </w:p>
    <w:p w:rsidR="000C74F5" w:rsidRPr="00E45D38" w:rsidRDefault="000C74F5" w:rsidP="000C74F5">
      <w:pPr>
        <w:spacing w:after="0" w:line="240" w:lineRule="auto"/>
        <w:ind w:firstLine="567"/>
        <w:jc w:val="both"/>
        <w:rPr>
          <w:rFonts w:ascii="Times New Roman" w:eastAsia="Times New Roman" w:hAnsi="Times New Roman" w:cs="Times New Roman"/>
          <w:lang w:eastAsia="ru-RU"/>
        </w:rPr>
      </w:pPr>
    </w:p>
    <w:p w:rsidR="000C74F5" w:rsidRDefault="000C74F5"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p w:rsidR="00B30FED" w:rsidRDefault="00B30FED" w:rsidP="000C74F5">
      <w:pPr>
        <w:spacing w:after="0" w:line="240" w:lineRule="auto"/>
        <w:ind w:firstLine="567"/>
        <w:jc w:val="both"/>
        <w:rPr>
          <w:rFonts w:ascii="Times New Roman" w:eastAsia="Times New Roman" w:hAnsi="Times New Roman" w:cs="Times New Roman"/>
          <w:lang w:eastAsia="ru-RU"/>
        </w:rPr>
      </w:pPr>
    </w:p>
    <w:sectPr w:rsidR="00B30FED" w:rsidSect="000C74F5">
      <w:pgSz w:w="11910" w:h="16840"/>
      <w:pgMar w:top="425" w:right="711" w:bottom="992" w:left="1560" w:header="720" w:footer="720" w:gutter="0"/>
      <w:cols w:space="72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0"/>
        </w:tabs>
        <w:ind w:left="1146" w:hanging="360"/>
      </w:pPr>
      <w:rPr>
        <w:rFonts w:ascii="Symbol" w:hAnsi="Symbol"/>
      </w:rPr>
    </w:lvl>
    <w:lvl w:ilvl="1">
      <w:start w:val="1"/>
      <w:numFmt w:val="bullet"/>
      <w:lvlText w:val="o"/>
      <w:lvlJc w:val="left"/>
      <w:pPr>
        <w:tabs>
          <w:tab w:val="num" w:pos="0"/>
        </w:tabs>
        <w:ind w:left="1866" w:hanging="360"/>
      </w:pPr>
      <w:rPr>
        <w:rFonts w:ascii="Courier New" w:hAnsi="Courier New"/>
      </w:rPr>
    </w:lvl>
    <w:lvl w:ilvl="2">
      <w:start w:val="1"/>
      <w:numFmt w:val="bullet"/>
      <w:lvlText w:val=""/>
      <w:lvlJc w:val="left"/>
      <w:pPr>
        <w:tabs>
          <w:tab w:val="num" w:pos="0"/>
        </w:tabs>
        <w:ind w:left="2586" w:hanging="360"/>
      </w:pPr>
      <w:rPr>
        <w:rFonts w:ascii="Wingdings" w:hAnsi="Wingdings"/>
      </w:rPr>
    </w:lvl>
    <w:lvl w:ilvl="3">
      <w:start w:val="1"/>
      <w:numFmt w:val="bullet"/>
      <w:lvlText w:val=""/>
      <w:lvlJc w:val="left"/>
      <w:pPr>
        <w:tabs>
          <w:tab w:val="num" w:pos="0"/>
        </w:tabs>
        <w:ind w:left="3306" w:hanging="360"/>
      </w:pPr>
      <w:rPr>
        <w:rFonts w:ascii="Symbol" w:hAnsi="Symbol"/>
      </w:rPr>
    </w:lvl>
    <w:lvl w:ilvl="4">
      <w:start w:val="1"/>
      <w:numFmt w:val="bullet"/>
      <w:lvlText w:val="o"/>
      <w:lvlJc w:val="left"/>
      <w:pPr>
        <w:tabs>
          <w:tab w:val="num" w:pos="0"/>
        </w:tabs>
        <w:ind w:left="4026" w:hanging="360"/>
      </w:pPr>
      <w:rPr>
        <w:rFonts w:ascii="Courier New" w:hAnsi="Courier New"/>
      </w:rPr>
    </w:lvl>
    <w:lvl w:ilvl="5">
      <w:start w:val="1"/>
      <w:numFmt w:val="bullet"/>
      <w:lvlText w:val=""/>
      <w:lvlJc w:val="left"/>
      <w:pPr>
        <w:tabs>
          <w:tab w:val="num" w:pos="0"/>
        </w:tabs>
        <w:ind w:left="4746" w:hanging="360"/>
      </w:pPr>
      <w:rPr>
        <w:rFonts w:ascii="Wingdings" w:hAnsi="Wingdings"/>
      </w:rPr>
    </w:lvl>
    <w:lvl w:ilvl="6">
      <w:start w:val="1"/>
      <w:numFmt w:val="bullet"/>
      <w:lvlText w:val=""/>
      <w:lvlJc w:val="left"/>
      <w:pPr>
        <w:tabs>
          <w:tab w:val="num" w:pos="0"/>
        </w:tabs>
        <w:ind w:left="5466" w:hanging="360"/>
      </w:pPr>
      <w:rPr>
        <w:rFonts w:ascii="Symbol" w:hAnsi="Symbol"/>
      </w:rPr>
    </w:lvl>
    <w:lvl w:ilvl="7">
      <w:start w:val="1"/>
      <w:numFmt w:val="bullet"/>
      <w:lvlText w:val="o"/>
      <w:lvlJc w:val="left"/>
      <w:pPr>
        <w:tabs>
          <w:tab w:val="num" w:pos="0"/>
        </w:tabs>
        <w:ind w:left="6186" w:hanging="360"/>
      </w:pPr>
      <w:rPr>
        <w:rFonts w:ascii="Courier New" w:hAnsi="Courier New"/>
      </w:rPr>
    </w:lvl>
    <w:lvl w:ilvl="8">
      <w:start w:val="1"/>
      <w:numFmt w:val="bullet"/>
      <w:lvlText w:val=""/>
      <w:lvlJc w:val="left"/>
      <w:pPr>
        <w:tabs>
          <w:tab w:val="num" w:pos="0"/>
        </w:tabs>
        <w:ind w:left="6906"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6E6"/>
    <w:rsid w:val="000C74F5"/>
    <w:rsid w:val="00100945"/>
    <w:rsid w:val="001166FF"/>
    <w:rsid w:val="00140400"/>
    <w:rsid w:val="001A5D3B"/>
    <w:rsid w:val="001A705A"/>
    <w:rsid w:val="00245E42"/>
    <w:rsid w:val="00276486"/>
    <w:rsid w:val="0049154F"/>
    <w:rsid w:val="005503FB"/>
    <w:rsid w:val="005E0913"/>
    <w:rsid w:val="005F48BA"/>
    <w:rsid w:val="006235D4"/>
    <w:rsid w:val="007510BB"/>
    <w:rsid w:val="00767136"/>
    <w:rsid w:val="00A52A60"/>
    <w:rsid w:val="00AD2125"/>
    <w:rsid w:val="00AE16E6"/>
    <w:rsid w:val="00B30FED"/>
    <w:rsid w:val="00D052DD"/>
    <w:rsid w:val="00D20EF9"/>
    <w:rsid w:val="00D31CC7"/>
    <w:rsid w:val="00D86E0F"/>
    <w:rsid w:val="00E16080"/>
    <w:rsid w:val="00E2585B"/>
    <w:rsid w:val="00E45D38"/>
    <w:rsid w:val="00E74428"/>
    <w:rsid w:val="00E808E4"/>
    <w:rsid w:val="00E920CA"/>
    <w:rsid w:val="00EF38B8"/>
    <w:rsid w:val="00F93F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0CBCC7-12DE-43AD-A126-3EAB53DE2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1"/>
    <w:qFormat/>
    <w:rsid w:val="00AE16E6"/>
    <w:pPr>
      <w:widowControl w:val="0"/>
      <w:autoSpaceDE w:val="0"/>
      <w:autoSpaceDN w:val="0"/>
      <w:spacing w:after="0" w:line="487" w:lineRule="exact"/>
      <w:ind w:left="1819"/>
      <w:outlineLvl w:val="0"/>
    </w:pPr>
    <w:rPr>
      <w:rFonts w:ascii="Calibri" w:eastAsia="Calibri" w:hAnsi="Calibri" w:cs="Calibri"/>
      <w:b/>
      <w:bCs/>
      <w:i/>
      <w:iCs/>
      <w:sz w:val="40"/>
      <w:szCs w:val="40"/>
    </w:rPr>
  </w:style>
  <w:style w:type="paragraph" w:styleId="2">
    <w:name w:val="heading 2"/>
    <w:basedOn w:val="a"/>
    <w:next w:val="a"/>
    <w:link w:val="20"/>
    <w:uiPriority w:val="9"/>
    <w:semiHidden/>
    <w:unhideWhenUsed/>
    <w:qFormat/>
    <w:rsid w:val="00E808E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E808E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AE16E6"/>
    <w:rPr>
      <w:rFonts w:ascii="Calibri" w:eastAsia="Calibri" w:hAnsi="Calibri" w:cs="Calibri"/>
      <w:b/>
      <w:bCs/>
      <w:i/>
      <w:iCs/>
      <w:sz w:val="40"/>
      <w:szCs w:val="40"/>
    </w:rPr>
  </w:style>
  <w:style w:type="numbering" w:customStyle="1" w:styleId="11">
    <w:name w:val="Нет списка1"/>
    <w:next w:val="a2"/>
    <w:uiPriority w:val="99"/>
    <w:semiHidden/>
    <w:unhideWhenUsed/>
    <w:rsid w:val="00AE16E6"/>
  </w:style>
  <w:style w:type="table" w:customStyle="1" w:styleId="TableNormal">
    <w:name w:val="Table Normal"/>
    <w:uiPriority w:val="2"/>
    <w:semiHidden/>
    <w:unhideWhenUsed/>
    <w:qFormat/>
    <w:rsid w:val="00AE16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AE16E6"/>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a4">
    <w:name w:val="Основной текст Знак"/>
    <w:basedOn w:val="a0"/>
    <w:link w:val="a3"/>
    <w:uiPriority w:val="1"/>
    <w:rsid w:val="00AE16E6"/>
    <w:rPr>
      <w:rFonts w:ascii="Times New Roman" w:eastAsia="Times New Roman" w:hAnsi="Times New Roman" w:cs="Times New Roman"/>
      <w:sz w:val="20"/>
      <w:szCs w:val="20"/>
    </w:rPr>
  </w:style>
  <w:style w:type="paragraph" w:styleId="a5">
    <w:name w:val="List Paragraph"/>
    <w:basedOn w:val="a"/>
    <w:uiPriority w:val="1"/>
    <w:qFormat/>
    <w:rsid w:val="00AE16E6"/>
    <w:pPr>
      <w:widowControl w:val="0"/>
      <w:autoSpaceDE w:val="0"/>
      <w:autoSpaceDN w:val="0"/>
      <w:spacing w:after="0" w:line="240" w:lineRule="auto"/>
    </w:pPr>
    <w:rPr>
      <w:rFonts w:ascii="Times New Roman" w:eastAsia="Times New Roman" w:hAnsi="Times New Roman" w:cs="Times New Roman"/>
    </w:rPr>
  </w:style>
  <w:style w:type="paragraph" w:customStyle="1" w:styleId="TableParagraph">
    <w:name w:val="Table Paragraph"/>
    <w:basedOn w:val="a"/>
    <w:uiPriority w:val="1"/>
    <w:qFormat/>
    <w:rsid w:val="00AE16E6"/>
    <w:pPr>
      <w:widowControl w:val="0"/>
      <w:autoSpaceDE w:val="0"/>
      <w:autoSpaceDN w:val="0"/>
      <w:spacing w:after="0" w:line="240" w:lineRule="auto"/>
    </w:pPr>
    <w:rPr>
      <w:rFonts w:ascii="Times New Roman" w:eastAsia="Times New Roman" w:hAnsi="Times New Roman" w:cs="Times New Roman"/>
    </w:rPr>
  </w:style>
  <w:style w:type="paragraph" w:customStyle="1" w:styleId="ConsPlusNormal">
    <w:name w:val="ConsPlusNormal"/>
    <w:link w:val="ConsPlusNormal0"/>
    <w:qFormat/>
    <w:rsid w:val="0010094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6">
    <w:name w:val="Table Grid"/>
    <w:basedOn w:val="a1"/>
    <w:rsid w:val="001009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100945"/>
    <w:rPr>
      <w:rFonts w:ascii="Times New Roman" w:eastAsia="Times New Roman" w:hAnsi="Times New Roman" w:cs="Times New Roman"/>
      <w:sz w:val="24"/>
      <w:szCs w:val="24"/>
      <w:lang w:eastAsia="ru-RU"/>
    </w:rPr>
  </w:style>
  <w:style w:type="character" w:styleId="a7">
    <w:name w:val="Hyperlink"/>
    <w:basedOn w:val="a0"/>
    <w:uiPriority w:val="99"/>
    <w:unhideWhenUsed/>
    <w:rsid w:val="000C74F5"/>
    <w:rPr>
      <w:color w:val="0563C1" w:themeColor="hyperlink"/>
      <w:u w:val="single"/>
    </w:rPr>
  </w:style>
  <w:style w:type="paragraph" w:styleId="a8">
    <w:name w:val="Balloon Text"/>
    <w:basedOn w:val="a"/>
    <w:link w:val="a9"/>
    <w:uiPriority w:val="99"/>
    <w:semiHidden/>
    <w:unhideWhenUsed/>
    <w:rsid w:val="00E1608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16080"/>
    <w:rPr>
      <w:rFonts w:ascii="Segoe UI" w:hAnsi="Segoe UI" w:cs="Segoe UI"/>
      <w:sz w:val="18"/>
      <w:szCs w:val="18"/>
    </w:rPr>
  </w:style>
  <w:style w:type="character" w:customStyle="1" w:styleId="20">
    <w:name w:val="Заголовок 2 Знак"/>
    <w:basedOn w:val="a0"/>
    <w:link w:val="2"/>
    <w:uiPriority w:val="9"/>
    <w:semiHidden/>
    <w:rsid w:val="00E808E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E808E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3154&amp;date=10.01.2023" TargetMode="External"/><Relationship Id="rId13" Type="http://schemas.openxmlformats.org/officeDocument/2006/relationships/hyperlink" Target="file:///\\FIN-1\Docs\&#1044;&#1086;&#1075;&#1086;&#1074;&#1086;&#1088;&#1099;\&#1050;&#1086;&#1085;&#1090;&#1088;&#1072;&#1082;&#1090;&#1099;%202023\113-&#1088;\&#1056;&#1072;&#1089;&#1087;&#1086;&#1088;&#1103;&#1078;&#1077;&#1085;&#1080;&#1077;_&#1050;&#1086;&#1084;&#1080;&#1090;&#1077;&#1090;&#1072;_&#1087;&#1086;_&#1075;&#1086;&#1089;&#1091;&#1076;&#1072;&#1088;&#1089;&#1090;&#1074;&#1077;&#1085;&#1085;&#1086;&#1084;&#1091;_&#1079;&#1072;&#1082;&#1072;&#1079;&#1091;_113-&#1088;%20(1)%2011.01.2023.docx" TargetMode="External"/><Relationship Id="rId3" Type="http://schemas.openxmlformats.org/officeDocument/2006/relationships/styles" Target="styles.xml"/><Relationship Id="rId7" Type="http://schemas.openxmlformats.org/officeDocument/2006/relationships/hyperlink" Target="file:///\\FIN-1\Docs\&#1044;&#1086;&#1075;&#1086;&#1074;&#1086;&#1088;&#1099;\&#1050;&#1086;&#1085;&#1090;&#1088;&#1072;&#1082;&#1090;&#1099;%202023\113-&#1088;\&#1056;&#1072;&#1089;&#1087;&#1086;&#1088;&#1103;&#1078;&#1077;&#1085;&#1080;&#1077;_&#1050;&#1086;&#1084;&#1080;&#1090;&#1077;&#1090;&#1072;_&#1087;&#1086;_&#1075;&#1086;&#1089;&#1091;&#1076;&#1072;&#1088;&#1089;&#1090;&#1074;&#1077;&#1085;&#1085;&#1086;&#1084;&#1091;_&#1079;&#1072;&#1082;&#1072;&#1079;&#1091;_113-&#1088;%20(1)%2011.01.2023.docx" TargetMode="External"/><Relationship Id="rId12" Type="http://schemas.openxmlformats.org/officeDocument/2006/relationships/hyperlink" Target="file:///\\FIN-1\Docs\&#1044;&#1086;&#1075;&#1086;&#1074;&#1086;&#1088;&#1099;\&#1050;&#1086;&#1085;&#1090;&#1088;&#1072;&#1082;&#1090;&#1099;%202023\113-&#1088;\&#1056;&#1072;&#1089;&#1087;&#1086;&#1088;&#1103;&#1078;&#1077;&#1085;&#1080;&#1077;_&#1050;&#1086;&#1084;&#1080;&#1090;&#1077;&#1090;&#1072;_&#1087;&#1086;_&#1075;&#1086;&#1089;&#1091;&#1076;&#1072;&#1088;&#1089;&#1090;&#1074;&#1077;&#1085;&#1085;&#1086;&#1084;&#1091;_&#1079;&#1072;&#1082;&#1072;&#1079;&#1091;_113-&#1088;%20(1)%2011.01.2023.doc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file:///\\FIN-1\Docs\&#1044;&#1086;&#1075;&#1086;&#1074;&#1086;&#1088;&#1099;\&#1050;&#1086;&#1085;&#1090;&#1088;&#1072;&#1082;&#1090;&#1099;%202023\113-&#1088;\&#1056;&#1072;&#1089;&#1087;&#1086;&#1088;&#1103;&#1078;&#1077;&#1085;&#1080;&#1077;_&#1050;&#1086;&#1084;&#1080;&#1090;&#1077;&#1090;&#1072;_&#1087;&#1086;_&#1075;&#1086;&#1089;&#1091;&#1076;&#1072;&#1088;&#1089;&#1090;&#1074;&#1077;&#1085;&#1085;&#1086;&#1084;&#1091;_&#1079;&#1072;&#1082;&#1072;&#1079;&#1091;_113-&#1088;%20(1)%2011.01.2023.docx" TargetMode="External"/><Relationship Id="rId11" Type="http://schemas.openxmlformats.org/officeDocument/2006/relationships/hyperlink" Target="https://login.consultant.ru/link/?req=doc&amp;base=LAW&amp;n=410704&amp;date=10.01.2023&amp;dst=108&amp;field=134" TargetMode="External"/><Relationship Id="rId5" Type="http://schemas.openxmlformats.org/officeDocument/2006/relationships/webSettings" Target="webSettings.xml"/><Relationship Id="rId15" Type="http://schemas.openxmlformats.org/officeDocument/2006/relationships/hyperlink" Target="consultantplus://offline/ref=77860CC18BA64AEB394024C7679030F4886E400E5FD2468C7CEFFA2C55953F990B2E37ADF7BD392Aw7HBM" TargetMode="External"/><Relationship Id="rId10" Type="http://schemas.openxmlformats.org/officeDocument/2006/relationships/hyperlink" Target="https://login.consultant.ru/link/?req=doc&amp;base=LAW&amp;n=410704&amp;date=10.01.2023" TargetMode="External"/><Relationship Id="rId4" Type="http://schemas.openxmlformats.org/officeDocument/2006/relationships/settings" Target="settings.xml"/><Relationship Id="rId9" Type="http://schemas.openxmlformats.org/officeDocument/2006/relationships/hyperlink" Target="https://login.consultant.ru/link/?req=doc&amp;base=LAW&amp;n=410704&amp;date=10.01.2023" TargetMode="External"/><Relationship Id="rId14" Type="http://schemas.openxmlformats.org/officeDocument/2006/relationships/hyperlink" Target="https://login.consultant.ru/link/?req=doc&amp;base=LAW&amp;n=410704&amp;date=10.01.2023&amp;dst=101309&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26C4B-A723-4A8D-A516-42494D0D0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6871</Words>
  <Characters>39171</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Валерий</dc:creator>
  <cp:keywords/>
  <dc:description/>
  <cp:lastModifiedBy>Ирина Сергеевна</cp:lastModifiedBy>
  <cp:revision>2</cp:revision>
  <cp:lastPrinted>2025-06-18T12:55:00Z</cp:lastPrinted>
  <dcterms:created xsi:type="dcterms:W3CDTF">2026-04-28T15:17:00Z</dcterms:created>
  <dcterms:modified xsi:type="dcterms:W3CDTF">2026-04-28T15:17:00Z</dcterms:modified>
</cp:coreProperties>
</file>