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014" w:rsidRDefault="00E20014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>Контракт №</w:t>
      </w:r>
      <w:r w:rsidR="00235BB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B224A8" w:rsidRPr="00B224A8">
        <w:rPr>
          <w:rFonts w:ascii="Times New Roman" w:eastAsia="Times New Roman" w:hAnsi="Times New Roman" w:cs="Times New Roman"/>
          <w:b/>
          <w:bCs/>
          <w:lang w:eastAsia="ru-RU"/>
        </w:rPr>
        <w:t>80</w:t>
      </w:r>
      <w:r w:rsidR="00200291">
        <w:rPr>
          <w:rFonts w:ascii="Times New Roman" w:eastAsia="Times New Roman" w:hAnsi="Times New Roman" w:cs="Times New Roman"/>
          <w:b/>
          <w:bCs/>
          <w:lang w:eastAsia="ru-RU"/>
        </w:rPr>
        <w:t>-ОП-04</w:t>
      </w:r>
    </w:p>
    <w:p w:rsidR="00777183" w:rsidRDefault="00777183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lang w:eastAsia="ru-RU" w:bidi="ru-RU"/>
        </w:rPr>
      </w:pPr>
    </w:p>
    <w:p w:rsidR="00E20014" w:rsidRDefault="00D55F25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г. </w:t>
      </w:r>
      <w:r w:rsidR="00E20014" w:rsidRPr="002649AD">
        <w:rPr>
          <w:rFonts w:ascii="Times New Roman" w:eastAsia="Times New Roman" w:hAnsi="Times New Roman" w:cs="Times New Roman"/>
        </w:rPr>
        <w:t>Санкт – Петербург</w:t>
      </w:r>
      <w:r w:rsidR="00E20014" w:rsidRPr="002649AD">
        <w:rPr>
          <w:rFonts w:ascii="Times New Roman" w:eastAsia="Times New Roman" w:hAnsi="Times New Roman" w:cs="Times New Roman"/>
          <w:i/>
        </w:rPr>
        <w:tab/>
      </w:r>
      <w:bookmarkStart w:id="0" w:name="_Hlk92896234"/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F50784">
        <w:rPr>
          <w:rFonts w:ascii="Times New Roman" w:eastAsia="Times New Roman" w:hAnsi="Times New Roman" w:cs="Times New Roman"/>
        </w:rPr>
        <w:t xml:space="preserve">       </w:t>
      </w:r>
      <w:r w:rsidR="00F5791C">
        <w:rPr>
          <w:rFonts w:ascii="Times New Roman" w:eastAsia="Times New Roman" w:hAnsi="Times New Roman" w:cs="Times New Roman"/>
        </w:rPr>
        <w:t xml:space="preserve">    </w:t>
      </w:r>
      <w:proofErr w:type="gramStart"/>
      <w:r w:rsidR="00F5791C">
        <w:rPr>
          <w:rFonts w:ascii="Times New Roman" w:eastAsia="Times New Roman" w:hAnsi="Times New Roman" w:cs="Times New Roman"/>
        </w:rPr>
        <w:t xml:space="preserve">   </w:t>
      </w:r>
      <w:r w:rsidR="00E20014" w:rsidRPr="002649AD">
        <w:rPr>
          <w:rFonts w:ascii="Times New Roman" w:eastAsia="Times New Roman" w:hAnsi="Times New Roman" w:cs="Times New Roman"/>
        </w:rPr>
        <w:t>«</w:t>
      </w:r>
      <w:proofErr w:type="gramEnd"/>
      <w:r w:rsidR="00777183">
        <w:rPr>
          <w:rFonts w:ascii="Times New Roman" w:eastAsia="Times New Roman" w:hAnsi="Times New Roman" w:cs="Times New Roman"/>
        </w:rPr>
        <w:t>__</w:t>
      </w:r>
      <w:r w:rsidR="00E20014" w:rsidRPr="002649A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047B15">
        <w:rPr>
          <w:rFonts w:ascii="Times New Roman" w:eastAsia="Times New Roman" w:hAnsi="Times New Roman" w:cs="Times New Roman"/>
        </w:rPr>
        <w:t>2026</w:t>
      </w:r>
      <w:r w:rsidRPr="002649AD">
        <w:rPr>
          <w:rFonts w:ascii="Times New Roman" w:eastAsia="Times New Roman" w:hAnsi="Times New Roman" w:cs="Times New Roman"/>
        </w:rPr>
        <w:t>г</w:t>
      </w:r>
      <w:r w:rsidR="00960CD9" w:rsidRPr="002649AD">
        <w:rPr>
          <w:rFonts w:ascii="Times New Roman" w:eastAsia="Times New Roman" w:hAnsi="Times New Roman" w:cs="Times New Roman"/>
        </w:rPr>
        <w:t>.</w:t>
      </w:r>
    </w:p>
    <w:p w:rsidR="00B224A8" w:rsidRPr="002649AD" w:rsidRDefault="00B224A8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</w:p>
    <w:bookmarkEnd w:id="0"/>
    <w:p w:rsidR="00E20014" w:rsidRPr="008B6788" w:rsidRDefault="00B224A8" w:rsidP="008B678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</w:rPr>
      </w:pPr>
      <w:r w:rsidRPr="002D2204">
        <w:rPr>
          <w:rFonts w:ascii="Times New Roman" w:hAnsi="Times New Roman"/>
          <w:b/>
          <w:color w:val="000000"/>
        </w:rPr>
        <w:t>Государственное бюджетное общеобразовательное учреждение Центр образования № 80 Центрального района Санкт-Петербурга «Рождественская школа» (сокращенное наименование: ГБОУ Центр образования № 80 «Рождестве</w:t>
      </w:r>
      <w:r w:rsidRPr="00B224A8">
        <w:rPr>
          <w:rFonts w:ascii="Times New Roman" w:hAnsi="Times New Roman"/>
          <w:b/>
          <w:color w:val="000000"/>
        </w:rPr>
        <w:t>нская школа»)</w:t>
      </w:r>
      <w:r w:rsidR="00F21FA1" w:rsidRPr="00B224A8">
        <w:rPr>
          <w:rFonts w:ascii="Times New Roman" w:eastAsia="Times New Roman" w:hAnsi="Times New Roman" w:cs="Times New Roman"/>
        </w:rPr>
        <w:t>, именуем</w:t>
      </w:r>
      <w:r w:rsidR="00235BBD" w:rsidRPr="00B224A8">
        <w:rPr>
          <w:rFonts w:ascii="Times New Roman" w:eastAsia="Times New Roman" w:hAnsi="Times New Roman" w:cs="Times New Roman"/>
        </w:rPr>
        <w:t>ое</w:t>
      </w:r>
      <w:r w:rsidR="00F50784" w:rsidRPr="00B224A8">
        <w:rPr>
          <w:rFonts w:ascii="Times New Roman" w:eastAsia="Times New Roman" w:hAnsi="Times New Roman" w:cs="Times New Roman"/>
        </w:rPr>
        <w:t xml:space="preserve"> </w:t>
      </w:r>
      <w:r w:rsidR="00F50784" w:rsidRPr="00B224A8">
        <w:rPr>
          <w:rFonts w:ascii="Times New Roman" w:eastAsia="Times New Roman" w:hAnsi="Times New Roman" w:cs="Times New Roman"/>
        </w:rPr>
        <w:br/>
        <w:t>в дальнейшем «Заказчик»</w:t>
      </w:r>
      <w:r w:rsidR="00F21FA1" w:rsidRPr="00B224A8">
        <w:rPr>
          <w:rFonts w:ascii="Times New Roman" w:eastAsia="Times New Roman" w:hAnsi="Times New Roman" w:cs="Times New Roman"/>
        </w:rPr>
        <w:t xml:space="preserve">, в лице </w:t>
      </w:r>
      <w:r w:rsidRPr="00B224A8">
        <w:rPr>
          <w:rFonts w:ascii="Times New Roman" w:eastAsia="Times New Roman" w:hAnsi="Times New Roman" w:cs="Times New Roman"/>
        </w:rPr>
        <w:t>В</w:t>
      </w:r>
      <w:r w:rsidRPr="00B224A8">
        <w:rPr>
          <w:rFonts w:ascii="Times New Roman" w:hAnsi="Times New Roman"/>
        </w:rPr>
        <w:t>асиной Натальи Сергеевны, действующего на основании Устава</w:t>
      </w:r>
      <w:r w:rsidR="00846A10" w:rsidRPr="00B224A8">
        <w:rPr>
          <w:rFonts w:ascii="Times New Roman" w:eastAsia="Times New Roman" w:hAnsi="Times New Roman" w:cs="Times New Roman"/>
        </w:rPr>
        <w:t>, с одной стороны, и</w:t>
      </w:r>
      <w:r w:rsidR="00073BDD">
        <w:rPr>
          <w:rFonts w:ascii="Times New Roman" w:eastAsia="Times New Roman" w:hAnsi="Times New Roman" w:cs="Times New Roman"/>
        </w:rPr>
        <w:t xml:space="preserve"> __________</w:t>
      </w:r>
      <w:r w:rsidR="008B6788">
        <w:rPr>
          <w:rFonts w:ascii="Times New Roman" w:eastAsia="Times New Roman" w:hAnsi="Times New Roman" w:cs="Times New Roman"/>
          <w:b/>
        </w:rPr>
        <w:t xml:space="preserve">, </w:t>
      </w:r>
      <w:r w:rsidR="008B6788" w:rsidRPr="008B6788">
        <w:rPr>
          <w:rFonts w:ascii="Times New Roman" w:eastAsia="Times New Roman" w:hAnsi="Times New Roman" w:cs="Times New Roman"/>
        </w:rPr>
        <w:t xml:space="preserve">именуемое в дальнейшем «Исполнитель», в лице </w:t>
      </w:r>
      <w:r w:rsidR="00073BDD">
        <w:rPr>
          <w:rFonts w:ascii="Times New Roman" w:eastAsia="Times New Roman" w:hAnsi="Times New Roman" w:cs="Times New Roman"/>
        </w:rPr>
        <w:t>___________</w:t>
      </w:r>
      <w:r w:rsidR="008B6788" w:rsidRPr="008B6788">
        <w:rPr>
          <w:rFonts w:ascii="Times New Roman" w:eastAsia="Times New Roman" w:hAnsi="Times New Roman" w:cs="Times New Roman"/>
        </w:rPr>
        <w:t>, действующего на основании Устава</w:t>
      </w:r>
      <w:r w:rsidR="00846A10" w:rsidRPr="008B6788">
        <w:rPr>
          <w:rFonts w:ascii="Times New Roman" w:eastAsia="Times New Roman" w:hAnsi="Times New Roman" w:cs="Times New Roman"/>
        </w:rPr>
        <w:t>, с другой стороны, и</w:t>
      </w:r>
      <w:r w:rsidR="00073BDD">
        <w:rPr>
          <w:rFonts w:ascii="Times New Roman" w:eastAsia="Times New Roman" w:hAnsi="Times New Roman" w:cs="Times New Roman"/>
        </w:rPr>
        <w:t xml:space="preserve">менуемые совместно в дальнейшем. </w:t>
      </w:r>
      <w:r w:rsidR="00846A10" w:rsidRPr="008B6788">
        <w:rPr>
          <w:rFonts w:ascii="Times New Roman" w:eastAsia="Times New Roman" w:hAnsi="Times New Roman" w:cs="Times New Roman"/>
        </w:rPr>
        <w:t>Стороны</w:t>
      </w:r>
      <w:r w:rsidR="002649AD" w:rsidRPr="008B6788">
        <w:rPr>
          <w:rFonts w:ascii="Times New Roman" w:eastAsia="Times New Roman" w:hAnsi="Times New Roman" w:cs="Times New Roman"/>
        </w:rPr>
        <w:t>, в соответствии с Федеральным законом от</w:t>
      </w:r>
      <w:r w:rsidR="002649AD" w:rsidRPr="002649AD">
        <w:rPr>
          <w:rFonts w:ascii="Times New Roman" w:eastAsia="Times New Roman" w:hAnsi="Times New Roman" w:cs="Times New Roman"/>
        </w:rPr>
        <w:t xml:space="preserve"> 05.04.2013 № 44-ФЗ «О контрактной системе в сфере закупок товаров, работ, услуг для обеспечения государственных</w:t>
      </w:r>
      <w:r w:rsidR="008B6788">
        <w:rPr>
          <w:rFonts w:ascii="Times New Roman" w:eastAsia="Times New Roman" w:hAnsi="Times New Roman" w:cs="Times New Roman"/>
        </w:rPr>
        <w:t xml:space="preserve"> и муниципальных нужд» (далее – </w:t>
      </w:r>
      <w:r w:rsidR="002649AD" w:rsidRPr="002649AD">
        <w:rPr>
          <w:rFonts w:ascii="Times New Roman" w:eastAsia="Times New Roman" w:hAnsi="Times New Roman" w:cs="Times New Roman"/>
        </w:rPr>
        <w:t>Закон о контрактной системе)</w:t>
      </w:r>
      <w:r w:rsidR="00846A10" w:rsidRPr="002649AD">
        <w:rPr>
          <w:rFonts w:ascii="Times New Roman" w:eastAsia="Times New Roman" w:hAnsi="Times New Roman" w:cs="Times New Roman"/>
        </w:rPr>
        <w:t>, заключили настоящий Контракт о нижеследующем</w:t>
      </w:r>
      <w:r w:rsidR="0068183D" w:rsidRPr="002649AD">
        <w:rPr>
          <w:rFonts w:ascii="Times New Roman" w:eastAsia="Times New Roman" w:hAnsi="Times New Roman" w:cs="Times New Roman"/>
        </w:rPr>
        <w:t>:</w:t>
      </w:r>
    </w:p>
    <w:p w:rsidR="002649AD" w:rsidRPr="002649AD" w:rsidRDefault="002649A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ПРЕДМЕТ КОНТРАКТА</w:t>
      </w:r>
    </w:p>
    <w:p w:rsidR="00E20014" w:rsidRP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1.1. </w:t>
      </w:r>
      <w:r w:rsidR="00846A10" w:rsidRPr="002649AD">
        <w:rPr>
          <w:rFonts w:ascii="Times New Roman" w:eastAsia="Times New Roman" w:hAnsi="Times New Roman" w:cs="Times New Roman"/>
        </w:rPr>
        <w:t xml:space="preserve">В соответствии с настоящим контрактом Исполнитель принимает на себя обязательства оказать услуги по организации питания </w:t>
      </w:r>
      <w:r w:rsidR="00560DB8" w:rsidRPr="00560DB8">
        <w:rPr>
          <w:rFonts w:ascii="Times New Roman" w:eastAsia="Times New Roman" w:hAnsi="Times New Roman" w:cs="Times New Roman"/>
        </w:rPr>
        <w:t xml:space="preserve">в </w:t>
      </w:r>
      <w:r w:rsidR="00047B15">
        <w:rPr>
          <w:rFonts w:ascii="Times New Roman" w:eastAsia="Times New Roman" w:hAnsi="Times New Roman" w:cs="Times New Roman"/>
        </w:rPr>
        <w:t>2026</w:t>
      </w:r>
      <w:r w:rsidR="00560DB8" w:rsidRPr="00560DB8">
        <w:rPr>
          <w:rFonts w:ascii="Times New Roman" w:eastAsia="Times New Roman" w:hAnsi="Times New Roman" w:cs="Times New Roman"/>
        </w:rPr>
        <w:t xml:space="preserve"> году </w:t>
      </w:r>
      <w:r w:rsidR="00991707" w:rsidRPr="00991707">
        <w:rPr>
          <w:rFonts w:ascii="Times New Roman" w:eastAsia="Times New Roman" w:hAnsi="Times New Roman" w:cs="Times New Roman"/>
        </w:rPr>
        <w:t xml:space="preserve">с </w:t>
      </w:r>
      <w:r w:rsidR="00F119B1">
        <w:rPr>
          <w:rFonts w:ascii="Times New Roman" w:eastAsia="Times New Roman" w:hAnsi="Times New Roman" w:cs="Times New Roman"/>
        </w:rPr>
        <w:t>01.05</w:t>
      </w:r>
      <w:r w:rsidR="00991707" w:rsidRPr="00991707">
        <w:rPr>
          <w:rFonts w:ascii="Times New Roman" w:eastAsia="Times New Roman" w:hAnsi="Times New Roman" w:cs="Times New Roman"/>
        </w:rPr>
        <w:t>.</w:t>
      </w:r>
      <w:r w:rsidR="00047B15">
        <w:rPr>
          <w:rFonts w:ascii="Times New Roman" w:eastAsia="Times New Roman" w:hAnsi="Times New Roman" w:cs="Times New Roman"/>
        </w:rPr>
        <w:t>2026</w:t>
      </w:r>
      <w:r w:rsidR="00F119B1">
        <w:rPr>
          <w:rFonts w:ascii="Times New Roman" w:eastAsia="Times New Roman" w:hAnsi="Times New Roman" w:cs="Times New Roman"/>
        </w:rPr>
        <w:t xml:space="preserve"> </w:t>
      </w:r>
      <w:r w:rsidR="00991707" w:rsidRPr="00991707">
        <w:rPr>
          <w:rFonts w:ascii="Times New Roman" w:eastAsia="Times New Roman" w:hAnsi="Times New Roman" w:cs="Times New Roman"/>
        </w:rPr>
        <w:t xml:space="preserve">г. по </w:t>
      </w:r>
      <w:r w:rsidR="008B6788">
        <w:rPr>
          <w:rFonts w:ascii="Times New Roman" w:eastAsia="Times New Roman" w:hAnsi="Times New Roman" w:cs="Times New Roman"/>
        </w:rPr>
        <w:t>30</w:t>
      </w:r>
      <w:r w:rsidR="00F119B1">
        <w:rPr>
          <w:rFonts w:ascii="Times New Roman" w:eastAsia="Times New Roman" w:hAnsi="Times New Roman" w:cs="Times New Roman"/>
        </w:rPr>
        <w:t>.06</w:t>
      </w:r>
      <w:r w:rsidR="00991707" w:rsidRPr="00991707">
        <w:rPr>
          <w:rFonts w:ascii="Times New Roman" w:eastAsia="Times New Roman" w:hAnsi="Times New Roman" w:cs="Times New Roman"/>
        </w:rPr>
        <w:t>.</w:t>
      </w:r>
      <w:r w:rsidR="00047B15">
        <w:rPr>
          <w:rFonts w:ascii="Times New Roman" w:eastAsia="Times New Roman" w:hAnsi="Times New Roman" w:cs="Times New Roman"/>
        </w:rPr>
        <w:t>2026</w:t>
      </w:r>
      <w:r w:rsidR="00991707">
        <w:rPr>
          <w:rFonts w:ascii="Times New Roman" w:eastAsia="Times New Roman" w:hAnsi="Times New Roman" w:cs="Times New Roman"/>
        </w:rPr>
        <w:t xml:space="preserve"> </w:t>
      </w:r>
      <w:r w:rsidR="00991707" w:rsidRPr="00991707">
        <w:rPr>
          <w:rFonts w:ascii="Times New Roman" w:eastAsia="Times New Roman" w:hAnsi="Times New Roman" w:cs="Times New Roman"/>
        </w:rPr>
        <w:t xml:space="preserve">г. </w:t>
      </w:r>
      <w:r w:rsidR="00846A10" w:rsidRPr="00B224A8">
        <w:rPr>
          <w:rFonts w:ascii="Times New Roman" w:eastAsia="Times New Roman" w:hAnsi="Times New Roman" w:cs="Times New Roman"/>
        </w:rPr>
        <w:t>(далее</w:t>
      </w:r>
      <w:r w:rsidR="00846A10" w:rsidRPr="002649AD">
        <w:rPr>
          <w:rFonts w:ascii="Times New Roman" w:eastAsia="Times New Roman" w:hAnsi="Times New Roman" w:cs="Times New Roman"/>
        </w:rPr>
        <w:t xml:space="preserve"> – услуга) в соответствии с </w:t>
      </w:r>
      <w:r w:rsidR="00FA1384">
        <w:rPr>
          <w:rFonts w:ascii="Times New Roman" w:eastAsia="Times New Roman" w:hAnsi="Times New Roman" w:cs="Times New Roman"/>
        </w:rPr>
        <w:t xml:space="preserve">Техническим </w:t>
      </w:r>
      <w:r w:rsidR="00846A10" w:rsidRPr="002649AD">
        <w:rPr>
          <w:rFonts w:ascii="Times New Roman" w:eastAsia="Times New Roman" w:hAnsi="Times New Roman" w:cs="Times New Roman"/>
        </w:rPr>
        <w:t>задан</w:t>
      </w:r>
      <w:r w:rsidR="00FA1384">
        <w:rPr>
          <w:rFonts w:ascii="Times New Roman" w:eastAsia="Times New Roman" w:hAnsi="Times New Roman" w:cs="Times New Roman"/>
        </w:rPr>
        <w:t>ием Заказчика (Приложение № 1</w:t>
      </w:r>
      <w:r w:rsidR="00846A10" w:rsidRPr="002649AD">
        <w:rPr>
          <w:rFonts w:ascii="Times New Roman" w:eastAsia="Times New Roman" w:hAnsi="Times New Roman" w:cs="Times New Roman"/>
        </w:rPr>
        <w:t xml:space="preserve"> к настоящему контракту), а Заказчик оплачивает Исполнителю оказанные услуги</w:t>
      </w:r>
      <w:r w:rsidRPr="002649AD">
        <w:rPr>
          <w:rFonts w:ascii="Times New Roman" w:eastAsia="Times New Roman" w:hAnsi="Times New Roman" w:cs="Times New Roman"/>
        </w:rPr>
        <w:t>.</w:t>
      </w:r>
    </w:p>
    <w:p w:rsid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1.2.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2649AD" w:rsidRPr="006E2326">
        <w:rPr>
          <w:rFonts w:ascii="Times New Roman" w:eastAsia="Times New Roman" w:hAnsi="Times New Roman" w:cs="Times New Roman"/>
        </w:rPr>
        <w:t xml:space="preserve">Наименование, количество, общая и единичная стоимость </w:t>
      </w:r>
      <w:r w:rsidR="006E2326" w:rsidRPr="006E2326">
        <w:rPr>
          <w:rFonts w:ascii="Times New Roman" w:eastAsia="Times New Roman" w:hAnsi="Times New Roman" w:cs="Times New Roman"/>
        </w:rPr>
        <w:t>услуг</w:t>
      </w:r>
      <w:r w:rsidR="002649AD" w:rsidRPr="006E2326">
        <w:rPr>
          <w:rFonts w:ascii="Times New Roman" w:eastAsia="Times New Roman" w:hAnsi="Times New Roman" w:cs="Times New Roman"/>
        </w:rPr>
        <w:t xml:space="preserve"> установлены в </w:t>
      </w:r>
      <w:r w:rsidR="00C916E2">
        <w:rPr>
          <w:rFonts w:ascii="Times New Roman" w:eastAsia="Times New Roman" w:hAnsi="Times New Roman" w:cs="Times New Roman"/>
        </w:rPr>
        <w:t>Расчете стоимости Контракта</w:t>
      </w:r>
      <w:r w:rsidR="002649AD" w:rsidRPr="006E2326">
        <w:rPr>
          <w:rFonts w:ascii="Times New Roman" w:eastAsia="Times New Roman" w:hAnsi="Times New Roman" w:cs="Times New Roman"/>
        </w:rPr>
        <w:t xml:space="preserve"> (приложение № </w:t>
      </w:r>
      <w:r w:rsidR="002464DA">
        <w:rPr>
          <w:rFonts w:ascii="Times New Roman" w:eastAsia="Times New Roman" w:hAnsi="Times New Roman" w:cs="Times New Roman"/>
        </w:rPr>
        <w:t>2</w:t>
      </w:r>
      <w:r w:rsidR="002649AD" w:rsidRPr="006E2326">
        <w:rPr>
          <w:rFonts w:ascii="Times New Roman" w:eastAsia="Times New Roman" w:hAnsi="Times New Roman" w:cs="Times New Roman"/>
        </w:rPr>
        <w:t xml:space="preserve"> к Контракту), являющейся неотъемлемой частью Контракта, на условиях, установленных настоящим Контрактом.</w:t>
      </w:r>
    </w:p>
    <w:p w:rsidR="002649AD" w:rsidRDefault="002649AD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  <w:caps/>
        </w:rPr>
        <w:t xml:space="preserve">2. </w:t>
      </w:r>
      <w:r w:rsidRPr="002649AD">
        <w:rPr>
          <w:rFonts w:ascii="Times New Roman" w:eastAsia="Times New Roman" w:hAnsi="Times New Roman" w:cs="Times New Roman"/>
          <w:b/>
        </w:rPr>
        <w:t>СРОК ДЕЙСТВИЯ КОНТРАКТА.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>МЕСТО, УСЛОВИЯ И СРОКИ (ПЕРИОДЫ)</w:t>
      </w:r>
      <w:r w:rsidRPr="002649AD">
        <w:rPr>
          <w:rFonts w:ascii="Times New Roman" w:eastAsia="Times New Roman" w:hAnsi="Times New Roman" w:cs="Times New Roman"/>
          <w:b/>
          <w:caps/>
        </w:rPr>
        <w:t xml:space="preserve"> оказания услуг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2.1.  Контракт вступает в силу с </w:t>
      </w:r>
      <w:bookmarkStart w:id="1" w:name="_Hlk92893926"/>
      <w:r w:rsidR="008B1D32" w:rsidRPr="002649AD">
        <w:rPr>
          <w:rFonts w:ascii="Times New Roman" w:eastAsia="Times New Roman" w:hAnsi="Times New Roman" w:cs="Times New Roman"/>
          <w:lang w:eastAsia="ru-RU"/>
        </w:rPr>
        <w:t>момента подписания</w:t>
      </w:r>
      <w:bookmarkEnd w:id="1"/>
      <w:r w:rsidR="004F5BB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и действует по </w:t>
      </w:r>
      <w:r w:rsidR="00BF4FB2">
        <w:rPr>
          <w:rFonts w:ascii="Times New Roman" w:eastAsia="Times New Roman" w:hAnsi="Times New Roman" w:cs="Times New Roman"/>
          <w:lang w:eastAsia="ru-RU"/>
        </w:rPr>
        <w:t>30</w:t>
      </w:r>
      <w:r w:rsidRPr="002649AD">
        <w:rPr>
          <w:rFonts w:ascii="Times New Roman" w:eastAsia="Times New Roman" w:hAnsi="Times New Roman" w:cs="Times New Roman"/>
          <w:lang w:eastAsia="ru-RU"/>
        </w:rPr>
        <w:t>.</w:t>
      </w:r>
      <w:r w:rsidR="00BF4FB2">
        <w:rPr>
          <w:rFonts w:ascii="Times New Roman" w:eastAsia="Times New Roman" w:hAnsi="Times New Roman" w:cs="Times New Roman"/>
          <w:lang w:eastAsia="ru-RU"/>
        </w:rPr>
        <w:t>0</w:t>
      </w:r>
      <w:r w:rsidR="005F7C80">
        <w:rPr>
          <w:rFonts w:ascii="Times New Roman" w:eastAsia="Times New Roman" w:hAnsi="Times New Roman" w:cs="Times New Roman"/>
          <w:lang w:eastAsia="ru-RU"/>
        </w:rPr>
        <w:t>6</w:t>
      </w:r>
      <w:r w:rsidRPr="002649AD">
        <w:rPr>
          <w:rFonts w:ascii="Times New Roman" w:eastAsia="Times New Roman" w:hAnsi="Times New Roman" w:cs="Times New Roman"/>
          <w:lang w:eastAsia="ru-RU"/>
        </w:rPr>
        <w:t>.202</w:t>
      </w:r>
      <w:r w:rsidR="00BF4FB2">
        <w:rPr>
          <w:rFonts w:ascii="Times New Roman" w:eastAsia="Times New Roman" w:hAnsi="Times New Roman" w:cs="Times New Roman"/>
          <w:lang w:eastAsia="ru-RU"/>
        </w:rPr>
        <w:t xml:space="preserve">6 </w:t>
      </w:r>
      <w:r w:rsidRPr="002649AD">
        <w:rPr>
          <w:rFonts w:ascii="Times New Roman" w:eastAsia="Times New Roman" w:hAnsi="Times New Roman" w:cs="Times New Roman"/>
          <w:lang w:eastAsia="ru-RU"/>
        </w:rPr>
        <w:t>г.</w:t>
      </w:r>
      <w:r w:rsidR="00073BDD">
        <w:rPr>
          <w:rFonts w:ascii="Times New Roman" w:eastAsia="Times New Roman" w:hAnsi="Times New Roman" w:cs="Times New Roman"/>
          <w:lang w:eastAsia="ru-RU"/>
        </w:rPr>
        <w:t xml:space="preserve"> </w:t>
      </w:r>
      <w:r w:rsidR="00100017" w:rsidRPr="00100017">
        <w:rPr>
          <w:rFonts w:ascii="Times New Roman" w:eastAsia="Times New Roman" w:hAnsi="Times New Roman" w:cs="Times New Roman"/>
          <w:lang w:eastAsia="ru-RU"/>
        </w:rPr>
        <w:t>или до полного исполнения Сторон своих обязательств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2.2.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E20014" w:rsidRPr="002649AD" w:rsidRDefault="00E20014" w:rsidP="00777183">
      <w:pPr>
        <w:tabs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2649AD">
        <w:rPr>
          <w:rFonts w:ascii="Times New Roman" w:eastAsia="Times New Roman" w:hAnsi="Times New Roman" w:cs="Times New Roman"/>
          <w:spacing w:val="1"/>
        </w:rPr>
        <w:t>Заказчик</w:t>
      </w:r>
      <w:r w:rsidRPr="002649AD">
        <w:rPr>
          <w:rFonts w:ascii="Times New Roman" w:eastAsia="Times New Roman" w:hAnsi="Times New Roman" w:cs="Times New Roman"/>
        </w:rPr>
        <w:t xml:space="preserve"> обязуется оплатить оказанные Услуги.</w:t>
      </w:r>
    </w:p>
    <w:p w:rsidR="00235BBD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2.4. </w:t>
      </w:r>
      <w:r w:rsidR="00466CD1" w:rsidRPr="002649AD">
        <w:rPr>
          <w:rFonts w:ascii="Times New Roman" w:eastAsia="Times New Roman" w:hAnsi="Times New Roman" w:cs="Times New Roman"/>
        </w:rPr>
        <w:t xml:space="preserve">Услуги оказываются по </w:t>
      </w:r>
      <w:r w:rsidR="00466CD1" w:rsidRPr="00C45A62">
        <w:rPr>
          <w:rFonts w:ascii="Times New Roman" w:eastAsia="Times New Roman" w:hAnsi="Times New Roman" w:cs="Times New Roman"/>
        </w:rPr>
        <w:t>адрес</w:t>
      </w:r>
      <w:r w:rsidR="00235BBD">
        <w:rPr>
          <w:rFonts w:ascii="Times New Roman" w:eastAsia="Times New Roman" w:hAnsi="Times New Roman" w:cs="Times New Roman"/>
        </w:rPr>
        <w:t>у</w:t>
      </w:r>
      <w:r w:rsidRPr="00C45A62">
        <w:rPr>
          <w:rFonts w:ascii="Times New Roman" w:eastAsia="Times New Roman" w:hAnsi="Times New Roman" w:cs="Times New Roman"/>
        </w:rPr>
        <w:t xml:space="preserve">: </w:t>
      </w:r>
      <w:r w:rsidR="00B224A8" w:rsidRPr="002F19D4">
        <w:rPr>
          <w:rFonts w:ascii="Times New Roman" w:hAnsi="Times New Roman" w:cs="Times New Roman"/>
        </w:rPr>
        <w:t>191144, г. Санкт-Петербург, ул.8-я Советская, д.62, литер А</w:t>
      </w:r>
    </w:p>
    <w:p w:rsidR="00E20014" w:rsidRPr="002649AD" w:rsidRDefault="00DA46EF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45A62">
        <w:rPr>
          <w:rFonts w:ascii="Times New Roman" w:eastAsia="Times New Roman" w:hAnsi="Times New Roman" w:cs="Times New Roman"/>
        </w:rPr>
        <w:t xml:space="preserve">2.5. </w:t>
      </w:r>
      <w:r w:rsidR="00E20014" w:rsidRPr="00C45A62">
        <w:rPr>
          <w:rFonts w:ascii="Times New Roman" w:eastAsia="Times New Roman" w:hAnsi="Times New Roman" w:cs="Times New Roman"/>
        </w:rPr>
        <w:t>Условия Контракта являются обязательными</w:t>
      </w:r>
      <w:r w:rsidR="00E20014" w:rsidRPr="002649AD">
        <w:rPr>
          <w:rFonts w:ascii="Times New Roman" w:eastAsia="Times New Roman" w:hAnsi="Times New Roman" w:cs="Times New Roman"/>
        </w:rPr>
        <w:t xml:space="preserve"> для исполнения Сторонами.</w:t>
      </w:r>
    </w:p>
    <w:p w:rsidR="00E20014" w:rsidRPr="002649AD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</w:rPr>
        <w:t xml:space="preserve">2.6. </w:t>
      </w:r>
      <w:r w:rsidRPr="002649AD">
        <w:rPr>
          <w:rFonts w:ascii="Times New Roman" w:eastAsia="Times New Roman" w:hAnsi="Times New Roman" w:cs="Times New Roman"/>
          <w:bCs/>
        </w:rPr>
        <w:t xml:space="preserve">Условия и сроки оказания услуг: </w:t>
      </w:r>
    </w:p>
    <w:p w:rsidR="00E20014" w:rsidRPr="002649AD" w:rsidRDefault="00E20014" w:rsidP="007771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991707">
        <w:rPr>
          <w:rFonts w:ascii="Times New Roman" w:eastAsia="Times New Roman" w:hAnsi="Times New Roman" w:cs="Times New Roman"/>
          <w:bCs/>
        </w:rPr>
        <w:t xml:space="preserve">Срок оказания услуг: </w:t>
      </w:r>
      <w:r w:rsidR="00720D9D">
        <w:rPr>
          <w:rFonts w:ascii="Times New Roman" w:eastAsia="Times New Roman" w:hAnsi="Times New Roman" w:cs="Times New Roman"/>
        </w:rPr>
        <w:t>не ранее</w:t>
      </w:r>
      <w:r w:rsidR="005F701F" w:rsidRPr="00991707">
        <w:rPr>
          <w:rFonts w:ascii="Times New Roman" w:eastAsia="Times New Roman" w:hAnsi="Times New Roman" w:cs="Times New Roman"/>
        </w:rPr>
        <w:t xml:space="preserve"> </w:t>
      </w:r>
      <w:r w:rsidR="00F119B1">
        <w:rPr>
          <w:rFonts w:ascii="Times New Roman" w:eastAsia="Times New Roman" w:hAnsi="Times New Roman" w:cs="Times New Roman"/>
        </w:rPr>
        <w:t>01.05</w:t>
      </w:r>
      <w:r w:rsidR="00F119B1" w:rsidRPr="00991707">
        <w:rPr>
          <w:rFonts w:ascii="Times New Roman" w:eastAsia="Times New Roman" w:hAnsi="Times New Roman" w:cs="Times New Roman"/>
        </w:rPr>
        <w:t>.</w:t>
      </w:r>
      <w:r w:rsidR="00F119B1">
        <w:rPr>
          <w:rFonts w:ascii="Times New Roman" w:eastAsia="Times New Roman" w:hAnsi="Times New Roman" w:cs="Times New Roman"/>
        </w:rPr>
        <w:t>2026 г</w:t>
      </w:r>
      <w:r w:rsidR="0069617B" w:rsidRPr="00991707">
        <w:rPr>
          <w:rFonts w:ascii="Times New Roman" w:eastAsia="Times New Roman" w:hAnsi="Times New Roman" w:cs="Times New Roman"/>
        </w:rPr>
        <w:t>.</w:t>
      </w:r>
      <w:r w:rsidR="005F701F" w:rsidRPr="00991707">
        <w:rPr>
          <w:rFonts w:ascii="Times New Roman" w:eastAsia="Times New Roman" w:hAnsi="Times New Roman" w:cs="Times New Roman"/>
        </w:rPr>
        <w:t xml:space="preserve"> </w:t>
      </w:r>
      <w:r w:rsidR="00720D9D">
        <w:rPr>
          <w:rFonts w:ascii="Times New Roman" w:eastAsia="Times New Roman" w:hAnsi="Times New Roman" w:cs="Times New Roman"/>
        </w:rPr>
        <w:t>не позднее</w:t>
      </w:r>
      <w:r w:rsidR="005F701F" w:rsidRPr="00991707">
        <w:rPr>
          <w:rFonts w:ascii="Times New Roman" w:eastAsia="Times New Roman" w:hAnsi="Times New Roman" w:cs="Times New Roman"/>
        </w:rPr>
        <w:t xml:space="preserve"> </w:t>
      </w:r>
      <w:r w:rsidR="00F119B1">
        <w:rPr>
          <w:rFonts w:ascii="Times New Roman" w:eastAsia="Times New Roman" w:hAnsi="Times New Roman" w:cs="Times New Roman"/>
        </w:rPr>
        <w:t>30.06</w:t>
      </w:r>
      <w:r w:rsidR="00F119B1" w:rsidRPr="00991707">
        <w:rPr>
          <w:rFonts w:ascii="Times New Roman" w:eastAsia="Times New Roman" w:hAnsi="Times New Roman" w:cs="Times New Roman"/>
        </w:rPr>
        <w:t>.</w:t>
      </w:r>
      <w:r w:rsidR="00F119B1">
        <w:rPr>
          <w:rFonts w:ascii="Times New Roman" w:eastAsia="Times New Roman" w:hAnsi="Times New Roman" w:cs="Times New Roman"/>
        </w:rPr>
        <w:t xml:space="preserve">2026 </w:t>
      </w:r>
      <w:r w:rsidRPr="00991707">
        <w:rPr>
          <w:rFonts w:ascii="Times New Roman" w:eastAsia="Times New Roman" w:hAnsi="Times New Roman" w:cs="Times New Roman"/>
        </w:rPr>
        <w:t>г.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Организация питания происходит по заявке поданной Заказчиком, за 2 дня непосредственно до дня питания.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блюд должно осуществляться силами Исполнителя с учетом режима работы Заказчика.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горячего питания производится непосредственно на пищеблоке заказчика с учетом режима его работы.</w:t>
      </w:r>
    </w:p>
    <w:p w:rsidR="00E20014" w:rsidRPr="002649AD" w:rsidRDefault="00E20014" w:rsidP="00235BB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Услуги, являющиеся предметом контракта, оказываются в полном объеме, определенном настоящим Контрактом, в соответствии с Приложениями </w:t>
      </w:r>
      <w:r w:rsidR="00085FCD" w:rsidRPr="002649AD">
        <w:rPr>
          <w:rFonts w:ascii="Times New Roman" w:eastAsia="Times New Roman" w:hAnsi="Times New Roman" w:cs="Times New Roman"/>
        </w:rPr>
        <w:t>№ 1</w:t>
      </w:r>
      <w:r w:rsidR="002464DA">
        <w:rPr>
          <w:rFonts w:ascii="Times New Roman" w:eastAsia="Times New Roman" w:hAnsi="Times New Roman" w:cs="Times New Roman"/>
        </w:rPr>
        <w:t xml:space="preserve">, </w:t>
      </w:r>
      <w:r w:rsidRPr="002649AD">
        <w:rPr>
          <w:rFonts w:ascii="Times New Roman" w:eastAsia="Times New Roman" w:hAnsi="Times New Roman" w:cs="Times New Roman"/>
        </w:rPr>
        <w:t>№ 2</w:t>
      </w:r>
      <w:r w:rsidR="00FA1384">
        <w:rPr>
          <w:rFonts w:ascii="Times New Roman" w:eastAsia="Times New Roman" w:hAnsi="Times New Roman" w:cs="Times New Roman"/>
        </w:rPr>
        <w:t>, № 3</w:t>
      </w:r>
      <w:r w:rsidRPr="002649AD">
        <w:rPr>
          <w:rFonts w:ascii="Times New Roman" w:eastAsia="Times New Roman" w:hAnsi="Times New Roman" w:cs="Times New Roman"/>
        </w:rPr>
        <w:t xml:space="preserve"> к Контракту.</w:t>
      </w:r>
    </w:p>
    <w:p w:rsidR="0068183D" w:rsidRPr="002649AD" w:rsidRDefault="0068183D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3. Стоимость услуг.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ФОРМА, СРОКИ и ПОРЯДОК ОПЛАТЫ УСЛУГ</w:t>
      </w:r>
    </w:p>
    <w:p w:rsidR="006E2326" w:rsidRPr="005A6533" w:rsidRDefault="00E20014" w:rsidP="008B67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3.1. </w:t>
      </w:r>
      <w:r w:rsidRPr="00684996">
        <w:rPr>
          <w:rFonts w:ascii="Times New Roman" w:eastAsia="Times New Roman" w:hAnsi="Times New Roman" w:cs="Times New Roman"/>
        </w:rPr>
        <w:t xml:space="preserve">Стоимость Услуг по настоящему Контракту (стоимость Контракта) составляет </w:t>
      </w:r>
      <w:r w:rsidR="00073BDD">
        <w:rPr>
          <w:rFonts w:ascii="Times New Roman" w:hAnsi="Times New Roman"/>
          <w:b/>
        </w:rPr>
        <w:t xml:space="preserve">_____________ </w:t>
      </w:r>
      <w:r w:rsidR="008B6788">
        <w:rPr>
          <w:rFonts w:ascii="Times New Roman" w:eastAsia="Times New Roman" w:hAnsi="Times New Roman" w:cs="Times New Roman"/>
        </w:rPr>
        <w:t>руб. (</w:t>
      </w:r>
      <w:r w:rsidR="00073BDD">
        <w:rPr>
          <w:rFonts w:ascii="Times New Roman" w:hAnsi="Times New Roman"/>
          <w:b/>
        </w:rPr>
        <w:t>_____________</w:t>
      </w:r>
      <w:r w:rsidR="005A6533" w:rsidRPr="005A6533">
        <w:rPr>
          <w:rFonts w:ascii="Times New Roman" w:eastAsia="Times New Roman" w:hAnsi="Times New Roman" w:cs="Times New Roman"/>
        </w:rPr>
        <w:t xml:space="preserve">), </w:t>
      </w:r>
      <w:r w:rsidR="008B6788" w:rsidRPr="008B6788">
        <w:rPr>
          <w:rFonts w:ascii="Times New Roman" w:eastAsia="Times New Roman" w:hAnsi="Times New Roman" w:cs="Times New Roman"/>
        </w:rPr>
        <w:t xml:space="preserve">НДС </w:t>
      </w:r>
      <w:r w:rsidR="00441919">
        <w:rPr>
          <w:rFonts w:ascii="Times New Roman" w:hAnsi="Times New Roman"/>
          <w:sz w:val="24"/>
          <w:szCs w:val="24"/>
        </w:rPr>
        <w:t>_____________________________</w:t>
      </w:r>
      <w:bookmarkStart w:id="2" w:name="_GoBack"/>
      <w:bookmarkEnd w:id="2"/>
      <w:r w:rsidR="006E2326" w:rsidRPr="006E2326">
        <w:rPr>
          <w:rFonts w:ascii="Times New Roman" w:eastAsia="Times New Roman" w:hAnsi="Times New Roman" w:cs="Times New Roman"/>
        </w:rPr>
        <w:t>.</w:t>
      </w:r>
    </w:p>
    <w:p w:rsidR="00E20014" w:rsidRPr="006E2326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Стоимость услуг включает в себя все расходы, в том числе расходы на страхование, уплату налогов, сборов и других обязательных платежей, а также прочие расходы, связанные с исполнением контракта.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3.2. Стоимость подлежащих оказанию Исполнителем Услуг является твердой на весь период исполнения Контракта и определяется согласно Приложению №</w:t>
      </w:r>
      <w:r w:rsidR="00FB6E8B">
        <w:rPr>
          <w:rFonts w:ascii="Times New Roman" w:eastAsia="Times New Roman" w:hAnsi="Times New Roman" w:cs="Times New Roman"/>
        </w:rPr>
        <w:t>2</w:t>
      </w:r>
      <w:r w:rsidRPr="002649AD">
        <w:rPr>
          <w:rFonts w:ascii="Times New Roman" w:eastAsia="Times New Roman" w:hAnsi="Times New Roman" w:cs="Times New Roman"/>
        </w:rPr>
        <w:t xml:space="preserve"> к настоящему Контракту, за исключением случаев, установленных действующим законодательством и настоящим контрактом.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Стоимость оказанных Исполнителем услуг за оплачиваемый месяц, рассчитывается исходя из количества фактически отпущенных Заказчику рационов. 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 xml:space="preserve">3.3. </w:t>
      </w:r>
      <w:r w:rsidR="000A466D" w:rsidRPr="000A466D">
        <w:rPr>
          <w:rFonts w:ascii="Times New Roman" w:eastAsia="Times New Roman" w:hAnsi="Times New Roman" w:cs="Times New Roman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</w:t>
      </w:r>
      <w:r w:rsidR="000A466D" w:rsidRPr="00C916E2">
        <w:rPr>
          <w:rFonts w:ascii="Times New Roman" w:eastAsia="Times New Roman" w:hAnsi="Times New Roman" w:cs="Times New Roman"/>
        </w:rPr>
        <w:t>разделе 16 настоящего</w:t>
      </w:r>
      <w:r w:rsidR="000A466D" w:rsidRPr="000A466D">
        <w:rPr>
          <w:rFonts w:ascii="Times New Roman" w:eastAsia="Times New Roman" w:hAnsi="Times New Roman" w:cs="Times New Roman"/>
        </w:rPr>
        <w:t xml:space="preserve">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Валютой, используемой для расчетов с Исполнителем, является российский рубль.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Все изменения стоимости контракта оформляются на основе дополнительного соглашения к настоящему контракту в установленном порядке, только в случаях, предусмотренных законодательством.</w:t>
      </w:r>
    </w:p>
    <w:p w:rsidR="00132983" w:rsidRPr="002649AD" w:rsidRDefault="00132983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Источник финансирования Контракта - </w:t>
      </w:r>
      <w:r w:rsidR="000A466D" w:rsidRPr="000A466D">
        <w:rPr>
          <w:rFonts w:ascii="Times New Roman" w:eastAsia="Times New Roman" w:hAnsi="Times New Roman" w:cs="Times New Roman"/>
        </w:rPr>
        <w:t>«</w:t>
      </w:r>
      <w:r w:rsidR="00F926EA" w:rsidRPr="00F926EA">
        <w:rPr>
          <w:rFonts w:ascii="Times New Roman" w:eastAsia="Times New Roman" w:hAnsi="Times New Roman" w:cs="Times New Roman"/>
        </w:rPr>
        <w:t>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</w:t>
      </w:r>
      <w:r w:rsidR="000A466D" w:rsidRPr="000A466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>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>3.4. Авансирование подлежащих оказанию Исполнителем Услуг не предусматривается.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>3.5. Сроки и порядок оплаты оказанных Услуг:</w:t>
      </w:r>
    </w:p>
    <w:p w:rsidR="00FB6E8B" w:rsidRPr="00FB6E8B" w:rsidRDefault="00FB6E8B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производится за фактически оказанные услуги, на основании выставленного Исполнителем счета на оплату, путем перечисления денежных средств на расчетный счет Исполнителя. Срок оплаты Заказчиком оказанных ус</w:t>
      </w:r>
      <w:r w:rsidR="00BF4FB2">
        <w:rPr>
          <w:rFonts w:ascii="Times New Roman" w:eastAsia="Times New Roman" w:hAnsi="Times New Roman"/>
          <w:lang w:eastAsia="ru-RU"/>
        </w:rPr>
        <w:t>луг должен составлять не более 10</w:t>
      </w:r>
      <w:r w:rsidRPr="00FB6E8B">
        <w:rPr>
          <w:rFonts w:ascii="Times New Roman" w:eastAsia="Times New Roman" w:hAnsi="Times New Roman"/>
          <w:lang w:eastAsia="ru-RU"/>
        </w:rPr>
        <w:t xml:space="preserve"> рабочих дней с даты подписания акта приемки ТРУ (по форме </w:t>
      </w:r>
      <w:proofErr w:type="gramStart"/>
      <w:r w:rsidRPr="00FB6E8B">
        <w:rPr>
          <w:rFonts w:ascii="Times New Roman" w:eastAsia="Times New Roman" w:hAnsi="Times New Roman"/>
          <w:lang w:eastAsia="ru-RU"/>
        </w:rPr>
        <w:t>0510452)</w:t>
      </w:r>
      <w:r w:rsidRPr="00FB6E8B">
        <w:rPr>
          <w:rFonts w:ascii="Times New Roman" w:eastAsia="Times New Roman" w:hAnsi="Times New Roman"/>
          <w:lang w:eastAsia="ru-RU"/>
        </w:rPr>
        <w:footnoteReference w:id="1"/>
      </w:r>
      <w:r w:rsidR="00BF4FB2">
        <w:rPr>
          <w:rFonts w:ascii="Times New Roman" w:eastAsia="Times New Roman" w:hAnsi="Times New Roman"/>
          <w:lang w:eastAsia="ru-RU"/>
        </w:rPr>
        <w:t>(</w:t>
      </w:r>
      <w:proofErr w:type="gramEnd"/>
      <w:r w:rsidR="00BF4FB2">
        <w:rPr>
          <w:rFonts w:ascii="Times New Roman" w:eastAsia="Times New Roman" w:hAnsi="Times New Roman"/>
          <w:lang w:eastAsia="ru-RU"/>
        </w:rPr>
        <w:t xml:space="preserve">при наличии соответствующего финансирования по целевой статье </w:t>
      </w:r>
      <w:r w:rsidR="00BF4FB2" w:rsidRPr="00BF4FB2">
        <w:rPr>
          <w:rFonts w:ascii="Times New Roman" w:eastAsia="Times New Roman" w:hAnsi="Times New Roman"/>
          <w:lang w:eastAsia="ru-RU"/>
        </w:rPr>
        <w:t>0350040650</w:t>
      </w:r>
      <w:r w:rsidR="00BF4FB2">
        <w:rPr>
          <w:rFonts w:ascii="Times New Roman" w:eastAsia="Times New Roman" w:hAnsi="Times New Roman"/>
          <w:lang w:eastAsia="ru-RU"/>
        </w:rPr>
        <w:t xml:space="preserve"> КЗ «е» КОСГУ 226)</w:t>
      </w:r>
      <w:r w:rsidRPr="00FB6E8B">
        <w:rPr>
          <w:rFonts w:ascii="Times New Roman" w:eastAsia="Times New Roman" w:hAnsi="Times New Roman"/>
          <w:lang w:eastAsia="ru-RU"/>
        </w:rPr>
        <w:t>, а также акта сдачи-приемки оказанных услуг Заказчиком.</w:t>
      </w:r>
    </w:p>
    <w:p w:rsidR="00E20014" w:rsidRPr="00FB6E8B" w:rsidRDefault="00FB6E8B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/>
          <w:lang w:eastAsia="ru-RU"/>
        </w:rPr>
        <w:t>Оплата осуществляется на основании счета, акта сдачи-приемки оказанных услуг, подписанных Сторонами, письменно на бума</w:t>
      </w:r>
      <w:r w:rsidR="006A53F9">
        <w:rPr>
          <w:rFonts w:ascii="Times New Roman" w:eastAsia="Times New Roman" w:hAnsi="Times New Roman"/>
          <w:lang w:eastAsia="ru-RU"/>
        </w:rPr>
        <w:t>ге или по</w:t>
      </w:r>
      <w:r w:rsidRPr="00FB6E8B">
        <w:rPr>
          <w:rFonts w:ascii="Times New Roman" w:eastAsia="Times New Roman" w:hAnsi="Times New Roman"/>
          <w:lang w:eastAsia="ru-RU"/>
        </w:rPr>
        <w:t>средством электронного документооборота через программу электронной отчетности «СБИС», а также акта приемки ТРУ (по форме 0510452).</w:t>
      </w:r>
    </w:p>
    <w:p w:rsidR="00E20014" w:rsidRPr="00FB6E8B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В случае ненадлежащего оказания услуг, предусмотренных настоящим Контрактом, сумма оказанных услуг, которая не подтверждена Актом сдачи-приемки оказанных услуг, подлежит возврату Заказчику в течение 5 календарных дней с даты выставления Заказчиком требования о возврате такой суммы.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iCs/>
          <w:sz w:val="22"/>
          <w:szCs w:val="22"/>
        </w:rPr>
        <w:t xml:space="preserve">3.6. </w:t>
      </w:r>
      <w:r w:rsidRPr="00FB6E8B">
        <w:rPr>
          <w:sz w:val="22"/>
          <w:szCs w:val="22"/>
        </w:rPr>
        <w:t xml:space="preserve">На основании переданных Исполнителем указанных документов в п.3.5. ответственное лицо Заказчика формирует акт приемки ТРУ (по форме 0510452). 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 xml:space="preserve">Оформление акта приемки ТРУ (по форме 0510452) осуществляется без участия Исполнителя с последующим уведомлением о результатах приемки (направляется скан-копия акта приемки ТРУ (по форме 0510452)) на электронный адрес Исполнителя, указанный </w:t>
      </w:r>
      <w:r w:rsidR="006A53F9">
        <w:rPr>
          <w:sz w:val="22"/>
          <w:szCs w:val="22"/>
        </w:rPr>
        <w:t>в разделе 1</w:t>
      </w:r>
      <w:r w:rsidR="00F926EA">
        <w:rPr>
          <w:sz w:val="22"/>
          <w:szCs w:val="22"/>
        </w:rPr>
        <w:t>6</w:t>
      </w:r>
      <w:r w:rsidR="006A53F9">
        <w:rPr>
          <w:sz w:val="22"/>
          <w:szCs w:val="22"/>
        </w:rPr>
        <w:t xml:space="preserve"> Контракта и/или по</w:t>
      </w:r>
      <w:r w:rsidRPr="00FB6E8B">
        <w:rPr>
          <w:sz w:val="22"/>
          <w:szCs w:val="22"/>
        </w:rPr>
        <w:t>средством электронного документооборота через программу электронной отчетности «СБИС».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>Услуги считаются оказанными после подписания Сторонами сформированного Заказчиком акта приемки ТРУ (по форме 0510452) и акта сдачи-приемки оказанных услуг в двух экземплярах, в которых указываются сведения об оказанных услугах на условиях настоящего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3.</w:t>
      </w:r>
      <w:r w:rsidR="00FB6E8B" w:rsidRPr="00FB6E8B">
        <w:rPr>
          <w:rFonts w:ascii="Times New Roman" w:eastAsia="Times New Roman" w:hAnsi="Times New Roman" w:cs="Times New Roman"/>
          <w:iCs/>
        </w:rPr>
        <w:t>7</w:t>
      </w:r>
      <w:r w:rsidRPr="00FB6E8B">
        <w:rPr>
          <w:rFonts w:ascii="Times New Roman" w:eastAsia="Times New Roman" w:hAnsi="Times New Roman" w:cs="Times New Roman"/>
          <w:iCs/>
        </w:rPr>
        <w:t>. Услуги, оказанные Исполнителем с отклонениями от требований нормативно правовых актов и/или иными недостатками, не подлежат оплате до устранения Исполнителем обнаруженных</w:t>
      </w:r>
      <w:r w:rsidRPr="002649AD">
        <w:rPr>
          <w:rFonts w:ascii="Times New Roman" w:eastAsia="Times New Roman" w:hAnsi="Times New Roman" w:cs="Times New Roman"/>
          <w:iCs/>
        </w:rPr>
        <w:t xml:space="preserve"> недостатков.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8</w:t>
      </w:r>
      <w:r w:rsidRPr="002649AD">
        <w:rPr>
          <w:rFonts w:ascii="Times New Roman" w:eastAsia="Times New Roman" w:hAnsi="Times New Roman" w:cs="Times New Roman"/>
        </w:rPr>
        <w:t>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9</w:t>
      </w:r>
      <w:r w:rsidRPr="002649AD">
        <w:rPr>
          <w:rFonts w:ascii="Times New Roman" w:eastAsia="Times New Roman" w:hAnsi="Times New Roman" w:cs="Times New Roman"/>
        </w:rPr>
        <w:t>. Заказчик вправе, руководствуясь ГК РФ, в случае неисполнения или ненадлежащего исполнения Исполнителем обязательств, установленных Контрактом, исполнить обязательства Исполнителя по перечислению неустойки (пени, штрафа) путем подписания сторонами Акта о зачете встречных требований.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Оплата оказанных Услуг по Контракту будет осуществляться путем выплаты Исполнителю суммы, уменьшенной на сумму неустойки (пени, штрафа). При этом уменьшения цены Контракта не происходит. </w:t>
      </w:r>
    </w:p>
    <w:p w:rsidR="00E20014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:rsidR="006A53F9" w:rsidRPr="002649AD" w:rsidRDefault="006A53F9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4. ПРАВА И ОБЯЗАННОСТИ СТОРОН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 Заказчик обязан: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4.1.1. Осуществлять контроль и надзор за ходом и качеством оказываемых услуг, в том числе проводить в установленном порядке экспертизу, соблюдением сроков их выполнения и соответствием установленной Контрактом стоимости услуг, не вмешиваясь при этом в оперативно-хозяйственную деятельность Исполнителя.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ab/>
        <w:t>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Контракта. Заказчик проводит экспертизу своими силами (или к ее проведению могут привлекаться эксперты, экспертные организации на основании контрактов, заключенных в соответствии с Законом) в срок оказания сдачи-приемки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 также назначить срок их устранения.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4.1.3. Осуществлять оплату оказанных Исполнителем услуг на условиях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4.1.4. 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4.1.5. В течение трех рабочих дней с момента заключения контракта проверить у Исполнителя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наличие имущества и документов, указанных в пункте 4.2.5 настоящего контракта. По результатам Стороны подписывают акт осмотра.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4.1.6. 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электроэнергией.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</w:r>
      <w:r w:rsidRPr="006D3EDC">
        <w:rPr>
          <w:rFonts w:ascii="Times New Roman" w:eastAsia="Times New Roman" w:hAnsi="Times New Roman" w:cs="Times New Roman"/>
          <w:lang w:eastAsia="ru-RU"/>
        </w:rPr>
        <w:t>4.1.7. Утверждать режим работы пищеблока в соответствии с режимом работы Заказчика. Режим работы пищеблока утверждается руководителем учреждения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,</w:t>
      </w:r>
      <w:r w:rsidR="006A53F9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DE5" w:rsidRPr="006D3EDC">
        <w:rPr>
          <w:rFonts w:ascii="Times New Roman" w:eastAsia="Times New Roman" w:hAnsi="Times New Roman" w:cs="Times New Roman"/>
          <w:lang w:eastAsia="ru-RU"/>
        </w:rPr>
        <w:t xml:space="preserve">в 3-хдневный срок </w:t>
      </w:r>
      <w:r w:rsidRPr="006D3EDC">
        <w:rPr>
          <w:rFonts w:ascii="Times New Roman" w:eastAsia="Times New Roman" w:hAnsi="Times New Roman" w:cs="Times New Roman"/>
          <w:lang w:eastAsia="ru-RU"/>
        </w:rPr>
        <w:t>доводится до исполнителя в письменной форме до начала оказания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4.1.8. Своевременно предоставлять исполнителю заявку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4.1.9. Ежемесячно подписывать с Исполнителем акт </w:t>
      </w:r>
      <w:r w:rsidR="00CE6FDB" w:rsidRPr="002649AD">
        <w:rPr>
          <w:rFonts w:ascii="Times New Roman" w:eastAsia="Times New Roman" w:hAnsi="Times New Roman" w:cs="Times New Roman"/>
          <w:iCs/>
        </w:rPr>
        <w:t xml:space="preserve">сдачи-приемки </w:t>
      </w:r>
      <w:r w:rsidRPr="002649AD">
        <w:rPr>
          <w:rFonts w:ascii="Times New Roman" w:eastAsia="Times New Roman" w:hAnsi="Times New Roman" w:cs="Times New Roman"/>
          <w:lang w:eastAsia="ru-RU"/>
        </w:rPr>
        <w:t>оказанных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4.1.10.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4.1.11. Провести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 Исполнитель обязан: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4.2.2. 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бракеража сырья;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готовой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здоровья;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ежедневный отчет об охвате горячим питанием сотрудников.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4.2.4. Предъявлять Заказчику оказанные услуги на предмет определения их качества и объемов.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4.2.5. В течение 3 рабочих дней с момента заключения контракта подписать акт осмотра имущества и документов, а также предоставить сведения о физических лицах (имеющих медицинские книжки), непосредственно занятых в организации приготовления пищи.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4.2.6.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(Приложение № </w:t>
      </w:r>
      <w:r w:rsidR="00FA1384">
        <w:rPr>
          <w:rFonts w:ascii="Times New Roman" w:eastAsia="Times New Roman" w:hAnsi="Times New Roman" w:cs="Times New Roman"/>
          <w:lang w:eastAsia="ru-RU"/>
        </w:rPr>
        <w:t>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к контракту).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4.2.7. 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4.2.8. Ежедневно проводить бракераж пищи с участием медицинских работников заказчика и/или уполномоченных лиц Заказчика, в 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ab/>
        <w:t>4.2.9. Представлять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r w:rsidRPr="002649AD">
        <w:rPr>
          <w:rFonts w:ascii="Times New Roman" w:eastAsia="Times New Roman" w:hAnsi="Times New Roman" w:cs="Times New Roman"/>
          <w:lang w:eastAsia="ru-RU"/>
        </w:rPr>
        <w:tab/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4.2.10. Укомплектовать помещение пищеблока необходимыми квалифицированными кадрами, прошедшими обучение.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4.2.11.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4.2.12. 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4.2.13. Обеспечить чистоту и соблюдение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санэпидрежима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производственных помещений столовой пищеблока, оборудования и инвентаря.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4.2.14. 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4.2.15. Осуществлять приготовление блюд своими силами, непосредственно в помещении Заказчика, с учетом режима работы учреждения.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4.2.16. Ежемесячно, не позднее 05-го числа месяца, следующего за отчетным проводить сверку расчетов с Заказчиком.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4.2.17. Исполнитель обязан ежедневно указывать в меню калорийность каждого блюда.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4.2.18. Исполнитель обязан на каждое блюдо заводить технологическую карту и соблюдать объемы порций приготавливаемых блюд.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. При приготовлении блюд не применяется жарка.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Исполнитель должен соблюдать меню рационов питания и установленную кратность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4.2.20. 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4.2.21. </w:t>
      </w:r>
      <w:r w:rsidRPr="006D3EDC">
        <w:rPr>
          <w:rFonts w:ascii="Times New Roman" w:eastAsia="Times New Roman" w:hAnsi="Times New Roman" w:cs="Times New Roman"/>
          <w:lang w:eastAsia="ru-RU"/>
        </w:rPr>
        <w:t>В течение 3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х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с момента вступления настоящего контракта в силу, а также в случае досрочного расторжения контракта, и по истечении срока действия контракта провести инвентаризацию оборудования столовой совместно с Заказчиком.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4.2.22. В течение 3 рабочих дней с момента заключения Контракта Исполнитель обязан подтвердить наличие заявленного количества персонала и их квалификацию. Для этого Исполнителю необходимо предоставить следующие документы: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трудовых книжек штатных сотрудников участника закупки или гражданско-правовых договоров сотрудников, не являющихся штатными сотрудниками участника закупки;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медицинских книжек;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паспортов здоровья.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4.2.23. Исполнитель обязан 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4.2.24. 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ab/>
        <w:t>4.2.25. 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</w:t>
      </w:r>
    </w:p>
    <w:p w:rsidR="00846A10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4.2.26. 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</w:t>
      </w:r>
    </w:p>
    <w:p w:rsidR="000D49F4" w:rsidRPr="002649AD" w:rsidRDefault="000D49F4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49F4">
        <w:rPr>
          <w:rFonts w:ascii="Times New Roman" w:eastAsia="Times New Roman" w:hAnsi="Times New Roman" w:cs="Times New Roman"/>
          <w:lang w:eastAsia="ru-RU"/>
        </w:rPr>
        <w:t>4.1.27.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</w:t>
      </w:r>
      <w:r w:rsidR="000D49F4">
        <w:rPr>
          <w:rFonts w:ascii="Times New Roman" w:eastAsia="Times New Roman" w:hAnsi="Times New Roman" w:cs="Times New Roman"/>
          <w:lang w:eastAsia="ru-RU"/>
        </w:rPr>
        <w:t>8</w:t>
      </w:r>
      <w:r w:rsidRPr="002649AD">
        <w:rPr>
          <w:rFonts w:ascii="Times New Roman" w:eastAsia="Times New Roman" w:hAnsi="Times New Roman" w:cs="Times New Roman"/>
          <w:lang w:eastAsia="ru-RU"/>
        </w:rPr>
        <w:t>. Выполнять иные обязанности, предусмотренные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 Заказчик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4.3.1. Требовать надлежащего выполнения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4.3.2. 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8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4.3.3. Отказаться от исполнения настоящего контракта, по основаниям, установленным действующим законодательством.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 Исполнитель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4.4.1. Требовать оплаты за оказанные услуги в случае надлежащего исполнения обязательств в соответствии с актом (-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) приемки оказанных услуг, подписанным Заказчиком и Исполнителем в порядке, предусмотренном условиями настоящего Контракта.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5. ТРЕБОВАНИЯ К КОЛИЧЕСТВЕННЫМ ХАРАКТЕРИСТИКАМ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(ОБЪЕМУ) УСЛУГ.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ТРЕБОВАНИЯ К КАЧЕСТВУ И БЕЗОПАСНОСТИ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5.1. Наименование, характеристики и количество (объемы) услуг, подлежащих оказанию по настоящему Контракту, указаны в Приложении № 1 и Приложении № 2 к настоящему Контракту.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5.3. При сдаче оказанных услуг Исполнитель обязан передать Заказчику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Перечень компонентов, используемых при приготовлении блюд, подлежащих обязательной сертификации, а также перечень компонентов, подтверждение соответствия которых осуществляется в форме принятия декларации о соответствии, установленной в Постановлении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5.4. </w:t>
      </w:r>
      <w:r w:rsidRPr="002649AD">
        <w:rPr>
          <w:rFonts w:ascii="Times New Roman" w:eastAsia="Times New Roman" w:hAnsi="Times New Roman" w:cs="Times New Roman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5.6. </w:t>
      </w:r>
      <w:r w:rsidRPr="002649AD">
        <w:rPr>
          <w:rFonts w:ascii="Times New Roman" w:eastAsia="Times New Roman" w:hAnsi="Times New Roman" w:cs="Times New Roman"/>
        </w:rPr>
        <w:t xml:space="preserve">Исполнитель должен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</w:t>
      </w:r>
      <w:r w:rsidRPr="002649AD">
        <w:rPr>
          <w:rFonts w:ascii="Times New Roman" w:eastAsia="Times New Roman" w:hAnsi="Times New Roman" w:cs="Times New Roman"/>
        </w:rPr>
        <w:lastRenderedPageBreak/>
        <w:t>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Закон Российской Федерации от 07.02.1992 N 2300-1 «О защите прав потребителей»;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Федеральный закон РФ от 30.03.1999 № 52-ФЗ «О санитарно-эпидемиологическом благополучии населения»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Федеральный закон РФ от 02.01.2000 № 29-ФЗ «О качестве и безопасности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(вместе с "СанПиН 2.3/2.4.3590-20. Санитарно-эпидемиологические правила и нормы...")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2.3.2.1078-01 «Гигиенические требования безопасности и пищевой ценности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 (Зарегистрировано в Минюсте России 18.12.2020 N 61572)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2.3.2.1324-03 «Гигиенические требования к срокам годности и условиям хранения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Решение Совета Евразийской экономической комиссии от 20.07.2012 N 58 (ред. от 18.09.2014) "О принятии технического регламента Таможенного союза "Требования безопасности пищевых добавок, </w:t>
      </w:r>
      <w:proofErr w:type="spellStart"/>
      <w:r w:rsidRPr="002649AD">
        <w:rPr>
          <w:rFonts w:ascii="Times New Roman" w:eastAsia="Times New Roman" w:hAnsi="Times New Roman" w:cs="Times New Roman"/>
        </w:rPr>
        <w:t>ароматизаторов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 и технологических вспомогательных средств"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 от 30.07.2002 № 26 «О введении программ производственного контроля»;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СП 1.1.1058-01 «Организация и проведение производственного контроля за соблюдением санитарных правил и выполнением санитарно-эпидемиологических (профилактических) мероприятий»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ГОСТ 31984-2012 «Услуги общественного питания.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- ГОСТ 30524-2013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«Услуги общественного питания. Требования к персоналу»;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ГОСТ 32692-2014 Межгосударственный стандарт «Услуги общественного питания. Общие требования к методам и формам обслуживания на предприятиях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30390-2013 «Услуги общественного питания. Продукция общественного питания, реализуемая населению. Общие технические условия»; 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54609-2011 «Услуги общественного питания. Номенклатура показателей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51074-2003 «Продукты пищевые. Информация для потребителя.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31986-2012 «Услуги общественного питания. Метод органолептической оценки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31988-2012 «Услуги общественного питания. Метод расчета отходов и потерь сырья и пищевых продуктов при производстве продукции общественного 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Приказ Министерства торговли РСФСР от 12.11.1975 № 368 «О правилах пользования мерами и измерительными приборами в предприятиях торговли 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1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1996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2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1997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для диетического питания,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2002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на торты, пирожные, кексы, рулеты, печенье, пряники, коврижки и сдобные булочки,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2000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 xml:space="preserve">- Сборник нормативных и технических документов, регламентирующих производство кулинарной продукции,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2003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социально-значимых категорий граждан в учреждениях Санкт-Петербурга, СПб: Речь, 2012;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иными нормативным правовым актам Российской Федерации, касающимся условий хранения, перевозки, приемки, реализации продовольственного сырья, пищевых продуктов и готовых блюд;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Санитарными правилами, регламентирующими организацию питания отдельных контингентов питающихся.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5.7. 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медицинские книжки персонала;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действующие декларации о соответствии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ветеринарные сопроводительные документы для продукции животного происхождения;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санитарно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– эпидемиологические заключения о продуктах в натуральном и переработанном виде;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товарно-транспортные накладные с указанием реквизитов, деклараций о соответствии, сроков реализации.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5.8.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6. ТРЕБОВАНИЯ К ТЕХНИЧЕСКИМ ХАРАКТЕРИСТИКАМ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6.1. </w:t>
      </w:r>
      <w:r w:rsidRPr="002649AD">
        <w:rPr>
          <w:rFonts w:ascii="Times New Roman" w:eastAsia="Times New Roman" w:hAnsi="Times New Roman" w:cs="Times New Roman"/>
        </w:rPr>
        <w:t xml:space="preserve">Питание должно удовлетворять физиологическим потребностям контингента учреждения в основных пищевых веществах и энергии. При организации питания должны соблюдаться рекомендуемые суточные наборы продуктов для организации питания в г, мл на 1 питающегося/сутки.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Учет исполнения норм питания проводится ежедневно путем ведения накопительных ведомостей расхода продуктов питания.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6.2. В учреждении должно быть Цикличное меню (Приложение № 2 к Контракту).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6.3. На каждый день питания исполнитель обязан представлять ежедневное меню, составленное по форме, установленной соответствующим нормативным техническим документом СанПиН, и содержащее в соответствии с Правилами оказания услуг общественного питания, утвержденными Постановление Правительства РФ от 21.09.2020 N 1515 "Об утверждении Правил оказания услуг общественного питания", следующую информацию: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наименование предлагаемых блюд (должно соответствовать наименованиям, указанным в цикличном меню, и наименованиям, указанным в технологической карте);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весе (объеме) порций готовых блюд;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цены блюд, рациона по приемам пищи (завтрака, обеда, полдника, ужина) и суточного рациона в целом.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Ежедневное меню должно быть утверждено руководителем социального учреждения.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Цикличное меню должно быть сбалансировано по основным пищевым веществам (белкам, жирам, углеводам) и энергетической ценности.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6.4.</w:t>
      </w:r>
      <w:r w:rsidR="00F926EA">
        <w:rPr>
          <w:rFonts w:ascii="Times New Roman" w:eastAsia="Times New Roman" w:hAnsi="Times New Roman" w:cs="Times New Roman"/>
        </w:rPr>
        <w:t xml:space="preserve"> </w:t>
      </w:r>
      <w:r w:rsidRPr="002649AD">
        <w:rPr>
          <w:rFonts w:ascii="Times New Roman" w:eastAsia="Times New Roman" w:hAnsi="Times New Roman" w:cs="Times New Roman"/>
        </w:rPr>
        <w:t>Блюда предлагаемого участником цикличного меню, должны быть изготовлены из пищевых продуктов, используемых для производства блюд и кулинарных изделий, по наименованиям, качественным, потребительским и функциональным характеристикам должны соответствовать соответствующему Ассортиментному перечню.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6.5. На каждое блюдо должна быть заведена технологическая карта, составленная в соответствии с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6.6. При кулинарной обработке необходимо соблюдать санитарно-эпидемиологические требования к технологическим процессам приготовления блюд, указанным в технико-технологических картах на блюда и кулинарные изделия.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6.7. Выдача пищевых продуктов на производство обеспечивается в соответствии с меню-требованием установленного образца.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6.8. 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</w:rPr>
        <w:t>. При приготовлении блюд не применяется жарка.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 xml:space="preserve">7. </w:t>
      </w:r>
      <w:r w:rsidRPr="002649AD">
        <w:rPr>
          <w:rFonts w:ascii="Times New Roman" w:eastAsia="Times New Roman" w:hAnsi="Times New Roman" w:cs="Times New Roman"/>
          <w:b/>
          <w:bCs/>
        </w:rPr>
        <w:t xml:space="preserve">ТРЕБОВАНИЯ К РЕЗУЛЬТАТАМ УСЛУГ И ИНЫЕ ПОКАЗАТЕЛИ, СВЯЗАННЫЕ С ОПРЕДЕЛЕНИЕМ СООТВЕТСТВИЯ ВЫПОЛНЯЕМЫХ УСЛУГ ПОТРЕБНОСТЯМ ЗАКАЗЧИКА. </w:t>
      </w:r>
      <w:r w:rsidRPr="002649AD">
        <w:rPr>
          <w:rFonts w:ascii="Times New Roman" w:eastAsia="Times New Roman" w:hAnsi="Times New Roman" w:cs="Times New Roman"/>
          <w:b/>
          <w:caps/>
        </w:rPr>
        <w:t>Порядок сдачи и приемки услуг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</w:rPr>
      </w:pPr>
      <w:r w:rsidRPr="002649AD">
        <w:rPr>
          <w:rFonts w:ascii="Times New Roman" w:eastAsia="Times New Roman" w:hAnsi="Times New Roman" w:cs="Times New Roman"/>
          <w:noProof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7.2. Сдача-приемка услуг по качеству, количеству, комплектности, объему осуществляется подписанием акта сдачи-приемки услуг и экспертного заключения.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7.3.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7.</w:t>
      </w:r>
      <w:r w:rsidR="00B439F5">
        <w:rPr>
          <w:rFonts w:ascii="Times New Roman" w:eastAsia="Times New Roman" w:hAnsi="Times New Roman" w:cs="Times New Roman"/>
          <w:bCs/>
        </w:rPr>
        <w:t>4</w:t>
      </w:r>
      <w:r w:rsidRPr="002649AD">
        <w:rPr>
          <w:rFonts w:ascii="Times New Roman" w:eastAsia="Times New Roman" w:hAnsi="Times New Roman" w:cs="Times New Roman"/>
          <w:bCs/>
        </w:rPr>
        <w:t>. Для проверки результата оказанных услуг Заказчик проводит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B439F5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7.5. </w:t>
      </w:r>
      <w:r w:rsidR="00846A10" w:rsidRPr="002649AD">
        <w:rPr>
          <w:rFonts w:ascii="Times New Roman" w:eastAsia="Times New Roman" w:hAnsi="Times New Roman" w:cs="Times New Roman"/>
          <w:bCs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В случае привлечения Заказчиком для проведения указанной экспертизы экспертов и/или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При проведении Заказчиком экспертизы с привлечением экспертов, экспертных организаций сроки на приемку начинают течь с момента получения экспертного заключения.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Заказчик вправе отказаться от приемки оказанных услуг в случае, если по результатам экспертизы выявлены несоответствия, препятствующие приемке и такие препятствия без промедления не устранены Исполнителем.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7.6. При наличии у Заказчика замечаний к оказанным услугам и не устранение их в течение 5-ти календарных дней Заказчик вправе отказаться от подписания акта сдачи-приемки услуг.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590F30" w:rsidRDefault="00846A10" w:rsidP="00235BBD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7.7. Услуги считаются оказанными после подписания акта сдачи-приемки услуг Заказчиком.</w:t>
      </w:r>
    </w:p>
    <w:p w:rsidR="00590F30" w:rsidRPr="002649AD" w:rsidRDefault="00590F30" w:rsidP="00FD34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tabs>
          <w:tab w:val="left" w:pos="540"/>
          <w:tab w:val="left" w:pos="600"/>
        </w:tabs>
        <w:spacing w:after="0" w:line="240" w:lineRule="auto"/>
        <w:ind w:left="181"/>
        <w:jc w:val="center"/>
        <w:rPr>
          <w:rFonts w:ascii="Times New Roman" w:eastAsia="Calibri" w:hAnsi="Times New Roman" w:cs="Times New Roman"/>
          <w:b/>
          <w:spacing w:val="8"/>
        </w:rPr>
      </w:pPr>
      <w:r w:rsidRPr="002649AD">
        <w:rPr>
          <w:rFonts w:ascii="Times New Roman" w:eastAsia="Calibri" w:hAnsi="Times New Roman" w:cs="Times New Roman"/>
          <w:b/>
          <w:spacing w:val="8"/>
        </w:rPr>
        <w:t>8.ОТВЕТСТВЕННОСТЬ СТОРОН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8.2. Размер штрафа устанавливается контрактом в соответствии с пунктами 3–9 Правил, утвержденных постановлением Правительства от 30.08.2017 № 1042, в том числе рассчитывается как процент цены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1000 руб., если цена контракта не превышает 3 млн руб. (включительно).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а) 10 процентов цены контракта в случае, если цена контракта не превышает 3 млн руб.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8.11.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8.13.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846A10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5F7C80" w:rsidRDefault="005F7C8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5F7C80" w:rsidRPr="002649AD" w:rsidRDefault="005F7C8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9. ТРЕБОВАНИЯ К СРОКУ И (ИЛИ) ОБЪЕМУ ПРЕДОСТАВЛЕНИЯ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ГАРАНТИИ КАЧЕСТВА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 xml:space="preserve">9.1. 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соответствии с Санитарно-эпидемиологическими правилами и нормативами в </w:t>
      </w:r>
      <w:r w:rsidRPr="002649AD">
        <w:rPr>
          <w:rFonts w:ascii="Times New Roman" w:eastAsia="Times New Roman" w:hAnsi="Times New Roman" w:cs="Times New Roman"/>
          <w:lang w:eastAsia="ru-RU"/>
        </w:rPr>
        <w:t>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9.2. Исполнитель обязуется предоставлять по запросу Заказчика, а также уполномоченным государственным органам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питания.</w:t>
      </w:r>
    </w:p>
    <w:p w:rsidR="00CD0087" w:rsidRPr="002649AD" w:rsidRDefault="00CD0087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10. ИЗМЕНЕНИЕ И РАСТОРЖЕНИЕ КОНТРАКТА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10.1. </w:t>
      </w:r>
      <w:r w:rsidRPr="002649AD">
        <w:rPr>
          <w:rFonts w:ascii="Times New Roman" w:eastAsia="Times New Roman" w:hAnsi="Times New Roman" w:cs="Times New Roman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10.2. Заказчик также вправе в одностороннем порядке отказаться от исполнения настоящего Контракта по основаниям, предусмотренным </w:t>
      </w:r>
      <w:hyperlink r:id="rId8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708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Pr="002649AD">
          <w:rPr>
            <w:rFonts w:ascii="Times New Roman" w:eastAsia="Times New Roman" w:hAnsi="Times New Roman" w:cs="Times New Roman"/>
            <w:lang w:eastAsia="ru-RU"/>
          </w:rPr>
          <w:t>п. 5 ст. 709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Pr="002649AD">
          <w:rPr>
            <w:rFonts w:ascii="Times New Roman" w:eastAsia="Times New Roman" w:hAnsi="Times New Roman" w:cs="Times New Roman"/>
            <w:lang w:eastAsia="ru-RU"/>
          </w:rPr>
          <w:t>п. п. 2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 w:history="1">
        <w:r w:rsidRPr="002649AD">
          <w:rPr>
            <w:rFonts w:ascii="Times New Roman" w:eastAsia="Times New Roman" w:hAnsi="Times New Roman" w:cs="Times New Roman"/>
            <w:lang w:eastAsia="ru-RU"/>
          </w:rPr>
          <w:t>3 ст. 715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 </w:t>
      </w:r>
      <w:hyperlink r:id="rId12" w:history="1">
        <w:r w:rsidRPr="002649AD">
          <w:rPr>
            <w:rFonts w:ascii="Times New Roman" w:eastAsia="Times New Roman" w:hAnsi="Times New Roman" w:cs="Times New Roman"/>
            <w:lang w:eastAsia="ru-RU"/>
          </w:rPr>
          <w:t>ст. 717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723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Pr="002649AD">
          <w:rPr>
            <w:rFonts w:ascii="Times New Roman" w:eastAsia="Times New Roman" w:hAnsi="Times New Roman" w:cs="Times New Roman"/>
            <w:lang w:eastAsia="ru-RU"/>
          </w:rPr>
          <w:t>п. 2 ст. 731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5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737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Гражданского кодексом Российской Федерации, а также в случае: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10.2.1. Если Исполнитель оказывает услуги ненадлежащего качества, при этом недостатки не могут быть устранены в приемлемый для Заказчика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10.2.2. Если Исполнитель неоднократно (от двух и более раз) нарушил сроки оказания услуг, предусмотренные настоящим Контрактом;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10.2.3. Если Исполнитель не приступает к исполнению настоящего Контракта в срок, установленный настоящим Контрактом, или нарушает график оказания услуг, предусмотренный настоящим Контрактом, либо в ходе оказания услуг стало очевидно, что она не будет оказана надлежащим образом в установленный настоящим Контрактом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10.2.4. Отступления Исполнителя в оказании услуг от условий настоящего Контракта, если иные недостатки результата выполненных работ в установленный Заказчиком разумный срок не были устранены либо являются существенными и неустранимыми.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10.3. </w:t>
      </w:r>
      <w:r w:rsidR="007E1409" w:rsidRPr="007E1409">
        <w:rPr>
          <w:rFonts w:ascii="Times New Roman" w:eastAsia="Times New Roman" w:hAnsi="Times New Roman" w:cs="Times New Roman"/>
        </w:rPr>
        <w:t xml:space="preserve"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по почте заказным письмом с уведомлением о вручении по адресу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E1409">
        <w:rPr>
          <w:rFonts w:ascii="Times New Roman" w:eastAsia="Times New Roman" w:hAnsi="Times New Roman" w:cs="Times New Roman"/>
        </w:rPr>
        <w:t>Исполнителем</w:t>
      </w:r>
      <w:r w:rsidR="007E1409" w:rsidRPr="007E1409">
        <w:rPr>
          <w:rFonts w:ascii="Times New Roman" w:eastAsia="Times New Roman" w:hAnsi="Times New Roman" w:cs="Times New Roman"/>
        </w:rPr>
        <w:t xml:space="preserve">. Выполнение Заказчиком требований настоящей части считается надлежащим уведомлением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указанного уведомления либо дата получения Заказчиком информации об отсутствии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по его адресу, указанному в контракте.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10.4. Решение Заказчика об одностороннем отказе от исполнения контракта вступает в силу,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10.5.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от 05.04.2013 №44-ФЗ.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10.6. Исполнитель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10.7.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10.8.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10.9. 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10.10. Расторжение настоящего Контракта в одностороннем порядке осуществляется с соблюдением требований частей 8 - 2</w:t>
      </w:r>
      <w:r w:rsidR="009A4A6F">
        <w:rPr>
          <w:rFonts w:ascii="Times New Roman" w:eastAsia="Times New Roman" w:hAnsi="Times New Roman" w:cs="Times New Roman"/>
        </w:rPr>
        <w:t>3</w:t>
      </w:r>
      <w:r w:rsidRPr="002649AD">
        <w:rPr>
          <w:rFonts w:ascii="Times New Roman" w:eastAsia="Times New Roman" w:hAnsi="Times New Roman" w:cs="Times New Roman"/>
        </w:rPr>
        <w:t xml:space="preserve">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10.11. Изменение существенных условий контракта при его исполнении не допускается, за исключением их изменения по соглашению сторон в порядке, определенном ч. 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10.12.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11. РАЗРЕШЕНИЕ СПОРОВ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11.2. Рассмотрение претензий Сторон осуществляется в порядке, установленном законодательством Российской Федерации.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11.6.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9A4A6F">
        <w:rPr>
          <w:rFonts w:ascii="Times New Roman" w:eastAsia="Times New Roman" w:hAnsi="Times New Roman" w:cs="Times New Roman"/>
          <w:b/>
        </w:rPr>
        <w:t>.ОБСТОЯТЕЛЬСТВА НЕПРЕОДОЛИМОЙ СИЛЫ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.2. При наступлении указанных в пункте 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9A4A6F" w:rsidRDefault="009A4A6F" w:rsidP="00FD344F">
      <w:pPr>
        <w:spacing w:after="0" w:line="240" w:lineRule="auto"/>
        <w:ind w:firstLine="567"/>
        <w:jc w:val="both"/>
        <w:rPr>
          <w:color w:val="000000"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13. </w:t>
      </w:r>
      <w:r w:rsidRPr="009A4A6F">
        <w:rPr>
          <w:rFonts w:ascii="Times New Roman" w:eastAsia="Times New Roman" w:hAnsi="Times New Roman" w:cs="Times New Roman"/>
          <w:b/>
        </w:rPr>
        <w:t>АНТИКОРРУПЦИОННАЯ ОГОВОРКА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</w:t>
      </w:r>
      <w:r w:rsidRPr="009A4A6F">
        <w:rPr>
          <w:rFonts w:ascii="Times New Roman" w:eastAsia="Times New Roman" w:hAnsi="Times New Roman" w:cs="Times New Roman"/>
        </w:rPr>
        <w:lastRenderedPageBreak/>
        <w:t>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Федерации.</w:t>
      </w: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4</w:t>
      </w:r>
      <w:r w:rsidRPr="009A4A6F">
        <w:rPr>
          <w:rFonts w:ascii="Times New Roman" w:eastAsia="Times New Roman" w:hAnsi="Times New Roman" w:cs="Times New Roman"/>
          <w:b/>
        </w:rPr>
        <w:t>. ПРОЧИЕ УСЛОВИЯ</w:t>
      </w:r>
    </w:p>
    <w:p w:rsid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8F37AF" w:rsidRPr="007C31CC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8F37AF" w:rsidRPr="007C31CC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2</w:t>
      </w:r>
      <w:r w:rsidR="008F37AF" w:rsidRPr="007C31CC">
        <w:rPr>
          <w:rFonts w:ascii="Times New Roman" w:eastAsia="Times New Roman" w:hAnsi="Times New Roman" w:cs="Times New Roman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FF7804" w:rsidRP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3</w:t>
      </w:r>
      <w:r w:rsidR="00FF7804" w:rsidRPr="00FF7804">
        <w:rPr>
          <w:rFonts w:ascii="Times New Roman" w:eastAsia="Times New Roman" w:hAnsi="Times New Roman" w:cs="Times New Roman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877B52" w:rsidRDefault="00877B52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5</w:t>
      </w:r>
      <w:r w:rsidRPr="007C31CC">
        <w:rPr>
          <w:rFonts w:ascii="Times New Roman" w:eastAsia="Times New Roman" w:hAnsi="Times New Roman" w:cs="Times New Roman"/>
          <w:b/>
          <w:caps/>
        </w:rPr>
        <w:t>. ПрИЛОЖЕНИЯ</w:t>
      </w:r>
    </w:p>
    <w:p w:rsidR="00FA1384" w:rsidRDefault="00FA138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15.1.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1: «Техническое задание»</w:t>
      </w: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2.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2</w:t>
      </w:r>
      <w:r w:rsidRPr="007C31CC">
        <w:rPr>
          <w:rFonts w:ascii="Times New Roman" w:eastAsia="Times New Roman" w:hAnsi="Times New Roman" w:cs="Times New Roman"/>
        </w:rPr>
        <w:t xml:space="preserve">: «Расчет стоимости Контракта» </w:t>
      </w:r>
    </w:p>
    <w:p w:rsidR="00C67218" w:rsidRPr="00F715A9" w:rsidRDefault="00C67218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bidi="ru-RU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3.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3</w:t>
      </w:r>
      <w:r w:rsidRPr="007C31CC">
        <w:rPr>
          <w:rFonts w:ascii="Times New Roman" w:eastAsia="Times New Roman" w:hAnsi="Times New Roman" w:cs="Times New Roman"/>
        </w:rPr>
        <w:t>: «</w:t>
      </w:r>
      <w:r w:rsidR="00D31100" w:rsidRPr="00D31100">
        <w:rPr>
          <w:rFonts w:ascii="Times New Roman" w:eastAsia="Times New Roman" w:hAnsi="Times New Roman" w:cs="Times New Roman"/>
        </w:rPr>
        <w:t>Цикличное</w:t>
      </w:r>
      <w:r w:rsidR="00FA1384">
        <w:rPr>
          <w:rFonts w:ascii="Times New Roman" w:eastAsia="Times New Roman" w:hAnsi="Times New Roman" w:cs="Times New Roman"/>
        </w:rPr>
        <w:t xml:space="preserve"> меню рационов горячего питания</w:t>
      </w:r>
      <w:r w:rsidRPr="007C31CC">
        <w:rPr>
          <w:rFonts w:ascii="Times New Roman" w:eastAsia="Times New Roman" w:hAnsi="Times New Roman" w:cs="Times New Roman"/>
        </w:rPr>
        <w:t>»</w:t>
      </w:r>
    </w:p>
    <w:p w:rsidR="00C67218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Приложения являются неотъемлемой частью настоящего Контракта.</w:t>
      </w:r>
    </w:p>
    <w:p w:rsidR="00C67218" w:rsidRPr="002649AD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6</w:t>
      </w:r>
      <w:r w:rsidRPr="002649AD">
        <w:rPr>
          <w:rFonts w:ascii="Times New Roman" w:eastAsia="Times New Roman" w:hAnsi="Times New Roman" w:cs="Times New Roman"/>
          <w:b/>
          <w:caps/>
        </w:rPr>
        <w:t>. место нахождения и банковские реквизиты сторон</w:t>
      </w: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D3099D" w:rsidRPr="002649AD" w:rsidTr="00B224A8">
        <w:trPr>
          <w:trHeight w:val="6345"/>
        </w:trPr>
        <w:tc>
          <w:tcPr>
            <w:tcW w:w="4960" w:type="dxa"/>
          </w:tcPr>
          <w:p w:rsidR="00D3099D" w:rsidRPr="00B224A8" w:rsidRDefault="00D3099D" w:rsidP="00FD344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B224A8">
              <w:rPr>
                <w:rFonts w:ascii="Times New Roman" w:eastAsia="Calibri" w:hAnsi="Times New Roman" w:cs="Times New Roman"/>
              </w:rPr>
              <w:t>Заказчик: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Государственное бюджетное общеобразовательное учреждение Центр образования № 80 Центрального района Санкт-Петербурга «Рождественская школа» 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Юридический адрес: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191144, Санкт-Петербург,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ул. 8-ая Советская, д.62, литер А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ИНН 7842006091, КПП 784201001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л/с 0671099 в Комитете финансов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Санкт-Петербурга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Телефон/факс: (812) 271-07-81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Адрес электронной почты: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 xml:space="preserve">sch80@center-edu.spb.ru 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 xml:space="preserve">Лицевой счет № 0671099 в Комитете финансов 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Санкт-Петербурга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 xml:space="preserve">г. Санкт-Петербургу г. Санкт-Петербург  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 xml:space="preserve">р/счет 03224643400000007200 </w:t>
            </w:r>
          </w:p>
          <w:p w:rsidR="00B224A8" w:rsidRPr="00B224A8" w:rsidRDefault="00B224A8" w:rsidP="00B224A8">
            <w:pPr>
              <w:pStyle w:val="2"/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B224A8">
              <w:rPr>
                <w:rFonts w:ascii="Times New Roman" w:hAnsi="Times New Roman"/>
                <w:bCs/>
                <w:sz w:val="22"/>
                <w:szCs w:val="22"/>
              </w:rPr>
              <w:t>БИК: 014030106</w:t>
            </w:r>
          </w:p>
          <w:p w:rsidR="00B224A8" w:rsidRPr="00B224A8" w:rsidRDefault="00B224A8" w:rsidP="00B22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B224A8">
              <w:rPr>
                <w:rFonts w:ascii="Times New Roman" w:hAnsi="Times New Roman"/>
                <w:bCs/>
              </w:rPr>
              <w:t>кор</w:t>
            </w:r>
            <w:proofErr w:type="spellEnd"/>
            <w:r w:rsidRPr="00B224A8">
              <w:rPr>
                <w:rFonts w:ascii="Times New Roman" w:hAnsi="Times New Roman"/>
                <w:bCs/>
              </w:rPr>
              <w:t>/счет: 40102810945370000005</w:t>
            </w:r>
          </w:p>
          <w:p w:rsidR="00B224A8" w:rsidRPr="00B224A8" w:rsidRDefault="00B224A8" w:rsidP="00B22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  <w:p w:rsidR="00B224A8" w:rsidRPr="00B224A8" w:rsidRDefault="00B224A8" w:rsidP="00B22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</w:p>
          <w:p w:rsidR="00B224A8" w:rsidRPr="00B224A8" w:rsidRDefault="00B224A8" w:rsidP="00B224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B224A8">
              <w:rPr>
                <w:rFonts w:ascii="Times New Roman" w:hAnsi="Times New Roman"/>
                <w:bCs/>
              </w:rPr>
              <w:t>Директор</w:t>
            </w:r>
          </w:p>
          <w:p w:rsidR="00B224A8" w:rsidRPr="00B224A8" w:rsidRDefault="00B224A8" w:rsidP="00B224A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224A8">
              <w:rPr>
                <w:rFonts w:ascii="Times New Roman" w:hAnsi="Times New Roman"/>
                <w:bCs/>
              </w:rPr>
              <w:t>___________________/Васина Н.С./</w:t>
            </w:r>
            <w:r w:rsidRPr="00B224A8">
              <w:rPr>
                <w:rFonts w:ascii="Times New Roman" w:eastAsia="Times New Roman" w:hAnsi="Times New Roman"/>
                <w:caps/>
                <w:lang w:eastAsia="ru-RU"/>
              </w:rPr>
              <w:t xml:space="preserve"> </w:t>
            </w:r>
            <w:r w:rsidR="00235BBD" w:rsidRPr="00B224A8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D3099D" w:rsidRPr="00F926EA" w:rsidRDefault="00235BBD" w:rsidP="00B224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B224A8">
              <w:rPr>
                <w:rFonts w:ascii="Times New Roman" w:eastAsia="Times New Roman" w:hAnsi="Times New Roman"/>
                <w:lang w:eastAsia="ru-RU"/>
              </w:rPr>
              <w:t>П</w:t>
            </w:r>
            <w:r w:rsidRPr="00B224A8">
              <w:rPr>
                <w:rFonts w:ascii="Times New Roman" w:eastAsia="Times New Roman" w:hAnsi="Times New Roman" w:cs="Times New Roman"/>
                <w:lang w:eastAsia="ru-RU"/>
              </w:rPr>
              <w:t>одписано ЭП</w:t>
            </w:r>
          </w:p>
        </w:tc>
        <w:tc>
          <w:tcPr>
            <w:tcW w:w="5246" w:type="dxa"/>
          </w:tcPr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 xml:space="preserve">Исполнитель: </w:t>
            </w: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D3099D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>________________ /</w:t>
            </w:r>
            <w:r w:rsidR="00073BDD">
              <w:rPr>
                <w:rFonts w:ascii="Times New Roman" w:hAnsi="Times New Roman"/>
                <w:b/>
              </w:rPr>
              <w:t>_____________</w:t>
            </w:r>
            <w:r w:rsidRPr="008B6788">
              <w:rPr>
                <w:rFonts w:ascii="Times New Roman" w:eastAsia="Calibri" w:hAnsi="Times New Roman" w:cs="Times New Roman"/>
              </w:rPr>
              <w:t>./</w:t>
            </w:r>
          </w:p>
          <w:p w:rsidR="00D3099D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eastAsia="Calibri" w:hAnsi="Times New Roman" w:cs="Times New Roman"/>
                <w:bCs/>
              </w:rPr>
              <w:t>Подписано ЭП</w:t>
            </w:r>
          </w:p>
        </w:tc>
      </w:tr>
    </w:tbl>
    <w:p w:rsidR="000A23E5" w:rsidRPr="002649AD" w:rsidRDefault="000A23E5" w:rsidP="000A23E5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2464DA">
        <w:rPr>
          <w:rFonts w:ascii="Times New Roman" w:eastAsia="Times New Roman" w:hAnsi="Times New Roman" w:cs="Times New Roman"/>
          <w:iCs/>
          <w:lang w:eastAsia="ar-SA"/>
        </w:rPr>
        <w:t>1</w:t>
      </w:r>
    </w:p>
    <w:p w:rsidR="000A23E5" w:rsidRPr="00162C5C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162C5C">
        <w:rPr>
          <w:rFonts w:ascii="Times New Roman" w:eastAsia="Times New Roman" w:hAnsi="Times New Roman" w:cs="Times New Roman"/>
          <w:iCs/>
          <w:lang w:eastAsia="ar-SA"/>
        </w:rPr>
        <w:t xml:space="preserve">к контракту </w:t>
      </w:r>
      <w:r w:rsidRPr="00B224A8">
        <w:rPr>
          <w:rFonts w:ascii="Times New Roman" w:eastAsia="Times New Roman" w:hAnsi="Times New Roman" w:cs="Times New Roman"/>
          <w:iCs/>
          <w:lang w:eastAsia="ar-SA"/>
        </w:rPr>
        <w:t>№</w:t>
      </w:r>
      <w:r w:rsidR="00235BBD" w:rsidRPr="00B224A8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47B15">
        <w:rPr>
          <w:rFonts w:ascii="Times New Roman" w:eastAsia="Times New Roman" w:hAnsi="Times New Roman" w:cs="Times New Roman"/>
          <w:b/>
          <w:bCs/>
          <w:lang w:eastAsia="ru-RU"/>
        </w:rPr>
        <w:t>80-ОП-04</w:t>
      </w:r>
    </w:p>
    <w:p w:rsidR="000A23E5" w:rsidRPr="002649AD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47B15">
        <w:rPr>
          <w:rFonts w:ascii="Times New Roman" w:eastAsia="Times New Roman" w:hAnsi="Times New Roman" w:cs="Times New Roman"/>
          <w:iCs/>
          <w:lang w:eastAsia="ar-SA"/>
        </w:rPr>
        <w:t>2026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0A23E5" w:rsidRPr="002649AD" w:rsidRDefault="000A23E5" w:rsidP="000A23E5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A23E5">
        <w:rPr>
          <w:rFonts w:ascii="Times New Roman" w:eastAsia="Times New Roman" w:hAnsi="Times New Roman" w:cs="Times New Roman"/>
          <w:b/>
        </w:rPr>
        <w:t>Техническое задание</w:t>
      </w:r>
    </w:p>
    <w:p w:rsidR="000A23E5" w:rsidRP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1. Требования к функциональным, техническим и качественным характеристикам объекта закупки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6A53F9" w:rsidRDefault="000A23E5" w:rsidP="006A53F9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A53F9">
        <w:rPr>
          <w:rFonts w:ascii="Times New Roman" w:eastAsia="Times New Roman" w:hAnsi="Times New Roman" w:cs="Times New Roman"/>
          <w:lang w:eastAsia="ru-RU"/>
        </w:rPr>
        <w:t>Оказание услуг осуществляется на пищеблоке Заказчика.</w:t>
      </w:r>
    </w:p>
    <w:p w:rsidR="000A23E5" w:rsidRPr="006A53F9" w:rsidRDefault="000A23E5" w:rsidP="006A53F9">
      <w:pPr>
        <w:pStyle w:val="aa"/>
        <w:widowControl w:val="0"/>
        <w:numPr>
          <w:ilvl w:val="1"/>
          <w:numId w:val="3"/>
        </w:numPr>
        <w:autoSpaceDE w:val="0"/>
        <w:autoSpaceDN w:val="0"/>
        <w:ind w:hanging="847"/>
        <w:jc w:val="both"/>
        <w:rPr>
          <w:sz w:val="22"/>
          <w:szCs w:val="22"/>
        </w:rPr>
      </w:pPr>
      <w:r w:rsidRPr="006A53F9">
        <w:rPr>
          <w:sz w:val="22"/>
          <w:szCs w:val="22"/>
        </w:rPr>
        <w:t>Место оказания услуг:</w:t>
      </w:r>
    </w:p>
    <w:p w:rsidR="000A23E5" w:rsidRPr="000A23E5" w:rsidRDefault="000A23E5" w:rsidP="000A23E5">
      <w:pPr>
        <w:pStyle w:val="aa"/>
        <w:widowControl w:val="0"/>
        <w:autoSpaceDE w:val="0"/>
        <w:autoSpaceDN w:val="0"/>
        <w:ind w:left="1414"/>
        <w:jc w:val="both"/>
      </w:pPr>
    </w:p>
    <w:tbl>
      <w:tblPr>
        <w:tblStyle w:val="ad"/>
        <w:tblW w:w="0" w:type="auto"/>
        <w:tblInd w:w="900" w:type="dxa"/>
        <w:tblLook w:val="04A0" w:firstRow="1" w:lastRow="0" w:firstColumn="1" w:lastColumn="0" w:noHBand="0" w:noVBand="1"/>
      </w:tblPr>
      <w:tblGrid>
        <w:gridCol w:w="3451"/>
        <w:gridCol w:w="3267"/>
        <w:gridCol w:w="2295"/>
      </w:tblGrid>
      <w:tr w:rsidR="000A23E5" w:rsidRPr="000A23E5" w:rsidTr="00B224A8">
        <w:tc>
          <w:tcPr>
            <w:tcW w:w="3451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tabs>
                <w:tab w:val="left" w:pos="1740"/>
              </w:tabs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3267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Место оказания услуг</w:t>
            </w:r>
          </w:p>
        </w:tc>
        <w:tc>
          <w:tcPr>
            <w:tcW w:w="2295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Тип пищеблока</w:t>
            </w:r>
          </w:p>
        </w:tc>
      </w:tr>
      <w:tr w:rsidR="00B224A8" w:rsidRPr="000A23E5" w:rsidTr="00B224A8">
        <w:tc>
          <w:tcPr>
            <w:tcW w:w="3451" w:type="dxa"/>
            <w:shd w:val="clear" w:color="auto" w:fill="auto"/>
          </w:tcPr>
          <w:p w:rsidR="00B224A8" w:rsidRPr="00331845" w:rsidRDefault="00B224A8" w:rsidP="00B224A8">
            <w:pPr>
              <w:pStyle w:val="ConsPlusNormal"/>
              <w:tabs>
                <w:tab w:val="left" w:pos="1740"/>
              </w:tabs>
              <w:contextualSpacing/>
              <w:rPr>
                <w:szCs w:val="20"/>
              </w:rPr>
            </w:pPr>
            <w:r w:rsidRPr="00331845">
              <w:rPr>
                <w:szCs w:val="20"/>
              </w:rPr>
              <w:t>Государственное бюджетное общеобразовательное учреждение Центр образования №80 Центрального района Санкт-Петербурга "Рождественская школа"</w:t>
            </w:r>
          </w:p>
        </w:tc>
        <w:tc>
          <w:tcPr>
            <w:tcW w:w="3267" w:type="dxa"/>
            <w:shd w:val="clear" w:color="auto" w:fill="auto"/>
          </w:tcPr>
          <w:p w:rsidR="00B224A8" w:rsidRPr="00F402AA" w:rsidRDefault="00B224A8" w:rsidP="00B224A8">
            <w:pPr>
              <w:pStyle w:val="a3"/>
              <w:tabs>
                <w:tab w:val="left" w:pos="62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402AA">
              <w:rPr>
                <w:rFonts w:ascii="Times New Roman" w:hAnsi="Times New Roman" w:cs="Times New Roman"/>
                <w:sz w:val="24"/>
                <w:szCs w:val="24"/>
              </w:rPr>
              <w:t xml:space="preserve">191144, Санкт-Петербург, </w:t>
            </w:r>
          </w:p>
          <w:p w:rsidR="00B224A8" w:rsidRPr="00331845" w:rsidRDefault="00B224A8" w:rsidP="00B224A8">
            <w:pPr>
              <w:pStyle w:val="ConsPlusNormal"/>
              <w:contextualSpacing/>
              <w:jc w:val="both"/>
              <w:rPr>
                <w:szCs w:val="20"/>
              </w:rPr>
            </w:pPr>
            <w:r w:rsidRPr="00F402AA">
              <w:t>8-я Советская улица, дом 62, литера А</w:t>
            </w:r>
          </w:p>
        </w:tc>
        <w:tc>
          <w:tcPr>
            <w:tcW w:w="2295" w:type="dxa"/>
            <w:shd w:val="clear" w:color="auto" w:fill="auto"/>
          </w:tcPr>
          <w:p w:rsidR="00B224A8" w:rsidRPr="00331845" w:rsidRDefault="00B224A8" w:rsidP="00B224A8">
            <w:pPr>
              <w:pStyle w:val="ConsPlusNormal"/>
              <w:contextualSpacing/>
              <w:jc w:val="center"/>
              <w:rPr>
                <w:szCs w:val="20"/>
              </w:rPr>
            </w:pPr>
            <w:proofErr w:type="spellStart"/>
            <w:r w:rsidRPr="00331845">
              <w:rPr>
                <w:szCs w:val="20"/>
              </w:rPr>
              <w:t>распред</w:t>
            </w:r>
            <w:proofErr w:type="spellEnd"/>
            <w:r w:rsidRPr="00331845">
              <w:rPr>
                <w:szCs w:val="20"/>
              </w:rPr>
              <w:t>-буфет</w:t>
            </w:r>
          </w:p>
        </w:tc>
      </w:tr>
    </w:tbl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6A53F9" w:rsidRDefault="000A23E5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1.2. Период оказания услуг: </w:t>
      </w:r>
      <w:r w:rsidR="00720D9D">
        <w:rPr>
          <w:rFonts w:ascii="Times New Roman" w:eastAsia="Times New Roman" w:hAnsi="Times New Roman" w:cs="Times New Roman"/>
          <w:lang w:eastAsia="ru-RU"/>
        </w:rPr>
        <w:t>не ранее</w:t>
      </w:r>
      <w:r w:rsidR="005275C8">
        <w:rPr>
          <w:rFonts w:ascii="Times New Roman" w:eastAsia="Times New Roman" w:hAnsi="Times New Roman" w:cs="Times New Roman"/>
          <w:lang w:eastAsia="ru-RU"/>
        </w:rPr>
        <w:t xml:space="preserve"> </w:t>
      </w:r>
      <w:r w:rsidR="00207927">
        <w:rPr>
          <w:rFonts w:ascii="Times New Roman" w:eastAsia="Times New Roman" w:hAnsi="Times New Roman" w:cs="Times New Roman"/>
          <w:lang w:eastAsia="ru-RU"/>
        </w:rPr>
        <w:t>01.05.2026</w:t>
      </w:r>
      <w:r w:rsidR="00991707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1707" w:rsidRPr="00991707">
        <w:rPr>
          <w:rFonts w:ascii="Times New Roman" w:eastAsia="Times New Roman" w:hAnsi="Times New Roman" w:cs="Times New Roman"/>
          <w:lang w:eastAsia="ru-RU"/>
        </w:rPr>
        <w:t xml:space="preserve">г. </w:t>
      </w:r>
      <w:r w:rsidR="00720D9D">
        <w:rPr>
          <w:rFonts w:ascii="Times New Roman" w:eastAsia="Times New Roman" w:hAnsi="Times New Roman" w:cs="Times New Roman"/>
          <w:lang w:eastAsia="ru-RU"/>
        </w:rPr>
        <w:t>не позднее</w:t>
      </w:r>
      <w:r w:rsidR="005275C8">
        <w:rPr>
          <w:rFonts w:ascii="Times New Roman" w:eastAsia="Times New Roman" w:hAnsi="Times New Roman" w:cs="Times New Roman"/>
          <w:lang w:eastAsia="ru-RU"/>
        </w:rPr>
        <w:t xml:space="preserve"> 30</w:t>
      </w:r>
      <w:r w:rsidR="00991707" w:rsidRPr="00991707">
        <w:rPr>
          <w:rFonts w:ascii="Times New Roman" w:eastAsia="Times New Roman" w:hAnsi="Times New Roman" w:cs="Times New Roman"/>
          <w:lang w:eastAsia="ru-RU"/>
        </w:rPr>
        <w:t>.</w:t>
      </w:r>
      <w:r w:rsidR="00207927">
        <w:rPr>
          <w:rFonts w:ascii="Times New Roman" w:eastAsia="Times New Roman" w:hAnsi="Times New Roman" w:cs="Times New Roman"/>
          <w:lang w:eastAsia="ru-RU"/>
        </w:rPr>
        <w:t>06</w:t>
      </w:r>
      <w:r w:rsidR="00991707" w:rsidRPr="00991707">
        <w:rPr>
          <w:rFonts w:ascii="Times New Roman" w:eastAsia="Times New Roman" w:hAnsi="Times New Roman" w:cs="Times New Roman"/>
          <w:lang w:eastAsia="ru-RU"/>
        </w:rPr>
        <w:t>.</w:t>
      </w:r>
      <w:r w:rsidR="00047B15">
        <w:rPr>
          <w:rFonts w:ascii="Times New Roman" w:eastAsia="Times New Roman" w:hAnsi="Times New Roman" w:cs="Times New Roman"/>
          <w:lang w:eastAsia="ru-RU"/>
        </w:rPr>
        <w:t>2026</w:t>
      </w:r>
      <w:r w:rsidR="00991707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1707" w:rsidRPr="00991707">
        <w:rPr>
          <w:rFonts w:ascii="Times New Roman" w:eastAsia="Times New Roman" w:hAnsi="Times New Roman" w:cs="Times New Roman"/>
          <w:lang w:eastAsia="ru-RU"/>
        </w:rPr>
        <w:t>г.</w:t>
      </w:r>
      <w:r w:rsidR="00720D9D">
        <w:rPr>
          <w:rFonts w:ascii="Times New Roman" w:eastAsia="Times New Roman" w:hAnsi="Times New Roman" w:cs="Times New Roman"/>
          <w:lang w:eastAsia="ru-RU"/>
        </w:rPr>
        <w:t xml:space="preserve"> по заявке Заказчика.</w:t>
      </w:r>
    </w:p>
    <w:p w:rsidR="006A53F9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Организация питания осуществляется в соответствии с разработанными Исполнителем меню основного (организованного) питания для каждой возрастной группы детей, с учетом санитарно-эпидемиологических требований к организации общественного питания населения, требований заказчика к меню основного (организованного) питания (Приложение № 1.1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) из продуктов поименованных в Ассортиментном перечне основных групп продовольственных товаров и сырья (Приложение № 1.2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).</w:t>
      </w:r>
    </w:p>
    <w:p w:rsidR="000A23E5" w:rsidRPr="000A23E5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Российской Федерации от 02.01.2000 N 29-ФЗ "О качестве и безопасности пищевых продуктов";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Закону Российской Федерации от 14.05.1993 N 4979-1 "О ветеринарии";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Приказу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от 29.12.2012 N 273-ФЗ "Об образовании в Российской Федерации";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Национальному стандарту ГОСТ Р 51074-2003 "Продукты пищевые. Информация для потребителя, общие требования";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36;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Статье 469 Гражданского кодекса Российской Федерации;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18.10.2016 ТР ЕАЭС 040/2016 «О безопасности рыбы и рыбной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23.06.2017 ТР ЕАЭС 044/2017"О безопасности упакованной питьевой воды, включая природную минеральную воду";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Техническому регламенту Таможенного союза от 09.10.2013 ТР ТС 033/2013 "О безопасности молока и молочной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021/2011 "О безопасности пищевой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022/2011 "Пищевая продукция в части ее маркировки";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ТР ТС 023/2011 "Технический регламент на соковую продукцию из фруктов и овощей";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09.12.2011 ТР ТС 024/2011 «Технический регламент на масложировую продукцию»;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16.08.2011 N 005/2011 "О безопасности упаковки";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20.07.2012 № 029/2012 «Требования безопасности пищевых добавок,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ароматизаторов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 технологических вспомогательных средств»;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23.09.2011 N 007/2011 "О безопасности продукции, предназначенной для детей и подростков";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Ассортиментному перечню основных групп продовольственных товаров и сырья (Приложение № 1.2 к описанию объекта закупки).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Исполнитель обязан оказывать услуги по организации питания в соответствии с требованиями, установленными законодательством Российской Федерации: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30524-2013"Услуги общественного питания. Требования к персоналу";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31984-2012 «Услуги общественного питания.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31986-2012 «Услуги общественного питания. Метод органолептической оценки качества продукции общественного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31987-2012"Услуги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31988-2012 "Услуги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32692-2014"Услуги общественного питания. Общие требования к методам и формам обслуживания на предприятиях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51705.1-2001 «Системы качества. Управление качеством пищевых продуктов на основе принципов ХАССП.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54609-2011"Услуги общественного питания. Номенклатура показателей качества продукции общественного питания".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ИСО 22004-2017 «Системы менеджмента безопасности пищевой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Федеральным законом «Об отходах производства и потребления» от 24.06.1998 № 89-ФЗ;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Федеральным законом «Об охране окружающей среды» от 10.01.2002 № 7-ФЗ;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20.11.2020 № 36 «Об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27.03.2007 N 13 "Об утверждении санитарных правил СП 1.1.2193-07";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29.03.2023 № 498 «Об утверждении типовых условий контрактов на оказание услуг питания детей, обучающихся по образовательным программам начального общего, основного общего и среднего общего образования»;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Приказ Минздрава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 Минздрава России от 18.02.2022 N 90н "Об утверждении формы, порядка ведения отчетности, учета и выдачи работникам личных медицинских книжек, в том числе в форме электронного документа";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и нормами СанПиН 1.2.3685-21 "Гигиенические нормативы и требования к обеспечению безопасности и (или) безвредности для человека факторов среды обитания" утвержденными Постановлением Главного государственного санитарного врача Российской Федерации 28 января 2021 г. № 2;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СП 2.4.3648-20 "Санитарно-эпидемиологические требования к организациям воспитания и обучения, отдыха и оздоровления детей и молодежи" утвержденными Постановлением Главного государственного санитарного врача Российской Федерации 28 сентября 2020 г. № 28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Санитарными эпидемиологическими правилами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инфекции (COVID-19)»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Федерального закона от 21.12.1994 № 69-ФЗ «О пожарной безопасности».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Федерального закона от 22.07.2008 № 123-ФЗ «Технический регламент о требованиях пожарной безопасности»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случае, если один из перечисленных в описании объекта закупки и/или приложениях к нему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2. Требования к контролю качества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Исполнитель при оказании услуг обязан соблюдать требования Федерального закона от 22.07.2008 N 123-ФЗ "Технический регламент о требованиях пожарной безопасности", а также Федерального закона от 21.12.1994 N 69-ФЗ "О пожарной безопасности".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- наличие действующих деклараций о соответствии, оформленных в соответствии с требованиями действующего законодательства (Федеральный закон от 02.01.2000 N 29-ФЗ "О качестве и безопасности пищевых продуктов", Постановление Правительства Российской Федерации от 23.12.2021 № 2425 «Об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ветеринарных сопроводительных документов в системе ФГИС "Меркурий" на продукцию животного происхождения (Закон Российской Федерации от 14.05.1993 N 4979-1 "О ветеринарии", 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Приказ Минсельхоза России от 30.06.2017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пункт 3.4.6 санитарно-эпидемиологических правил и нормативов СанПиН 2.3.2.1324-03 "Гигиенические требования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иные документы, предусмотренные действующим законодательством, определяющими качество и безопасность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3. Требования к организации 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обязан обеспечить пищеблок соответствующим количеством сотрудников, занятых в производстве продукции общественного питания с обязательным соблюдением выполнения требований к сотрудникам, занятым в организации питания не период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основных групп продовольственных товаров и сырья, согласно настоящему описанию объекта закупки.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Организация питания осуществляется на основе принципов здорового питания. При приготовлении блюд должны соблюдаться щадящие технологии: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тушение, приготовление на пару. Для детей, нуждающихся в лечебном и диетическом питании (при наличии в числе обучающихся детей, нуждающихся в лечебном и диетическом питании), должно быть организовано питание в соответствии с назначениями лечащего врача.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Во время выполнения производства (приготовления) блюд Исполнитель обязан осуществлять контроль наличия и исправности технологического оборудования и предметов материально-технического оснащения. Устройство и содержание помещений пищеблока, оборудование, инвентарь, посуда, условия транспортировки и хранения пищевых продуктов должны соответствовать санитарно-эпидемиологическим требованиям.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обеспечивает соблюдение и исполнение официально изданных санитарных правил и методик контроля факторов среды обитания, необходимых для безопасного и качественного оказания услуг, а также требований технического задания к гарантии качества услуги и объему предоставления гарантий ее качества, включая государственные стандарты, постановления, регламенты.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ourier New" w:hAnsi="Times New Roman" w:cs="Times New Roman"/>
          <w:lang w:eastAsia="ru-RU"/>
        </w:rPr>
        <w:t>2. Для предотвращения возникновения и распространения инфекционных и массовых неинфекционных заболеваний (отравлений), исполнитель: разрабатывает и проводит санитарно-</w:t>
      </w:r>
      <w:r w:rsidRPr="000A23E5">
        <w:rPr>
          <w:rFonts w:ascii="Times New Roman" w:eastAsia="Courier New" w:hAnsi="Times New Roman" w:cs="Times New Roman"/>
          <w:lang w:eastAsia="ru-RU"/>
        </w:rPr>
        <w:lastRenderedPageBreak/>
        <w:t xml:space="preserve">противоэпидемические (профилактические) мероприятия, обеспечивает безопасность пищевых продуктов при их производстве, транспортировке, 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 Для предотвращения размножения патогенных микроорганизмов готовые блюда должны быть реализованы не позднее двух часов с момента изготовления. </w:t>
      </w: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на период исполнения контракта выполнение официально изданных и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задокументированных санитарных правил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и методик контроля факторов среды обитания, гарантии качества услуги и объему предоставления гарантий ее качества в соответствии с требованиями действующих нормативно-технических документов.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ходе оказания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бракеражные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журналы, гигиенический журнал (сотрудники),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журналах бракеража пищевой продукции.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хранение и оборот продуктов питания и материалов в соответствии с требованиями действующих нормативно-технических документов, в том числе в части в соответствия с условиями хранения и сроками годности, установленными предприятием-изготовителем и/или в соответствии с нормативно-технической документацией. При оказании услуг исполнитель определяет и исполняет мероприятия, с определением контрольных точек и характеристик, в соответствии с требованиями действующих нормативно-технических документов в части ограничений к допуску в оборот и последующее приготовление продуктов питания и материалов, в том числе при выявлении нарушений порядка и правил хранения, транспортировки, количественных и качественных характеристик.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воздуха. Контроль за температурой воздуха осуществляется с помощью термометров.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4. 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Посуда для приготовления блюд должна быть выполнена из нержавеющей стали. 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Не допускаются при организации питания пищевые продукты без маркировки и(или) с истекшими сроками годности и(или) признаками недоброкачественности, не соответствующие требованиям технических регламентов Таможенного союза.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Кухонная посуда, столы, инвентарь, оборудование маркируются в зависимости от назначения и должны использоваться в соответствии с маркировкой. Разделочный инвентарь 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5.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уборки пищеблока с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применением моющих и дезинфицирующих средств. Все помещения подлежат ежедневной влажной уборке.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Инструкции по приготовлению дезинфицирующих растворов должны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видов работ.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 Мытье столовой посуды должно проводиться отдельно от кухонной посуды, подносов. Для мытья кухонной, столовой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При оказании услуг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 оказании услуг по организации питания Исполнителем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сотрудников с признаками заболеваний, контроль за личными медицинскими книжками,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 работе могут допускаться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использовать одноразовые перчатки при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порционировании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7. Исполнитель гарантирует осуществлять доставку пищевых продуктов и продовольственного сырья транспортными средствами, специально предназначенными либо специально оборудованными для таких целей. Доставка пищевых продуктов и продовольственного сырья осуществляется автотранспортом Исполнителя и/или третьих лиц, с которыми у Исполнителя заключены договоры на доставку продуктов питания, предназначенным для перевозки пищевых продуктов и прошедшим санитарную обработку, в сопровождении экспедитора.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каждого вида пищевых продуктов, для скоропортящихся продуктов - должно быть наличие охлаждаемого либо изотермического транспорта. Перевозка (транспортирование) пищевой продукции должна осуществляться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 При использовании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 Контейнеры, термосы не должны иметь повреждений (вмятин, отслоившейся краски, следов ржавчины), а также должны быть обеспечены герметично закрывающимися крышками.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 (но не менее 1 раза в месяц).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 xml:space="preserve">Раздел 4. Перечень приложений, являющихся неотъемлемой частью </w:t>
      </w:r>
      <w:r w:rsidR="00A23F8F">
        <w:rPr>
          <w:rFonts w:ascii="Times New Roman" w:eastAsia="Times New Roman" w:hAnsi="Times New Roman" w:cs="Times New Roman"/>
          <w:b/>
          <w:bCs/>
          <w:lang w:eastAsia="ru-RU"/>
        </w:rPr>
        <w:t>Технического задания</w:t>
      </w: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Приложение № 1.1 Требования Заказчика к меню основного (организованного) питания. Срок и порядок разработки меню, утверждения меню Исполнителем и согласования меню Заказчиком.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Приложение № 1.2 Ассортиментный перечень основных групп продовольственных товаров и сырья.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200" w:line="276" w:lineRule="auto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200" w:line="276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lastRenderedPageBreak/>
        <w:t xml:space="preserve">Приложение № 1.1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 xml:space="preserve">к </w:t>
      </w:r>
      <w:r w:rsidR="00682676">
        <w:rPr>
          <w:rFonts w:ascii="Times New Roman" w:eastAsia="Courier New" w:hAnsi="Times New Roman" w:cs="Times New Roman"/>
          <w:szCs w:val="24"/>
          <w:lang w:eastAsia="ru-RU"/>
        </w:rPr>
        <w:t>техническому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0A23E5">
        <w:rPr>
          <w:rFonts w:ascii="Times New Roman" w:eastAsia="Times New Roman" w:hAnsi="Times New Roman" w:cs="Times New Roman"/>
          <w:b/>
          <w:lang w:eastAsia="ru-RU" w:bidi="ru-RU"/>
        </w:rPr>
        <w:t>Требования Заказчика к меню основного (организованного) питания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Разработанные цикличные меню рационов питания должны соответствовать действующим нормативным документам.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населения"(далее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целях реализации принципов рационального питания меню должно быть разрабатывается на период не менее двух недель (с учетом режима 1 учреждения).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Меню должно соответствовать требованиям СанПиН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1) меню должно соответствовать рекомендуемому образцу, установленному приложением № 8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2) 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Пищевая продукция, не соответствующая требованиям технических регламентов Таможенного союза.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Мясо сельскохозяйственных животных и птицы, рыба, не прошедшие ветеринарно-санитарную экспертизу.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4. Субпродукты, кроме говяжьих печени, языка, сердца.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Непотрошеная птица.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Мясо диких животных.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Яйца и мясо водоплавающих птиц.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9. Консервы с нарушением герметичности банок,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бомбажные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хлопуши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", банки с ржавчиной, деформированные.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10. Крупа, мука, сухофрукты, загрязненные различными примесями или зараженные амбарными вредителями.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11. Пищевая продукция домашнего (не промышленного) изготовления.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12. Кремовые кондитерские изделия (пирожные и торты).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13. Зельцы, изделия из мясной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обрези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14. Макароны по-флотски (с фаршем), макароны с рубленым яйцом.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15. Творог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непастеризованного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молока, фляжный творог, фляжную сметану без термической обработки.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16. Простокваша -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самоквас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17. Грибы и продукты (кулинарные изделия), из них приготовленные.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18. Квас.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19. Соки концентрированные диффузионные.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21. Сырокопченые мясные гастрономические изделия и колбасы.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22. Блюда, изготовленные из мяса, птицы, рыбы (кроме соленой), не прошедших тепловую обработку.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23. Масло растительное пальмовое, рапсовое, кокосовое, хлопковое.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24. Жареные во фритюре пищевая продукция и продукция общественного питания.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25. Уксус, горчица, хрен, перец острый (красный, черный).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26. Острые соусы, кетчупы, майонез.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27. Овощи и фрукты консервированные, содержащие уксус.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28. Кофе натуральный; тонизирующие напитки (в том числе энергетические).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29. Кулинарные, гидрогенизированные масла и жиры, маргарин (кроме выпечки).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30. Ядро абрикосовой косточки, арахис.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31. Газированные напитки; газированная вода питьевая.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32. Молочная продукция и мороженое на основе растительных жиров.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33. Жевательная резинка.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34. Кумыс, кисломолочная продукция с содержанием этанола (более 0,5%).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35. Карамель, в том числе леденцовая.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36. Холодные напитки и морсы (без термической обработки)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плодовоягодного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сырья.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37. Окрошки и холодные супы.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38. Яичница-глазунья.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39. Паштеты, блинчики с мясом и с творогом.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40. Блюда из (или на основе) сухих пищевых концентратов, в том числе быстрого приготовления.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41. Картофельные и кукурузные чипсы, снеки.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42. Изделия из рубленого мяса и рыбы, салаты, блины и оладьи, приготовленные в условиях палаточного лагеря.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43. Сырки творожные; изделия творожные более 9%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44.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Молоко и молочные напитки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стерилизованные менее 2,5% и более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3,5% жирности; кисломолочные напитки менее 2,5% и более 3,5%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45. Готовые кулинарные блюда, не входящие в меню текущего дня, реализуемые через буфеты;</w:t>
      </w:r>
      <w:r w:rsidRPr="000A23E5">
        <w:rPr>
          <w:rFonts w:ascii="Times New Roman" w:eastAsia="Times New Roman" w:hAnsi="Times New Roman" w:cs="Times New Roman"/>
          <w:lang w:eastAsia="ru-RU"/>
        </w:rPr>
        <w:cr/>
        <w:t xml:space="preserve">     3) меню не должно содержать пищевой продукции, отсутствующей в среднесуточных наборах пищевых продукции, содержащихся в приложении № 7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(таблица 2);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(например, «рыба жаренная», «печень жаренная», «овощи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6) в меню должно быть обеспечено соответствие суммарного объема блюд по приемам пищи, регламентированному нормативу для соответствующей возрастной группы, установленному таблицей 3 приложения № 9 к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СанПин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7)  меню должно быть сформировано с учетом суточной потребности в пищевых веществах и энергии для соответствующей категории обучающихся: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 xml:space="preserve">Сводная таблица энергетической ценности меню, содержания белков, жиров, углеводов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835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2410"/>
        <w:gridCol w:w="2552"/>
      </w:tblGrid>
      <w:tr w:rsidR="000A23E5" w:rsidRPr="000A23E5" w:rsidTr="005F701F">
        <w:trPr>
          <w:jc w:val="center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8) в меню при двухразовом питании должна быть соблюдена рекомендуемая кратность включения блюд и кулинарных изделий: 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lastRenderedPageBreak/>
        <w:t>Рекомендуемая кратность включения блюд и кулинарных изделий в состав двухнедельного меню при двухразовом питании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2694"/>
      </w:tblGrid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Кратность включения в двухнедельное меню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творога (запеканки, пудинги,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картофеля и овощей (картофель отварной, картофель в молоке, картофельное или овощное пюре, картофель и овощи тушенные,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1-2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4-5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овощей (салаты из свежих овощей, салаты из отварных овощей, салаты из соленных и квашенных овощей, свежие овощи порционно)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слабо или малосоленой и т.н.)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субпродуктов (печень по-строгановски, печень тушенная, запеканка с печенью или сердцем, тефтели, пудинги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Йогурты порционные, кисломолочные напитки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4-7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Сыр порционно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Соки плодовые и ягодные, натуральные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Фрукты свежие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8-12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9) ежедневно в рационы двухразового питания и (или) в состав блюд должны быть включены мясо, и(или)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10) в меню завтрака в обязательном порядке должны быть включены горячие блюда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кащи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, запеканки, творожные или яичные блюда) и горячий напиток (чай, какао, кофейный напиток). В меню обедов в </w:t>
      </w:r>
      <w:r w:rsidRPr="000A23E5">
        <w:rPr>
          <w:rFonts w:ascii="Times New Roman" w:eastAsia="Times New Roman" w:hAnsi="Times New Roman" w:cs="Times New Roman"/>
          <w:lang w:eastAsia="ru-RU"/>
        </w:rPr>
        <w:lastRenderedPageBreak/>
        <w:t>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«Санитарно-эпидемиологические требования к организации общественного питания населения».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ПОТРЕБНОСТЬ В ПИЩЕВЫХ ВЕЩЕСТВАХ, ЭНЕРГИИ, ВИТАМИНАХ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 МИНЕРАЛЬНЫХ ВЕЩЕСТВАХ (СУТОЧНАЯ)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</w:rPr>
        <w:t xml:space="preserve">(Приложение N 10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2429"/>
        <w:gridCol w:w="2835"/>
      </w:tblGrid>
      <w:tr w:rsidR="000A23E5" w:rsidRPr="000A23E5" w:rsidTr="005F701F">
        <w:trPr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5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C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B1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B2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1,6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A (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рет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экв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D (мкг/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кальций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фосфор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магний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железо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йод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селен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фтор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4,0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 xml:space="preserve">Потребность в пищевых веществах, энергии для обучающихся возрастных категорий 7-11 лет, 12 лет и старше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518"/>
        <w:gridCol w:w="1009"/>
        <w:gridCol w:w="1490"/>
        <w:gridCol w:w="1355"/>
        <w:gridCol w:w="1614"/>
        <w:gridCol w:w="1689"/>
        <w:gridCol w:w="1238"/>
      </w:tblGrid>
      <w:tr w:rsidR="000A23E5" w:rsidRPr="000A23E5" w:rsidTr="005F701F">
        <w:trPr>
          <w:jc w:val="center"/>
        </w:trPr>
        <w:tc>
          <w:tcPr>
            <w:tcW w:w="1530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Категория обучающихся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Прием пищи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Белки (г)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Жиры (г)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Углеводы (г)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Энергетическая ценность (ккал)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% от суточной нормы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7-11 лет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15.4-19,25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15,8 - 19,75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67- 83,75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470 - 587,5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23,1 - 26,95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23,7 - 27,65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100,5 - 117,25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705 - 822,5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38,5 - 46,2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39,5- 47,4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167,5 - 201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1175 -1410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lastRenderedPageBreak/>
              <w:t>12 лет и старше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18 - 22,5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18,4- 23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76,6-95,75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544 -680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27 -31,5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27,6- 32,2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114,9- 134,05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816 -952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45 -54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46 - 55,2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191,5 -229,8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1360- 1632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Формируя двухнедельное меню необходимо руководствоваться среднесуточными наборами пищевой продукции, отраженными в приложении № 7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МАССА ПОРЦИЙ ДЛЯ ДЕТЕЙ В ЗАВИСИМОСТИ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ОТ ВОЗРАСТА (В ГРАММАХ)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(Приложение N 9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0"/>
        <w:gridCol w:w="2446"/>
        <w:gridCol w:w="2551"/>
      </w:tblGrid>
      <w:tr w:rsidR="000A23E5" w:rsidRPr="000A23E5" w:rsidTr="005F701F">
        <w:trPr>
          <w:jc w:val="center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Блюдо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 порций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7 - 11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Закуска (холодное блюдо) (салат, овощи и т.п.)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60 - 100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Первое блюдо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250 - 300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Второе блюдо (мясное, рыбное, блюдо из мяса птицы)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90 - 120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100 - 120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Гарнир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180 - 230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ТАБЛИЦА ЗАМЕНЫ ПИЩЕВОЙ ПРОДУКЦИИ В ГРАММАХ (НЕТТО) С УЧЕТОМ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ИХ ПИЩЕВОЙ ЦЕННОСТИ</w:t>
      </w:r>
    </w:p>
    <w:p w:rsidR="000A23E5" w:rsidRPr="000A23E5" w:rsidRDefault="000A23E5" w:rsidP="000A23E5">
      <w:pPr>
        <w:tabs>
          <w:tab w:val="left" w:pos="2835"/>
          <w:tab w:val="right" w:pos="9356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ab/>
        <w:t xml:space="preserve">(Приложение N 11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6"/>
        <w:gridCol w:w="1020"/>
        <w:gridCol w:w="4162"/>
        <w:gridCol w:w="1139"/>
      </w:tblGrid>
      <w:tr w:rsidR="000A23E5" w:rsidRPr="000A23E5" w:rsidTr="005F701F"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продукции-заменитель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</w:tbl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При формировании меню основного (организованного) питания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</w:rPr>
        <w:t xml:space="preserve">Разработанное Исполнителем меню основного (организованного) питания, </w:t>
      </w:r>
      <w:r w:rsidRPr="000A23E5">
        <w:rPr>
          <w:rFonts w:ascii="Times New Roman" w:eastAsia="Calibri" w:hAnsi="Times New Roman" w:cs="Times New Roman"/>
          <w:lang w:eastAsia="ru-RU"/>
        </w:rPr>
        <w:t xml:space="preserve">в случаях, установленных действующим законодательством, </w:t>
      </w:r>
      <w:r w:rsidRPr="000A23E5">
        <w:rPr>
          <w:rFonts w:ascii="Times New Roman" w:eastAsia="Calibri" w:hAnsi="Times New Roman" w:cs="Times New Roman"/>
        </w:rPr>
        <w:t>утверждается Исполнителем после согласования с Заказчиком.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Детализированную информацию о ежедневном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менюосновного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(организованного) питания,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размещают: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 - на стендах учреждения/столовой в доступных для граждан местах (п. 8.1.7 СанПиН 2.3/2.4.3590-20).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590F30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 xml:space="preserve">Срок и порядок разработки меню, утверждения меню Исполнителем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>и согласования меню Заказчиком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lastRenderedPageBreak/>
        <w:t xml:space="preserve">3. Меню должно быть разработано в сроки, определенные настоящей частью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 xml:space="preserve">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пять дней до даты начала оказания услуг по Контракту.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3.4. Порядок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4.1. Меню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5. Заказчик в течение не более одного дня с даты получения меню проводит его оценку на соответствие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>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6.1. Заказчик вправе отказать в получении разработанного меню в случае, если предусмотренные для оценки и согласования меню сроки, а также срок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 По результатам проведенной оценки Заказчик: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8.1. Согласовывает меню посредством удостоверения согласования печатью Заказчика и подписью лица, действующего от лица Заказчика и в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течение не более одного дня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с даты оценки и согласования направляет два экземпляра меню/каждого меню в адрес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8.2.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 Разрешение спорных обстоятельств: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lastRenderedPageBreak/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:rsidR="002E414C" w:rsidRDefault="002E414C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lastRenderedPageBreak/>
        <w:t xml:space="preserve">Приложение № 1.2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>к</w:t>
      </w:r>
      <w:r w:rsidR="00967C8C">
        <w:rPr>
          <w:rFonts w:ascii="Times New Roman" w:eastAsia="Courier New" w:hAnsi="Times New Roman" w:cs="Times New Roman"/>
          <w:szCs w:val="24"/>
          <w:lang w:eastAsia="ru-RU"/>
        </w:rPr>
        <w:t xml:space="preserve"> Т</w:t>
      </w:r>
      <w:r w:rsidR="00DE1BF8">
        <w:rPr>
          <w:rFonts w:ascii="Times New Roman" w:eastAsia="Courier New" w:hAnsi="Times New Roman" w:cs="Times New Roman"/>
          <w:szCs w:val="24"/>
          <w:lang w:eastAsia="ru-RU"/>
        </w:rPr>
        <w:t>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A23F8F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A23F8F">
        <w:rPr>
          <w:rFonts w:ascii="Times New Roman" w:eastAsia="Times New Roman" w:hAnsi="Times New Roman" w:cs="Times New Roman"/>
          <w:b/>
          <w:lang w:eastAsia="ru-RU" w:bidi="ru-RU"/>
        </w:rPr>
        <w:t>Ассортиментный перечень основных групп продовольственных товаров и сырья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:rsidR="000A23E5" w:rsidRPr="000A23E5" w:rsidRDefault="00D909D3" w:rsidP="00967C8C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A23E5" w:rsidRPr="002649AD" w:rsidRDefault="000A23E5" w:rsidP="000A23E5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Pr="002649AD" w:rsidRDefault="000A23E5" w:rsidP="000A23E5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0A23E5" w:rsidRPr="002649AD" w:rsidRDefault="000A23E5" w:rsidP="000A23E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23E5" w:rsidRPr="002649AD" w:rsidTr="005F701F">
        <w:trPr>
          <w:trHeight w:val="830"/>
        </w:trPr>
        <w:tc>
          <w:tcPr>
            <w:tcW w:w="4960" w:type="dxa"/>
          </w:tcPr>
          <w:p w:rsidR="000A23E5" w:rsidRPr="00B224A8" w:rsidRDefault="000A23E5" w:rsidP="005F701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B224A8">
              <w:rPr>
                <w:rFonts w:ascii="Times New Roman" w:eastAsia="Calibri" w:hAnsi="Times New Roman" w:cs="Times New Roman"/>
              </w:rPr>
              <w:t>Заказчик:</w:t>
            </w:r>
          </w:p>
          <w:p w:rsidR="00B224A8" w:rsidRPr="00B224A8" w:rsidRDefault="00B224A8" w:rsidP="005F701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B224A8">
              <w:rPr>
                <w:rFonts w:ascii="Times New Roman" w:eastAsia="Calibri" w:hAnsi="Times New Roman" w:cs="Times New Roman"/>
                <w:b/>
                <w:bCs/>
              </w:rPr>
              <w:t>Государственное бюджетное общеобразовательное учреждение Центр образования № 80 Центрального района Санкт-Петербурга «Рождественская школа»</w:t>
            </w:r>
          </w:p>
          <w:p w:rsidR="00235BBD" w:rsidRPr="00B224A8" w:rsidRDefault="00B224A8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:rsidR="00B224A8" w:rsidRPr="00B224A8" w:rsidRDefault="00B224A8" w:rsidP="00B224A8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>Директор</w:t>
            </w:r>
          </w:p>
          <w:p w:rsidR="00B224A8" w:rsidRPr="00B224A8" w:rsidRDefault="00B224A8" w:rsidP="00B224A8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 xml:space="preserve">___________________/Васина Н.С./ </w:t>
            </w:r>
          </w:p>
          <w:p w:rsidR="000A23E5" w:rsidRPr="002E414C" w:rsidRDefault="000A23E5" w:rsidP="00B224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 xml:space="preserve">Исполнитель: </w:t>
            </w: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>________________ /</w:t>
            </w:r>
            <w:r w:rsidR="00073BDD">
              <w:rPr>
                <w:rFonts w:ascii="Times New Roman" w:hAnsi="Times New Roman"/>
                <w:b/>
              </w:rPr>
              <w:t>_____________</w:t>
            </w:r>
            <w:r w:rsidRPr="008B6788">
              <w:rPr>
                <w:rFonts w:ascii="Times New Roman" w:eastAsia="Calibri" w:hAnsi="Times New Roman" w:cs="Times New Roman"/>
              </w:rPr>
              <w:t xml:space="preserve">/ </w:t>
            </w:r>
          </w:p>
          <w:p w:rsidR="000A23E5" w:rsidRPr="002649AD" w:rsidRDefault="008B6788" w:rsidP="008B678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>Подписано ЭП</w:t>
            </w:r>
          </w:p>
        </w:tc>
      </w:tr>
    </w:tbl>
    <w:p w:rsidR="00E20014" w:rsidRPr="002649AD" w:rsidRDefault="00E20014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2</w:t>
      </w:r>
    </w:p>
    <w:p w:rsidR="00D82789" w:rsidRPr="00D82789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47B15">
        <w:rPr>
          <w:rFonts w:ascii="Times New Roman" w:eastAsia="Times New Roman" w:hAnsi="Times New Roman" w:cs="Times New Roman"/>
          <w:b/>
          <w:bCs/>
          <w:lang w:eastAsia="ru-RU"/>
        </w:rPr>
        <w:t>80-ОП-04</w:t>
      </w:r>
    </w:p>
    <w:p w:rsidR="00E20014" w:rsidRPr="002649AD" w:rsidRDefault="00D82789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>о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47B15">
        <w:rPr>
          <w:rFonts w:ascii="Times New Roman" w:eastAsia="Times New Roman" w:hAnsi="Times New Roman" w:cs="Times New Roman"/>
          <w:iCs/>
          <w:lang w:eastAsia="ar-SA"/>
        </w:rPr>
        <w:t>2026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="00E20014"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:rsidR="00E20014" w:rsidRPr="00A23F8F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23F8F">
        <w:rPr>
          <w:rFonts w:ascii="Times New Roman" w:eastAsia="Times New Roman" w:hAnsi="Times New Roman" w:cs="Times New Roman"/>
          <w:b/>
        </w:rPr>
        <w:t>Расчет стоимости Контракта</w:t>
      </w:r>
    </w:p>
    <w:p w:rsidR="00AC0DDD" w:rsidRDefault="00AC0DD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337" w:type="dxa"/>
        <w:tblLayout w:type="fixed"/>
        <w:tblLook w:val="04A0" w:firstRow="1" w:lastRow="0" w:firstColumn="1" w:lastColumn="0" w:noHBand="0" w:noVBand="1"/>
      </w:tblPr>
      <w:tblGrid>
        <w:gridCol w:w="2363"/>
        <w:gridCol w:w="2140"/>
        <w:gridCol w:w="809"/>
        <w:gridCol w:w="1473"/>
        <w:gridCol w:w="1628"/>
        <w:gridCol w:w="1924"/>
      </w:tblGrid>
      <w:tr w:rsidR="00AC0DDD" w:rsidRPr="00AC0DDD" w:rsidTr="00BC717A">
        <w:trPr>
          <w:trHeight w:val="447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Контингент питающихся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Стоимость </w:t>
            </w:r>
            <w:proofErr w:type="gramStart"/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рациона  питания</w:t>
            </w:r>
            <w:proofErr w:type="gramEnd"/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рационов питания=Количество обучающихся * количество дней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Общая стоимость руб.</w:t>
            </w:r>
          </w:p>
        </w:tc>
      </w:tr>
      <w:tr w:rsidR="00AC0DDD" w:rsidRPr="00AC0DDD" w:rsidTr="00BC717A">
        <w:trPr>
          <w:trHeight w:val="447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BC717A" w:rsidRPr="001526DC" w:rsidTr="008B6788">
        <w:trPr>
          <w:trHeight w:val="324"/>
        </w:trPr>
        <w:tc>
          <w:tcPr>
            <w:tcW w:w="2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717A" w:rsidRPr="001526DC" w:rsidRDefault="005A39DA" w:rsidP="001526DC">
            <w:pPr>
              <w:pStyle w:val="a6"/>
              <w:rPr>
                <w:rFonts w:ascii="Times New Roman" w:hAnsi="Times New Roman"/>
                <w:highlight w:val="yellow"/>
              </w:rPr>
            </w:pPr>
            <w:r w:rsidRPr="005A39DA">
              <w:rPr>
                <w:rFonts w:ascii="Times New Roman" w:hAnsi="Times New Roman"/>
              </w:rPr>
              <w:t>Государственное бюджетное общеобразовательное учреждение Центр образования №80 Центрального района Санкт-Петербурга "Рождественская школа"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17A" w:rsidRPr="001526DC" w:rsidRDefault="005A39D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 w:rsidRPr="005A39DA">
              <w:rPr>
                <w:rFonts w:ascii="Times New Roman" w:eastAsia="Times New Roman" w:hAnsi="Times New Roman" w:cs="Times New Roman"/>
                <w:color w:val="000000"/>
              </w:rPr>
              <w:t xml:space="preserve">Оказание услуг по организации питания в </w:t>
            </w:r>
            <w:r w:rsidR="00047B15">
              <w:rPr>
                <w:rFonts w:ascii="Times New Roman" w:eastAsia="Times New Roman" w:hAnsi="Times New Roman" w:cs="Times New Roman"/>
                <w:color w:val="000000"/>
              </w:rPr>
              <w:t>2026</w:t>
            </w:r>
            <w:r w:rsidRPr="005A39DA">
              <w:rPr>
                <w:rFonts w:ascii="Times New Roman" w:eastAsia="Times New Roman" w:hAnsi="Times New Roman" w:cs="Times New Roman"/>
                <w:color w:val="000000"/>
              </w:rPr>
              <w:t xml:space="preserve"> году (5-11кл-комплексный обед)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17A" w:rsidRPr="005A39DA" w:rsidRDefault="00BC717A" w:rsidP="00BC717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A39DA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17A" w:rsidRPr="005A39DA" w:rsidRDefault="00BC717A" w:rsidP="00BC717A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17A" w:rsidRPr="005F7C80" w:rsidRDefault="005F7C80" w:rsidP="00BC71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545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17A" w:rsidRPr="008B6788" w:rsidRDefault="00BC717A" w:rsidP="008B6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C717A" w:rsidRPr="00AC0DDD" w:rsidTr="008B6788">
        <w:trPr>
          <w:trHeight w:val="212"/>
        </w:trPr>
        <w:tc>
          <w:tcPr>
            <w:tcW w:w="2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0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A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  <w:r w:rsidRPr="003F5A6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717A" w:rsidRPr="008B6788" w:rsidRDefault="00BC717A" w:rsidP="008B67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580C9E" w:rsidRPr="00FD344F" w:rsidRDefault="00580C9E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BA36C8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FD344F">
        <w:rPr>
          <w:rFonts w:ascii="Times New Roman" w:eastAsia="Times New Roman" w:hAnsi="Times New Roman" w:cs="Times New Roman"/>
          <w:lang w:eastAsia="ru-RU"/>
        </w:rPr>
        <w:t>* под единицей измерения подразумевается количество рационов питания</w:t>
      </w:r>
    </w:p>
    <w:p w:rsidR="00E20014" w:rsidRPr="002649AD" w:rsidRDefault="00E20014" w:rsidP="00FD344F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650E51" w:rsidRDefault="00650E51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E20014" w:rsidRPr="002649AD" w:rsidRDefault="00E20014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235BBD" w:rsidRPr="002649AD" w:rsidTr="005F701F">
        <w:trPr>
          <w:trHeight w:val="830"/>
        </w:trPr>
        <w:tc>
          <w:tcPr>
            <w:tcW w:w="4960" w:type="dxa"/>
          </w:tcPr>
          <w:p w:rsidR="00235BBD" w:rsidRPr="001526DC" w:rsidRDefault="00235BBD" w:rsidP="00235BB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highlight w:val="yellow"/>
              </w:rPr>
            </w:pPr>
            <w:r w:rsidRPr="005A39DA">
              <w:rPr>
                <w:rFonts w:ascii="Times New Roman" w:eastAsia="Calibri" w:hAnsi="Times New Roman" w:cs="Times New Roman"/>
              </w:rPr>
              <w:t>Заказчик: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B224A8">
              <w:rPr>
                <w:rFonts w:ascii="Times New Roman" w:eastAsia="Calibri" w:hAnsi="Times New Roman" w:cs="Times New Roman"/>
                <w:b/>
                <w:bCs/>
              </w:rPr>
              <w:t>Государственное бюджетное общеобразовательное учреждение Центр образования № 80 Центрального района Санкт-Петербурга «Рождественская школа»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>Директор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 xml:space="preserve">___________________/Васина Н.С./ </w:t>
            </w:r>
          </w:p>
          <w:p w:rsidR="00235BBD" w:rsidRPr="001526DC" w:rsidRDefault="005A39DA" w:rsidP="005A39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 xml:space="preserve">Исполнитель: </w:t>
            </w: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 xml:space="preserve">Генеральный директор </w:t>
            </w: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>________________ /</w:t>
            </w:r>
            <w:r w:rsidR="00073BDD">
              <w:rPr>
                <w:rFonts w:ascii="Times New Roman" w:hAnsi="Times New Roman"/>
                <w:b/>
              </w:rPr>
              <w:t xml:space="preserve">_____________ </w:t>
            </w:r>
            <w:r w:rsidRPr="008B6788">
              <w:rPr>
                <w:rFonts w:ascii="Times New Roman" w:eastAsia="Calibri" w:hAnsi="Times New Roman" w:cs="Times New Roman"/>
              </w:rPr>
              <w:t xml:space="preserve">/ </w:t>
            </w:r>
          </w:p>
          <w:p w:rsidR="00235BBD" w:rsidRPr="002649AD" w:rsidRDefault="008B6788" w:rsidP="008B678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>Подписано ЭП</w:t>
            </w:r>
          </w:p>
        </w:tc>
      </w:tr>
    </w:tbl>
    <w:p w:rsidR="00D3099D" w:rsidRPr="002649AD" w:rsidRDefault="00D3099D" w:rsidP="00FD34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1526DC" w:rsidRDefault="001526DC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br w:type="page"/>
      </w:r>
    </w:p>
    <w:p w:rsidR="00D3099D" w:rsidRPr="002649AD" w:rsidRDefault="00D3099D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lastRenderedPageBreak/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3</w:t>
      </w:r>
    </w:p>
    <w:p w:rsidR="00D3099D" w:rsidRPr="002649AD" w:rsidRDefault="00D3099D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047B15">
        <w:rPr>
          <w:rFonts w:ascii="Times New Roman" w:eastAsia="Times New Roman" w:hAnsi="Times New Roman" w:cs="Times New Roman"/>
          <w:b/>
          <w:bCs/>
          <w:lang w:eastAsia="ru-RU"/>
        </w:rPr>
        <w:t>80-ОП-04</w:t>
      </w:r>
    </w:p>
    <w:p w:rsidR="00D3099D" w:rsidRPr="002649AD" w:rsidRDefault="00D3099D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047B15">
        <w:rPr>
          <w:rFonts w:ascii="Times New Roman" w:eastAsia="Times New Roman" w:hAnsi="Times New Roman" w:cs="Times New Roman"/>
          <w:iCs/>
          <w:lang w:eastAsia="ar-SA"/>
        </w:rPr>
        <w:t>2026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A4387" w:rsidRPr="00235BBD" w:rsidRDefault="00D31100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235BBD">
        <w:rPr>
          <w:rFonts w:ascii="Times New Roman" w:eastAsia="Times New Roman" w:hAnsi="Times New Roman" w:cs="Times New Roman"/>
          <w:b/>
          <w:bCs/>
          <w:iCs/>
        </w:rPr>
        <w:t>Цикличное</w:t>
      </w:r>
      <w:r w:rsidR="00235BBD" w:rsidRPr="00235BBD">
        <w:rPr>
          <w:rFonts w:ascii="Times New Roman" w:eastAsia="Times New Roman" w:hAnsi="Times New Roman" w:cs="Times New Roman"/>
          <w:b/>
          <w:bCs/>
          <w:iCs/>
        </w:rPr>
        <w:t xml:space="preserve"> меню рационов горячего питания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D909D3" w:rsidRDefault="00D909D3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235BBD" w:rsidRPr="002649AD" w:rsidTr="005F701F">
        <w:trPr>
          <w:trHeight w:val="830"/>
        </w:trPr>
        <w:tc>
          <w:tcPr>
            <w:tcW w:w="4960" w:type="dxa"/>
          </w:tcPr>
          <w:p w:rsidR="005A39DA" w:rsidRPr="001526DC" w:rsidRDefault="005A39DA" w:rsidP="005A39D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highlight w:val="yellow"/>
              </w:rPr>
            </w:pPr>
            <w:r w:rsidRPr="005A39DA">
              <w:rPr>
                <w:rFonts w:ascii="Times New Roman" w:eastAsia="Calibri" w:hAnsi="Times New Roman" w:cs="Times New Roman"/>
              </w:rPr>
              <w:t>Заказчик: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B224A8">
              <w:rPr>
                <w:rFonts w:ascii="Times New Roman" w:eastAsia="Calibri" w:hAnsi="Times New Roman" w:cs="Times New Roman"/>
                <w:b/>
                <w:bCs/>
              </w:rPr>
              <w:t>Государственное бюджетное общеобразовательное учреждение Центр образования № 80 Центрального района Санкт-Петербурга «Рождественская школа»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>Директор</w:t>
            </w:r>
          </w:p>
          <w:p w:rsidR="005A39DA" w:rsidRPr="00B224A8" w:rsidRDefault="005A39DA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 xml:space="preserve">___________________/Васина Н.С./ </w:t>
            </w:r>
          </w:p>
          <w:p w:rsidR="00235BBD" w:rsidRDefault="005A39DA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B224A8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  <w:p w:rsidR="00A537DC" w:rsidRDefault="00A537DC" w:rsidP="005A39DA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:rsidR="00A537DC" w:rsidRPr="00A259DD" w:rsidRDefault="00A537DC" w:rsidP="005A39D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5246" w:type="dxa"/>
          </w:tcPr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 xml:space="preserve">Исполнитель: </w:t>
            </w: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B6788" w:rsidRPr="008B6788" w:rsidRDefault="008B6788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:rsidR="008B6788" w:rsidRPr="008B6788" w:rsidRDefault="00073BDD" w:rsidP="008B67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________________ /</w:t>
            </w:r>
            <w:r>
              <w:rPr>
                <w:rFonts w:ascii="Times New Roman" w:hAnsi="Times New Roman"/>
                <w:b/>
              </w:rPr>
              <w:t xml:space="preserve">_____________ </w:t>
            </w:r>
            <w:r w:rsidR="008B6788" w:rsidRPr="008B6788">
              <w:rPr>
                <w:rFonts w:ascii="Times New Roman" w:eastAsia="Calibri" w:hAnsi="Times New Roman" w:cs="Times New Roman"/>
              </w:rPr>
              <w:t xml:space="preserve">/ </w:t>
            </w:r>
          </w:p>
          <w:p w:rsidR="00235BBD" w:rsidRPr="002649AD" w:rsidRDefault="008B6788" w:rsidP="008B6788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6788">
              <w:rPr>
                <w:rFonts w:ascii="Times New Roman" w:eastAsia="Calibri" w:hAnsi="Times New Roman" w:cs="Times New Roman"/>
              </w:rPr>
              <w:t>Подписано ЭП</w:t>
            </w:r>
          </w:p>
        </w:tc>
      </w:tr>
    </w:tbl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453EEA" w:rsidRPr="002649AD" w:rsidRDefault="00453EEA" w:rsidP="00FD344F">
      <w:pPr>
        <w:spacing w:after="0" w:line="240" w:lineRule="auto"/>
        <w:rPr>
          <w:rFonts w:ascii="Times New Roman" w:hAnsi="Times New Roman" w:cs="Times New Roman"/>
        </w:rPr>
      </w:pPr>
    </w:p>
    <w:sectPr w:rsidR="00453EEA" w:rsidRPr="002649AD" w:rsidSect="002A552D">
      <w:headerReference w:type="default" r:id="rId16"/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5AD" w:rsidRDefault="006D55AD">
      <w:pPr>
        <w:spacing w:after="0" w:line="240" w:lineRule="auto"/>
      </w:pPr>
      <w:r>
        <w:separator/>
      </w:r>
    </w:p>
  </w:endnote>
  <w:endnote w:type="continuationSeparator" w:id="0">
    <w:p w:rsidR="006D55AD" w:rsidRDefault="006D5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5AD" w:rsidRDefault="006D55AD">
      <w:pPr>
        <w:spacing w:after="0" w:line="240" w:lineRule="auto"/>
      </w:pPr>
      <w:r>
        <w:separator/>
      </w:r>
    </w:p>
  </w:footnote>
  <w:footnote w:type="continuationSeparator" w:id="0">
    <w:p w:rsidR="006D55AD" w:rsidRDefault="006D55AD">
      <w:pPr>
        <w:spacing w:after="0" w:line="240" w:lineRule="auto"/>
      </w:pPr>
      <w:r>
        <w:continuationSeparator/>
      </w:r>
    </w:p>
  </w:footnote>
  <w:footnote w:id="1">
    <w:p w:rsidR="00200291" w:rsidRPr="000B10F7" w:rsidRDefault="00200291" w:rsidP="00FB6E8B">
      <w:pPr>
        <w:pStyle w:val="ae"/>
        <w:rPr>
          <w:sz w:val="18"/>
          <w:szCs w:val="18"/>
        </w:rPr>
      </w:pPr>
      <w:r>
        <w:rPr>
          <w:rStyle w:val="af0"/>
        </w:rPr>
        <w:footnoteRef/>
      </w:r>
      <w:r w:rsidRPr="000B10F7">
        <w:rPr>
          <w:sz w:val="18"/>
          <w:szCs w:val="18"/>
        </w:rPr>
        <w:t xml:space="preserve">Акт приемки </w:t>
      </w:r>
      <w:r>
        <w:rPr>
          <w:sz w:val="18"/>
          <w:szCs w:val="18"/>
        </w:rPr>
        <w:t>товаров, работ, услуг (по форме</w:t>
      </w:r>
      <w:r w:rsidRPr="000B10F7">
        <w:rPr>
          <w:sz w:val="18"/>
          <w:szCs w:val="18"/>
        </w:rPr>
        <w:t xml:space="preserve"> 0510452), утвержденный приказом Минфина России от 15.04.2021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>и Методических указаний по их формированию и применению».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291" w:rsidRDefault="00200291" w:rsidP="005F701F">
    <w:pPr>
      <w:pStyle w:val="a3"/>
      <w:framePr w:wrap="auto" w:vAnchor="text" w:hAnchor="margin" w:xAlign="center" w:y="1"/>
      <w:rPr>
        <w:rStyle w:val="a5"/>
      </w:rPr>
    </w:pPr>
  </w:p>
  <w:p w:rsidR="00200291" w:rsidRDefault="00200291" w:rsidP="00B439F5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07310"/>
    <w:multiLevelType w:val="multilevel"/>
    <w:tmpl w:val="5BDC7E4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 w15:restartNumberingAfterBreak="0">
    <w:nsid w:val="35C46F4B"/>
    <w:multiLevelType w:val="hybridMultilevel"/>
    <w:tmpl w:val="693E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D6085"/>
    <w:multiLevelType w:val="hybridMultilevel"/>
    <w:tmpl w:val="FA6EF004"/>
    <w:lvl w:ilvl="0" w:tplc="49165B32">
      <w:start w:val="1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14"/>
    <w:rsid w:val="00023176"/>
    <w:rsid w:val="00037831"/>
    <w:rsid w:val="0003789D"/>
    <w:rsid w:val="00047B15"/>
    <w:rsid w:val="00065C73"/>
    <w:rsid w:val="00073BDD"/>
    <w:rsid w:val="00076E74"/>
    <w:rsid w:val="00082338"/>
    <w:rsid w:val="00085FCD"/>
    <w:rsid w:val="000929A2"/>
    <w:rsid w:val="00097176"/>
    <w:rsid w:val="000A23E5"/>
    <w:rsid w:val="000A466D"/>
    <w:rsid w:val="000B3C28"/>
    <w:rsid w:val="000B67A5"/>
    <w:rsid w:val="000C1DD0"/>
    <w:rsid w:val="000C59BF"/>
    <w:rsid w:val="000D49F4"/>
    <w:rsid w:val="000D57FB"/>
    <w:rsid w:val="000E342C"/>
    <w:rsid w:val="00100017"/>
    <w:rsid w:val="001013A2"/>
    <w:rsid w:val="00101A85"/>
    <w:rsid w:val="001071E3"/>
    <w:rsid w:val="00132983"/>
    <w:rsid w:val="0013487D"/>
    <w:rsid w:val="001348AE"/>
    <w:rsid w:val="001349DA"/>
    <w:rsid w:val="001526DC"/>
    <w:rsid w:val="00162C5C"/>
    <w:rsid w:val="00174714"/>
    <w:rsid w:val="001C2058"/>
    <w:rsid w:val="001D7A7D"/>
    <w:rsid w:val="001E7E72"/>
    <w:rsid w:val="001F7187"/>
    <w:rsid w:val="00200291"/>
    <w:rsid w:val="00207927"/>
    <w:rsid w:val="0021185A"/>
    <w:rsid w:val="00222123"/>
    <w:rsid w:val="00223EAB"/>
    <w:rsid w:val="00235BBD"/>
    <w:rsid w:val="00243A62"/>
    <w:rsid w:val="002464DA"/>
    <w:rsid w:val="002649AD"/>
    <w:rsid w:val="00276A13"/>
    <w:rsid w:val="00294C16"/>
    <w:rsid w:val="002A1352"/>
    <w:rsid w:val="002A552D"/>
    <w:rsid w:val="002E1F79"/>
    <w:rsid w:val="002E414C"/>
    <w:rsid w:val="002F5AF3"/>
    <w:rsid w:val="00305885"/>
    <w:rsid w:val="003077AA"/>
    <w:rsid w:val="00332488"/>
    <w:rsid w:val="003620A9"/>
    <w:rsid w:val="00362340"/>
    <w:rsid w:val="0036378A"/>
    <w:rsid w:val="003867E7"/>
    <w:rsid w:val="003B0B43"/>
    <w:rsid w:val="003C2B51"/>
    <w:rsid w:val="003D16B4"/>
    <w:rsid w:val="003D7798"/>
    <w:rsid w:val="003E7962"/>
    <w:rsid w:val="003F2BC6"/>
    <w:rsid w:val="003F52F1"/>
    <w:rsid w:val="003F5A61"/>
    <w:rsid w:val="00420A89"/>
    <w:rsid w:val="0042675E"/>
    <w:rsid w:val="00432F9C"/>
    <w:rsid w:val="00441919"/>
    <w:rsid w:val="00453EEA"/>
    <w:rsid w:val="00456B6E"/>
    <w:rsid w:val="004619AB"/>
    <w:rsid w:val="0046317E"/>
    <w:rsid w:val="00466CD1"/>
    <w:rsid w:val="004711B5"/>
    <w:rsid w:val="00473A0F"/>
    <w:rsid w:val="00477ACC"/>
    <w:rsid w:val="0048106D"/>
    <w:rsid w:val="004814B0"/>
    <w:rsid w:val="00481B18"/>
    <w:rsid w:val="004842D7"/>
    <w:rsid w:val="004D145E"/>
    <w:rsid w:val="004F5BB3"/>
    <w:rsid w:val="004F681E"/>
    <w:rsid w:val="0050215E"/>
    <w:rsid w:val="00523E28"/>
    <w:rsid w:val="005275C8"/>
    <w:rsid w:val="00560A2F"/>
    <w:rsid w:val="00560DB8"/>
    <w:rsid w:val="005624E5"/>
    <w:rsid w:val="005747DE"/>
    <w:rsid w:val="00577040"/>
    <w:rsid w:val="00580269"/>
    <w:rsid w:val="00580C9E"/>
    <w:rsid w:val="00584A73"/>
    <w:rsid w:val="00590F30"/>
    <w:rsid w:val="005A023F"/>
    <w:rsid w:val="005A37C9"/>
    <w:rsid w:val="005A39DA"/>
    <w:rsid w:val="005A6533"/>
    <w:rsid w:val="005A7969"/>
    <w:rsid w:val="005B090D"/>
    <w:rsid w:val="005C198A"/>
    <w:rsid w:val="005C5073"/>
    <w:rsid w:val="005F701F"/>
    <w:rsid w:val="005F7C80"/>
    <w:rsid w:val="00601B16"/>
    <w:rsid w:val="006023A2"/>
    <w:rsid w:val="00633239"/>
    <w:rsid w:val="00637583"/>
    <w:rsid w:val="00641655"/>
    <w:rsid w:val="00650E51"/>
    <w:rsid w:val="00651F9A"/>
    <w:rsid w:val="0068183D"/>
    <w:rsid w:val="00682676"/>
    <w:rsid w:val="00684996"/>
    <w:rsid w:val="0069617B"/>
    <w:rsid w:val="006A53F9"/>
    <w:rsid w:val="006B234A"/>
    <w:rsid w:val="006B6430"/>
    <w:rsid w:val="006C08AC"/>
    <w:rsid w:val="006D3EDC"/>
    <w:rsid w:val="006D55AD"/>
    <w:rsid w:val="006E2326"/>
    <w:rsid w:val="00710499"/>
    <w:rsid w:val="0071489A"/>
    <w:rsid w:val="00717E26"/>
    <w:rsid w:val="00720D9D"/>
    <w:rsid w:val="0072631E"/>
    <w:rsid w:val="00741CB5"/>
    <w:rsid w:val="00753C42"/>
    <w:rsid w:val="00761375"/>
    <w:rsid w:val="00777183"/>
    <w:rsid w:val="007A3CF5"/>
    <w:rsid w:val="007A4387"/>
    <w:rsid w:val="007A655B"/>
    <w:rsid w:val="007A65D7"/>
    <w:rsid w:val="007D05AB"/>
    <w:rsid w:val="007E1409"/>
    <w:rsid w:val="007F3EFC"/>
    <w:rsid w:val="00814836"/>
    <w:rsid w:val="00846A10"/>
    <w:rsid w:val="00862415"/>
    <w:rsid w:val="00862B29"/>
    <w:rsid w:val="00862ED4"/>
    <w:rsid w:val="00864F98"/>
    <w:rsid w:val="0086632F"/>
    <w:rsid w:val="00877B52"/>
    <w:rsid w:val="00895DE5"/>
    <w:rsid w:val="008972AF"/>
    <w:rsid w:val="008A088F"/>
    <w:rsid w:val="008B1D32"/>
    <w:rsid w:val="008B6788"/>
    <w:rsid w:val="008C7982"/>
    <w:rsid w:val="008E2894"/>
    <w:rsid w:val="008E3CE5"/>
    <w:rsid w:val="008F0E8B"/>
    <w:rsid w:val="008F37AF"/>
    <w:rsid w:val="009045AB"/>
    <w:rsid w:val="009236CC"/>
    <w:rsid w:val="0093300F"/>
    <w:rsid w:val="00934B81"/>
    <w:rsid w:val="00936801"/>
    <w:rsid w:val="00943202"/>
    <w:rsid w:val="009543F1"/>
    <w:rsid w:val="00960CD9"/>
    <w:rsid w:val="00967C8C"/>
    <w:rsid w:val="0097436B"/>
    <w:rsid w:val="00975D4F"/>
    <w:rsid w:val="00977169"/>
    <w:rsid w:val="00991707"/>
    <w:rsid w:val="009943FE"/>
    <w:rsid w:val="009A14A8"/>
    <w:rsid w:val="009A4A6F"/>
    <w:rsid w:val="009C1691"/>
    <w:rsid w:val="009C4DF9"/>
    <w:rsid w:val="009E0F87"/>
    <w:rsid w:val="009F23AC"/>
    <w:rsid w:val="00A02945"/>
    <w:rsid w:val="00A029D1"/>
    <w:rsid w:val="00A0300C"/>
    <w:rsid w:val="00A1068B"/>
    <w:rsid w:val="00A23F8F"/>
    <w:rsid w:val="00A259DD"/>
    <w:rsid w:val="00A274CE"/>
    <w:rsid w:val="00A33812"/>
    <w:rsid w:val="00A369F7"/>
    <w:rsid w:val="00A50AB1"/>
    <w:rsid w:val="00A537DC"/>
    <w:rsid w:val="00A627E4"/>
    <w:rsid w:val="00A62AFC"/>
    <w:rsid w:val="00A654A4"/>
    <w:rsid w:val="00A722D3"/>
    <w:rsid w:val="00A74482"/>
    <w:rsid w:val="00A97485"/>
    <w:rsid w:val="00A978CE"/>
    <w:rsid w:val="00AB7E30"/>
    <w:rsid w:val="00AC0DDD"/>
    <w:rsid w:val="00AC6800"/>
    <w:rsid w:val="00AD7B39"/>
    <w:rsid w:val="00B0340E"/>
    <w:rsid w:val="00B071EC"/>
    <w:rsid w:val="00B224A8"/>
    <w:rsid w:val="00B25A68"/>
    <w:rsid w:val="00B3145A"/>
    <w:rsid w:val="00B3676E"/>
    <w:rsid w:val="00B4210C"/>
    <w:rsid w:val="00B439F5"/>
    <w:rsid w:val="00B47AA6"/>
    <w:rsid w:val="00B53B85"/>
    <w:rsid w:val="00B6162D"/>
    <w:rsid w:val="00B95EEA"/>
    <w:rsid w:val="00BA36C8"/>
    <w:rsid w:val="00BC3072"/>
    <w:rsid w:val="00BC717A"/>
    <w:rsid w:val="00BF320F"/>
    <w:rsid w:val="00BF4FB2"/>
    <w:rsid w:val="00C04907"/>
    <w:rsid w:val="00C07028"/>
    <w:rsid w:val="00C113E9"/>
    <w:rsid w:val="00C11CF7"/>
    <w:rsid w:val="00C22FF4"/>
    <w:rsid w:val="00C45A62"/>
    <w:rsid w:val="00C67218"/>
    <w:rsid w:val="00C746C1"/>
    <w:rsid w:val="00C76763"/>
    <w:rsid w:val="00C77E73"/>
    <w:rsid w:val="00C856FE"/>
    <w:rsid w:val="00C85EE6"/>
    <w:rsid w:val="00C916E2"/>
    <w:rsid w:val="00C9507D"/>
    <w:rsid w:val="00CB7D3F"/>
    <w:rsid w:val="00CC6598"/>
    <w:rsid w:val="00CD0087"/>
    <w:rsid w:val="00CE14AB"/>
    <w:rsid w:val="00CE6514"/>
    <w:rsid w:val="00CE6FDB"/>
    <w:rsid w:val="00CE7B96"/>
    <w:rsid w:val="00D06771"/>
    <w:rsid w:val="00D1587C"/>
    <w:rsid w:val="00D15AF9"/>
    <w:rsid w:val="00D277DE"/>
    <w:rsid w:val="00D3099D"/>
    <w:rsid w:val="00D31100"/>
    <w:rsid w:val="00D41E58"/>
    <w:rsid w:val="00D500C7"/>
    <w:rsid w:val="00D55F25"/>
    <w:rsid w:val="00D776A6"/>
    <w:rsid w:val="00D77B4B"/>
    <w:rsid w:val="00D8156A"/>
    <w:rsid w:val="00D82789"/>
    <w:rsid w:val="00D84D2D"/>
    <w:rsid w:val="00D909D3"/>
    <w:rsid w:val="00DA1DFD"/>
    <w:rsid w:val="00DA2FF2"/>
    <w:rsid w:val="00DA46EF"/>
    <w:rsid w:val="00DC6DC3"/>
    <w:rsid w:val="00DE1BF8"/>
    <w:rsid w:val="00DE41F9"/>
    <w:rsid w:val="00DF486B"/>
    <w:rsid w:val="00E0253A"/>
    <w:rsid w:val="00E03338"/>
    <w:rsid w:val="00E1715F"/>
    <w:rsid w:val="00E20014"/>
    <w:rsid w:val="00E30FC4"/>
    <w:rsid w:val="00E3375D"/>
    <w:rsid w:val="00E45065"/>
    <w:rsid w:val="00E546F8"/>
    <w:rsid w:val="00E81DFF"/>
    <w:rsid w:val="00E87657"/>
    <w:rsid w:val="00E87B38"/>
    <w:rsid w:val="00E91399"/>
    <w:rsid w:val="00EA2927"/>
    <w:rsid w:val="00ED686E"/>
    <w:rsid w:val="00F04A30"/>
    <w:rsid w:val="00F119B1"/>
    <w:rsid w:val="00F15136"/>
    <w:rsid w:val="00F21FA1"/>
    <w:rsid w:val="00F30FA0"/>
    <w:rsid w:val="00F470A4"/>
    <w:rsid w:val="00F50784"/>
    <w:rsid w:val="00F51388"/>
    <w:rsid w:val="00F51FBA"/>
    <w:rsid w:val="00F5791C"/>
    <w:rsid w:val="00F6067D"/>
    <w:rsid w:val="00F7106D"/>
    <w:rsid w:val="00F715A9"/>
    <w:rsid w:val="00F926EA"/>
    <w:rsid w:val="00FA1384"/>
    <w:rsid w:val="00FA2690"/>
    <w:rsid w:val="00FB6E8B"/>
    <w:rsid w:val="00FC7C31"/>
    <w:rsid w:val="00FD344F"/>
    <w:rsid w:val="00FE33AC"/>
    <w:rsid w:val="00FE35B3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B141B0-538E-4864-8B7D-51722692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2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E20014"/>
  </w:style>
  <w:style w:type="character" w:styleId="a5">
    <w:name w:val="page number"/>
    <w:rsid w:val="00E20014"/>
    <w:rPr>
      <w:rFonts w:cs="Times New Roman"/>
    </w:rPr>
  </w:style>
  <w:style w:type="paragraph" w:styleId="a6">
    <w:name w:val="No Spacing"/>
    <w:link w:val="a7"/>
    <w:uiPriority w:val="1"/>
    <w:qFormat/>
    <w:rsid w:val="000231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rsid w:val="0002317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1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A4A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4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39F5"/>
  </w:style>
  <w:style w:type="character" w:customStyle="1" w:styleId="message-time">
    <w:name w:val="message-time"/>
    <w:basedOn w:val="a0"/>
    <w:rsid w:val="005A023F"/>
  </w:style>
  <w:style w:type="character" w:customStyle="1" w:styleId="placeholder-text">
    <w:name w:val="placeholder-text"/>
    <w:basedOn w:val="a0"/>
    <w:rsid w:val="005A023F"/>
  </w:style>
  <w:style w:type="table" w:styleId="ad">
    <w:name w:val="Table Grid"/>
    <w:basedOn w:val="a1"/>
    <w:uiPriority w:val="59"/>
    <w:rsid w:val="000A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d"/>
    <w:uiPriority w:val="59"/>
    <w:rsid w:val="000A23E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Знак,Знак2,Знак8 Знак Знак,Знак8 Знак,Char,Знак4 Знак,Текст сноски Знак Знак,Знак4 Знак1,Знак4,Знак2 Знак Знак Знак,Текст сноски Знак1,Знак4 Знак Знак Знак2,Текст сноски Знак Знак1,Footnote Text Char Знак,Знак5,Знак4 Знак Знак Знак, Знак3"/>
    <w:basedOn w:val="a"/>
    <w:link w:val="af"/>
    <w:unhideWhenUsed/>
    <w:qFormat/>
    <w:rsid w:val="00FB6E8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Текст сноски Знак"/>
    <w:aliases w:val="Знак Знак,Знак2 Знак,Знак8 Знак Знак Знак,Знак8 Знак Знак1,Char Знак,Знак4 Знак Знак,Текст сноски Знак Знак Знак,Знак4 Знак1 Знак,Знак4 Знак2,Знак2 Знак Знак Знак Знак,Текст сноски Знак1 Знак,Знак4 Знак Знак Знак2 Знак,Знак5 Знак"/>
    <w:basedOn w:val="a0"/>
    <w:link w:val="ae"/>
    <w:rsid w:val="00FB6E8B"/>
    <w:rPr>
      <w:rFonts w:ascii="Times New Roman" w:hAnsi="Times New Roman"/>
      <w:sz w:val="20"/>
      <w:szCs w:val="20"/>
    </w:rPr>
  </w:style>
  <w:style w:type="character" w:styleId="af0">
    <w:name w:val="footnote reference"/>
    <w:aliases w:val="fr,Used by Word for Help footnote symbols"/>
    <w:basedOn w:val="a0"/>
    <w:unhideWhenUsed/>
    <w:rsid w:val="00FB6E8B"/>
    <w:rPr>
      <w:vertAlign w:val="superscript"/>
    </w:rPr>
  </w:style>
  <w:style w:type="character" w:styleId="af1">
    <w:name w:val="Hyperlink"/>
    <w:basedOn w:val="a0"/>
    <w:uiPriority w:val="99"/>
    <w:unhideWhenUsed/>
    <w:rsid w:val="00F50784"/>
    <w:rPr>
      <w:color w:val="0563C1" w:themeColor="hyperlink"/>
      <w:u w:val="single"/>
    </w:rPr>
  </w:style>
  <w:style w:type="paragraph" w:styleId="2">
    <w:name w:val="Body Text 2"/>
    <w:basedOn w:val="a"/>
    <w:link w:val="20"/>
    <w:rsid w:val="00B224A8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Times New Roman"/>
      <w:sz w:val="18"/>
      <w:szCs w:val="18"/>
    </w:rPr>
  </w:style>
  <w:style w:type="character" w:customStyle="1" w:styleId="20">
    <w:name w:val="Основной текст 2 Знак"/>
    <w:basedOn w:val="a0"/>
    <w:link w:val="2"/>
    <w:rsid w:val="00B224A8"/>
    <w:rPr>
      <w:rFonts w:ascii="Arial" w:eastAsia="Times New Roman" w:hAnsi="Arial" w:cs="Times New Roman"/>
      <w:sz w:val="18"/>
      <w:szCs w:val="18"/>
    </w:rPr>
  </w:style>
  <w:style w:type="paragraph" w:customStyle="1" w:styleId="ConsPlusNormal">
    <w:name w:val="ConsPlusNormal"/>
    <w:link w:val="ConsPlusNormal0"/>
    <w:qFormat/>
    <w:rsid w:val="00B224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B224A8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87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52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85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2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45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2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00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3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230E7772EC33471AF85EF0A0F11AFE9C1807EFA2B1813601CA9CE7885FF64C3D6D5957A29E72D745y1M" TargetMode="External"/><Relationship Id="rId13" Type="http://schemas.openxmlformats.org/officeDocument/2006/relationships/hyperlink" Target="consultantplus://offline/ref=2ADBBEFE53DA9C88FE7297A721EF3007670A0E9942188DC695F89527036DE208488B4674CE2EFBE9YF46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230E7772EC33471AF85EF0A0F11AFE9C1807EFA2B1813601CA9CE7885FF64C3D6D5957A29E72DA45yB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230E7772EC33471AF85EF0A0F11AFE9C1807EFA2B1813601CA9CE7885FF64C3D6D5957A29E72DA45y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DBBEFE53DA9C88FE7297A721EF3007670A0E9942188DC695F89527036DE208488B4674CE2EFBEEYF49M" TargetMode="External"/><Relationship Id="rId10" Type="http://schemas.openxmlformats.org/officeDocument/2006/relationships/hyperlink" Target="consultantplus://offline/ref=81230E7772EC33471AF85EF0A0F11AFE9C1807EFA2B1813601CA9CE7885FF64C3D6D5957A29E72D545yA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230E7772EC33471AF85EF0A0F11AFE9C1807EFA2B1813601CA9CE7885FF64C3D6D5957A29E72D745yAM" TargetMode="External"/><Relationship Id="rId14" Type="http://schemas.openxmlformats.org/officeDocument/2006/relationships/hyperlink" Target="consultantplus://offline/ref=2ADBBEFE53DA9C88FE7297A721EF3007670A0E9942188DC695F89527036DE208488B4674CE2EFBECYF4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2BF12-5F20-45BB-8052-92DF33E0A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31</Pages>
  <Words>15549</Words>
  <Characters>88635</Characters>
  <Application>Microsoft Office Word</Application>
  <DocSecurity>0</DocSecurity>
  <Lines>738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AXR</dc:creator>
  <cp:lastModifiedBy>Buh</cp:lastModifiedBy>
  <cp:revision>7</cp:revision>
  <cp:lastPrinted>2026-04-22T09:35:00Z</cp:lastPrinted>
  <dcterms:created xsi:type="dcterms:W3CDTF">2026-04-22T12:35:00Z</dcterms:created>
  <dcterms:modified xsi:type="dcterms:W3CDTF">2026-04-22T13:17:00Z</dcterms:modified>
</cp:coreProperties>
</file>