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934511" w:rsidRPr="00F847AF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934511" w:rsidRPr="00F847AF" w:rsidRDefault="00934511" w:rsidP="003D5785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требованиями статей 19 и 22 Закона на основании Приказа Минздрава России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от 15.05.2020 N 450н «Об утверждении порядка определения начальной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(максимальной) цены контракта, цены контракта, заключаемого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единственным поставщиком (подрядчиком, исполнителем), и начальной цены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единицы товара, работы, услуги при осуществлении закупок медицинских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изделий» посредством применения метода сопоставимых рыночных цен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(анализа рынка).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="00896EAB"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="000F014C">
        <w:rPr>
          <w:rFonts w:ascii="Times New Roman" w:eastAsia="Times New Roman" w:hAnsi="Times New Roman" w:cs="Times New Roman"/>
          <w:sz w:val="20"/>
          <w:szCs w:val="20"/>
          <w:lang w:eastAsia="zh-CN"/>
        </w:rPr>
        <w:t>03.08.2023 N 389-р</w:t>
      </w:r>
      <w:r w:rsidR="00896EAB"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«Об утверждении требований к закупаемым Комитетом по </w:t>
      </w:r>
      <w:r w:rsidR="00896EAB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распоряжении отсутствует товар, соответствующий объекту закупки.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75141C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75141C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75141C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(Исх. №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249</w:t>
      </w:r>
      <w:r w:rsidR="00E67CA8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/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1-</w:t>
      </w:r>
      <w:r w:rsidR="00E67CA8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з,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249</w:t>
      </w:r>
      <w:r w:rsidR="00E67CA8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249</w:t>
      </w:r>
      <w:r w:rsidR="00E67CA8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/3-з,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249</w:t>
      </w:r>
      <w:r w:rsidR="00E67CA8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/4-з,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249</w:t>
      </w:r>
      <w:r w:rsidR="00E67CA8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/5-з</w:t>
      </w:r>
      <w:r w:rsidR="00E55A03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 27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E55A03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E55A03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</w:pP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193E51"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  <w:r w:rsidRPr="00E55A03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04747D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</w:t>
      </w:r>
      <w:r w:rsid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11 Порядка </w:t>
      </w:r>
      <w:r w:rsidR="00291F0B" w:rsidRP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</w:t>
      </w:r>
      <w:r w:rsid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утвержденных </w:t>
      </w:r>
      <w:r w:rsidR="007474CB" w:rsidRPr="007474CB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Минздрава России от 15.05.2020 N 450н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</w:t>
      </w:r>
      <w:r w:rsidR="00E55A03" w:rsidRPr="00E9243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электронного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="00E55A03" w:rsidRPr="00E9243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основе прилагаемого заказчиком </w:t>
      </w:r>
      <w:hyperlink w:anchor="Par1699" w:history="1">
        <w:r w:rsidRPr="00F847AF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5. Валюта, используемая при формировании начальной (максимальной) цены контракта, цены заявки на участие в </w:t>
      </w:r>
      <w:r w:rsidR="00E55A03">
        <w:rPr>
          <w:rFonts w:ascii="Times New Roman" w:eastAsia="Times New Roman" w:hAnsi="Times New Roman" w:cs="Times New Roman"/>
          <w:sz w:val="20"/>
          <w:szCs w:val="20"/>
          <w:lang w:eastAsia="zh-CN"/>
        </w:rPr>
        <w:t>электронном</w:t>
      </w:r>
      <w:r w:rsidR="00E55A03" w:rsidRPr="00E9243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1321F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="00E55A03" w:rsidRPr="00E9243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и расчетов с поставщиками (исполнителями, подрядчиками), - рубль Российской Федерации.</w:t>
      </w:r>
    </w:p>
    <w:p w:rsidR="00934511" w:rsidRDefault="00934511" w:rsidP="00934511">
      <w:pPr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2957"/>
        <w:gridCol w:w="612"/>
        <w:gridCol w:w="615"/>
        <w:gridCol w:w="1662"/>
        <w:gridCol w:w="1706"/>
        <w:gridCol w:w="1603"/>
        <w:gridCol w:w="955"/>
        <w:gridCol w:w="1106"/>
        <w:gridCol w:w="855"/>
        <w:gridCol w:w="1150"/>
        <w:gridCol w:w="1062"/>
      </w:tblGrid>
      <w:tr w:rsidR="0004747D" w:rsidRPr="00D314FD" w:rsidTr="00E55A03">
        <w:trPr>
          <w:trHeight w:val="510"/>
        </w:trPr>
        <w:tc>
          <w:tcPr>
            <w:tcW w:w="1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100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1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8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2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0633FF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04747D" w:rsidRPr="00D314FD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374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289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0633FF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38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36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04747D" w:rsidRPr="00D314FD" w:rsidTr="00E55A03">
        <w:trPr>
          <w:trHeight w:val="60"/>
        </w:trPr>
        <w:tc>
          <w:tcPr>
            <w:tcW w:w="1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№210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  <w:p w:rsidR="0004747D" w:rsidRPr="00D314FD" w:rsidRDefault="0004747D" w:rsidP="0031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603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-зв от 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8 от 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27.04.26</w:t>
            </w:r>
          </w:p>
          <w:p w:rsidR="0004747D" w:rsidRPr="00D314FD" w:rsidRDefault="0004747D" w:rsidP="0031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 от 27.04.26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245</w:t>
            </w:r>
            <w:r w:rsidR="00E55A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27.04.26</w:t>
            </w:r>
          </w:p>
          <w:p w:rsidR="0004747D" w:rsidRPr="00D314FD" w:rsidRDefault="0004747D" w:rsidP="0031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3132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 от 27.04.26</w:t>
            </w:r>
          </w:p>
        </w:tc>
        <w:tc>
          <w:tcPr>
            <w:tcW w:w="32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4747D" w:rsidRPr="00C75EFD" w:rsidTr="00E55A03">
        <w:trPr>
          <w:trHeight w:val="6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C75E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747D" w:rsidRPr="00C75EFD" w:rsidRDefault="00E55A03" w:rsidP="00957A7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Матрас медицинский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C75EFD" w:rsidRDefault="00E55A0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5540</w:t>
            </w:r>
            <w:r w:rsidR="00E55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5500</w:t>
            </w:r>
            <w:r w:rsidR="00E55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5433</w:t>
            </w:r>
            <w:r w:rsidR="00E55A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747D" w:rsidRPr="00C75EFD" w:rsidRDefault="00E55A0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74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5229,53</w:t>
            </w:r>
          </w:p>
        </w:tc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7D" w:rsidRPr="00C75EFD" w:rsidRDefault="00E55A03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5491,01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4747D" w:rsidRPr="00C75EFD" w:rsidRDefault="0031321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49419,09</w:t>
            </w:r>
          </w:p>
        </w:tc>
      </w:tr>
      <w:tr w:rsidR="0004747D" w:rsidRPr="00C75EFD" w:rsidTr="00E55A03">
        <w:trPr>
          <w:trHeight w:val="60"/>
        </w:trPr>
        <w:tc>
          <w:tcPr>
            <w:tcW w:w="1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747D" w:rsidRPr="00C75EFD" w:rsidRDefault="0031321F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49 419,09  </w:t>
            </w:r>
          </w:p>
        </w:tc>
      </w:tr>
    </w:tbl>
    <w:p w:rsidR="00F800B4" w:rsidRPr="00976458" w:rsidRDefault="00F800B4" w:rsidP="0004747D">
      <w:pPr>
        <w:spacing w:after="0" w:line="240" w:lineRule="auto"/>
      </w:pPr>
      <w:bookmarkStart w:id="0" w:name="_GoBack"/>
      <w:bookmarkEnd w:id="0"/>
    </w:p>
    <w:sectPr w:rsidR="00F800B4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D"/>
    <w:rsid w:val="0003782B"/>
    <w:rsid w:val="0004747D"/>
    <w:rsid w:val="000633FF"/>
    <w:rsid w:val="000F014C"/>
    <w:rsid w:val="0014763C"/>
    <w:rsid w:val="00152A22"/>
    <w:rsid w:val="00193E51"/>
    <w:rsid w:val="001E763A"/>
    <w:rsid w:val="002077C3"/>
    <w:rsid w:val="002779B6"/>
    <w:rsid w:val="00291F0B"/>
    <w:rsid w:val="0031321F"/>
    <w:rsid w:val="003C4CBE"/>
    <w:rsid w:val="003D5785"/>
    <w:rsid w:val="003E15EF"/>
    <w:rsid w:val="004365F8"/>
    <w:rsid w:val="004415DE"/>
    <w:rsid w:val="004B4954"/>
    <w:rsid w:val="004D06A3"/>
    <w:rsid w:val="004D39B8"/>
    <w:rsid w:val="004F79D9"/>
    <w:rsid w:val="005B47C9"/>
    <w:rsid w:val="005C15BF"/>
    <w:rsid w:val="005C21DC"/>
    <w:rsid w:val="005E258D"/>
    <w:rsid w:val="006D47B2"/>
    <w:rsid w:val="007474CB"/>
    <w:rsid w:val="0075141C"/>
    <w:rsid w:val="00787400"/>
    <w:rsid w:val="007D683A"/>
    <w:rsid w:val="007E61C0"/>
    <w:rsid w:val="00807443"/>
    <w:rsid w:val="00842F9F"/>
    <w:rsid w:val="0087655B"/>
    <w:rsid w:val="00896EAB"/>
    <w:rsid w:val="008D6585"/>
    <w:rsid w:val="008F2825"/>
    <w:rsid w:val="00934511"/>
    <w:rsid w:val="00957A7B"/>
    <w:rsid w:val="00976458"/>
    <w:rsid w:val="009C0EC5"/>
    <w:rsid w:val="009E784B"/>
    <w:rsid w:val="00A00C6C"/>
    <w:rsid w:val="00A42842"/>
    <w:rsid w:val="00A8396C"/>
    <w:rsid w:val="00B55B40"/>
    <w:rsid w:val="00C75EFD"/>
    <w:rsid w:val="00CA5BA8"/>
    <w:rsid w:val="00CB62DF"/>
    <w:rsid w:val="00CF216E"/>
    <w:rsid w:val="00D20E71"/>
    <w:rsid w:val="00D314FD"/>
    <w:rsid w:val="00D84E26"/>
    <w:rsid w:val="00D938FB"/>
    <w:rsid w:val="00DD2BB3"/>
    <w:rsid w:val="00E55A03"/>
    <w:rsid w:val="00E61B4D"/>
    <w:rsid w:val="00E67CA8"/>
    <w:rsid w:val="00EB5F9A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77A46-7713-4F25-A2FE-73DC026B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Липатова Светлана Вячеславовна</cp:lastModifiedBy>
  <cp:revision>12</cp:revision>
  <dcterms:created xsi:type="dcterms:W3CDTF">2021-12-17T12:47:00Z</dcterms:created>
  <dcterms:modified xsi:type="dcterms:W3CDTF">2026-04-27T10:37:00Z</dcterms:modified>
</cp:coreProperties>
</file>