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1596"/>
        <w:gridCol w:w="1616"/>
        <w:gridCol w:w="2494"/>
        <w:gridCol w:w="2267"/>
        <w:gridCol w:w="1701"/>
        <w:gridCol w:w="2129"/>
        <w:gridCol w:w="759"/>
        <w:gridCol w:w="721"/>
      </w:tblGrid>
      <w:tr w:rsidR="00B707EB" w:rsidRPr="009506F3" w:rsidTr="006F1404">
        <w:tc>
          <w:tcPr>
            <w:tcW w:w="190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78" w:type="pct"/>
            <w:shd w:val="clear" w:color="auto" w:fill="auto"/>
            <w:noWrap/>
          </w:tcPr>
          <w:p w:rsidR="00B707EB" w:rsidRPr="009506F3" w:rsidRDefault="00B707EB" w:rsidP="00804F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  <w:r w:rsidR="00641DC1">
              <w:rPr>
                <w:rFonts w:ascii="Times New Roman" w:hAnsi="Times New Roman"/>
                <w:b/>
                <w:sz w:val="20"/>
                <w:szCs w:val="20"/>
              </w:rPr>
              <w:t>товара</w:t>
            </w:r>
          </w:p>
        </w:tc>
        <w:tc>
          <w:tcPr>
            <w:tcW w:w="585" w:type="pct"/>
          </w:tcPr>
          <w:p w:rsidR="00B707EB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ОКПД2/</w:t>
            </w:r>
            <w:r w:rsidR="00A547B5">
              <w:rPr>
                <w:rFonts w:ascii="Times New Roman" w:hAnsi="Times New Roman"/>
                <w:b/>
                <w:sz w:val="20"/>
                <w:szCs w:val="20"/>
              </w:rPr>
              <w:t xml:space="preserve"> ККН/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КТРУ</w:t>
            </w:r>
          </w:p>
        </w:tc>
        <w:tc>
          <w:tcPr>
            <w:tcW w:w="903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821" w:type="pct"/>
          </w:tcPr>
          <w:p w:rsidR="00B707EB" w:rsidRPr="009506F3" w:rsidRDefault="00B707EB" w:rsidP="00E047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616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771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275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61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7B61DF" w:rsidRPr="009506F3" w:rsidTr="006F1404">
        <w:tc>
          <w:tcPr>
            <w:tcW w:w="190" w:type="pct"/>
            <w:vMerge w:val="restart"/>
          </w:tcPr>
          <w:p w:rsidR="007B61DF" w:rsidRPr="001C69DC" w:rsidRDefault="007B61DF" w:rsidP="001C69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 w:val="restart"/>
            <w:shd w:val="clear" w:color="auto" w:fill="auto"/>
            <w:noWrap/>
          </w:tcPr>
          <w:p w:rsidR="007B61DF" w:rsidRPr="003E2FFF" w:rsidRDefault="007B61DF" w:rsidP="009A039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2FFF">
              <w:rPr>
                <w:rFonts w:ascii="Times New Roman" w:hAnsi="Times New Roman"/>
                <w:b/>
                <w:sz w:val="20"/>
                <w:szCs w:val="20"/>
              </w:rPr>
              <w:t>Матрас медицинский</w:t>
            </w:r>
          </w:p>
        </w:tc>
        <w:tc>
          <w:tcPr>
            <w:tcW w:w="585" w:type="pct"/>
            <w:vMerge w:val="restart"/>
          </w:tcPr>
          <w:p w:rsidR="003E2FFF" w:rsidRPr="003E2FFF" w:rsidRDefault="003E2FFF" w:rsidP="000A1B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2FFF">
              <w:rPr>
                <w:rFonts w:ascii="Times New Roman" w:hAnsi="Times New Roman"/>
                <w:b/>
                <w:sz w:val="20"/>
                <w:szCs w:val="20"/>
              </w:rPr>
              <w:t>ОКПД2</w:t>
            </w:r>
          </w:p>
          <w:p w:rsidR="007B61DF" w:rsidRPr="003E2FFF" w:rsidRDefault="007B61DF" w:rsidP="000A1B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2FFF">
              <w:rPr>
                <w:rFonts w:ascii="Times New Roman" w:hAnsi="Times New Roman"/>
                <w:b/>
                <w:sz w:val="20"/>
                <w:szCs w:val="20"/>
              </w:rPr>
              <w:t>31.03.12.140</w:t>
            </w:r>
            <w:r w:rsidR="003E2FFF" w:rsidRPr="003E2FFF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  <w:p w:rsidR="003E2FFF" w:rsidRPr="003E2FFF" w:rsidRDefault="003E2FFF" w:rsidP="000A1B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E2FFF">
              <w:rPr>
                <w:rFonts w:ascii="Times New Roman" w:hAnsi="Times New Roman"/>
                <w:b/>
                <w:sz w:val="20"/>
                <w:szCs w:val="20"/>
              </w:rPr>
              <w:t>Матрасы медицинские</w:t>
            </w:r>
          </w:p>
        </w:tc>
        <w:tc>
          <w:tcPr>
            <w:tcW w:w="903" w:type="pct"/>
            <w:vAlign w:val="center"/>
          </w:tcPr>
          <w:p w:rsidR="007B61DF" w:rsidRPr="00AD1D8B" w:rsidRDefault="007B61DF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Длина матраса</w:t>
            </w:r>
          </w:p>
        </w:tc>
        <w:tc>
          <w:tcPr>
            <w:tcW w:w="821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≥ 1900 и ≤ 1950</w:t>
            </w:r>
          </w:p>
        </w:tc>
        <w:tc>
          <w:tcPr>
            <w:tcW w:w="616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71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5" w:type="pct"/>
            <w:vMerge w:val="restart"/>
          </w:tcPr>
          <w:p w:rsidR="007B61DF" w:rsidRPr="00BB1804" w:rsidRDefault="007B61DF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1" w:type="pct"/>
            <w:vMerge w:val="restart"/>
          </w:tcPr>
          <w:p w:rsidR="007B61DF" w:rsidRPr="00BB1804" w:rsidRDefault="005551CB" w:rsidP="00641D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7B61DF" w:rsidRPr="009506F3" w:rsidTr="006F1404">
        <w:tc>
          <w:tcPr>
            <w:tcW w:w="190" w:type="pct"/>
            <w:vMerge/>
          </w:tcPr>
          <w:p w:rsidR="007B61DF" w:rsidRPr="001C69DC" w:rsidRDefault="007B61DF" w:rsidP="000C32E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B61DF" w:rsidRPr="009A0397" w:rsidRDefault="007B61DF" w:rsidP="000C32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B61DF" w:rsidRPr="00426054" w:rsidRDefault="007B61DF" w:rsidP="000C32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7B61DF" w:rsidRPr="00AD1D8B" w:rsidRDefault="007B61DF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Ширина матраса</w:t>
            </w:r>
          </w:p>
        </w:tc>
        <w:tc>
          <w:tcPr>
            <w:tcW w:w="821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≥ 900 и </w:t>
            </w:r>
            <w:r w:rsidRPr="00AD1D8B">
              <w:rPr>
                <w:rFonts w:ascii="Times New Roman" w:hAnsi="Times New Roman"/>
                <w:sz w:val="20"/>
                <w:szCs w:val="20"/>
                <w:lang w:val="en-US"/>
              </w:rPr>
              <w:t>≤</w:t>
            </w:r>
            <w:r w:rsidRPr="00AD1D8B">
              <w:rPr>
                <w:rFonts w:ascii="Times New Roman" w:hAnsi="Times New Roman"/>
                <w:sz w:val="20"/>
                <w:szCs w:val="20"/>
              </w:rPr>
              <w:t xml:space="preserve"> 950</w:t>
            </w:r>
          </w:p>
        </w:tc>
        <w:tc>
          <w:tcPr>
            <w:tcW w:w="616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71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5" w:type="pct"/>
            <w:vMerge/>
          </w:tcPr>
          <w:p w:rsidR="007B61DF" w:rsidRDefault="007B61DF" w:rsidP="000C32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B61DF" w:rsidRDefault="007B61DF" w:rsidP="000C32E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61DF" w:rsidRPr="009506F3" w:rsidTr="006F1404">
        <w:trPr>
          <w:trHeight w:val="780"/>
        </w:trPr>
        <w:tc>
          <w:tcPr>
            <w:tcW w:w="190" w:type="pct"/>
            <w:vMerge/>
          </w:tcPr>
          <w:p w:rsidR="007B61DF" w:rsidRPr="001C69DC" w:rsidRDefault="007B61DF" w:rsidP="000C32E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B61DF" w:rsidRPr="009A0397" w:rsidRDefault="007B61DF" w:rsidP="000C32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B61DF" w:rsidRPr="00426054" w:rsidRDefault="007B61DF" w:rsidP="000C32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7B61DF" w:rsidRPr="00AD1D8B" w:rsidRDefault="007B61DF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Высота матраса</w:t>
            </w:r>
          </w:p>
        </w:tc>
        <w:tc>
          <w:tcPr>
            <w:tcW w:w="821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≥ 100 и </w:t>
            </w:r>
            <w:r w:rsidRPr="00AD1D8B">
              <w:rPr>
                <w:rFonts w:ascii="Times New Roman" w:hAnsi="Times New Roman"/>
                <w:sz w:val="20"/>
                <w:szCs w:val="20"/>
                <w:lang w:val="en-US"/>
              </w:rPr>
              <w:t>≤</w:t>
            </w:r>
            <w:r w:rsidRPr="00AD1D8B">
              <w:rPr>
                <w:rFonts w:ascii="Times New Roman" w:hAnsi="Times New Roman"/>
                <w:sz w:val="20"/>
                <w:szCs w:val="20"/>
              </w:rPr>
              <w:t xml:space="preserve"> 150</w:t>
            </w:r>
          </w:p>
        </w:tc>
        <w:tc>
          <w:tcPr>
            <w:tcW w:w="616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71" w:type="pct"/>
            <w:vAlign w:val="center"/>
          </w:tcPr>
          <w:p w:rsidR="007B61DF" w:rsidRPr="00AD1D8B" w:rsidRDefault="007B61DF" w:rsidP="00AD1D8B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5" w:type="pct"/>
            <w:vMerge/>
          </w:tcPr>
          <w:p w:rsidR="007B61DF" w:rsidRDefault="007B61DF" w:rsidP="000C32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B61DF" w:rsidRDefault="007B61DF" w:rsidP="000C32E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712C" w:rsidRPr="009506F3" w:rsidTr="006F1404">
        <w:trPr>
          <w:trHeight w:val="135"/>
        </w:trPr>
        <w:tc>
          <w:tcPr>
            <w:tcW w:w="190" w:type="pct"/>
            <w:vMerge/>
          </w:tcPr>
          <w:p w:rsidR="00CD712C" w:rsidRPr="001C69DC" w:rsidRDefault="00CD712C" w:rsidP="00CD712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CD712C" w:rsidRPr="009A0397" w:rsidRDefault="00CD712C" w:rsidP="00CD71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CD712C" w:rsidRPr="00426054" w:rsidRDefault="00CD712C" w:rsidP="00CD71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CD712C" w:rsidRPr="00AD1D8B" w:rsidRDefault="00CD712C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матраса</w:t>
            </w:r>
          </w:p>
        </w:tc>
        <w:tc>
          <w:tcPr>
            <w:tcW w:w="821" w:type="pct"/>
            <w:vAlign w:val="center"/>
          </w:tcPr>
          <w:p w:rsidR="00CD712C" w:rsidRPr="00AD1D8B" w:rsidRDefault="00CD712C" w:rsidP="00CD712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Беспружинный</w:t>
            </w:r>
            <w:proofErr w:type="spellEnd"/>
          </w:p>
        </w:tc>
        <w:tc>
          <w:tcPr>
            <w:tcW w:w="616" w:type="pct"/>
            <w:vAlign w:val="center"/>
          </w:tcPr>
          <w:p w:rsidR="00CD712C" w:rsidRPr="00AD1D8B" w:rsidRDefault="00CD712C" w:rsidP="00CD712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CD712C" w:rsidRPr="00AD1D8B" w:rsidRDefault="00CD712C" w:rsidP="00CD712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CD712C" w:rsidRDefault="00CD712C" w:rsidP="00CD71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CD712C" w:rsidRDefault="00CD712C" w:rsidP="00CD712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712C" w:rsidRPr="009506F3" w:rsidTr="006F1404">
        <w:trPr>
          <w:trHeight w:val="810"/>
        </w:trPr>
        <w:tc>
          <w:tcPr>
            <w:tcW w:w="190" w:type="pct"/>
            <w:vMerge/>
          </w:tcPr>
          <w:p w:rsidR="00CD712C" w:rsidRPr="001C69DC" w:rsidRDefault="00CD712C" w:rsidP="00CD712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CD712C" w:rsidRPr="009A0397" w:rsidRDefault="00CD712C" w:rsidP="00CD71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CD712C" w:rsidRPr="00426054" w:rsidRDefault="00CD712C" w:rsidP="00CD71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CD712C" w:rsidRPr="00AD1D8B" w:rsidRDefault="00CD712C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Наполнитель матраса</w:t>
            </w:r>
          </w:p>
        </w:tc>
        <w:tc>
          <w:tcPr>
            <w:tcW w:w="821" w:type="pct"/>
            <w:vAlign w:val="center"/>
          </w:tcPr>
          <w:p w:rsidR="00CD712C" w:rsidRPr="00AD1D8B" w:rsidRDefault="00CD712C" w:rsidP="00CD712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Высокоэластичный </w:t>
            </w:r>
            <w:proofErr w:type="spellStart"/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>пенополиуретан</w:t>
            </w:r>
            <w:proofErr w:type="spellEnd"/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первичного вспенивания</w:t>
            </w:r>
          </w:p>
        </w:tc>
        <w:tc>
          <w:tcPr>
            <w:tcW w:w="616" w:type="pct"/>
            <w:vAlign w:val="center"/>
          </w:tcPr>
          <w:p w:rsidR="00CD712C" w:rsidRPr="00AD1D8B" w:rsidRDefault="00CD712C" w:rsidP="00CD712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CD712C" w:rsidRPr="00AD1D8B" w:rsidRDefault="00CD712C" w:rsidP="00CD712C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CD712C" w:rsidRDefault="00CD712C" w:rsidP="00CD71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CD712C" w:rsidRDefault="00CD712C" w:rsidP="00CD712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0F95" w:rsidRPr="009506F3" w:rsidTr="006F1404">
        <w:trPr>
          <w:trHeight w:val="124"/>
        </w:trPr>
        <w:tc>
          <w:tcPr>
            <w:tcW w:w="190" w:type="pct"/>
            <w:vMerge/>
          </w:tcPr>
          <w:p w:rsidR="00440F95" w:rsidRPr="001C69DC" w:rsidRDefault="00440F95" w:rsidP="00440F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440F95" w:rsidRPr="009A0397" w:rsidRDefault="00440F95" w:rsidP="00440F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440F95" w:rsidRPr="00426054" w:rsidRDefault="00440F95" w:rsidP="00440F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440F95" w:rsidRPr="00AD1D8B" w:rsidRDefault="00D0377E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440F95">
              <w:rPr>
                <w:rFonts w:ascii="Times New Roman" w:hAnsi="Times New Roman"/>
                <w:sz w:val="20"/>
                <w:szCs w:val="20"/>
              </w:rPr>
              <w:t>труктура</w:t>
            </w:r>
            <w:r w:rsidR="00DC4C73">
              <w:rPr>
                <w:rFonts w:ascii="Times New Roman" w:hAnsi="Times New Roman"/>
                <w:sz w:val="20"/>
                <w:szCs w:val="20"/>
              </w:rPr>
              <w:t xml:space="preserve"> наполнителя</w:t>
            </w:r>
            <w:r w:rsidR="00440F9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21" w:type="pct"/>
            <w:vAlign w:val="center"/>
          </w:tcPr>
          <w:p w:rsidR="00440F95" w:rsidRPr="00AD1D8B" w:rsidRDefault="00D0377E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Неоднородная, я</w:t>
            </w:r>
            <w:r w:rsidR="007F4D04" w:rsidRPr="007F4D04">
              <w:rPr>
                <w:rFonts w:ascii="Times New Roman" w:hAnsi="Times New Roman"/>
                <w:sz w:val="20"/>
                <w:szCs w:val="20"/>
                <w:lang w:eastAsia="en-US"/>
              </w:rPr>
              <w:t>чейки разного размера, по-разному реагирующие на прилагаемую силу</w:t>
            </w:r>
          </w:p>
        </w:tc>
        <w:tc>
          <w:tcPr>
            <w:tcW w:w="616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440F95" w:rsidRDefault="00440F95" w:rsidP="00440F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440F95" w:rsidRDefault="00440F95" w:rsidP="00440F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6E7B" w:rsidRPr="009506F3" w:rsidTr="006F1404">
        <w:trPr>
          <w:trHeight w:val="70"/>
        </w:trPr>
        <w:tc>
          <w:tcPr>
            <w:tcW w:w="190" w:type="pct"/>
            <w:vMerge/>
          </w:tcPr>
          <w:p w:rsidR="00396E7B" w:rsidRPr="001C69DC" w:rsidRDefault="00396E7B" w:rsidP="00440F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396E7B" w:rsidRPr="009A0397" w:rsidRDefault="00396E7B" w:rsidP="00440F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396E7B" w:rsidRPr="00426054" w:rsidRDefault="00396E7B" w:rsidP="00440F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396E7B" w:rsidRDefault="00396E7B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>Плотность наполнителя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матраса</w:t>
            </w:r>
          </w:p>
        </w:tc>
        <w:tc>
          <w:tcPr>
            <w:tcW w:w="821" w:type="pct"/>
            <w:vAlign w:val="center"/>
          </w:tcPr>
          <w:p w:rsidR="00396E7B" w:rsidRPr="00AD1D8B" w:rsidRDefault="00396E7B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≥</w:t>
            </w: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 xml:space="preserve"> 55</w:t>
            </w:r>
          </w:p>
        </w:tc>
        <w:tc>
          <w:tcPr>
            <w:tcW w:w="616" w:type="pct"/>
            <w:vAlign w:val="center"/>
          </w:tcPr>
          <w:p w:rsidR="00396E7B" w:rsidRPr="00AD1D8B" w:rsidRDefault="00396E7B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>кг/м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71" w:type="pct"/>
            <w:vAlign w:val="center"/>
          </w:tcPr>
          <w:p w:rsidR="00396E7B" w:rsidRPr="00AD1D8B" w:rsidRDefault="00396E7B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5" w:type="pct"/>
            <w:vMerge/>
          </w:tcPr>
          <w:p w:rsidR="00396E7B" w:rsidRDefault="00396E7B" w:rsidP="00440F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396E7B" w:rsidRDefault="00396E7B" w:rsidP="00440F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0F95" w:rsidRPr="009506F3" w:rsidTr="006F1404">
        <w:trPr>
          <w:trHeight w:val="70"/>
        </w:trPr>
        <w:tc>
          <w:tcPr>
            <w:tcW w:w="190" w:type="pct"/>
            <w:vMerge/>
          </w:tcPr>
          <w:p w:rsidR="00440F95" w:rsidRPr="001C69DC" w:rsidRDefault="00440F95" w:rsidP="00440F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440F95" w:rsidRPr="009A0397" w:rsidRDefault="00440F95" w:rsidP="00440F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440F95" w:rsidRPr="00426054" w:rsidRDefault="00440F95" w:rsidP="00440F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440F95" w:rsidRPr="00AD1D8B" w:rsidRDefault="00440F95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>Жесткость матраса</w:t>
            </w:r>
          </w:p>
        </w:tc>
        <w:tc>
          <w:tcPr>
            <w:tcW w:w="82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>Средняя</w:t>
            </w:r>
          </w:p>
        </w:tc>
        <w:tc>
          <w:tcPr>
            <w:tcW w:w="616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</w:tcPr>
          <w:p w:rsidR="00440F95" w:rsidRDefault="00440F95" w:rsidP="00440F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440F95" w:rsidRDefault="00440F95" w:rsidP="00440F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0F95" w:rsidRPr="009506F3" w:rsidTr="006F1404">
        <w:tc>
          <w:tcPr>
            <w:tcW w:w="190" w:type="pct"/>
            <w:vMerge/>
          </w:tcPr>
          <w:p w:rsidR="00440F95" w:rsidRPr="001C69DC" w:rsidRDefault="00440F95" w:rsidP="00440F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440F95" w:rsidRPr="009A0397" w:rsidRDefault="00440F95" w:rsidP="00440F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440F95" w:rsidRPr="00426054" w:rsidRDefault="00440F95" w:rsidP="00440F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440F95" w:rsidRPr="00AD1D8B" w:rsidRDefault="00440F95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Жесткость наполнителя матраса</w:t>
            </w:r>
          </w:p>
        </w:tc>
        <w:tc>
          <w:tcPr>
            <w:tcW w:w="82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>3,5</w:t>
            </w:r>
          </w:p>
        </w:tc>
        <w:tc>
          <w:tcPr>
            <w:tcW w:w="616" w:type="pct"/>
            <w:vAlign w:val="center"/>
          </w:tcPr>
          <w:p w:rsidR="00440F95" w:rsidRPr="00AD1D8B" w:rsidRDefault="004806D4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06D4">
              <w:rPr>
                <w:rFonts w:ascii="Times New Roman" w:hAnsi="Times New Roman"/>
                <w:sz w:val="20"/>
                <w:szCs w:val="20"/>
                <w:lang w:eastAsia="en-US"/>
              </w:rPr>
              <w:t>кг/м3</w:t>
            </w:r>
          </w:p>
        </w:tc>
        <w:tc>
          <w:tcPr>
            <w:tcW w:w="77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5" w:type="pct"/>
            <w:vMerge/>
          </w:tcPr>
          <w:p w:rsidR="00440F95" w:rsidRDefault="00440F95" w:rsidP="00440F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440F95" w:rsidRDefault="00440F95" w:rsidP="00440F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0F95" w:rsidRPr="009506F3" w:rsidTr="006F1404">
        <w:tc>
          <w:tcPr>
            <w:tcW w:w="190" w:type="pct"/>
            <w:vMerge/>
          </w:tcPr>
          <w:p w:rsidR="00440F95" w:rsidRPr="001C69DC" w:rsidRDefault="00440F95" w:rsidP="00440F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440F95" w:rsidRPr="009A0397" w:rsidRDefault="00440F95" w:rsidP="00440F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440F95" w:rsidRPr="00426054" w:rsidRDefault="00440F95" w:rsidP="00440F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440F95" w:rsidRPr="00AD1D8B" w:rsidRDefault="00440F95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>Допустимая нагрузка на матрас</w:t>
            </w:r>
          </w:p>
        </w:tc>
        <w:tc>
          <w:tcPr>
            <w:tcW w:w="82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≥</w:t>
            </w:r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140</w:t>
            </w:r>
          </w:p>
        </w:tc>
        <w:tc>
          <w:tcPr>
            <w:tcW w:w="616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  <w:lang w:eastAsia="en-US"/>
              </w:rPr>
              <w:t>кг</w:t>
            </w:r>
          </w:p>
        </w:tc>
        <w:tc>
          <w:tcPr>
            <w:tcW w:w="77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5" w:type="pct"/>
            <w:vMerge/>
          </w:tcPr>
          <w:p w:rsidR="00440F95" w:rsidRDefault="00440F95" w:rsidP="00440F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440F95" w:rsidRDefault="00440F95" w:rsidP="00440F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0F95" w:rsidRPr="009506F3" w:rsidTr="006F1404">
        <w:trPr>
          <w:trHeight w:val="64"/>
        </w:trPr>
        <w:tc>
          <w:tcPr>
            <w:tcW w:w="190" w:type="pct"/>
            <w:vMerge/>
          </w:tcPr>
          <w:p w:rsidR="00440F95" w:rsidRPr="001C69DC" w:rsidRDefault="00440F95" w:rsidP="00440F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440F95" w:rsidRPr="009A0397" w:rsidRDefault="00440F95" w:rsidP="00440F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440F95" w:rsidRPr="00426054" w:rsidRDefault="00440F95" w:rsidP="00440F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440F95" w:rsidRPr="00AD1D8B" w:rsidRDefault="00440F95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С</w:t>
            </w:r>
            <w:r w:rsidRPr="00AD1D8B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>ъемн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ый</w:t>
            </w:r>
            <w:r w:rsidRPr="00AD1D8B">
              <w:rPr>
                <w:rFonts w:ascii="Times New Roman" w:hAnsi="Times New Roman"/>
                <w:noProof/>
                <w:sz w:val="20"/>
                <w:szCs w:val="20"/>
                <w:lang w:val="en-US"/>
              </w:rPr>
              <w:t xml:space="preserve"> наматрасник</w:t>
            </w:r>
          </w:p>
        </w:tc>
        <w:tc>
          <w:tcPr>
            <w:tcW w:w="82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616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440F95" w:rsidRPr="00AD1D8B" w:rsidRDefault="00440F95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440F95" w:rsidRDefault="00440F95" w:rsidP="00440F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440F95" w:rsidRDefault="00440F95" w:rsidP="00440F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4C03" w:rsidRPr="009506F3" w:rsidTr="006F1404">
        <w:trPr>
          <w:trHeight w:val="70"/>
        </w:trPr>
        <w:tc>
          <w:tcPr>
            <w:tcW w:w="190" w:type="pct"/>
            <w:vMerge/>
          </w:tcPr>
          <w:p w:rsidR="00654C03" w:rsidRPr="001C69DC" w:rsidRDefault="00654C03" w:rsidP="00440F9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654C03" w:rsidRPr="009A0397" w:rsidRDefault="00654C03" w:rsidP="00440F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654C03" w:rsidRPr="00426054" w:rsidRDefault="00654C03" w:rsidP="00440F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654C03" w:rsidRPr="00694F7C" w:rsidRDefault="00654C03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4F7C">
              <w:rPr>
                <w:rFonts w:ascii="Times New Roman" w:hAnsi="Times New Roman"/>
                <w:noProof/>
                <w:sz w:val="20"/>
                <w:szCs w:val="20"/>
              </w:rPr>
              <w:t>Материал наматрасника</w:t>
            </w:r>
          </w:p>
        </w:tc>
        <w:tc>
          <w:tcPr>
            <w:tcW w:w="821" w:type="pct"/>
            <w:vAlign w:val="center"/>
          </w:tcPr>
          <w:p w:rsidR="00654C03" w:rsidRPr="00694F7C" w:rsidRDefault="00654C03" w:rsidP="00440F95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694F7C">
              <w:rPr>
                <w:rFonts w:ascii="Times New Roman" w:hAnsi="Times New Roman"/>
                <w:noProof/>
                <w:sz w:val="20"/>
                <w:szCs w:val="20"/>
              </w:rPr>
              <w:t>Двухслойная влагонепроницаемая ткань</w:t>
            </w:r>
          </w:p>
        </w:tc>
        <w:tc>
          <w:tcPr>
            <w:tcW w:w="616" w:type="pct"/>
            <w:vAlign w:val="center"/>
          </w:tcPr>
          <w:p w:rsidR="00654C03" w:rsidRPr="00110AA0" w:rsidRDefault="00654C03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654C03" w:rsidRPr="00110AA0" w:rsidRDefault="00654C03" w:rsidP="00440F9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654C03" w:rsidRDefault="00654C03" w:rsidP="00440F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654C03" w:rsidRDefault="00654C03" w:rsidP="00440F9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293" w:rsidRPr="009506F3" w:rsidTr="006F1404">
        <w:trPr>
          <w:trHeight w:val="120"/>
        </w:trPr>
        <w:tc>
          <w:tcPr>
            <w:tcW w:w="190" w:type="pct"/>
            <w:vMerge/>
          </w:tcPr>
          <w:p w:rsidR="00045293" w:rsidRPr="001C69DC" w:rsidRDefault="00045293" w:rsidP="000452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045293" w:rsidRPr="009A0397" w:rsidRDefault="00045293" w:rsidP="000452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045293" w:rsidRPr="00426054" w:rsidRDefault="00045293" w:rsidP="0004529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045293" w:rsidRPr="00AD1D8B" w:rsidRDefault="00045293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Верхний слой (покрытие)</w:t>
            </w:r>
          </w:p>
        </w:tc>
        <w:tc>
          <w:tcPr>
            <w:tcW w:w="821" w:type="pct"/>
            <w:vAlign w:val="center"/>
          </w:tcPr>
          <w:p w:rsidR="00045293" w:rsidRPr="00AD1D8B" w:rsidRDefault="00045293" w:rsidP="00045293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В</w:t>
            </w:r>
            <w:r w:rsidRPr="00045293">
              <w:rPr>
                <w:rFonts w:ascii="Times New Roman" w:hAnsi="Times New Roman"/>
                <w:noProof/>
                <w:sz w:val="20"/>
                <w:szCs w:val="20"/>
              </w:rPr>
              <w:t>спененный микропористый полиуретан</w:t>
            </w:r>
          </w:p>
        </w:tc>
        <w:tc>
          <w:tcPr>
            <w:tcW w:w="616" w:type="pct"/>
            <w:vAlign w:val="center"/>
          </w:tcPr>
          <w:p w:rsidR="00045293" w:rsidRPr="00110AA0" w:rsidRDefault="00045293" w:rsidP="000452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045293" w:rsidRPr="00110AA0" w:rsidRDefault="00045293" w:rsidP="000452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045293" w:rsidRDefault="00045293" w:rsidP="000452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045293" w:rsidRDefault="00045293" w:rsidP="0004529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293" w:rsidRPr="009506F3" w:rsidTr="006F1404">
        <w:trPr>
          <w:trHeight w:val="795"/>
        </w:trPr>
        <w:tc>
          <w:tcPr>
            <w:tcW w:w="190" w:type="pct"/>
            <w:vMerge/>
          </w:tcPr>
          <w:p w:rsidR="00045293" w:rsidRPr="001C69DC" w:rsidRDefault="00045293" w:rsidP="000452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045293" w:rsidRPr="009A0397" w:rsidRDefault="00045293" w:rsidP="000452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045293" w:rsidRPr="00426054" w:rsidRDefault="00045293" w:rsidP="0004529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045293" w:rsidRPr="00A9319B" w:rsidRDefault="00045293" w:rsidP="00A9319B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Нижний сло</w:t>
            </w:r>
            <w:r w:rsidR="00A9319B">
              <w:rPr>
                <w:rFonts w:ascii="Times New Roman" w:hAnsi="Times New Roman"/>
                <w:noProof/>
                <w:sz w:val="20"/>
                <w:szCs w:val="20"/>
              </w:rPr>
              <w:t xml:space="preserve">й </w:t>
            </w:r>
            <w:r w:rsidRPr="00A9319B">
              <w:rPr>
                <w:rFonts w:ascii="Times New Roman" w:hAnsi="Times New Roman"/>
                <w:noProof/>
                <w:sz w:val="20"/>
                <w:szCs w:val="20"/>
              </w:rPr>
              <w:t>(внутренний)</w:t>
            </w:r>
          </w:p>
        </w:tc>
        <w:tc>
          <w:tcPr>
            <w:tcW w:w="821" w:type="pct"/>
            <w:vAlign w:val="center"/>
          </w:tcPr>
          <w:p w:rsidR="00045293" w:rsidRPr="00AD1D8B" w:rsidRDefault="00045293" w:rsidP="00045293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К</w:t>
            </w:r>
            <w:r w:rsidRPr="00045293">
              <w:rPr>
                <w:rFonts w:ascii="Times New Roman" w:hAnsi="Times New Roman"/>
                <w:noProof/>
                <w:sz w:val="20"/>
                <w:szCs w:val="20"/>
              </w:rPr>
              <w:t>ругловязальное трикотажное полотн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о</w:t>
            </w:r>
            <w:r w:rsidRPr="00045293">
              <w:rPr>
                <w:rFonts w:ascii="Times New Roman" w:hAnsi="Times New Roman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616" w:type="pct"/>
            <w:vAlign w:val="center"/>
          </w:tcPr>
          <w:p w:rsidR="00045293" w:rsidRPr="00110AA0" w:rsidRDefault="00045293" w:rsidP="000452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045293" w:rsidRPr="00110AA0" w:rsidRDefault="00045293" w:rsidP="000452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045293" w:rsidRDefault="00045293" w:rsidP="000452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045293" w:rsidRDefault="00045293" w:rsidP="0004529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00C12" w:rsidRPr="009506F3" w:rsidTr="006F1404">
        <w:trPr>
          <w:trHeight w:val="765"/>
        </w:trPr>
        <w:tc>
          <w:tcPr>
            <w:tcW w:w="190" w:type="pct"/>
            <w:vMerge/>
          </w:tcPr>
          <w:p w:rsidR="00C00C12" w:rsidRPr="001C69DC" w:rsidRDefault="00C00C12" w:rsidP="00C00C1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C00C12" w:rsidRPr="009A0397" w:rsidRDefault="00C00C12" w:rsidP="00C00C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C00C12" w:rsidRPr="00426054" w:rsidRDefault="00C00C12" w:rsidP="00C00C1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C00C12" w:rsidRDefault="00C00C12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Ткань эластичная, мягкая, тянется в двух направлениях</w:t>
            </w:r>
          </w:p>
        </w:tc>
        <w:tc>
          <w:tcPr>
            <w:tcW w:w="821" w:type="pct"/>
            <w:vAlign w:val="center"/>
          </w:tcPr>
          <w:p w:rsidR="00C00C12" w:rsidRPr="00AD1D8B" w:rsidRDefault="00C00C12" w:rsidP="00C00C12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616" w:type="pct"/>
            <w:vAlign w:val="center"/>
          </w:tcPr>
          <w:p w:rsidR="00C00C12" w:rsidRPr="00AD1D8B" w:rsidRDefault="00C00C12" w:rsidP="00C00C12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C00C12" w:rsidRPr="00AD1D8B" w:rsidRDefault="00C00C12" w:rsidP="00C00C12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C00C12" w:rsidRDefault="00C00C12" w:rsidP="00C00C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C00C12" w:rsidRDefault="00C00C12" w:rsidP="00C00C1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0499" w:rsidRPr="009506F3" w:rsidTr="006F1404">
        <w:trPr>
          <w:trHeight w:val="810"/>
        </w:trPr>
        <w:tc>
          <w:tcPr>
            <w:tcW w:w="190" w:type="pct"/>
            <w:vMerge/>
          </w:tcPr>
          <w:p w:rsidR="00220499" w:rsidRPr="001C69DC" w:rsidRDefault="00220499" w:rsidP="0022049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20499" w:rsidRPr="009A0397" w:rsidRDefault="00220499" w:rsidP="002204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20499" w:rsidRPr="00426054" w:rsidRDefault="00220499" w:rsidP="002204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20499" w:rsidRDefault="00220499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Отсутствует эффект холодного прикосновения</w:t>
            </w:r>
          </w:p>
        </w:tc>
        <w:tc>
          <w:tcPr>
            <w:tcW w:w="821" w:type="pct"/>
            <w:vAlign w:val="center"/>
          </w:tcPr>
          <w:p w:rsidR="00220499" w:rsidRPr="00AD1D8B" w:rsidRDefault="00220499" w:rsidP="0022049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616" w:type="pct"/>
            <w:vAlign w:val="center"/>
          </w:tcPr>
          <w:p w:rsidR="00220499" w:rsidRPr="00AD1D8B" w:rsidRDefault="00220499" w:rsidP="0022049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20499" w:rsidRPr="00AD1D8B" w:rsidRDefault="00220499" w:rsidP="0022049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220499" w:rsidRDefault="00220499" w:rsidP="002204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20499" w:rsidRDefault="00220499" w:rsidP="0022049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06A5" w:rsidRPr="009506F3" w:rsidTr="006F1404">
        <w:trPr>
          <w:trHeight w:val="1230"/>
        </w:trPr>
        <w:tc>
          <w:tcPr>
            <w:tcW w:w="190" w:type="pct"/>
            <w:vMerge/>
          </w:tcPr>
          <w:p w:rsidR="002206A5" w:rsidRPr="001C69DC" w:rsidRDefault="002206A5" w:rsidP="002206A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206A5" w:rsidRPr="009A0397" w:rsidRDefault="002206A5" w:rsidP="002206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206A5" w:rsidRPr="00426054" w:rsidRDefault="002206A5" w:rsidP="002206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206A5" w:rsidRDefault="00810007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Пошив наматрасника</w:t>
            </w:r>
          </w:p>
        </w:tc>
        <w:tc>
          <w:tcPr>
            <w:tcW w:w="821" w:type="pct"/>
            <w:vAlign w:val="center"/>
          </w:tcPr>
          <w:p w:rsidR="002206A5" w:rsidRPr="00AD1D8B" w:rsidRDefault="009568BE" w:rsidP="009568B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</w:t>
            </w:r>
            <w:r w:rsidR="00A17D3B" w:rsidRPr="00A17D3B">
              <w:rPr>
                <w:rFonts w:ascii="Times New Roman" w:hAnsi="Times New Roman"/>
                <w:sz w:val="20"/>
                <w:szCs w:val="20"/>
                <w:lang w:eastAsia="en-US"/>
              </w:rPr>
              <w:t>з цельного полотн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 ткани без применения обрезков</w:t>
            </w:r>
            <w:r w:rsidR="00A17D3B" w:rsidRPr="00A17D3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 двумя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рабочими поверхностями</w:t>
            </w:r>
          </w:p>
        </w:tc>
        <w:tc>
          <w:tcPr>
            <w:tcW w:w="616" w:type="pct"/>
            <w:vAlign w:val="center"/>
          </w:tcPr>
          <w:p w:rsidR="002206A5" w:rsidRPr="00AD1D8B" w:rsidRDefault="002206A5" w:rsidP="002206A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206A5" w:rsidRPr="00AD1D8B" w:rsidRDefault="002206A5" w:rsidP="002206A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2206A5" w:rsidRDefault="002206A5" w:rsidP="002206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206A5" w:rsidRDefault="002206A5" w:rsidP="002206A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24A3" w:rsidRPr="009506F3" w:rsidTr="006F1404">
        <w:trPr>
          <w:trHeight w:val="1160"/>
        </w:trPr>
        <w:tc>
          <w:tcPr>
            <w:tcW w:w="190" w:type="pct"/>
            <w:vMerge/>
          </w:tcPr>
          <w:p w:rsidR="002B24A3" w:rsidRPr="001C69DC" w:rsidRDefault="002B24A3" w:rsidP="002B24A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B24A3" w:rsidRPr="009A0397" w:rsidRDefault="002B24A3" w:rsidP="002B24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B24A3" w:rsidRPr="00426054" w:rsidRDefault="002B24A3" w:rsidP="002B24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B24A3" w:rsidRPr="002206A5" w:rsidRDefault="002B24A3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>Плотность ткани наматрасника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 xml:space="preserve">, </w:t>
            </w:r>
            <w:r w:rsidRPr="004F64F2">
              <w:rPr>
                <w:rFonts w:ascii="Times New Roman" w:hAnsi="Times New Roman"/>
                <w:noProof/>
                <w:sz w:val="20"/>
                <w:szCs w:val="20"/>
              </w:rPr>
              <w:t>г/м2</w:t>
            </w:r>
          </w:p>
        </w:tc>
        <w:tc>
          <w:tcPr>
            <w:tcW w:w="82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>&gt; 200 и ≤ 210</w:t>
            </w:r>
          </w:p>
        </w:tc>
        <w:tc>
          <w:tcPr>
            <w:tcW w:w="616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5" w:type="pct"/>
            <w:vMerge/>
          </w:tcPr>
          <w:p w:rsidR="002B24A3" w:rsidRDefault="002B24A3" w:rsidP="002B24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B24A3" w:rsidRDefault="002B24A3" w:rsidP="002B24A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24A3" w:rsidRPr="009506F3" w:rsidTr="006F1404">
        <w:trPr>
          <w:trHeight w:val="70"/>
        </w:trPr>
        <w:tc>
          <w:tcPr>
            <w:tcW w:w="190" w:type="pct"/>
            <w:vMerge/>
          </w:tcPr>
          <w:p w:rsidR="002B24A3" w:rsidRPr="001C69DC" w:rsidRDefault="002B24A3" w:rsidP="002B24A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B24A3" w:rsidRPr="009A0397" w:rsidRDefault="002B24A3" w:rsidP="002B24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B24A3" w:rsidRPr="00426054" w:rsidRDefault="002B24A3" w:rsidP="002B24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B24A3" w:rsidRPr="00AD1D8B" w:rsidRDefault="00733227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Влагонепроницаемая м</w:t>
            </w:r>
            <w:r w:rsidR="002B24A3" w:rsidRPr="002B24A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олния на </w:t>
            </w:r>
            <w:proofErr w:type="spellStart"/>
            <w:r w:rsidR="002B24A3" w:rsidRPr="002B24A3">
              <w:rPr>
                <w:rFonts w:ascii="Times New Roman" w:hAnsi="Times New Roman"/>
                <w:color w:val="000000"/>
                <w:sz w:val="20"/>
                <w:szCs w:val="20"/>
              </w:rPr>
              <w:t>наматраснике</w:t>
            </w:r>
            <w:proofErr w:type="spellEnd"/>
          </w:p>
        </w:tc>
        <w:tc>
          <w:tcPr>
            <w:tcW w:w="82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616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2B24A3" w:rsidRDefault="002B24A3" w:rsidP="002B24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B24A3" w:rsidRDefault="002B24A3" w:rsidP="002B24A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24A3" w:rsidRPr="009506F3" w:rsidTr="006F1404">
        <w:trPr>
          <w:trHeight w:val="285"/>
        </w:trPr>
        <w:tc>
          <w:tcPr>
            <w:tcW w:w="190" w:type="pct"/>
            <w:vMerge/>
          </w:tcPr>
          <w:p w:rsidR="002B24A3" w:rsidRPr="001C69DC" w:rsidRDefault="002B24A3" w:rsidP="002B24A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B24A3" w:rsidRPr="009A0397" w:rsidRDefault="002B24A3" w:rsidP="002B24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B24A3" w:rsidRPr="00426054" w:rsidRDefault="002B24A3" w:rsidP="002B24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B24A3" w:rsidRPr="00AD1D8B" w:rsidRDefault="002B24A3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2B24A3">
              <w:rPr>
                <w:rFonts w:ascii="Times New Roman" w:hAnsi="Times New Roman"/>
                <w:noProof/>
                <w:sz w:val="20"/>
                <w:szCs w:val="20"/>
              </w:rPr>
              <w:t>Молния вшита по одной короткой и одной длинной стороне от угла до угла, посередине с торцевых сторон изделия</w:t>
            </w:r>
          </w:p>
        </w:tc>
        <w:tc>
          <w:tcPr>
            <w:tcW w:w="82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2B24A3">
              <w:rPr>
                <w:rFonts w:ascii="Times New Roman" w:hAnsi="Times New Roman"/>
                <w:noProof/>
                <w:sz w:val="20"/>
                <w:szCs w:val="20"/>
              </w:rPr>
              <w:t>Соответствие</w:t>
            </w:r>
          </w:p>
        </w:tc>
        <w:tc>
          <w:tcPr>
            <w:tcW w:w="616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2B24A3" w:rsidRDefault="002B24A3" w:rsidP="002B24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B24A3" w:rsidRDefault="002B24A3" w:rsidP="002B24A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24A3" w:rsidRPr="009506F3" w:rsidTr="006F1404">
        <w:trPr>
          <w:trHeight w:val="225"/>
        </w:trPr>
        <w:tc>
          <w:tcPr>
            <w:tcW w:w="190" w:type="pct"/>
            <w:vMerge/>
          </w:tcPr>
          <w:p w:rsidR="002B24A3" w:rsidRPr="001C69DC" w:rsidRDefault="002B24A3" w:rsidP="002B24A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B24A3" w:rsidRPr="009A0397" w:rsidRDefault="002B24A3" w:rsidP="002B24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B24A3" w:rsidRPr="00426054" w:rsidRDefault="002B24A3" w:rsidP="002B24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B24A3" w:rsidRPr="00AD1D8B" w:rsidRDefault="002B24A3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>Клапан закрывающий молнию на наматраснике</w:t>
            </w:r>
          </w:p>
        </w:tc>
        <w:tc>
          <w:tcPr>
            <w:tcW w:w="82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AD1D8B">
              <w:rPr>
                <w:rFonts w:ascii="Times New Roman" w:hAnsi="Times New Roman"/>
                <w:noProof/>
                <w:sz w:val="20"/>
                <w:szCs w:val="20"/>
              </w:rPr>
              <w:t>Наличие</w:t>
            </w:r>
          </w:p>
        </w:tc>
        <w:tc>
          <w:tcPr>
            <w:tcW w:w="616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2B24A3" w:rsidRDefault="002B24A3" w:rsidP="002B24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B24A3" w:rsidRDefault="002B24A3" w:rsidP="002B24A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24A3" w:rsidRPr="009506F3" w:rsidTr="006F1404">
        <w:trPr>
          <w:trHeight w:val="70"/>
        </w:trPr>
        <w:tc>
          <w:tcPr>
            <w:tcW w:w="190" w:type="pct"/>
            <w:vMerge/>
          </w:tcPr>
          <w:p w:rsidR="002B24A3" w:rsidRPr="001C69DC" w:rsidRDefault="002B24A3" w:rsidP="002B24A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B24A3" w:rsidRPr="009A0397" w:rsidRDefault="002B24A3" w:rsidP="002B24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B24A3" w:rsidRPr="00426054" w:rsidRDefault="002B24A3" w:rsidP="002B24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B24A3" w:rsidRPr="00AD1D8B" w:rsidRDefault="00733227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Все швы</w:t>
            </w:r>
            <w:r w:rsidR="002B24A3" w:rsidRPr="00AD1D8B">
              <w:rPr>
                <w:rFonts w:ascii="Times New Roman" w:hAnsi="Times New Roman"/>
                <w:noProof/>
                <w:sz w:val="20"/>
                <w:szCs w:val="20"/>
              </w:rPr>
              <w:t xml:space="preserve"> наматрасника</w:t>
            </w:r>
            <w:r>
              <w:t xml:space="preserve">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г</w:t>
            </w:r>
            <w:r w:rsidRPr="00733227">
              <w:rPr>
                <w:rFonts w:ascii="Times New Roman" w:hAnsi="Times New Roman"/>
                <w:noProof/>
                <w:sz w:val="20"/>
                <w:szCs w:val="20"/>
              </w:rPr>
              <w:t>ерметичн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ы</w:t>
            </w:r>
          </w:p>
        </w:tc>
        <w:tc>
          <w:tcPr>
            <w:tcW w:w="821" w:type="pct"/>
            <w:vAlign w:val="center"/>
          </w:tcPr>
          <w:p w:rsidR="002B24A3" w:rsidRPr="00AD1D8B" w:rsidRDefault="00733227" w:rsidP="002B24A3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733227">
              <w:rPr>
                <w:rFonts w:ascii="Times New Roman" w:hAnsi="Times New Roman"/>
                <w:noProof/>
                <w:sz w:val="20"/>
                <w:szCs w:val="20"/>
              </w:rPr>
              <w:t>Соответствие</w:t>
            </w:r>
          </w:p>
        </w:tc>
        <w:tc>
          <w:tcPr>
            <w:tcW w:w="616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2B24A3" w:rsidRDefault="002B24A3" w:rsidP="002B24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B24A3" w:rsidRDefault="002B24A3" w:rsidP="002B24A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24A3" w:rsidRPr="009506F3" w:rsidTr="006F1404">
        <w:trPr>
          <w:trHeight w:val="70"/>
        </w:trPr>
        <w:tc>
          <w:tcPr>
            <w:tcW w:w="190" w:type="pct"/>
            <w:vMerge/>
          </w:tcPr>
          <w:p w:rsidR="002B24A3" w:rsidRPr="001C69DC" w:rsidRDefault="002B24A3" w:rsidP="002B24A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2B24A3" w:rsidRPr="009A0397" w:rsidRDefault="002B24A3" w:rsidP="002B24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2B24A3" w:rsidRPr="00426054" w:rsidRDefault="002B24A3" w:rsidP="002B24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2B24A3" w:rsidRPr="00AD1D8B" w:rsidRDefault="00A31FF1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О</w:t>
            </w:r>
            <w:r w:rsidR="00D71854" w:rsidRPr="00D71854">
              <w:rPr>
                <w:rFonts w:ascii="Times New Roman" w:hAnsi="Times New Roman"/>
                <w:noProof/>
                <w:sz w:val="20"/>
                <w:szCs w:val="20"/>
              </w:rPr>
              <w:t>бработк</w:t>
            </w:r>
            <w:r w:rsidR="00FB0E9C">
              <w:rPr>
                <w:rFonts w:ascii="Times New Roman" w:hAnsi="Times New Roman"/>
                <w:noProof/>
                <w:sz w:val="20"/>
                <w:szCs w:val="20"/>
              </w:rPr>
              <w:t>а</w:t>
            </w:r>
            <w:r w:rsidR="00D71854" w:rsidRPr="00D71854">
              <w:rPr>
                <w:rFonts w:ascii="Times New Roman" w:hAnsi="Times New Roman"/>
                <w:noProof/>
                <w:sz w:val="20"/>
                <w:szCs w:val="20"/>
              </w:rPr>
              <w:t xml:space="preserve"> дезинфицирующими средствами (в т.ч. хлорсодерж</w:t>
            </w:r>
            <w:r w:rsidR="00D71854">
              <w:rPr>
                <w:rFonts w:ascii="Times New Roman" w:hAnsi="Times New Roman"/>
                <w:noProof/>
                <w:sz w:val="20"/>
                <w:szCs w:val="20"/>
              </w:rPr>
              <w:t>ащими средствами и альдегидами)</w:t>
            </w:r>
          </w:p>
        </w:tc>
        <w:tc>
          <w:tcPr>
            <w:tcW w:w="821" w:type="pct"/>
            <w:vAlign w:val="center"/>
          </w:tcPr>
          <w:p w:rsidR="002B24A3" w:rsidRPr="00AD1D8B" w:rsidRDefault="00FB0E9C" w:rsidP="00B72438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FB0E9C">
              <w:rPr>
                <w:rFonts w:ascii="Times New Roman" w:hAnsi="Times New Roman"/>
                <w:noProof/>
                <w:sz w:val="20"/>
                <w:szCs w:val="20"/>
              </w:rPr>
              <w:t>Наличие</w:t>
            </w:r>
          </w:p>
        </w:tc>
        <w:tc>
          <w:tcPr>
            <w:tcW w:w="616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2B24A3" w:rsidRPr="00AD1D8B" w:rsidRDefault="002B24A3" w:rsidP="002B24A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2B24A3" w:rsidRDefault="002B24A3" w:rsidP="002B24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2B24A3" w:rsidRDefault="002B24A3" w:rsidP="002B24A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509F" w:rsidRPr="009506F3" w:rsidTr="006F1404">
        <w:trPr>
          <w:trHeight w:val="64"/>
        </w:trPr>
        <w:tc>
          <w:tcPr>
            <w:tcW w:w="190" w:type="pct"/>
            <w:vMerge/>
          </w:tcPr>
          <w:p w:rsidR="0048509F" w:rsidRPr="001C69DC" w:rsidRDefault="0048509F" w:rsidP="0048509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48509F" w:rsidRPr="009A0397" w:rsidRDefault="0048509F" w:rsidP="004850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48509F" w:rsidRPr="00426054" w:rsidRDefault="0048509F" w:rsidP="0048509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48509F" w:rsidRDefault="00C8763B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 xml:space="preserve">Возможна </w:t>
            </w:r>
            <w:r w:rsidR="0048509F" w:rsidRPr="00FB0E9C">
              <w:rPr>
                <w:rFonts w:ascii="Times New Roman" w:hAnsi="Times New Roman"/>
                <w:noProof/>
                <w:sz w:val="20"/>
                <w:szCs w:val="20"/>
              </w:rPr>
              <w:t xml:space="preserve">бработка </w:t>
            </w:r>
            <w:r w:rsidR="0048509F">
              <w:rPr>
                <w:rFonts w:ascii="Times New Roman" w:hAnsi="Times New Roman"/>
                <w:noProof/>
                <w:sz w:val="20"/>
                <w:szCs w:val="20"/>
              </w:rPr>
              <w:t xml:space="preserve">в </w:t>
            </w:r>
            <w:r w:rsidR="0048509F" w:rsidRPr="00B72438">
              <w:rPr>
                <w:rFonts w:ascii="Times New Roman" w:hAnsi="Times New Roman"/>
                <w:noProof/>
                <w:sz w:val="20"/>
                <w:szCs w:val="20"/>
              </w:rPr>
              <w:t>дезинфицирующих камерах при температуре до 90 °С</w:t>
            </w:r>
          </w:p>
        </w:tc>
        <w:tc>
          <w:tcPr>
            <w:tcW w:w="821" w:type="pct"/>
            <w:vAlign w:val="center"/>
          </w:tcPr>
          <w:p w:rsidR="0048509F" w:rsidRPr="00AD1D8B" w:rsidRDefault="0048509F" w:rsidP="0048509F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FB0E9C">
              <w:rPr>
                <w:rFonts w:ascii="Times New Roman" w:hAnsi="Times New Roman"/>
                <w:noProof/>
                <w:sz w:val="20"/>
                <w:szCs w:val="20"/>
              </w:rPr>
              <w:t>Наличие</w:t>
            </w:r>
          </w:p>
        </w:tc>
        <w:tc>
          <w:tcPr>
            <w:tcW w:w="616" w:type="pct"/>
            <w:vAlign w:val="center"/>
          </w:tcPr>
          <w:p w:rsidR="0048509F" w:rsidRPr="00AD1D8B" w:rsidRDefault="0048509F" w:rsidP="0048509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48509F" w:rsidRPr="00AD1D8B" w:rsidRDefault="0048509F" w:rsidP="0048509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48509F" w:rsidRDefault="0048509F" w:rsidP="004850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48509F" w:rsidRDefault="0048509F" w:rsidP="0048509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1CCE" w:rsidRPr="009506F3" w:rsidTr="006F1404">
        <w:trPr>
          <w:trHeight w:val="88"/>
        </w:trPr>
        <w:tc>
          <w:tcPr>
            <w:tcW w:w="190" w:type="pct"/>
            <w:vMerge/>
          </w:tcPr>
          <w:p w:rsidR="00701CCE" w:rsidRPr="001C69DC" w:rsidRDefault="00701CCE" w:rsidP="00701C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01CCE" w:rsidRPr="009A0397" w:rsidRDefault="00701CCE" w:rsidP="00701C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01CCE" w:rsidRPr="00426054" w:rsidRDefault="00701CCE" w:rsidP="00701C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701CCE" w:rsidRPr="00FB0E9C" w:rsidRDefault="00701CCE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0C6D4F">
              <w:rPr>
                <w:rFonts w:ascii="Times New Roman" w:hAnsi="Times New Roman"/>
                <w:noProof/>
                <w:sz w:val="20"/>
                <w:szCs w:val="20"/>
              </w:rPr>
              <w:t>Возможн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ость автоклавирование до 130°С</w:t>
            </w:r>
          </w:p>
        </w:tc>
        <w:tc>
          <w:tcPr>
            <w:tcW w:w="82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FB0E9C">
              <w:rPr>
                <w:rFonts w:ascii="Times New Roman" w:hAnsi="Times New Roman"/>
                <w:noProof/>
                <w:sz w:val="20"/>
                <w:szCs w:val="20"/>
              </w:rPr>
              <w:t>Наличие</w:t>
            </w:r>
          </w:p>
        </w:tc>
        <w:tc>
          <w:tcPr>
            <w:tcW w:w="616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701CCE" w:rsidRDefault="00701CCE" w:rsidP="00701C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01CCE" w:rsidRDefault="00701CCE" w:rsidP="00701C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1CCE" w:rsidRPr="009506F3" w:rsidTr="006F1404">
        <w:trPr>
          <w:trHeight w:val="70"/>
        </w:trPr>
        <w:tc>
          <w:tcPr>
            <w:tcW w:w="190" w:type="pct"/>
            <w:vMerge/>
          </w:tcPr>
          <w:p w:rsidR="00701CCE" w:rsidRPr="001C69DC" w:rsidRDefault="00701CCE" w:rsidP="00701C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01CCE" w:rsidRPr="009A0397" w:rsidRDefault="00701CCE" w:rsidP="00701C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01CCE" w:rsidRPr="00426054" w:rsidRDefault="00701CCE" w:rsidP="00701C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701CCE" w:rsidRPr="00AD1D8B" w:rsidRDefault="00701CCE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Наматраснтк н</w:t>
            </w:r>
            <w:r w:rsidRPr="00B72438">
              <w:rPr>
                <w:rFonts w:ascii="Times New Roman" w:hAnsi="Times New Roman"/>
                <w:noProof/>
                <w:sz w:val="20"/>
                <w:szCs w:val="20"/>
              </w:rPr>
              <w:t>е измен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ет</w:t>
            </w:r>
            <w:r w:rsidRPr="00B72438">
              <w:rPr>
                <w:rFonts w:ascii="Times New Roman" w:hAnsi="Times New Roman"/>
                <w:noProof/>
                <w:sz w:val="20"/>
                <w:szCs w:val="20"/>
              </w:rPr>
              <w:t xml:space="preserve"> своих свойств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 xml:space="preserve">и не теряет цвет </w:t>
            </w:r>
            <w:r w:rsidRPr="00B72438">
              <w:rPr>
                <w:rFonts w:ascii="Times New Roman" w:hAnsi="Times New Roman"/>
                <w:noProof/>
                <w:sz w:val="20"/>
                <w:szCs w:val="20"/>
              </w:rPr>
              <w:t>после высокотемперат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урной обработки</w:t>
            </w:r>
          </w:p>
        </w:tc>
        <w:tc>
          <w:tcPr>
            <w:tcW w:w="82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733227">
              <w:rPr>
                <w:rFonts w:ascii="Times New Roman" w:hAnsi="Times New Roman"/>
                <w:noProof/>
                <w:sz w:val="20"/>
                <w:szCs w:val="20"/>
              </w:rPr>
              <w:t>Соответствие</w:t>
            </w:r>
          </w:p>
        </w:tc>
        <w:tc>
          <w:tcPr>
            <w:tcW w:w="616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701CCE" w:rsidRDefault="00701CCE" w:rsidP="00701C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01CCE" w:rsidRDefault="00701CCE" w:rsidP="00701C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1CCE" w:rsidRPr="009506F3" w:rsidTr="006F1404">
        <w:trPr>
          <w:trHeight w:val="90"/>
        </w:trPr>
        <w:tc>
          <w:tcPr>
            <w:tcW w:w="190" w:type="pct"/>
            <w:vMerge/>
          </w:tcPr>
          <w:p w:rsidR="00701CCE" w:rsidRPr="001C69DC" w:rsidRDefault="00701CCE" w:rsidP="00701C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01CCE" w:rsidRPr="009A0397" w:rsidRDefault="00701CCE" w:rsidP="00701C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01CCE" w:rsidRPr="00426054" w:rsidRDefault="00701CCE" w:rsidP="00701C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Align w:val="center"/>
          </w:tcPr>
          <w:p w:rsidR="00701CCE" w:rsidRPr="009130C2" w:rsidRDefault="00701CCE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Вшитая б</w:t>
            </w:r>
            <w:r w:rsidRPr="008364E8">
              <w:rPr>
                <w:rFonts w:ascii="Times New Roman" w:hAnsi="Times New Roman"/>
                <w:noProof/>
                <w:sz w:val="20"/>
                <w:szCs w:val="20"/>
              </w:rPr>
              <w:t>ирк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а</w:t>
            </w:r>
            <w:r w:rsidRPr="008364E8">
              <w:rPr>
                <w:rFonts w:ascii="Times New Roman" w:hAnsi="Times New Roman"/>
                <w:noProof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для маркировки</w:t>
            </w:r>
          </w:p>
        </w:tc>
        <w:tc>
          <w:tcPr>
            <w:tcW w:w="82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FB0E9C">
              <w:rPr>
                <w:rFonts w:ascii="Times New Roman" w:hAnsi="Times New Roman"/>
                <w:noProof/>
                <w:sz w:val="20"/>
                <w:szCs w:val="20"/>
              </w:rPr>
              <w:t>Наличие</w:t>
            </w:r>
          </w:p>
        </w:tc>
        <w:tc>
          <w:tcPr>
            <w:tcW w:w="616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5" w:type="pct"/>
            <w:vMerge/>
          </w:tcPr>
          <w:p w:rsidR="00701CCE" w:rsidRDefault="00701CCE" w:rsidP="00701C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01CCE" w:rsidRDefault="00701CCE" w:rsidP="00701C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1CCE" w:rsidRPr="009506F3" w:rsidTr="006F1404">
        <w:trPr>
          <w:trHeight w:val="270"/>
        </w:trPr>
        <w:tc>
          <w:tcPr>
            <w:tcW w:w="190" w:type="pct"/>
            <w:vMerge/>
          </w:tcPr>
          <w:p w:rsidR="00701CCE" w:rsidRPr="001C69DC" w:rsidRDefault="00701CCE" w:rsidP="00701C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01CCE" w:rsidRPr="009A0397" w:rsidRDefault="00701CCE" w:rsidP="00701C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01CCE" w:rsidRPr="00426054" w:rsidRDefault="00701CCE" w:rsidP="00701C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Merge w:val="restart"/>
            <w:vAlign w:val="center"/>
          </w:tcPr>
          <w:p w:rsidR="00701CCE" w:rsidRPr="00AD1D8B" w:rsidRDefault="00701CCE" w:rsidP="00C31BAA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AD1D8B">
              <w:rPr>
                <w:rFonts w:ascii="Times New Roman" w:hAnsi="Times New Roman"/>
                <w:color w:val="000000"/>
                <w:sz w:val="20"/>
                <w:szCs w:val="20"/>
              </w:rPr>
              <w:t>нформаци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AD1D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 бирке</w:t>
            </w:r>
          </w:p>
        </w:tc>
        <w:tc>
          <w:tcPr>
            <w:tcW w:w="82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AD1D8B">
              <w:rPr>
                <w:rFonts w:ascii="Times New Roman" w:hAnsi="Times New Roman"/>
                <w:sz w:val="20"/>
                <w:szCs w:val="20"/>
              </w:rPr>
              <w:t>аименование изготовителя</w:t>
            </w:r>
          </w:p>
        </w:tc>
        <w:tc>
          <w:tcPr>
            <w:tcW w:w="616" w:type="pct"/>
            <w:vMerge w:val="restar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71" w:type="pct"/>
            <w:vMerge w:val="restar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1D8B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</w:tcPr>
          <w:p w:rsidR="00701CCE" w:rsidRDefault="00701CCE" w:rsidP="00701C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01CCE" w:rsidRDefault="00701CCE" w:rsidP="00701C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1CCE" w:rsidRPr="009506F3" w:rsidTr="006F1404">
        <w:trPr>
          <w:trHeight w:val="180"/>
        </w:trPr>
        <w:tc>
          <w:tcPr>
            <w:tcW w:w="190" w:type="pct"/>
            <w:vMerge/>
          </w:tcPr>
          <w:p w:rsidR="00701CCE" w:rsidRPr="001C69DC" w:rsidRDefault="00701CCE" w:rsidP="00701C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01CCE" w:rsidRPr="009A0397" w:rsidRDefault="00701CCE" w:rsidP="00701C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01CCE" w:rsidRPr="00426054" w:rsidRDefault="00701CCE" w:rsidP="00701C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Merge/>
            <w:vAlign w:val="center"/>
          </w:tcPr>
          <w:p w:rsidR="00701CCE" w:rsidRPr="00AD1D8B" w:rsidRDefault="00701CCE" w:rsidP="00701CCE">
            <w:pPr>
              <w:pStyle w:val="a7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2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AD1D8B">
              <w:rPr>
                <w:rFonts w:ascii="Times New Roman" w:hAnsi="Times New Roman"/>
                <w:sz w:val="20"/>
                <w:szCs w:val="20"/>
              </w:rPr>
              <w:t>аименование изделия</w:t>
            </w:r>
          </w:p>
        </w:tc>
        <w:tc>
          <w:tcPr>
            <w:tcW w:w="616" w:type="pct"/>
            <w:vMerge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</w:tcPr>
          <w:p w:rsidR="00701CCE" w:rsidRDefault="00701CCE" w:rsidP="00701C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01CCE" w:rsidRDefault="00701CCE" w:rsidP="00701C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1CCE" w:rsidRPr="009506F3" w:rsidTr="006F1404">
        <w:trPr>
          <w:trHeight w:val="179"/>
        </w:trPr>
        <w:tc>
          <w:tcPr>
            <w:tcW w:w="190" w:type="pct"/>
            <w:vMerge/>
          </w:tcPr>
          <w:p w:rsidR="00701CCE" w:rsidRPr="001C69DC" w:rsidRDefault="00701CCE" w:rsidP="00701C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shd w:val="clear" w:color="auto" w:fill="auto"/>
            <w:noWrap/>
          </w:tcPr>
          <w:p w:rsidR="00701CCE" w:rsidRPr="009A0397" w:rsidRDefault="00701CCE" w:rsidP="00701C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</w:tcPr>
          <w:p w:rsidR="00701CCE" w:rsidRPr="00426054" w:rsidRDefault="00701CCE" w:rsidP="00701C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Merge/>
            <w:vAlign w:val="center"/>
          </w:tcPr>
          <w:p w:rsidR="00701CCE" w:rsidRPr="00AD1D8B" w:rsidRDefault="00701CCE" w:rsidP="00701CCE">
            <w:pPr>
              <w:pStyle w:val="a7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21" w:type="pct"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AD1D8B">
              <w:rPr>
                <w:rFonts w:ascii="Times New Roman" w:hAnsi="Times New Roman"/>
                <w:sz w:val="20"/>
                <w:szCs w:val="20"/>
              </w:rPr>
              <w:t>остав</w:t>
            </w:r>
          </w:p>
        </w:tc>
        <w:tc>
          <w:tcPr>
            <w:tcW w:w="616" w:type="pct"/>
            <w:vMerge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</w:tcPr>
          <w:p w:rsidR="00701CCE" w:rsidRDefault="00701CCE" w:rsidP="00701C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701CCE" w:rsidRDefault="00701CCE" w:rsidP="00701C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1CCE" w:rsidRPr="009506F3" w:rsidTr="006F1404">
        <w:trPr>
          <w:trHeight w:val="550"/>
        </w:trPr>
        <w:tc>
          <w:tcPr>
            <w:tcW w:w="190" w:type="pct"/>
            <w:vMerge/>
            <w:tcBorders>
              <w:bottom w:val="single" w:sz="4" w:space="0" w:color="auto"/>
            </w:tcBorders>
          </w:tcPr>
          <w:p w:rsidR="00701CCE" w:rsidRPr="001C69DC" w:rsidRDefault="00701CCE" w:rsidP="00701CC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701CCE" w:rsidRPr="009A0397" w:rsidRDefault="00701CCE" w:rsidP="00701C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bottom w:val="single" w:sz="4" w:space="0" w:color="auto"/>
            </w:tcBorders>
          </w:tcPr>
          <w:p w:rsidR="00701CCE" w:rsidRPr="00426054" w:rsidRDefault="00701CCE" w:rsidP="00701C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3" w:type="pct"/>
            <w:vMerge/>
            <w:tcBorders>
              <w:bottom w:val="single" w:sz="4" w:space="0" w:color="auto"/>
            </w:tcBorders>
            <w:vAlign w:val="center"/>
          </w:tcPr>
          <w:p w:rsidR="00701CCE" w:rsidRPr="00AD1D8B" w:rsidRDefault="00701CCE" w:rsidP="00701CCE">
            <w:pPr>
              <w:pStyle w:val="a7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21" w:type="pct"/>
            <w:tcBorders>
              <w:bottom w:val="single" w:sz="4" w:space="0" w:color="auto"/>
            </w:tcBorders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AD1D8B">
              <w:rPr>
                <w:rFonts w:ascii="Times New Roman" w:hAnsi="Times New Roman"/>
                <w:sz w:val="20"/>
                <w:szCs w:val="20"/>
              </w:rPr>
              <w:t>пособ ухода за изделием</w:t>
            </w:r>
          </w:p>
        </w:tc>
        <w:tc>
          <w:tcPr>
            <w:tcW w:w="616" w:type="pct"/>
            <w:vMerge/>
            <w:tcBorders>
              <w:bottom w:val="single" w:sz="4" w:space="0" w:color="auto"/>
            </w:tcBorders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  <w:tcBorders>
              <w:bottom w:val="single" w:sz="4" w:space="0" w:color="auto"/>
            </w:tcBorders>
            <w:vAlign w:val="center"/>
          </w:tcPr>
          <w:p w:rsidR="00701CCE" w:rsidRPr="00AD1D8B" w:rsidRDefault="00701CCE" w:rsidP="00701CC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  <w:tcBorders>
              <w:bottom w:val="single" w:sz="4" w:space="0" w:color="auto"/>
            </w:tcBorders>
          </w:tcPr>
          <w:p w:rsidR="00701CCE" w:rsidRDefault="00701CCE" w:rsidP="00701C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  <w:tcBorders>
              <w:bottom w:val="single" w:sz="4" w:space="0" w:color="auto"/>
            </w:tcBorders>
          </w:tcPr>
          <w:p w:rsidR="00701CCE" w:rsidRDefault="00701CCE" w:rsidP="00701CC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0"/>
    <w:p w:rsidR="001A5F29" w:rsidRPr="001A5F29" w:rsidRDefault="001A5F29" w:rsidP="001A5F29">
      <w:pPr>
        <w:pStyle w:val="a7"/>
        <w:ind w:firstLine="113"/>
        <w:rPr>
          <w:rFonts w:ascii="Times New Roman" w:hAnsi="Times New Roman"/>
        </w:rPr>
      </w:pPr>
      <w:r w:rsidRPr="001A5F29">
        <w:rPr>
          <w:rFonts w:ascii="Times New Roman" w:hAnsi="Times New Roman"/>
        </w:rPr>
        <w:t>В соответствии с частью 1.1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подпунктом «а» пункта 7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лиц»:</w:t>
      </w:r>
    </w:p>
    <w:p w:rsidR="001A5F29" w:rsidRPr="001A5F29" w:rsidRDefault="001A5F29" w:rsidP="001A5F29">
      <w:pPr>
        <w:pStyle w:val="a7"/>
        <w:rPr>
          <w:rFonts w:ascii="Times New Roman" w:hAnsi="Times New Roman"/>
        </w:rPr>
      </w:pPr>
      <w:r w:rsidRPr="001A5F29">
        <w:rPr>
          <w:rFonts w:ascii="Times New Roman" w:hAnsi="Times New Roman"/>
        </w:rPr>
        <w:t>- заказчик декларирует факт отсутствия на территории Российской Федерации производства медицинских изделий с характеристиками, соответствующими потребности заказчика,</w:t>
      </w:r>
    </w:p>
    <w:p w:rsidR="005F270A" w:rsidRPr="001A5F29" w:rsidRDefault="001A5F29" w:rsidP="001A5F29">
      <w:pPr>
        <w:pStyle w:val="a7"/>
        <w:rPr>
          <w:rFonts w:ascii="Times New Roman" w:hAnsi="Times New Roman"/>
        </w:rPr>
      </w:pPr>
      <w:r w:rsidRPr="001A5F29">
        <w:rPr>
          <w:rFonts w:ascii="Times New Roman" w:hAnsi="Times New Roman"/>
        </w:rPr>
        <w:t>- заказчик указывает в описании объекта закупки хара</w:t>
      </w:r>
      <w:r>
        <w:rPr>
          <w:rFonts w:ascii="Times New Roman" w:hAnsi="Times New Roman"/>
        </w:rPr>
        <w:t xml:space="preserve">ктеристик медицинских изделий, </w:t>
      </w:r>
      <w:r w:rsidRPr="001A5F29">
        <w:rPr>
          <w:rFonts w:ascii="Times New Roman" w:hAnsi="Times New Roman"/>
        </w:rPr>
        <w:t>потребность в котором имеется у заказчика и производство которого на территории Российской Федерации отсутствует.</w:t>
      </w:r>
    </w:p>
    <w:sectPr w:rsidR="005F270A" w:rsidRPr="001A5F29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52"/>
    <w:multiLevelType w:val="multilevel"/>
    <w:tmpl w:val="0630A75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26902F1D"/>
    <w:multiLevelType w:val="hybridMultilevel"/>
    <w:tmpl w:val="2F6EEA52"/>
    <w:lvl w:ilvl="0" w:tplc="0CFEB95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86A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8CE4D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A4F039A"/>
    <w:multiLevelType w:val="multilevel"/>
    <w:tmpl w:val="38381544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1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A0"/>
    <w:rsid w:val="00002473"/>
    <w:rsid w:val="00006F8A"/>
    <w:rsid w:val="00045293"/>
    <w:rsid w:val="00061DD2"/>
    <w:rsid w:val="00067247"/>
    <w:rsid w:val="000847C8"/>
    <w:rsid w:val="000A1B82"/>
    <w:rsid w:val="000A1DB7"/>
    <w:rsid w:val="000B08A4"/>
    <w:rsid w:val="000B275A"/>
    <w:rsid w:val="000B3B0B"/>
    <w:rsid w:val="000C32EF"/>
    <w:rsid w:val="000C6D4F"/>
    <w:rsid w:val="000D2359"/>
    <w:rsid w:val="000D5E77"/>
    <w:rsid w:val="000E33D9"/>
    <w:rsid w:val="00110AA0"/>
    <w:rsid w:val="00121660"/>
    <w:rsid w:val="00137D6E"/>
    <w:rsid w:val="00142A07"/>
    <w:rsid w:val="001518AF"/>
    <w:rsid w:val="00152BC3"/>
    <w:rsid w:val="00167832"/>
    <w:rsid w:val="00171FD9"/>
    <w:rsid w:val="001A5F29"/>
    <w:rsid w:val="001B030F"/>
    <w:rsid w:val="001B0E71"/>
    <w:rsid w:val="001C69DC"/>
    <w:rsid w:val="001E088A"/>
    <w:rsid w:val="00203ED5"/>
    <w:rsid w:val="002064A5"/>
    <w:rsid w:val="00220499"/>
    <w:rsid w:val="002206A5"/>
    <w:rsid w:val="002346A0"/>
    <w:rsid w:val="002448D0"/>
    <w:rsid w:val="00280DEA"/>
    <w:rsid w:val="00281671"/>
    <w:rsid w:val="00281CE2"/>
    <w:rsid w:val="00297AA2"/>
    <w:rsid w:val="002B24A3"/>
    <w:rsid w:val="002C0596"/>
    <w:rsid w:val="002D50A3"/>
    <w:rsid w:val="00334C48"/>
    <w:rsid w:val="003415EC"/>
    <w:rsid w:val="003904C2"/>
    <w:rsid w:val="00396E7B"/>
    <w:rsid w:val="003A5F01"/>
    <w:rsid w:val="003E2FFF"/>
    <w:rsid w:val="003F40A2"/>
    <w:rsid w:val="003F6085"/>
    <w:rsid w:val="0040286A"/>
    <w:rsid w:val="00426054"/>
    <w:rsid w:val="0043626C"/>
    <w:rsid w:val="00440F95"/>
    <w:rsid w:val="0044598F"/>
    <w:rsid w:val="00445BFD"/>
    <w:rsid w:val="00445FC3"/>
    <w:rsid w:val="004474AC"/>
    <w:rsid w:val="004630EB"/>
    <w:rsid w:val="0046328F"/>
    <w:rsid w:val="004806D4"/>
    <w:rsid w:val="0048509F"/>
    <w:rsid w:val="004874B6"/>
    <w:rsid w:val="00491DF5"/>
    <w:rsid w:val="004B75D4"/>
    <w:rsid w:val="004C0CB9"/>
    <w:rsid w:val="004F64F2"/>
    <w:rsid w:val="00534435"/>
    <w:rsid w:val="0054201E"/>
    <w:rsid w:val="00552849"/>
    <w:rsid w:val="005551CB"/>
    <w:rsid w:val="005613C0"/>
    <w:rsid w:val="00576F11"/>
    <w:rsid w:val="00594BB0"/>
    <w:rsid w:val="005B7D9E"/>
    <w:rsid w:val="005F270A"/>
    <w:rsid w:val="00616F27"/>
    <w:rsid w:val="00641DC1"/>
    <w:rsid w:val="00654C03"/>
    <w:rsid w:val="00691D67"/>
    <w:rsid w:val="00693C1D"/>
    <w:rsid w:val="00694F7C"/>
    <w:rsid w:val="00696C41"/>
    <w:rsid w:val="006A0804"/>
    <w:rsid w:val="006A1F49"/>
    <w:rsid w:val="006A2053"/>
    <w:rsid w:val="006C5883"/>
    <w:rsid w:val="006D5B55"/>
    <w:rsid w:val="006E3378"/>
    <w:rsid w:val="006F1404"/>
    <w:rsid w:val="006F3EE6"/>
    <w:rsid w:val="0070070F"/>
    <w:rsid w:val="00701CCE"/>
    <w:rsid w:val="007246BD"/>
    <w:rsid w:val="00733227"/>
    <w:rsid w:val="0075139A"/>
    <w:rsid w:val="00754DBA"/>
    <w:rsid w:val="00765EC1"/>
    <w:rsid w:val="007910BD"/>
    <w:rsid w:val="007941EC"/>
    <w:rsid w:val="007A14BF"/>
    <w:rsid w:val="007B61DF"/>
    <w:rsid w:val="007C38D2"/>
    <w:rsid w:val="007E4427"/>
    <w:rsid w:val="007F4D04"/>
    <w:rsid w:val="00804FFA"/>
    <w:rsid w:val="00810007"/>
    <w:rsid w:val="008211B1"/>
    <w:rsid w:val="00825F1A"/>
    <w:rsid w:val="008364E8"/>
    <w:rsid w:val="008668AB"/>
    <w:rsid w:val="00890785"/>
    <w:rsid w:val="008B118C"/>
    <w:rsid w:val="008C3842"/>
    <w:rsid w:val="008C4B0B"/>
    <w:rsid w:val="008C5725"/>
    <w:rsid w:val="008C6683"/>
    <w:rsid w:val="008D0E29"/>
    <w:rsid w:val="009130C2"/>
    <w:rsid w:val="00913A74"/>
    <w:rsid w:val="009469C5"/>
    <w:rsid w:val="009506F3"/>
    <w:rsid w:val="009568BE"/>
    <w:rsid w:val="00981315"/>
    <w:rsid w:val="009A0397"/>
    <w:rsid w:val="009B750E"/>
    <w:rsid w:val="009D1FB6"/>
    <w:rsid w:val="009E240D"/>
    <w:rsid w:val="00A1182C"/>
    <w:rsid w:val="00A17D3B"/>
    <w:rsid w:val="00A26FDB"/>
    <w:rsid w:val="00A27886"/>
    <w:rsid w:val="00A31FF1"/>
    <w:rsid w:val="00A547B5"/>
    <w:rsid w:val="00A70075"/>
    <w:rsid w:val="00A92AA4"/>
    <w:rsid w:val="00A9319B"/>
    <w:rsid w:val="00A93A7D"/>
    <w:rsid w:val="00AA1C62"/>
    <w:rsid w:val="00AD0217"/>
    <w:rsid w:val="00AD1934"/>
    <w:rsid w:val="00AD1D8B"/>
    <w:rsid w:val="00AE597E"/>
    <w:rsid w:val="00B35AC0"/>
    <w:rsid w:val="00B520B6"/>
    <w:rsid w:val="00B6217A"/>
    <w:rsid w:val="00B707EB"/>
    <w:rsid w:val="00B72438"/>
    <w:rsid w:val="00B7399B"/>
    <w:rsid w:val="00B7762E"/>
    <w:rsid w:val="00BA21CE"/>
    <w:rsid w:val="00BA54DE"/>
    <w:rsid w:val="00BA602D"/>
    <w:rsid w:val="00BB1804"/>
    <w:rsid w:val="00BC1644"/>
    <w:rsid w:val="00BC7EFD"/>
    <w:rsid w:val="00BD2B65"/>
    <w:rsid w:val="00C00C12"/>
    <w:rsid w:val="00C030E2"/>
    <w:rsid w:val="00C11BE4"/>
    <w:rsid w:val="00C26D29"/>
    <w:rsid w:val="00C31BAA"/>
    <w:rsid w:val="00C33142"/>
    <w:rsid w:val="00C43729"/>
    <w:rsid w:val="00C731DF"/>
    <w:rsid w:val="00C8763B"/>
    <w:rsid w:val="00CD712C"/>
    <w:rsid w:val="00CE1067"/>
    <w:rsid w:val="00CF669A"/>
    <w:rsid w:val="00D01CB8"/>
    <w:rsid w:val="00D0377E"/>
    <w:rsid w:val="00D20546"/>
    <w:rsid w:val="00D248B0"/>
    <w:rsid w:val="00D27EEA"/>
    <w:rsid w:val="00D30FEF"/>
    <w:rsid w:val="00D330B4"/>
    <w:rsid w:val="00D4446B"/>
    <w:rsid w:val="00D63534"/>
    <w:rsid w:val="00D64E5B"/>
    <w:rsid w:val="00D71854"/>
    <w:rsid w:val="00DA62EC"/>
    <w:rsid w:val="00DC4C73"/>
    <w:rsid w:val="00DE1623"/>
    <w:rsid w:val="00E01200"/>
    <w:rsid w:val="00E01A54"/>
    <w:rsid w:val="00E04759"/>
    <w:rsid w:val="00E12DF2"/>
    <w:rsid w:val="00E33AB9"/>
    <w:rsid w:val="00E52414"/>
    <w:rsid w:val="00E5260A"/>
    <w:rsid w:val="00E63277"/>
    <w:rsid w:val="00E674C2"/>
    <w:rsid w:val="00EA0AEF"/>
    <w:rsid w:val="00EA1794"/>
    <w:rsid w:val="00EC0F19"/>
    <w:rsid w:val="00F238AE"/>
    <w:rsid w:val="00F467CF"/>
    <w:rsid w:val="00F5078A"/>
    <w:rsid w:val="00F51611"/>
    <w:rsid w:val="00F5419E"/>
    <w:rsid w:val="00F618C0"/>
    <w:rsid w:val="00F66245"/>
    <w:rsid w:val="00F9015B"/>
    <w:rsid w:val="00F90812"/>
    <w:rsid w:val="00FA1466"/>
    <w:rsid w:val="00FB0E9C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2F393-09F5-4EE2-963C-819EB495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FF5E15"/>
    <w:rPr>
      <w:color w:val="0000FF"/>
      <w:u w:val="single"/>
    </w:rPr>
  </w:style>
  <w:style w:type="paragraph" w:styleId="a7">
    <w:name w:val="No Spacing"/>
    <w:uiPriority w:val="1"/>
    <w:qFormat/>
    <w:rsid w:val="00AD1D8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4</Pages>
  <Words>714</Words>
  <Characters>4076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Липатова Светлана Вячеславовна</cp:lastModifiedBy>
  <cp:revision>82</cp:revision>
  <cp:lastPrinted>2026-02-26T07:51:00Z</cp:lastPrinted>
  <dcterms:created xsi:type="dcterms:W3CDTF">2023-10-13T11:05:00Z</dcterms:created>
  <dcterms:modified xsi:type="dcterms:W3CDTF">2026-04-24T11:31:00Z</dcterms:modified>
</cp:coreProperties>
</file>