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Document.xml" ContentType="application/vnd.openxmlformats-officedocument.wordprocessingml.comments+xml"/>
  <Override PartName="/word/commentsIdsDocument.xml" ContentType="application/vnd.openxmlformats-officedocument.wordprocessingml.commentsIds+xml"/>
  <Override PartName="/word/commentsExtensibleDocument.xml" ContentType="application/vnd.openxmlformats-officedocument.wordprocessingml.commentsExtensible+xml"/>
  <Override PartName="/word/commentsExtensible.xml" ContentType="application/vnd.openxmlformats-officedocument.wordprocessingml.commentsExtensible+xml"/>
  <Override PartName="/word/commentsExtendedDocument.xml" ContentType="application/vnd.openxmlformats-officedocument.wordprocessingml.commentsExtended+xml"/>
  <Override PartName="/word/peopleDocument.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E8C29" w14:textId="77777777" w:rsidR="00A06515" w:rsidRDefault="00753022">
      <w:pPr>
        <w:tabs>
          <w:tab w:val="left" w:pos="6096"/>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КОНТРАКТ №_____</w:t>
      </w:r>
    </w:p>
    <w:p w14:paraId="2743C575" w14:textId="77777777" w:rsidR="00A06515" w:rsidRDefault="00A06515">
      <w:pPr>
        <w:tabs>
          <w:tab w:val="left" w:pos="6096"/>
        </w:tabs>
        <w:spacing w:after="0" w:line="240" w:lineRule="auto"/>
        <w:jc w:val="center"/>
        <w:rPr>
          <w:rFonts w:ascii="Times New Roman" w:eastAsia="Times New Roman" w:hAnsi="Times New Roman" w:cs="Times New Roman"/>
          <w:b/>
          <w:sz w:val="24"/>
          <w:szCs w:val="24"/>
          <w:lang w:eastAsia="ru-RU"/>
        </w:rPr>
      </w:pPr>
    </w:p>
    <w:p w14:paraId="6DFAD4B2" w14:textId="7014248B" w:rsidR="00A06515" w:rsidRPr="00D15C25" w:rsidRDefault="00753022">
      <w:pPr>
        <w:tabs>
          <w:tab w:val="left" w:pos="6096"/>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поставку </w:t>
      </w:r>
      <w:r w:rsidRPr="00D15C25">
        <w:rPr>
          <w:rFonts w:ascii="Times New Roman" w:eastAsia="Times New Roman" w:hAnsi="Times New Roman" w:cs="Times New Roman"/>
          <w:sz w:val="24"/>
          <w:szCs w:val="24"/>
          <w:lang w:eastAsia="ru-RU"/>
        </w:rPr>
        <w:t xml:space="preserve">медицинских изделий </w:t>
      </w:r>
      <w:r w:rsidR="007109B3" w:rsidRPr="00D15C25">
        <w:rPr>
          <w:rFonts w:ascii="Times New Roman" w:eastAsia="Times New Roman" w:hAnsi="Times New Roman" w:cs="Times New Roman"/>
          <w:sz w:val="24"/>
          <w:szCs w:val="24"/>
          <w:lang w:eastAsia="ru-RU"/>
        </w:rPr>
        <w:t>(</w:t>
      </w:r>
      <w:r w:rsidR="007A17FE" w:rsidRPr="007A17FE">
        <w:rPr>
          <w:rFonts w:ascii="Times New Roman" w:eastAsia="Times New Roman" w:hAnsi="Times New Roman" w:cs="Times New Roman"/>
          <w:sz w:val="24"/>
          <w:szCs w:val="24"/>
          <w:lang w:eastAsia="ru-RU"/>
        </w:rPr>
        <w:t>расходного материала для операционного блока</w:t>
      </w:r>
      <w:r w:rsidRPr="00D15C25">
        <w:rPr>
          <w:rFonts w:ascii="Times New Roman" w:eastAsia="Times New Roman" w:hAnsi="Times New Roman" w:cs="Times New Roman"/>
          <w:sz w:val="24"/>
          <w:szCs w:val="24"/>
          <w:lang w:eastAsia="ru-RU"/>
        </w:rPr>
        <w:t xml:space="preserve">) </w:t>
      </w:r>
    </w:p>
    <w:p w14:paraId="4ABE9D89" w14:textId="77777777" w:rsidR="00A06515" w:rsidRDefault="00A06515">
      <w:pPr>
        <w:tabs>
          <w:tab w:val="left" w:pos="6096"/>
        </w:tabs>
        <w:spacing w:after="0" w:line="240" w:lineRule="auto"/>
        <w:jc w:val="center"/>
        <w:rPr>
          <w:rFonts w:ascii="Times New Roman" w:eastAsia="Times New Roman" w:hAnsi="Times New Roman" w:cs="Times New Roman"/>
          <w:sz w:val="24"/>
          <w:szCs w:val="24"/>
          <w:lang w:eastAsia="ru-RU"/>
        </w:rPr>
      </w:pPr>
    </w:p>
    <w:p w14:paraId="0DAE67C4" w14:textId="7F31AAC4" w:rsidR="00A06515" w:rsidRDefault="00753022">
      <w:pPr>
        <w:tabs>
          <w:tab w:val="left" w:pos="6096"/>
        </w:tabs>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Идентификационный код закупки:</w:t>
      </w:r>
      <w:r w:rsidR="0008638D" w:rsidRPr="0008638D">
        <w:t xml:space="preserve"> </w:t>
      </w:r>
      <w:r w:rsidR="0008638D" w:rsidRPr="00BC5BE0">
        <w:rPr>
          <w:rFonts w:ascii="Times New Roman" w:eastAsia="Times New Roman" w:hAnsi="Times New Roman" w:cs="Times New Roman"/>
          <w:sz w:val="24"/>
          <w:szCs w:val="24"/>
          <w:lang w:eastAsia="ru-RU"/>
        </w:rPr>
        <w:t>262780207221078020100100010000000244</w:t>
      </w:r>
    </w:p>
    <w:p w14:paraId="76CF7941" w14:textId="77777777" w:rsidR="00A06515" w:rsidRDefault="00A06515">
      <w:pPr>
        <w:tabs>
          <w:tab w:val="left" w:pos="6096"/>
        </w:tabs>
        <w:spacing w:after="0" w:line="240" w:lineRule="auto"/>
        <w:ind w:firstLine="709"/>
        <w:jc w:val="center"/>
        <w:rPr>
          <w:rFonts w:ascii="Times New Roman" w:eastAsia="Times New Roman" w:hAnsi="Times New Roman" w:cs="Times New Roman"/>
          <w:sz w:val="24"/>
          <w:szCs w:val="24"/>
          <w:lang w:eastAsia="ru-RU"/>
        </w:rPr>
      </w:pPr>
    </w:p>
    <w:p w14:paraId="106BB584" w14:textId="77777777" w:rsidR="00A06515" w:rsidRDefault="00753022">
      <w:pPr>
        <w:tabs>
          <w:tab w:val="left" w:pos="6096"/>
        </w:tabs>
        <w:spacing w:after="0" w:line="240" w:lineRule="auto"/>
        <w:ind w:firstLine="567"/>
        <w:jc w:val="both"/>
        <w:rPr>
          <w:rFonts w:ascii="Times New Roman" w:hAnsi="Times New Roman" w:cs="Times New Roman"/>
        </w:rPr>
      </w:pPr>
      <w:r>
        <w:rPr>
          <w:rFonts w:ascii="Times New Roman" w:hAnsi="Times New Roman" w:cs="Times New Roman"/>
        </w:rPr>
        <w:t xml:space="preserve">Санкт-Петербург </w:t>
      </w:r>
      <w:r>
        <w:rPr>
          <w:rFonts w:ascii="Times New Roman" w:hAnsi="Times New Roman" w:cs="Times New Roman"/>
        </w:rPr>
        <w:tab/>
      </w:r>
      <w:r>
        <w:rPr>
          <w:rFonts w:ascii="Times New Roman" w:hAnsi="Times New Roman" w:cs="Times New Roman"/>
        </w:rPr>
        <w:tab/>
        <w:t>«___</w:t>
      </w:r>
      <w:proofErr w:type="gramStart"/>
      <w:r>
        <w:rPr>
          <w:rFonts w:ascii="Times New Roman" w:hAnsi="Times New Roman" w:cs="Times New Roman"/>
        </w:rPr>
        <w:t>_»_</w:t>
      </w:r>
      <w:proofErr w:type="gramEnd"/>
      <w:r>
        <w:rPr>
          <w:rFonts w:ascii="Times New Roman" w:hAnsi="Times New Roman" w:cs="Times New Roman"/>
        </w:rPr>
        <w:t>________________</w:t>
      </w:r>
      <w:r>
        <w:rPr>
          <w:rFonts w:ascii="Times New Roman" w:eastAsia="Times New Roman" w:hAnsi="Times New Roman" w:cs="Times New Roman"/>
          <w:sz w:val="24"/>
          <w:szCs w:val="24"/>
          <w:lang w:eastAsia="ru-RU"/>
        </w:rPr>
        <w:t xml:space="preserve">2026 </w:t>
      </w:r>
      <w:r>
        <w:rPr>
          <w:rFonts w:ascii="Times New Roman" w:hAnsi="Times New Roman" w:cs="Times New Roman"/>
        </w:rPr>
        <w:t>г.</w:t>
      </w:r>
    </w:p>
    <w:p w14:paraId="3E4103E8" w14:textId="7C28B54C" w:rsidR="00A06515" w:rsidRDefault="00753022" w:rsidP="004770E9">
      <w:pPr>
        <w:tabs>
          <w:tab w:val="left" w:pos="851"/>
          <w:tab w:val="left" w:pos="609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Санкт-Петербургское государственное бюджетное учреждение здравоохранения «Городская </w:t>
      </w:r>
      <w:r w:rsidRPr="0008638D">
        <w:rPr>
          <w:rFonts w:ascii="Times New Roman" w:eastAsia="Times New Roman" w:hAnsi="Times New Roman" w:cs="Times New Roman"/>
          <w:sz w:val="24"/>
          <w:szCs w:val="24"/>
          <w:lang w:eastAsia="ru-RU"/>
        </w:rPr>
        <w:t>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w:t>
      </w:r>
      <w:r>
        <w:rPr>
          <w:rFonts w:ascii="Times New Roman" w:eastAsia="Times New Roman" w:hAnsi="Times New Roman" w:cs="Times New Roman"/>
          <w:sz w:val="24"/>
          <w:szCs w:val="24"/>
          <w:lang w:eastAsia="ru-RU"/>
        </w:rPr>
        <w:t xml:space="preserve"> закон о контрактной системе), заключили настоящий контракт  (далее - Контракт)  о нижеследующем:</w:t>
      </w:r>
    </w:p>
    <w:p w14:paraId="5F3FB2DF" w14:textId="77777777" w:rsidR="00A06515" w:rsidRDefault="00A06515">
      <w:pPr>
        <w:tabs>
          <w:tab w:val="left" w:pos="6096"/>
        </w:tabs>
        <w:spacing w:after="0" w:line="240" w:lineRule="auto"/>
        <w:jc w:val="both"/>
        <w:rPr>
          <w:rFonts w:ascii="Times New Roman" w:eastAsia="Times New Roman" w:hAnsi="Times New Roman" w:cs="Times New Roman"/>
          <w:sz w:val="24"/>
          <w:szCs w:val="24"/>
          <w:lang w:eastAsia="ru-RU"/>
        </w:rPr>
      </w:pPr>
    </w:p>
    <w:p w14:paraId="29BDFBD1" w14:textId="77777777" w:rsidR="00A06515" w:rsidRDefault="00753022">
      <w:pPr>
        <w:pStyle w:val="af7"/>
        <w:widowControl w:val="0"/>
        <w:numPr>
          <w:ilvl w:val="0"/>
          <w:numId w:val="15"/>
        </w:numPr>
        <w:tabs>
          <w:tab w:val="left" w:pos="6096"/>
        </w:tabs>
        <w:spacing w:after="0" w:line="240" w:lineRule="auto"/>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Предмет контракта</w:t>
      </w:r>
    </w:p>
    <w:p w14:paraId="78723C7E" w14:textId="2039ED0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В соответствии с Контрактом</w:t>
      </w:r>
      <w:r>
        <w:t xml:space="preserve"> </w:t>
      </w:r>
      <w:r>
        <w:rPr>
          <w:rFonts w:ascii="Times New Roman" w:eastAsia="Times New Roman" w:hAnsi="Times New Roman" w:cs="Times New Roman"/>
          <w:sz w:val="24"/>
          <w:szCs w:val="24"/>
          <w:lang w:eastAsia="ru-RU"/>
        </w:rPr>
        <w:t>Поставщик обязуется,</w:t>
      </w:r>
      <w:r>
        <w:t xml:space="preserve"> </w:t>
      </w:r>
      <w:r>
        <w:rPr>
          <w:rFonts w:ascii="Times New Roman" w:eastAsia="Times New Roman" w:hAnsi="Times New Roman" w:cs="Times New Roman"/>
          <w:sz w:val="24"/>
          <w:szCs w:val="24"/>
          <w:lang w:eastAsia="ru-RU"/>
        </w:rPr>
        <w:t>на основании Заявки</w:t>
      </w:r>
      <w:r w:rsidR="00A421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 получении Товара</w:t>
      </w:r>
      <w:r w:rsidRPr="005B46F1">
        <w:rPr>
          <w:rFonts w:ascii="Times New Roman" w:eastAsia="Times New Roman" w:hAnsi="Times New Roman" w:cs="Times New Roman"/>
          <w:sz w:val="24"/>
          <w:szCs w:val="24"/>
          <w:lang w:eastAsia="ru-RU"/>
        </w:rPr>
        <w:t xml:space="preserve">, в порядке и сроки, предусмотренные Контрактом, </w:t>
      </w:r>
      <w:bookmarkStart w:id="0" w:name="_Hlk189047372"/>
      <w:r w:rsidRPr="005B46F1">
        <w:rPr>
          <w:rFonts w:ascii="Times New Roman" w:eastAsia="Times New Roman" w:hAnsi="Times New Roman" w:cs="Times New Roman"/>
          <w:sz w:val="24"/>
          <w:szCs w:val="24"/>
          <w:lang w:eastAsia="ru-RU"/>
        </w:rPr>
        <w:t xml:space="preserve">осуществить </w:t>
      </w:r>
      <w:r w:rsidRPr="005B46F1">
        <w:rPr>
          <w:rFonts w:ascii="Times New Roman" w:eastAsia="Times New Roman" w:hAnsi="Times New Roman" w:cs="Times New Roman"/>
          <w:b/>
          <w:sz w:val="24"/>
          <w:szCs w:val="24"/>
          <w:lang w:eastAsia="ru-RU"/>
        </w:rPr>
        <w:t xml:space="preserve">поставку медицинских изделий </w:t>
      </w:r>
      <w:r w:rsidRPr="005B46F1">
        <w:rPr>
          <w:rFonts w:ascii="Times New Roman" w:eastAsia="Times New Roman" w:hAnsi="Times New Roman" w:cs="Times New Roman"/>
          <w:b/>
          <w:sz w:val="24"/>
          <w:szCs w:val="24"/>
          <w:lang w:eastAsia="ru-RU" w:bidi="ru-RU"/>
        </w:rPr>
        <w:t>(</w:t>
      </w:r>
      <w:r w:rsidR="007A17FE" w:rsidRPr="007A17FE">
        <w:rPr>
          <w:rFonts w:ascii="Times New Roman" w:eastAsia="Times New Roman" w:hAnsi="Times New Roman" w:cs="Times New Roman"/>
          <w:b/>
          <w:sz w:val="24"/>
          <w:szCs w:val="24"/>
          <w:lang w:eastAsia="ru-RU" w:bidi="ru-RU"/>
        </w:rPr>
        <w:t>расходного материала для операционного блока</w:t>
      </w:r>
      <w:r w:rsidRPr="005B46F1">
        <w:rPr>
          <w:rFonts w:ascii="Times New Roman" w:eastAsia="Times New Roman" w:hAnsi="Times New Roman" w:cs="Times New Roman"/>
          <w:b/>
          <w:sz w:val="24"/>
          <w:szCs w:val="24"/>
          <w:lang w:eastAsia="ru-RU" w:bidi="ru-RU"/>
        </w:rPr>
        <w:t>)</w:t>
      </w:r>
      <w:bookmarkEnd w:id="0"/>
      <w:r w:rsidRPr="005B46F1">
        <w:rPr>
          <w:rFonts w:ascii="Times New Roman" w:eastAsia="Times New Roman" w:hAnsi="Times New Roman" w:cs="Times New Roman"/>
          <w:sz w:val="24"/>
          <w:szCs w:val="24"/>
          <w:lang w:eastAsia="ru-RU"/>
        </w:rPr>
        <w:t xml:space="preserve"> (далее – Товар), в соответствии со Спецификацией и Расчётом цены Контракта (Приложение</w:t>
      </w:r>
      <w:r>
        <w:rPr>
          <w:rFonts w:ascii="Times New Roman" w:eastAsia="Times New Roman" w:hAnsi="Times New Roman" w:cs="Times New Roman"/>
          <w:sz w:val="24"/>
          <w:szCs w:val="24"/>
          <w:lang w:eastAsia="ru-RU"/>
        </w:rPr>
        <w:t xml:space="preserve">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14:paraId="5187971F" w14:textId="153561E3"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Сроки поставки товара: Поставщик </w:t>
      </w:r>
      <w:r w:rsidRPr="00E02FBE">
        <w:rPr>
          <w:rFonts w:ascii="Times New Roman" w:eastAsia="Times New Roman" w:hAnsi="Times New Roman" w:cs="Times New Roman"/>
          <w:sz w:val="24"/>
          <w:szCs w:val="24"/>
          <w:lang w:eastAsia="ru-RU"/>
        </w:rPr>
        <w:t xml:space="preserve">обязуется поставить </w:t>
      </w:r>
      <w:r w:rsidRPr="0008638D">
        <w:rPr>
          <w:rFonts w:ascii="Times New Roman" w:eastAsia="Times New Roman" w:hAnsi="Times New Roman" w:cs="Times New Roman"/>
          <w:sz w:val="24"/>
          <w:szCs w:val="24"/>
          <w:lang w:eastAsia="ru-RU"/>
        </w:rPr>
        <w:t>Товар одной партией</w:t>
      </w:r>
      <w:r w:rsidRPr="00E02FBE">
        <w:rPr>
          <w:rFonts w:ascii="Times New Roman" w:eastAsia="Times New Roman" w:hAnsi="Times New Roman" w:cs="Times New Roman"/>
          <w:sz w:val="24"/>
          <w:szCs w:val="24"/>
          <w:lang w:eastAsia="ru-RU"/>
        </w:rPr>
        <w:t>, а также своими силами осуществить погрузочно-разгрузочные работы Товара. Срок поставки</w:t>
      </w:r>
      <w:r>
        <w:rPr>
          <w:rFonts w:ascii="Times New Roman" w:eastAsia="Times New Roman" w:hAnsi="Times New Roman" w:cs="Times New Roman"/>
          <w:sz w:val="24"/>
          <w:szCs w:val="24"/>
          <w:lang w:eastAsia="ru-RU"/>
        </w:rPr>
        <w:t xml:space="preserve"> товара – в течение </w:t>
      </w:r>
      <w:r w:rsidR="00E02FB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14:paraId="59BD6916" w14:textId="77777777" w:rsidR="00A06515" w:rsidRDefault="00753022">
      <w:pPr>
        <w:tabs>
          <w:tab w:val="left" w:pos="851"/>
          <w:tab w:val="left" w:pos="1418"/>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Поставщик доставляет Товар Заказчику по адресу: 194214, г. Санкт-Петербург, Северный пр., дом 1, литера А, медицинский склад </w:t>
      </w:r>
      <w:r>
        <w:rPr>
          <w:rFonts w:ascii="Times New Roman" w:eastAsia="Times New Roman" w:hAnsi="Times New Roman" w:cs="Times New Roman"/>
          <w:color w:val="000000"/>
          <w:sz w:val="24"/>
        </w:rPr>
        <w:t>по рабочим дням с 09:00 до 15:00</w:t>
      </w:r>
      <w:r>
        <w:rPr>
          <w:rFonts w:ascii="Times New Roman" w:eastAsia="Times New Roman" w:hAnsi="Times New Roman" w:cs="Times New Roman"/>
          <w:sz w:val="24"/>
          <w:szCs w:val="24"/>
          <w:lang w:eastAsia="ru-RU"/>
        </w:rPr>
        <w:t xml:space="preserve"> ч. (далее – Место доставки).</w:t>
      </w:r>
    </w:p>
    <w:p w14:paraId="52754F40" w14:textId="77777777" w:rsidR="00A06515" w:rsidRDefault="00A06515">
      <w:pPr>
        <w:tabs>
          <w:tab w:val="left" w:pos="1134"/>
          <w:tab w:val="left" w:pos="6096"/>
        </w:tabs>
        <w:spacing w:after="0" w:line="240" w:lineRule="auto"/>
        <w:ind w:firstLine="709"/>
        <w:jc w:val="both"/>
        <w:rPr>
          <w:rFonts w:ascii="Times New Roman" w:eastAsia="Times New Roman" w:hAnsi="Times New Roman" w:cs="Times New Roman"/>
          <w:sz w:val="24"/>
          <w:szCs w:val="24"/>
          <w:lang w:eastAsia="ru-RU"/>
        </w:rPr>
      </w:pPr>
    </w:p>
    <w:p w14:paraId="1450F6AA" w14:textId="3F7BDA98" w:rsidR="00A06515" w:rsidRDefault="00753022" w:rsidP="004770E9">
      <w:pPr>
        <w:tabs>
          <w:tab w:val="left" w:pos="1134"/>
          <w:tab w:val="left" w:pos="6096"/>
        </w:tabs>
        <w:spacing w:after="0" w:line="0" w:lineRule="atLeast"/>
        <w:ind w:firstLine="709"/>
        <w:jc w:val="center"/>
        <w:rPr>
          <w:rFonts w:ascii="Times New Roman" w:eastAsia="Times New Roman" w:hAnsi="Times New Roman" w:cs="Times New Roman"/>
          <w:i/>
          <w:sz w:val="24"/>
          <w:szCs w:val="24"/>
          <w:highlight w:val="yellow"/>
          <w:lang w:eastAsia="ru-RU"/>
        </w:rPr>
      </w:pPr>
      <w:r>
        <w:rPr>
          <w:rFonts w:ascii="Times New Roman" w:hAnsi="Times New Roman" w:cs="Times New Roman"/>
          <w:b/>
          <w:sz w:val="24"/>
          <w:szCs w:val="24"/>
        </w:rPr>
        <w:t>2. Цена Контракта</w:t>
      </w:r>
    </w:p>
    <w:p w14:paraId="011395BA" w14:textId="77777777" w:rsidR="00A06515" w:rsidRPr="00E02FBE" w:rsidRDefault="00753022" w:rsidP="004770E9">
      <w:pPr>
        <w:tabs>
          <w:tab w:val="left" w:pos="6096"/>
        </w:tabs>
        <w:spacing w:after="0" w:line="0" w:lineRule="atLeast"/>
        <w:ind w:firstLine="709"/>
        <w:jc w:val="both"/>
        <w:rPr>
          <w:rFonts w:ascii="Times New Roman" w:hAnsi="Times New Roman" w:cs="Times New Roman"/>
          <w:sz w:val="24"/>
          <w:szCs w:val="24"/>
        </w:rPr>
      </w:pPr>
      <w:r>
        <w:rPr>
          <w:rFonts w:ascii="Times New Roman" w:hAnsi="Times New Roman" w:cs="Times New Roman"/>
          <w:sz w:val="24"/>
          <w:szCs w:val="24"/>
        </w:rPr>
        <w:t>2</w:t>
      </w:r>
      <w:r w:rsidRPr="00E02FBE">
        <w:rPr>
          <w:rFonts w:ascii="Times New Roman" w:hAnsi="Times New Roman" w:cs="Times New Roman"/>
          <w:sz w:val="24"/>
          <w:szCs w:val="24"/>
        </w:rPr>
        <w:t>.1. Цена Контракта и валюта платежа устанавливаются в российских рублях.</w:t>
      </w:r>
    </w:p>
    <w:p w14:paraId="6763BC5C" w14:textId="77777777" w:rsidR="00A06515" w:rsidRPr="00E02FBE" w:rsidRDefault="00753022" w:rsidP="004770E9">
      <w:pPr>
        <w:pStyle w:val="-0"/>
        <w:numPr>
          <w:ilvl w:val="0"/>
          <w:numId w:val="0"/>
        </w:numPr>
        <w:tabs>
          <w:tab w:val="left" w:pos="6096"/>
        </w:tabs>
        <w:spacing w:line="0" w:lineRule="atLeast"/>
        <w:ind w:firstLine="709"/>
      </w:pPr>
      <w:r w:rsidRPr="00E02FBE">
        <w:t xml:space="preserve">2.2. Цена Контракта составляет </w:t>
      </w:r>
      <w:r w:rsidRPr="00E02FBE">
        <w:rPr>
          <w:b/>
        </w:rPr>
        <w:t xml:space="preserve">____ рублей ___ копеек </w:t>
      </w:r>
      <w:r w:rsidRPr="00E02FBE">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14:paraId="783E13AD" w14:textId="77777777" w:rsidR="00A06515" w:rsidRPr="00E02FBE" w:rsidRDefault="00753022" w:rsidP="004770E9">
      <w:pPr>
        <w:tabs>
          <w:tab w:val="left" w:pos="0"/>
          <w:tab w:val="left" w:pos="851"/>
          <w:tab w:val="left" w:pos="6096"/>
        </w:tabs>
        <w:spacing w:after="0" w:line="0" w:lineRule="atLeast"/>
        <w:ind w:firstLine="709"/>
        <w:jc w:val="both"/>
        <w:rPr>
          <w:rFonts w:ascii="Times New Roman" w:eastAsia="Times New Roman" w:hAnsi="Times New Roman" w:cs="Times New Roman"/>
          <w:sz w:val="24"/>
          <w:szCs w:val="24"/>
          <w:lang w:eastAsia="ru-RU"/>
        </w:rPr>
      </w:pPr>
      <w:r w:rsidRPr="00E02FBE">
        <w:rPr>
          <w:rFonts w:ascii="Times New Roman" w:eastAsia="Times New Roman" w:hAnsi="Times New Roman" w:cs="Times New Roman"/>
          <w:sz w:val="24"/>
          <w:szCs w:val="24"/>
          <w:lang w:eastAsia="ru-RU"/>
        </w:rPr>
        <w:t>(</w:t>
      </w:r>
      <w:bookmarkStart w:id="1" w:name="OLE_LINK1"/>
      <w:bookmarkStart w:id="2" w:name="OLE_LINK3"/>
      <w:bookmarkStart w:id="3" w:name="OLE_LINK2"/>
      <w:r w:rsidRPr="00E02FBE">
        <w:rPr>
          <w:rFonts w:ascii="Times New Roman" w:eastAsia="Times New Roman" w:hAnsi="Times New Roman" w:cs="Times New Roman"/>
          <w:i/>
          <w:sz w:val="24"/>
          <w:szCs w:val="24"/>
          <w:lang w:eastAsia="ru-RU"/>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E02FBE">
        <w:rPr>
          <w:rFonts w:ascii="Times New Roman" w:eastAsia="Times New Roman" w:hAnsi="Times New Roman" w:cs="Times New Roman"/>
          <w:sz w:val="24"/>
          <w:szCs w:val="24"/>
          <w:lang w:eastAsia="ru-RU"/>
        </w:rPr>
        <w:t>)</w:t>
      </w:r>
      <w:bookmarkEnd w:id="1"/>
      <w:bookmarkEnd w:id="2"/>
      <w:bookmarkEnd w:id="3"/>
      <w:r w:rsidRPr="00E02FBE">
        <w:rPr>
          <w:rFonts w:ascii="Times New Roman" w:eastAsia="Times New Roman" w:hAnsi="Times New Roman" w:cs="Times New Roman"/>
          <w:sz w:val="24"/>
          <w:szCs w:val="24"/>
          <w:lang w:eastAsia="ru-RU"/>
        </w:rPr>
        <w:t>.</w:t>
      </w:r>
    </w:p>
    <w:p w14:paraId="0085BBA1" w14:textId="77777777" w:rsidR="00A06515" w:rsidRDefault="00753022">
      <w:pPr>
        <w:tabs>
          <w:tab w:val="left" w:pos="6096"/>
        </w:tabs>
        <w:spacing w:after="0" w:line="240" w:lineRule="auto"/>
        <w:ind w:firstLine="709"/>
        <w:jc w:val="both"/>
        <w:rPr>
          <w:rFonts w:ascii="Times New Roman" w:hAnsi="Times New Roman" w:cs="Times New Roman"/>
          <w:sz w:val="24"/>
          <w:szCs w:val="24"/>
        </w:rPr>
      </w:pPr>
      <w:r w:rsidRPr="00E02FBE">
        <w:rPr>
          <w:rFonts w:ascii="Times New Roman" w:eastAsia="Times New Roman" w:hAnsi="Times New Roman" w:cs="Times New Roman"/>
          <w:sz w:val="24"/>
          <w:szCs w:val="24"/>
          <w:lang w:eastAsia="ru-RU"/>
        </w:rPr>
        <w:t xml:space="preserve">2.3. </w:t>
      </w:r>
      <w:r w:rsidRPr="00E02FBE">
        <w:rPr>
          <w:rFonts w:ascii="Times New Roman" w:hAnsi="Times New Roman" w:cs="Times New Roman"/>
          <w:sz w:val="24"/>
          <w:szCs w:val="24"/>
        </w:rPr>
        <w:t>Суммы, подлежащие уплате Заказчиком Поставщику, уменьшаются на размер налогов, сборов и иных обязательных платежей в бюджеты бюджетной системы</w:t>
      </w:r>
      <w:r>
        <w:rPr>
          <w:rFonts w:ascii="Times New Roman" w:hAnsi="Times New Roman" w:cs="Times New Roman"/>
          <w:sz w:val="24"/>
          <w:szCs w:val="24"/>
        </w:rPr>
        <w:t xml:space="preserve">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14:paraId="257BB2A2"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Pr>
          <w:rFonts w:ascii="Times New Roman" w:eastAsia="Times New Roman" w:hAnsi="Times New Roman" w:cs="Times New Roman"/>
          <w:sz w:val="24"/>
          <w:szCs w:val="24"/>
          <w:lang w:eastAsia="ru-RU"/>
        </w:rPr>
        <w:b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1580AB99"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14:paraId="0443DB2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2.6. Авансирование не предусмотрено.</w:t>
      </w:r>
    </w:p>
    <w:p w14:paraId="3A3AF25F" w14:textId="77777777" w:rsidR="00A06515" w:rsidRDefault="00A06515">
      <w:pPr>
        <w:tabs>
          <w:tab w:val="left" w:pos="6096"/>
        </w:tabs>
        <w:spacing w:after="0" w:line="240" w:lineRule="auto"/>
        <w:jc w:val="center"/>
        <w:outlineLvl w:val="1"/>
        <w:rPr>
          <w:rFonts w:ascii="Times New Roman" w:hAnsi="Times New Roman" w:cs="Times New Roman"/>
          <w:b/>
        </w:rPr>
      </w:pPr>
    </w:p>
    <w:p w14:paraId="0270F321" w14:textId="77777777" w:rsidR="00A06515" w:rsidRDefault="00753022">
      <w:pPr>
        <w:tabs>
          <w:tab w:val="left" w:pos="6096"/>
        </w:tabs>
        <w:spacing w:after="0" w:line="240" w:lineRule="auto"/>
        <w:ind w:firstLine="709"/>
        <w:jc w:val="center"/>
        <w:outlineLvl w:val="1"/>
        <w:rPr>
          <w:rFonts w:ascii="Times New Roman" w:hAnsi="Times New Roman" w:cs="Times New Roman"/>
          <w:sz w:val="24"/>
          <w:szCs w:val="24"/>
        </w:rPr>
      </w:pPr>
      <w:r>
        <w:rPr>
          <w:rFonts w:ascii="Times New Roman" w:hAnsi="Times New Roman" w:cs="Times New Roman"/>
          <w:b/>
          <w:sz w:val="24"/>
          <w:szCs w:val="24"/>
        </w:rPr>
        <w:t>3. Взаимодействие Сторон</w:t>
      </w:r>
    </w:p>
    <w:p w14:paraId="422BF53B" w14:textId="77777777" w:rsidR="00A06515" w:rsidRDefault="00753022">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w:t>
      </w:r>
    </w:p>
    <w:p w14:paraId="2B6BB3C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DDC8D84" w14:textId="77777777" w:rsidR="00A06515" w:rsidRDefault="00753022">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12DF1F1"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3.1.3. </w:t>
      </w:r>
      <w:r>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0AA7A77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3.1.4. </w:t>
      </w:r>
      <w:r>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5CD0058D" w14:textId="77777777" w:rsidR="00A06515" w:rsidRDefault="00753022">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3.1.5.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5 календарных дней;</w:t>
      </w:r>
    </w:p>
    <w:p w14:paraId="3371C817"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 В случае принятия решения об одностороннем отказе, направить такое решение в порядке, установленном ч. 20.2 ст. 95 Закона о контрактной системе.</w:t>
      </w:r>
    </w:p>
    <w:p w14:paraId="2F15FA57"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 Поставщик вправе:</w:t>
      </w:r>
    </w:p>
    <w:p w14:paraId="7931A93A"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01361D2C"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1409C148" w14:textId="77777777" w:rsidR="00A06515" w:rsidRDefault="00753022">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548A5A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5F07A303"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Pr>
          <w:rFonts w:ascii="Times New Roman" w:eastAsia="Times New Roman" w:hAnsi="Times New Roman" w:cs="Times New Roman"/>
          <w:sz w:val="24"/>
          <w:szCs w:val="24"/>
          <w:lang w:eastAsia="ru-RU"/>
        </w:rPr>
        <w:br/>
        <w:t>в соответствии с разделом 11 Контракта.</w:t>
      </w:r>
    </w:p>
    <w:p w14:paraId="43059A2F"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 Заказчик обязан:</w:t>
      </w:r>
    </w:p>
    <w:p w14:paraId="48F8CCB9"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0BD2B245" w14:textId="77777777" w:rsidR="00A06515" w:rsidRDefault="00753022">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D0DCB79" w14:textId="77777777" w:rsidR="00A06515" w:rsidRDefault="00753022">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3.3.3. Для проверки поставленного товара, предусмотренных контрактом, в части их соответствия условиям Контракта, провести экспертизу.</w:t>
      </w:r>
    </w:p>
    <w:p w14:paraId="0543A299" w14:textId="77777777" w:rsidR="00A06515" w:rsidRDefault="00753022">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Экспертиза поставленного товара,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EC17F8F" w14:textId="77777777" w:rsidR="00A06515" w:rsidRDefault="00753022">
      <w:pPr>
        <w:widowControl w:val="0"/>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3047385D"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3.3.5. В случае принятия решения об одностороннем отказе, направить такое решение в порядке, установленном ч. 12.2 ст. 95 Закона о контрактной системе.</w:t>
      </w:r>
    </w:p>
    <w:p w14:paraId="374A1018"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3.3.6. требовать уплаты неустойки (штрафа, пени) в соответствии с разделом </w:t>
      </w:r>
      <w:r>
        <w:rPr>
          <w:rFonts w:ascii="Times New Roman" w:eastAsia="Times New Roman" w:hAnsi="Times New Roman" w:cs="Times New Roman"/>
          <w:sz w:val="24"/>
          <w:szCs w:val="24"/>
          <w:lang w:eastAsia="ru-RU"/>
        </w:rPr>
        <w:br/>
        <w:t>11 Контракта.</w:t>
      </w:r>
    </w:p>
    <w:p w14:paraId="2F58270F"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 Заказчик вправе:</w:t>
      </w:r>
    </w:p>
    <w:p w14:paraId="63DF4915"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08039448"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Pr>
          <w:rFonts w:ascii="Times New Roman" w:eastAsia="Times New Roman" w:hAnsi="Times New Roman" w:cs="Times New Roman"/>
          <w:sz w:val="24"/>
          <w:szCs w:val="24"/>
          <w:lang w:eastAsia="ru-RU"/>
        </w:rPr>
        <w:br/>
        <w:t>по Контракту;</w:t>
      </w:r>
    </w:p>
    <w:p w14:paraId="0C5C45FB"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AF56E0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448AACBA"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17113F87"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Pr>
          <w:rFonts w:ascii="Times New Roman" w:eastAsia="Times New Roman" w:hAnsi="Times New Roman" w:cs="Times New Roman"/>
          <w:sz w:val="24"/>
          <w:szCs w:val="24"/>
          <w:lang w:eastAsia="ru-RU"/>
        </w:rPr>
        <w:br/>
        <w:t>и потребовать безвозмездного устранения недостатков;</w:t>
      </w:r>
    </w:p>
    <w:p w14:paraId="0BBEDD5C"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поставленного товара,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43ED88E"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A069A0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3.4.9. принять решение об одностороннем отказе от исполнения Контракта в соответствии с гражданским законодательством Российской Федерации;</w:t>
      </w:r>
    </w:p>
    <w:p w14:paraId="1A4FBB3D"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FCECB94" w14:textId="77777777" w:rsidR="00A06515" w:rsidRDefault="00A06515">
      <w:pPr>
        <w:tabs>
          <w:tab w:val="left" w:pos="6096"/>
        </w:tabs>
        <w:spacing w:after="0" w:line="240" w:lineRule="auto"/>
        <w:jc w:val="center"/>
        <w:outlineLvl w:val="1"/>
        <w:rPr>
          <w:rFonts w:ascii="Times New Roman" w:hAnsi="Times New Roman" w:cs="Times New Roman"/>
          <w:b/>
        </w:rPr>
      </w:pPr>
    </w:p>
    <w:p w14:paraId="3B64E45A" w14:textId="77777777" w:rsidR="00A06515" w:rsidRDefault="00753022">
      <w:pPr>
        <w:tabs>
          <w:tab w:val="left" w:pos="6096"/>
        </w:tabs>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 xml:space="preserve">4. Упаковка и маркировка. Условия транспортировки </w:t>
      </w:r>
    </w:p>
    <w:p w14:paraId="289926A4"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Pr>
          <w:rFonts w:ascii="Times New Roman" w:eastAsia="Times New Roman" w:hAnsi="Times New Roman" w:cs="Times New Roman"/>
          <w:sz w:val="24"/>
          <w:szCs w:val="24"/>
          <w:lang w:eastAsia="ru-RU"/>
        </w:rPr>
        <w:b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166C222B"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Pr>
          <w:rFonts w:ascii="Times New Roman" w:eastAsia="Times New Roman" w:hAnsi="Times New Roman" w:cs="Times New Roman"/>
          <w:sz w:val="24"/>
          <w:szCs w:val="24"/>
          <w:lang w:eastAsia="ru-RU"/>
        </w:rPr>
        <w:br/>
        <w:t>в некоторых пунктах по пути следования Товара.</w:t>
      </w:r>
    </w:p>
    <w:p w14:paraId="4D679520"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14:paraId="19D0CDBC"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Товара: ____________________</w:t>
      </w:r>
    </w:p>
    <w:p w14:paraId="7A71685B"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6BBD5AB3"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 (название): __________</w:t>
      </w:r>
    </w:p>
    <w:p w14:paraId="5A4D77BE"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 (название компании): __________</w:t>
      </w:r>
    </w:p>
    <w:p w14:paraId="68F79175"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Получатель: __________</w:t>
      </w:r>
    </w:p>
    <w:p w14:paraId="7C9422BF"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Пункт назначения: __________</w:t>
      </w:r>
    </w:p>
    <w:p w14:paraId="5A05F325"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Грузоотправитель: ____________</w:t>
      </w:r>
    </w:p>
    <w:p w14:paraId="314DB2BA"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Ящик/контейнер № ____, всего ящиков/контейнеров _____</w:t>
      </w:r>
    </w:p>
    <w:p w14:paraId="0CCE4CB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Размеры (высота, длина, ширина) __________</w:t>
      </w:r>
    </w:p>
    <w:p w14:paraId="61618C00"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Вес брутто _____ кг</w:t>
      </w:r>
    </w:p>
    <w:p w14:paraId="7644CA71"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Вес нетто _____ кг</w:t>
      </w:r>
    </w:p>
    <w:p w14:paraId="4817473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52C6C86E" w14:textId="78C426F5"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 Упаковка и маркировка на упаковке, а также документация внутри и вне упаковки должны строго соответствовать требованиям законодательства Российской Федерации.</w:t>
      </w:r>
    </w:p>
    <w:p w14:paraId="2F040897" w14:textId="77777777" w:rsidR="00A06515" w:rsidRDefault="00A06515">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48CA6085" w14:textId="77777777" w:rsidR="00A06515" w:rsidRDefault="00753022">
      <w:pPr>
        <w:tabs>
          <w:tab w:val="left" w:pos="6096"/>
        </w:tabs>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5. Поставка Товара</w:t>
      </w:r>
    </w:p>
    <w:p w14:paraId="16E5BC17"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предусмотренных пунктом 1.2 Контракта, в сроки, определенные заявкой о получении Товара.</w:t>
      </w:r>
    </w:p>
    <w:p w14:paraId="066D75CE" w14:textId="21EAEF0F"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Поставка Товара </w:t>
      </w:r>
      <w:r w:rsidRPr="00877FCF">
        <w:rPr>
          <w:rFonts w:ascii="Times New Roman" w:eastAsia="Times New Roman" w:hAnsi="Times New Roman" w:cs="Times New Roman"/>
          <w:sz w:val="24"/>
          <w:szCs w:val="24"/>
          <w:lang w:eastAsia="ru-RU"/>
        </w:rPr>
        <w:t>осуществляется одной партией</w:t>
      </w:r>
      <w:r w:rsidR="00877FCF" w:rsidRPr="00877FCF">
        <w:rPr>
          <w:rFonts w:ascii="Times New Roman" w:eastAsia="Times New Roman" w:hAnsi="Times New Roman" w:cs="Times New Roman"/>
          <w:sz w:val="24"/>
          <w:szCs w:val="24"/>
          <w:lang w:eastAsia="ru-RU"/>
        </w:rPr>
        <w:t xml:space="preserve"> </w:t>
      </w:r>
      <w:r w:rsidRPr="00877FCF">
        <w:rPr>
          <w:rFonts w:ascii="Times New Roman" w:eastAsia="Times New Roman" w:hAnsi="Times New Roman" w:cs="Times New Roman"/>
          <w:sz w:val="24"/>
          <w:szCs w:val="24"/>
          <w:lang w:eastAsia="ru-RU"/>
        </w:rPr>
        <w:t>по заявке</w:t>
      </w:r>
      <w:r w:rsidR="00877FCF" w:rsidRPr="00877FCF">
        <w:rPr>
          <w:rFonts w:ascii="Times New Roman" w:eastAsia="Times New Roman" w:hAnsi="Times New Roman" w:cs="Times New Roman"/>
          <w:sz w:val="24"/>
          <w:szCs w:val="24"/>
          <w:lang w:eastAsia="ru-RU"/>
        </w:rPr>
        <w:t xml:space="preserve"> </w:t>
      </w:r>
      <w:r w:rsidRPr="00877FCF">
        <w:rPr>
          <w:rFonts w:ascii="Times New Roman" w:eastAsia="Times New Roman" w:hAnsi="Times New Roman" w:cs="Times New Roman"/>
          <w:sz w:val="24"/>
          <w:szCs w:val="24"/>
          <w:lang w:eastAsia="ru-RU"/>
        </w:rPr>
        <w:t>Заказчика</w:t>
      </w:r>
      <w:r>
        <w:rPr>
          <w:rFonts w:ascii="Times New Roman" w:eastAsia="Times New Roman" w:hAnsi="Times New Roman" w:cs="Times New Roman"/>
          <w:sz w:val="24"/>
          <w:szCs w:val="24"/>
          <w:lang w:eastAsia="ru-RU"/>
        </w:rPr>
        <w:t>. Поставка товара производится в период после заключения контракта</w:t>
      </w:r>
      <w:r w:rsidR="00973A1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не позднее </w:t>
      </w:r>
      <w:r w:rsidR="00DA5596">
        <w:rPr>
          <w:rFonts w:ascii="Times New Roman" w:eastAsia="Times New Roman" w:hAnsi="Times New Roman" w:cs="Times New Roman"/>
          <w:sz w:val="24"/>
          <w:szCs w:val="24"/>
          <w:lang w:eastAsia="ru-RU"/>
        </w:rPr>
        <w:t>08</w:t>
      </w:r>
      <w:r w:rsidR="007C54D1">
        <w:rPr>
          <w:rFonts w:ascii="Times New Roman" w:eastAsia="Times New Roman" w:hAnsi="Times New Roman" w:cs="Times New Roman"/>
          <w:sz w:val="24"/>
          <w:szCs w:val="24"/>
          <w:lang w:eastAsia="ru-RU"/>
        </w:rPr>
        <w:t>.0</w:t>
      </w:r>
      <w:r w:rsidR="007C3EEF">
        <w:rPr>
          <w:rFonts w:ascii="Times New Roman" w:eastAsia="Times New Roman" w:hAnsi="Times New Roman" w:cs="Times New Roman"/>
          <w:sz w:val="24"/>
          <w:szCs w:val="24"/>
          <w:lang w:eastAsia="ru-RU"/>
        </w:rPr>
        <w:t>5</w:t>
      </w:r>
      <w:r w:rsidR="00F32F9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2026 года.</w:t>
      </w:r>
    </w:p>
    <w:p w14:paraId="304D2333"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К документу о приемке должны быть приложены следующие документы, являющиеся его неотъемлемой частью: </w:t>
      </w:r>
    </w:p>
    <w:p w14:paraId="1A4C1A52"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счет на оплату поставленного Товара;</w:t>
      </w:r>
    </w:p>
    <w:p w14:paraId="749A7781"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копия регистрационного удостоверения на Товар, выданного уполномоченным органом;</w:t>
      </w:r>
    </w:p>
    <w:p w14:paraId="64E78726" w14:textId="77777777" w:rsidR="00A06515" w:rsidRPr="00877FCF"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w:t>
      </w:r>
      <w:r>
        <w:rPr>
          <w:rFonts w:ascii="Times New Roman" w:eastAsia="Times New Roman" w:hAnsi="Times New Roman" w:cs="Times New Roman"/>
          <w:sz w:val="24"/>
          <w:szCs w:val="24"/>
          <w:lang w:eastAsia="ru-RU"/>
        </w:rPr>
        <w:br/>
        <w:t xml:space="preserve">не подлежит обязательному декларированию или обязательной сертификации </w:t>
      </w:r>
      <w:r>
        <w:rPr>
          <w:rFonts w:ascii="Times New Roman" w:eastAsia="Calibri" w:hAnsi="Times New Roman" w:cs="Times New Roman"/>
          <w:sz w:val="24"/>
          <w:szCs w:val="24"/>
        </w:rPr>
        <w:t>(</w:t>
      </w:r>
      <w:r>
        <w:rPr>
          <w:rFonts w:ascii="Times New Roman" w:eastAsia="Calibri" w:hAnsi="Times New Roman" w:cs="Times New Roman"/>
          <w:i/>
          <w:sz w:val="24"/>
          <w:szCs w:val="24"/>
        </w:rPr>
        <w:t xml:space="preserve">в случае </w:t>
      </w:r>
      <w:r>
        <w:rPr>
          <w:rFonts w:ascii="Times New Roman" w:eastAsia="Calibri" w:hAnsi="Times New Roman" w:cs="Times New Roman"/>
          <w:i/>
          <w:sz w:val="24"/>
          <w:szCs w:val="24"/>
        </w:rPr>
        <w:br/>
        <w:t xml:space="preserve">если </w:t>
      </w:r>
      <w:r w:rsidRPr="00877FCF">
        <w:rPr>
          <w:rFonts w:ascii="Times New Roman" w:eastAsia="Calibri" w:hAnsi="Times New Roman" w:cs="Times New Roman"/>
          <w:i/>
          <w:sz w:val="24"/>
          <w:szCs w:val="24"/>
        </w:rPr>
        <w:t>данные требования предъявляются действующим законодательством</w:t>
      </w:r>
      <w:r w:rsidRPr="00877FCF">
        <w:rPr>
          <w:rFonts w:ascii="Times New Roman" w:eastAsia="Calibri" w:hAnsi="Times New Roman" w:cs="Times New Roman"/>
          <w:sz w:val="24"/>
          <w:szCs w:val="24"/>
        </w:rPr>
        <w:t>)</w:t>
      </w:r>
      <w:r w:rsidRPr="00877FCF">
        <w:rPr>
          <w:rFonts w:ascii="Times New Roman" w:eastAsia="Times New Roman" w:hAnsi="Times New Roman" w:cs="Times New Roman"/>
          <w:sz w:val="24"/>
          <w:szCs w:val="24"/>
          <w:lang w:eastAsia="ru-RU"/>
        </w:rPr>
        <w:t>.</w:t>
      </w:r>
    </w:p>
    <w:p w14:paraId="21389D3D" w14:textId="29223FBE" w:rsidR="00A06515" w:rsidRPr="00877FCF"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sidRPr="00877FCF">
        <w:rPr>
          <w:rFonts w:ascii="Times New Roman" w:eastAsia="Times New Roman" w:hAnsi="Times New Roman" w:cs="Times New Roman"/>
          <w:sz w:val="24"/>
          <w:szCs w:val="24"/>
          <w:lang w:eastAsia="ru-RU"/>
        </w:rPr>
        <w:t xml:space="preserve">5.3. Ответственный от Заказчика: </w:t>
      </w:r>
      <w:r w:rsidR="00877FCF" w:rsidRPr="00877FCF">
        <w:rPr>
          <w:rFonts w:ascii="Times New Roman" w:eastAsia="Times New Roman" w:hAnsi="Times New Roman" w:cs="Times New Roman"/>
          <w:sz w:val="24"/>
          <w:szCs w:val="24"/>
          <w:lang w:eastAsia="ru-RU"/>
        </w:rPr>
        <w:t>Андронова Ольга Александровна (8 (812)576-50-50 доб.1748, b4snabzeniye@mail.ru);</w:t>
      </w:r>
    </w:p>
    <w:p w14:paraId="38CA0BCE" w14:textId="05F17F99" w:rsidR="00A06515" w:rsidRDefault="00753022" w:rsidP="00877FCF">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sidRPr="00877FCF">
        <w:rPr>
          <w:rFonts w:ascii="Times New Roman" w:eastAsia="SimSun" w:hAnsi="Times New Roman" w:cs="Times New Roman"/>
          <w:sz w:val="24"/>
          <w:szCs w:val="24"/>
          <w:lang w:eastAsia="ru-RU"/>
        </w:rPr>
        <w:tab/>
        <w:t>Ответственный от Поставщика: _______________________ (телефон, эл. почта***).</w:t>
      </w:r>
    </w:p>
    <w:p w14:paraId="3A33A6AB" w14:textId="77777777" w:rsidR="00A06515" w:rsidRDefault="00753022">
      <w:pPr>
        <w:shd w:val="clear" w:color="auto" w:fill="FFFFFF"/>
        <w:tabs>
          <w:tab w:val="left" w:pos="6096"/>
        </w:tabs>
        <w:spacing w:after="0" w:line="240" w:lineRule="auto"/>
        <w:rPr>
          <w:rFonts w:ascii="Times New Roman" w:hAnsi="Times New Roman" w:cs="Times New Roman"/>
        </w:rPr>
      </w:pPr>
      <w:r>
        <w:rPr>
          <w:rFonts w:ascii="Arial" w:eastAsia="Times New Roman" w:hAnsi="Arial" w:cs="Arial"/>
          <w:b/>
          <w:bCs/>
          <w:color w:val="2C2D2E"/>
          <w:sz w:val="23"/>
          <w:szCs w:val="23"/>
          <w:lang w:eastAsia="ru-RU"/>
        </w:rPr>
        <w:t xml:space="preserve"> </w:t>
      </w:r>
    </w:p>
    <w:p w14:paraId="6A8DB6E0" w14:textId="77777777" w:rsidR="00A06515" w:rsidRDefault="00753022">
      <w:pPr>
        <w:tabs>
          <w:tab w:val="left" w:pos="6096"/>
        </w:tabs>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6. Приемка Товара</w:t>
      </w:r>
    </w:p>
    <w:p w14:paraId="59AD9786"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 Приемка Товара осуществляется по адресу, указанному в п. 1.2 Контракта.</w:t>
      </w:r>
    </w:p>
    <w:p w14:paraId="739ADBF3"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6F4E52D"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перечня позиций в соответствии со Спецификацией и Расчётом цены Контракта (Приложение №1 к Контракту);</w:t>
      </w:r>
    </w:p>
    <w:p w14:paraId="4C08B867"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6.10 Контракта;</w:t>
      </w:r>
    </w:p>
    <w:p w14:paraId="05972515"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12764C0E" w14:textId="77777777" w:rsidR="00A06515" w:rsidRDefault="00753022">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 проверка наличия документов, удостоверяющих качество товара: </w:t>
      </w:r>
    </w:p>
    <w:p w14:paraId="5F507C1E" w14:textId="77777777" w:rsidR="00A06515" w:rsidRDefault="00753022">
      <w:pPr>
        <w:tabs>
          <w:tab w:val="left" w:pos="567"/>
          <w:tab w:val="left" w:pos="609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регистрационное удостоверение;</w:t>
      </w:r>
    </w:p>
    <w:p w14:paraId="2DB66C3B" w14:textId="77777777" w:rsidR="00A06515" w:rsidRPr="00DD624B" w:rsidRDefault="00753022">
      <w:pPr>
        <w:tabs>
          <w:tab w:val="left" w:pos="567"/>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Pr>
          <w:rFonts w:ascii="Times New Roman" w:hAnsi="Times New Roman" w:cs="Times New Roman"/>
          <w:sz w:val="24"/>
          <w:szCs w:val="24"/>
        </w:rPr>
        <w:br/>
        <w:t xml:space="preserve">(в случае если </w:t>
      </w:r>
      <w:r w:rsidRPr="00DD624B">
        <w:rPr>
          <w:rFonts w:ascii="Times New Roman" w:hAnsi="Times New Roman" w:cs="Times New Roman"/>
          <w:sz w:val="24"/>
          <w:szCs w:val="24"/>
        </w:rPr>
        <w:t>данные требования предъявляются действующим законодательством).</w:t>
      </w:r>
    </w:p>
    <w:p w14:paraId="4A62EB66" w14:textId="4E2B6082"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bookmarkStart w:id="4" w:name="_Hlk193393344"/>
      <w:r w:rsidRPr="00DD624B">
        <w:rPr>
          <w:rFonts w:ascii="Times New Roman" w:eastAsia="Times New Roman" w:hAnsi="Times New Roman" w:cs="Times New Roman"/>
          <w:sz w:val="24"/>
          <w:szCs w:val="24"/>
          <w:lang w:eastAsia="ru-RU"/>
        </w:rPr>
        <w:t>6.3. Приемка Товара осуществляется Заказчиком в течение 5 рабочих дней с даты поставки Товара</w:t>
      </w:r>
      <w:r w:rsidR="00DD624B" w:rsidRPr="00DD624B">
        <w:rPr>
          <w:rFonts w:ascii="Times New Roman" w:eastAsia="Times New Roman" w:hAnsi="Times New Roman" w:cs="Times New Roman"/>
          <w:sz w:val="24"/>
          <w:szCs w:val="24"/>
          <w:lang w:eastAsia="ru-RU"/>
        </w:rPr>
        <w:t xml:space="preserve"> </w:t>
      </w:r>
      <w:r w:rsidRPr="00DD624B">
        <w:rPr>
          <w:rFonts w:ascii="Times New Roman" w:eastAsia="Times New Roman" w:hAnsi="Times New Roman" w:cs="Times New Roman"/>
          <w:sz w:val="24"/>
          <w:szCs w:val="24"/>
          <w:lang w:eastAsia="ru-RU"/>
        </w:rPr>
        <w:t>(отдельной партии Товара) и оформляется подписанием Сторонами акта-приема передачи и/или товарной накладной (УПД</w:t>
      </w:r>
      <w:r>
        <w:rPr>
          <w:rFonts w:ascii="Times New Roman" w:eastAsia="Times New Roman" w:hAnsi="Times New Roman" w:cs="Times New Roman"/>
          <w:sz w:val="24"/>
          <w:szCs w:val="24"/>
          <w:lang w:eastAsia="ru-RU"/>
        </w:rPr>
        <w:t>).</w:t>
      </w:r>
    </w:p>
    <w:p w14:paraId="4FED8B56"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w:t>
      </w:r>
      <w:r>
        <w:rPr>
          <w:rFonts w:ascii="Times New Roman" w:eastAsia="Times New Roman" w:hAnsi="Times New Roman" w:cs="Times New Roman"/>
          <w:sz w:val="24"/>
          <w:szCs w:val="24"/>
          <w:lang w:eastAsia="ru-RU"/>
        </w:rPr>
        <w:br/>
        <w:t xml:space="preserve">не менее чем из 5 человек. </w:t>
      </w:r>
    </w:p>
    <w:p w14:paraId="67072F91"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 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14:paraId="19B8B8E7"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 При приёмке Товара Заказчик вправе, уведомив Поставщика, отказаться от принятия и оплаты некомплектного Товара и Товара ненадлежащего качества.</w:t>
      </w:r>
    </w:p>
    <w:p w14:paraId="5E9A269F"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 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14:paraId="5AC87E26"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bookmarkStart w:id="5" w:name="OLE_LINK24"/>
      <w:bookmarkStart w:id="6" w:name="OLE_LINK29"/>
      <w:bookmarkStart w:id="7" w:name="OLE_LINK30"/>
      <w:r>
        <w:rPr>
          <w:rFonts w:ascii="Times New Roman" w:eastAsia="Times New Roman" w:hAnsi="Times New Roman" w:cs="Times New Roman"/>
          <w:sz w:val="24"/>
          <w:szCs w:val="24"/>
          <w:lang w:eastAsia="ru-RU"/>
        </w:rPr>
        <w:t>6.8. 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Calibri" w:hAnsi="Times New Roman" w:cs="Times New Roman"/>
          <w:sz w:val="20"/>
        </w:rPr>
        <w:t xml:space="preserve"> </w:t>
      </w:r>
      <w:r>
        <w:rPr>
          <w:rFonts w:ascii="Times New Roman" w:eastAsia="Times New Roman" w:hAnsi="Times New Roman" w:cs="Times New Roman"/>
          <w:sz w:val="24"/>
          <w:szCs w:val="24"/>
          <w:lang w:eastAsia="ru-RU"/>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w:t>
      </w:r>
      <w:r>
        <w:rPr>
          <w:rFonts w:ascii="Times New Roman" w:eastAsia="Times New Roman" w:hAnsi="Times New Roman" w:cs="Times New Roman"/>
          <w:sz w:val="24"/>
          <w:szCs w:val="24"/>
          <w:lang w:eastAsia="ru-RU"/>
        </w:rPr>
        <w:lastRenderedPageBreak/>
        <w:t>Заказчиком), либо Поставщику в те же сроки Заказчиком направляется в письменной форме мотивированный отказ от подписания такого документа.</w:t>
      </w:r>
      <w:bookmarkEnd w:id="5"/>
      <w:bookmarkEnd w:id="6"/>
      <w:bookmarkEnd w:id="7"/>
    </w:p>
    <w:p w14:paraId="589C5038"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6.9.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8" w:name="OLE_LINK22"/>
      <w:bookmarkStart w:id="9" w:name="OLE_LINK23"/>
      <w:r>
        <w:rPr>
          <w:rFonts w:ascii="Times New Roman" w:eastAsia="Times New Roman" w:hAnsi="Times New Roman" w:cs="Times New Roman"/>
          <w:sz w:val="24"/>
          <w:szCs w:val="24"/>
          <w:lang w:eastAsia="ru-RU"/>
        </w:rPr>
        <w:t>(УПД)</w:t>
      </w:r>
      <w:bookmarkEnd w:id="8"/>
      <w:bookmarkEnd w:id="9"/>
      <w:r>
        <w:rPr>
          <w:rFonts w:ascii="Times New Roman" w:eastAsia="Times New Roman" w:hAnsi="Times New Roman" w:cs="Times New Roman"/>
          <w:sz w:val="24"/>
          <w:szCs w:val="24"/>
          <w:lang w:eastAsia="ru-RU"/>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14:paraId="7FBE5B11"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6.10. Поставщик одновременно с каждой поставкой Товара передает Заказчику: </w:t>
      </w:r>
    </w:p>
    <w:p w14:paraId="44B89C81"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счет на оплату поставленного Товара;</w:t>
      </w:r>
    </w:p>
    <w:p w14:paraId="7958C81E"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копия регистрационного удостоверения на Товар, выданного уполномоченным органом;</w:t>
      </w:r>
    </w:p>
    <w:p w14:paraId="5E021D22" w14:textId="77777777" w:rsidR="00A06515" w:rsidRDefault="00753022">
      <w:pPr>
        <w:tabs>
          <w:tab w:val="left" w:pos="6096"/>
        </w:tabs>
        <w:spacing w:after="0" w:line="240" w:lineRule="auto"/>
        <w:ind w:firstLine="709"/>
        <w:jc w:val="both"/>
        <w:outlineLvl w:val="1"/>
        <w:rPr>
          <w:rFonts w:ascii="Times New Roman" w:hAnsi="Times New Roman" w:cs="Times New Roman"/>
          <w:b/>
          <w:sz w:val="24"/>
          <w:szCs w:val="24"/>
        </w:rPr>
      </w:pPr>
      <w:r>
        <w:rPr>
          <w:rFonts w:ascii="Times New Roman" w:eastAsia="Times New Roman" w:hAnsi="Times New Roman" w:cs="Times New Roman"/>
          <w:sz w:val="24"/>
          <w:szCs w:val="24"/>
          <w:lang w:eastAsia="ru-RU"/>
        </w:rPr>
        <w:t>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информационное письмо, что поставляемый товар не подлежит обязательному декларированию или обязательной сертификации (если предоставление таких документов предусмотрено требованиями действующего законодательства Российской Федерации).</w:t>
      </w:r>
    </w:p>
    <w:p w14:paraId="12249378"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 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14:paraId="203A2E93"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6.12. 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14:paraId="731977EB" w14:textId="77777777" w:rsidR="00A06515" w:rsidRDefault="00753022">
      <w:pPr>
        <w:tabs>
          <w:tab w:val="left" w:pos="851"/>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6.13. Внесение изменений в текст акта приема-передачи и/или товарной накладной </w:t>
      </w:r>
      <w:r>
        <w:rPr>
          <w:rFonts w:ascii="Times New Roman" w:eastAsia="SimSun" w:hAnsi="Times New Roman" w:cs="Times New Roman"/>
          <w:sz w:val="24"/>
          <w:szCs w:val="24"/>
          <w:lang w:eastAsia="ru-RU"/>
        </w:rPr>
        <w:t>(УПД)</w:t>
      </w:r>
      <w:r>
        <w:rPr>
          <w:rFonts w:ascii="Times New Roman" w:eastAsia="Times New Roman" w:hAnsi="Times New Roman" w:cs="Times New Roman"/>
          <w:sz w:val="24"/>
          <w:szCs w:val="24"/>
          <w:lang w:eastAsia="ru-RU"/>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bookmarkEnd w:id="4"/>
    </w:p>
    <w:p w14:paraId="331A6D41" w14:textId="77777777" w:rsidR="00A06515" w:rsidRDefault="00A06515">
      <w:pPr>
        <w:tabs>
          <w:tab w:val="left" w:pos="6096"/>
        </w:tabs>
        <w:spacing w:after="0" w:line="240" w:lineRule="auto"/>
        <w:ind w:firstLine="567"/>
        <w:jc w:val="center"/>
        <w:rPr>
          <w:rFonts w:ascii="Times New Roman" w:hAnsi="Times New Roman" w:cs="Times New Roman"/>
          <w:b/>
          <w:sz w:val="24"/>
          <w:szCs w:val="24"/>
        </w:rPr>
      </w:pPr>
    </w:p>
    <w:p w14:paraId="17DE2C42" w14:textId="77777777" w:rsidR="00A06515" w:rsidRDefault="00753022">
      <w:pPr>
        <w:tabs>
          <w:tab w:val="left" w:pos="6096"/>
        </w:tabs>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7. Гарантии</w:t>
      </w:r>
    </w:p>
    <w:p w14:paraId="4154AB0E" w14:textId="77777777" w:rsidR="00A06515" w:rsidRDefault="00753022">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7.1. Поставщик несет риск случайной гибели или случайного повреждения товара </w:t>
      </w:r>
      <w:r>
        <w:rPr>
          <w:rFonts w:ascii="Times New Roman" w:hAnsi="Times New Roman" w:cs="Times New Roman"/>
          <w:sz w:val="24"/>
          <w:szCs w:val="24"/>
        </w:rPr>
        <w:br/>
        <w:t>до дня подписания фактической передачи Товара и подписания акта приема-передачи Товара Заказчиком.</w:t>
      </w:r>
    </w:p>
    <w:p w14:paraId="68331213" w14:textId="77777777" w:rsidR="00A06515" w:rsidRDefault="00753022">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0A494284" w14:textId="77777777" w:rsidR="00A06515" w:rsidRDefault="00753022">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37896CBD" w14:textId="77777777" w:rsidR="00A06515" w:rsidRDefault="00753022">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p>
    <w:p w14:paraId="2E1D5DA3" w14:textId="77777777" w:rsidR="00A06515" w:rsidRDefault="00753022">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379DFAED" w14:textId="77777777" w:rsidR="00A06515" w:rsidRDefault="00753022">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7.6. Поставляемый товар должен иметь инструкцию по применению на русском языке.</w:t>
      </w:r>
    </w:p>
    <w:p w14:paraId="42B01F3A" w14:textId="77777777" w:rsidR="00A06515" w:rsidRDefault="00753022">
      <w:pPr>
        <w:tabs>
          <w:tab w:val="left" w:pos="609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7.7. Поставляемый товар должен быть новым товаром (товаром, который не был </w:t>
      </w:r>
      <w:r>
        <w:rPr>
          <w:rFonts w:ascii="Times New Roman" w:hAnsi="Times New Roman" w:cs="Times New Roman"/>
          <w:sz w:val="24"/>
          <w:szCs w:val="24"/>
        </w:rPr>
        <w:b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79AAD8B2" w14:textId="77777777" w:rsidR="00A06515" w:rsidRDefault="00A06515">
      <w:pPr>
        <w:tabs>
          <w:tab w:val="left" w:pos="6096"/>
        </w:tabs>
        <w:spacing w:after="0" w:line="240" w:lineRule="auto"/>
        <w:ind w:firstLine="540"/>
        <w:jc w:val="both"/>
        <w:rPr>
          <w:rFonts w:ascii="Times New Roman" w:hAnsi="Times New Roman" w:cs="Times New Roman"/>
          <w:sz w:val="24"/>
          <w:szCs w:val="24"/>
        </w:rPr>
      </w:pPr>
    </w:p>
    <w:p w14:paraId="2A4822B2" w14:textId="77777777" w:rsidR="00A06515" w:rsidRDefault="00753022">
      <w:pPr>
        <w:tabs>
          <w:tab w:val="left" w:pos="6096"/>
        </w:tabs>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8. Качество Товара</w:t>
      </w:r>
    </w:p>
    <w:p w14:paraId="2C67CE39" w14:textId="77777777" w:rsidR="00A06515" w:rsidRDefault="00753022">
      <w:pPr>
        <w:tabs>
          <w:tab w:val="left" w:pos="6096"/>
          <w:tab w:val="left" w:pos="666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что подтверждается регистрационным(</w:t>
      </w:r>
      <w:proofErr w:type="spellStart"/>
      <w:r>
        <w:rPr>
          <w:rFonts w:ascii="Times New Roman" w:eastAsia="Times New Roman" w:hAnsi="Times New Roman" w:cs="Times New Roman"/>
          <w:sz w:val="24"/>
          <w:szCs w:val="24"/>
          <w:lang w:eastAsia="ru-RU"/>
        </w:rPr>
        <w:t>ыми</w:t>
      </w:r>
      <w:proofErr w:type="spellEnd"/>
      <w:r>
        <w:rPr>
          <w:rFonts w:ascii="Times New Roman" w:eastAsia="Times New Roman" w:hAnsi="Times New Roman" w:cs="Times New Roman"/>
          <w:sz w:val="24"/>
          <w:szCs w:val="24"/>
          <w:lang w:eastAsia="ru-RU"/>
        </w:rPr>
        <w:t>) удостоверением(</w:t>
      </w:r>
      <w:proofErr w:type="spellStart"/>
      <w:r>
        <w:rPr>
          <w:rFonts w:ascii="Times New Roman" w:eastAsia="Times New Roman" w:hAnsi="Times New Roman" w:cs="Times New Roman"/>
          <w:sz w:val="24"/>
          <w:szCs w:val="24"/>
          <w:lang w:eastAsia="ru-RU"/>
        </w:rPr>
        <w:t>ями</w:t>
      </w:r>
      <w:proofErr w:type="spellEnd"/>
      <w:r>
        <w:rPr>
          <w:rFonts w:ascii="Times New Roman" w:eastAsia="Times New Roman" w:hAnsi="Times New Roman" w:cs="Times New Roman"/>
          <w:sz w:val="24"/>
          <w:szCs w:val="24"/>
          <w:lang w:eastAsia="ru-RU"/>
        </w:rPr>
        <w:t>) Товара(</w:t>
      </w:r>
      <w:proofErr w:type="spellStart"/>
      <w:r>
        <w:rPr>
          <w:rFonts w:ascii="Times New Roman" w:eastAsia="Times New Roman" w:hAnsi="Times New Roman" w:cs="Times New Roman"/>
          <w:sz w:val="24"/>
          <w:szCs w:val="24"/>
          <w:lang w:eastAsia="ru-RU"/>
        </w:rPr>
        <w:t>ов</w:t>
      </w:r>
      <w:proofErr w:type="spellEnd"/>
      <w:r>
        <w:rPr>
          <w:rFonts w:ascii="Times New Roman" w:eastAsia="Times New Roman" w:hAnsi="Times New Roman" w:cs="Times New Roman"/>
          <w:sz w:val="24"/>
          <w:szCs w:val="24"/>
          <w:lang w:eastAsia="ru-RU"/>
        </w:rPr>
        <w:t>), выданным(</w:t>
      </w:r>
      <w:proofErr w:type="spellStart"/>
      <w:r>
        <w:rPr>
          <w:rFonts w:ascii="Times New Roman" w:eastAsia="Times New Roman" w:hAnsi="Times New Roman" w:cs="Times New Roman"/>
          <w:sz w:val="24"/>
          <w:szCs w:val="24"/>
          <w:lang w:eastAsia="ru-RU"/>
        </w:rPr>
        <w:t>ыми</w:t>
      </w:r>
      <w:proofErr w:type="spellEnd"/>
      <w:r>
        <w:rPr>
          <w:rFonts w:ascii="Times New Roman" w:eastAsia="Times New Roman" w:hAnsi="Times New Roman" w:cs="Times New Roman"/>
          <w:sz w:val="24"/>
          <w:szCs w:val="24"/>
          <w:lang w:eastAsia="ru-RU"/>
        </w:rPr>
        <w:t>) уполномоченным органом.</w:t>
      </w:r>
    </w:p>
    <w:p w14:paraId="255F2618" w14:textId="739AA638"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w:t>
      </w:r>
      <w:r>
        <w:rPr>
          <w:rFonts w:ascii="Times New Roman" w:eastAsia="Times New Roman" w:hAnsi="Times New Roman" w:cs="Times New Roman"/>
          <w:sz w:val="24"/>
          <w:szCs w:val="24"/>
          <w:lang w:eastAsia="ru-RU" w:bidi="ru-RU"/>
        </w:rPr>
        <w:t xml:space="preserve">Остаточный срок годности Товара на момент его приемки Заказчиком должен составлять не менее </w:t>
      </w:r>
      <w:r w:rsidR="00DD624B">
        <w:rPr>
          <w:rFonts w:ascii="Times New Roman" w:eastAsia="Times New Roman" w:hAnsi="Times New Roman" w:cs="Times New Roman"/>
          <w:sz w:val="24"/>
          <w:szCs w:val="24"/>
          <w:lang w:eastAsia="ru-RU" w:bidi="ru-RU"/>
        </w:rPr>
        <w:t xml:space="preserve">12 </w:t>
      </w:r>
      <w:r>
        <w:rPr>
          <w:rFonts w:ascii="Times New Roman" w:eastAsia="Times New Roman" w:hAnsi="Times New Roman" w:cs="Times New Roman"/>
          <w:sz w:val="24"/>
          <w:szCs w:val="24"/>
          <w:lang w:eastAsia="ru-RU" w:bidi="ru-RU"/>
        </w:rPr>
        <w:t>месяцев</w:t>
      </w:r>
      <w:r>
        <w:rPr>
          <w:rFonts w:ascii="Times New Roman" w:eastAsia="Times New Roman" w:hAnsi="Times New Roman" w:cs="Times New Roman"/>
          <w:sz w:val="24"/>
          <w:szCs w:val="24"/>
          <w:lang w:eastAsia="ru-RU"/>
        </w:rPr>
        <w:t xml:space="preserve">. </w:t>
      </w:r>
    </w:p>
    <w:p w14:paraId="4E4521D6" w14:textId="77777777" w:rsidR="00A06515" w:rsidRDefault="00A06515">
      <w:pPr>
        <w:tabs>
          <w:tab w:val="left" w:pos="6096"/>
        </w:tabs>
        <w:spacing w:after="0" w:line="240" w:lineRule="auto"/>
        <w:ind w:firstLine="709"/>
        <w:jc w:val="both"/>
        <w:rPr>
          <w:rFonts w:ascii="Times New Roman" w:eastAsia="Times New Roman" w:hAnsi="Times New Roman" w:cs="Times New Roman"/>
          <w:sz w:val="24"/>
          <w:szCs w:val="24"/>
          <w:lang w:eastAsia="ru-RU"/>
        </w:rPr>
      </w:pPr>
    </w:p>
    <w:p w14:paraId="4D2FF4A5" w14:textId="77777777" w:rsidR="00A06515" w:rsidRDefault="00753022">
      <w:pPr>
        <w:widowControl w:val="0"/>
        <w:tabs>
          <w:tab w:val="left" w:pos="6096"/>
        </w:tabs>
        <w:spacing w:after="0" w:line="240" w:lineRule="auto"/>
        <w:jc w:val="center"/>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9. Порядок расчетов</w:t>
      </w:r>
      <w:r>
        <w:rPr>
          <w:rFonts w:ascii="Times New Roman" w:eastAsia="Times New Roman" w:hAnsi="Times New Roman" w:cs="Times New Roman"/>
          <w:sz w:val="24"/>
          <w:szCs w:val="24"/>
          <w:lang w:eastAsia="ru-RU"/>
        </w:rPr>
        <w:t xml:space="preserve"> </w:t>
      </w:r>
    </w:p>
    <w:p w14:paraId="199BC343" w14:textId="0EE799D3" w:rsidR="00A06515" w:rsidRDefault="00753022" w:rsidP="00DD624B">
      <w:pPr>
        <w:tabs>
          <w:tab w:val="left" w:pos="6096"/>
        </w:tabs>
        <w:spacing w:after="0" w:line="240" w:lineRule="auto"/>
        <w:ind w:firstLine="708"/>
        <w:jc w:val="both"/>
        <w:rPr>
          <w:rFonts w:ascii="Times New Roman" w:eastAsia="Calibri" w:hAnsi="Times New Roman" w:cs="Times New Roman"/>
          <w:b/>
          <w:bCs/>
          <w:i/>
          <w:iCs/>
          <w:sz w:val="24"/>
          <w:szCs w:val="24"/>
        </w:rPr>
      </w:pPr>
      <w:bookmarkStart w:id="10" w:name="_Hlk169796452"/>
      <w:r>
        <w:rPr>
          <w:rFonts w:ascii="Times New Roman" w:eastAsia="Calibri" w:hAnsi="Times New Roman" w:cs="Times New Roman"/>
          <w:sz w:val="24"/>
          <w:szCs w:val="24"/>
        </w:rPr>
        <w:t>9.1. Оплата по Контракту осуществляется за счет</w:t>
      </w:r>
      <w:r>
        <w:t xml:space="preserve"> </w:t>
      </w:r>
      <w:r>
        <w:rPr>
          <w:rFonts w:ascii="Times New Roman" w:eastAsia="Calibri" w:hAnsi="Times New Roman" w:cs="Times New Roman"/>
          <w:sz w:val="24"/>
          <w:szCs w:val="24"/>
        </w:rPr>
        <w:t>средств: в</w:t>
      </w:r>
      <w:r>
        <w:rPr>
          <w:rFonts w:ascii="Times New Roman" w:eastAsia="Calibri" w:hAnsi="Times New Roman" w:cs="Times New Roman"/>
          <w:sz w:val="24"/>
          <w:szCs w:val="24"/>
          <w:lang w:bidi="ru-RU"/>
        </w:rPr>
        <w:t xml:space="preserve">небюджетные средства, средства бюджетных учреждений, код вида расходов </w:t>
      </w:r>
      <w:r>
        <w:rPr>
          <w:rFonts w:ascii="Times New Roman" w:eastAsia="Calibri" w:hAnsi="Times New Roman" w:cs="Times New Roman"/>
          <w:sz w:val="24"/>
          <w:szCs w:val="24"/>
        </w:rPr>
        <w:t xml:space="preserve">244. </w:t>
      </w:r>
    </w:p>
    <w:bookmarkEnd w:id="10"/>
    <w:p w14:paraId="031AAE3F"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19B5365"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9.3. Оплата по Контракту осуществляется после исполнения Поставщиком обязательств по поставке Товара по Контракту.</w:t>
      </w:r>
    </w:p>
    <w:p w14:paraId="2EDB1F7D"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документа о приемке, к которому Поставщиком приложены дополнительные документы, поименованные в пункте 5.2 настоящего Контракта, являющиеся его неотъемлемой частью.</w:t>
      </w:r>
    </w:p>
    <w:p w14:paraId="2753C811" w14:textId="6604E148"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9.5. </w:t>
      </w:r>
      <w:r>
        <w:rPr>
          <w:rFonts w:ascii="Times New Roman" w:eastAsia="Times New Roman" w:hAnsi="Times New Roman" w:cs="Times New Roman"/>
          <w:color w:val="000000"/>
          <w:sz w:val="24"/>
          <w:szCs w:val="24"/>
          <w:lang w:eastAsia="ru-RU"/>
        </w:rPr>
        <w:t>Оп</w:t>
      </w:r>
      <w:r>
        <w:rPr>
          <w:rFonts w:ascii="Times New Roman" w:eastAsia="Times New Roman" w:hAnsi="Times New Roman" w:cs="Times New Roman"/>
          <w:sz w:val="24"/>
          <w:szCs w:val="24"/>
          <w:lang w:eastAsia="ru-RU"/>
        </w:rPr>
        <w:t xml:space="preserve">лата по Контракту осуществляется по факту поставки всего Товара, в течение </w:t>
      </w:r>
      <w:r>
        <w:rPr>
          <w:rFonts w:ascii="Times New Roman" w:eastAsia="Times New Roman" w:hAnsi="Times New Roman" w:cs="Times New Roman"/>
          <w:b/>
          <w:sz w:val="24"/>
          <w:szCs w:val="24"/>
          <w:lang w:eastAsia="ru-RU"/>
        </w:rPr>
        <w:t>10 рабочих дней</w:t>
      </w:r>
      <w:r>
        <w:rPr>
          <w:rFonts w:ascii="Times New Roman" w:eastAsia="Times New Roman" w:hAnsi="Times New Roman" w:cs="Times New Roman"/>
          <w:sz w:val="24"/>
          <w:szCs w:val="24"/>
          <w:lang w:eastAsia="ru-RU"/>
        </w:rPr>
        <w:t xml:space="preserve"> с даты подписания Заказчиком документа о приемке и на основании документов, предусмотренных пунктом 5.2 настоящего Контракта. </w:t>
      </w:r>
    </w:p>
    <w:p w14:paraId="542EFCDB"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29A73EBE" w14:textId="77777777"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813E340" w14:textId="0B47FF69" w:rsidR="00A06515" w:rsidRDefault="00753022">
      <w:pPr>
        <w:tabs>
          <w:tab w:val="left" w:pos="6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E01B476" w14:textId="77777777" w:rsidR="00A06515" w:rsidRDefault="00A06515">
      <w:pPr>
        <w:tabs>
          <w:tab w:val="left" w:pos="6096"/>
        </w:tabs>
        <w:spacing w:after="0" w:line="240" w:lineRule="auto"/>
        <w:ind w:firstLine="539"/>
        <w:jc w:val="both"/>
        <w:rPr>
          <w:rFonts w:ascii="Times New Roman" w:hAnsi="Times New Roman" w:cs="Times New Roman"/>
        </w:rPr>
      </w:pPr>
    </w:p>
    <w:p w14:paraId="22750523" w14:textId="77777777" w:rsidR="00A06515" w:rsidRDefault="00753022">
      <w:pPr>
        <w:widowControl w:val="0"/>
        <w:tabs>
          <w:tab w:val="left" w:pos="6096"/>
        </w:tabs>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Ответственность Сторон</w:t>
      </w:r>
    </w:p>
    <w:p w14:paraId="7E52C356"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и иными нормами действующего законодательства Российской Федерации. В случае привлечения к исполнению Контракта </w:t>
      </w:r>
      <w:r>
        <w:rPr>
          <w:rFonts w:ascii="Times New Roman" w:eastAsia="Times New Roman" w:hAnsi="Times New Roman" w:cs="Times New Roman"/>
          <w:color w:val="000000"/>
          <w:sz w:val="24"/>
          <w:szCs w:val="24"/>
          <w:lang w:eastAsia="ru-RU"/>
        </w:rPr>
        <w:lastRenderedPageBreak/>
        <w:t>соисполнителей, ответственность перед Заказчиком за неисполнение обязательств по Контракту несет Поставщик.</w:t>
      </w:r>
    </w:p>
    <w:p w14:paraId="481CC037"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 Ответственность Заказчика:</w:t>
      </w:r>
    </w:p>
    <w:p w14:paraId="1206CF22"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10.1.1.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A44F3F7"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32500F71"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1000 рублей, если цена контракта не превышает 3 млн. рублей (включительно);</w:t>
      </w:r>
    </w:p>
    <w:p w14:paraId="446D2B2E"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1E6857"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 Ответственность Поставщика:</w:t>
      </w:r>
    </w:p>
    <w:p w14:paraId="4895A945"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8BA9D6"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8FF548D"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765B8EF2"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10 процентов цены Контракта (этапа) в случае, если цена Контракта (этапа) не превышает 3 млн. рублей.</w:t>
      </w:r>
    </w:p>
    <w:p w14:paraId="3187BF25"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BCB134"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10.3.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4E6EBA9" w14:textId="77777777" w:rsidR="00A06515" w:rsidRDefault="00753022">
      <w:pPr>
        <w:tabs>
          <w:tab w:val="left" w:pos="6096"/>
        </w:tabs>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1185ABD5" w14:textId="740489AB" w:rsidR="00A06515" w:rsidRDefault="00753022" w:rsidP="00667101">
      <w:pPr>
        <w:tabs>
          <w:tab w:val="left" w:pos="6096"/>
        </w:tabs>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sz w:val="24"/>
          <w:szCs w:val="24"/>
          <w:lang w:eastAsia="ru-RU"/>
        </w:rPr>
        <w:lastRenderedPageBreak/>
        <w:t>10.5.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1DC07A" w14:textId="77777777" w:rsidR="00A06515" w:rsidRDefault="00A06515">
      <w:pPr>
        <w:tabs>
          <w:tab w:val="left" w:pos="6096"/>
        </w:tabs>
        <w:spacing w:after="0" w:line="240" w:lineRule="auto"/>
        <w:ind w:firstLine="540"/>
        <w:jc w:val="both"/>
        <w:rPr>
          <w:rFonts w:ascii="Times New Roman" w:hAnsi="Times New Roman" w:cs="Times New Roman"/>
        </w:rPr>
      </w:pPr>
    </w:p>
    <w:p w14:paraId="206DE7B5" w14:textId="77777777" w:rsidR="00A06515" w:rsidRDefault="00753022">
      <w:pPr>
        <w:widowControl w:val="0"/>
        <w:tabs>
          <w:tab w:val="left" w:pos="6096"/>
        </w:tabs>
        <w:spacing w:after="0" w:line="240" w:lineRule="auto"/>
        <w:ind w:firstLine="567"/>
        <w:jc w:val="center"/>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11. Срок действия Контракта, изменение и расторжение Контракта</w:t>
      </w:r>
      <w:r>
        <w:rPr>
          <w:rFonts w:ascii="Times New Roman" w:eastAsia="Times New Roman" w:hAnsi="Times New Roman" w:cs="Times New Roman"/>
          <w:sz w:val="24"/>
          <w:szCs w:val="24"/>
          <w:lang w:eastAsia="ru-RU"/>
        </w:rPr>
        <w:t xml:space="preserve"> </w:t>
      </w:r>
    </w:p>
    <w:p w14:paraId="335EC6FF" w14:textId="55362653"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 Контракт вступает в силу с момента подписания сторонами и действует </w:t>
      </w:r>
      <w:bookmarkStart w:id="11" w:name="_Hlk169208344"/>
      <w:r>
        <w:rPr>
          <w:rFonts w:ascii="Times New Roman" w:eastAsia="Times New Roman" w:hAnsi="Times New Roman" w:cs="Times New Roman"/>
          <w:sz w:val="24"/>
          <w:szCs w:val="24"/>
          <w:lang w:eastAsia="ru-RU"/>
        </w:rPr>
        <w:t xml:space="preserve">до </w:t>
      </w:r>
      <w:r w:rsidR="006B0735">
        <w:rPr>
          <w:rFonts w:ascii="Times New Roman" w:eastAsia="Times New Roman" w:hAnsi="Times New Roman" w:cs="Times New Roman"/>
          <w:sz w:val="24"/>
          <w:szCs w:val="24"/>
          <w:lang w:eastAsia="ru-RU"/>
        </w:rPr>
        <w:t>30.0</w:t>
      </w:r>
      <w:r w:rsidR="006D4C66">
        <w:rPr>
          <w:rFonts w:ascii="Times New Roman" w:eastAsia="Times New Roman" w:hAnsi="Times New Roman" w:cs="Times New Roman"/>
          <w:sz w:val="24"/>
          <w:szCs w:val="24"/>
          <w:lang w:eastAsia="ru-RU"/>
        </w:rPr>
        <w:t>5</w:t>
      </w:r>
      <w:r w:rsidR="006B0735">
        <w:rPr>
          <w:rFonts w:ascii="Times New Roman" w:eastAsia="Times New Roman" w:hAnsi="Times New Roman" w:cs="Times New Roman"/>
          <w:sz w:val="24"/>
          <w:szCs w:val="24"/>
          <w:lang w:eastAsia="ru-RU"/>
        </w:rPr>
        <w:t>.2026 г</w:t>
      </w:r>
      <w:r>
        <w:rPr>
          <w:rFonts w:ascii="Times New Roman" w:eastAsia="Times New Roman" w:hAnsi="Times New Roman" w:cs="Times New Roman"/>
          <w:sz w:val="24"/>
          <w:szCs w:val="24"/>
          <w:lang w:eastAsia="ru-RU"/>
        </w:rPr>
        <w:t>ода</w:t>
      </w:r>
      <w:bookmarkEnd w:id="11"/>
      <w:r>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6C26B279"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Все изменения Контракта должны быть совершены в письменном виде </w:t>
      </w:r>
      <w:r>
        <w:rPr>
          <w:rFonts w:ascii="Times New Roman" w:eastAsia="Times New Roman" w:hAnsi="Times New Roman" w:cs="Times New Roman"/>
          <w:sz w:val="24"/>
          <w:szCs w:val="24"/>
          <w:lang w:eastAsia="ru-RU"/>
        </w:rPr>
        <w:br/>
        <w:t>и оформлены дополнительными соглашениями к Контракту.</w:t>
      </w:r>
    </w:p>
    <w:p w14:paraId="2399C80A"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11.3. Контракт может быть расторгнут по соглашению Сторон, по решению суда, </w:t>
      </w:r>
      <w:r>
        <w:rPr>
          <w:rFonts w:ascii="Times New Roman" w:eastAsia="Times New Roman" w:hAnsi="Times New Roman" w:cs="Times New Roman"/>
          <w:sz w:val="24"/>
          <w:szCs w:val="24"/>
          <w:lang w:eastAsia="ru-RU"/>
        </w:rPr>
        <w:b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5D9BF9AE" w14:textId="77777777" w:rsidR="00A06515" w:rsidRDefault="00753022">
      <w:pPr>
        <w:widowControl w:val="0"/>
        <w:tabs>
          <w:tab w:val="left" w:pos="6096"/>
        </w:tabs>
        <w:spacing w:after="0" w:line="240" w:lineRule="auto"/>
        <w:ind w:firstLine="567"/>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11.4. В случае если Заказчиком проведена экспертиза поставленного Товара </w:t>
      </w:r>
      <w:r>
        <w:rPr>
          <w:rFonts w:ascii="Times New Roman" w:eastAsia="Times New Roman" w:hAnsi="Times New Roman" w:cs="Times New Roman"/>
          <w:sz w:val="24"/>
          <w:szCs w:val="24"/>
          <w:lang w:eastAsia="ru-RU"/>
        </w:rPr>
        <w:br/>
        <w:t xml:space="preserve">с привлечением экспертов, экспертных организаций, решение об одностороннем отказе </w:t>
      </w:r>
      <w:r>
        <w:rPr>
          <w:rFonts w:ascii="Times New Roman" w:eastAsia="Times New Roman" w:hAnsi="Times New Roman" w:cs="Times New Roman"/>
          <w:sz w:val="24"/>
          <w:szCs w:val="24"/>
          <w:lang w:eastAsia="ru-RU"/>
        </w:rPr>
        <w:br/>
        <w:t xml:space="preserve">от исполнения Контракта может быть принято Заказчиком только при условии, что </w:t>
      </w:r>
      <w:r>
        <w:rPr>
          <w:rFonts w:ascii="Times New Roman" w:eastAsia="Times New Roman" w:hAnsi="Times New Roman" w:cs="Times New Roman"/>
          <w:sz w:val="24"/>
          <w:szCs w:val="24"/>
          <w:lang w:eastAsia="ru-RU"/>
        </w:rPr>
        <w:b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Pr>
          <w:rFonts w:ascii="Times New Roman" w:eastAsia="Calibri" w:hAnsi="Times New Roman" w:cs="Times New Roman"/>
          <w:sz w:val="24"/>
          <w:szCs w:val="24"/>
        </w:rPr>
        <w:t>.</w:t>
      </w:r>
    </w:p>
    <w:p w14:paraId="43C65E14" w14:textId="77777777" w:rsidR="00A06515" w:rsidRDefault="00753022">
      <w:pPr>
        <w:tabs>
          <w:tab w:val="left" w:pos="6096"/>
        </w:tabs>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11.5. </w:t>
      </w:r>
      <w:r>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2C140540" w14:textId="77777777" w:rsidR="00A06515" w:rsidRDefault="00A06515">
      <w:pPr>
        <w:tabs>
          <w:tab w:val="left" w:pos="6096"/>
        </w:tabs>
        <w:spacing w:after="0" w:line="240" w:lineRule="auto"/>
        <w:jc w:val="center"/>
        <w:outlineLvl w:val="1"/>
        <w:rPr>
          <w:rFonts w:ascii="Times New Roman" w:hAnsi="Times New Roman" w:cs="Times New Roman"/>
          <w:b/>
        </w:rPr>
      </w:pPr>
    </w:p>
    <w:p w14:paraId="171A35E1" w14:textId="77777777" w:rsidR="00A06515" w:rsidRDefault="00753022">
      <w:pPr>
        <w:widowControl w:val="0"/>
        <w:tabs>
          <w:tab w:val="left" w:pos="6096"/>
        </w:tabs>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 Исключительные права.</w:t>
      </w:r>
    </w:p>
    <w:p w14:paraId="6391B31B"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790FFC1"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Pr>
          <w:rFonts w:ascii="Times New Roman" w:eastAsia="Times New Roman" w:hAnsi="Times New Roman" w:cs="Times New Roman"/>
          <w:sz w:val="24"/>
          <w:szCs w:val="24"/>
          <w:lang w:eastAsia="ru-RU"/>
        </w:rPr>
        <w:br/>
        <w:t>и невозможности его использования, включая судебные расходы и возмещение материального ущерба, возмещаются Поставщиком в полном объеме.</w:t>
      </w:r>
    </w:p>
    <w:p w14:paraId="40B06D00"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4B526354" w14:textId="77777777" w:rsidR="00A06515" w:rsidRDefault="00753022" w:rsidP="0013040B">
      <w:pPr>
        <w:tabs>
          <w:tab w:val="left" w:pos="6096"/>
        </w:tabs>
        <w:spacing w:after="0" w:line="0" w:lineRule="atLeast"/>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Обстоятельства непреодолимой силы.</w:t>
      </w:r>
    </w:p>
    <w:p w14:paraId="32B96E8D" w14:textId="77777777" w:rsidR="00A06515" w:rsidRDefault="00753022" w:rsidP="0013040B">
      <w:pPr>
        <w:widowControl w:val="0"/>
        <w:tabs>
          <w:tab w:val="left" w:pos="6096"/>
        </w:tabs>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ED2D352"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13.2. Сторона, у которой возникли обстоятельства непреодолимой силы, обязана </w:t>
      </w:r>
      <w:r>
        <w:rPr>
          <w:rFonts w:ascii="Times New Roman" w:eastAsia="Times New Roman" w:hAnsi="Times New Roman" w:cs="Times New Roman"/>
          <w:sz w:val="24"/>
          <w:szCs w:val="24"/>
          <w:lang w:eastAsia="ru-RU"/>
        </w:rPr>
        <w:b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90197D4"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78106A" w14:textId="227B30A4" w:rsidR="00A06515" w:rsidRDefault="00753022" w:rsidP="0013040B">
      <w:pPr>
        <w:widowControl w:val="0"/>
        <w:tabs>
          <w:tab w:val="left" w:pos="6096"/>
        </w:tabs>
        <w:spacing w:after="0" w:line="240" w:lineRule="auto"/>
        <w:ind w:firstLine="567"/>
        <w:jc w:val="both"/>
        <w:rPr>
          <w:rFonts w:ascii="Times New Roman" w:hAnsi="Times New Roman" w:cs="Times New Roman"/>
          <w:b/>
        </w:rPr>
      </w:pPr>
      <w:r>
        <w:rPr>
          <w:rFonts w:ascii="Times New Roman" w:eastAsia="Times New Roman" w:hAnsi="Times New Roman" w:cs="Times New Roman"/>
          <w:sz w:val="24"/>
          <w:szCs w:val="24"/>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1A8F44" w14:textId="77777777" w:rsidR="00A06515" w:rsidRDefault="00A06515">
      <w:pPr>
        <w:tabs>
          <w:tab w:val="left" w:pos="6096"/>
        </w:tabs>
        <w:spacing w:after="0" w:line="240" w:lineRule="auto"/>
        <w:jc w:val="center"/>
        <w:outlineLvl w:val="1"/>
        <w:rPr>
          <w:rFonts w:ascii="Times New Roman" w:hAnsi="Times New Roman" w:cs="Times New Roman"/>
          <w:b/>
        </w:rPr>
      </w:pPr>
    </w:p>
    <w:p w14:paraId="21F71EF6" w14:textId="77777777" w:rsidR="00A06515" w:rsidRDefault="00753022">
      <w:pPr>
        <w:widowControl w:val="0"/>
        <w:tabs>
          <w:tab w:val="left" w:pos="6096"/>
        </w:tabs>
        <w:spacing w:after="0" w:line="240" w:lineRule="auto"/>
        <w:jc w:val="center"/>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14. Уведомления</w:t>
      </w:r>
      <w:r>
        <w:rPr>
          <w:rFonts w:ascii="Times New Roman" w:eastAsia="Times New Roman" w:hAnsi="Times New Roman" w:cs="Times New Roman"/>
          <w:sz w:val="24"/>
          <w:szCs w:val="24"/>
          <w:lang w:eastAsia="ru-RU"/>
        </w:rPr>
        <w:t>.</w:t>
      </w:r>
    </w:p>
    <w:p w14:paraId="206B9591"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14.1. Любое уведомление, которое одна Сторона направляет другой Стороне </w:t>
      </w:r>
      <w:r>
        <w:rPr>
          <w:rFonts w:ascii="Times New Roman" w:eastAsia="Times New Roman" w:hAnsi="Times New Roman" w:cs="Times New Roman"/>
          <w:sz w:val="24"/>
          <w:szCs w:val="24"/>
          <w:lang w:eastAsia="ru-RU"/>
        </w:rPr>
        <w:b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Pr>
          <w:rFonts w:ascii="Times New Roman" w:eastAsia="Times New Roman" w:hAnsi="Times New Roman" w:cs="Times New Roman"/>
          <w:sz w:val="24"/>
          <w:szCs w:val="24"/>
          <w:lang w:eastAsia="ru-RU"/>
        </w:rPr>
        <w:br/>
        <w:t>получения.</w:t>
      </w:r>
    </w:p>
    <w:p w14:paraId="20DFEBA4" w14:textId="6B05B9F9"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495FC0F4" w14:textId="77777777" w:rsidR="00A06515" w:rsidRDefault="00A06515">
      <w:pPr>
        <w:tabs>
          <w:tab w:val="left" w:pos="6096"/>
        </w:tabs>
        <w:spacing w:after="0" w:line="240" w:lineRule="auto"/>
        <w:ind w:firstLine="709"/>
        <w:jc w:val="center"/>
        <w:rPr>
          <w:rFonts w:ascii="Times New Roman" w:eastAsia="Times New Roman" w:hAnsi="Times New Roman" w:cs="Times New Roman"/>
          <w:b/>
          <w:bCs/>
          <w:lang w:eastAsia="ru-RU"/>
        </w:rPr>
      </w:pPr>
    </w:p>
    <w:p w14:paraId="797A2A54" w14:textId="77777777" w:rsidR="00A06515" w:rsidRDefault="00753022">
      <w:pPr>
        <w:widowControl w:val="0"/>
        <w:tabs>
          <w:tab w:val="left" w:pos="6096"/>
        </w:tabs>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 Банковское сопровождение Контракта</w:t>
      </w:r>
      <w:r>
        <w:rPr>
          <w:rFonts w:ascii="Times New Roman" w:eastAsia="Times New Roman" w:hAnsi="Times New Roman" w:cs="Times New Roman"/>
          <w:b/>
          <w:sz w:val="24"/>
          <w:szCs w:val="24"/>
          <w:vertAlign w:val="superscript"/>
          <w:lang w:eastAsia="ru-RU"/>
        </w:rPr>
        <w:t xml:space="preserve"> </w:t>
      </w:r>
      <w:r>
        <w:rPr>
          <w:rFonts w:ascii="Times New Roman" w:eastAsia="Times New Roman" w:hAnsi="Times New Roman" w:cs="Times New Roman"/>
          <w:b/>
          <w:sz w:val="24"/>
          <w:szCs w:val="24"/>
          <w:lang w:eastAsia="ru-RU"/>
        </w:rPr>
        <w:t>или</w:t>
      </w:r>
    </w:p>
    <w:p w14:paraId="5EB6C29D" w14:textId="77777777" w:rsidR="00A06515" w:rsidRDefault="00753022">
      <w:pPr>
        <w:widowControl w:val="0"/>
        <w:tabs>
          <w:tab w:val="left" w:pos="6096"/>
        </w:tabs>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67888798" w14:textId="55BC80B7" w:rsidR="00A06515" w:rsidRDefault="00753022">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7BC6CB60" w14:textId="77777777" w:rsidR="00A06515" w:rsidRDefault="00A06515">
      <w:pPr>
        <w:widowControl w:val="0"/>
        <w:tabs>
          <w:tab w:val="left" w:pos="6096"/>
        </w:tabs>
        <w:spacing w:after="0" w:line="240" w:lineRule="auto"/>
        <w:ind w:firstLine="567"/>
        <w:jc w:val="both"/>
        <w:rPr>
          <w:rFonts w:ascii="Times New Roman" w:eastAsia="Times New Roman" w:hAnsi="Times New Roman" w:cs="Times New Roman"/>
          <w:sz w:val="24"/>
          <w:szCs w:val="24"/>
          <w:lang w:eastAsia="ru-RU"/>
        </w:rPr>
      </w:pPr>
    </w:p>
    <w:p w14:paraId="14751711" w14:textId="77777777" w:rsidR="00A06515" w:rsidRDefault="00753022">
      <w:pPr>
        <w:widowControl w:val="0"/>
        <w:tabs>
          <w:tab w:val="left" w:pos="6096"/>
        </w:tabs>
        <w:spacing w:after="0" w:line="240" w:lineRule="auto"/>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16. Антикоррупционная оговорка</w:t>
      </w:r>
    </w:p>
    <w:p w14:paraId="6B029DF2"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16.1. </w:t>
      </w:r>
      <w:r>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7244A6"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C07855" w14:textId="77777777" w:rsidR="00A06515" w:rsidRDefault="00753022">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3F9A0E" w14:textId="3BA2BEAD" w:rsidR="00A06515" w:rsidRDefault="00753022">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5505E5E6" w14:textId="77777777" w:rsidR="00A06515" w:rsidRDefault="00A06515">
      <w:pPr>
        <w:widowControl w:val="0"/>
        <w:tabs>
          <w:tab w:val="left" w:pos="6096"/>
        </w:tabs>
        <w:spacing w:after="0" w:line="240" w:lineRule="auto"/>
        <w:ind w:firstLine="567"/>
        <w:jc w:val="both"/>
        <w:rPr>
          <w:rFonts w:ascii="Times New Roman" w:eastAsia="Times New Roman" w:hAnsi="Times New Roman" w:cs="Times New Roman"/>
          <w:bCs/>
          <w:sz w:val="24"/>
          <w:szCs w:val="24"/>
          <w:lang w:eastAsia="ru-RU"/>
        </w:rPr>
      </w:pPr>
    </w:p>
    <w:p w14:paraId="5E518816" w14:textId="77777777" w:rsidR="00A06515" w:rsidRDefault="00753022">
      <w:pPr>
        <w:tabs>
          <w:tab w:val="left" w:pos="6096"/>
        </w:tabs>
        <w:spacing w:after="0" w:line="240" w:lineRule="auto"/>
        <w:jc w:val="center"/>
        <w:outlineLvl w:val="1"/>
        <w:rPr>
          <w:rFonts w:ascii="Times New Roman" w:hAnsi="Times New Roman" w:cs="Times New Roman"/>
          <w:sz w:val="24"/>
          <w:szCs w:val="24"/>
        </w:rPr>
      </w:pPr>
      <w:r>
        <w:rPr>
          <w:rFonts w:ascii="Times New Roman" w:hAnsi="Times New Roman" w:cs="Times New Roman"/>
          <w:b/>
          <w:sz w:val="24"/>
          <w:szCs w:val="24"/>
        </w:rPr>
        <w:t>17. Заключительные положения.</w:t>
      </w:r>
    </w:p>
    <w:p w14:paraId="78DEA488" w14:textId="77777777" w:rsidR="00A06515" w:rsidRDefault="00753022">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17.1. Во всем, что не предусмотрено Контрактом, Стороны руководствуются законодательством Российской Федерации.</w:t>
      </w:r>
    </w:p>
    <w:p w14:paraId="105AEEDE" w14:textId="77777777" w:rsidR="00A06515" w:rsidRDefault="00753022">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w:t>
      </w:r>
      <w:r>
        <w:rPr>
          <w:rFonts w:ascii="Times New Roman" w:eastAsia="Times New Roman" w:hAnsi="Times New Roman" w:cs="Times New Roman"/>
          <w:color w:val="000000"/>
          <w:sz w:val="24"/>
          <w:szCs w:val="24"/>
        </w:rPr>
        <w:t>итражного суда города</w:t>
      </w:r>
      <w:r>
        <w:rPr>
          <w:rFonts w:ascii="Times New Roman" w:hAnsi="Times New Roman" w:cs="Times New Roman"/>
          <w:sz w:val="24"/>
          <w:szCs w:val="24"/>
        </w:rPr>
        <w:t xml:space="preserve"> Санкт-Петербурга и Ленинградской области.</w:t>
      </w:r>
    </w:p>
    <w:p w14:paraId="0B8A7F10" w14:textId="77777777" w:rsidR="00A06515" w:rsidRDefault="00753022">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17.2.1. </w:t>
      </w:r>
      <w:r>
        <w:rPr>
          <w:rFonts w:ascii="Times New Roman" w:eastAsia="Times New Roman" w:hAnsi="Times New Roman" w:cs="Times New Roman"/>
          <w:color w:val="000000"/>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r>
        <w:rPr>
          <w:rFonts w:ascii="Times New Roman" w:hAnsi="Times New Roman" w:cs="Times New Roman"/>
          <w:sz w:val="24"/>
          <w:szCs w:val="24"/>
        </w:rPr>
        <w:t xml:space="preserve"> </w:t>
      </w:r>
      <w:r>
        <w:rPr>
          <w:rFonts w:ascii="Times New Roman" w:eastAsia="Times New Roman" w:hAnsi="Times New Roman" w:cs="Times New Roman"/>
          <w:color w:val="000000"/>
        </w:rPr>
        <w:t>письменную претензию. 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18 настоящего Контракта.</w:t>
      </w:r>
    </w:p>
    <w:p w14:paraId="5B393611" w14:textId="77777777" w:rsidR="00A06515" w:rsidRDefault="00753022">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17.2.2. </w:t>
      </w:r>
      <w:r>
        <w:rPr>
          <w:rFonts w:ascii="Times New Roman" w:eastAsia="Times New Roman" w:hAnsi="Times New Roman" w:cs="Times New Roman"/>
          <w:color w:val="000000"/>
        </w:rPr>
        <w:t>Сторона, которая получила претензию, обязана ее рассмотреть и в течение 5 (Пяти) рабочих дней направить письменный мотивированный ответ другой Стороне способом, предусмотренным для направления претензий.</w:t>
      </w:r>
    </w:p>
    <w:p w14:paraId="3CDC1F4A" w14:textId="77777777" w:rsidR="00A06515" w:rsidRDefault="00753022">
      <w:pPr>
        <w:tabs>
          <w:tab w:val="left" w:pos="426"/>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17.2.3. </w:t>
      </w:r>
      <w:r>
        <w:rPr>
          <w:rFonts w:ascii="Times New Roman" w:eastAsia="Times New Roman" w:hAnsi="Times New Roman" w:cs="Times New Roman"/>
          <w:color w:val="000000"/>
        </w:rPr>
        <w:t xml:space="preserve">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w:t>
      </w:r>
      <w:r>
        <w:rPr>
          <w:rFonts w:ascii="Times New Roman" w:eastAsia="Times New Roman" w:hAnsi="Times New Roman" w:cs="Times New Roman"/>
          <w:color w:val="000000"/>
          <w:sz w:val="24"/>
          <w:szCs w:val="24"/>
        </w:rPr>
        <w:t>суд.</w:t>
      </w:r>
    </w:p>
    <w:p w14:paraId="63A9300C" w14:textId="77777777" w:rsidR="00A06515" w:rsidRDefault="00753022">
      <w:pPr>
        <w:pBdr>
          <w:top w:val="none" w:sz="4" w:space="0" w:color="000000"/>
          <w:left w:val="none" w:sz="4" w:space="0" w:color="000000"/>
          <w:bottom w:val="none" w:sz="4" w:space="0" w:color="000000"/>
          <w:right w:val="none" w:sz="4" w:space="0" w:color="000000"/>
        </w:pBdr>
        <w:spacing w:after="0"/>
        <w:ind w:firstLine="709"/>
        <w:jc w:val="both"/>
      </w:pPr>
      <w:r>
        <w:rPr>
          <w:rFonts w:ascii="Times New Roman" w:hAnsi="Times New Roman" w:cs="Times New Roman"/>
          <w:sz w:val="24"/>
          <w:szCs w:val="24"/>
        </w:rPr>
        <w:t xml:space="preserve">17.3. </w:t>
      </w:r>
      <w:r>
        <w:rPr>
          <w:rFonts w:ascii="Times New Roman" w:eastAsia="Times New Roman" w:hAnsi="Times New Roman" w:cs="Times New Roman"/>
          <w:color w:val="000000"/>
          <w:sz w:val="24"/>
        </w:rPr>
        <w:t>Контракт составлен в форме электронного документа, подписанного усиленными электронными подписями Сторон.</w:t>
      </w:r>
    </w:p>
    <w:p w14:paraId="6CA53837" w14:textId="77777777" w:rsidR="00A06515" w:rsidRDefault="00753022">
      <w:pPr>
        <w:tabs>
          <w:tab w:val="left" w:pos="609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17.4. При исполнении Контракта не допускается перемена Поставщика, за исключением случаев, если новый Поставщик является правопреемником Поставщика по </w:t>
      </w:r>
      <w:r>
        <w:rPr>
          <w:rFonts w:ascii="Times New Roman" w:hAnsi="Times New Roman" w:cs="Times New Roman"/>
          <w:sz w:val="24"/>
          <w:szCs w:val="24"/>
        </w:rPr>
        <w:lastRenderedPageBreak/>
        <w:t>настоящему Контракту вследствие реорганизации юридического лица в форме преобразования, слияния или присоединения.</w:t>
      </w:r>
    </w:p>
    <w:p w14:paraId="1D839DD2" w14:textId="6962DC3D" w:rsidR="00A06515" w:rsidRDefault="00753022">
      <w:pPr>
        <w:pStyle w:val="a7"/>
        <w:tabs>
          <w:tab w:val="left" w:pos="851"/>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E702D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ab/>
        <w:t>Приложения к Контракту являются его неотъемлемой частью:</w:t>
      </w:r>
    </w:p>
    <w:p w14:paraId="5D4A4938" w14:textId="77777777" w:rsidR="00A06515" w:rsidRDefault="00753022">
      <w:pPr>
        <w:tabs>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1 </w:t>
      </w:r>
      <w:r>
        <w:rPr>
          <w:rFonts w:ascii="Calibri" w:eastAsia="Times New Roman" w:hAnsi="Calibri" w:cs="Times New Roman"/>
          <w:lang w:eastAsia="ru-RU"/>
        </w:rPr>
        <w:t xml:space="preserve">– </w:t>
      </w:r>
      <w:r>
        <w:rPr>
          <w:rFonts w:ascii="Times New Roman" w:eastAsia="Times New Roman" w:hAnsi="Times New Roman" w:cs="Times New Roman"/>
          <w:sz w:val="24"/>
          <w:szCs w:val="24"/>
          <w:lang w:eastAsia="ru-RU"/>
        </w:rPr>
        <w:t>Спецификация и Расчет цены Контракта.</w:t>
      </w:r>
    </w:p>
    <w:p w14:paraId="05E7D193" w14:textId="77777777" w:rsidR="00A06515" w:rsidRDefault="00A06515">
      <w:pPr>
        <w:widowControl w:val="0"/>
        <w:tabs>
          <w:tab w:val="left" w:pos="6096"/>
        </w:tabs>
        <w:spacing w:after="0" w:line="240" w:lineRule="auto"/>
        <w:jc w:val="center"/>
        <w:outlineLvl w:val="1"/>
        <w:rPr>
          <w:rFonts w:ascii="Times New Roman" w:eastAsia="Times New Roman" w:hAnsi="Times New Roman" w:cs="Times New Roman"/>
          <w:b/>
          <w:bCs/>
          <w:sz w:val="24"/>
          <w:szCs w:val="24"/>
          <w:lang w:eastAsia="ru-RU"/>
        </w:rPr>
      </w:pPr>
    </w:p>
    <w:p w14:paraId="295F9AEB" w14:textId="77777777" w:rsidR="00A06515" w:rsidRDefault="00753022">
      <w:pPr>
        <w:widowControl w:val="0"/>
        <w:tabs>
          <w:tab w:val="left" w:pos="6096"/>
        </w:tabs>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4"/>
          <w:szCs w:val="24"/>
          <w:lang w:eastAsia="ru-RU"/>
        </w:rPr>
        <w:t>18. Реквизиты и подписи Сторон</w:t>
      </w:r>
    </w:p>
    <w:p w14:paraId="53C6EAC8" w14:textId="77777777" w:rsidR="00A06515" w:rsidRDefault="00A06515">
      <w:pPr>
        <w:tabs>
          <w:tab w:val="left" w:pos="6096"/>
        </w:tabs>
        <w:jc w:val="right"/>
        <w:outlineLvl w:val="1"/>
        <w:rPr>
          <w:rFonts w:ascii="Times New Roman" w:hAnsi="Times New Roman" w:cs="Times New Roman"/>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A06515" w14:paraId="1F536A9B"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1129EA74" w14:textId="77777777" w:rsidR="00A06515" w:rsidRDefault="00753022">
            <w:pPr>
              <w:tabs>
                <w:tab w:val="left" w:pos="6096"/>
              </w:tabs>
              <w:spacing w:after="0" w:line="240" w:lineRule="auto"/>
              <w:rPr>
                <w:rFonts w:ascii="Times New Roman" w:eastAsia="Times New Roman" w:hAnsi="Times New Roman" w:cs="Times New Roman"/>
                <w:bCs/>
                <w:sz w:val="16"/>
                <w:szCs w:val="16"/>
                <w:u w:val="single"/>
                <w:lang w:eastAsia="ru-RU"/>
              </w:rPr>
            </w:pPr>
            <w:r>
              <w:rPr>
                <w:rFonts w:ascii="Times New Roman" w:eastAsia="Times New Roman" w:hAnsi="Times New Roman" w:cs="Times New Roman"/>
                <w:b/>
                <w:bCs/>
                <w:sz w:val="16"/>
                <w:szCs w:val="16"/>
                <w:u w:val="single"/>
                <w:lang w:eastAsia="ru-RU"/>
              </w:rPr>
              <w:t>Заказчик</w:t>
            </w:r>
            <w:r>
              <w:rPr>
                <w:rFonts w:ascii="Times New Roman" w:eastAsia="Times New Roman" w:hAnsi="Times New Roman" w:cs="Times New Roman"/>
                <w:bCs/>
                <w:sz w:val="16"/>
                <w:szCs w:val="16"/>
                <w:u w:val="single"/>
                <w:lang w:eastAsia="ru-RU"/>
              </w:rPr>
              <w:t>:</w:t>
            </w:r>
          </w:p>
          <w:p w14:paraId="101417EB" w14:textId="77777777" w:rsidR="00A06515" w:rsidRDefault="00753022">
            <w:pPr>
              <w:tabs>
                <w:tab w:val="left" w:pos="6096"/>
              </w:tabs>
              <w:spacing w:after="0" w:line="240" w:lineRule="auto"/>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6DE6598D" w14:textId="77777777" w:rsidR="00A06515" w:rsidRDefault="00A06515">
            <w:pPr>
              <w:tabs>
                <w:tab w:val="left" w:pos="6096"/>
              </w:tabs>
              <w:spacing w:after="0" w:line="240" w:lineRule="auto"/>
              <w:rPr>
                <w:rFonts w:ascii="Times New Roman" w:eastAsia="Times New Roman" w:hAnsi="Times New Roman" w:cs="Times New Roman"/>
                <w:b/>
                <w:bCs/>
                <w:sz w:val="16"/>
                <w:szCs w:val="16"/>
                <w:lang w:eastAsia="ru-RU"/>
              </w:rPr>
            </w:pPr>
          </w:p>
          <w:p w14:paraId="3906657E" w14:textId="77777777" w:rsidR="00A06515" w:rsidRDefault="00753022">
            <w:pPr>
              <w:tabs>
                <w:tab w:val="left" w:pos="6096"/>
              </w:tabs>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194214, г. Санкт-Петербург, Северный пр., д. 1, лит. А.</w:t>
            </w:r>
          </w:p>
          <w:p w14:paraId="45706292" w14:textId="77777777" w:rsidR="00A06515" w:rsidRDefault="00753022">
            <w:pPr>
              <w:tabs>
                <w:tab w:val="left" w:pos="6096"/>
              </w:tabs>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rPr>
              <w:t xml:space="preserve">ОКЦ №1 Северо-Западного ГУ Банка России//УФК по г. Санкт-Петербургу, г. </w:t>
            </w:r>
            <w:r>
              <w:rPr>
                <w:rFonts w:ascii="Times New Roman" w:eastAsia="Times New Roman" w:hAnsi="Times New Roman" w:cs="Times New Roman"/>
                <w:sz w:val="16"/>
                <w:szCs w:val="16"/>
                <w:lang w:eastAsia="ru-RU"/>
              </w:rPr>
              <w:t>Санкт-Петербург - Комитет Финансов Санкт-Петербурга (СПб ГБУЗ "Больница Св. Георгия"; л/с 0151125);</w:t>
            </w:r>
          </w:p>
          <w:p w14:paraId="0382660A" w14:textId="77777777" w:rsidR="00A06515" w:rsidRDefault="00753022">
            <w:pPr>
              <w:tabs>
                <w:tab w:val="left" w:pos="6096"/>
              </w:tabs>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Номер счета банка плательщика: 40102810945370000005</w:t>
            </w:r>
          </w:p>
          <w:p w14:paraId="3C914FCC" w14:textId="77777777" w:rsidR="00A06515" w:rsidRDefault="00753022">
            <w:pPr>
              <w:tabs>
                <w:tab w:val="left" w:pos="6096"/>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sz w:val="16"/>
                <w:szCs w:val="16"/>
                <w:lang w:eastAsia="ru-RU"/>
              </w:rPr>
              <w:t>Казначейский счет пла</w:t>
            </w:r>
            <w:r>
              <w:rPr>
                <w:rFonts w:ascii="Times New Roman" w:eastAsia="Times New Roman" w:hAnsi="Times New Roman" w:cs="Times New Roman"/>
                <w:bCs/>
                <w:sz w:val="16"/>
                <w:szCs w:val="16"/>
                <w:lang w:eastAsia="ru-RU"/>
              </w:rPr>
              <w:t>тельщика: 03224643400000007200</w:t>
            </w:r>
          </w:p>
          <w:p w14:paraId="2DAF077F" w14:textId="77777777" w:rsidR="00A06515" w:rsidRDefault="00753022">
            <w:pPr>
              <w:tabs>
                <w:tab w:val="left" w:pos="6096"/>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t>БИК 014030106,</w:t>
            </w:r>
          </w:p>
          <w:p w14:paraId="2EBF6A6E" w14:textId="77777777" w:rsidR="00A06515" w:rsidRDefault="00753022">
            <w:pPr>
              <w:tabs>
                <w:tab w:val="left" w:pos="6096"/>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t>ИНН/КПП: 7802072210/780201001,</w:t>
            </w:r>
          </w:p>
          <w:p w14:paraId="0062C8E5" w14:textId="77777777" w:rsidR="00A06515" w:rsidRDefault="00753022">
            <w:pPr>
              <w:tabs>
                <w:tab w:val="left" w:pos="6096"/>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t>ОКАТО 40265000000, ОГРН 1037804004480,</w:t>
            </w:r>
          </w:p>
          <w:p w14:paraId="68C19EE1" w14:textId="77777777" w:rsidR="00A06515" w:rsidRDefault="00753022">
            <w:pPr>
              <w:tabs>
                <w:tab w:val="left" w:pos="6096"/>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t>ОКПО 20811315, ОКВЭД 86.10,</w:t>
            </w:r>
          </w:p>
          <w:p w14:paraId="66F90597" w14:textId="77777777" w:rsidR="00A06515" w:rsidRDefault="00753022">
            <w:pPr>
              <w:tabs>
                <w:tab w:val="left" w:pos="6096"/>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t>ОКТМО 40315000000</w:t>
            </w:r>
          </w:p>
          <w:p w14:paraId="7A5850A3" w14:textId="77777777" w:rsidR="00A06515" w:rsidRDefault="00526EA3">
            <w:pPr>
              <w:tabs>
                <w:tab w:val="left" w:pos="6096"/>
              </w:tabs>
              <w:spacing w:after="0" w:line="240" w:lineRule="auto"/>
              <w:rPr>
                <w:rFonts w:ascii="Times New Roman" w:eastAsia="Times New Roman" w:hAnsi="Times New Roman" w:cs="Times New Roman"/>
                <w:bCs/>
                <w:sz w:val="16"/>
                <w:szCs w:val="16"/>
                <w:lang w:eastAsia="ru-RU"/>
              </w:rPr>
            </w:pPr>
            <w:hyperlink r:id="rId8" w:tooltip="mailto:b4@zdrav.spb.ru" w:history="1">
              <w:r w:rsidR="00753022">
                <w:rPr>
                  <w:rFonts w:ascii="Times New Roman" w:eastAsia="Times New Roman" w:hAnsi="Times New Roman" w:cs="Times New Roman"/>
                  <w:bCs/>
                  <w:color w:val="0000FF"/>
                  <w:sz w:val="16"/>
                  <w:szCs w:val="16"/>
                  <w:u w:val="single"/>
                  <w:lang w:eastAsia="ru-RU"/>
                </w:rPr>
                <w:t>b4@zdrav.spb.ru</w:t>
              </w:r>
            </w:hyperlink>
          </w:p>
          <w:p w14:paraId="291A74CD" w14:textId="77777777" w:rsidR="00A06515" w:rsidRDefault="00753022">
            <w:pPr>
              <w:tabs>
                <w:tab w:val="left" w:pos="6096"/>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t>Тел. (812)511-96-00</w:t>
            </w:r>
          </w:p>
          <w:p w14:paraId="76FFB26A" w14:textId="77777777" w:rsidR="00A06515" w:rsidRDefault="00A06515">
            <w:pPr>
              <w:tabs>
                <w:tab w:val="left" w:pos="6096"/>
              </w:tabs>
              <w:spacing w:after="0" w:line="240" w:lineRule="auto"/>
              <w:rPr>
                <w:rFonts w:ascii="Times New Roman" w:eastAsia="Times New Roman" w:hAnsi="Times New Roman" w:cs="Times New Roman"/>
                <w:bCs/>
                <w:sz w:val="16"/>
                <w:szCs w:val="16"/>
                <w:lang w:eastAsia="ru-RU"/>
              </w:rPr>
            </w:pPr>
          </w:p>
          <w:p w14:paraId="2CD99C10" w14:textId="77777777" w:rsidR="00A06515" w:rsidRDefault="00753022">
            <w:pPr>
              <w:tabs>
                <w:tab w:val="left" w:pos="6096"/>
              </w:tabs>
              <w:spacing w:after="0" w:line="240" w:lineRule="auto"/>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 xml:space="preserve">Главный врач ____________ В.В. </w:t>
            </w:r>
            <w:proofErr w:type="spellStart"/>
            <w:r>
              <w:rPr>
                <w:rFonts w:ascii="Times New Roman" w:eastAsia="Times New Roman" w:hAnsi="Times New Roman" w:cs="Times New Roman"/>
                <w:b/>
                <w:sz w:val="16"/>
                <w:szCs w:val="16"/>
                <w:lang w:eastAsia="ru-RU"/>
              </w:rPr>
              <w:t>Стрижелецкий</w:t>
            </w:r>
            <w:proofErr w:type="spellEnd"/>
            <w:r>
              <w:rPr>
                <w:rFonts w:ascii="Times New Roman" w:eastAsia="Times New Roman" w:hAnsi="Times New Roman" w:cs="Times New Roman"/>
                <w:b/>
                <w:sz w:val="16"/>
                <w:szCs w:val="16"/>
                <w:lang w:eastAsia="ru-RU"/>
              </w:rPr>
              <w:t xml:space="preserve"> </w:t>
            </w:r>
          </w:p>
          <w:p w14:paraId="4A6C7376" w14:textId="6ABB41D6" w:rsidR="003C1543" w:rsidRDefault="003C1543">
            <w:pPr>
              <w:tabs>
                <w:tab w:val="left" w:pos="6096"/>
              </w:tabs>
              <w:spacing w:after="0" w:line="240" w:lineRule="auto"/>
              <w:rPr>
                <w:rFonts w:ascii="Times New Roman" w:eastAsia="Times New Roman" w:hAnsi="Times New Roman" w:cs="Times New Roman"/>
                <w:b/>
                <w:sz w:val="16"/>
                <w:szCs w:val="16"/>
                <w:lang w:eastAsia="ru-RU"/>
              </w:rPr>
            </w:pPr>
          </w:p>
        </w:tc>
        <w:tc>
          <w:tcPr>
            <w:tcW w:w="4788" w:type="dxa"/>
            <w:tcBorders>
              <w:top w:val="single" w:sz="2" w:space="0" w:color="auto"/>
              <w:left w:val="single" w:sz="2" w:space="0" w:color="auto"/>
              <w:bottom w:val="single" w:sz="2" w:space="0" w:color="auto"/>
              <w:right w:val="single" w:sz="2" w:space="0" w:color="auto"/>
            </w:tcBorders>
          </w:tcPr>
          <w:p w14:paraId="3D963F86" w14:textId="77777777" w:rsidR="00A06515" w:rsidRPr="0013040B" w:rsidRDefault="00753022">
            <w:pPr>
              <w:tabs>
                <w:tab w:val="left" w:pos="6096"/>
              </w:tabs>
              <w:spacing w:after="0" w:line="240" w:lineRule="auto"/>
              <w:rPr>
                <w:rFonts w:ascii="Times New Roman" w:eastAsia="Times New Roman" w:hAnsi="Times New Roman" w:cs="Times New Roman"/>
                <w:b/>
                <w:bCs/>
                <w:sz w:val="16"/>
                <w:szCs w:val="16"/>
                <w:u w:val="single"/>
                <w:lang w:eastAsia="ru-RU"/>
              </w:rPr>
            </w:pPr>
            <w:r w:rsidRPr="0013040B">
              <w:rPr>
                <w:rFonts w:ascii="Times New Roman" w:eastAsia="Times New Roman" w:hAnsi="Times New Roman" w:cs="Times New Roman"/>
                <w:b/>
                <w:bCs/>
                <w:sz w:val="16"/>
                <w:szCs w:val="16"/>
                <w:u w:val="single"/>
                <w:lang w:eastAsia="ru-RU"/>
              </w:rPr>
              <w:t>Поставщик:</w:t>
            </w:r>
          </w:p>
          <w:p w14:paraId="480FC05C" w14:textId="77777777" w:rsidR="00A06515" w:rsidRDefault="00753022">
            <w:pPr>
              <w:tabs>
                <w:tab w:val="left" w:pos="6096"/>
              </w:tabs>
              <w:spacing w:after="0" w:line="240" w:lineRule="auto"/>
              <w:rPr>
                <w:rFonts w:ascii="Times New Roman" w:eastAsia="Times New Roman" w:hAnsi="Times New Roman" w:cs="Times New Roman"/>
                <w:b/>
                <w:bCs/>
                <w:sz w:val="16"/>
                <w:szCs w:val="16"/>
                <w:u w:val="single"/>
                <w:lang w:eastAsia="ru-RU"/>
              </w:rPr>
            </w:pPr>
            <w:r w:rsidRPr="0013040B">
              <w:rPr>
                <w:rFonts w:ascii="Times New Roman" w:eastAsia="Times New Roman" w:hAnsi="Times New Roman" w:cs="Times New Roman"/>
                <w:b/>
                <w:bCs/>
                <w:sz w:val="16"/>
                <w:szCs w:val="16"/>
                <w:u w:val="single"/>
                <w:lang w:eastAsia="ru-RU"/>
              </w:rPr>
              <w:t>(наименование полностью)</w:t>
            </w:r>
          </w:p>
        </w:tc>
      </w:tr>
    </w:tbl>
    <w:p w14:paraId="5E2D8656" w14:textId="77777777" w:rsidR="00A06515" w:rsidRDefault="00A06515">
      <w:pPr>
        <w:jc w:val="right"/>
        <w:outlineLvl w:val="1"/>
        <w:rPr>
          <w:rFonts w:ascii="Times New Roman" w:hAnsi="Times New Roman" w:cs="Times New Roman"/>
        </w:rPr>
      </w:pPr>
    </w:p>
    <w:p w14:paraId="13877CC4" w14:textId="77777777" w:rsidR="00A06515" w:rsidRDefault="00A06515">
      <w:pPr>
        <w:jc w:val="right"/>
        <w:outlineLvl w:val="1"/>
        <w:rPr>
          <w:rFonts w:ascii="Times New Roman" w:hAnsi="Times New Roman" w:cs="Times New Roman"/>
        </w:rPr>
        <w:sectPr w:rsidR="00A06515">
          <w:pgSz w:w="11906" w:h="16838"/>
          <w:pgMar w:top="851" w:right="851" w:bottom="851" w:left="1418" w:header="709" w:footer="709" w:gutter="0"/>
          <w:cols w:space="708"/>
        </w:sectPr>
      </w:pPr>
    </w:p>
    <w:p w14:paraId="4FCA37C7" w14:textId="77777777" w:rsidR="00A06515" w:rsidRPr="0013040B" w:rsidRDefault="00753022">
      <w:pPr>
        <w:widowControl w:val="0"/>
        <w:spacing w:after="0" w:line="240" w:lineRule="auto"/>
        <w:jc w:val="right"/>
        <w:outlineLvl w:val="1"/>
        <w:rPr>
          <w:rFonts w:ascii="Times New Roman" w:eastAsia="Times New Roman" w:hAnsi="Times New Roman" w:cs="Times New Roman"/>
          <w:b/>
          <w:szCs w:val="20"/>
          <w:lang w:eastAsia="ru-RU"/>
        </w:rPr>
      </w:pPr>
      <w:r w:rsidRPr="0013040B">
        <w:rPr>
          <w:rFonts w:ascii="Times New Roman" w:eastAsia="Times New Roman" w:hAnsi="Times New Roman" w:cs="Times New Roman"/>
          <w:b/>
          <w:szCs w:val="20"/>
          <w:lang w:eastAsia="ru-RU"/>
        </w:rPr>
        <w:lastRenderedPageBreak/>
        <w:t>Приложение N 1</w:t>
      </w:r>
    </w:p>
    <w:p w14:paraId="1BCABF90" w14:textId="77777777" w:rsidR="00A06515" w:rsidRPr="0013040B" w:rsidRDefault="00753022">
      <w:pPr>
        <w:widowControl w:val="0"/>
        <w:spacing w:after="0" w:line="240" w:lineRule="auto"/>
        <w:jc w:val="right"/>
        <w:rPr>
          <w:rFonts w:ascii="Times New Roman" w:eastAsia="Times New Roman" w:hAnsi="Times New Roman" w:cs="Times New Roman"/>
          <w:b/>
          <w:szCs w:val="20"/>
          <w:lang w:eastAsia="ru-RU"/>
        </w:rPr>
      </w:pPr>
      <w:r w:rsidRPr="0013040B">
        <w:rPr>
          <w:rFonts w:ascii="Times New Roman" w:eastAsia="Times New Roman" w:hAnsi="Times New Roman" w:cs="Times New Roman"/>
          <w:b/>
          <w:szCs w:val="20"/>
          <w:lang w:eastAsia="ru-RU"/>
        </w:rPr>
        <w:t>к Контракту</w:t>
      </w:r>
    </w:p>
    <w:p w14:paraId="4C23AADD" w14:textId="77777777" w:rsidR="00A06515" w:rsidRPr="0013040B" w:rsidRDefault="00753022">
      <w:pPr>
        <w:spacing w:after="0" w:line="240" w:lineRule="auto"/>
        <w:jc w:val="right"/>
        <w:rPr>
          <w:rFonts w:ascii="Times New Roman" w:eastAsia="Times New Roman" w:hAnsi="Times New Roman" w:cs="Times New Roman"/>
          <w:sz w:val="24"/>
          <w:szCs w:val="24"/>
          <w:lang w:eastAsia="ru-RU"/>
        </w:rPr>
      </w:pPr>
      <w:r w:rsidRPr="0013040B">
        <w:rPr>
          <w:rFonts w:ascii="Times New Roman" w:eastAsia="Calibri" w:hAnsi="Times New Roman" w:cs="Times New Roman"/>
          <w:b/>
        </w:rPr>
        <w:t>от "__" __________ 20__ г. № ____</w:t>
      </w:r>
    </w:p>
    <w:p w14:paraId="0F5EB8EE" w14:textId="77777777" w:rsidR="00A06515" w:rsidRPr="0013040B" w:rsidRDefault="00753022">
      <w:pPr>
        <w:spacing w:after="0" w:line="240" w:lineRule="auto"/>
        <w:jc w:val="center"/>
        <w:rPr>
          <w:rFonts w:ascii="Times New Roman" w:eastAsia="Times New Roman" w:hAnsi="Times New Roman" w:cs="Times New Roman"/>
          <w:b/>
          <w:color w:val="000000"/>
          <w:sz w:val="24"/>
          <w:szCs w:val="24"/>
          <w:lang w:eastAsia="ru-RU"/>
        </w:rPr>
      </w:pPr>
      <w:r w:rsidRPr="0013040B">
        <w:rPr>
          <w:rFonts w:ascii="Times New Roman" w:eastAsia="Times New Roman" w:hAnsi="Times New Roman" w:cs="Times New Roman"/>
          <w:b/>
          <w:color w:val="000000"/>
          <w:sz w:val="24"/>
          <w:szCs w:val="24"/>
          <w:lang w:eastAsia="ru-RU"/>
        </w:rPr>
        <w:t>СПЕЦИФИКАЦ</w:t>
      </w:r>
      <w:bookmarkStart w:id="12" w:name="_GoBack"/>
      <w:bookmarkEnd w:id="12"/>
      <w:r w:rsidRPr="0013040B">
        <w:rPr>
          <w:rFonts w:ascii="Times New Roman" w:eastAsia="Times New Roman" w:hAnsi="Times New Roman" w:cs="Times New Roman"/>
          <w:b/>
          <w:color w:val="000000"/>
          <w:sz w:val="24"/>
          <w:szCs w:val="24"/>
          <w:lang w:eastAsia="ru-RU"/>
        </w:rPr>
        <w:t>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2269"/>
        <w:gridCol w:w="3393"/>
        <w:gridCol w:w="1843"/>
        <w:gridCol w:w="757"/>
        <w:gridCol w:w="1417"/>
        <w:gridCol w:w="709"/>
        <w:gridCol w:w="1276"/>
        <w:gridCol w:w="1275"/>
        <w:gridCol w:w="2127"/>
      </w:tblGrid>
      <w:tr w:rsidR="00A06515" w:rsidRPr="0013040B" w14:paraId="30C104E7" w14:textId="77777777">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14:paraId="3FE9315E"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 п/п</w:t>
            </w:r>
          </w:p>
        </w:tc>
        <w:tc>
          <w:tcPr>
            <w:tcW w:w="2269" w:type="dxa"/>
            <w:tcBorders>
              <w:top w:val="single" w:sz="6" w:space="0" w:color="auto"/>
              <w:left w:val="single" w:sz="6" w:space="0" w:color="auto"/>
              <w:bottom w:val="single" w:sz="4" w:space="0" w:color="auto"/>
              <w:right w:val="single" w:sz="6" w:space="0" w:color="auto"/>
            </w:tcBorders>
            <w:shd w:val="clear" w:color="auto" w:fill="FFFFFF"/>
            <w:vAlign w:val="center"/>
          </w:tcPr>
          <w:p w14:paraId="7017B1BF"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14:paraId="580ADAFB"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14:paraId="337FACEC"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14:paraId="44199620"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24A132E7"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72A8343"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14FA75C9"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14:paraId="67856EB1"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04F471DE" w14:textId="77777777" w:rsidR="00A06515" w:rsidRPr="0013040B" w:rsidRDefault="00753022">
            <w:pPr>
              <w:spacing w:after="0" w:line="240" w:lineRule="auto"/>
              <w:jc w:val="center"/>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Итого</w:t>
            </w:r>
          </w:p>
        </w:tc>
      </w:tr>
      <w:tr w:rsidR="00A06515" w:rsidRPr="0013040B" w14:paraId="7742050D" w14:textId="77777777" w:rsidTr="00127606">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77E5CEAF" w14:textId="77777777" w:rsidR="00A06515" w:rsidRPr="0013040B" w:rsidRDefault="00753022" w:rsidP="00127606">
            <w:pPr>
              <w:spacing w:after="0" w:line="0" w:lineRule="atLeast"/>
              <w:jc w:val="center"/>
              <w:rPr>
                <w:rFonts w:ascii="Times New Roman" w:eastAsia="Times New Roman" w:hAnsi="Times New Roman" w:cs="Times New Roman"/>
                <w:bCs/>
                <w:sz w:val="24"/>
                <w:szCs w:val="24"/>
                <w:lang w:val="en-US" w:eastAsia="ru-RU"/>
              </w:rPr>
            </w:pPr>
            <w:r w:rsidRPr="0013040B">
              <w:rPr>
                <w:rFonts w:ascii="Times New Roman" w:eastAsia="Times New Roman" w:hAnsi="Times New Roman" w:cs="Times New Roman"/>
                <w:bCs/>
                <w:sz w:val="24"/>
                <w:szCs w:val="24"/>
                <w:lang w:val="en-US" w:eastAsia="ru-RU"/>
              </w:rPr>
              <w:t>1</w:t>
            </w:r>
          </w:p>
        </w:tc>
        <w:tc>
          <w:tcPr>
            <w:tcW w:w="2269" w:type="dxa"/>
            <w:tcBorders>
              <w:top w:val="single" w:sz="6" w:space="0" w:color="auto"/>
              <w:left w:val="single" w:sz="6" w:space="0" w:color="auto"/>
              <w:bottom w:val="single" w:sz="6" w:space="0" w:color="auto"/>
              <w:right w:val="single" w:sz="6" w:space="0" w:color="auto"/>
            </w:tcBorders>
            <w:shd w:val="clear" w:color="auto" w:fill="FFFFFF"/>
          </w:tcPr>
          <w:p w14:paraId="4636F554"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tcPr>
          <w:p w14:paraId="456E64C4"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71C9775"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tcPr>
          <w:p w14:paraId="5EEB3EB1"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01D0E851"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466D2100"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6397D1F8"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525F0730"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14:paraId="22A38C17" w14:textId="77777777" w:rsidR="00A06515" w:rsidRPr="0013040B" w:rsidRDefault="00A06515" w:rsidP="00127606">
            <w:pPr>
              <w:spacing w:after="0" w:line="0" w:lineRule="atLeast"/>
              <w:jc w:val="center"/>
              <w:rPr>
                <w:rFonts w:ascii="Times New Roman" w:eastAsia="Times New Roman" w:hAnsi="Times New Roman" w:cs="Times New Roman"/>
                <w:bCs/>
                <w:sz w:val="24"/>
                <w:szCs w:val="24"/>
                <w:lang w:eastAsia="ru-RU"/>
              </w:rPr>
            </w:pPr>
          </w:p>
        </w:tc>
      </w:tr>
      <w:tr w:rsidR="00F16CB8" w:rsidRPr="0013040B" w14:paraId="2E09E155" w14:textId="77777777" w:rsidTr="00127606">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6DD14E0D" w14:textId="6C9EE0CA" w:rsidR="00F16CB8" w:rsidRPr="00F16CB8" w:rsidRDefault="00F16CB8" w:rsidP="00127606">
            <w:pPr>
              <w:spacing w:after="0" w:line="0" w:lineRule="atLeast"/>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p>
        </w:tc>
        <w:tc>
          <w:tcPr>
            <w:tcW w:w="2269" w:type="dxa"/>
            <w:tcBorders>
              <w:top w:val="single" w:sz="6" w:space="0" w:color="auto"/>
              <w:left w:val="single" w:sz="6" w:space="0" w:color="auto"/>
              <w:bottom w:val="single" w:sz="6" w:space="0" w:color="auto"/>
              <w:right w:val="single" w:sz="6" w:space="0" w:color="auto"/>
            </w:tcBorders>
            <w:shd w:val="clear" w:color="auto" w:fill="FFFFFF"/>
          </w:tcPr>
          <w:p w14:paraId="11AC3E97"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tcPr>
          <w:p w14:paraId="17E9CFB2"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7FD192E9"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tcPr>
          <w:p w14:paraId="25FDFE24"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1C0B6A8B"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7D032A90"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7D84CEDE"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6B0124E4"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14:paraId="25F11D9D"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r>
      <w:tr w:rsidR="00F16CB8" w:rsidRPr="0013040B" w14:paraId="4D840B83" w14:textId="77777777" w:rsidTr="00127606">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tcPr>
          <w:p w14:paraId="4E552AF6" w14:textId="2622891D" w:rsidR="00F16CB8" w:rsidRPr="00F16CB8" w:rsidRDefault="00F16CB8" w:rsidP="00127606">
            <w:pPr>
              <w:spacing w:after="0" w:line="0" w:lineRule="atLeast"/>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p>
        </w:tc>
        <w:tc>
          <w:tcPr>
            <w:tcW w:w="2269" w:type="dxa"/>
            <w:tcBorders>
              <w:top w:val="single" w:sz="6" w:space="0" w:color="auto"/>
              <w:left w:val="single" w:sz="6" w:space="0" w:color="auto"/>
              <w:bottom w:val="single" w:sz="6" w:space="0" w:color="auto"/>
              <w:right w:val="single" w:sz="6" w:space="0" w:color="auto"/>
            </w:tcBorders>
            <w:shd w:val="clear" w:color="auto" w:fill="FFFFFF"/>
          </w:tcPr>
          <w:p w14:paraId="345E09B1"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tcPr>
          <w:p w14:paraId="16A69B7A"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10A75870"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tcPr>
          <w:p w14:paraId="7EF86E3E"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1BAA2B26"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6A461690"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1DDC7046"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2CCBFEBA"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14:paraId="28F8027C" w14:textId="77777777" w:rsidR="00F16CB8" w:rsidRPr="0013040B" w:rsidRDefault="00F16CB8" w:rsidP="00127606">
            <w:pPr>
              <w:spacing w:after="0" w:line="0" w:lineRule="atLeast"/>
              <w:jc w:val="center"/>
              <w:rPr>
                <w:rFonts w:ascii="Times New Roman" w:eastAsia="Times New Roman" w:hAnsi="Times New Roman" w:cs="Times New Roman"/>
                <w:bCs/>
                <w:sz w:val="24"/>
                <w:szCs w:val="24"/>
                <w:lang w:eastAsia="ru-RU"/>
              </w:rPr>
            </w:pPr>
          </w:p>
        </w:tc>
      </w:tr>
      <w:tr w:rsidR="0013040B" w:rsidRPr="0013040B" w14:paraId="656298FA" w14:textId="77777777" w:rsidTr="0013040B">
        <w:trPr>
          <w:trHeight w:hRule="exact" w:val="366"/>
        </w:trPr>
        <w:tc>
          <w:tcPr>
            <w:tcW w:w="13515" w:type="dxa"/>
            <w:gridSpan w:val="9"/>
            <w:tcBorders>
              <w:top w:val="single" w:sz="6" w:space="0" w:color="auto"/>
              <w:left w:val="single" w:sz="6" w:space="0" w:color="auto"/>
              <w:bottom w:val="single" w:sz="4" w:space="0" w:color="auto"/>
              <w:right w:val="single" w:sz="6" w:space="0" w:color="auto"/>
            </w:tcBorders>
            <w:shd w:val="clear" w:color="auto" w:fill="FFFFFF"/>
          </w:tcPr>
          <w:p w14:paraId="5FE02B1F" w14:textId="77777777" w:rsidR="0013040B" w:rsidRPr="0013040B" w:rsidRDefault="0013040B" w:rsidP="0013040B">
            <w:pPr>
              <w:spacing w:after="0" w:line="240" w:lineRule="auto"/>
              <w:jc w:val="right"/>
              <w:rPr>
                <w:rFonts w:ascii="Times New Roman" w:eastAsia="Times New Roman" w:hAnsi="Times New Roman" w:cs="Times New Roman"/>
                <w:bCs/>
                <w:sz w:val="24"/>
                <w:szCs w:val="24"/>
                <w:lang w:eastAsia="ru-RU"/>
              </w:rPr>
            </w:pPr>
            <w:r w:rsidRPr="0013040B">
              <w:rPr>
                <w:rFonts w:ascii="Times New Roman" w:eastAsia="Times New Roman" w:hAnsi="Times New Roman" w:cs="Times New Roman"/>
                <w:bCs/>
                <w:sz w:val="24"/>
                <w:szCs w:val="24"/>
                <w:lang w:eastAsia="ru-RU"/>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35E32080" w14:textId="77777777" w:rsidR="0013040B" w:rsidRPr="0013040B" w:rsidRDefault="0013040B">
            <w:pPr>
              <w:spacing w:after="0" w:line="240" w:lineRule="auto"/>
              <w:jc w:val="center"/>
              <w:rPr>
                <w:rFonts w:ascii="Times New Roman" w:eastAsia="Times New Roman" w:hAnsi="Times New Roman" w:cs="Times New Roman"/>
                <w:bCs/>
                <w:sz w:val="24"/>
                <w:szCs w:val="24"/>
                <w:lang w:eastAsia="ru-RU"/>
              </w:rPr>
            </w:pPr>
          </w:p>
        </w:tc>
      </w:tr>
    </w:tbl>
    <w:p w14:paraId="12939DCB" w14:textId="77777777" w:rsidR="00A06515" w:rsidRPr="0013040B" w:rsidRDefault="00A06515">
      <w:pPr>
        <w:spacing w:after="0" w:line="240" w:lineRule="auto"/>
        <w:rPr>
          <w:rFonts w:ascii="Times New Roman" w:eastAsia="Times New Roman" w:hAnsi="Times New Roman" w:cs="Times New Roman"/>
          <w:iCs/>
          <w:sz w:val="24"/>
          <w:szCs w:val="24"/>
          <w:lang w:eastAsia="ru-RU"/>
        </w:rPr>
      </w:pPr>
    </w:p>
    <w:p w14:paraId="44192899" w14:textId="77777777" w:rsidR="00A06515" w:rsidRPr="0013040B" w:rsidRDefault="00753022">
      <w:pPr>
        <w:spacing w:after="0" w:line="240" w:lineRule="auto"/>
        <w:rPr>
          <w:rFonts w:ascii="Times New Roman" w:eastAsia="Times New Roman" w:hAnsi="Times New Roman" w:cs="Times New Roman"/>
          <w:iCs/>
          <w:sz w:val="24"/>
          <w:szCs w:val="24"/>
          <w:lang w:eastAsia="ru-RU"/>
        </w:rPr>
      </w:pPr>
      <w:r w:rsidRPr="0013040B">
        <w:rPr>
          <w:rFonts w:ascii="Times New Roman" w:eastAsia="Times New Roman" w:hAnsi="Times New Roman" w:cs="Times New Roman"/>
          <w:b/>
          <w:iCs/>
          <w:sz w:val="24"/>
          <w:szCs w:val="24"/>
          <w:lang w:eastAsia="ru-RU"/>
        </w:rPr>
        <w:t>Итого: ___________________</w:t>
      </w:r>
      <w:r w:rsidRPr="0013040B">
        <w:rPr>
          <w:rFonts w:ascii="Times New Roman" w:eastAsia="Times New Roman" w:hAnsi="Times New Roman" w:cs="Times New Roman"/>
          <w:iCs/>
          <w:sz w:val="24"/>
          <w:szCs w:val="24"/>
          <w:lang w:eastAsia="ru-RU"/>
        </w:rPr>
        <w:t xml:space="preserve"> (___________________________________________________________________)</w:t>
      </w:r>
    </w:p>
    <w:p w14:paraId="143743BC" w14:textId="77777777" w:rsidR="00A06515" w:rsidRPr="0013040B" w:rsidRDefault="00A06515">
      <w:pPr>
        <w:spacing w:after="0" w:line="240" w:lineRule="auto"/>
        <w:rPr>
          <w:rFonts w:ascii="Times New Roman" w:eastAsia="Times New Roman" w:hAnsi="Times New Roman" w:cs="Times New Roman"/>
          <w:b/>
          <w:sz w:val="24"/>
          <w:szCs w:val="24"/>
          <w:lang w:eastAsia="ru-RU"/>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A06515" w14:paraId="5CE1B948"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272E4815"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u w:val="single"/>
                <w:lang w:eastAsia="ru-RU"/>
              </w:rPr>
            </w:pPr>
            <w:r w:rsidRPr="0013040B">
              <w:rPr>
                <w:rFonts w:ascii="Times New Roman" w:eastAsia="Times New Roman" w:hAnsi="Times New Roman" w:cs="Times New Roman"/>
                <w:b/>
                <w:bCs/>
                <w:sz w:val="16"/>
                <w:szCs w:val="16"/>
                <w:u w:val="single"/>
                <w:lang w:eastAsia="ru-RU"/>
              </w:rPr>
              <w:t>Заказчик</w:t>
            </w:r>
            <w:r w:rsidRPr="0013040B">
              <w:rPr>
                <w:rFonts w:ascii="Times New Roman" w:eastAsia="Times New Roman" w:hAnsi="Times New Roman" w:cs="Times New Roman"/>
                <w:bCs/>
                <w:sz w:val="16"/>
                <w:szCs w:val="16"/>
                <w:u w:val="single"/>
                <w:lang w:eastAsia="ru-RU"/>
              </w:rPr>
              <w:t>:</w:t>
            </w:r>
          </w:p>
          <w:p w14:paraId="35901DBA" w14:textId="77777777" w:rsidR="00A06515" w:rsidRPr="0013040B" w:rsidRDefault="00753022">
            <w:pPr>
              <w:tabs>
                <w:tab w:val="left" w:pos="6096"/>
              </w:tabs>
              <w:spacing w:after="0" w:line="240" w:lineRule="auto"/>
              <w:rPr>
                <w:rFonts w:ascii="Times New Roman" w:eastAsia="Times New Roman" w:hAnsi="Times New Roman" w:cs="Times New Roman"/>
                <w:b/>
                <w:bCs/>
                <w:sz w:val="16"/>
                <w:szCs w:val="16"/>
                <w:lang w:eastAsia="ru-RU"/>
              </w:rPr>
            </w:pPr>
            <w:r w:rsidRPr="0013040B">
              <w:rPr>
                <w:rFonts w:ascii="Times New Roman" w:eastAsia="Times New Roman" w:hAnsi="Times New Roman" w:cs="Times New Roman"/>
                <w:b/>
                <w:bCs/>
                <w:sz w:val="16"/>
                <w:szCs w:val="16"/>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74D14913" w14:textId="77777777" w:rsidR="00A06515" w:rsidRPr="0013040B" w:rsidRDefault="00A06515">
            <w:pPr>
              <w:tabs>
                <w:tab w:val="left" w:pos="6096"/>
              </w:tabs>
              <w:spacing w:after="0" w:line="240" w:lineRule="auto"/>
              <w:rPr>
                <w:rFonts w:ascii="Times New Roman" w:eastAsia="Times New Roman" w:hAnsi="Times New Roman" w:cs="Times New Roman"/>
                <w:b/>
                <w:bCs/>
                <w:sz w:val="16"/>
                <w:szCs w:val="16"/>
                <w:lang w:eastAsia="ru-RU"/>
              </w:rPr>
            </w:pPr>
          </w:p>
          <w:p w14:paraId="1BED5C4F" w14:textId="77777777" w:rsidR="00A06515" w:rsidRPr="0013040B" w:rsidRDefault="00753022">
            <w:pPr>
              <w:tabs>
                <w:tab w:val="left" w:pos="6096"/>
              </w:tabs>
              <w:spacing w:after="0" w:line="240" w:lineRule="auto"/>
              <w:rPr>
                <w:rFonts w:ascii="Times New Roman" w:eastAsia="Times New Roman" w:hAnsi="Times New Roman" w:cs="Times New Roman"/>
                <w:sz w:val="16"/>
                <w:szCs w:val="16"/>
                <w:lang w:eastAsia="ru-RU"/>
              </w:rPr>
            </w:pPr>
            <w:r w:rsidRPr="0013040B">
              <w:rPr>
                <w:rFonts w:ascii="Times New Roman" w:eastAsia="Times New Roman" w:hAnsi="Times New Roman" w:cs="Times New Roman"/>
                <w:sz w:val="16"/>
                <w:szCs w:val="16"/>
                <w:lang w:eastAsia="ru-RU"/>
              </w:rPr>
              <w:t>194214, г. Санкт-Петербург, Северный пр., д. 1, лит. А.</w:t>
            </w:r>
          </w:p>
          <w:p w14:paraId="7BFB06A8" w14:textId="77777777" w:rsidR="00A06515" w:rsidRPr="0013040B" w:rsidRDefault="00753022">
            <w:pPr>
              <w:tabs>
                <w:tab w:val="left" w:pos="6096"/>
              </w:tabs>
              <w:spacing w:after="0" w:line="240" w:lineRule="auto"/>
              <w:rPr>
                <w:rFonts w:ascii="Times New Roman" w:eastAsia="Times New Roman" w:hAnsi="Times New Roman" w:cs="Times New Roman"/>
                <w:sz w:val="16"/>
                <w:szCs w:val="16"/>
                <w:lang w:eastAsia="ru-RU"/>
              </w:rPr>
            </w:pPr>
            <w:r w:rsidRPr="0013040B">
              <w:rPr>
                <w:rFonts w:ascii="Times New Roman" w:eastAsia="Times New Roman" w:hAnsi="Times New Roman" w:cs="Times New Roman"/>
                <w:sz w:val="16"/>
                <w:szCs w:val="16"/>
              </w:rPr>
              <w:t xml:space="preserve">ОКЦ №1 Северо-Западного ГУ Банка России//УФК по г. Санкт-Петербургу, г. </w:t>
            </w:r>
            <w:r w:rsidRPr="0013040B">
              <w:rPr>
                <w:rFonts w:ascii="Times New Roman" w:eastAsia="Times New Roman" w:hAnsi="Times New Roman" w:cs="Times New Roman"/>
                <w:sz w:val="16"/>
                <w:szCs w:val="16"/>
                <w:lang w:eastAsia="ru-RU"/>
              </w:rPr>
              <w:t>Санкт-Петербург - Комитет Финансов Санкт-Петербурга (СПб ГБУЗ "Больница Св. Георгия"; л/с 0151125);</w:t>
            </w:r>
          </w:p>
          <w:p w14:paraId="683B5191" w14:textId="77777777" w:rsidR="00A06515" w:rsidRPr="0013040B" w:rsidRDefault="00753022">
            <w:pPr>
              <w:tabs>
                <w:tab w:val="left" w:pos="6096"/>
              </w:tabs>
              <w:spacing w:after="0" w:line="240" w:lineRule="auto"/>
              <w:rPr>
                <w:rFonts w:ascii="Times New Roman" w:eastAsia="Times New Roman" w:hAnsi="Times New Roman" w:cs="Times New Roman"/>
                <w:sz w:val="16"/>
                <w:szCs w:val="16"/>
                <w:lang w:eastAsia="ru-RU"/>
              </w:rPr>
            </w:pPr>
            <w:r w:rsidRPr="0013040B">
              <w:rPr>
                <w:rFonts w:ascii="Times New Roman" w:eastAsia="Times New Roman" w:hAnsi="Times New Roman" w:cs="Times New Roman"/>
                <w:sz w:val="16"/>
                <w:szCs w:val="16"/>
                <w:lang w:eastAsia="ru-RU"/>
              </w:rPr>
              <w:t>Номер счета банка плательщика: 40102810945370000005</w:t>
            </w:r>
          </w:p>
          <w:p w14:paraId="46B50F4D"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lang w:eastAsia="ru-RU"/>
              </w:rPr>
            </w:pPr>
            <w:r w:rsidRPr="0013040B">
              <w:rPr>
                <w:rFonts w:ascii="Times New Roman" w:eastAsia="Times New Roman" w:hAnsi="Times New Roman" w:cs="Times New Roman"/>
                <w:sz w:val="16"/>
                <w:szCs w:val="16"/>
                <w:lang w:eastAsia="ru-RU"/>
              </w:rPr>
              <w:t>Казначейский счет пла</w:t>
            </w:r>
            <w:r w:rsidRPr="0013040B">
              <w:rPr>
                <w:rFonts w:ascii="Times New Roman" w:eastAsia="Times New Roman" w:hAnsi="Times New Roman" w:cs="Times New Roman"/>
                <w:bCs/>
                <w:sz w:val="16"/>
                <w:szCs w:val="16"/>
                <w:lang w:eastAsia="ru-RU"/>
              </w:rPr>
              <w:t>тельщика: 03224643400000007200</w:t>
            </w:r>
          </w:p>
          <w:p w14:paraId="2B18DED5"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lang w:eastAsia="ru-RU"/>
              </w:rPr>
            </w:pPr>
            <w:r w:rsidRPr="0013040B">
              <w:rPr>
                <w:rFonts w:ascii="Times New Roman" w:eastAsia="Times New Roman" w:hAnsi="Times New Roman" w:cs="Times New Roman"/>
                <w:bCs/>
                <w:sz w:val="16"/>
                <w:szCs w:val="16"/>
                <w:lang w:eastAsia="ru-RU"/>
              </w:rPr>
              <w:t>БИК 014030106,</w:t>
            </w:r>
          </w:p>
          <w:p w14:paraId="74294D65"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lang w:eastAsia="ru-RU"/>
              </w:rPr>
            </w:pPr>
            <w:r w:rsidRPr="0013040B">
              <w:rPr>
                <w:rFonts w:ascii="Times New Roman" w:eastAsia="Times New Roman" w:hAnsi="Times New Roman" w:cs="Times New Roman"/>
                <w:bCs/>
                <w:sz w:val="16"/>
                <w:szCs w:val="16"/>
                <w:lang w:eastAsia="ru-RU"/>
              </w:rPr>
              <w:t>ИНН/КПП: 7802072210/780201001,</w:t>
            </w:r>
          </w:p>
          <w:p w14:paraId="6F8B087C"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lang w:eastAsia="ru-RU"/>
              </w:rPr>
            </w:pPr>
            <w:r w:rsidRPr="0013040B">
              <w:rPr>
                <w:rFonts w:ascii="Times New Roman" w:eastAsia="Times New Roman" w:hAnsi="Times New Roman" w:cs="Times New Roman"/>
                <w:bCs/>
                <w:sz w:val="16"/>
                <w:szCs w:val="16"/>
                <w:lang w:eastAsia="ru-RU"/>
              </w:rPr>
              <w:t>ОКАТО 40265000000, ОГРН 1037804004480,</w:t>
            </w:r>
          </w:p>
          <w:p w14:paraId="43D1735C"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lang w:eastAsia="ru-RU"/>
              </w:rPr>
            </w:pPr>
            <w:r w:rsidRPr="0013040B">
              <w:rPr>
                <w:rFonts w:ascii="Times New Roman" w:eastAsia="Times New Roman" w:hAnsi="Times New Roman" w:cs="Times New Roman"/>
                <w:bCs/>
                <w:sz w:val="16"/>
                <w:szCs w:val="16"/>
                <w:lang w:eastAsia="ru-RU"/>
              </w:rPr>
              <w:t>ОКПО 20811315, ОКВЭД 86.10,</w:t>
            </w:r>
          </w:p>
          <w:p w14:paraId="55436311"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lang w:eastAsia="ru-RU"/>
              </w:rPr>
            </w:pPr>
            <w:r w:rsidRPr="0013040B">
              <w:rPr>
                <w:rFonts w:ascii="Times New Roman" w:eastAsia="Times New Roman" w:hAnsi="Times New Roman" w:cs="Times New Roman"/>
                <w:bCs/>
                <w:sz w:val="16"/>
                <w:szCs w:val="16"/>
                <w:lang w:eastAsia="ru-RU"/>
              </w:rPr>
              <w:t>ОКТМО 40315000000</w:t>
            </w:r>
          </w:p>
          <w:p w14:paraId="153C6A6E" w14:textId="77777777" w:rsidR="00A06515" w:rsidRPr="0013040B" w:rsidRDefault="00526EA3">
            <w:pPr>
              <w:tabs>
                <w:tab w:val="left" w:pos="6096"/>
              </w:tabs>
              <w:spacing w:after="0" w:line="240" w:lineRule="auto"/>
              <w:rPr>
                <w:rFonts w:ascii="Times New Roman" w:eastAsia="Times New Roman" w:hAnsi="Times New Roman" w:cs="Times New Roman"/>
                <w:bCs/>
                <w:sz w:val="16"/>
                <w:szCs w:val="16"/>
                <w:lang w:eastAsia="ru-RU"/>
              </w:rPr>
            </w:pPr>
            <w:hyperlink r:id="rId9" w:tooltip="mailto:b4@zdrav.spb.ru" w:history="1">
              <w:r w:rsidR="00753022" w:rsidRPr="0013040B">
                <w:rPr>
                  <w:rFonts w:ascii="Times New Roman" w:eastAsia="Times New Roman" w:hAnsi="Times New Roman" w:cs="Times New Roman"/>
                  <w:bCs/>
                  <w:color w:val="0000FF"/>
                  <w:sz w:val="16"/>
                  <w:szCs w:val="16"/>
                  <w:u w:val="single"/>
                  <w:lang w:eastAsia="ru-RU"/>
                </w:rPr>
                <w:t>b4@zdrav.spb.ru</w:t>
              </w:r>
            </w:hyperlink>
          </w:p>
          <w:p w14:paraId="49CBBCFA" w14:textId="77777777" w:rsidR="00A06515" w:rsidRPr="0013040B" w:rsidRDefault="00753022">
            <w:pPr>
              <w:tabs>
                <w:tab w:val="left" w:pos="6096"/>
              </w:tabs>
              <w:spacing w:after="0" w:line="240" w:lineRule="auto"/>
              <w:rPr>
                <w:rFonts w:ascii="Times New Roman" w:eastAsia="Times New Roman" w:hAnsi="Times New Roman" w:cs="Times New Roman"/>
                <w:bCs/>
                <w:sz w:val="16"/>
                <w:szCs w:val="16"/>
                <w:lang w:eastAsia="ru-RU"/>
              </w:rPr>
            </w:pPr>
            <w:r w:rsidRPr="0013040B">
              <w:rPr>
                <w:rFonts w:ascii="Times New Roman" w:eastAsia="Times New Roman" w:hAnsi="Times New Roman" w:cs="Times New Roman"/>
                <w:bCs/>
                <w:sz w:val="16"/>
                <w:szCs w:val="16"/>
                <w:lang w:eastAsia="ru-RU"/>
              </w:rPr>
              <w:t>Тел. (812)511-96-00</w:t>
            </w:r>
          </w:p>
          <w:p w14:paraId="281D9372" w14:textId="77777777" w:rsidR="00A06515" w:rsidRPr="0013040B" w:rsidRDefault="00A06515">
            <w:pPr>
              <w:tabs>
                <w:tab w:val="left" w:pos="6096"/>
              </w:tabs>
              <w:spacing w:after="0" w:line="240" w:lineRule="auto"/>
              <w:rPr>
                <w:rFonts w:ascii="Times New Roman" w:eastAsia="Times New Roman" w:hAnsi="Times New Roman" w:cs="Times New Roman"/>
                <w:bCs/>
                <w:sz w:val="16"/>
                <w:szCs w:val="16"/>
                <w:lang w:eastAsia="ru-RU"/>
              </w:rPr>
            </w:pPr>
          </w:p>
          <w:p w14:paraId="5F0EBDF9" w14:textId="77777777" w:rsidR="00A06515" w:rsidRDefault="00753022">
            <w:pPr>
              <w:tabs>
                <w:tab w:val="left" w:pos="6096"/>
              </w:tabs>
              <w:spacing w:after="0" w:line="240" w:lineRule="auto"/>
              <w:rPr>
                <w:rFonts w:ascii="Times New Roman" w:eastAsia="Times New Roman" w:hAnsi="Times New Roman" w:cs="Times New Roman"/>
                <w:b/>
                <w:sz w:val="16"/>
                <w:szCs w:val="16"/>
                <w:lang w:eastAsia="ru-RU"/>
              </w:rPr>
            </w:pPr>
            <w:r w:rsidRPr="0013040B">
              <w:rPr>
                <w:rFonts w:ascii="Times New Roman" w:eastAsia="Times New Roman" w:hAnsi="Times New Roman" w:cs="Times New Roman"/>
                <w:b/>
                <w:sz w:val="16"/>
                <w:szCs w:val="16"/>
                <w:lang w:eastAsia="ru-RU"/>
              </w:rPr>
              <w:t xml:space="preserve">Главный врач ____________ В.В. </w:t>
            </w:r>
            <w:proofErr w:type="spellStart"/>
            <w:r w:rsidRPr="0013040B">
              <w:rPr>
                <w:rFonts w:ascii="Times New Roman" w:eastAsia="Times New Roman" w:hAnsi="Times New Roman" w:cs="Times New Roman"/>
                <w:b/>
                <w:sz w:val="16"/>
                <w:szCs w:val="16"/>
                <w:lang w:eastAsia="ru-RU"/>
              </w:rPr>
              <w:t>Стрижелецкий</w:t>
            </w:r>
            <w:proofErr w:type="spellEnd"/>
            <w:r w:rsidRPr="0013040B">
              <w:rPr>
                <w:rFonts w:ascii="Times New Roman" w:eastAsia="Times New Roman" w:hAnsi="Times New Roman" w:cs="Times New Roman"/>
                <w:b/>
                <w:sz w:val="16"/>
                <w:szCs w:val="16"/>
                <w:lang w:eastAsia="ru-RU"/>
              </w:rPr>
              <w:t xml:space="preserve"> </w:t>
            </w:r>
          </w:p>
          <w:p w14:paraId="11AE40FA" w14:textId="1554535C" w:rsidR="00127606" w:rsidRPr="0013040B" w:rsidRDefault="00127606">
            <w:pPr>
              <w:tabs>
                <w:tab w:val="left" w:pos="6096"/>
              </w:tabs>
              <w:spacing w:after="0" w:line="240" w:lineRule="auto"/>
              <w:rPr>
                <w:rFonts w:ascii="Times New Roman" w:eastAsia="Times New Roman" w:hAnsi="Times New Roman" w:cs="Times New Roman"/>
                <w:b/>
                <w:sz w:val="16"/>
                <w:szCs w:val="16"/>
                <w:lang w:eastAsia="ru-RU"/>
              </w:rPr>
            </w:pPr>
          </w:p>
        </w:tc>
        <w:tc>
          <w:tcPr>
            <w:tcW w:w="4788" w:type="dxa"/>
            <w:tcBorders>
              <w:top w:val="single" w:sz="2" w:space="0" w:color="auto"/>
              <w:left w:val="single" w:sz="2" w:space="0" w:color="auto"/>
              <w:bottom w:val="single" w:sz="2" w:space="0" w:color="auto"/>
              <w:right w:val="single" w:sz="2" w:space="0" w:color="auto"/>
            </w:tcBorders>
          </w:tcPr>
          <w:p w14:paraId="64FF7203" w14:textId="77777777" w:rsidR="00A06515" w:rsidRPr="0013040B" w:rsidRDefault="00753022">
            <w:pPr>
              <w:spacing w:after="0" w:line="240" w:lineRule="auto"/>
              <w:rPr>
                <w:rFonts w:ascii="Times New Roman" w:eastAsia="Times New Roman" w:hAnsi="Times New Roman" w:cs="Times New Roman"/>
                <w:b/>
                <w:bCs/>
                <w:sz w:val="16"/>
                <w:szCs w:val="16"/>
                <w:u w:val="single"/>
                <w:lang w:eastAsia="ru-RU"/>
              </w:rPr>
            </w:pPr>
            <w:r w:rsidRPr="0013040B">
              <w:rPr>
                <w:rFonts w:ascii="Times New Roman" w:eastAsia="Times New Roman" w:hAnsi="Times New Roman" w:cs="Times New Roman"/>
                <w:b/>
                <w:bCs/>
                <w:sz w:val="16"/>
                <w:szCs w:val="16"/>
                <w:u w:val="single"/>
                <w:lang w:eastAsia="ru-RU"/>
              </w:rPr>
              <w:t>Поставщик:</w:t>
            </w:r>
          </w:p>
          <w:p w14:paraId="36C5C9F6" w14:textId="77777777" w:rsidR="00A06515" w:rsidRDefault="00753022">
            <w:pPr>
              <w:spacing w:after="0" w:line="240" w:lineRule="auto"/>
              <w:rPr>
                <w:rFonts w:ascii="Times New Roman" w:eastAsia="Times New Roman" w:hAnsi="Times New Roman" w:cs="Times New Roman"/>
                <w:b/>
                <w:bCs/>
                <w:sz w:val="16"/>
                <w:szCs w:val="16"/>
                <w:u w:val="single"/>
                <w:lang w:eastAsia="ru-RU"/>
              </w:rPr>
            </w:pPr>
            <w:r w:rsidRPr="0013040B">
              <w:rPr>
                <w:rFonts w:ascii="Times New Roman" w:eastAsia="Times New Roman" w:hAnsi="Times New Roman" w:cs="Times New Roman"/>
                <w:b/>
                <w:bCs/>
                <w:sz w:val="16"/>
                <w:szCs w:val="16"/>
                <w:u w:val="single"/>
                <w:lang w:eastAsia="ru-RU"/>
              </w:rPr>
              <w:t>(наименование полностью)</w:t>
            </w:r>
          </w:p>
        </w:tc>
      </w:tr>
    </w:tbl>
    <w:p w14:paraId="5A8DF3F8" w14:textId="77777777" w:rsidR="00A06515" w:rsidRDefault="00A06515"/>
    <w:sectPr w:rsidR="00A06515">
      <w:headerReference w:type="default" r:id="rId10"/>
      <w:pgSz w:w="16838" w:h="11906" w:orient="landscape"/>
      <w:pgMar w:top="1418" w:right="851" w:bottom="851" w:left="851" w:header="708" w:footer="708" w:gutter="0"/>
      <w:cols w:space="708"/>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192" w:date="2025-01-30T13:41:00Z" w:initials="U">
    <w:p w14:paraId="00000001" w14:textId="00000001">
      <w:pPr>
        <w:spacing w:line="240" w:after="0" w:lineRule="auto" w:before="0"/>
        <w:ind w:firstLine="0" w:left="0" w:right="0"/>
        <w:jc w:val="left"/>
      </w:pPr>
      <w:r>
        <w:rPr>
          <w:rFonts w:eastAsia="Arial" w:ascii="Arial" w:hAnsi="Arial" w:cs="Arial"/>
          <w:sz w:val="22"/>
        </w:rPr>
        <w:t xml:space="preserve">Данный пункт остается в контракте при закупке следующих товаров:</w:t>
      </w:r>
    </w:p>
    <w:p w14:paraId="00000002" w14:textId="0000000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664F245B" w16cex:dateUtc="2025-02-18T17:06:00Z"/>
</w16cex:commentsExtensible>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C01EE8A" w16cex:dateUtc="2025-01-30T10:41: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2" w16cid:durableId="5C01EE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0DAF8" w14:textId="77777777" w:rsidR="000A1677" w:rsidRDefault="000A1677">
      <w:pPr>
        <w:spacing w:after="0" w:line="240" w:lineRule="auto"/>
      </w:pPr>
      <w:r>
        <w:separator/>
      </w:r>
    </w:p>
  </w:endnote>
  <w:endnote w:type="continuationSeparator" w:id="0">
    <w:p w14:paraId="22EB1969" w14:textId="77777777" w:rsidR="000A1677" w:rsidRDefault="000A1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C60C2" w14:textId="77777777" w:rsidR="000A1677" w:rsidRDefault="000A1677">
      <w:pPr>
        <w:spacing w:after="0" w:line="240" w:lineRule="auto"/>
      </w:pPr>
      <w:r>
        <w:separator/>
      </w:r>
    </w:p>
  </w:footnote>
  <w:footnote w:type="continuationSeparator" w:id="0">
    <w:p w14:paraId="57373C7E" w14:textId="77777777" w:rsidR="000A1677" w:rsidRDefault="000A1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1696903"/>
    </w:sdtPr>
    <w:sdtEndPr/>
    <w:sdtContent>
      <w:p w14:paraId="2F6ABBCF" w14:textId="77777777" w:rsidR="00A06515" w:rsidRDefault="00753022">
        <w:pPr>
          <w:pStyle w:val="af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p>
    </w:sdtContent>
  </w:sdt>
  <w:p w14:paraId="2CB3BDB5" w14:textId="77777777" w:rsidR="00A06515" w:rsidRDefault="00A06515">
    <w:pPr>
      <w:pStyle w:val="af9"/>
    </w:pPr>
  </w:p>
  <w:p w14:paraId="06818380" w14:textId="77777777" w:rsidR="00A06515" w:rsidRDefault="00A065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D1E"/>
    <w:multiLevelType w:val="multilevel"/>
    <w:tmpl w:val="620A9F6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3116E1"/>
    <w:multiLevelType w:val="multilevel"/>
    <w:tmpl w:val="E67CC4A2"/>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 w15:restartNumberingAfterBreak="0">
    <w:nsid w:val="1E1D6C9E"/>
    <w:multiLevelType w:val="multilevel"/>
    <w:tmpl w:val="530A217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3" w15:restartNumberingAfterBreak="0">
    <w:nsid w:val="1E3162BA"/>
    <w:multiLevelType w:val="multilevel"/>
    <w:tmpl w:val="667ABFC0"/>
    <w:lvl w:ilvl="0">
      <w:start w:val="1"/>
      <w:numFmt w:val="decimal"/>
      <w:lvlText w:val="%1)"/>
      <w:lvlJc w:val="left"/>
      <w:pPr>
        <w:ind w:left="899" w:hanging="360"/>
      </w:pPr>
      <w:rPr>
        <w:rFonts w:hint="default"/>
      </w:rPr>
    </w:lvl>
    <w:lvl w:ilvl="1">
      <w:start w:val="1"/>
      <w:numFmt w:val="lowerLetter"/>
      <w:lvlText w:val="%2."/>
      <w:lvlJc w:val="left"/>
      <w:pPr>
        <w:ind w:left="1619" w:hanging="360"/>
      </w:pPr>
    </w:lvl>
    <w:lvl w:ilvl="2">
      <w:start w:val="1"/>
      <w:numFmt w:val="lowerRoman"/>
      <w:lvlText w:val="%3."/>
      <w:lvlJc w:val="right"/>
      <w:pPr>
        <w:ind w:left="2339" w:hanging="180"/>
      </w:pPr>
    </w:lvl>
    <w:lvl w:ilvl="3">
      <w:start w:val="1"/>
      <w:numFmt w:val="decimal"/>
      <w:lvlText w:val="%4."/>
      <w:lvlJc w:val="left"/>
      <w:pPr>
        <w:ind w:left="3059" w:hanging="360"/>
      </w:pPr>
    </w:lvl>
    <w:lvl w:ilvl="4">
      <w:start w:val="1"/>
      <w:numFmt w:val="lowerLetter"/>
      <w:lvlText w:val="%5."/>
      <w:lvlJc w:val="left"/>
      <w:pPr>
        <w:ind w:left="3779" w:hanging="360"/>
      </w:pPr>
    </w:lvl>
    <w:lvl w:ilvl="5">
      <w:start w:val="1"/>
      <w:numFmt w:val="lowerRoman"/>
      <w:lvlText w:val="%6."/>
      <w:lvlJc w:val="right"/>
      <w:pPr>
        <w:ind w:left="4499" w:hanging="180"/>
      </w:pPr>
    </w:lvl>
    <w:lvl w:ilvl="6">
      <w:start w:val="1"/>
      <w:numFmt w:val="decimal"/>
      <w:lvlText w:val="%7."/>
      <w:lvlJc w:val="left"/>
      <w:pPr>
        <w:ind w:left="5219" w:hanging="360"/>
      </w:pPr>
    </w:lvl>
    <w:lvl w:ilvl="7">
      <w:start w:val="1"/>
      <w:numFmt w:val="lowerLetter"/>
      <w:lvlText w:val="%8."/>
      <w:lvlJc w:val="left"/>
      <w:pPr>
        <w:ind w:left="5939" w:hanging="360"/>
      </w:pPr>
    </w:lvl>
    <w:lvl w:ilvl="8">
      <w:start w:val="1"/>
      <w:numFmt w:val="lowerRoman"/>
      <w:lvlText w:val="%9."/>
      <w:lvlJc w:val="right"/>
      <w:pPr>
        <w:ind w:left="6659" w:hanging="180"/>
      </w:pPr>
    </w:lvl>
  </w:abstractNum>
  <w:abstractNum w:abstractNumId="4" w15:restartNumberingAfterBreak="0">
    <w:nsid w:val="2FC83E7A"/>
    <w:multiLevelType w:val="multilevel"/>
    <w:tmpl w:val="0786054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3787069E"/>
    <w:multiLevelType w:val="multilevel"/>
    <w:tmpl w:val="23D278E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9615367"/>
    <w:multiLevelType w:val="multilevel"/>
    <w:tmpl w:val="AF62AD7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585C1472"/>
    <w:multiLevelType w:val="multilevel"/>
    <w:tmpl w:val="40602E0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5A441FB0"/>
    <w:multiLevelType w:val="multilevel"/>
    <w:tmpl w:val="D4147F26"/>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C8F316F"/>
    <w:multiLevelType w:val="multilevel"/>
    <w:tmpl w:val="56E02BF8"/>
    <w:lvl w:ilvl="0">
      <w:start w:val="1"/>
      <w:numFmt w:val="bullet"/>
      <w:lvlText w:val=""/>
      <w:lvlJc w:val="left"/>
      <w:pPr>
        <w:ind w:left="1259" w:hanging="360"/>
      </w:pPr>
      <w:rPr>
        <w:rFonts w:ascii="Symbol" w:hAnsi="Symbol" w:hint="default"/>
      </w:rPr>
    </w:lvl>
    <w:lvl w:ilvl="1">
      <w:start w:val="1"/>
      <w:numFmt w:val="bullet"/>
      <w:lvlText w:val="o"/>
      <w:lvlJc w:val="left"/>
      <w:pPr>
        <w:ind w:left="1979" w:hanging="360"/>
      </w:pPr>
      <w:rPr>
        <w:rFonts w:ascii="Courier New" w:hAnsi="Courier New" w:cs="Courier New" w:hint="default"/>
      </w:rPr>
    </w:lvl>
    <w:lvl w:ilvl="2">
      <w:start w:val="1"/>
      <w:numFmt w:val="bullet"/>
      <w:lvlText w:val=""/>
      <w:lvlJc w:val="left"/>
      <w:pPr>
        <w:ind w:left="2699" w:hanging="360"/>
      </w:pPr>
      <w:rPr>
        <w:rFonts w:ascii="Wingdings" w:hAnsi="Wingdings" w:hint="default"/>
      </w:rPr>
    </w:lvl>
    <w:lvl w:ilvl="3">
      <w:start w:val="1"/>
      <w:numFmt w:val="bullet"/>
      <w:lvlText w:val=""/>
      <w:lvlJc w:val="left"/>
      <w:pPr>
        <w:ind w:left="3419" w:hanging="360"/>
      </w:pPr>
      <w:rPr>
        <w:rFonts w:ascii="Symbol" w:hAnsi="Symbol" w:hint="default"/>
      </w:rPr>
    </w:lvl>
    <w:lvl w:ilvl="4">
      <w:start w:val="1"/>
      <w:numFmt w:val="bullet"/>
      <w:lvlText w:val="o"/>
      <w:lvlJc w:val="left"/>
      <w:pPr>
        <w:ind w:left="4139" w:hanging="360"/>
      </w:pPr>
      <w:rPr>
        <w:rFonts w:ascii="Courier New" w:hAnsi="Courier New" w:cs="Courier New" w:hint="default"/>
      </w:rPr>
    </w:lvl>
    <w:lvl w:ilvl="5">
      <w:start w:val="1"/>
      <w:numFmt w:val="bullet"/>
      <w:lvlText w:val=""/>
      <w:lvlJc w:val="left"/>
      <w:pPr>
        <w:ind w:left="4859" w:hanging="360"/>
      </w:pPr>
      <w:rPr>
        <w:rFonts w:ascii="Wingdings" w:hAnsi="Wingdings" w:hint="default"/>
      </w:rPr>
    </w:lvl>
    <w:lvl w:ilvl="6">
      <w:start w:val="1"/>
      <w:numFmt w:val="bullet"/>
      <w:lvlText w:val=""/>
      <w:lvlJc w:val="left"/>
      <w:pPr>
        <w:ind w:left="5579" w:hanging="360"/>
      </w:pPr>
      <w:rPr>
        <w:rFonts w:ascii="Symbol" w:hAnsi="Symbol" w:hint="default"/>
      </w:rPr>
    </w:lvl>
    <w:lvl w:ilvl="7">
      <w:start w:val="1"/>
      <w:numFmt w:val="bullet"/>
      <w:lvlText w:val="o"/>
      <w:lvlJc w:val="left"/>
      <w:pPr>
        <w:ind w:left="6299" w:hanging="360"/>
      </w:pPr>
      <w:rPr>
        <w:rFonts w:ascii="Courier New" w:hAnsi="Courier New" w:cs="Courier New" w:hint="default"/>
      </w:rPr>
    </w:lvl>
    <w:lvl w:ilvl="8">
      <w:start w:val="1"/>
      <w:numFmt w:val="bullet"/>
      <w:lvlText w:val=""/>
      <w:lvlJc w:val="left"/>
      <w:pPr>
        <w:ind w:left="7019" w:hanging="360"/>
      </w:pPr>
      <w:rPr>
        <w:rFonts w:ascii="Wingdings" w:hAnsi="Wingdings" w:hint="default"/>
      </w:rPr>
    </w:lvl>
  </w:abstractNum>
  <w:abstractNum w:abstractNumId="10" w15:restartNumberingAfterBreak="0">
    <w:nsid w:val="5E5A7277"/>
    <w:multiLevelType w:val="multilevel"/>
    <w:tmpl w:val="1FEA96C6"/>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1" w15:restartNumberingAfterBreak="0">
    <w:nsid w:val="66BD2F01"/>
    <w:multiLevelType w:val="multilevel"/>
    <w:tmpl w:val="FC1ED62E"/>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433126"/>
    <w:multiLevelType w:val="multilevel"/>
    <w:tmpl w:val="56CE9C7A"/>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BCF408D"/>
    <w:multiLevelType w:val="multilevel"/>
    <w:tmpl w:val="27844CEC"/>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4" w15:restartNumberingAfterBreak="0">
    <w:nsid w:val="70DC7DF3"/>
    <w:multiLevelType w:val="multilevel"/>
    <w:tmpl w:val="41A2416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A781116"/>
    <w:multiLevelType w:val="multilevel"/>
    <w:tmpl w:val="490242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9"/>
  </w:num>
  <w:num w:numId="4">
    <w:abstractNumId w:val="6"/>
  </w:num>
  <w:num w:numId="5">
    <w:abstractNumId w:val="4"/>
  </w:num>
  <w:num w:numId="6">
    <w:abstractNumId w:val="13"/>
  </w:num>
  <w:num w:numId="7">
    <w:abstractNumId w:val="7"/>
  </w:num>
  <w:num w:numId="8">
    <w:abstractNumId w:val="15"/>
  </w:num>
  <w:num w:numId="9">
    <w:abstractNumId w:val="14"/>
  </w:num>
  <w:num w:numId="10">
    <w:abstractNumId w:va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15">
    <w:abstractNumId w:val="5"/>
  </w:num>
  <w:num w:numId="16">
    <w:abstractNumId w:val="12"/>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192">
    <w15:presenceInfo w15:providerId="AD" w15:userId="S-1-5-21-485573097-1800423402-1573819744-14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15"/>
    <w:rsid w:val="0008638D"/>
    <w:rsid w:val="000A1677"/>
    <w:rsid w:val="00127606"/>
    <w:rsid w:val="0013040B"/>
    <w:rsid w:val="00191641"/>
    <w:rsid w:val="00260F1F"/>
    <w:rsid w:val="003C1543"/>
    <w:rsid w:val="004412ED"/>
    <w:rsid w:val="00461E09"/>
    <w:rsid w:val="004770E9"/>
    <w:rsid w:val="004851AF"/>
    <w:rsid w:val="004F34EB"/>
    <w:rsid w:val="00507DDF"/>
    <w:rsid w:val="00526EA3"/>
    <w:rsid w:val="00576A83"/>
    <w:rsid w:val="005B46F1"/>
    <w:rsid w:val="00667101"/>
    <w:rsid w:val="006947F6"/>
    <w:rsid w:val="006B0735"/>
    <w:rsid w:val="006D4C66"/>
    <w:rsid w:val="007109B3"/>
    <w:rsid w:val="00736C97"/>
    <w:rsid w:val="00744270"/>
    <w:rsid w:val="00753022"/>
    <w:rsid w:val="007A17FE"/>
    <w:rsid w:val="007C3EEF"/>
    <w:rsid w:val="007C54D1"/>
    <w:rsid w:val="007D6DF1"/>
    <w:rsid w:val="00874F3A"/>
    <w:rsid w:val="00877FCF"/>
    <w:rsid w:val="00883BEE"/>
    <w:rsid w:val="00973A1A"/>
    <w:rsid w:val="009C334A"/>
    <w:rsid w:val="00A06515"/>
    <w:rsid w:val="00A42169"/>
    <w:rsid w:val="00A76F01"/>
    <w:rsid w:val="00AE7F09"/>
    <w:rsid w:val="00BC5BE0"/>
    <w:rsid w:val="00C75C62"/>
    <w:rsid w:val="00CE127A"/>
    <w:rsid w:val="00CE6F5C"/>
    <w:rsid w:val="00D15C25"/>
    <w:rsid w:val="00D23045"/>
    <w:rsid w:val="00DA5596"/>
    <w:rsid w:val="00DD624B"/>
    <w:rsid w:val="00E02FBE"/>
    <w:rsid w:val="00E702D0"/>
    <w:rsid w:val="00EF6F03"/>
    <w:rsid w:val="00F16CB8"/>
    <w:rsid w:val="00F32F97"/>
    <w:rsid w:val="00FD1777"/>
    <w:rsid w:val="00FF39EE"/>
    <w:rsid w:val="00FF45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AAC5C"/>
  <w15:docId w15:val="{0B6D3476-D510-432D-8672-688A2B1E2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3">
    <w:name w:val="Intense Emphasis"/>
    <w:basedOn w:val="a0"/>
    <w:uiPriority w:val="21"/>
    <w:qFormat/>
    <w:rPr>
      <w:i/>
      <w:iCs/>
      <w:color w:val="2E74B5" w:themeColor="accent1" w:themeShade="BF"/>
    </w:rPr>
  </w:style>
  <w:style w:type="paragraph" w:styleId="a4">
    <w:name w:val="Intense Quote"/>
    <w:basedOn w:val="a"/>
    <w:next w:val="a"/>
    <w:link w:val="a5"/>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5">
    <w:name w:val="Выделенная цитата Знак"/>
    <w:basedOn w:val="a0"/>
    <w:link w:val="a4"/>
    <w:uiPriority w:val="30"/>
    <w:rPr>
      <w:i/>
      <w:iCs/>
      <w:color w:val="2E74B5" w:themeColor="accent1" w:themeShade="BF"/>
    </w:rPr>
  </w:style>
  <w:style w:type="character" w:styleId="a6">
    <w:name w:val="Intense Reference"/>
    <w:basedOn w:val="a0"/>
    <w:uiPriority w:val="32"/>
    <w:qFormat/>
    <w:rPr>
      <w:b/>
      <w:bCs/>
      <w:smallCaps/>
      <w:color w:val="2E74B5" w:themeColor="accent1" w:themeShade="BF"/>
      <w:spacing w:val="5"/>
    </w:rPr>
  </w:style>
  <w:style w:type="paragraph" w:styleId="a7">
    <w:name w:val="No Spacing"/>
    <w:basedOn w:val="a"/>
    <w:uiPriority w:val="1"/>
    <w:qFormat/>
    <w:pPr>
      <w:spacing w:after="0" w:line="240" w:lineRule="auto"/>
    </w:pPr>
  </w:style>
  <w:style w:type="character" w:styleId="a8">
    <w:name w:val="Subtle Emphasis"/>
    <w:basedOn w:val="a0"/>
    <w:uiPriority w:val="19"/>
    <w:qFormat/>
    <w:rPr>
      <w:i/>
      <w:iCs/>
      <w:color w:val="404040" w:themeColor="text1" w:themeTint="BF"/>
    </w:rPr>
  </w:style>
  <w:style w:type="character" w:styleId="a9">
    <w:name w:val="Emphasis"/>
    <w:basedOn w:val="a0"/>
    <w:uiPriority w:val="20"/>
    <w:qFormat/>
    <w:rPr>
      <w:i/>
      <w:iCs/>
    </w:rPr>
  </w:style>
  <w:style w:type="character" w:styleId="aa">
    <w:name w:val="Strong"/>
    <w:basedOn w:val="a0"/>
    <w:uiPriority w:val="22"/>
    <w:qFormat/>
    <w:rPr>
      <w:b/>
      <w:bCs/>
    </w:rPr>
  </w:style>
  <w:style w:type="character" w:styleId="ab">
    <w:name w:val="Subtle Reference"/>
    <w:basedOn w:val="a0"/>
    <w:uiPriority w:val="31"/>
    <w:qFormat/>
    <w:rPr>
      <w:smallCaps/>
      <w:color w:val="5A5A5A" w:themeColor="text1" w:themeTint="A5"/>
    </w:rPr>
  </w:style>
  <w:style w:type="character" w:styleId="ac">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d">
    <w:name w:val="caption"/>
    <w:basedOn w:val="a"/>
    <w:next w:val="a"/>
    <w:uiPriority w:val="35"/>
    <w:unhideWhenUsed/>
    <w:qFormat/>
    <w:pPr>
      <w:spacing w:after="200" w:line="240" w:lineRule="auto"/>
    </w:pPr>
    <w:rPr>
      <w:i/>
      <w:iCs/>
      <w:color w:val="44546A" w:themeColor="text2"/>
      <w:sz w:val="18"/>
      <w:szCs w:val="18"/>
    </w:rPr>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paragraph" w:styleId="ae">
    <w:name w:val="TOC Heading"/>
    <w:uiPriority w:val="39"/>
    <w:unhideWhenUsed/>
  </w:style>
  <w:style w:type="paragraph" w:styleId="af">
    <w:name w:val="table of figures"/>
    <w:basedOn w:val="a"/>
    <w:next w:val="a"/>
    <w:uiPriority w:val="99"/>
    <w:unhideWhenUsed/>
    <w:pPr>
      <w:spacing w:after="0"/>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pPr>
      <w:widowControl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rPr>
      <w:rFonts w:ascii="Times New Roman" w:eastAsiaTheme="minorEastAsia" w:hAnsi="Times New Roman" w:cs="Times New Roman"/>
      <w:sz w:val="24"/>
      <w:szCs w:val="24"/>
      <w:lang w:eastAsia="ru-RU"/>
    </w:rPr>
  </w:style>
  <w:style w:type="paragraph" w:styleId="af0">
    <w:name w:val="Subtitle"/>
    <w:basedOn w:val="a"/>
    <w:next w:val="a"/>
    <w:link w:val="af1"/>
    <w:uiPriority w:val="11"/>
    <w:qFormat/>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Pr>
      <w:rFonts w:eastAsiaTheme="minorEastAsia"/>
      <w:color w:val="5A5A5A" w:themeColor="text1" w:themeTint="A5"/>
      <w:spacing w:val="15"/>
    </w:rPr>
  </w:style>
  <w:style w:type="paragraph" w:styleId="af2">
    <w:name w:val="footnote text"/>
    <w:basedOn w:val="a"/>
    <w:link w:val="af3"/>
    <w:uiPriority w:val="99"/>
    <w:unhideWhenUsed/>
    <w:qFormat/>
    <w:pPr>
      <w:spacing w:after="0" w:line="240" w:lineRule="auto"/>
    </w:pPr>
    <w:rPr>
      <w:sz w:val="20"/>
      <w:szCs w:val="20"/>
    </w:rPr>
  </w:style>
  <w:style w:type="character" w:customStyle="1" w:styleId="af3">
    <w:name w:val="Текст сноски Знак"/>
    <w:basedOn w:val="a0"/>
    <w:link w:val="af2"/>
    <w:uiPriority w:val="99"/>
    <w:rPr>
      <w:sz w:val="20"/>
      <w:szCs w:val="20"/>
    </w:rPr>
  </w:style>
  <w:style w:type="character" w:styleId="af4">
    <w:name w:val="footnote reference"/>
    <w:basedOn w:val="a0"/>
    <w:uiPriority w:val="99"/>
    <w:unhideWhenUsed/>
    <w:qFormat/>
    <w:rPr>
      <w:vertAlign w:val="superscript"/>
    </w:rPr>
  </w:style>
  <w:style w:type="paragraph" w:styleId="af5">
    <w:name w:val="Title"/>
    <w:basedOn w:val="a"/>
    <w:next w:val="a"/>
    <w:link w:val="af6"/>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af6">
    <w:name w:val="Заголовок Знак"/>
    <w:basedOn w:val="a0"/>
    <w:link w:val="af5"/>
    <w:uiPriority w:val="10"/>
    <w:rPr>
      <w:rFonts w:asciiTheme="majorHAnsi" w:eastAsiaTheme="majorEastAsia" w:hAnsiTheme="majorHAnsi" w:cstheme="majorBidi"/>
      <w:spacing w:val="-10"/>
      <w:sz w:val="56"/>
      <w:szCs w:val="56"/>
    </w:rPr>
  </w:style>
  <w:style w:type="character" w:customStyle="1" w:styleId="40">
    <w:name w:val="Заголовок 4 Знак"/>
    <w:basedOn w:val="a0"/>
    <w:link w:val="4"/>
    <w:uiPriority w:val="9"/>
    <w:rPr>
      <w:rFonts w:asciiTheme="majorHAnsi" w:eastAsiaTheme="majorEastAsia" w:hAnsiTheme="majorHAnsi" w:cstheme="majorBidi"/>
      <w:i/>
      <w:iCs/>
      <w:color w:val="2E74B5" w:themeColor="accent1" w:themeShade="BF"/>
    </w:rPr>
  </w:style>
  <w:style w:type="paragraph" w:styleId="af7">
    <w:name w:val="List Paragraph"/>
    <w:basedOn w:val="a"/>
    <w:uiPriority w:val="34"/>
    <w:qFormat/>
    <w:pPr>
      <w:ind w:left="720"/>
      <w:contextualSpacing/>
    </w:pPr>
  </w:style>
  <w:style w:type="character" w:styleId="af8">
    <w:name w:val="Hyperlink"/>
    <w:basedOn w:val="a0"/>
    <w:uiPriority w:val="99"/>
    <w:unhideWhenUsed/>
    <w:rPr>
      <w:color w:val="0000FF"/>
      <w:u w:val="single"/>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Segoe UI" w:hAnsi="Segoe UI" w:cs="Segoe UI"/>
      <w:sz w:val="18"/>
      <w:szCs w:val="18"/>
    </w:rPr>
  </w:style>
  <w:style w:type="character" w:customStyle="1" w:styleId="afe">
    <w:name w:val="Текст выноски Знак"/>
    <w:basedOn w:val="a0"/>
    <w:link w:val="afd"/>
    <w:uiPriority w:val="99"/>
    <w:semiHidden/>
    <w:rPr>
      <w:rFonts w:ascii="Segoe UI" w:hAnsi="Segoe UI" w:cs="Segoe UI"/>
      <w:sz w:val="18"/>
      <w:szCs w:val="18"/>
    </w:rPr>
  </w:style>
  <w:style w:type="character" w:styleId="aff">
    <w:name w:val="Placeholder Text"/>
    <w:basedOn w:val="a0"/>
    <w:uiPriority w:val="99"/>
    <w:semiHidden/>
    <w:rPr>
      <w:color w:val="808080"/>
    </w:rPr>
  </w:style>
  <w:style w:type="character" w:styleId="aff0">
    <w:name w:val="FollowedHyperlink"/>
    <w:basedOn w:val="a0"/>
    <w:uiPriority w:val="99"/>
    <w:semiHidden/>
    <w:unhideWhenUsed/>
    <w:rPr>
      <w:color w:val="800080"/>
      <w:u w:val="single"/>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1">
    <w:name w:val="Body Text"/>
    <w:basedOn w:val="a"/>
    <w:link w:val="aff2"/>
    <w:pPr>
      <w:spacing w:after="0" w:line="240" w:lineRule="auto"/>
      <w:jc w:val="both"/>
    </w:pPr>
    <w:rPr>
      <w:rFonts w:ascii="Times New Roman" w:eastAsia="Times New Roman" w:hAnsi="Times New Roman" w:cs="Times New Roman"/>
      <w:sz w:val="28"/>
      <w:szCs w:val="28"/>
      <w:lang w:eastAsia="ru-RU"/>
    </w:rPr>
  </w:style>
  <w:style w:type="character" w:customStyle="1" w:styleId="aff2">
    <w:name w:val="Основной текст Знак"/>
    <w:basedOn w:val="a0"/>
    <w:link w:val="aff1"/>
    <w:rPr>
      <w:rFonts w:ascii="Times New Roman" w:eastAsia="Times New Roman" w:hAnsi="Times New Roman" w:cs="Times New Roman"/>
      <w:sz w:val="28"/>
      <w:szCs w:val="28"/>
      <w:lang w:eastAsia="ru-RU"/>
    </w:rPr>
  </w:style>
  <w:style w:type="table" w:styleId="aff3">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4">
    <w:name w:val="annotation reference"/>
    <w:uiPriority w:val="99"/>
    <w:rPr>
      <w:sz w:val="16"/>
      <w:szCs w:val="16"/>
    </w:rPr>
  </w:style>
  <w:style w:type="paragraph" w:customStyle="1" w:styleId="FR1">
    <w:name w:val="FR1"/>
    <w:pPr>
      <w:widowControl w:val="0"/>
      <w:spacing w:after="0" w:line="240" w:lineRule="auto"/>
      <w:ind w:firstLine="420"/>
    </w:pPr>
    <w:rPr>
      <w:rFonts w:ascii="Arial" w:eastAsia="Times New Roman" w:hAnsi="Arial" w:cs="Arial"/>
      <w:sz w:val="20"/>
      <w:szCs w:val="20"/>
      <w:lang w:eastAsia="ru-RU"/>
    </w:rPr>
  </w:style>
  <w:style w:type="paragraph" w:customStyle="1" w:styleId="220">
    <w:name w:val="Основной текст 22"/>
    <w:basedOn w:val="a"/>
    <w:pPr>
      <w:spacing w:after="0" w:line="240" w:lineRule="auto"/>
    </w:pPr>
    <w:rPr>
      <w:rFonts w:ascii="Times New Roman" w:eastAsia="Times New Roman" w:hAnsi="Times New Roman" w:cs="Times New Roman"/>
      <w:sz w:val="24"/>
      <w:szCs w:val="24"/>
      <w:lang w:eastAsia="ar-SA"/>
    </w:rPr>
  </w:style>
  <w:style w:type="paragraph" w:customStyle="1" w:styleId="aff5">
    <w:name w:val="ЧАСТЬ"/>
    <w:basedOn w:val="1"/>
    <w:link w:val="aff6"/>
    <w:qFormat/>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f6">
    <w:name w:val="ЧАСТЬ Знак"/>
    <w:link w:val="aff5"/>
    <w:rPr>
      <w:rFonts w:ascii="Times New Roman" w:eastAsia="Times New Roman" w:hAnsi="Times New Roman" w:cs="Times New Roman"/>
      <w:b/>
      <w:color w:val="2E74B5"/>
      <w:sz w:val="24"/>
      <w:szCs w:val="32"/>
      <w:lang w:eastAsia="ru-RU" w:bidi="ru-RU"/>
    </w:rPr>
  </w:style>
  <w:style w:type="paragraph" w:styleId="aff7">
    <w:name w:val="annotation text"/>
    <w:basedOn w:val="a"/>
    <w:link w:val="aff8"/>
    <w:uiPriority w:val="99"/>
    <w:unhideWhenUsed/>
    <w:pPr>
      <w:spacing w:line="240" w:lineRule="auto"/>
    </w:pPr>
    <w:rPr>
      <w:sz w:val="20"/>
      <w:szCs w:val="20"/>
    </w:rPr>
  </w:style>
  <w:style w:type="character" w:customStyle="1" w:styleId="aff8">
    <w:name w:val="Текст примечания Знак"/>
    <w:basedOn w:val="a0"/>
    <w:link w:val="aff7"/>
    <w:uiPriority w:val="99"/>
    <w:rPr>
      <w:sz w:val="20"/>
      <w:szCs w:val="20"/>
    </w:rPr>
  </w:style>
  <w:style w:type="paragraph" w:styleId="aff9">
    <w:name w:val="annotation subject"/>
    <w:basedOn w:val="aff7"/>
    <w:next w:val="aff7"/>
    <w:link w:val="affa"/>
    <w:uiPriority w:val="99"/>
    <w:semiHidden/>
    <w:unhideWhenUsed/>
    <w:rPr>
      <w:b/>
      <w:bCs/>
    </w:rPr>
  </w:style>
  <w:style w:type="character" w:customStyle="1" w:styleId="affa">
    <w:name w:val="Тема примечания Знак"/>
    <w:basedOn w:val="aff8"/>
    <w:link w:val="aff9"/>
    <w:uiPriority w:val="99"/>
    <w:semiHidden/>
    <w:rPr>
      <w:b/>
      <w:bCs/>
      <w:sz w:val="20"/>
      <w:szCs w:val="20"/>
    </w:rPr>
  </w:style>
  <w:style w:type="paragraph" w:styleId="affb">
    <w:name w:val="endnote text"/>
    <w:basedOn w:val="a"/>
    <w:link w:val="affc"/>
    <w:uiPriority w:val="99"/>
    <w:semiHidden/>
    <w:unhideWhenUsed/>
    <w:pPr>
      <w:spacing w:after="0" w:line="240" w:lineRule="auto"/>
    </w:pPr>
    <w:rPr>
      <w:sz w:val="20"/>
      <w:szCs w:val="20"/>
    </w:rPr>
  </w:style>
  <w:style w:type="character" w:customStyle="1" w:styleId="affc">
    <w:name w:val="Текст концевой сноски Знак"/>
    <w:basedOn w:val="a0"/>
    <w:link w:val="affb"/>
    <w:uiPriority w:val="99"/>
    <w:semiHidden/>
    <w:rPr>
      <w:sz w:val="20"/>
      <w:szCs w:val="20"/>
    </w:rPr>
  </w:style>
  <w:style w:type="character" w:styleId="affd">
    <w:name w:val="endnote reference"/>
    <w:basedOn w:val="a0"/>
    <w:uiPriority w:val="99"/>
    <w:semiHidden/>
    <w:unhideWhenUsed/>
    <w:rPr>
      <w:vertAlign w:val="superscript"/>
    </w:rPr>
  </w:style>
  <w:style w:type="character" w:customStyle="1" w:styleId="25">
    <w:name w:val="Основной текст (2)_"/>
    <w:basedOn w:val="a0"/>
    <w:link w:val="26"/>
    <w:rPr>
      <w:rFonts w:ascii="Times New Roman" w:eastAsia="Times New Roman" w:hAnsi="Times New Roman" w:cs="Times New Roman"/>
      <w:sz w:val="26"/>
      <w:szCs w:val="26"/>
      <w:shd w:val="clear" w:color="auto" w:fill="FFFFFF"/>
    </w:rPr>
  </w:style>
  <w:style w:type="paragraph" w:customStyle="1" w:styleId="26">
    <w:name w:val="Основной текст (2)"/>
    <w:basedOn w:val="a"/>
    <w:link w:val="25"/>
    <w:pPr>
      <w:widowControl w:val="0"/>
      <w:shd w:val="clear" w:color="auto" w:fill="FFFFFF"/>
      <w:spacing w:after="240" w:line="328" w:lineRule="exact"/>
    </w:pPr>
    <w:rPr>
      <w:rFonts w:ascii="Times New Roman" w:eastAsia="Times New Roman" w:hAnsi="Times New Roman" w:cs="Times New Roman"/>
      <w:sz w:val="26"/>
      <w:szCs w:val="26"/>
    </w:rPr>
  </w:style>
  <w:style w:type="paragraph" w:customStyle="1" w:styleId="-0">
    <w:name w:val="Контракт-пункт"/>
    <w:basedOn w:val="a"/>
    <w:qFormat/>
    <w:pPr>
      <w:numPr>
        <w:ilvl w:val="1"/>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qFormat/>
    <w:pPr>
      <w:keepNext/>
      <w:numPr>
        <w:numId w:val="14"/>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qFormat/>
    <w:pPr>
      <w:numPr>
        <w:ilvl w:val="2"/>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qFormat/>
    <w:pPr>
      <w:numPr>
        <w:ilvl w:val="3"/>
        <w:numId w:val="14"/>
      </w:num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18" Type="http://schemas.onlyoffice.com/commentsDocument" Target="commentsDocument.xml"/><Relationship Id="rId3" Type="http://schemas.openxmlformats.org/officeDocument/2006/relationships/styles" Target="styles.xml"/><Relationship Id="rId21" Type="http://schemas.onlyoffice.com/commentsIdsDocument" Target="commentsIdsDocument.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onlyoffice.com/commentsExtensibleDocument" Target="commentsExtensible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1.xml"/><Relationship Id="rId19" Type="http://schemas.onlyoffice.com/commentsExtendedDocument" Target="commentsExtendedDocument.xml"/><Relationship Id="rId4" Type="http://schemas.openxmlformats.org/officeDocument/2006/relationships/settings" Target="settings.xml"/><Relationship Id="rId9" Type="http://schemas.openxmlformats.org/officeDocument/2006/relationships/hyperlink" Target="mailto:b4@zdrav.spb.ru" TargetMode="External"/><Relationship Id="rId22" Type="http://schemas.onlyoffice.com/peopleDocument" Target="peopleDocument.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FB939-4CE1-432A-A54B-1D9ADDFC9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11</Pages>
  <Words>4933</Words>
  <Characters>28123</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User179</cp:lastModifiedBy>
  <cp:revision>279</cp:revision>
  <cp:lastPrinted>2026-04-27T14:15:00Z</cp:lastPrinted>
  <dcterms:created xsi:type="dcterms:W3CDTF">2024-03-18T14:09:00Z</dcterms:created>
  <dcterms:modified xsi:type="dcterms:W3CDTF">2026-04-27T14:16:00Z</dcterms:modified>
</cp:coreProperties>
</file>