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846" w:type="dxa"/>
        <w:tblInd w:w="-229" w:type="dxa"/>
        <w:tblLook w:val="04A0" w:firstRow="1" w:lastRow="0" w:firstColumn="1" w:lastColumn="0" w:noHBand="0" w:noVBand="1"/>
      </w:tblPr>
      <w:tblGrid>
        <w:gridCol w:w="4775"/>
        <w:gridCol w:w="222"/>
        <w:gridCol w:w="4541"/>
        <w:gridCol w:w="1309"/>
        <w:gridCol w:w="303"/>
        <w:gridCol w:w="130"/>
        <w:gridCol w:w="136"/>
        <w:gridCol w:w="899"/>
        <w:gridCol w:w="121"/>
        <w:gridCol w:w="899"/>
        <w:gridCol w:w="121"/>
        <w:gridCol w:w="899"/>
        <w:gridCol w:w="121"/>
        <w:gridCol w:w="879"/>
        <w:gridCol w:w="141"/>
        <w:gridCol w:w="175"/>
        <w:gridCol w:w="939"/>
        <w:gridCol w:w="1000"/>
        <w:gridCol w:w="236"/>
      </w:tblGrid>
      <w:tr w:rsidR="005F720A" w14:paraId="5F6F1465" w14:textId="77777777" w:rsidTr="005F720A">
        <w:trPr>
          <w:gridAfter w:val="3"/>
          <w:wAfter w:w="2175" w:type="dxa"/>
          <w:trHeight w:val="315"/>
        </w:trPr>
        <w:tc>
          <w:tcPr>
            <w:tcW w:w="9538" w:type="dxa"/>
            <w:gridSpan w:val="3"/>
            <w:noWrap/>
            <w:vAlign w:val="bottom"/>
            <w:hideMark/>
          </w:tcPr>
          <w:p w14:paraId="73D024BE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ОБОСНОВАНИЕ НАЧАЛЬНОЙ (МАКСИМАЛЬНОЙ) ЦЕНЫ ДОГОВОРА</w:t>
            </w:r>
          </w:p>
        </w:tc>
        <w:tc>
          <w:tcPr>
            <w:tcW w:w="1309" w:type="dxa"/>
            <w:noWrap/>
            <w:vAlign w:val="bottom"/>
            <w:hideMark/>
          </w:tcPr>
          <w:p w14:paraId="131E9013" w14:textId="77777777" w:rsidR="005F720A" w:rsidRDefault="005F720A">
            <w:pPr>
              <w:spacing w:after="0"/>
            </w:pPr>
          </w:p>
        </w:tc>
        <w:tc>
          <w:tcPr>
            <w:tcW w:w="433" w:type="dxa"/>
            <w:gridSpan w:val="2"/>
            <w:noWrap/>
            <w:vAlign w:val="bottom"/>
            <w:hideMark/>
          </w:tcPr>
          <w:p w14:paraId="1689F6E8" w14:textId="77777777" w:rsidR="005F720A" w:rsidRDefault="005F720A">
            <w:pPr>
              <w:spacing w:after="0"/>
            </w:pPr>
          </w:p>
        </w:tc>
        <w:tc>
          <w:tcPr>
            <w:tcW w:w="1035" w:type="dxa"/>
            <w:gridSpan w:val="2"/>
            <w:noWrap/>
            <w:vAlign w:val="bottom"/>
            <w:hideMark/>
          </w:tcPr>
          <w:p w14:paraId="45D1D921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1E839F55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3A843946" w14:textId="77777777" w:rsidR="005F720A" w:rsidRDefault="005F720A">
            <w:pPr>
              <w:spacing w:after="0"/>
            </w:pPr>
          </w:p>
        </w:tc>
        <w:tc>
          <w:tcPr>
            <w:tcW w:w="1000" w:type="dxa"/>
            <w:gridSpan w:val="2"/>
            <w:noWrap/>
            <w:vAlign w:val="bottom"/>
            <w:hideMark/>
          </w:tcPr>
          <w:p w14:paraId="7D961183" w14:textId="77777777" w:rsidR="005F720A" w:rsidRDefault="005F720A">
            <w:pPr>
              <w:spacing w:after="0"/>
            </w:pPr>
          </w:p>
        </w:tc>
        <w:tc>
          <w:tcPr>
            <w:tcW w:w="316" w:type="dxa"/>
            <w:gridSpan w:val="2"/>
            <w:noWrap/>
            <w:vAlign w:val="bottom"/>
            <w:hideMark/>
          </w:tcPr>
          <w:p w14:paraId="012ABBB1" w14:textId="77777777" w:rsidR="005F720A" w:rsidRDefault="005F720A">
            <w:pPr>
              <w:spacing w:after="0"/>
            </w:pPr>
          </w:p>
        </w:tc>
      </w:tr>
      <w:tr w:rsidR="005F720A" w14:paraId="7BDC148B" w14:textId="77777777" w:rsidTr="005F720A">
        <w:trPr>
          <w:gridAfter w:val="3"/>
          <w:wAfter w:w="2175" w:type="dxa"/>
          <w:trHeight w:val="945"/>
        </w:trPr>
        <w:tc>
          <w:tcPr>
            <w:tcW w:w="15671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6E4F25" w14:textId="77777777" w:rsidR="00C27CD8" w:rsidRPr="00C27CD8" w:rsidRDefault="005F720A" w:rsidP="00C27CD8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На оказание услуг по осуществлению технического надзора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в</w:t>
            </w:r>
            <w:r w:rsidR="00C27C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ыполнением работ по реставрации</w:t>
            </w:r>
            <w:r w:rsidR="00C27CD8">
              <w:rPr>
                <w:b/>
              </w:rPr>
              <w:t xml:space="preserve"> </w:t>
            </w:r>
            <w:r w:rsidR="00C27CD8" w:rsidRPr="004B3D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личных комнат Павла 1 в Центральном корпусе Гатчинского дворца по адресу: Ленинградская область, г. Гатчина, Красноармейский пр. д.1 (8этап).</w:t>
            </w:r>
          </w:p>
          <w:p w14:paraId="79DF0552" w14:textId="77777777" w:rsidR="005F720A" w:rsidRDefault="005F720A" w:rsidP="00A205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5F720A" w14:paraId="237091A7" w14:textId="77777777" w:rsidTr="005F720A">
        <w:trPr>
          <w:gridAfter w:val="3"/>
          <w:wAfter w:w="2175" w:type="dxa"/>
          <w:trHeight w:val="255"/>
        </w:trPr>
        <w:tc>
          <w:tcPr>
            <w:tcW w:w="15671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D1F24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(указывается предмет контракта)</w:t>
            </w:r>
          </w:p>
        </w:tc>
      </w:tr>
      <w:tr w:rsidR="005F720A" w14:paraId="3A2A27C6" w14:textId="77777777" w:rsidTr="005F720A">
        <w:trPr>
          <w:gridAfter w:val="3"/>
          <w:wAfter w:w="2175" w:type="dxa"/>
          <w:trHeight w:val="255"/>
        </w:trPr>
        <w:tc>
          <w:tcPr>
            <w:tcW w:w="10847" w:type="dxa"/>
            <w:gridSpan w:val="4"/>
            <w:noWrap/>
            <w:vAlign w:val="center"/>
            <w:hideMark/>
          </w:tcPr>
          <w:p w14:paraId="30908AE3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заказчика  </w:t>
            </w:r>
          </w:p>
        </w:tc>
        <w:tc>
          <w:tcPr>
            <w:tcW w:w="4824" w:type="dxa"/>
            <w:gridSpan w:val="12"/>
            <w:vAlign w:val="center"/>
            <w:hideMark/>
          </w:tcPr>
          <w:p w14:paraId="342CEA6D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СПб ГБУК «ГМЗ «Гатчина»</w:t>
            </w:r>
          </w:p>
        </w:tc>
      </w:tr>
      <w:tr w:rsidR="005F720A" w14:paraId="259E3489" w14:textId="77777777" w:rsidTr="005F720A">
        <w:trPr>
          <w:gridAfter w:val="3"/>
          <w:wAfter w:w="2175" w:type="dxa"/>
          <w:trHeight w:val="270"/>
        </w:trPr>
        <w:tc>
          <w:tcPr>
            <w:tcW w:w="11150" w:type="dxa"/>
            <w:gridSpan w:val="5"/>
            <w:noWrap/>
            <w:vAlign w:val="center"/>
            <w:hideMark/>
          </w:tcPr>
          <w:p w14:paraId="7E44980A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Используемый метод определения НМЦК с обоснованием: 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89B1EB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5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57B48A1" w14:textId="77777777" w:rsidR="005F720A" w:rsidRDefault="005F720A">
            <w:pPr>
              <w:spacing w:after="0" w:line="240" w:lineRule="auto"/>
              <w:ind w:left="59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Проектно-сметный</w:t>
            </w:r>
          </w:p>
        </w:tc>
      </w:tr>
      <w:tr w:rsidR="005F720A" w14:paraId="4CD0A642" w14:textId="77777777" w:rsidTr="005F720A">
        <w:trPr>
          <w:trHeight w:val="255"/>
        </w:trPr>
        <w:tc>
          <w:tcPr>
            <w:tcW w:w="4775" w:type="dxa"/>
            <w:noWrap/>
            <w:vAlign w:val="bottom"/>
            <w:hideMark/>
          </w:tcPr>
          <w:p w14:paraId="415242C3" w14:textId="77777777" w:rsidR="005F720A" w:rsidRDefault="005F720A">
            <w:pPr>
              <w:spacing w:after="0"/>
            </w:pPr>
          </w:p>
        </w:tc>
        <w:tc>
          <w:tcPr>
            <w:tcW w:w="222" w:type="dxa"/>
            <w:noWrap/>
            <w:vAlign w:val="bottom"/>
            <w:hideMark/>
          </w:tcPr>
          <w:p w14:paraId="0BD80843" w14:textId="77777777" w:rsidR="005F720A" w:rsidRDefault="005F720A">
            <w:pPr>
              <w:spacing w:after="0"/>
            </w:pPr>
          </w:p>
        </w:tc>
        <w:tc>
          <w:tcPr>
            <w:tcW w:w="6153" w:type="dxa"/>
            <w:gridSpan w:val="3"/>
            <w:noWrap/>
            <w:vAlign w:val="bottom"/>
            <w:hideMark/>
          </w:tcPr>
          <w:p w14:paraId="79C1A883" w14:textId="77777777" w:rsidR="005F720A" w:rsidRDefault="005F720A">
            <w:pPr>
              <w:spacing w:after="0"/>
            </w:pPr>
          </w:p>
        </w:tc>
        <w:tc>
          <w:tcPr>
            <w:tcW w:w="266" w:type="dxa"/>
            <w:gridSpan w:val="2"/>
            <w:noWrap/>
            <w:vAlign w:val="bottom"/>
            <w:hideMark/>
          </w:tcPr>
          <w:p w14:paraId="156A8FF2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3420EF30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6E84C7B8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76EEE264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456FFC9B" w14:textId="77777777" w:rsidR="005F720A" w:rsidRDefault="005F720A">
            <w:pPr>
              <w:spacing w:after="0"/>
            </w:pPr>
          </w:p>
        </w:tc>
        <w:tc>
          <w:tcPr>
            <w:tcW w:w="1114" w:type="dxa"/>
            <w:gridSpan w:val="2"/>
            <w:noWrap/>
            <w:vAlign w:val="bottom"/>
            <w:hideMark/>
          </w:tcPr>
          <w:p w14:paraId="743A9DE6" w14:textId="77777777" w:rsidR="005F720A" w:rsidRDefault="005F720A">
            <w:pPr>
              <w:spacing w:after="0"/>
            </w:pPr>
          </w:p>
        </w:tc>
        <w:tc>
          <w:tcPr>
            <w:tcW w:w="1000" w:type="dxa"/>
            <w:noWrap/>
            <w:vAlign w:val="bottom"/>
            <w:hideMark/>
          </w:tcPr>
          <w:p w14:paraId="07C8675C" w14:textId="77777777" w:rsidR="005F720A" w:rsidRDefault="005F720A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14:paraId="2E31EFFE" w14:textId="77777777" w:rsidR="005F720A" w:rsidRDefault="005F720A">
            <w:pPr>
              <w:spacing w:after="0"/>
            </w:pPr>
          </w:p>
        </w:tc>
      </w:tr>
      <w:tr w:rsidR="005F720A" w14:paraId="467437BF" w14:textId="77777777" w:rsidTr="005F720A">
        <w:trPr>
          <w:trHeight w:val="255"/>
        </w:trPr>
        <w:tc>
          <w:tcPr>
            <w:tcW w:w="4775" w:type="dxa"/>
            <w:noWrap/>
            <w:vAlign w:val="center"/>
            <w:hideMark/>
          </w:tcPr>
          <w:p w14:paraId="7B871AA6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НМЦК:</w:t>
            </w:r>
          </w:p>
        </w:tc>
        <w:tc>
          <w:tcPr>
            <w:tcW w:w="222" w:type="dxa"/>
            <w:noWrap/>
            <w:hideMark/>
          </w:tcPr>
          <w:p w14:paraId="091648FF" w14:textId="77777777" w:rsidR="005F720A" w:rsidRDefault="005F720A">
            <w:pPr>
              <w:spacing w:after="0"/>
            </w:pPr>
          </w:p>
        </w:tc>
        <w:tc>
          <w:tcPr>
            <w:tcW w:w="6153" w:type="dxa"/>
            <w:gridSpan w:val="3"/>
            <w:hideMark/>
          </w:tcPr>
          <w:p w14:paraId="36FB0753" w14:textId="77777777" w:rsidR="005F720A" w:rsidRDefault="005F720A">
            <w:pPr>
              <w:spacing w:after="0"/>
            </w:pPr>
          </w:p>
        </w:tc>
        <w:tc>
          <w:tcPr>
            <w:tcW w:w="266" w:type="dxa"/>
            <w:gridSpan w:val="2"/>
            <w:hideMark/>
          </w:tcPr>
          <w:p w14:paraId="5754C6D4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6A5C9E63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7E3520F7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573E9E3D" w14:textId="77777777" w:rsidR="005F720A" w:rsidRDefault="005F720A">
            <w:pPr>
              <w:spacing w:after="0"/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14:paraId="18496367" w14:textId="77777777" w:rsidR="005F720A" w:rsidRDefault="005F720A">
            <w:pPr>
              <w:spacing w:after="0"/>
            </w:pPr>
          </w:p>
        </w:tc>
        <w:tc>
          <w:tcPr>
            <w:tcW w:w="1114" w:type="dxa"/>
            <w:gridSpan w:val="2"/>
            <w:noWrap/>
            <w:vAlign w:val="bottom"/>
            <w:hideMark/>
          </w:tcPr>
          <w:p w14:paraId="527726B5" w14:textId="77777777" w:rsidR="005F720A" w:rsidRDefault="005F720A">
            <w:pPr>
              <w:spacing w:after="0"/>
            </w:pPr>
          </w:p>
        </w:tc>
        <w:tc>
          <w:tcPr>
            <w:tcW w:w="1000" w:type="dxa"/>
            <w:noWrap/>
            <w:vAlign w:val="bottom"/>
            <w:hideMark/>
          </w:tcPr>
          <w:p w14:paraId="4014C1C0" w14:textId="77777777" w:rsidR="005F720A" w:rsidRDefault="005F720A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14:paraId="7759ADFA" w14:textId="77777777" w:rsidR="005F720A" w:rsidRDefault="005F720A">
            <w:pPr>
              <w:spacing w:after="0"/>
            </w:pPr>
          </w:p>
        </w:tc>
      </w:tr>
    </w:tbl>
    <w:tbl>
      <w:tblPr>
        <w:tblpPr w:leftFromText="180" w:rightFromText="180" w:bottomFromText="160" w:vertAnchor="text" w:horzAnchor="margin" w:tblpY="156"/>
        <w:tblW w:w="15446" w:type="dxa"/>
        <w:tblLook w:val="04A0" w:firstRow="1" w:lastRow="0" w:firstColumn="1" w:lastColumn="0" w:noHBand="0" w:noVBand="1"/>
      </w:tblPr>
      <w:tblGrid>
        <w:gridCol w:w="431"/>
        <w:gridCol w:w="3935"/>
        <w:gridCol w:w="4276"/>
        <w:gridCol w:w="3402"/>
        <w:gridCol w:w="3402"/>
      </w:tblGrid>
      <w:tr w:rsidR="005F720A" w14:paraId="07AC2BB5" w14:textId="77777777" w:rsidTr="005F720A">
        <w:trPr>
          <w:trHeight w:val="416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38B71D3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пп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479AAAE1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характеристика работ, расчёт стоимости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39A6411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Расчётная стоимость ремонтно-реставрационных работ (руб.)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24FD89FD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Норматив затрат</w:t>
            </w:r>
          </w:p>
          <w:p w14:paraId="2DA37006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20D6A19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услуг (руб.)</w:t>
            </w:r>
          </w:p>
        </w:tc>
      </w:tr>
      <w:tr w:rsidR="005F720A" w14:paraId="4F448635" w14:textId="77777777" w:rsidTr="005F720A">
        <w:trPr>
          <w:trHeight w:val="70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3158482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1B89738D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0322B9AC" w14:textId="77777777" w:rsidR="005F720A" w:rsidRDefault="005F720A"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639BFF8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08667AF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5F720A" w14:paraId="415F1010" w14:textId="77777777" w:rsidTr="005F720A">
        <w:trPr>
          <w:trHeight w:val="509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12DD6CBC" w14:textId="77777777" w:rsidR="005F720A" w:rsidRDefault="005F7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3A114BA" w14:textId="77777777" w:rsidR="00C27CD8" w:rsidRPr="00C27CD8" w:rsidRDefault="005F720A" w:rsidP="00C27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Оказание услуг по осуществлению технического надзора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выполнением работ по реставрации </w:t>
            </w:r>
            <w:r w:rsidR="00C27CD8">
              <w:rPr>
                <w:b/>
              </w:rPr>
              <w:t xml:space="preserve"> </w:t>
            </w:r>
            <w:r w:rsidR="00C27CD8" w:rsidRPr="00C27CD8">
              <w:rPr>
                <w:rFonts w:ascii="Times New Roman" w:hAnsi="Times New Roman" w:cs="Times New Roman"/>
                <w:sz w:val="24"/>
                <w:szCs w:val="24"/>
              </w:rPr>
              <w:t>личных комнат Павла 1 в Центральном корпусе Гатчинского дворца по адресу: Ленинградская область, г. Гатчина, Красноармейский пр. д.1 (8этап).</w:t>
            </w:r>
          </w:p>
          <w:p w14:paraId="65A518C2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ru-RU"/>
              </w:rPr>
            </w:pPr>
          </w:p>
        </w:tc>
        <w:tc>
          <w:tcPr>
            <w:tcW w:w="4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09B3A79E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4C320368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Распоряжение Комитета по государственному заказу Санкт-Петербурга от 17 марта 2016г.  </w:t>
            </w:r>
          </w:p>
          <w:p w14:paraId="35B990A9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№36-р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EF821B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720A" w14:paraId="13822F89" w14:textId="77777777" w:rsidTr="005F720A">
        <w:trPr>
          <w:trHeight w:val="9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F80FE0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85EAF4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935FBF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CCD257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370A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720A" w14:paraId="32FBB211" w14:textId="77777777" w:rsidTr="005F720A">
        <w:trPr>
          <w:trHeight w:val="521"/>
        </w:trPr>
        <w:tc>
          <w:tcPr>
            <w:tcW w:w="4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665765" w14:textId="77777777" w:rsidR="005F720A" w:rsidRDefault="005F720A">
            <w:pPr>
              <w:spacing w:after="0"/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335FC8" w14:textId="77777777" w:rsidR="005F720A" w:rsidRDefault="005F720A">
            <w:pPr>
              <w:spacing w:after="0"/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EE6E4B" w14:textId="77777777" w:rsidR="005F720A" w:rsidRDefault="004B3D4C" w:rsidP="004B3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t>31 102 751,00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A3001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05A79" w14:textId="59A004C0" w:rsidR="005F720A" w:rsidRDefault="00BF5379" w:rsidP="004B3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31102751,00*1,48=</w:t>
            </w:r>
            <w:r w:rsidR="004B3D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460 320,71</w:t>
            </w:r>
          </w:p>
        </w:tc>
      </w:tr>
      <w:tr w:rsidR="005F720A" w14:paraId="6CD03829" w14:textId="77777777" w:rsidTr="005F720A">
        <w:trPr>
          <w:trHeight w:val="7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B1568" w14:textId="77777777" w:rsidR="005F720A" w:rsidRDefault="005F720A">
            <w:pPr>
              <w:spacing w:after="0"/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131D0" w14:textId="77777777" w:rsidR="005F720A" w:rsidRDefault="005F7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00DC4C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0FFA05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F76450" w14:textId="77777777" w:rsidR="005F720A" w:rsidRPr="004B3D4C" w:rsidRDefault="004B3D4C" w:rsidP="004B3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B3D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460 320,71</w:t>
            </w:r>
          </w:p>
        </w:tc>
      </w:tr>
      <w:tr w:rsidR="005F720A" w14:paraId="6CFF9B82" w14:textId="77777777" w:rsidTr="005F720A">
        <w:trPr>
          <w:trHeight w:val="24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77AB4" w14:textId="77777777" w:rsidR="005F720A" w:rsidRDefault="005F720A">
            <w:pPr>
              <w:spacing w:after="0"/>
            </w:pP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FAFDF8" w14:textId="77777777" w:rsidR="005F720A" w:rsidRDefault="005F7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НДС не облагается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основании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п.15 гл. 2 НК РФ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EDDDE0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65987E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7E380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0,00</w:t>
            </w:r>
          </w:p>
        </w:tc>
      </w:tr>
      <w:tr w:rsidR="005F720A" w14:paraId="382EF06D" w14:textId="77777777" w:rsidTr="005F720A">
        <w:trPr>
          <w:trHeight w:val="40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DCDA7" w14:textId="77777777" w:rsidR="005F720A" w:rsidRDefault="005F7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C74A39" w14:textId="77777777" w:rsidR="005F720A" w:rsidRDefault="005F72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расчёту: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73C47" w14:textId="77777777" w:rsidR="005F720A" w:rsidRDefault="005F720A">
            <w:pPr>
              <w:spacing w:after="0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06C40" w14:textId="77777777" w:rsidR="005F720A" w:rsidRDefault="005F7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55A1D9" w14:textId="77777777" w:rsidR="005F720A" w:rsidRPr="004B3D4C" w:rsidRDefault="004B3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3D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460 320,71</w:t>
            </w:r>
          </w:p>
        </w:tc>
      </w:tr>
    </w:tbl>
    <w:p w14:paraId="7BCA6354" w14:textId="77777777" w:rsidR="005F720A" w:rsidRDefault="005F720A" w:rsidP="005F720A"/>
    <w:p w14:paraId="1E5196A3" w14:textId="77777777" w:rsidR="007E3C35" w:rsidRDefault="007E3C35"/>
    <w:sectPr w:rsidR="007E3C35" w:rsidSect="005F72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8D1"/>
    <w:rsid w:val="004B3D4C"/>
    <w:rsid w:val="005F720A"/>
    <w:rsid w:val="007E3C35"/>
    <w:rsid w:val="009B38D1"/>
    <w:rsid w:val="00A20561"/>
    <w:rsid w:val="00BF5379"/>
    <w:rsid w:val="00C27CD8"/>
    <w:rsid w:val="00DE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AC74F"/>
  <w15:docId w15:val="{DC390479-02E1-4AB9-912D-E64E7FFB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720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2026-04-28T12:04:00Z</dcterms:created>
  <dcterms:modified xsi:type="dcterms:W3CDTF">2026-04-29T08:40:00Z</dcterms:modified>
</cp:coreProperties>
</file>