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E8F9E" w14:textId="77777777" w:rsidR="00BE12A3" w:rsidRDefault="00914B8D" w:rsidP="00914B8D">
      <w:pPr>
        <w:tabs>
          <w:tab w:val="left" w:pos="346"/>
          <w:tab w:val="center" w:pos="5032"/>
        </w:tabs>
        <w:rPr>
          <w:sz w:val="20"/>
          <w:szCs w:val="20"/>
        </w:rPr>
      </w:pPr>
      <w:r w:rsidRPr="00914B8D">
        <w:rPr>
          <w:b/>
          <w:sz w:val="20"/>
          <w:szCs w:val="20"/>
        </w:rPr>
        <w:tab/>
      </w:r>
      <w:r w:rsidRPr="00914B8D">
        <w:rPr>
          <w:b/>
          <w:sz w:val="20"/>
          <w:szCs w:val="20"/>
        </w:rPr>
        <w:tab/>
      </w:r>
      <w:r w:rsidR="00BE12A3" w:rsidRPr="00914B8D">
        <w:rPr>
          <w:b/>
          <w:sz w:val="20"/>
          <w:szCs w:val="20"/>
        </w:rPr>
        <w:t xml:space="preserve">КОНТРАКТ № </w:t>
      </w:r>
      <w:r w:rsidR="00A53704" w:rsidRPr="00914B8D">
        <w:rPr>
          <w:sz w:val="20"/>
          <w:szCs w:val="20"/>
        </w:rPr>
        <w:t>_______</w:t>
      </w:r>
    </w:p>
    <w:p w14:paraId="6AA866C1" w14:textId="77777777" w:rsidR="00155476" w:rsidRPr="00914B8D" w:rsidRDefault="00155476" w:rsidP="00BE12A3">
      <w:pPr>
        <w:jc w:val="center"/>
        <w:rPr>
          <w:b/>
          <w:sz w:val="20"/>
          <w:szCs w:val="20"/>
        </w:rPr>
      </w:pPr>
      <w:r w:rsidRPr="00914B8D">
        <w:rPr>
          <w:b/>
          <w:sz w:val="20"/>
          <w:szCs w:val="20"/>
        </w:rPr>
        <w:t>ИКЗ</w:t>
      </w:r>
      <w:r w:rsidR="008A2151">
        <w:rPr>
          <w:b/>
          <w:sz w:val="20"/>
          <w:szCs w:val="20"/>
        </w:rPr>
        <w:t xml:space="preserve"> </w:t>
      </w:r>
      <w:r w:rsidR="007E06E0" w:rsidRPr="007E06E0">
        <w:rPr>
          <w:b/>
          <w:sz w:val="20"/>
          <w:szCs w:val="20"/>
        </w:rPr>
        <w:t>262780804622478410100100080000000244</w:t>
      </w:r>
    </w:p>
    <w:p w14:paraId="597AE975" w14:textId="77777777" w:rsidR="00BE12A3" w:rsidRPr="00914B8D" w:rsidRDefault="00BE12A3" w:rsidP="00BE12A3">
      <w:pPr>
        <w:jc w:val="center"/>
        <w:rPr>
          <w:b/>
          <w:sz w:val="20"/>
          <w:szCs w:val="20"/>
        </w:rPr>
      </w:pPr>
    </w:p>
    <w:p w14:paraId="5B5B0432" w14:textId="15D02C42" w:rsidR="00BE12A3" w:rsidRPr="00914B8D" w:rsidRDefault="00CD62C0" w:rsidP="00BE12A3">
      <w:pPr>
        <w:jc w:val="both"/>
        <w:rPr>
          <w:sz w:val="20"/>
          <w:szCs w:val="20"/>
        </w:rPr>
      </w:pPr>
      <w:r w:rsidRPr="00914B8D">
        <w:rPr>
          <w:sz w:val="20"/>
          <w:szCs w:val="20"/>
        </w:rPr>
        <w:t xml:space="preserve">г. </w:t>
      </w:r>
      <w:r w:rsidR="00BE12A3" w:rsidRPr="00914B8D">
        <w:rPr>
          <w:sz w:val="20"/>
          <w:szCs w:val="20"/>
        </w:rPr>
        <w:t xml:space="preserve">Санкт- Петербург                                                                              </w:t>
      </w:r>
      <w:r w:rsidR="00914B8D">
        <w:rPr>
          <w:sz w:val="20"/>
          <w:szCs w:val="20"/>
        </w:rPr>
        <w:t xml:space="preserve">                                                 </w:t>
      </w:r>
      <w:r w:rsidR="00BE12A3" w:rsidRPr="00914B8D">
        <w:rPr>
          <w:sz w:val="20"/>
          <w:szCs w:val="20"/>
        </w:rPr>
        <w:t xml:space="preserve">   </w:t>
      </w:r>
      <w:r w:rsidR="000C2BCE" w:rsidRPr="00914B8D">
        <w:rPr>
          <w:sz w:val="20"/>
          <w:szCs w:val="20"/>
        </w:rPr>
        <w:t xml:space="preserve"> «___»</w:t>
      </w:r>
      <w:r w:rsidR="00FD16DE" w:rsidRPr="00914B8D">
        <w:rPr>
          <w:sz w:val="20"/>
          <w:szCs w:val="20"/>
        </w:rPr>
        <w:t xml:space="preserve">          </w:t>
      </w:r>
      <w:r w:rsidR="00D33948" w:rsidRPr="00914B8D">
        <w:rPr>
          <w:sz w:val="20"/>
          <w:szCs w:val="20"/>
        </w:rPr>
        <w:t xml:space="preserve"> 202</w:t>
      </w:r>
      <w:r w:rsidR="00AE6D07">
        <w:rPr>
          <w:sz w:val="20"/>
          <w:szCs w:val="20"/>
        </w:rPr>
        <w:t>6</w:t>
      </w:r>
      <w:r w:rsidR="00D33948" w:rsidRPr="00914B8D">
        <w:rPr>
          <w:sz w:val="20"/>
          <w:szCs w:val="20"/>
        </w:rPr>
        <w:t xml:space="preserve"> </w:t>
      </w:r>
      <w:r w:rsidR="000C2BCE" w:rsidRPr="00914B8D">
        <w:rPr>
          <w:sz w:val="20"/>
          <w:szCs w:val="20"/>
        </w:rPr>
        <w:t>г.</w:t>
      </w:r>
    </w:p>
    <w:p w14:paraId="4DBCD212" w14:textId="77777777" w:rsidR="00BE12A3" w:rsidRPr="00914B8D" w:rsidRDefault="00BE12A3" w:rsidP="00BE12A3">
      <w:pPr>
        <w:jc w:val="both"/>
        <w:rPr>
          <w:sz w:val="20"/>
          <w:szCs w:val="20"/>
        </w:rPr>
      </w:pPr>
    </w:p>
    <w:p w14:paraId="5FD3E98F" w14:textId="77777777" w:rsidR="001266BC" w:rsidRPr="00914B8D" w:rsidRDefault="00914B8D" w:rsidP="00D2763C">
      <w:pPr>
        <w:ind w:firstLine="709"/>
        <w:jc w:val="both"/>
        <w:rPr>
          <w:sz w:val="20"/>
          <w:szCs w:val="20"/>
        </w:rPr>
      </w:pPr>
      <w:r w:rsidRPr="00914B8D">
        <w:rPr>
          <w:sz w:val="20"/>
          <w:szCs w:val="20"/>
        </w:rPr>
        <w:t xml:space="preserve">Санкт – Петербургское государственное бюджетное учреждение здравоохранения «Городская Мариинская больница», </w:t>
      </w:r>
      <w:r w:rsidR="00F158E0">
        <w:rPr>
          <w:sz w:val="20"/>
          <w:szCs w:val="20"/>
        </w:rPr>
        <w:t xml:space="preserve">в лице </w:t>
      </w:r>
      <w:r w:rsidR="00C16FCE">
        <w:rPr>
          <w:sz w:val="20"/>
          <w:szCs w:val="20"/>
        </w:rPr>
        <w:t xml:space="preserve">начальника контрактной службы </w:t>
      </w:r>
      <w:r w:rsidR="007908B1">
        <w:rPr>
          <w:sz w:val="20"/>
          <w:szCs w:val="20"/>
        </w:rPr>
        <w:t>Лунева Никиты Владимировича</w:t>
      </w:r>
      <w:r w:rsidR="00C16FCE" w:rsidRPr="002537D7">
        <w:rPr>
          <w:sz w:val="20"/>
          <w:szCs w:val="20"/>
        </w:rPr>
        <w:t>, действующе</w:t>
      </w:r>
      <w:r w:rsidR="00C16FCE">
        <w:rPr>
          <w:sz w:val="20"/>
          <w:szCs w:val="20"/>
        </w:rPr>
        <w:t>й</w:t>
      </w:r>
      <w:r w:rsidR="00C16FCE" w:rsidRPr="002537D7">
        <w:rPr>
          <w:sz w:val="20"/>
          <w:szCs w:val="20"/>
        </w:rPr>
        <w:t xml:space="preserve"> на основании доверенности </w:t>
      </w:r>
      <w:r w:rsidR="007E06E0">
        <w:rPr>
          <w:sz w:val="20"/>
          <w:szCs w:val="20"/>
        </w:rPr>
        <w:t>№1</w:t>
      </w:r>
      <w:r w:rsidR="00C16FCE" w:rsidRPr="002537D7">
        <w:rPr>
          <w:sz w:val="20"/>
          <w:szCs w:val="20"/>
        </w:rPr>
        <w:t xml:space="preserve"> от </w:t>
      </w:r>
      <w:r w:rsidR="007E06E0">
        <w:rPr>
          <w:sz w:val="20"/>
          <w:szCs w:val="20"/>
        </w:rPr>
        <w:t>01.01.2026</w:t>
      </w:r>
      <w:r w:rsidR="00C16FCE">
        <w:rPr>
          <w:sz w:val="20"/>
          <w:szCs w:val="20"/>
        </w:rPr>
        <w:t>г</w:t>
      </w:r>
      <w:r w:rsidRPr="00914B8D">
        <w:rPr>
          <w:sz w:val="20"/>
          <w:szCs w:val="20"/>
        </w:rPr>
        <w:t>, именуемое в дальнейшем Заказчик</w:t>
      </w:r>
      <w:r w:rsidR="001266BC" w:rsidRPr="00914B8D">
        <w:rPr>
          <w:sz w:val="20"/>
          <w:szCs w:val="20"/>
        </w:rPr>
        <w:t xml:space="preserve">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5FB3F7CD" w14:textId="77777777" w:rsidR="00BE12A3" w:rsidRPr="00914B8D" w:rsidRDefault="00BE12A3" w:rsidP="00BE12A3">
      <w:pPr>
        <w:jc w:val="both"/>
        <w:rPr>
          <w:sz w:val="20"/>
          <w:szCs w:val="20"/>
        </w:rPr>
      </w:pPr>
    </w:p>
    <w:p w14:paraId="1636600C" w14:textId="77777777" w:rsidR="00BE12A3" w:rsidRPr="00914B8D" w:rsidRDefault="00BE12A3" w:rsidP="00BE12A3">
      <w:pPr>
        <w:jc w:val="center"/>
        <w:rPr>
          <w:b/>
          <w:sz w:val="20"/>
          <w:szCs w:val="20"/>
        </w:rPr>
      </w:pPr>
      <w:r w:rsidRPr="00914B8D">
        <w:rPr>
          <w:b/>
          <w:sz w:val="20"/>
          <w:szCs w:val="20"/>
        </w:rPr>
        <w:t>1. Предмет контракта</w:t>
      </w:r>
    </w:p>
    <w:p w14:paraId="3F0F6767" w14:textId="3AD81EEF" w:rsidR="00155476" w:rsidRPr="00621E5E" w:rsidRDefault="00155476" w:rsidP="0030583D">
      <w:pPr>
        <w:suppressAutoHyphens/>
        <w:autoSpaceDN w:val="0"/>
        <w:ind w:right="-2" w:firstLine="284"/>
        <w:jc w:val="both"/>
        <w:textAlignment w:val="baseline"/>
        <w:rPr>
          <w:sz w:val="20"/>
          <w:szCs w:val="20"/>
        </w:rPr>
      </w:pPr>
      <w:r w:rsidRPr="00621E5E">
        <w:rPr>
          <w:sz w:val="20"/>
          <w:szCs w:val="20"/>
        </w:rPr>
        <w:t xml:space="preserve">1.1. Поставщик обязуется поставить Заказчику </w:t>
      </w:r>
      <w:r w:rsidR="00AE6D07" w:rsidRPr="00AE6D07">
        <w:rPr>
          <w:b/>
          <w:bCs/>
          <w:sz w:val="20"/>
          <w:szCs w:val="20"/>
        </w:rPr>
        <w:t>печати для ОВРТ больницы</w:t>
      </w:r>
      <w:r w:rsidR="00E602A2" w:rsidRPr="00E602A2">
        <w:rPr>
          <w:sz w:val="20"/>
          <w:szCs w:val="20"/>
        </w:rPr>
        <w:t xml:space="preserve"> </w:t>
      </w:r>
      <w:r w:rsidRPr="00621E5E">
        <w:rPr>
          <w:sz w:val="20"/>
          <w:szCs w:val="20"/>
        </w:rPr>
        <w:t>(далее - Товар)</w:t>
      </w:r>
      <w:r w:rsidRPr="00621E5E">
        <w:rPr>
          <w:rFonts w:eastAsia="Calibri"/>
          <w:sz w:val="20"/>
          <w:szCs w:val="20"/>
        </w:rPr>
        <w:t>,</w:t>
      </w:r>
      <w:r w:rsidRPr="00621E5E">
        <w:rPr>
          <w:b/>
          <w:bCs/>
          <w:sz w:val="20"/>
          <w:szCs w:val="20"/>
        </w:rPr>
        <w:t xml:space="preserve"> </w:t>
      </w:r>
      <w:r w:rsidRPr="00621E5E">
        <w:rPr>
          <w:sz w:val="20"/>
          <w:szCs w:val="20"/>
        </w:rPr>
        <w:t>а Заказчик обязуется принять и оплатить Товар</w:t>
      </w:r>
      <w:r w:rsidRPr="00621E5E">
        <w:rPr>
          <w:rFonts w:eastAsia="Calibri"/>
          <w:sz w:val="20"/>
          <w:szCs w:val="20"/>
          <w:lang w:eastAsia="en-US"/>
        </w:rPr>
        <w:t xml:space="preserve"> </w:t>
      </w:r>
      <w:r w:rsidRPr="00621E5E">
        <w:rPr>
          <w:sz w:val="20"/>
          <w:szCs w:val="20"/>
        </w:rPr>
        <w:t xml:space="preserve">в порядке и на условиях, предусмотренных Контрактом. </w:t>
      </w:r>
    </w:p>
    <w:p w14:paraId="4CFEB95A" w14:textId="77777777" w:rsidR="00155476" w:rsidRPr="00914B8D" w:rsidRDefault="00155476" w:rsidP="0030583D">
      <w:pPr>
        <w:suppressAutoHyphens/>
        <w:autoSpaceDN w:val="0"/>
        <w:ind w:firstLine="284"/>
        <w:jc w:val="both"/>
        <w:textAlignment w:val="baseline"/>
        <w:rPr>
          <w:sz w:val="20"/>
          <w:szCs w:val="20"/>
        </w:rPr>
      </w:pPr>
      <w:r w:rsidRPr="00914B8D">
        <w:rPr>
          <w:sz w:val="20"/>
          <w:szCs w:val="20"/>
        </w:rPr>
        <w:t>1.2. Количество, качество, комплектность, цена за Товар определены в Спецификации (Приложение № 1 к настоящему Контракту) и Описании объекта закупки (Приложение № 2 к Контракту).</w:t>
      </w:r>
    </w:p>
    <w:p w14:paraId="631990DA" w14:textId="77777777" w:rsidR="00914B8D" w:rsidRPr="00914B8D" w:rsidRDefault="00155476" w:rsidP="0030583D">
      <w:pPr>
        <w:suppressAutoHyphens/>
        <w:autoSpaceDN w:val="0"/>
        <w:ind w:firstLine="284"/>
        <w:jc w:val="both"/>
        <w:textAlignment w:val="baseline"/>
        <w:rPr>
          <w:sz w:val="20"/>
          <w:szCs w:val="20"/>
        </w:rPr>
      </w:pPr>
      <w:r w:rsidRPr="00914B8D">
        <w:rPr>
          <w:sz w:val="20"/>
          <w:szCs w:val="20"/>
        </w:rPr>
        <w:t xml:space="preserve">1.3. Поставка Товара осуществляется по адресу: </w:t>
      </w:r>
      <w:r w:rsidR="00914B8D" w:rsidRPr="00914B8D">
        <w:rPr>
          <w:sz w:val="20"/>
          <w:szCs w:val="20"/>
        </w:rPr>
        <w:t xml:space="preserve">191014, г. Санкт-Петербург Литейный пр., д., 56, </w:t>
      </w:r>
      <w:r w:rsidR="00BE632D">
        <w:rPr>
          <w:rFonts w:eastAsia="Calibri"/>
          <w:bCs/>
          <w:sz w:val="20"/>
          <w:szCs w:val="20"/>
        </w:rPr>
        <w:t>хозяйственный</w:t>
      </w:r>
      <w:r w:rsidR="00AF3D65">
        <w:rPr>
          <w:rFonts w:eastAsia="Calibri"/>
          <w:bCs/>
          <w:sz w:val="20"/>
          <w:szCs w:val="20"/>
        </w:rPr>
        <w:t xml:space="preserve"> склад</w:t>
      </w:r>
      <w:r w:rsidR="00914B8D" w:rsidRPr="00914B8D">
        <w:rPr>
          <w:sz w:val="20"/>
          <w:szCs w:val="20"/>
        </w:rPr>
        <w:t xml:space="preserve">. </w:t>
      </w:r>
    </w:p>
    <w:p w14:paraId="66D6EF42" w14:textId="6B5E59E6" w:rsidR="00155476" w:rsidRPr="00914B8D" w:rsidRDefault="00155476" w:rsidP="0030583D">
      <w:pPr>
        <w:suppressAutoHyphens/>
        <w:autoSpaceDN w:val="0"/>
        <w:ind w:firstLine="284"/>
        <w:jc w:val="both"/>
        <w:textAlignment w:val="baseline"/>
        <w:rPr>
          <w:rFonts w:eastAsia="Calibri"/>
          <w:color w:val="000000"/>
          <w:sz w:val="20"/>
          <w:szCs w:val="20"/>
        </w:rPr>
      </w:pPr>
      <w:r w:rsidRPr="00A85F54">
        <w:rPr>
          <w:sz w:val="20"/>
          <w:szCs w:val="20"/>
        </w:rPr>
        <w:t xml:space="preserve">1.4. Срок поставки товара: </w:t>
      </w:r>
      <w:r w:rsidR="00E972E9" w:rsidRPr="00E972E9">
        <w:rPr>
          <w:b/>
          <w:bCs/>
          <w:sz w:val="20"/>
          <w:szCs w:val="20"/>
        </w:rPr>
        <w:t>в течение 6 (шести) рабочих дней с даты заключения Контракта.</w:t>
      </w:r>
      <w:r w:rsidR="00914B8D" w:rsidRPr="00A85F54">
        <w:rPr>
          <w:sz w:val="20"/>
          <w:szCs w:val="20"/>
        </w:rPr>
        <w:t>, с 9 часов 00 минут</w:t>
      </w:r>
      <w:r w:rsidR="00914B8D">
        <w:rPr>
          <w:sz w:val="20"/>
          <w:szCs w:val="20"/>
        </w:rPr>
        <w:t xml:space="preserve"> до 16 часов 00 минут.</w:t>
      </w:r>
    </w:p>
    <w:p w14:paraId="5EA59EAD" w14:textId="77777777" w:rsidR="00BE12A3" w:rsidRPr="00914B8D" w:rsidRDefault="00BE12A3" w:rsidP="00BE12A3">
      <w:pPr>
        <w:jc w:val="both"/>
        <w:rPr>
          <w:sz w:val="20"/>
          <w:szCs w:val="20"/>
        </w:rPr>
      </w:pPr>
    </w:p>
    <w:p w14:paraId="12C53BAD" w14:textId="77777777" w:rsidR="00BE12A3" w:rsidRPr="00914B8D" w:rsidRDefault="00BE12A3" w:rsidP="00BE12A3">
      <w:pPr>
        <w:jc w:val="center"/>
        <w:rPr>
          <w:b/>
          <w:sz w:val="20"/>
          <w:szCs w:val="20"/>
        </w:rPr>
      </w:pPr>
      <w:r w:rsidRPr="00914B8D">
        <w:rPr>
          <w:b/>
          <w:sz w:val="20"/>
          <w:szCs w:val="20"/>
        </w:rPr>
        <w:t>2. Цена Контракта и порядок расчетов</w:t>
      </w:r>
    </w:p>
    <w:p w14:paraId="338F13BF" w14:textId="77777777" w:rsidR="00155476" w:rsidRPr="00914B8D" w:rsidRDefault="00155476" w:rsidP="0030583D">
      <w:pPr>
        <w:ind w:firstLine="284"/>
        <w:jc w:val="both"/>
        <w:rPr>
          <w:sz w:val="20"/>
          <w:szCs w:val="20"/>
        </w:rPr>
      </w:pPr>
      <w:r w:rsidRPr="00914B8D">
        <w:rPr>
          <w:sz w:val="20"/>
          <w:szCs w:val="20"/>
        </w:rPr>
        <w:t>2.1. Цена Контракта и валюта платежа устанавливаются в российских рублях.</w:t>
      </w:r>
    </w:p>
    <w:p w14:paraId="12F54D32" w14:textId="77777777" w:rsidR="00155476" w:rsidRPr="00914B8D" w:rsidRDefault="00155476" w:rsidP="0030583D">
      <w:pPr>
        <w:ind w:firstLine="284"/>
        <w:jc w:val="both"/>
        <w:rPr>
          <w:sz w:val="20"/>
          <w:szCs w:val="20"/>
        </w:rPr>
      </w:pPr>
      <w:r w:rsidRPr="00914B8D">
        <w:rPr>
          <w:sz w:val="20"/>
          <w:szCs w:val="20"/>
        </w:rPr>
        <w:t>Цена по настоящему Контракту составляет _________руб.______коп., в том числе НДС _________ руб.____ коп. (в случае если Поставщик не является плательщиком НДС указывается: «НДС не облагается» и основание).</w:t>
      </w:r>
    </w:p>
    <w:p w14:paraId="679F4397" w14:textId="77777777" w:rsidR="00155476" w:rsidRPr="00914B8D" w:rsidRDefault="00155476" w:rsidP="0030583D">
      <w:pPr>
        <w:ind w:firstLine="284"/>
        <w:jc w:val="both"/>
        <w:rPr>
          <w:sz w:val="20"/>
          <w:szCs w:val="20"/>
        </w:rPr>
      </w:pPr>
      <w:r w:rsidRPr="00914B8D">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14:paraId="63F0DC2F" w14:textId="77777777" w:rsidR="00155476" w:rsidRPr="00914B8D" w:rsidRDefault="00155476" w:rsidP="0030583D">
      <w:pPr>
        <w:ind w:firstLine="284"/>
        <w:jc w:val="both"/>
        <w:rPr>
          <w:sz w:val="20"/>
          <w:szCs w:val="20"/>
        </w:rPr>
      </w:pPr>
      <w:r w:rsidRPr="00914B8D">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2A3BD93B" w14:textId="77777777" w:rsidR="00155476" w:rsidRPr="00914B8D" w:rsidRDefault="00155476" w:rsidP="0030583D">
      <w:pPr>
        <w:ind w:firstLine="284"/>
        <w:jc w:val="both"/>
        <w:rPr>
          <w:sz w:val="20"/>
          <w:szCs w:val="20"/>
        </w:rPr>
      </w:pPr>
      <w:r w:rsidRPr="00914B8D">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5098453" w14:textId="77777777" w:rsidR="00155476" w:rsidRPr="00914B8D" w:rsidRDefault="00155476" w:rsidP="0030583D">
      <w:pPr>
        <w:ind w:firstLine="284"/>
        <w:jc w:val="both"/>
        <w:rPr>
          <w:sz w:val="20"/>
          <w:szCs w:val="20"/>
        </w:rPr>
      </w:pPr>
      <w:r w:rsidRPr="00914B8D">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9264076" w14:textId="77777777" w:rsidR="00914B8D" w:rsidRPr="00331786" w:rsidRDefault="00155476" w:rsidP="0030583D">
      <w:pPr>
        <w:ind w:firstLine="284"/>
        <w:jc w:val="both"/>
        <w:rPr>
          <w:sz w:val="20"/>
          <w:szCs w:val="20"/>
        </w:rPr>
      </w:pPr>
      <w:r w:rsidRPr="00331786">
        <w:rPr>
          <w:sz w:val="20"/>
          <w:szCs w:val="20"/>
        </w:rPr>
        <w:t>2.5. Источник финансирования Контракта</w:t>
      </w:r>
      <w:r w:rsidR="0030583D">
        <w:rPr>
          <w:sz w:val="20"/>
          <w:szCs w:val="20"/>
        </w:rPr>
        <w:t xml:space="preserve"> </w:t>
      </w:r>
      <w:r w:rsidR="00914B8D" w:rsidRPr="00331786">
        <w:rPr>
          <w:sz w:val="20"/>
          <w:szCs w:val="20"/>
        </w:rPr>
        <w:t>осуществляется за счет внебюджетных средств. К внебюджетным средствам относятся:</w:t>
      </w:r>
    </w:p>
    <w:p w14:paraId="7B83E6AD" w14:textId="77777777" w:rsidR="00914B8D" w:rsidRPr="00331786" w:rsidRDefault="00914B8D" w:rsidP="0030583D">
      <w:pPr>
        <w:ind w:firstLine="284"/>
        <w:jc w:val="both"/>
        <w:rPr>
          <w:sz w:val="20"/>
          <w:szCs w:val="20"/>
        </w:rPr>
      </w:pPr>
      <w:r w:rsidRPr="00331786">
        <w:rPr>
          <w:sz w:val="20"/>
          <w:szCs w:val="20"/>
        </w:rPr>
        <w:t>- субсидии, предоставленные из бюджетов бюджетной системы Российской Федерации и иные средства;</w:t>
      </w:r>
    </w:p>
    <w:p w14:paraId="0E3565B3" w14:textId="77777777" w:rsidR="00914B8D" w:rsidRPr="00331786" w:rsidRDefault="00914B8D" w:rsidP="0030583D">
      <w:pPr>
        <w:ind w:firstLine="284"/>
        <w:jc w:val="both"/>
        <w:rPr>
          <w:sz w:val="20"/>
          <w:szCs w:val="20"/>
        </w:rPr>
      </w:pPr>
      <w:r w:rsidRPr="00331786">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14:paraId="318B3867" w14:textId="77777777" w:rsidR="00914B8D" w:rsidRPr="00331786" w:rsidRDefault="00914B8D" w:rsidP="0030583D">
      <w:pPr>
        <w:ind w:firstLine="284"/>
        <w:jc w:val="both"/>
        <w:rPr>
          <w:sz w:val="20"/>
          <w:szCs w:val="20"/>
        </w:rPr>
      </w:pPr>
      <w:r w:rsidRPr="00331786">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14:paraId="44FF9FFC" w14:textId="77777777" w:rsidR="00155476" w:rsidRPr="00914B8D" w:rsidRDefault="005021CD" w:rsidP="0030583D">
      <w:pPr>
        <w:ind w:firstLine="284"/>
        <w:jc w:val="both"/>
        <w:rPr>
          <w:sz w:val="20"/>
          <w:szCs w:val="20"/>
        </w:rPr>
      </w:pPr>
      <w:r w:rsidRPr="00331786">
        <w:rPr>
          <w:sz w:val="20"/>
          <w:szCs w:val="20"/>
        </w:rPr>
        <w:t>Вн</w:t>
      </w:r>
      <w:r w:rsidR="00331786" w:rsidRPr="00331786">
        <w:rPr>
          <w:sz w:val="20"/>
          <w:szCs w:val="20"/>
        </w:rPr>
        <w:t xml:space="preserve">ебюджетные средства: </w:t>
      </w:r>
      <w:r w:rsidRPr="00331786">
        <w:rPr>
          <w:sz w:val="20"/>
          <w:szCs w:val="20"/>
        </w:rPr>
        <w:t xml:space="preserve">код вида расходов 244, КОСГУ </w:t>
      </w:r>
      <w:r w:rsidR="00D03D62">
        <w:rPr>
          <w:sz w:val="20"/>
          <w:szCs w:val="20"/>
        </w:rPr>
        <w:t>3</w:t>
      </w:r>
      <w:r w:rsidR="008A5811">
        <w:rPr>
          <w:sz w:val="20"/>
          <w:szCs w:val="20"/>
        </w:rPr>
        <w:t>4</w:t>
      </w:r>
      <w:r w:rsidR="00462CE8">
        <w:rPr>
          <w:sz w:val="20"/>
          <w:szCs w:val="20"/>
        </w:rPr>
        <w:t>0</w:t>
      </w:r>
      <w:r w:rsidR="00155476" w:rsidRPr="00331786">
        <w:rPr>
          <w:sz w:val="20"/>
          <w:szCs w:val="20"/>
        </w:rPr>
        <w:t>.</w:t>
      </w:r>
    </w:p>
    <w:p w14:paraId="56E3D9D8" w14:textId="77777777" w:rsidR="005E7235" w:rsidRDefault="00155476" w:rsidP="0030583D">
      <w:pPr>
        <w:ind w:firstLine="284"/>
        <w:jc w:val="both"/>
        <w:rPr>
          <w:sz w:val="20"/>
          <w:szCs w:val="20"/>
        </w:rPr>
      </w:pPr>
      <w:r w:rsidRPr="00914B8D">
        <w:rPr>
          <w:sz w:val="20"/>
          <w:szCs w:val="20"/>
        </w:rPr>
        <w:t xml:space="preserve">2.6. </w:t>
      </w:r>
      <w:r w:rsidR="005E7235" w:rsidRPr="005E7235">
        <w:rPr>
          <w:sz w:val="20"/>
          <w:szCs w:val="20"/>
        </w:rPr>
        <w:t>Оплата за поставленный Товар производится Заказчиком по факту поставки в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документа о приемке на основании предоставленного Поставщиком Заказчику: акта приема-передачи товара, товарной накладной (УПД), акта приемки товаров, работ, услуг (ф.0510452) (Приложение №2 к Контракту), на основании счета (счета-фактуры).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14:paraId="0428DB8F" w14:textId="54E7ACFA" w:rsidR="00155476" w:rsidRPr="00914B8D" w:rsidRDefault="00155476" w:rsidP="0030583D">
      <w:pPr>
        <w:ind w:firstLine="284"/>
        <w:jc w:val="both"/>
        <w:rPr>
          <w:sz w:val="20"/>
          <w:szCs w:val="20"/>
        </w:rPr>
      </w:pPr>
      <w:r w:rsidRPr="00914B8D">
        <w:rPr>
          <w:sz w:val="20"/>
          <w:szCs w:val="20"/>
        </w:rPr>
        <w:t>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2E7B9E72" w14:textId="77777777" w:rsidR="00155476" w:rsidRPr="00914B8D" w:rsidRDefault="00155476" w:rsidP="0030583D">
      <w:pPr>
        <w:ind w:firstLine="284"/>
        <w:jc w:val="both"/>
        <w:rPr>
          <w:sz w:val="20"/>
          <w:szCs w:val="20"/>
        </w:rPr>
      </w:pPr>
      <w:r w:rsidRPr="00914B8D">
        <w:rPr>
          <w:sz w:val="20"/>
          <w:szCs w:val="20"/>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77A364E" w14:textId="77777777" w:rsidR="00BE12A3" w:rsidRPr="00914B8D" w:rsidRDefault="00155476" w:rsidP="0030583D">
      <w:pPr>
        <w:ind w:firstLine="284"/>
        <w:jc w:val="both"/>
        <w:rPr>
          <w:sz w:val="20"/>
          <w:szCs w:val="20"/>
        </w:rPr>
      </w:pPr>
      <w:r w:rsidRPr="00914B8D">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8245B3" w14:textId="77777777" w:rsidR="00BE12A3" w:rsidRPr="00914B8D" w:rsidRDefault="00BE12A3" w:rsidP="00BE12A3">
      <w:pPr>
        <w:jc w:val="both"/>
        <w:rPr>
          <w:sz w:val="20"/>
          <w:szCs w:val="20"/>
        </w:rPr>
      </w:pPr>
    </w:p>
    <w:p w14:paraId="4EB8A511" w14:textId="77777777" w:rsidR="00BE12A3" w:rsidRPr="00914B8D" w:rsidRDefault="00BE12A3" w:rsidP="00BE12A3">
      <w:pPr>
        <w:jc w:val="center"/>
        <w:rPr>
          <w:b/>
          <w:sz w:val="20"/>
          <w:szCs w:val="20"/>
        </w:rPr>
      </w:pPr>
      <w:r w:rsidRPr="00914B8D">
        <w:rPr>
          <w:b/>
          <w:sz w:val="20"/>
          <w:szCs w:val="20"/>
        </w:rPr>
        <w:t xml:space="preserve">3. </w:t>
      </w:r>
      <w:r w:rsidR="005021CD" w:rsidRPr="00914B8D">
        <w:rPr>
          <w:b/>
          <w:sz w:val="20"/>
          <w:szCs w:val="20"/>
        </w:rPr>
        <w:t>Порядок, сроки и условия поставки и приемки Товара</w:t>
      </w:r>
    </w:p>
    <w:p w14:paraId="1CA14A21"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3.1. Поставщик самостоятельно доставляет Товар Заказчику по адресу, указанному в п. 1.3. Контракта (далее - место доставки), </w:t>
      </w:r>
      <w:r w:rsidR="00DE3B30" w:rsidRPr="00914B8D">
        <w:rPr>
          <w:sz w:val="20"/>
          <w:szCs w:val="20"/>
        </w:rPr>
        <w:t xml:space="preserve">а также выгрузку Товара в соответствующее помещение Заказчика, </w:t>
      </w:r>
      <w:r w:rsidRPr="00914B8D">
        <w:rPr>
          <w:sz w:val="20"/>
          <w:szCs w:val="20"/>
        </w:rPr>
        <w:t>в сроки, установленные в п. 1.4. Контракта.</w:t>
      </w:r>
    </w:p>
    <w:p w14:paraId="72A59C5E" w14:textId="5759C46B"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Поставщик не менее чем за </w:t>
      </w:r>
      <w:r w:rsidR="00AE6D07">
        <w:rPr>
          <w:sz w:val="20"/>
          <w:szCs w:val="20"/>
        </w:rPr>
        <w:t>4 часа</w:t>
      </w:r>
      <w:r w:rsidRPr="00914B8D">
        <w:rPr>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14:paraId="566CADD2" w14:textId="29A542EA"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3.2. В день доставки Товара Поставщик передает Заказчику на бумажном носителе оригиналы следующих документов: </w:t>
      </w:r>
      <w:r w:rsidR="005E7235" w:rsidRPr="005E7235">
        <w:rPr>
          <w:sz w:val="20"/>
          <w:szCs w:val="20"/>
        </w:rPr>
        <w:t>акт приема-передачи товара, товарную накладную (УПД), акт приемки товаров, работ, услуг (ф.0510452) (Приложение №2 к Контракту), счет (счет-фактура).</w:t>
      </w:r>
    </w:p>
    <w:p w14:paraId="22552BE1"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881215E"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а) проверку поставленного Товара на соответствие Спецификации (приложение № 1 к Контракту);</w:t>
      </w:r>
    </w:p>
    <w:p w14:paraId="4CE9E9B1"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б) проверку полноты и правильности оформления комплекта документов, предусмотренных пунктом 3.2 Контракта;</w:t>
      </w:r>
    </w:p>
    <w:p w14:paraId="44B6FD46"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в) контроль наличия/отсутствия внешних повреждений упаковки Товара.</w:t>
      </w:r>
    </w:p>
    <w:p w14:paraId="3B1F3554" w14:textId="2F1F0F69"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По факту приемки Товара Поставщик и Заказчик подписывают на бумажном носителе оригиналы следующих документов: </w:t>
      </w:r>
      <w:r w:rsidR="005E7235" w:rsidRPr="005E7235">
        <w:rPr>
          <w:sz w:val="20"/>
          <w:szCs w:val="20"/>
        </w:rPr>
        <w:t>акт приема-передачи товара, товарн</w:t>
      </w:r>
      <w:r w:rsidR="005E7235">
        <w:rPr>
          <w:sz w:val="20"/>
          <w:szCs w:val="20"/>
        </w:rPr>
        <w:t>ую</w:t>
      </w:r>
      <w:r w:rsidR="005E7235" w:rsidRPr="005E7235">
        <w:rPr>
          <w:sz w:val="20"/>
          <w:szCs w:val="20"/>
        </w:rPr>
        <w:t xml:space="preserve"> накладн</w:t>
      </w:r>
      <w:r w:rsidR="005E7235">
        <w:rPr>
          <w:sz w:val="20"/>
          <w:szCs w:val="20"/>
        </w:rPr>
        <w:t>ую</w:t>
      </w:r>
      <w:r w:rsidR="005E7235" w:rsidRPr="005E7235">
        <w:rPr>
          <w:sz w:val="20"/>
          <w:szCs w:val="20"/>
        </w:rPr>
        <w:t xml:space="preserve"> (УПД), акт приемки товаров, работ, услуг (ф.0510452) (Приложение №2 к Контракту), счет (счет-фактур</w:t>
      </w:r>
      <w:r w:rsidR="005E7235">
        <w:rPr>
          <w:sz w:val="20"/>
          <w:szCs w:val="20"/>
        </w:rPr>
        <w:t>а</w:t>
      </w:r>
      <w:r w:rsidR="005E7235" w:rsidRPr="005E7235">
        <w:rPr>
          <w:sz w:val="20"/>
          <w:szCs w:val="20"/>
        </w:rPr>
        <w:t>)</w:t>
      </w:r>
      <w:r w:rsidR="005E7235">
        <w:rPr>
          <w:sz w:val="20"/>
          <w:szCs w:val="20"/>
        </w:rPr>
        <w:t>.</w:t>
      </w:r>
    </w:p>
    <w:p w14:paraId="374DBB9F"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14:paraId="3C239003"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3.5.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14:paraId="3B58A758"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подписывает акт приема-передачи Товара;</w:t>
      </w:r>
    </w:p>
    <w:p w14:paraId="5318B628"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14:paraId="7610F88A"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41BC870"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3.6. После устранения недостатков, послуживших основанием для неподписания акта, Поставщик и Заказчик подписывают акт приема-передачи в порядке и сроки, предусмотренные пунктом 3.5 Контракта.</w:t>
      </w:r>
    </w:p>
    <w:p w14:paraId="38E51F5E"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3.7. Со дня подписания Заказчиком акта приема-передачи все риски случайной гибели, утраты или повреждения Товара переходят к Заказчику.</w:t>
      </w:r>
    </w:p>
    <w:p w14:paraId="48F13935" w14:textId="77777777" w:rsidR="00BE1A74" w:rsidRPr="00914B8D" w:rsidRDefault="00BE1A74" w:rsidP="00BE12A3">
      <w:pPr>
        <w:jc w:val="center"/>
        <w:rPr>
          <w:sz w:val="20"/>
          <w:szCs w:val="20"/>
        </w:rPr>
      </w:pPr>
    </w:p>
    <w:p w14:paraId="692C7AD9"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4. Взаимодействие Сторон</w:t>
      </w:r>
    </w:p>
    <w:p w14:paraId="6A71B371" w14:textId="77777777" w:rsidR="005021CD" w:rsidRPr="00914B8D" w:rsidRDefault="005021CD" w:rsidP="00206D6C">
      <w:pPr>
        <w:widowControl w:val="0"/>
        <w:suppressAutoHyphens/>
        <w:autoSpaceDN w:val="0"/>
        <w:ind w:firstLine="284"/>
        <w:jc w:val="both"/>
        <w:textAlignment w:val="baseline"/>
        <w:rPr>
          <w:sz w:val="20"/>
          <w:szCs w:val="20"/>
        </w:rPr>
      </w:pPr>
      <w:bookmarkStart w:id="0" w:name="P1497"/>
      <w:bookmarkStart w:id="1" w:name="P1539"/>
      <w:bookmarkEnd w:id="0"/>
      <w:bookmarkEnd w:id="1"/>
      <w:r w:rsidRPr="00914B8D">
        <w:rPr>
          <w:sz w:val="20"/>
          <w:szCs w:val="20"/>
        </w:rPr>
        <w:t xml:space="preserve">4.1. Поставщик обязан: </w:t>
      </w:r>
    </w:p>
    <w:p w14:paraId="26FDE35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4.1.1. поставить Товар в порядке, количестве, в срок и на условиях, предусмотренных Контрактом;</w:t>
      </w:r>
    </w:p>
    <w:p w14:paraId="75088DD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437A676"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5F9DFD9"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E0D5FA6"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4.1.5. передать Заказчику документы, указанные в п. 3.2. Контракта.</w:t>
      </w:r>
    </w:p>
    <w:p w14:paraId="021B38A7"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 Поставщик вправе:</w:t>
      </w:r>
    </w:p>
    <w:p w14:paraId="69590DD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4.2.1. требовать от Заказчика произвести приемку Товара в порядке и в сроки, предусмотренные Контрактом;</w:t>
      </w:r>
    </w:p>
    <w:p w14:paraId="18760E7D"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0416A02A"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730B1B0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4.2.4. требовать возмещения убытков, уплаты неустоек (штрафов, пеней) в соответствии с разделом VI Контракта;</w:t>
      </w:r>
    </w:p>
    <w:p w14:paraId="0C1A0A4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5E0A35EA"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 Заказчик обязуется:</w:t>
      </w:r>
    </w:p>
    <w:p w14:paraId="48C33B35"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lastRenderedPageBreak/>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4C33AF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4.3.2. требовать уплаты неустоек (штрафов, пеней) в соответствии с разделом VI Контракта;</w:t>
      </w:r>
    </w:p>
    <w:p w14:paraId="50BAFAD7"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035D868"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 Заказчик вправе:</w:t>
      </w:r>
    </w:p>
    <w:p w14:paraId="1CBBE081"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4.4.1. требовать от Поставщика надлежащего исполнения обязательств по Контракту;</w:t>
      </w:r>
    </w:p>
    <w:p w14:paraId="6EA07CB8"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DDD801A"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5883697"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4.4.4. требовать возмещения убытков в соответствии с разделом VI Контракта, причиненных по вине Поставщика;</w:t>
      </w:r>
    </w:p>
    <w:p w14:paraId="65A33431"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411626E0"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4.4.6. отказаться от приемки и оплаты Товара, не соответствующего условиям Контракта;</w:t>
      </w:r>
    </w:p>
    <w:p w14:paraId="09DE2882"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14:paraId="2AC4C17E"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593FD670" w14:textId="77777777" w:rsidR="005021CD" w:rsidRPr="00914B8D" w:rsidRDefault="005021CD" w:rsidP="005021CD">
      <w:pPr>
        <w:widowControl w:val="0"/>
        <w:numPr>
          <w:ilvl w:val="0"/>
          <w:numId w:val="1"/>
        </w:numPr>
        <w:suppressAutoHyphens/>
        <w:autoSpaceDN w:val="0"/>
        <w:ind w:firstLine="567"/>
        <w:jc w:val="both"/>
        <w:textAlignment w:val="baseline"/>
        <w:rPr>
          <w:sz w:val="20"/>
          <w:szCs w:val="20"/>
        </w:rPr>
      </w:pPr>
    </w:p>
    <w:p w14:paraId="01127476"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5. Качество Товара</w:t>
      </w:r>
    </w:p>
    <w:p w14:paraId="3C0A8A51"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5.1. Поставщик гарантирует, что поставляемый Товар соответствует требованиям, установленным Контрактом.</w:t>
      </w:r>
    </w:p>
    <w:p w14:paraId="7B6908C9"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782F7A4" w14:textId="77777777"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663025A"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5.3. Товар должен быть упакован и замаркирован в соответствии с действующими стандартами.</w:t>
      </w:r>
    </w:p>
    <w:p w14:paraId="5F5E243D" w14:textId="77777777"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9A1276E" w14:textId="77777777" w:rsidR="007E06E0" w:rsidRDefault="007E06E0" w:rsidP="005021CD">
      <w:pPr>
        <w:widowControl w:val="0"/>
        <w:numPr>
          <w:ilvl w:val="0"/>
          <w:numId w:val="1"/>
        </w:numPr>
        <w:suppressAutoHyphens/>
        <w:autoSpaceDN w:val="0"/>
        <w:jc w:val="center"/>
        <w:textAlignment w:val="baseline"/>
        <w:rPr>
          <w:b/>
          <w:sz w:val="20"/>
          <w:szCs w:val="20"/>
        </w:rPr>
      </w:pPr>
      <w:bookmarkStart w:id="2" w:name="P1546"/>
      <w:bookmarkEnd w:id="2"/>
    </w:p>
    <w:p w14:paraId="767276AF"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6. Ответственность Сторон</w:t>
      </w:r>
    </w:p>
    <w:p w14:paraId="203FFB9B" w14:textId="77777777" w:rsidR="005021CD" w:rsidRPr="00914B8D" w:rsidRDefault="005021CD" w:rsidP="003D7998">
      <w:pPr>
        <w:widowControl w:val="0"/>
        <w:suppressAutoHyphens/>
        <w:autoSpaceDN w:val="0"/>
        <w:ind w:firstLine="284"/>
        <w:jc w:val="both"/>
        <w:textAlignment w:val="baseline"/>
        <w:rPr>
          <w:sz w:val="20"/>
          <w:szCs w:val="20"/>
        </w:rPr>
      </w:pPr>
      <w:bookmarkStart w:id="3" w:name="P1587"/>
      <w:bookmarkEnd w:id="3"/>
      <w:r w:rsidRPr="00914B8D">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1A42FAA"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2C57C1A"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D36C824"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14:paraId="09A8C6A0"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14:paraId="2AD8AEC9"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5B61382"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14:paraId="45174ECC"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6.8. Применение неустойки (штрафа, пени) не освобождает Стороны от исполнения обязательств по Контракту.</w:t>
      </w:r>
    </w:p>
    <w:p w14:paraId="2A36C985"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DABE4"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18029F"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 xml:space="preserve">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914B8D">
        <w:rPr>
          <w:sz w:val="20"/>
          <w:szCs w:val="20"/>
        </w:rPr>
        <w:lastRenderedPageBreak/>
        <w:t>Контракта.</w:t>
      </w:r>
    </w:p>
    <w:p w14:paraId="7D2981D2"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6.12. Уплата неустойки (штрафа, пени) не освобождает Стороны от исполнения обязательств по Контракту.</w:t>
      </w:r>
    </w:p>
    <w:p w14:paraId="3C66635B" w14:textId="77777777" w:rsidR="005021CD" w:rsidRPr="00914B8D" w:rsidRDefault="005021CD" w:rsidP="005021CD">
      <w:pPr>
        <w:widowControl w:val="0"/>
        <w:numPr>
          <w:ilvl w:val="0"/>
          <w:numId w:val="1"/>
        </w:numPr>
        <w:suppressAutoHyphens/>
        <w:autoSpaceDN w:val="0"/>
        <w:ind w:firstLine="600"/>
        <w:jc w:val="both"/>
        <w:textAlignment w:val="baseline"/>
        <w:rPr>
          <w:sz w:val="20"/>
          <w:szCs w:val="20"/>
        </w:rPr>
      </w:pPr>
    </w:p>
    <w:p w14:paraId="3EFE5C85"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7. Обстоятельства непреодолимой силы</w:t>
      </w:r>
    </w:p>
    <w:p w14:paraId="3F303894" w14:textId="77777777"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7F74C93" w14:textId="77777777"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5416FD5" w14:textId="77777777"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6BFC58" w14:textId="77777777"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BBC9E1F" w14:textId="77777777" w:rsidR="005021CD" w:rsidRPr="00914B8D" w:rsidRDefault="005021CD" w:rsidP="005021CD">
      <w:pPr>
        <w:widowControl w:val="0"/>
        <w:numPr>
          <w:ilvl w:val="0"/>
          <w:numId w:val="1"/>
        </w:numPr>
        <w:suppressAutoHyphens/>
        <w:autoSpaceDN w:val="0"/>
        <w:ind w:firstLine="600"/>
        <w:jc w:val="center"/>
        <w:textAlignment w:val="baseline"/>
        <w:rPr>
          <w:b/>
          <w:sz w:val="20"/>
          <w:szCs w:val="20"/>
        </w:rPr>
      </w:pPr>
    </w:p>
    <w:p w14:paraId="0E0B0985"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8. Рассмотрение и разрешение споров</w:t>
      </w:r>
    </w:p>
    <w:p w14:paraId="5878E957" w14:textId="77777777" w:rsidR="005021CD" w:rsidRPr="00914B8D" w:rsidRDefault="005021CD" w:rsidP="00FF5918">
      <w:pPr>
        <w:widowControl w:val="0"/>
        <w:suppressAutoHyphens/>
        <w:autoSpaceDE w:val="0"/>
        <w:autoSpaceDN w:val="0"/>
        <w:ind w:left="284"/>
        <w:jc w:val="both"/>
        <w:textAlignment w:val="baseline"/>
        <w:rPr>
          <w:sz w:val="20"/>
          <w:szCs w:val="20"/>
        </w:rPr>
      </w:pPr>
      <w:r w:rsidRPr="00914B8D">
        <w:rPr>
          <w:sz w:val="20"/>
          <w:szCs w:val="20"/>
        </w:rPr>
        <w:t xml:space="preserve">8.1. Все споры, возникающие из настоящего Контракта, Стороны могут разрешать путем переговоров. </w:t>
      </w:r>
    </w:p>
    <w:p w14:paraId="319C8706"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CF4B18B"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324BFC76"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282101FA"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14:paraId="155595C3"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5F0753"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8B871"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2B8B738"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359B5F7"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3A6774F"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43BDC7A" w14:textId="77777777" w:rsidR="005021CD" w:rsidRPr="00914B8D" w:rsidRDefault="005021CD" w:rsidP="005021CD">
      <w:pPr>
        <w:widowControl w:val="0"/>
        <w:numPr>
          <w:ilvl w:val="0"/>
          <w:numId w:val="1"/>
        </w:numPr>
        <w:suppressAutoHyphens/>
        <w:autoSpaceDE w:val="0"/>
        <w:autoSpaceDN w:val="0"/>
        <w:ind w:hanging="142"/>
        <w:jc w:val="both"/>
        <w:textAlignment w:val="baseline"/>
        <w:rPr>
          <w:sz w:val="20"/>
          <w:szCs w:val="20"/>
        </w:rPr>
      </w:pPr>
    </w:p>
    <w:p w14:paraId="678618CC"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9. Срок действия, порядок изменения и расторжения Контракта</w:t>
      </w:r>
    </w:p>
    <w:p w14:paraId="1E723A34" w14:textId="77777777" w:rsidR="005021CD" w:rsidRPr="00914B8D" w:rsidRDefault="005021CD" w:rsidP="005D7D98">
      <w:pPr>
        <w:suppressAutoHyphens/>
        <w:autoSpaceDN w:val="0"/>
        <w:ind w:firstLine="284"/>
        <w:jc w:val="both"/>
        <w:textAlignment w:val="baseline"/>
        <w:rPr>
          <w:sz w:val="20"/>
          <w:szCs w:val="20"/>
        </w:rPr>
      </w:pPr>
      <w:r w:rsidRPr="00914B8D">
        <w:rPr>
          <w:sz w:val="20"/>
          <w:szCs w:val="20"/>
        </w:rPr>
        <w:t>9.1. Контракт вступает в силу с даты подписания и действует до 31.12.202</w:t>
      </w:r>
      <w:r w:rsidR="007E06E0">
        <w:rPr>
          <w:sz w:val="20"/>
          <w:szCs w:val="20"/>
        </w:rPr>
        <w:t>6</w:t>
      </w:r>
      <w:r w:rsidRPr="00914B8D">
        <w:rPr>
          <w:sz w:val="20"/>
          <w:szCs w:val="20"/>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1F2FAC8B" w14:textId="77777777" w:rsidR="005021CD" w:rsidRPr="00914B8D" w:rsidRDefault="005021CD" w:rsidP="005D7D98">
      <w:pPr>
        <w:suppressAutoHyphens/>
        <w:autoSpaceDN w:val="0"/>
        <w:ind w:firstLine="284"/>
        <w:jc w:val="both"/>
        <w:textAlignment w:val="baseline"/>
        <w:rPr>
          <w:sz w:val="20"/>
          <w:szCs w:val="20"/>
        </w:rPr>
      </w:pPr>
      <w:r w:rsidRPr="00914B8D">
        <w:rPr>
          <w:sz w:val="20"/>
          <w:szCs w:val="20"/>
        </w:rPr>
        <w:t>9.2. Все изменения Контракта должны быть совершены в письменном виде и оформлены дополнительными соглашениями к Контракту.</w:t>
      </w:r>
    </w:p>
    <w:p w14:paraId="02FB0733" w14:textId="77777777" w:rsidR="005021CD" w:rsidRPr="00914B8D" w:rsidRDefault="005021CD" w:rsidP="005D7D98">
      <w:pPr>
        <w:suppressAutoHyphens/>
        <w:autoSpaceDN w:val="0"/>
        <w:ind w:firstLine="284"/>
        <w:jc w:val="both"/>
        <w:textAlignment w:val="baseline"/>
        <w:rPr>
          <w:sz w:val="20"/>
          <w:szCs w:val="20"/>
        </w:rPr>
      </w:pPr>
      <w:r w:rsidRPr="00914B8D">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14:paraId="734FD391" w14:textId="77777777" w:rsidR="005021CD" w:rsidRPr="00914B8D" w:rsidRDefault="005021CD" w:rsidP="005D7D98">
      <w:pPr>
        <w:suppressAutoHyphens/>
        <w:autoSpaceDN w:val="0"/>
        <w:ind w:firstLine="284"/>
        <w:jc w:val="both"/>
        <w:textAlignment w:val="baseline"/>
        <w:rPr>
          <w:sz w:val="20"/>
          <w:szCs w:val="20"/>
        </w:rPr>
      </w:pPr>
      <w:r w:rsidRPr="00914B8D">
        <w:rPr>
          <w:sz w:val="20"/>
          <w:szCs w:val="20"/>
        </w:rPr>
        <w:t xml:space="preserve">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w:t>
      </w:r>
      <w:r w:rsidRPr="00914B8D">
        <w:rPr>
          <w:sz w:val="20"/>
          <w:szCs w:val="20"/>
        </w:rPr>
        <w:lastRenderedPageBreak/>
        <w:t>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914B8D">
        <w:rPr>
          <w:sz w:val="20"/>
          <w:szCs w:val="20"/>
        </w:rPr>
        <w:tab/>
      </w:r>
    </w:p>
    <w:p w14:paraId="587449AD" w14:textId="77777777" w:rsidR="005021CD" w:rsidRPr="00914B8D" w:rsidRDefault="005021CD" w:rsidP="005021CD">
      <w:pPr>
        <w:suppressAutoHyphens/>
        <w:autoSpaceDN w:val="0"/>
        <w:ind w:firstLine="709"/>
        <w:jc w:val="both"/>
        <w:textAlignment w:val="baseline"/>
        <w:rPr>
          <w:sz w:val="20"/>
          <w:szCs w:val="20"/>
        </w:rPr>
      </w:pPr>
    </w:p>
    <w:p w14:paraId="003B6744"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10. Прочие положения</w:t>
      </w:r>
    </w:p>
    <w:p w14:paraId="01F54106"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10.1. Во всем, что не предусмотрено Контрактом, Стороны руководствуются законодательством Российской Федерации.</w:t>
      </w:r>
    </w:p>
    <w:p w14:paraId="38CC21D4"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A3A8F09"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38DF556"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8098608"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067DE0A"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BBDE64C"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F38C215"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10.7. Настоящий Контракт заключен в форме электронного документа и подписан Сторонами электронно-цифровой подписью.</w:t>
      </w:r>
    </w:p>
    <w:p w14:paraId="4F7A7C9D" w14:textId="77777777" w:rsidR="005021CD" w:rsidRPr="00914B8D" w:rsidRDefault="005021CD" w:rsidP="005021CD">
      <w:pPr>
        <w:suppressAutoHyphens/>
        <w:autoSpaceDN w:val="0"/>
        <w:ind w:firstLine="600"/>
        <w:jc w:val="both"/>
        <w:textAlignment w:val="baseline"/>
        <w:rPr>
          <w:b/>
          <w:bCs/>
          <w:sz w:val="20"/>
          <w:szCs w:val="20"/>
        </w:rPr>
      </w:pPr>
    </w:p>
    <w:p w14:paraId="290B7CD6" w14:textId="77777777" w:rsidR="005021CD" w:rsidRPr="00914B8D" w:rsidRDefault="005021CD" w:rsidP="005021CD">
      <w:pPr>
        <w:suppressAutoHyphens/>
        <w:autoSpaceDN w:val="0"/>
        <w:jc w:val="center"/>
        <w:textAlignment w:val="baseline"/>
        <w:rPr>
          <w:b/>
          <w:bCs/>
          <w:sz w:val="20"/>
          <w:szCs w:val="20"/>
        </w:rPr>
      </w:pPr>
      <w:r w:rsidRPr="00914B8D">
        <w:rPr>
          <w:b/>
          <w:bCs/>
          <w:sz w:val="20"/>
          <w:szCs w:val="20"/>
        </w:rPr>
        <w:t>11. Приложения</w:t>
      </w:r>
    </w:p>
    <w:p w14:paraId="38C0E380" w14:textId="77777777" w:rsidR="005021CD" w:rsidRPr="00914B8D" w:rsidRDefault="005021CD" w:rsidP="005021CD">
      <w:pPr>
        <w:suppressAutoHyphens/>
        <w:autoSpaceDN w:val="0"/>
        <w:ind w:firstLine="567"/>
        <w:jc w:val="both"/>
        <w:textAlignment w:val="baseline"/>
        <w:rPr>
          <w:sz w:val="20"/>
          <w:szCs w:val="20"/>
        </w:rPr>
      </w:pPr>
      <w:r w:rsidRPr="00914B8D">
        <w:rPr>
          <w:sz w:val="20"/>
          <w:szCs w:val="20"/>
        </w:rPr>
        <w:t xml:space="preserve">11.1. Приложения к Контракту: </w:t>
      </w:r>
    </w:p>
    <w:p w14:paraId="5AE48375" w14:textId="77777777"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1 – Спецификация товара (Расчет цены контракта);</w:t>
      </w:r>
    </w:p>
    <w:p w14:paraId="0B94172B" w14:textId="77777777"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2 – Описание объекта закупки.</w:t>
      </w:r>
    </w:p>
    <w:p w14:paraId="4B49832B" w14:textId="77777777" w:rsidR="005021CD" w:rsidRPr="00914B8D" w:rsidRDefault="005021CD" w:rsidP="005021CD">
      <w:pPr>
        <w:suppressAutoHyphens/>
        <w:autoSpaceDN w:val="0"/>
        <w:ind w:firstLine="600"/>
        <w:jc w:val="both"/>
        <w:textAlignment w:val="baseline"/>
        <w:rPr>
          <w:sz w:val="20"/>
          <w:szCs w:val="20"/>
        </w:rPr>
      </w:pPr>
      <w:r w:rsidRPr="00914B8D">
        <w:rPr>
          <w:sz w:val="20"/>
          <w:szCs w:val="20"/>
        </w:rPr>
        <w:t xml:space="preserve">Приложения к контракту является его неотъемлемой частью. </w:t>
      </w:r>
    </w:p>
    <w:p w14:paraId="5E39EB73" w14:textId="77777777" w:rsidR="00195DF7" w:rsidRPr="00914B8D" w:rsidRDefault="00195DF7" w:rsidP="00195DF7">
      <w:pPr>
        <w:ind w:left="708" w:firstLine="708"/>
        <w:rPr>
          <w:sz w:val="20"/>
          <w:szCs w:val="20"/>
        </w:rPr>
      </w:pPr>
    </w:p>
    <w:p w14:paraId="6F0A8B04" w14:textId="77777777" w:rsidR="00BE12A3" w:rsidRPr="00914B8D" w:rsidRDefault="00BE12A3" w:rsidP="005021CD">
      <w:pPr>
        <w:jc w:val="center"/>
        <w:rPr>
          <w:b/>
          <w:sz w:val="20"/>
          <w:szCs w:val="20"/>
        </w:rPr>
      </w:pPr>
      <w:r w:rsidRPr="00914B8D">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5021CD" w:rsidRPr="00914B8D" w14:paraId="18F724BD" w14:textId="77777777" w:rsidTr="005021CD">
        <w:tc>
          <w:tcPr>
            <w:tcW w:w="5103" w:type="dxa"/>
          </w:tcPr>
          <w:p w14:paraId="02841C68" w14:textId="77777777" w:rsidR="000F1994" w:rsidRPr="0007793A" w:rsidRDefault="000F1994" w:rsidP="000F1994">
            <w:pPr>
              <w:pStyle w:val="ConsPlusNormal"/>
              <w:ind w:firstLine="0"/>
              <w:jc w:val="both"/>
              <w:rPr>
                <w:rFonts w:ascii="Times New Roman" w:hAnsi="Times New Roman" w:cs="Times New Roman"/>
                <w:b/>
              </w:rPr>
            </w:pPr>
            <w:r w:rsidRPr="0007793A">
              <w:rPr>
                <w:rFonts w:ascii="Times New Roman" w:hAnsi="Times New Roman" w:cs="Times New Roman"/>
                <w:b/>
              </w:rPr>
              <w:t>СПб ГБУЗ «Городская Мариинская больница»</w:t>
            </w:r>
          </w:p>
          <w:p w14:paraId="21427050"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Комитет Финансов Санкт-Петербурга (СПб ГБУЗ Городская Мариинская больница, л/с 0151114)</w:t>
            </w:r>
          </w:p>
          <w:p w14:paraId="0CDB7F31"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ИНН 7808046224 КПП 784101001</w:t>
            </w:r>
          </w:p>
          <w:p w14:paraId="5BAB21E9"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Счет банка: № 4010 2810 9453 7000 0005 </w:t>
            </w:r>
          </w:p>
          <w:p w14:paraId="4F40E0CE"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Северо-Западное ГУ Банка России/УФК по г. Санкт-Петербургу, </w:t>
            </w:r>
          </w:p>
          <w:p w14:paraId="06FD0DAA"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г. Санкт-Петербург </w:t>
            </w:r>
          </w:p>
          <w:p w14:paraId="3501E988"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казн./счет: № 0322 4643 4000 0000 7200 </w:t>
            </w:r>
          </w:p>
          <w:p w14:paraId="2568D7C8"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БИК 014030106</w:t>
            </w:r>
          </w:p>
          <w:p w14:paraId="422AD12C"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ОГРН: 1037843047461, ОКАТО: 40298563000</w:t>
            </w:r>
          </w:p>
          <w:p w14:paraId="7FA763B1"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ОКПО: 34347005, ОКТМО: 40910000000</w:t>
            </w:r>
          </w:p>
          <w:p w14:paraId="53A86DEB"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ОКОГУ: 2300229, ОКФС: 13, ОКОПФ: 75203 </w:t>
            </w:r>
          </w:p>
          <w:p w14:paraId="7F8DAA82"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ОКВЭД: 86.10 </w:t>
            </w:r>
          </w:p>
          <w:p w14:paraId="78D32AC5"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Юр. адрес: 191014, г. Санкт-Петербург, Литейный пр., 56 </w:t>
            </w:r>
          </w:p>
          <w:p w14:paraId="581CB6FC"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kontrakt@mariin.ru</w:t>
            </w:r>
          </w:p>
          <w:p w14:paraId="60A4BF48"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275-74-56</w:t>
            </w:r>
          </w:p>
          <w:p w14:paraId="2B4B0FEA"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275-74-22</w:t>
            </w:r>
          </w:p>
          <w:p w14:paraId="79AE46EA" w14:textId="77777777" w:rsidR="000F1994" w:rsidRPr="0007793A" w:rsidRDefault="000F1994" w:rsidP="000F1994">
            <w:pPr>
              <w:pStyle w:val="ConsPlusNormal"/>
              <w:ind w:firstLine="0"/>
              <w:jc w:val="both"/>
              <w:rPr>
                <w:rFonts w:ascii="Times New Roman" w:hAnsi="Times New Roman" w:cs="Times New Roman"/>
              </w:rPr>
            </w:pPr>
          </w:p>
          <w:p w14:paraId="2DE38714"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ЗАКАЗЧИК:</w:t>
            </w:r>
          </w:p>
          <w:p w14:paraId="0CC1DEB7"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14:paraId="0489BACC"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14:paraId="32CFCCF2"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__________________ </w:t>
            </w:r>
            <w:r w:rsidR="000F0AD4">
              <w:rPr>
                <w:rFonts w:ascii="Times New Roman" w:hAnsi="Times New Roman" w:cs="Times New Roman"/>
              </w:rPr>
              <w:t>Н.В. Лунев</w:t>
            </w:r>
          </w:p>
          <w:p w14:paraId="68F63987" w14:textId="77777777" w:rsidR="005021CD" w:rsidRPr="00914B8D" w:rsidRDefault="00C16FCE" w:rsidP="000A52A9">
            <w:pPr>
              <w:tabs>
                <w:tab w:val="center" w:pos="2443"/>
              </w:tabs>
              <w:rPr>
                <w:b/>
                <w:sz w:val="20"/>
                <w:szCs w:val="20"/>
              </w:rPr>
            </w:pPr>
            <w:r w:rsidRPr="00031C8A">
              <w:rPr>
                <w:caps/>
                <w:sz w:val="20"/>
                <w:szCs w:val="20"/>
              </w:rPr>
              <w:t xml:space="preserve"> (подписано ЭП)</w:t>
            </w:r>
            <w:r w:rsidR="000A52A9">
              <w:rPr>
                <w:caps/>
                <w:sz w:val="20"/>
                <w:szCs w:val="20"/>
              </w:rPr>
              <w:tab/>
            </w:r>
          </w:p>
        </w:tc>
        <w:tc>
          <w:tcPr>
            <w:tcW w:w="5103" w:type="dxa"/>
          </w:tcPr>
          <w:p w14:paraId="4909D32C" w14:textId="77777777" w:rsidR="005021CD" w:rsidRPr="00914B8D" w:rsidRDefault="005021CD" w:rsidP="00195DF7">
            <w:pPr>
              <w:rPr>
                <w:b/>
                <w:sz w:val="20"/>
                <w:szCs w:val="20"/>
              </w:rPr>
            </w:pPr>
            <w:r w:rsidRPr="00914B8D">
              <w:rPr>
                <w:b/>
                <w:sz w:val="20"/>
                <w:szCs w:val="20"/>
              </w:rPr>
              <w:t>Поставщик</w:t>
            </w:r>
          </w:p>
        </w:tc>
      </w:tr>
    </w:tbl>
    <w:p w14:paraId="5C4933C3" w14:textId="77777777" w:rsidR="005021CD" w:rsidRPr="00914B8D" w:rsidRDefault="005021CD" w:rsidP="00195DF7">
      <w:pPr>
        <w:ind w:left="708" w:firstLine="708"/>
        <w:rPr>
          <w:b/>
          <w:sz w:val="20"/>
          <w:szCs w:val="20"/>
        </w:rPr>
      </w:pPr>
    </w:p>
    <w:p w14:paraId="7F539627" w14:textId="77777777" w:rsidR="00AF3D65" w:rsidRDefault="00AF3D65" w:rsidP="005021CD">
      <w:pPr>
        <w:jc w:val="right"/>
        <w:rPr>
          <w:sz w:val="20"/>
          <w:szCs w:val="20"/>
        </w:rPr>
      </w:pPr>
    </w:p>
    <w:p w14:paraId="44B45FF6" w14:textId="77777777" w:rsidR="00AF3D65" w:rsidRDefault="00AF3D65" w:rsidP="005021CD">
      <w:pPr>
        <w:jc w:val="right"/>
        <w:rPr>
          <w:sz w:val="20"/>
          <w:szCs w:val="20"/>
        </w:rPr>
      </w:pPr>
    </w:p>
    <w:p w14:paraId="56D23BB4" w14:textId="77777777" w:rsidR="00AF3D65" w:rsidRDefault="00AF3D65" w:rsidP="005021CD">
      <w:pPr>
        <w:jc w:val="right"/>
        <w:rPr>
          <w:sz w:val="20"/>
          <w:szCs w:val="20"/>
        </w:rPr>
      </w:pPr>
    </w:p>
    <w:p w14:paraId="5A495257" w14:textId="77777777" w:rsidR="00AF3D65" w:rsidRDefault="00AF3D65" w:rsidP="005021CD">
      <w:pPr>
        <w:jc w:val="right"/>
        <w:rPr>
          <w:sz w:val="20"/>
          <w:szCs w:val="20"/>
        </w:rPr>
      </w:pPr>
    </w:p>
    <w:p w14:paraId="49E8A74D" w14:textId="77777777" w:rsidR="00AF3D65" w:rsidRDefault="00AF3D65" w:rsidP="005021CD">
      <w:pPr>
        <w:jc w:val="right"/>
        <w:rPr>
          <w:sz w:val="20"/>
          <w:szCs w:val="20"/>
        </w:rPr>
      </w:pPr>
    </w:p>
    <w:p w14:paraId="7D670AB0" w14:textId="77777777" w:rsidR="00AF3D65" w:rsidRDefault="00AF3D65" w:rsidP="005021CD">
      <w:pPr>
        <w:jc w:val="right"/>
        <w:rPr>
          <w:sz w:val="20"/>
          <w:szCs w:val="20"/>
        </w:rPr>
      </w:pPr>
    </w:p>
    <w:p w14:paraId="7511FA58" w14:textId="77777777" w:rsidR="00AF3D65" w:rsidRDefault="00AF3D65" w:rsidP="005021CD">
      <w:pPr>
        <w:jc w:val="right"/>
        <w:rPr>
          <w:sz w:val="20"/>
          <w:szCs w:val="20"/>
        </w:rPr>
      </w:pPr>
    </w:p>
    <w:p w14:paraId="4DBDFE46" w14:textId="77777777" w:rsidR="007E06E0" w:rsidRDefault="007E06E0" w:rsidP="005021CD">
      <w:pPr>
        <w:jc w:val="right"/>
        <w:rPr>
          <w:sz w:val="20"/>
          <w:szCs w:val="20"/>
        </w:rPr>
      </w:pPr>
    </w:p>
    <w:p w14:paraId="0CD0AA76" w14:textId="77777777" w:rsidR="007E06E0" w:rsidRDefault="007E06E0" w:rsidP="005021CD">
      <w:pPr>
        <w:jc w:val="right"/>
        <w:rPr>
          <w:sz w:val="20"/>
          <w:szCs w:val="20"/>
        </w:rPr>
      </w:pPr>
    </w:p>
    <w:p w14:paraId="3C281AFA" w14:textId="77777777" w:rsidR="007E06E0" w:rsidRDefault="007E06E0" w:rsidP="005021CD">
      <w:pPr>
        <w:jc w:val="right"/>
        <w:rPr>
          <w:sz w:val="20"/>
          <w:szCs w:val="20"/>
        </w:rPr>
      </w:pPr>
    </w:p>
    <w:p w14:paraId="699FC5CE" w14:textId="77777777" w:rsidR="007E06E0" w:rsidRDefault="007E06E0" w:rsidP="005021CD">
      <w:pPr>
        <w:jc w:val="right"/>
        <w:rPr>
          <w:sz w:val="20"/>
          <w:szCs w:val="20"/>
        </w:rPr>
      </w:pPr>
    </w:p>
    <w:p w14:paraId="272920D0" w14:textId="77777777" w:rsidR="005E7235" w:rsidRDefault="005E7235">
      <w:pPr>
        <w:spacing w:after="160" w:line="259" w:lineRule="auto"/>
        <w:rPr>
          <w:sz w:val="20"/>
          <w:szCs w:val="20"/>
        </w:rPr>
      </w:pPr>
      <w:r>
        <w:rPr>
          <w:sz w:val="20"/>
          <w:szCs w:val="20"/>
        </w:rPr>
        <w:br w:type="page"/>
      </w:r>
    </w:p>
    <w:p w14:paraId="317459A3" w14:textId="3439C436" w:rsidR="005021CD" w:rsidRPr="00914B8D" w:rsidRDefault="005021CD" w:rsidP="005021CD">
      <w:pPr>
        <w:jc w:val="right"/>
        <w:rPr>
          <w:sz w:val="20"/>
          <w:szCs w:val="20"/>
        </w:rPr>
      </w:pPr>
      <w:r w:rsidRPr="00914B8D">
        <w:rPr>
          <w:sz w:val="20"/>
          <w:szCs w:val="20"/>
        </w:rPr>
        <w:lastRenderedPageBreak/>
        <w:t xml:space="preserve">Приложение № 1 </w:t>
      </w:r>
    </w:p>
    <w:p w14:paraId="579F87F9" w14:textId="77777777" w:rsidR="005021CD" w:rsidRPr="00914B8D" w:rsidRDefault="005021CD" w:rsidP="005021CD">
      <w:pPr>
        <w:jc w:val="right"/>
        <w:rPr>
          <w:sz w:val="20"/>
          <w:szCs w:val="20"/>
        </w:rPr>
      </w:pPr>
      <w:r w:rsidRPr="00914B8D">
        <w:rPr>
          <w:sz w:val="20"/>
          <w:szCs w:val="20"/>
        </w:rPr>
        <w:t>к Контракту № ____от «____» _______ 202</w:t>
      </w:r>
      <w:r w:rsidR="007E06E0">
        <w:rPr>
          <w:sz w:val="20"/>
          <w:szCs w:val="20"/>
        </w:rPr>
        <w:t>6</w:t>
      </w:r>
      <w:r w:rsidRPr="00914B8D">
        <w:rPr>
          <w:sz w:val="20"/>
          <w:szCs w:val="20"/>
        </w:rPr>
        <w:t xml:space="preserve"> года</w:t>
      </w:r>
    </w:p>
    <w:p w14:paraId="1E30396B" w14:textId="77777777" w:rsidR="005021CD" w:rsidRPr="00914B8D" w:rsidRDefault="005021CD" w:rsidP="005021CD">
      <w:pPr>
        <w:spacing w:before="120"/>
        <w:jc w:val="center"/>
        <w:rPr>
          <w:b/>
          <w:sz w:val="20"/>
          <w:szCs w:val="20"/>
        </w:rPr>
      </w:pPr>
    </w:p>
    <w:p w14:paraId="3B178F2B" w14:textId="77777777" w:rsidR="005021CD" w:rsidRPr="00914B8D" w:rsidRDefault="005021CD" w:rsidP="005021CD">
      <w:pPr>
        <w:jc w:val="center"/>
        <w:rPr>
          <w:b/>
          <w:bCs/>
          <w:sz w:val="20"/>
          <w:szCs w:val="20"/>
        </w:rPr>
      </w:pPr>
      <w:r w:rsidRPr="00914B8D">
        <w:rPr>
          <w:b/>
          <w:bCs/>
          <w:sz w:val="20"/>
          <w:szCs w:val="20"/>
        </w:rPr>
        <w:t>СПЕЦИФИКАЦИЯ</w:t>
      </w:r>
    </w:p>
    <w:p w14:paraId="11DC4189" w14:textId="77777777" w:rsidR="005021CD" w:rsidRPr="00914B8D" w:rsidRDefault="005021CD" w:rsidP="005021CD">
      <w:pPr>
        <w:jc w:val="center"/>
        <w:rPr>
          <w:b/>
          <w:bCs/>
          <w:sz w:val="20"/>
          <w:szCs w:val="20"/>
        </w:rPr>
      </w:pPr>
      <w:r w:rsidRPr="00914B8D">
        <w:rPr>
          <w:b/>
          <w:sz w:val="20"/>
          <w:szCs w:val="20"/>
        </w:rPr>
        <w:t>(Расчет цены контракта)</w:t>
      </w:r>
    </w:p>
    <w:tbl>
      <w:tblPr>
        <w:tblW w:w="522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2814"/>
        <w:gridCol w:w="1921"/>
        <w:gridCol w:w="1039"/>
        <w:gridCol w:w="1039"/>
        <w:gridCol w:w="1376"/>
        <w:gridCol w:w="1587"/>
      </w:tblGrid>
      <w:tr w:rsidR="005021CD" w:rsidRPr="00914B8D" w14:paraId="7D2FE3B9" w14:textId="77777777" w:rsidTr="00670E38">
        <w:trPr>
          <w:cantSplit/>
          <w:trHeight w:val="765"/>
        </w:trPr>
        <w:tc>
          <w:tcPr>
            <w:tcW w:w="752" w:type="dxa"/>
            <w:vAlign w:val="center"/>
          </w:tcPr>
          <w:p w14:paraId="49CAE13D" w14:textId="77777777" w:rsidR="005021CD" w:rsidRPr="00914B8D" w:rsidRDefault="005021CD" w:rsidP="008160AE">
            <w:pPr>
              <w:spacing w:before="120"/>
              <w:jc w:val="center"/>
              <w:rPr>
                <w:sz w:val="20"/>
                <w:szCs w:val="20"/>
              </w:rPr>
            </w:pPr>
            <w:r w:rsidRPr="00914B8D">
              <w:rPr>
                <w:sz w:val="20"/>
                <w:szCs w:val="20"/>
              </w:rPr>
              <w:t>№</w:t>
            </w:r>
            <w:r w:rsidRPr="00914B8D">
              <w:rPr>
                <w:sz w:val="20"/>
                <w:szCs w:val="20"/>
              </w:rPr>
              <w:br/>
              <w:t>п/п</w:t>
            </w:r>
          </w:p>
        </w:tc>
        <w:tc>
          <w:tcPr>
            <w:tcW w:w="2883" w:type="dxa"/>
            <w:vAlign w:val="center"/>
          </w:tcPr>
          <w:p w14:paraId="072FAB0B" w14:textId="77777777" w:rsidR="005021CD" w:rsidRPr="00914B8D" w:rsidRDefault="005021CD" w:rsidP="008160AE">
            <w:pPr>
              <w:spacing w:before="120"/>
              <w:jc w:val="center"/>
              <w:rPr>
                <w:sz w:val="20"/>
                <w:szCs w:val="20"/>
              </w:rPr>
            </w:pPr>
            <w:r w:rsidRPr="00914B8D">
              <w:rPr>
                <w:sz w:val="20"/>
                <w:szCs w:val="20"/>
              </w:rPr>
              <w:t>Наименование товара</w:t>
            </w:r>
          </w:p>
        </w:tc>
        <w:tc>
          <w:tcPr>
            <w:tcW w:w="1966" w:type="dxa"/>
            <w:vAlign w:val="center"/>
          </w:tcPr>
          <w:p w14:paraId="4AC17C38" w14:textId="77777777" w:rsidR="005021CD" w:rsidRPr="00914B8D" w:rsidRDefault="005021CD" w:rsidP="008160AE">
            <w:pPr>
              <w:spacing w:before="120"/>
              <w:jc w:val="center"/>
              <w:rPr>
                <w:sz w:val="20"/>
                <w:szCs w:val="20"/>
              </w:rPr>
            </w:pPr>
            <w:r w:rsidRPr="00914B8D">
              <w:rPr>
                <w:sz w:val="20"/>
                <w:szCs w:val="20"/>
              </w:rPr>
              <w:t>Страна происхождения товара</w:t>
            </w:r>
          </w:p>
        </w:tc>
        <w:tc>
          <w:tcPr>
            <w:tcW w:w="1060" w:type="dxa"/>
            <w:vAlign w:val="center"/>
          </w:tcPr>
          <w:p w14:paraId="7BC74529" w14:textId="77777777" w:rsidR="005021CD" w:rsidRPr="00914B8D" w:rsidRDefault="005021CD" w:rsidP="008160AE">
            <w:pPr>
              <w:spacing w:before="120"/>
              <w:jc w:val="center"/>
              <w:rPr>
                <w:sz w:val="20"/>
                <w:szCs w:val="20"/>
              </w:rPr>
            </w:pPr>
            <w:r w:rsidRPr="00914B8D">
              <w:rPr>
                <w:sz w:val="20"/>
                <w:szCs w:val="20"/>
              </w:rPr>
              <w:t>Ед. изм</w:t>
            </w:r>
            <w:r w:rsidR="008160AE" w:rsidRPr="00914B8D">
              <w:rPr>
                <w:sz w:val="20"/>
                <w:szCs w:val="20"/>
              </w:rPr>
              <w:t>.</w:t>
            </w:r>
          </w:p>
        </w:tc>
        <w:tc>
          <w:tcPr>
            <w:tcW w:w="1060" w:type="dxa"/>
            <w:tcBorders>
              <w:bottom w:val="nil"/>
            </w:tcBorders>
            <w:vAlign w:val="center"/>
          </w:tcPr>
          <w:p w14:paraId="26B5276A" w14:textId="77777777" w:rsidR="005021CD" w:rsidRPr="00914B8D" w:rsidRDefault="005021CD" w:rsidP="008160AE">
            <w:pPr>
              <w:spacing w:before="120"/>
              <w:jc w:val="center"/>
              <w:rPr>
                <w:sz w:val="20"/>
                <w:szCs w:val="20"/>
              </w:rPr>
            </w:pPr>
            <w:r w:rsidRPr="00914B8D">
              <w:rPr>
                <w:sz w:val="20"/>
                <w:szCs w:val="20"/>
              </w:rPr>
              <w:t>Кол-во товара</w:t>
            </w:r>
          </w:p>
        </w:tc>
        <w:tc>
          <w:tcPr>
            <w:tcW w:w="1406" w:type="dxa"/>
            <w:vAlign w:val="center"/>
          </w:tcPr>
          <w:p w14:paraId="0EB5C82E" w14:textId="77777777" w:rsidR="005021CD" w:rsidRPr="00914B8D" w:rsidRDefault="005021CD" w:rsidP="008160AE">
            <w:pPr>
              <w:jc w:val="center"/>
              <w:rPr>
                <w:sz w:val="20"/>
                <w:szCs w:val="20"/>
              </w:rPr>
            </w:pPr>
            <w:r w:rsidRPr="00914B8D">
              <w:rPr>
                <w:sz w:val="20"/>
                <w:szCs w:val="20"/>
              </w:rPr>
              <w:t>Цена за единицу</w:t>
            </w:r>
          </w:p>
          <w:p w14:paraId="6ECD48CD" w14:textId="77777777" w:rsidR="005021CD" w:rsidRPr="00914B8D" w:rsidRDefault="005021CD" w:rsidP="008160AE">
            <w:pPr>
              <w:jc w:val="center"/>
              <w:rPr>
                <w:sz w:val="20"/>
                <w:szCs w:val="20"/>
              </w:rPr>
            </w:pPr>
            <w:r w:rsidRPr="00914B8D">
              <w:rPr>
                <w:sz w:val="20"/>
                <w:szCs w:val="20"/>
              </w:rPr>
              <w:t>руб.</w:t>
            </w:r>
          </w:p>
        </w:tc>
        <w:tc>
          <w:tcPr>
            <w:tcW w:w="1623" w:type="dxa"/>
            <w:vAlign w:val="center"/>
          </w:tcPr>
          <w:p w14:paraId="546ED43C" w14:textId="77777777" w:rsidR="005021CD" w:rsidRPr="00914B8D" w:rsidRDefault="005021CD" w:rsidP="008160AE">
            <w:pPr>
              <w:jc w:val="center"/>
              <w:rPr>
                <w:sz w:val="20"/>
                <w:szCs w:val="20"/>
              </w:rPr>
            </w:pPr>
            <w:r w:rsidRPr="00914B8D">
              <w:rPr>
                <w:sz w:val="20"/>
                <w:szCs w:val="20"/>
              </w:rPr>
              <w:t>Общая стоимость</w:t>
            </w:r>
          </w:p>
          <w:p w14:paraId="3AD0F410" w14:textId="77777777" w:rsidR="005021CD" w:rsidRPr="00914B8D" w:rsidRDefault="005021CD" w:rsidP="008160AE">
            <w:pPr>
              <w:jc w:val="center"/>
              <w:rPr>
                <w:sz w:val="20"/>
                <w:szCs w:val="20"/>
              </w:rPr>
            </w:pPr>
            <w:r w:rsidRPr="00914B8D">
              <w:rPr>
                <w:sz w:val="20"/>
                <w:szCs w:val="20"/>
              </w:rPr>
              <w:t>руб.</w:t>
            </w:r>
          </w:p>
        </w:tc>
      </w:tr>
      <w:tr w:rsidR="005021CD" w:rsidRPr="00914B8D" w14:paraId="02BE7E68" w14:textId="77777777" w:rsidTr="00670E38">
        <w:trPr>
          <w:cantSplit/>
          <w:trHeight w:val="167"/>
        </w:trPr>
        <w:tc>
          <w:tcPr>
            <w:tcW w:w="752" w:type="dxa"/>
            <w:vAlign w:val="center"/>
          </w:tcPr>
          <w:p w14:paraId="31402F36" w14:textId="77777777" w:rsidR="005021CD" w:rsidRPr="00914B8D" w:rsidRDefault="005021CD" w:rsidP="008160AE">
            <w:pPr>
              <w:jc w:val="center"/>
              <w:rPr>
                <w:sz w:val="20"/>
                <w:szCs w:val="20"/>
              </w:rPr>
            </w:pPr>
            <w:r w:rsidRPr="00914B8D">
              <w:rPr>
                <w:sz w:val="20"/>
                <w:szCs w:val="20"/>
              </w:rPr>
              <w:t>1</w:t>
            </w:r>
          </w:p>
        </w:tc>
        <w:tc>
          <w:tcPr>
            <w:tcW w:w="2883" w:type="dxa"/>
            <w:vAlign w:val="center"/>
          </w:tcPr>
          <w:p w14:paraId="065FFFF7" w14:textId="77777777" w:rsidR="005021CD" w:rsidRPr="00914B8D" w:rsidRDefault="005021CD" w:rsidP="008160AE">
            <w:pPr>
              <w:jc w:val="center"/>
              <w:rPr>
                <w:sz w:val="20"/>
                <w:szCs w:val="20"/>
              </w:rPr>
            </w:pPr>
            <w:r w:rsidRPr="00914B8D">
              <w:rPr>
                <w:sz w:val="20"/>
                <w:szCs w:val="20"/>
              </w:rPr>
              <w:t>2</w:t>
            </w:r>
          </w:p>
        </w:tc>
        <w:tc>
          <w:tcPr>
            <w:tcW w:w="1966" w:type="dxa"/>
            <w:vAlign w:val="center"/>
          </w:tcPr>
          <w:p w14:paraId="2BEB55F0" w14:textId="77777777" w:rsidR="005021CD" w:rsidRPr="00914B8D" w:rsidRDefault="005021CD" w:rsidP="008160AE">
            <w:pPr>
              <w:jc w:val="center"/>
              <w:rPr>
                <w:sz w:val="20"/>
                <w:szCs w:val="20"/>
              </w:rPr>
            </w:pPr>
            <w:r w:rsidRPr="00914B8D">
              <w:rPr>
                <w:sz w:val="20"/>
                <w:szCs w:val="20"/>
              </w:rPr>
              <w:t>3</w:t>
            </w:r>
          </w:p>
        </w:tc>
        <w:tc>
          <w:tcPr>
            <w:tcW w:w="1060" w:type="dxa"/>
            <w:vAlign w:val="center"/>
          </w:tcPr>
          <w:p w14:paraId="7E4C9C4B" w14:textId="77777777" w:rsidR="005021CD" w:rsidRPr="00914B8D" w:rsidRDefault="005021CD" w:rsidP="008160AE">
            <w:pPr>
              <w:jc w:val="center"/>
              <w:rPr>
                <w:sz w:val="20"/>
                <w:szCs w:val="20"/>
              </w:rPr>
            </w:pPr>
            <w:r w:rsidRPr="00914B8D">
              <w:rPr>
                <w:sz w:val="20"/>
                <w:szCs w:val="20"/>
              </w:rPr>
              <w:t>4</w:t>
            </w:r>
          </w:p>
        </w:tc>
        <w:tc>
          <w:tcPr>
            <w:tcW w:w="1060" w:type="dxa"/>
            <w:vAlign w:val="center"/>
          </w:tcPr>
          <w:p w14:paraId="5C14EDB8" w14:textId="77777777" w:rsidR="005021CD" w:rsidRPr="00914B8D" w:rsidRDefault="005021CD" w:rsidP="008160AE">
            <w:pPr>
              <w:jc w:val="center"/>
              <w:rPr>
                <w:sz w:val="20"/>
                <w:szCs w:val="20"/>
              </w:rPr>
            </w:pPr>
            <w:r w:rsidRPr="00914B8D">
              <w:rPr>
                <w:sz w:val="20"/>
                <w:szCs w:val="20"/>
              </w:rPr>
              <w:t>5</w:t>
            </w:r>
          </w:p>
        </w:tc>
        <w:tc>
          <w:tcPr>
            <w:tcW w:w="1406" w:type="dxa"/>
            <w:vAlign w:val="center"/>
          </w:tcPr>
          <w:p w14:paraId="29F08B14" w14:textId="77777777" w:rsidR="005021CD" w:rsidRPr="00914B8D" w:rsidRDefault="005021CD" w:rsidP="008160AE">
            <w:pPr>
              <w:jc w:val="center"/>
              <w:rPr>
                <w:sz w:val="20"/>
                <w:szCs w:val="20"/>
              </w:rPr>
            </w:pPr>
            <w:r w:rsidRPr="00914B8D">
              <w:rPr>
                <w:sz w:val="20"/>
                <w:szCs w:val="20"/>
              </w:rPr>
              <w:t>6</w:t>
            </w:r>
          </w:p>
        </w:tc>
        <w:tc>
          <w:tcPr>
            <w:tcW w:w="1623" w:type="dxa"/>
            <w:vAlign w:val="center"/>
          </w:tcPr>
          <w:p w14:paraId="0C1452F0" w14:textId="77777777" w:rsidR="005021CD" w:rsidRPr="00914B8D" w:rsidRDefault="005021CD" w:rsidP="008160AE">
            <w:pPr>
              <w:jc w:val="center"/>
              <w:rPr>
                <w:sz w:val="20"/>
                <w:szCs w:val="20"/>
              </w:rPr>
            </w:pPr>
            <w:r w:rsidRPr="00914B8D">
              <w:rPr>
                <w:sz w:val="20"/>
                <w:szCs w:val="20"/>
              </w:rPr>
              <w:t>7</w:t>
            </w:r>
          </w:p>
        </w:tc>
      </w:tr>
      <w:tr w:rsidR="005021CD" w:rsidRPr="00914B8D" w14:paraId="3B17A8E8" w14:textId="77777777" w:rsidTr="00670E38">
        <w:trPr>
          <w:cantSplit/>
        </w:trPr>
        <w:tc>
          <w:tcPr>
            <w:tcW w:w="752" w:type="dxa"/>
            <w:vAlign w:val="center"/>
          </w:tcPr>
          <w:p w14:paraId="61041E9E" w14:textId="77777777" w:rsidR="005021CD" w:rsidRPr="00914B8D" w:rsidRDefault="005021CD" w:rsidP="00500D12">
            <w:pPr>
              <w:spacing w:before="120"/>
              <w:jc w:val="center"/>
              <w:rPr>
                <w:sz w:val="20"/>
                <w:szCs w:val="20"/>
              </w:rPr>
            </w:pPr>
          </w:p>
        </w:tc>
        <w:tc>
          <w:tcPr>
            <w:tcW w:w="2883" w:type="dxa"/>
            <w:vAlign w:val="center"/>
          </w:tcPr>
          <w:p w14:paraId="76176E23" w14:textId="77777777" w:rsidR="005021CD" w:rsidRPr="00914B8D" w:rsidRDefault="005021CD" w:rsidP="00500D12">
            <w:pPr>
              <w:spacing w:before="120"/>
              <w:jc w:val="center"/>
              <w:rPr>
                <w:sz w:val="20"/>
                <w:szCs w:val="20"/>
              </w:rPr>
            </w:pPr>
          </w:p>
        </w:tc>
        <w:tc>
          <w:tcPr>
            <w:tcW w:w="1966" w:type="dxa"/>
          </w:tcPr>
          <w:p w14:paraId="7BE92448" w14:textId="77777777" w:rsidR="005021CD" w:rsidRPr="00914B8D" w:rsidRDefault="005021CD" w:rsidP="00500D12">
            <w:pPr>
              <w:jc w:val="center"/>
              <w:rPr>
                <w:sz w:val="20"/>
                <w:szCs w:val="20"/>
              </w:rPr>
            </w:pPr>
          </w:p>
        </w:tc>
        <w:tc>
          <w:tcPr>
            <w:tcW w:w="1060" w:type="dxa"/>
            <w:vAlign w:val="center"/>
          </w:tcPr>
          <w:p w14:paraId="3A21C9D4" w14:textId="77777777" w:rsidR="005021CD" w:rsidRPr="00914B8D" w:rsidRDefault="005021CD" w:rsidP="00500D12">
            <w:pPr>
              <w:jc w:val="center"/>
              <w:rPr>
                <w:sz w:val="20"/>
                <w:szCs w:val="20"/>
              </w:rPr>
            </w:pPr>
          </w:p>
        </w:tc>
        <w:tc>
          <w:tcPr>
            <w:tcW w:w="1060" w:type="dxa"/>
            <w:vAlign w:val="center"/>
          </w:tcPr>
          <w:p w14:paraId="3D48A49B" w14:textId="77777777" w:rsidR="005021CD" w:rsidRPr="00914B8D" w:rsidRDefault="005021CD" w:rsidP="00500D12">
            <w:pPr>
              <w:jc w:val="center"/>
              <w:rPr>
                <w:sz w:val="20"/>
                <w:szCs w:val="20"/>
              </w:rPr>
            </w:pPr>
          </w:p>
        </w:tc>
        <w:tc>
          <w:tcPr>
            <w:tcW w:w="1406" w:type="dxa"/>
            <w:vAlign w:val="center"/>
          </w:tcPr>
          <w:p w14:paraId="26DF98F0" w14:textId="77777777" w:rsidR="005021CD" w:rsidRPr="00914B8D" w:rsidRDefault="005021CD" w:rsidP="00500D12">
            <w:pPr>
              <w:jc w:val="center"/>
              <w:rPr>
                <w:sz w:val="20"/>
                <w:szCs w:val="20"/>
              </w:rPr>
            </w:pPr>
          </w:p>
        </w:tc>
        <w:tc>
          <w:tcPr>
            <w:tcW w:w="1623" w:type="dxa"/>
          </w:tcPr>
          <w:p w14:paraId="6AFB05BA" w14:textId="77777777" w:rsidR="005021CD" w:rsidRPr="00914B8D" w:rsidRDefault="005021CD" w:rsidP="00500D12">
            <w:pPr>
              <w:spacing w:before="120"/>
              <w:jc w:val="center"/>
              <w:rPr>
                <w:sz w:val="20"/>
                <w:szCs w:val="20"/>
              </w:rPr>
            </w:pPr>
          </w:p>
        </w:tc>
      </w:tr>
    </w:tbl>
    <w:p w14:paraId="15B79B55" w14:textId="77777777" w:rsidR="005021CD" w:rsidRPr="00914B8D" w:rsidRDefault="005021CD" w:rsidP="005021CD">
      <w:pPr>
        <w:spacing w:before="120"/>
        <w:jc w:val="center"/>
        <w:rPr>
          <w:sz w:val="20"/>
          <w:szCs w:val="20"/>
        </w:rPr>
      </w:pPr>
    </w:p>
    <w:p w14:paraId="3FCED78F" w14:textId="77777777" w:rsidR="005021CD" w:rsidRPr="00914B8D" w:rsidRDefault="005021CD" w:rsidP="005021CD">
      <w:pPr>
        <w:spacing w:before="120"/>
        <w:jc w:val="center"/>
        <w:rPr>
          <w:b/>
          <w:sz w:val="20"/>
          <w:szCs w:val="20"/>
        </w:rPr>
      </w:pPr>
    </w:p>
    <w:p w14:paraId="7D304DF4" w14:textId="77777777" w:rsidR="005021CD" w:rsidRPr="00914B8D" w:rsidRDefault="005021CD" w:rsidP="005021CD">
      <w:pPr>
        <w:rPr>
          <w:sz w:val="20"/>
          <w:szCs w:val="20"/>
        </w:rPr>
      </w:pPr>
    </w:p>
    <w:tbl>
      <w:tblPr>
        <w:tblW w:w="10243" w:type="dxa"/>
        <w:tblInd w:w="70" w:type="dxa"/>
        <w:tblLayout w:type="fixed"/>
        <w:tblCellMar>
          <w:left w:w="70" w:type="dxa"/>
          <w:right w:w="70" w:type="dxa"/>
        </w:tblCellMar>
        <w:tblLook w:val="04A0" w:firstRow="1" w:lastRow="0" w:firstColumn="1" w:lastColumn="0" w:noHBand="0" w:noVBand="1"/>
      </w:tblPr>
      <w:tblGrid>
        <w:gridCol w:w="5742"/>
        <w:gridCol w:w="4501"/>
      </w:tblGrid>
      <w:tr w:rsidR="005021CD" w:rsidRPr="00914B8D" w14:paraId="68E47524" w14:textId="77777777" w:rsidTr="00500D12">
        <w:trPr>
          <w:trHeight w:val="80"/>
        </w:trPr>
        <w:tc>
          <w:tcPr>
            <w:tcW w:w="5742" w:type="dxa"/>
            <w:hideMark/>
          </w:tcPr>
          <w:p w14:paraId="412B9502" w14:textId="77777777" w:rsidR="005021CD" w:rsidRPr="00914B8D" w:rsidRDefault="005021CD" w:rsidP="00500D12">
            <w:pPr>
              <w:widowControl w:val="0"/>
              <w:autoSpaceDE w:val="0"/>
              <w:adjustRightInd w:val="0"/>
              <w:jc w:val="both"/>
              <w:rPr>
                <w:caps/>
                <w:sz w:val="20"/>
                <w:szCs w:val="20"/>
              </w:rPr>
            </w:pPr>
            <w:r w:rsidRPr="00914B8D">
              <w:rPr>
                <w:caps/>
                <w:sz w:val="20"/>
                <w:szCs w:val="20"/>
              </w:rPr>
              <w:t>З</w:t>
            </w:r>
            <w:r w:rsidRPr="00914B8D">
              <w:rPr>
                <w:sz w:val="20"/>
                <w:szCs w:val="20"/>
              </w:rPr>
              <w:t>аказчик</w:t>
            </w:r>
          </w:p>
          <w:p w14:paraId="400041DF"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14:paraId="64EBE12D"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14:paraId="482A5B08"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__________________ </w:t>
            </w:r>
            <w:r w:rsidR="000F0AD4">
              <w:rPr>
                <w:rFonts w:ascii="Times New Roman" w:hAnsi="Times New Roman" w:cs="Times New Roman"/>
              </w:rPr>
              <w:t>Н.В. Лунев</w:t>
            </w:r>
          </w:p>
          <w:p w14:paraId="1BF31A06" w14:textId="77777777" w:rsidR="005021CD" w:rsidRPr="00914B8D" w:rsidRDefault="00C16FCE" w:rsidP="00C16FCE">
            <w:pPr>
              <w:widowControl w:val="0"/>
              <w:autoSpaceDE w:val="0"/>
              <w:adjustRightInd w:val="0"/>
              <w:jc w:val="both"/>
              <w:rPr>
                <w:caps/>
                <w:sz w:val="20"/>
                <w:szCs w:val="20"/>
              </w:rPr>
            </w:pPr>
            <w:r w:rsidRPr="00031C8A">
              <w:rPr>
                <w:caps/>
                <w:sz w:val="20"/>
                <w:szCs w:val="20"/>
              </w:rPr>
              <w:t xml:space="preserve"> (подписано ЭП)</w:t>
            </w:r>
          </w:p>
        </w:tc>
        <w:tc>
          <w:tcPr>
            <w:tcW w:w="4501" w:type="dxa"/>
            <w:hideMark/>
          </w:tcPr>
          <w:p w14:paraId="583A2308" w14:textId="77777777" w:rsidR="005021CD" w:rsidRPr="00914B8D" w:rsidRDefault="005021CD" w:rsidP="00500D12">
            <w:pPr>
              <w:widowControl w:val="0"/>
              <w:autoSpaceDE w:val="0"/>
              <w:adjustRightInd w:val="0"/>
              <w:jc w:val="both"/>
              <w:rPr>
                <w:caps/>
                <w:sz w:val="20"/>
                <w:szCs w:val="20"/>
              </w:rPr>
            </w:pPr>
            <w:r w:rsidRPr="00914B8D">
              <w:rPr>
                <w:caps/>
                <w:sz w:val="20"/>
                <w:szCs w:val="20"/>
              </w:rPr>
              <w:t>П</w:t>
            </w:r>
            <w:r w:rsidRPr="00914B8D">
              <w:rPr>
                <w:sz w:val="20"/>
                <w:szCs w:val="20"/>
              </w:rPr>
              <w:t>оставщик</w:t>
            </w:r>
          </w:p>
          <w:p w14:paraId="495ED55A" w14:textId="77777777" w:rsidR="005021CD" w:rsidRPr="00914B8D" w:rsidRDefault="005021CD" w:rsidP="00500D12">
            <w:pPr>
              <w:widowControl w:val="0"/>
              <w:autoSpaceDE w:val="0"/>
              <w:adjustRightInd w:val="0"/>
              <w:jc w:val="both"/>
              <w:rPr>
                <w:caps/>
                <w:sz w:val="20"/>
                <w:szCs w:val="20"/>
              </w:rPr>
            </w:pPr>
            <w:r w:rsidRPr="00914B8D">
              <w:rPr>
                <w:caps/>
                <w:sz w:val="20"/>
                <w:szCs w:val="20"/>
              </w:rPr>
              <w:t xml:space="preserve">_________________________ </w:t>
            </w:r>
          </w:p>
          <w:p w14:paraId="562BC9AA" w14:textId="77777777" w:rsidR="005021CD" w:rsidRPr="00914B8D" w:rsidRDefault="005021CD" w:rsidP="00500D12">
            <w:pPr>
              <w:widowControl w:val="0"/>
              <w:autoSpaceDE w:val="0"/>
              <w:adjustRightInd w:val="0"/>
              <w:jc w:val="both"/>
              <w:rPr>
                <w:caps/>
                <w:sz w:val="20"/>
                <w:szCs w:val="20"/>
              </w:rPr>
            </w:pPr>
            <w:r w:rsidRPr="00914B8D">
              <w:rPr>
                <w:caps/>
                <w:sz w:val="20"/>
                <w:szCs w:val="20"/>
              </w:rPr>
              <w:t xml:space="preserve">(подписано ЭП) </w:t>
            </w:r>
          </w:p>
        </w:tc>
      </w:tr>
    </w:tbl>
    <w:p w14:paraId="1F6EE5FC" w14:textId="77777777" w:rsidR="00C55E72" w:rsidRPr="00914B8D" w:rsidRDefault="00C55E72" w:rsidP="00BE12A3">
      <w:pPr>
        <w:spacing w:after="160" w:line="259" w:lineRule="auto"/>
        <w:rPr>
          <w:sz w:val="20"/>
          <w:szCs w:val="20"/>
        </w:rPr>
        <w:sectPr w:rsidR="00C55E72" w:rsidRPr="00914B8D" w:rsidSect="009304B6">
          <w:pgSz w:w="11906" w:h="16838"/>
          <w:pgMar w:top="284" w:right="707" w:bottom="1134" w:left="1134" w:header="709" w:footer="709" w:gutter="0"/>
          <w:cols w:space="708"/>
          <w:docGrid w:linePitch="360"/>
        </w:sectPr>
      </w:pPr>
    </w:p>
    <w:p w14:paraId="7C79AA58" w14:textId="77777777" w:rsidR="005021CD" w:rsidRPr="00462CE8" w:rsidRDefault="005021CD" w:rsidP="00462CE8">
      <w:pPr>
        <w:widowControl w:val="0"/>
        <w:suppressAutoHyphens/>
        <w:autoSpaceDN w:val="0"/>
        <w:ind w:left="851" w:right="-144" w:firstLine="283"/>
        <w:jc w:val="right"/>
        <w:textAlignment w:val="baseline"/>
        <w:rPr>
          <w:bCs/>
          <w:color w:val="000000"/>
          <w:sz w:val="20"/>
          <w:szCs w:val="20"/>
        </w:rPr>
      </w:pPr>
      <w:r w:rsidRPr="00462CE8">
        <w:rPr>
          <w:bCs/>
          <w:color w:val="000000"/>
          <w:sz w:val="20"/>
          <w:szCs w:val="20"/>
        </w:rPr>
        <w:lastRenderedPageBreak/>
        <w:t xml:space="preserve">Приложение №2 </w:t>
      </w:r>
    </w:p>
    <w:p w14:paraId="6288DBD7" w14:textId="77777777" w:rsidR="005021CD" w:rsidRPr="00462CE8" w:rsidRDefault="005021CD" w:rsidP="00462CE8">
      <w:pPr>
        <w:widowControl w:val="0"/>
        <w:suppressAutoHyphens/>
        <w:autoSpaceDN w:val="0"/>
        <w:ind w:left="851" w:right="-144" w:firstLine="283"/>
        <w:jc w:val="right"/>
        <w:textAlignment w:val="baseline"/>
        <w:rPr>
          <w:bCs/>
          <w:color w:val="000000"/>
          <w:sz w:val="20"/>
          <w:szCs w:val="20"/>
        </w:rPr>
      </w:pPr>
      <w:r w:rsidRPr="00462CE8">
        <w:rPr>
          <w:bCs/>
          <w:color w:val="000000"/>
          <w:sz w:val="20"/>
          <w:szCs w:val="20"/>
        </w:rPr>
        <w:t>к Контракту № ______</w:t>
      </w:r>
      <w:r w:rsidR="005E5A73" w:rsidRPr="00462CE8">
        <w:rPr>
          <w:bCs/>
          <w:color w:val="000000"/>
          <w:sz w:val="20"/>
          <w:szCs w:val="20"/>
        </w:rPr>
        <w:t xml:space="preserve"> </w:t>
      </w:r>
      <w:r w:rsidRPr="00462CE8">
        <w:rPr>
          <w:bCs/>
          <w:color w:val="000000"/>
          <w:sz w:val="20"/>
          <w:szCs w:val="20"/>
        </w:rPr>
        <w:t>от «____»__________202</w:t>
      </w:r>
      <w:r w:rsidR="009F4CB2" w:rsidRPr="00462CE8">
        <w:rPr>
          <w:bCs/>
          <w:color w:val="000000"/>
          <w:sz w:val="20"/>
          <w:szCs w:val="20"/>
        </w:rPr>
        <w:t>6</w:t>
      </w:r>
      <w:r w:rsidRPr="00462CE8">
        <w:rPr>
          <w:bCs/>
          <w:color w:val="000000"/>
          <w:sz w:val="20"/>
          <w:szCs w:val="20"/>
        </w:rPr>
        <w:t xml:space="preserve"> г.</w:t>
      </w:r>
    </w:p>
    <w:p w14:paraId="3766BA45" w14:textId="77777777" w:rsidR="009F4CB2" w:rsidRPr="00462CE8" w:rsidRDefault="009F4CB2" w:rsidP="00462CE8">
      <w:pPr>
        <w:widowControl w:val="0"/>
        <w:suppressAutoHyphens/>
        <w:autoSpaceDN w:val="0"/>
        <w:ind w:left="851" w:right="-144" w:firstLine="283"/>
        <w:jc w:val="right"/>
        <w:textAlignment w:val="baseline"/>
        <w:rPr>
          <w:bCs/>
          <w:color w:val="000000"/>
          <w:sz w:val="20"/>
          <w:szCs w:val="20"/>
        </w:rPr>
      </w:pPr>
    </w:p>
    <w:p w14:paraId="0AB77A6A" w14:textId="77777777" w:rsidR="0068532A" w:rsidRPr="0068532A" w:rsidRDefault="0068532A" w:rsidP="0068532A">
      <w:pPr>
        <w:ind w:left="720"/>
        <w:jc w:val="center"/>
        <w:rPr>
          <w:rFonts w:eastAsia="SimSun"/>
          <w:b/>
          <w:bCs/>
        </w:rPr>
      </w:pPr>
      <w:r w:rsidRPr="0068532A">
        <w:rPr>
          <w:rFonts w:eastAsia="SimSun"/>
          <w:b/>
          <w:bCs/>
        </w:rPr>
        <w:t>Описание объекта закупки</w:t>
      </w:r>
    </w:p>
    <w:p w14:paraId="3BDFF758" w14:textId="77777777" w:rsidR="0068532A" w:rsidRPr="0068532A" w:rsidRDefault="0068532A" w:rsidP="0068532A">
      <w:pPr>
        <w:autoSpaceDE w:val="0"/>
        <w:autoSpaceDN w:val="0"/>
        <w:adjustRightInd w:val="0"/>
        <w:ind w:left="720"/>
        <w:contextualSpacing/>
        <w:jc w:val="center"/>
        <w:rPr>
          <w:rFonts w:eastAsia="SimSun"/>
          <w:b/>
          <w:bCs/>
        </w:rPr>
      </w:pPr>
      <w:r w:rsidRPr="0068532A">
        <w:rPr>
          <w:rFonts w:eastAsia="SimSun"/>
          <w:b/>
        </w:rPr>
        <w:t>в соответствии со статьей 33 Закона № 44-ФЗ</w:t>
      </w:r>
    </w:p>
    <w:p w14:paraId="1A20C5B6" w14:textId="77777777" w:rsidR="0068532A" w:rsidRPr="0068532A" w:rsidRDefault="0068532A" w:rsidP="0068532A">
      <w:pPr>
        <w:keepNext/>
        <w:numPr>
          <w:ilvl w:val="0"/>
          <w:numId w:val="6"/>
        </w:numPr>
        <w:shd w:val="clear" w:color="auto" w:fill="FFFFFF"/>
        <w:spacing w:line="322" w:lineRule="atLeast"/>
        <w:textAlignment w:val="bottom"/>
        <w:outlineLvl w:val="0"/>
        <w:rPr>
          <w:rFonts w:eastAsia="SimSun"/>
          <w:color w:val="000000"/>
          <w:sz w:val="22"/>
          <w:szCs w:val="22"/>
        </w:rPr>
      </w:pPr>
      <w:r w:rsidRPr="0068532A">
        <w:rPr>
          <w:rFonts w:eastAsia="SimSun"/>
          <w:b/>
          <w:color w:val="000000"/>
          <w:sz w:val="22"/>
          <w:szCs w:val="22"/>
        </w:rPr>
        <w:t>Наименование объекта закупки:</w:t>
      </w:r>
      <w:r w:rsidRPr="0068532A">
        <w:rPr>
          <w:rFonts w:eastAsia="SimSun"/>
          <w:b/>
          <w:bCs/>
          <w:sz w:val="22"/>
          <w:szCs w:val="22"/>
        </w:rPr>
        <w:t xml:space="preserve"> </w:t>
      </w:r>
      <w:r w:rsidRPr="0068532A">
        <w:rPr>
          <w:rFonts w:eastAsia="SimSun"/>
          <w:b/>
          <w:spacing w:val="5"/>
          <w:sz w:val="22"/>
          <w:szCs w:val="22"/>
        </w:rPr>
        <w:t>Поставка печатей для ОВРТ</w:t>
      </w:r>
    </w:p>
    <w:p w14:paraId="764D8951" w14:textId="77777777" w:rsidR="0068532A" w:rsidRPr="0068532A" w:rsidRDefault="0068532A" w:rsidP="0068532A">
      <w:pPr>
        <w:keepNext/>
        <w:shd w:val="clear" w:color="auto" w:fill="FFFFFF"/>
        <w:spacing w:line="322" w:lineRule="atLeast"/>
        <w:jc w:val="both"/>
        <w:textAlignment w:val="bottom"/>
        <w:outlineLvl w:val="0"/>
        <w:rPr>
          <w:rFonts w:eastAsia="SimSun"/>
          <w:color w:val="000000"/>
          <w:sz w:val="22"/>
          <w:szCs w:val="22"/>
        </w:rPr>
      </w:pPr>
      <w:r w:rsidRPr="0068532A">
        <w:rPr>
          <w:rFonts w:eastAsia="SimSun"/>
          <w:color w:val="000000"/>
          <w:sz w:val="22"/>
          <w:szCs w:val="22"/>
        </w:rPr>
        <w:t>1.1 Место поставки товара</w:t>
      </w:r>
      <w:r w:rsidRPr="0068532A">
        <w:rPr>
          <w:rFonts w:eastAsia="SimSun"/>
          <w:b/>
          <w:color w:val="000000"/>
          <w:sz w:val="22"/>
          <w:szCs w:val="22"/>
        </w:rPr>
        <w:t xml:space="preserve">: </w:t>
      </w:r>
      <w:r w:rsidRPr="0068532A">
        <w:rPr>
          <w:rFonts w:eastAsia="SimSun"/>
          <w:color w:val="000000"/>
          <w:sz w:val="22"/>
          <w:szCs w:val="22"/>
        </w:rPr>
        <w:t>СПб ГБУЗ «Городская Мариинская больница», г. Санкт – Петербург, Литейный пр. д. 56,и хозяйственный склад,</w:t>
      </w:r>
      <w:r w:rsidRPr="0068532A">
        <w:rPr>
          <w:rFonts w:eastAsia="SimSun"/>
          <w:bCs/>
          <w:sz w:val="16"/>
          <w:szCs w:val="20"/>
        </w:rPr>
        <w:t xml:space="preserve"> </w:t>
      </w:r>
      <w:r w:rsidRPr="0068532A">
        <w:rPr>
          <w:rFonts w:eastAsia="SimSun"/>
          <w:color w:val="000000"/>
          <w:sz w:val="22"/>
          <w:szCs w:val="22"/>
        </w:rPr>
        <w:t xml:space="preserve">контактный телефон (812)275-73-57, режим работы склада: с 9 часов 00 минут до 16 часов 00 минут в будние дни (с 12-13 обед).   </w:t>
      </w:r>
    </w:p>
    <w:p w14:paraId="1799DD18" w14:textId="77777777" w:rsidR="0068532A" w:rsidRPr="0068532A" w:rsidRDefault="0068532A" w:rsidP="0068532A">
      <w:pPr>
        <w:tabs>
          <w:tab w:val="left" w:pos="142"/>
        </w:tabs>
        <w:jc w:val="both"/>
        <w:rPr>
          <w:rFonts w:eastAsia="SimSun"/>
          <w:sz w:val="20"/>
          <w:szCs w:val="20"/>
        </w:rPr>
      </w:pPr>
      <w:r w:rsidRPr="0068532A">
        <w:rPr>
          <w:rFonts w:eastAsia="SimSun"/>
          <w:sz w:val="22"/>
          <w:szCs w:val="22"/>
        </w:rPr>
        <w:t>1.2. Условия и сроки (периоды) поставки товара: в течение 6 (шести) рабочих дней с даты заключения Контракта.</w:t>
      </w:r>
      <w:r w:rsidRPr="0068532A">
        <w:rPr>
          <w:rFonts w:eastAsia="SimSun"/>
          <w:sz w:val="20"/>
          <w:szCs w:val="20"/>
        </w:rPr>
        <w:t xml:space="preserve"> </w:t>
      </w:r>
      <w:r w:rsidRPr="0068532A">
        <w:rPr>
          <w:rFonts w:eastAsia="SimSun"/>
          <w:sz w:val="22"/>
          <w:szCs w:val="22"/>
        </w:rPr>
        <w:t>Срок действия контракта до 31.12.2026.</w:t>
      </w:r>
    </w:p>
    <w:p w14:paraId="04C38E28" w14:textId="77777777" w:rsidR="0068532A" w:rsidRPr="0068532A" w:rsidRDefault="0068532A" w:rsidP="0068532A">
      <w:pPr>
        <w:jc w:val="both"/>
        <w:rPr>
          <w:rFonts w:eastAsia="SimSun"/>
          <w:color w:val="000000"/>
          <w:sz w:val="22"/>
          <w:szCs w:val="22"/>
        </w:rPr>
      </w:pPr>
      <w:r w:rsidRPr="0068532A">
        <w:rPr>
          <w:rFonts w:eastAsia="SimSun"/>
          <w:color w:val="000000"/>
          <w:sz w:val="22"/>
          <w:szCs w:val="22"/>
        </w:rPr>
        <w:t>1.3. Гарантийный срок – не менее 12 месяцев.</w:t>
      </w:r>
    </w:p>
    <w:p w14:paraId="5D313CFE" w14:textId="77777777" w:rsidR="0068532A" w:rsidRPr="0068532A" w:rsidRDefault="0068532A" w:rsidP="0068532A">
      <w:pPr>
        <w:jc w:val="both"/>
        <w:rPr>
          <w:rFonts w:eastAsia="SimSun"/>
          <w:sz w:val="22"/>
          <w:szCs w:val="22"/>
        </w:rPr>
      </w:pPr>
      <w:r w:rsidRPr="0068532A">
        <w:rPr>
          <w:rFonts w:eastAsia="SimSun"/>
          <w:color w:val="000000"/>
          <w:sz w:val="22"/>
          <w:szCs w:val="22"/>
        </w:rPr>
        <w:t xml:space="preserve">1.4.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68532A">
        <w:rPr>
          <w:rFonts w:eastAsia="Cambria"/>
          <w:bCs/>
          <w:color w:val="000000"/>
          <w:sz w:val="22"/>
          <w:szCs w:val="22"/>
        </w:rPr>
        <w:t>ОКПД2</w:t>
      </w:r>
      <w:r w:rsidRPr="0068532A">
        <w:rPr>
          <w:rFonts w:eastAsia="SimSun"/>
          <w:sz w:val="22"/>
          <w:szCs w:val="22"/>
        </w:rPr>
        <w:t xml:space="preserve">: </w:t>
      </w:r>
      <w:hyperlink r:id="rId8" w:history="1">
        <w:r w:rsidRPr="0068532A">
          <w:rPr>
            <w:rFonts w:eastAsia="SimSun"/>
            <w:sz w:val="22"/>
            <w:szCs w:val="22"/>
          </w:rPr>
          <w:t>32.99.16.120</w:t>
        </w:r>
      </w:hyperlink>
      <w:r w:rsidRPr="0068532A">
        <w:rPr>
          <w:rFonts w:eastAsia="SimSun"/>
          <w:sz w:val="22"/>
          <w:szCs w:val="22"/>
        </w:rPr>
        <w:t>- Штемпели для датирования, запечатывания или нумерации и аналогичные изделия.</w:t>
      </w:r>
    </w:p>
    <w:p w14:paraId="44FDB969" w14:textId="77777777" w:rsidR="0068532A" w:rsidRPr="0068532A" w:rsidRDefault="0068532A" w:rsidP="0068532A">
      <w:pPr>
        <w:jc w:val="both"/>
        <w:rPr>
          <w:rFonts w:eastAsia="SimSun"/>
          <w:color w:val="000000"/>
          <w:sz w:val="22"/>
          <w:szCs w:val="22"/>
        </w:rPr>
      </w:pPr>
      <w:r w:rsidRPr="0068532A">
        <w:rPr>
          <w:rFonts w:eastAsia="SimSun"/>
          <w:sz w:val="22"/>
          <w:szCs w:val="22"/>
        </w:rPr>
        <w:t>1.5.Ответственное лицо со стороны Заказчика: Кулипетова Светлана Сергеевна, +7-921-37-97-404, s.kulipetova@mariin.ru.</w:t>
      </w:r>
    </w:p>
    <w:p w14:paraId="54BEC284" w14:textId="77777777" w:rsidR="0068532A" w:rsidRPr="0068532A" w:rsidRDefault="0068532A" w:rsidP="0068532A">
      <w:pPr>
        <w:ind w:firstLine="426"/>
        <w:rPr>
          <w:rFonts w:eastAsia="SimSun"/>
          <w:b/>
          <w:sz w:val="22"/>
          <w:szCs w:val="22"/>
        </w:rPr>
      </w:pPr>
      <w:r w:rsidRPr="0068532A">
        <w:rPr>
          <w:rFonts w:eastAsia="SimSun"/>
          <w:b/>
          <w:sz w:val="22"/>
          <w:szCs w:val="22"/>
        </w:rPr>
        <w:t>Порядок разработки и согласования образцов.</w:t>
      </w:r>
    </w:p>
    <w:p w14:paraId="353925D5" w14:textId="77777777" w:rsidR="0068532A" w:rsidRPr="0068532A" w:rsidRDefault="0068532A" w:rsidP="0068532A">
      <w:pPr>
        <w:ind w:firstLine="426"/>
        <w:rPr>
          <w:rFonts w:eastAsia="SimSun"/>
          <w:sz w:val="22"/>
          <w:szCs w:val="22"/>
        </w:rPr>
      </w:pPr>
      <w:r w:rsidRPr="0068532A">
        <w:rPr>
          <w:rFonts w:eastAsia="SimSun"/>
          <w:sz w:val="22"/>
          <w:szCs w:val="22"/>
        </w:rPr>
        <w:t xml:space="preserve">Перед изготовлением товара Исполнитель обязан согласовать макет оттисков печатей (текст, буквы, шрифт) с представителем Заказчика. Макет должен быть представлен Заказчику в течение 3 (трех) рабочих дней с даты заключения контракта. Согласование осуществляется по электронной почте (analit@mariin.ru). </w:t>
      </w:r>
    </w:p>
    <w:p w14:paraId="6C6D3B16" w14:textId="77777777" w:rsidR="0068532A" w:rsidRPr="0068532A" w:rsidRDefault="0068532A" w:rsidP="0068532A">
      <w:pPr>
        <w:ind w:firstLine="426"/>
        <w:rPr>
          <w:rFonts w:eastAsia="SimSun"/>
          <w:sz w:val="22"/>
          <w:szCs w:val="22"/>
        </w:rPr>
      </w:pPr>
      <w:r w:rsidRPr="0068532A">
        <w:rPr>
          <w:rFonts w:eastAsia="SimSun"/>
          <w:sz w:val="22"/>
          <w:szCs w:val="22"/>
        </w:rPr>
        <w:t>Заказчик в течение 2 (двух) рабочих дней с даты получения от Исполнителя макета утверждает его, или, в случае обнаружения отступлений или иных недостатков, передает Исполнителю с перечнем недостатков и необходимых доработок.</w:t>
      </w:r>
    </w:p>
    <w:p w14:paraId="3580AB9C" w14:textId="77777777" w:rsidR="0068532A" w:rsidRPr="0068532A" w:rsidRDefault="0068532A" w:rsidP="0068532A">
      <w:pPr>
        <w:ind w:firstLine="426"/>
        <w:rPr>
          <w:rFonts w:eastAsia="SimSun"/>
          <w:b/>
          <w:bCs/>
          <w:sz w:val="22"/>
          <w:szCs w:val="22"/>
        </w:rPr>
      </w:pPr>
      <w:r w:rsidRPr="0068532A">
        <w:rPr>
          <w:rFonts w:eastAsia="SimSun"/>
          <w:b/>
          <w:bCs/>
          <w:sz w:val="22"/>
          <w:szCs w:val="22"/>
        </w:rPr>
        <w:t>Требования к качеству.</w:t>
      </w:r>
    </w:p>
    <w:p w14:paraId="244459D0" w14:textId="77777777" w:rsidR="0068532A" w:rsidRPr="0068532A" w:rsidRDefault="0068532A" w:rsidP="0068532A">
      <w:pPr>
        <w:ind w:firstLine="426"/>
        <w:rPr>
          <w:rFonts w:eastAsia="SimSun"/>
          <w:bCs/>
          <w:sz w:val="22"/>
          <w:szCs w:val="22"/>
        </w:rPr>
      </w:pPr>
      <w:r w:rsidRPr="0068532A">
        <w:rPr>
          <w:rFonts w:eastAsia="SimSun"/>
          <w:bCs/>
          <w:sz w:val="22"/>
          <w:szCs w:val="22"/>
        </w:rPr>
        <w:t>Печати должны полностью соответствовать характеристикам, указанным в настоящем Техническом задании.</w:t>
      </w:r>
    </w:p>
    <w:p w14:paraId="6D3647BE" w14:textId="77777777" w:rsidR="0068532A" w:rsidRPr="0068532A" w:rsidRDefault="0068532A" w:rsidP="0068532A">
      <w:pPr>
        <w:ind w:firstLine="426"/>
        <w:rPr>
          <w:rFonts w:eastAsia="SimSun"/>
          <w:bCs/>
          <w:sz w:val="22"/>
          <w:szCs w:val="22"/>
        </w:rPr>
      </w:pPr>
      <w:r w:rsidRPr="0068532A">
        <w:rPr>
          <w:rFonts w:eastAsia="SimSun"/>
          <w:bCs/>
          <w:sz w:val="22"/>
          <w:szCs w:val="22"/>
        </w:rPr>
        <w:t xml:space="preserve">Товар должен соответствовать требованиям качества и безопасности в соответствии с действующими стандартами, утвержденными в отношении данного вида продукции, нормам пожарной безопасности, санитарии, техническим условиям и иным требованиям действующего законодательства Российской Федерации. </w:t>
      </w:r>
    </w:p>
    <w:p w14:paraId="566B334A" w14:textId="77777777" w:rsidR="0068532A" w:rsidRPr="0068532A" w:rsidRDefault="0068532A" w:rsidP="0068532A">
      <w:pPr>
        <w:ind w:firstLine="426"/>
        <w:rPr>
          <w:rFonts w:eastAsia="SimSun"/>
          <w:bCs/>
          <w:sz w:val="22"/>
          <w:szCs w:val="22"/>
        </w:rPr>
      </w:pPr>
      <w:r w:rsidRPr="0068532A">
        <w:rPr>
          <w:rFonts w:eastAsia="SimSun"/>
          <w:bCs/>
          <w:sz w:val="22"/>
          <w:szCs w:val="22"/>
        </w:rPr>
        <w:t>Необходимо применение материала стойкого к щелочным и кислотным средам, солнечному свету и химически стойкого к спиртосодержащим штемпельным краскам.</w:t>
      </w:r>
    </w:p>
    <w:p w14:paraId="699B940B" w14:textId="77777777" w:rsidR="0068532A" w:rsidRPr="0068532A" w:rsidRDefault="0068532A" w:rsidP="0068532A">
      <w:pPr>
        <w:ind w:firstLine="426"/>
        <w:rPr>
          <w:rFonts w:eastAsia="SimSun"/>
          <w:bCs/>
          <w:sz w:val="22"/>
          <w:szCs w:val="22"/>
        </w:rPr>
      </w:pPr>
      <w:r w:rsidRPr="0068532A">
        <w:rPr>
          <w:rFonts w:eastAsia="SimSun"/>
          <w:bCs/>
          <w:sz w:val="22"/>
          <w:szCs w:val="22"/>
        </w:rPr>
        <w:t xml:space="preserve"> Товар должен быть изготовлен из материала, позволяющего делать оттиски без искажений. При использовании штампов и печатей на документе должен оставаться четкий оттиск всех элементов изображения.</w:t>
      </w:r>
    </w:p>
    <w:p w14:paraId="108B54FF" w14:textId="77777777" w:rsidR="0068532A" w:rsidRPr="0068532A" w:rsidRDefault="0068532A" w:rsidP="0068532A">
      <w:pPr>
        <w:ind w:firstLine="426"/>
        <w:rPr>
          <w:rFonts w:eastAsia="SimSun"/>
          <w:bCs/>
          <w:sz w:val="22"/>
          <w:szCs w:val="22"/>
        </w:rPr>
      </w:pPr>
      <w:r w:rsidRPr="0068532A">
        <w:rPr>
          <w:rFonts w:eastAsia="SimSun"/>
          <w:bCs/>
          <w:sz w:val="22"/>
          <w:szCs w:val="22"/>
        </w:rPr>
        <w:t>Строки текста в центре штампов и печати должны быть строго параллельны друг другу, выглядеть симметрично по отношению к продольной оси.</w:t>
      </w:r>
    </w:p>
    <w:p w14:paraId="4C487CCC" w14:textId="77777777" w:rsidR="0068532A" w:rsidRPr="0068532A" w:rsidRDefault="0068532A" w:rsidP="0068532A">
      <w:pPr>
        <w:ind w:firstLine="426"/>
        <w:rPr>
          <w:rFonts w:eastAsia="SimSun"/>
          <w:sz w:val="22"/>
          <w:szCs w:val="22"/>
        </w:rPr>
      </w:pPr>
      <w:r w:rsidRPr="0068532A">
        <w:rPr>
          <w:rFonts w:eastAsia="SimSun"/>
          <w:sz w:val="22"/>
          <w:szCs w:val="22"/>
        </w:rPr>
        <w:t>Шрифт, используемый при изготовлении клише штампов и печати должен обеспечивать свободное размещение информации, содержащейся в клише штампов и печати без наклона.</w:t>
      </w:r>
    </w:p>
    <w:p w14:paraId="13E886DD" w14:textId="77777777" w:rsidR="0068532A" w:rsidRPr="0068532A" w:rsidRDefault="0068532A" w:rsidP="0068532A">
      <w:pPr>
        <w:ind w:firstLine="426"/>
        <w:rPr>
          <w:rFonts w:eastAsia="SimSun"/>
          <w:sz w:val="22"/>
          <w:szCs w:val="22"/>
        </w:rPr>
      </w:pPr>
      <w:r w:rsidRPr="0068532A">
        <w:rPr>
          <w:rFonts w:eastAsia="SimSun"/>
          <w:sz w:val="22"/>
          <w:szCs w:val="22"/>
        </w:rPr>
        <w:t>Насыщенность и цветовой тон всех участков оттиска должны быть равномерными.</w:t>
      </w:r>
    </w:p>
    <w:p w14:paraId="5A8A7D36" w14:textId="77777777" w:rsidR="0068532A" w:rsidRPr="0068532A" w:rsidRDefault="0068532A" w:rsidP="0068532A">
      <w:pPr>
        <w:ind w:firstLine="426"/>
        <w:rPr>
          <w:rFonts w:eastAsia="SimSun"/>
          <w:sz w:val="22"/>
          <w:szCs w:val="22"/>
        </w:rPr>
      </w:pPr>
      <w:r w:rsidRPr="0068532A">
        <w:rPr>
          <w:rFonts w:eastAsia="SimSun"/>
          <w:sz w:val="22"/>
          <w:szCs w:val="22"/>
        </w:rPr>
        <w:t>Не допускается визуально различимые: выдавливание штемпельной краски за края печатных элементов, недопечатки и непропечатки, искажение элементов изображения на оттиске, а также смазывание и стирание.</w:t>
      </w:r>
    </w:p>
    <w:p w14:paraId="0DF271EA" w14:textId="77777777" w:rsidR="0068532A" w:rsidRPr="0068532A" w:rsidRDefault="0068532A" w:rsidP="0068532A">
      <w:pPr>
        <w:ind w:firstLine="426"/>
        <w:rPr>
          <w:rFonts w:eastAsia="SimSun"/>
          <w:sz w:val="22"/>
          <w:szCs w:val="22"/>
        </w:rPr>
      </w:pPr>
      <w:r w:rsidRPr="0068532A">
        <w:rPr>
          <w:rFonts w:eastAsia="SimSun"/>
          <w:sz w:val="22"/>
          <w:szCs w:val="22"/>
        </w:rPr>
        <w:t>При получении оттиска на мелованной и немелованной бумаге впитывание и высыхание штемпельной краски на поверхности бумаги должны происходить не более чем за 10 секунд без остаточного отмарывания и обладать устойчивостью к смазыванию и стиранию. Изготовленный товар должен иметь синий цвет краски.</w:t>
      </w:r>
    </w:p>
    <w:p w14:paraId="2908C3B3" w14:textId="77777777" w:rsidR="0068532A" w:rsidRPr="0068532A" w:rsidRDefault="0068532A" w:rsidP="0068532A">
      <w:pPr>
        <w:ind w:firstLine="426"/>
        <w:rPr>
          <w:rFonts w:eastAsia="Cambria"/>
          <w:b/>
          <w:bCs/>
          <w:color w:val="000000"/>
          <w:sz w:val="22"/>
          <w:szCs w:val="22"/>
        </w:rPr>
      </w:pPr>
      <w:r w:rsidRPr="0068532A">
        <w:rPr>
          <w:rFonts w:eastAsia="Cambria"/>
          <w:b/>
          <w:bCs/>
          <w:color w:val="000000"/>
          <w:sz w:val="22"/>
          <w:szCs w:val="22"/>
        </w:rPr>
        <w:t xml:space="preserve"> Требования к упаковке и поставке изготовленного товара:</w:t>
      </w:r>
    </w:p>
    <w:p w14:paraId="50486B84" w14:textId="77777777" w:rsidR="0068532A" w:rsidRPr="0068532A" w:rsidRDefault="0068532A" w:rsidP="0068532A">
      <w:pPr>
        <w:ind w:firstLine="426"/>
        <w:rPr>
          <w:rFonts w:eastAsia="SimSun"/>
          <w:sz w:val="22"/>
          <w:szCs w:val="22"/>
        </w:rPr>
      </w:pPr>
      <w:r w:rsidRPr="0068532A">
        <w:rPr>
          <w:rFonts w:eastAsia="SimSun"/>
          <w:bCs/>
          <w:sz w:val="22"/>
          <w:szCs w:val="22"/>
        </w:rPr>
        <w:t xml:space="preserve">Транспортировка товара должна осуществляться в упаковке, обеспечивающей </w:t>
      </w:r>
      <w:r w:rsidRPr="0068532A">
        <w:rPr>
          <w:rFonts w:eastAsia="SimSun"/>
          <w:sz w:val="22"/>
          <w:szCs w:val="22"/>
        </w:rPr>
        <w:t>высокий уровень сохранности</w:t>
      </w:r>
      <w:r w:rsidRPr="0068532A">
        <w:rPr>
          <w:rFonts w:eastAsia="SimSun"/>
          <w:bCs/>
          <w:sz w:val="22"/>
          <w:szCs w:val="22"/>
        </w:rPr>
        <w:t xml:space="preserve"> товара от повреждений при перевозке всеми видами транспорта, </w:t>
      </w:r>
      <w:r w:rsidRPr="0068532A">
        <w:rPr>
          <w:rFonts w:eastAsia="SimSun"/>
          <w:sz w:val="22"/>
          <w:szCs w:val="22"/>
        </w:rPr>
        <w:t>физического и атмосферно-климатического воздействия</w:t>
      </w:r>
      <w:r w:rsidRPr="0068532A">
        <w:rPr>
          <w:rFonts w:eastAsia="SimSun"/>
          <w:bCs/>
          <w:sz w:val="22"/>
          <w:szCs w:val="22"/>
        </w:rPr>
        <w:t xml:space="preserve"> и хранении, </w:t>
      </w:r>
      <w:r w:rsidRPr="0068532A">
        <w:rPr>
          <w:rFonts w:eastAsia="SimSun"/>
          <w:sz w:val="22"/>
          <w:szCs w:val="22"/>
        </w:rPr>
        <w:t>а также предохранять от несанкционированного вскрытия без видимого нарушения ее целостности</w:t>
      </w:r>
      <w:r w:rsidRPr="0068532A">
        <w:rPr>
          <w:rFonts w:eastAsia="SimSun"/>
          <w:bCs/>
          <w:sz w:val="22"/>
          <w:szCs w:val="22"/>
        </w:rPr>
        <w:t xml:space="preserve">. </w:t>
      </w:r>
      <w:r w:rsidRPr="0068532A">
        <w:rPr>
          <w:rFonts w:eastAsia="SimSun"/>
          <w:sz w:val="22"/>
          <w:szCs w:val="22"/>
        </w:rPr>
        <w:t>Нарушение целостности упаковки и наличие на ней следов механических повреждений не допускается.</w:t>
      </w:r>
    </w:p>
    <w:p w14:paraId="0551775B" w14:textId="77777777" w:rsidR="0068532A" w:rsidRPr="0068532A" w:rsidRDefault="0068532A" w:rsidP="0068532A">
      <w:pPr>
        <w:autoSpaceDE w:val="0"/>
        <w:autoSpaceDN w:val="0"/>
        <w:adjustRightInd w:val="0"/>
        <w:ind w:firstLine="426"/>
        <w:rPr>
          <w:rFonts w:eastAsia="SimSun"/>
          <w:b/>
          <w:bCs/>
          <w:sz w:val="22"/>
          <w:szCs w:val="22"/>
        </w:rPr>
      </w:pPr>
      <w:r w:rsidRPr="0068532A">
        <w:rPr>
          <w:rFonts w:eastAsia="SimSun"/>
          <w:b/>
          <w:bCs/>
          <w:sz w:val="22"/>
          <w:szCs w:val="22"/>
        </w:rPr>
        <w:t xml:space="preserve"> Гарантийные обязательства:</w:t>
      </w:r>
    </w:p>
    <w:p w14:paraId="215C8DB7" w14:textId="77777777" w:rsidR="0068532A" w:rsidRPr="0068532A" w:rsidRDefault="0068532A" w:rsidP="0068532A">
      <w:pPr>
        <w:ind w:firstLine="426"/>
        <w:rPr>
          <w:rFonts w:eastAsia="SimSun"/>
          <w:bCs/>
          <w:sz w:val="22"/>
          <w:szCs w:val="22"/>
        </w:rPr>
      </w:pPr>
      <w:r w:rsidRPr="0068532A">
        <w:rPr>
          <w:rFonts w:eastAsia="SimSun"/>
          <w:bCs/>
          <w:sz w:val="22"/>
          <w:szCs w:val="22"/>
        </w:rPr>
        <w:t>Гарантийный срок на товар составляет не менее 12 месяцев с даты подписания Заказчиком документа о приемке.</w:t>
      </w:r>
    </w:p>
    <w:p w14:paraId="76B56D09" w14:textId="77777777" w:rsidR="0068532A" w:rsidRPr="0068532A" w:rsidRDefault="0068532A" w:rsidP="0068532A">
      <w:pPr>
        <w:autoSpaceDE w:val="0"/>
        <w:autoSpaceDN w:val="0"/>
        <w:adjustRightInd w:val="0"/>
        <w:ind w:firstLine="426"/>
        <w:rPr>
          <w:rFonts w:eastAsia="Cambria"/>
          <w:bCs/>
          <w:color w:val="000000"/>
          <w:sz w:val="22"/>
          <w:szCs w:val="22"/>
        </w:rPr>
      </w:pPr>
      <w:r w:rsidRPr="0068532A">
        <w:rPr>
          <w:rFonts w:eastAsia="Cambria"/>
          <w:bCs/>
          <w:color w:val="000000"/>
          <w:sz w:val="22"/>
          <w:szCs w:val="22"/>
        </w:rPr>
        <w:t xml:space="preserve">В случае обнаружения недостатков Подрядчик обязуется </w:t>
      </w:r>
      <w:r w:rsidRPr="0068532A">
        <w:rPr>
          <w:rFonts w:eastAsia="Cambria"/>
          <w:bCs/>
          <w:sz w:val="22"/>
          <w:szCs w:val="22"/>
        </w:rPr>
        <w:t xml:space="preserve">обеспечить их устранение или </w:t>
      </w:r>
      <w:r w:rsidRPr="0068532A">
        <w:rPr>
          <w:rFonts w:eastAsia="Cambria"/>
          <w:bCs/>
          <w:color w:val="000000"/>
          <w:sz w:val="22"/>
          <w:szCs w:val="22"/>
        </w:rPr>
        <w:t>произвести замену некачественного товара своими силами и за свой счет в течение 10 (десяти) календарных дней с даты получения уведомления от Заказчика.</w:t>
      </w:r>
    </w:p>
    <w:p w14:paraId="2924DE05" w14:textId="77777777" w:rsidR="0068532A" w:rsidRPr="0068532A" w:rsidRDefault="0068532A" w:rsidP="0068532A">
      <w:pPr>
        <w:autoSpaceDE w:val="0"/>
        <w:autoSpaceDN w:val="0"/>
        <w:adjustRightInd w:val="0"/>
        <w:spacing w:line="276" w:lineRule="auto"/>
        <w:ind w:left="567" w:right="-141"/>
        <w:rPr>
          <w:rFonts w:eastAsia="Cambria"/>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1569"/>
        <w:gridCol w:w="1993"/>
        <w:gridCol w:w="2292"/>
        <w:gridCol w:w="3009"/>
        <w:gridCol w:w="710"/>
        <w:gridCol w:w="699"/>
      </w:tblGrid>
      <w:tr w:rsidR="0068532A" w:rsidRPr="0068532A" w14:paraId="7745EF52" w14:textId="77777777" w:rsidTr="007F0770">
        <w:tc>
          <w:tcPr>
            <w:tcW w:w="227" w:type="pct"/>
            <w:shd w:val="clear" w:color="auto" w:fill="auto"/>
            <w:vAlign w:val="center"/>
          </w:tcPr>
          <w:p w14:paraId="06662117"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bCs/>
                <w:sz w:val="20"/>
                <w:szCs w:val="20"/>
              </w:rPr>
              <w:t>№ п/п</w:t>
            </w:r>
          </w:p>
        </w:tc>
        <w:tc>
          <w:tcPr>
            <w:tcW w:w="729" w:type="pct"/>
            <w:shd w:val="clear" w:color="auto" w:fill="auto"/>
            <w:vAlign w:val="center"/>
          </w:tcPr>
          <w:p w14:paraId="17101679"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bCs/>
                <w:sz w:val="20"/>
                <w:szCs w:val="20"/>
              </w:rPr>
              <w:t>Наименование товара/КТРУ</w:t>
            </w:r>
          </w:p>
        </w:tc>
        <w:tc>
          <w:tcPr>
            <w:tcW w:w="926" w:type="pct"/>
            <w:shd w:val="clear" w:color="auto" w:fill="auto"/>
            <w:vAlign w:val="center"/>
          </w:tcPr>
          <w:p w14:paraId="5F3ACC63"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Наименование характеристики</w:t>
            </w:r>
          </w:p>
        </w:tc>
        <w:tc>
          <w:tcPr>
            <w:tcW w:w="1065" w:type="pct"/>
            <w:shd w:val="clear" w:color="auto" w:fill="auto"/>
            <w:vAlign w:val="center"/>
          </w:tcPr>
          <w:p w14:paraId="6DBFE726"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Значение характеристики</w:t>
            </w:r>
          </w:p>
        </w:tc>
        <w:tc>
          <w:tcPr>
            <w:tcW w:w="1398" w:type="pct"/>
            <w:shd w:val="clear" w:color="auto" w:fill="auto"/>
            <w:vAlign w:val="center"/>
          </w:tcPr>
          <w:p w14:paraId="7613A04D"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Инструкция по заполнению</w:t>
            </w:r>
          </w:p>
        </w:tc>
        <w:tc>
          <w:tcPr>
            <w:tcW w:w="330" w:type="pct"/>
            <w:shd w:val="clear" w:color="auto" w:fill="auto"/>
            <w:vAlign w:val="center"/>
          </w:tcPr>
          <w:p w14:paraId="69F9A1C8"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Ед. измерения</w:t>
            </w:r>
          </w:p>
        </w:tc>
        <w:tc>
          <w:tcPr>
            <w:tcW w:w="325" w:type="pct"/>
            <w:shd w:val="clear" w:color="auto" w:fill="auto"/>
            <w:vAlign w:val="center"/>
          </w:tcPr>
          <w:p w14:paraId="28C06095"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Количество</w:t>
            </w:r>
          </w:p>
        </w:tc>
      </w:tr>
      <w:tr w:rsidR="0068532A" w:rsidRPr="0068532A" w14:paraId="5159EF1A" w14:textId="77777777" w:rsidTr="007F0770">
        <w:tc>
          <w:tcPr>
            <w:tcW w:w="227" w:type="pct"/>
            <w:vMerge w:val="restart"/>
            <w:shd w:val="clear" w:color="auto" w:fill="auto"/>
            <w:vAlign w:val="center"/>
          </w:tcPr>
          <w:p w14:paraId="50FB09A9" w14:textId="77777777" w:rsidR="0068532A" w:rsidRPr="0068532A" w:rsidRDefault="0068532A" w:rsidP="0068532A">
            <w:pPr>
              <w:autoSpaceDE w:val="0"/>
              <w:autoSpaceDN w:val="0"/>
              <w:adjustRightInd w:val="0"/>
              <w:contextualSpacing/>
              <w:jc w:val="center"/>
              <w:rPr>
                <w:bCs/>
                <w:sz w:val="20"/>
                <w:szCs w:val="20"/>
              </w:rPr>
            </w:pPr>
            <w:r w:rsidRPr="0068532A">
              <w:rPr>
                <w:rFonts w:eastAsia="SimSun"/>
                <w:bCs/>
                <w:sz w:val="20"/>
                <w:szCs w:val="20"/>
              </w:rPr>
              <w:lastRenderedPageBreak/>
              <w:t>1</w:t>
            </w:r>
          </w:p>
        </w:tc>
        <w:tc>
          <w:tcPr>
            <w:tcW w:w="729" w:type="pct"/>
            <w:vMerge w:val="restart"/>
            <w:shd w:val="clear" w:color="auto" w:fill="auto"/>
            <w:vAlign w:val="center"/>
          </w:tcPr>
          <w:p w14:paraId="49AE6F63" w14:textId="77777777" w:rsidR="0068532A" w:rsidRPr="0068532A" w:rsidRDefault="0068532A" w:rsidP="0068532A">
            <w:pPr>
              <w:rPr>
                <w:rFonts w:eastAsia="SimSun"/>
                <w:sz w:val="20"/>
                <w:szCs w:val="20"/>
              </w:rPr>
            </w:pPr>
            <w:r w:rsidRPr="0068532A">
              <w:rPr>
                <w:rFonts w:eastAsia="SimSun"/>
                <w:sz w:val="20"/>
                <w:szCs w:val="20"/>
              </w:rPr>
              <w:t>Штемпель</w:t>
            </w:r>
          </w:p>
          <w:p w14:paraId="43F3FE62" w14:textId="77777777" w:rsidR="0068532A" w:rsidRPr="0068532A" w:rsidRDefault="0068532A" w:rsidP="0068532A">
            <w:pPr>
              <w:rPr>
                <w:rFonts w:eastAsia="SimSun"/>
                <w:sz w:val="20"/>
                <w:szCs w:val="20"/>
              </w:rPr>
            </w:pPr>
            <w:r w:rsidRPr="0068532A">
              <w:rPr>
                <w:rFonts w:eastAsia="SimSun"/>
                <w:sz w:val="20"/>
                <w:szCs w:val="20"/>
              </w:rPr>
              <w:t>32.99.16.120-00000001</w:t>
            </w:r>
          </w:p>
        </w:tc>
        <w:tc>
          <w:tcPr>
            <w:tcW w:w="3389" w:type="pct"/>
            <w:gridSpan w:val="3"/>
            <w:shd w:val="clear" w:color="auto" w:fill="auto"/>
            <w:vAlign w:val="center"/>
          </w:tcPr>
          <w:p w14:paraId="0272D224" w14:textId="77777777" w:rsidR="0068532A" w:rsidRPr="0068532A" w:rsidRDefault="0068532A" w:rsidP="0068532A">
            <w:pPr>
              <w:jc w:val="center"/>
              <w:rPr>
                <w:rFonts w:eastAsia="SimSun"/>
                <w:b/>
                <w:sz w:val="20"/>
                <w:szCs w:val="20"/>
              </w:rPr>
            </w:pPr>
            <w:r w:rsidRPr="0068532A">
              <w:rPr>
                <w:rFonts w:eastAsia="SimSun"/>
                <w:b/>
                <w:sz w:val="20"/>
                <w:szCs w:val="20"/>
              </w:rPr>
              <w:t>Характеристики по КТРУ</w:t>
            </w:r>
          </w:p>
        </w:tc>
        <w:tc>
          <w:tcPr>
            <w:tcW w:w="330" w:type="pct"/>
            <w:vMerge w:val="restart"/>
            <w:shd w:val="clear" w:color="auto" w:fill="auto"/>
            <w:vAlign w:val="center"/>
          </w:tcPr>
          <w:p w14:paraId="09F46F12"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штука</w:t>
            </w:r>
          </w:p>
        </w:tc>
        <w:tc>
          <w:tcPr>
            <w:tcW w:w="325" w:type="pct"/>
            <w:vMerge w:val="restart"/>
            <w:shd w:val="clear" w:color="auto" w:fill="auto"/>
            <w:vAlign w:val="center"/>
          </w:tcPr>
          <w:p w14:paraId="0155BDAB"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1</w:t>
            </w:r>
          </w:p>
        </w:tc>
      </w:tr>
      <w:tr w:rsidR="0068532A" w:rsidRPr="0068532A" w14:paraId="0BEB42EE" w14:textId="77777777" w:rsidTr="007F0770">
        <w:tc>
          <w:tcPr>
            <w:tcW w:w="227" w:type="pct"/>
            <w:vMerge/>
            <w:shd w:val="clear" w:color="auto" w:fill="auto"/>
            <w:vAlign w:val="center"/>
          </w:tcPr>
          <w:p w14:paraId="0236868E"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00D49FED" w14:textId="77777777" w:rsidR="0068532A" w:rsidRPr="0068532A" w:rsidRDefault="0068532A" w:rsidP="0068532A">
            <w:pPr>
              <w:rPr>
                <w:rFonts w:eastAsia="SimSun"/>
                <w:sz w:val="20"/>
                <w:szCs w:val="20"/>
              </w:rPr>
            </w:pPr>
          </w:p>
        </w:tc>
        <w:tc>
          <w:tcPr>
            <w:tcW w:w="926" w:type="pct"/>
            <w:shd w:val="clear" w:color="auto" w:fill="auto"/>
            <w:vAlign w:val="center"/>
          </w:tcPr>
          <w:p w14:paraId="7807EC43"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Вид штемпеля</w:t>
            </w:r>
          </w:p>
        </w:tc>
        <w:tc>
          <w:tcPr>
            <w:tcW w:w="1065" w:type="pct"/>
            <w:shd w:val="clear" w:color="auto" w:fill="auto"/>
            <w:vAlign w:val="center"/>
          </w:tcPr>
          <w:p w14:paraId="62FFBAC5"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Штамп</w:t>
            </w:r>
          </w:p>
        </w:tc>
        <w:tc>
          <w:tcPr>
            <w:tcW w:w="1398" w:type="pct"/>
            <w:shd w:val="clear" w:color="auto" w:fill="auto"/>
            <w:vAlign w:val="center"/>
          </w:tcPr>
          <w:p w14:paraId="07AD0F15" w14:textId="77777777" w:rsidR="0068532A" w:rsidRPr="0068532A" w:rsidRDefault="0068532A" w:rsidP="0068532A">
            <w:pP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1528413E"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445BAC3C"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19FB9064" w14:textId="77777777" w:rsidTr="007F0770">
        <w:tc>
          <w:tcPr>
            <w:tcW w:w="227" w:type="pct"/>
            <w:vMerge/>
            <w:shd w:val="clear" w:color="auto" w:fill="auto"/>
            <w:vAlign w:val="center"/>
          </w:tcPr>
          <w:p w14:paraId="5B7362BA"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749F513C" w14:textId="77777777" w:rsidR="0068532A" w:rsidRPr="0068532A" w:rsidRDefault="0068532A" w:rsidP="0068532A">
            <w:pPr>
              <w:autoSpaceDE w:val="0"/>
              <w:autoSpaceDN w:val="0"/>
              <w:adjustRightInd w:val="0"/>
              <w:contextualSpacing/>
              <w:jc w:val="center"/>
              <w:rPr>
                <w:rFonts w:eastAsia="SimSun"/>
                <w:sz w:val="20"/>
                <w:szCs w:val="20"/>
              </w:rPr>
            </w:pPr>
          </w:p>
        </w:tc>
        <w:tc>
          <w:tcPr>
            <w:tcW w:w="926" w:type="pct"/>
            <w:shd w:val="clear" w:color="auto" w:fill="auto"/>
            <w:vAlign w:val="center"/>
          </w:tcPr>
          <w:p w14:paraId="1EFC5892"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Тип механизма</w:t>
            </w:r>
          </w:p>
        </w:tc>
        <w:tc>
          <w:tcPr>
            <w:tcW w:w="1065" w:type="pct"/>
            <w:shd w:val="clear" w:color="auto" w:fill="auto"/>
            <w:vAlign w:val="center"/>
          </w:tcPr>
          <w:p w14:paraId="51DE908F"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Автоматический</w:t>
            </w:r>
          </w:p>
        </w:tc>
        <w:tc>
          <w:tcPr>
            <w:tcW w:w="1398" w:type="pct"/>
            <w:shd w:val="clear" w:color="auto" w:fill="auto"/>
            <w:vAlign w:val="center"/>
          </w:tcPr>
          <w:p w14:paraId="625CAEA4" w14:textId="77777777" w:rsidR="0068532A" w:rsidRPr="0068532A" w:rsidRDefault="0068532A" w:rsidP="0068532A">
            <w:pP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18A4AA9D"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00320522"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008F6211" w14:textId="77777777" w:rsidTr="007F0770">
        <w:tc>
          <w:tcPr>
            <w:tcW w:w="227" w:type="pct"/>
            <w:vMerge/>
            <w:shd w:val="clear" w:color="auto" w:fill="auto"/>
            <w:vAlign w:val="center"/>
          </w:tcPr>
          <w:p w14:paraId="62DF1828"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23AE97D9" w14:textId="77777777" w:rsidR="0068532A" w:rsidRPr="0068532A" w:rsidRDefault="0068532A" w:rsidP="0068532A">
            <w:pPr>
              <w:autoSpaceDE w:val="0"/>
              <w:autoSpaceDN w:val="0"/>
              <w:adjustRightInd w:val="0"/>
              <w:contextualSpacing/>
              <w:jc w:val="center"/>
              <w:rPr>
                <w:rFonts w:eastAsia="SimSun"/>
                <w:sz w:val="20"/>
                <w:szCs w:val="20"/>
              </w:rPr>
            </w:pPr>
          </w:p>
        </w:tc>
        <w:tc>
          <w:tcPr>
            <w:tcW w:w="926" w:type="pct"/>
            <w:shd w:val="clear" w:color="auto" w:fill="auto"/>
            <w:vAlign w:val="center"/>
          </w:tcPr>
          <w:p w14:paraId="7C04194C"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Штемпель самонаборный</w:t>
            </w:r>
          </w:p>
        </w:tc>
        <w:tc>
          <w:tcPr>
            <w:tcW w:w="1065" w:type="pct"/>
            <w:shd w:val="clear" w:color="auto" w:fill="auto"/>
            <w:vAlign w:val="center"/>
          </w:tcPr>
          <w:p w14:paraId="444B8506"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Нет</w:t>
            </w:r>
          </w:p>
        </w:tc>
        <w:tc>
          <w:tcPr>
            <w:tcW w:w="1398" w:type="pct"/>
            <w:shd w:val="clear" w:color="auto" w:fill="auto"/>
            <w:vAlign w:val="center"/>
          </w:tcPr>
          <w:p w14:paraId="203B204E" w14:textId="77777777" w:rsidR="0068532A" w:rsidRPr="0068532A" w:rsidRDefault="0068532A" w:rsidP="0068532A">
            <w:pP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1753241C"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6B9CFC7E"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666F344A" w14:textId="77777777" w:rsidTr="007F0770">
        <w:tc>
          <w:tcPr>
            <w:tcW w:w="227" w:type="pct"/>
            <w:vMerge/>
            <w:shd w:val="clear" w:color="auto" w:fill="auto"/>
            <w:vAlign w:val="center"/>
          </w:tcPr>
          <w:p w14:paraId="17B1D60F"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1C6DB38D" w14:textId="77777777" w:rsidR="0068532A" w:rsidRPr="0068532A" w:rsidRDefault="0068532A" w:rsidP="0068532A">
            <w:pPr>
              <w:autoSpaceDE w:val="0"/>
              <w:autoSpaceDN w:val="0"/>
              <w:adjustRightInd w:val="0"/>
              <w:contextualSpacing/>
              <w:jc w:val="center"/>
              <w:rPr>
                <w:rFonts w:eastAsia="SimSun"/>
                <w:sz w:val="20"/>
                <w:szCs w:val="20"/>
              </w:rPr>
            </w:pPr>
          </w:p>
        </w:tc>
        <w:tc>
          <w:tcPr>
            <w:tcW w:w="3389" w:type="pct"/>
            <w:gridSpan w:val="3"/>
            <w:shd w:val="clear" w:color="auto" w:fill="auto"/>
            <w:vAlign w:val="center"/>
          </w:tcPr>
          <w:p w14:paraId="378DECBF" w14:textId="77777777" w:rsidR="0068532A" w:rsidRPr="0068532A" w:rsidRDefault="0068532A" w:rsidP="0068532A">
            <w:pPr>
              <w:jc w:val="center"/>
              <w:rPr>
                <w:rFonts w:eastAsia="SimSun"/>
                <w:b/>
                <w:sz w:val="20"/>
                <w:szCs w:val="20"/>
              </w:rPr>
            </w:pPr>
            <w:r w:rsidRPr="0068532A">
              <w:rPr>
                <w:rFonts w:eastAsia="SimSun"/>
                <w:b/>
                <w:sz w:val="20"/>
                <w:szCs w:val="20"/>
              </w:rPr>
              <w:t>Дополнительные характеристики</w:t>
            </w:r>
          </w:p>
        </w:tc>
        <w:tc>
          <w:tcPr>
            <w:tcW w:w="330" w:type="pct"/>
            <w:vMerge/>
            <w:shd w:val="clear" w:color="auto" w:fill="auto"/>
            <w:vAlign w:val="center"/>
          </w:tcPr>
          <w:p w14:paraId="5AC02647"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18894D82"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4E286490" w14:textId="77777777" w:rsidTr="007F0770">
        <w:trPr>
          <w:trHeight w:val="1430"/>
        </w:trPr>
        <w:tc>
          <w:tcPr>
            <w:tcW w:w="227" w:type="pct"/>
            <w:vMerge/>
            <w:shd w:val="clear" w:color="auto" w:fill="auto"/>
            <w:vAlign w:val="center"/>
          </w:tcPr>
          <w:p w14:paraId="5335E056"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54EC1AD5" w14:textId="77777777" w:rsidR="0068532A" w:rsidRPr="0068532A" w:rsidRDefault="0068532A" w:rsidP="0068532A">
            <w:pPr>
              <w:autoSpaceDE w:val="0"/>
              <w:autoSpaceDN w:val="0"/>
              <w:adjustRightInd w:val="0"/>
              <w:contextualSpacing/>
              <w:jc w:val="center"/>
              <w:rPr>
                <w:rFonts w:eastAsia="SimSun"/>
                <w:sz w:val="20"/>
                <w:szCs w:val="20"/>
              </w:rPr>
            </w:pPr>
          </w:p>
        </w:tc>
        <w:tc>
          <w:tcPr>
            <w:tcW w:w="3389" w:type="pct"/>
            <w:gridSpan w:val="3"/>
            <w:shd w:val="clear" w:color="auto" w:fill="auto"/>
            <w:vAlign w:val="center"/>
          </w:tcPr>
          <w:p w14:paraId="00CE442F"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Форма корпуса: прямоугольная/ Значение характеристики не может изменяться участником закупки</w:t>
            </w:r>
          </w:p>
          <w:p w14:paraId="041A7AA5" w14:textId="77777777" w:rsidR="0068532A" w:rsidRPr="0068532A" w:rsidRDefault="0068532A" w:rsidP="0068532A">
            <w:pPr>
              <w:autoSpaceDE w:val="0"/>
              <w:autoSpaceDN w:val="0"/>
              <w:adjustRightInd w:val="0"/>
              <w:contextualSpacing/>
              <w:rPr>
                <w:rFonts w:eastAsia="SimSun"/>
                <w:sz w:val="20"/>
                <w:szCs w:val="20"/>
              </w:rPr>
            </w:pPr>
            <w:r w:rsidRPr="0068532A">
              <w:rPr>
                <w:rFonts w:eastAsia="SimSun"/>
                <w:bCs/>
                <w:sz w:val="20"/>
                <w:szCs w:val="20"/>
              </w:rPr>
              <w:t>Наличие рамки: Да/ Значение характеристики не может изменяться участником закупки</w:t>
            </w:r>
          </w:p>
          <w:p w14:paraId="06DFCEEF"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Наличие оснастки- да/ Значение характеристики не может изменяться участником закупки</w:t>
            </w:r>
          </w:p>
          <w:p w14:paraId="53124E45"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Количество строк: 6/ Значение характеристики не может изменяться участником закупки</w:t>
            </w:r>
          </w:p>
          <w:p w14:paraId="0051846B"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Материал: Резина, предназначенная для лазерной гравировки. Изготавливается </w:t>
            </w:r>
          </w:p>
          <w:p w14:paraId="5251B045"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лазерной гравировкой на резине, обладающей долговечностью и высокой </w:t>
            </w:r>
          </w:p>
          <w:p w14:paraId="22E43823"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стойкостью к химическим составам (краскам), с возможностью </w:t>
            </w:r>
          </w:p>
          <w:p w14:paraId="284A5C40"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воспроизвести все требуемые элементы защиты печати от подделки/ Значение характеристики не может изменяться участником закупки</w:t>
            </w:r>
          </w:p>
          <w:p w14:paraId="47C1CC4E"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Размер оттиска 76*37 мм/ Значение характеристики не может изменяться участником закупки</w:t>
            </w:r>
          </w:p>
          <w:p w14:paraId="70C7A9FE" w14:textId="77777777" w:rsidR="0068532A" w:rsidRPr="0068532A" w:rsidRDefault="0068532A" w:rsidP="0068532A">
            <w:pPr>
              <w:spacing w:before="120"/>
              <w:ind w:right="-1"/>
              <w:contextualSpacing/>
              <w:jc w:val="center"/>
              <w:rPr>
                <w:rFonts w:eastAsia="SimSun"/>
                <w:b/>
                <w:sz w:val="20"/>
                <w:szCs w:val="20"/>
              </w:rPr>
            </w:pPr>
            <w:r w:rsidRPr="0068532A">
              <w:rPr>
                <w:rFonts w:eastAsia="Calibri"/>
                <w:b/>
                <w:sz w:val="20"/>
                <w:szCs w:val="20"/>
              </w:rPr>
              <w:t>Текст печати: СПб ГБУЗ «</w:t>
            </w:r>
            <w:r w:rsidRPr="0068532A">
              <w:rPr>
                <w:rFonts w:eastAsia="SimSun"/>
                <w:b/>
                <w:sz w:val="20"/>
                <w:szCs w:val="20"/>
              </w:rPr>
              <w:t>Городская Мариинская больница»</w:t>
            </w:r>
          </w:p>
          <w:p w14:paraId="36D1776D" w14:textId="77777777" w:rsidR="0068532A" w:rsidRPr="0068532A" w:rsidRDefault="0068532A" w:rsidP="0068532A">
            <w:pPr>
              <w:jc w:val="center"/>
              <w:rPr>
                <w:rFonts w:eastAsia="Calibri"/>
                <w:b/>
                <w:sz w:val="20"/>
                <w:szCs w:val="20"/>
              </w:rPr>
            </w:pPr>
            <w:r w:rsidRPr="0068532A">
              <w:rPr>
                <w:rFonts w:eastAsia="SimSun"/>
                <w:b/>
                <w:sz w:val="20"/>
                <w:szCs w:val="20"/>
              </w:rPr>
              <w:t xml:space="preserve">190000, </w:t>
            </w:r>
            <w:r w:rsidRPr="0068532A">
              <w:rPr>
                <w:rFonts w:eastAsia="Calibri"/>
                <w:b/>
                <w:sz w:val="20"/>
                <w:szCs w:val="20"/>
              </w:rPr>
              <w:t>г. Санкт – Петербург,</w:t>
            </w:r>
          </w:p>
          <w:p w14:paraId="1CDF57B5" w14:textId="77777777" w:rsidR="0068532A" w:rsidRPr="0068532A" w:rsidRDefault="0068532A" w:rsidP="0068532A">
            <w:pPr>
              <w:spacing w:before="120"/>
              <w:jc w:val="center"/>
              <w:rPr>
                <w:rFonts w:eastAsia="SimSun"/>
                <w:b/>
                <w:sz w:val="20"/>
                <w:szCs w:val="20"/>
              </w:rPr>
            </w:pPr>
            <w:r w:rsidRPr="0068532A">
              <w:rPr>
                <w:rFonts w:eastAsia="Calibri"/>
                <w:b/>
                <w:sz w:val="20"/>
                <w:szCs w:val="20"/>
              </w:rPr>
              <w:t>Литейный пр., д. 56</w:t>
            </w:r>
          </w:p>
          <w:p w14:paraId="3F347CB1" w14:textId="77777777" w:rsidR="0068532A" w:rsidRPr="0068532A" w:rsidRDefault="0068532A" w:rsidP="0068532A">
            <w:pPr>
              <w:spacing w:before="120"/>
              <w:jc w:val="center"/>
              <w:rPr>
                <w:rFonts w:eastAsia="SimSun"/>
                <w:b/>
                <w:sz w:val="20"/>
                <w:szCs w:val="20"/>
              </w:rPr>
            </w:pPr>
            <w:r w:rsidRPr="0068532A">
              <w:rPr>
                <w:rFonts w:eastAsia="SimSun"/>
                <w:b/>
                <w:sz w:val="20"/>
                <w:szCs w:val="20"/>
              </w:rPr>
              <w:t>ОТДЕЛЕНИЕ ВСПОМОГАТЕЛЬНЫХ</w:t>
            </w:r>
          </w:p>
          <w:p w14:paraId="5BA06625" w14:textId="77777777" w:rsidR="0068532A" w:rsidRPr="0068532A" w:rsidRDefault="0068532A" w:rsidP="0068532A">
            <w:pPr>
              <w:spacing w:before="120"/>
              <w:jc w:val="center"/>
              <w:rPr>
                <w:rFonts w:eastAsia="SimSun"/>
                <w:b/>
                <w:sz w:val="20"/>
                <w:szCs w:val="20"/>
              </w:rPr>
            </w:pPr>
            <w:r w:rsidRPr="0068532A">
              <w:rPr>
                <w:rFonts w:eastAsia="SimSun"/>
                <w:b/>
                <w:sz w:val="20"/>
                <w:szCs w:val="20"/>
              </w:rPr>
              <w:t>РЕПРОДУКТИВНЫХ ТЕХНОЛОГИЙ</w:t>
            </w:r>
          </w:p>
          <w:p w14:paraId="337B7D19"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
                <w:sz w:val="20"/>
                <w:szCs w:val="20"/>
              </w:rPr>
              <w:t>тел. 275-72-40/</w:t>
            </w:r>
            <w:r w:rsidRPr="0068532A">
              <w:rPr>
                <w:rFonts w:eastAsia="SimSun"/>
                <w:bCs/>
                <w:sz w:val="20"/>
                <w:szCs w:val="20"/>
              </w:rPr>
              <w:t xml:space="preserve"> Значение характеристики не может изменяться участником закупки</w:t>
            </w:r>
          </w:p>
          <w:p w14:paraId="237AF1E3" w14:textId="77777777" w:rsidR="0068532A" w:rsidRPr="0068532A" w:rsidRDefault="0068532A" w:rsidP="0068532A">
            <w:pPr>
              <w:rPr>
                <w:rFonts w:eastAsia="SimSun"/>
                <w:b/>
                <w:sz w:val="20"/>
                <w:szCs w:val="20"/>
              </w:rPr>
            </w:pPr>
            <w:r w:rsidRPr="0068532A">
              <w:rPr>
                <w:rFonts w:eastAsia="SimSun"/>
                <w:b/>
                <w:sz w:val="20"/>
                <w:szCs w:val="20"/>
              </w:rPr>
              <w:t>В соответствии с образцом: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2"/>
            </w:tblGrid>
            <w:tr w:rsidR="0068532A" w:rsidRPr="0068532A" w14:paraId="3B849C39" w14:textId="77777777" w:rsidTr="00280C48">
              <w:trPr>
                <w:trHeight w:val="2169"/>
              </w:trPr>
              <w:tc>
                <w:tcPr>
                  <w:tcW w:w="4752" w:type="dxa"/>
                </w:tcPr>
                <w:p w14:paraId="3E9E6815" w14:textId="77777777" w:rsidR="0068532A" w:rsidRPr="0068532A" w:rsidRDefault="0068532A" w:rsidP="0068532A">
                  <w:pPr>
                    <w:spacing w:before="120"/>
                    <w:ind w:right="-1"/>
                    <w:contextualSpacing/>
                    <w:jc w:val="center"/>
                    <w:rPr>
                      <w:rFonts w:eastAsia="SimSun"/>
                      <w:b/>
                      <w:sz w:val="20"/>
                      <w:szCs w:val="20"/>
                    </w:rPr>
                  </w:pPr>
                  <w:r w:rsidRPr="0068532A">
                    <w:rPr>
                      <w:rFonts w:eastAsia="Calibri"/>
                      <w:b/>
                      <w:sz w:val="20"/>
                      <w:szCs w:val="20"/>
                    </w:rPr>
                    <w:t>СПб ГБУЗ «</w:t>
                  </w:r>
                  <w:r w:rsidRPr="0068532A">
                    <w:rPr>
                      <w:rFonts w:eastAsia="SimSun"/>
                      <w:b/>
                      <w:sz w:val="20"/>
                      <w:szCs w:val="20"/>
                    </w:rPr>
                    <w:t>Городская Мариинская больница»</w:t>
                  </w:r>
                </w:p>
                <w:p w14:paraId="5E0BC691" w14:textId="77777777" w:rsidR="0068532A" w:rsidRPr="0068532A" w:rsidRDefault="0068532A" w:rsidP="0068532A">
                  <w:pPr>
                    <w:spacing w:before="120"/>
                    <w:jc w:val="center"/>
                    <w:rPr>
                      <w:rFonts w:eastAsia="Calibri"/>
                      <w:b/>
                      <w:sz w:val="20"/>
                      <w:szCs w:val="20"/>
                    </w:rPr>
                  </w:pPr>
                  <w:r w:rsidRPr="0068532A">
                    <w:rPr>
                      <w:rFonts w:eastAsia="SimSun"/>
                      <w:b/>
                      <w:sz w:val="20"/>
                      <w:szCs w:val="20"/>
                    </w:rPr>
                    <w:t xml:space="preserve">190000, </w:t>
                  </w:r>
                  <w:r w:rsidRPr="0068532A">
                    <w:rPr>
                      <w:rFonts w:eastAsia="Calibri"/>
                      <w:b/>
                      <w:sz w:val="20"/>
                      <w:szCs w:val="20"/>
                    </w:rPr>
                    <w:t xml:space="preserve">г. Санкт – Петербург, </w:t>
                  </w:r>
                </w:p>
                <w:p w14:paraId="04CD99D2" w14:textId="77777777" w:rsidR="0068532A" w:rsidRPr="0068532A" w:rsidRDefault="0068532A" w:rsidP="0068532A">
                  <w:pPr>
                    <w:spacing w:before="120"/>
                    <w:jc w:val="center"/>
                    <w:rPr>
                      <w:rFonts w:eastAsia="SimSun"/>
                      <w:b/>
                      <w:sz w:val="20"/>
                      <w:szCs w:val="20"/>
                    </w:rPr>
                  </w:pPr>
                  <w:r w:rsidRPr="0068532A">
                    <w:rPr>
                      <w:rFonts w:eastAsia="Calibri"/>
                      <w:b/>
                      <w:sz w:val="20"/>
                      <w:szCs w:val="20"/>
                    </w:rPr>
                    <w:t>Литейный пр., д. 56</w:t>
                  </w:r>
                </w:p>
                <w:p w14:paraId="5E92CB67" w14:textId="77777777" w:rsidR="0068532A" w:rsidRPr="0068532A" w:rsidRDefault="0068532A" w:rsidP="0068532A">
                  <w:pPr>
                    <w:spacing w:before="120"/>
                    <w:jc w:val="center"/>
                    <w:rPr>
                      <w:rFonts w:eastAsia="SimSun"/>
                      <w:b/>
                      <w:sz w:val="20"/>
                      <w:szCs w:val="20"/>
                    </w:rPr>
                  </w:pPr>
                  <w:r w:rsidRPr="0068532A">
                    <w:rPr>
                      <w:rFonts w:eastAsia="SimSun"/>
                      <w:b/>
                      <w:sz w:val="20"/>
                      <w:szCs w:val="20"/>
                    </w:rPr>
                    <w:t>ОТДЕЛЕНИЕ ВСПОМОГАТЕЛЬНЫХ</w:t>
                  </w:r>
                </w:p>
                <w:p w14:paraId="40921E83" w14:textId="77777777" w:rsidR="0068532A" w:rsidRPr="0068532A" w:rsidRDefault="0068532A" w:rsidP="0068532A">
                  <w:pPr>
                    <w:spacing w:before="120"/>
                    <w:jc w:val="center"/>
                    <w:rPr>
                      <w:rFonts w:eastAsia="SimSun"/>
                      <w:b/>
                      <w:sz w:val="20"/>
                      <w:szCs w:val="20"/>
                    </w:rPr>
                  </w:pPr>
                  <w:r w:rsidRPr="0068532A">
                    <w:rPr>
                      <w:rFonts w:eastAsia="SimSun"/>
                      <w:b/>
                      <w:sz w:val="20"/>
                      <w:szCs w:val="20"/>
                    </w:rPr>
                    <w:t>РЕПРОДУКТИВНЫХ ТЕХНОЛОГИЙ</w:t>
                  </w:r>
                </w:p>
                <w:p w14:paraId="40A9573D" w14:textId="77777777" w:rsidR="0068532A" w:rsidRPr="0068532A" w:rsidRDefault="0068532A" w:rsidP="0068532A">
                  <w:pPr>
                    <w:spacing w:before="120"/>
                    <w:ind w:right="-1"/>
                    <w:contextualSpacing/>
                    <w:jc w:val="center"/>
                    <w:rPr>
                      <w:rFonts w:eastAsia="SimSun"/>
                      <w:b/>
                      <w:sz w:val="20"/>
                      <w:szCs w:val="20"/>
                    </w:rPr>
                  </w:pPr>
                  <w:r w:rsidRPr="0068532A">
                    <w:rPr>
                      <w:rFonts w:eastAsia="SimSun"/>
                      <w:b/>
                      <w:sz w:val="20"/>
                      <w:szCs w:val="20"/>
                    </w:rPr>
                    <w:t>тел. 275-72-40</w:t>
                  </w:r>
                </w:p>
              </w:tc>
            </w:tr>
          </w:tbl>
          <w:p w14:paraId="696A011C" w14:textId="77777777" w:rsidR="0068532A" w:rsidRPr="0068532A" w:rsidRDefault="0068532A" w:rsidP="0068532A">
            <w:pPr>
              <w:spacing w:before="120"/>
              <w:ind w:right="-1"/>
              <w:contextualSpacing/>
              <w:rPr>
                <w:rFonts w:eastAsia="SimSun"/>
                <w:sz w:val="20"/>
                <w:szCs w:val="20"/>
              </w:rPr>
            </w:pPr>
          </w:p>
        </w:tc>
        <w:tc>
          <w:tcPr>
            <w:tcW w:w="330" w:type="pct"/>
            <w:vMerge/>
            <w:shd w:val="clear" w:color="auto" w:fill="auto"/>
            <w:vAlign w:val="center"/>
          </w:tcPr>
          <w:p w14:paraId="22B9772D"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401DB152"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22A758FF" w14:textId="77777777" w:rsidTr="007F0770">
        <w:tc>
          <w:tcPr>
            <w:tcW w:w="227" w:type="pct"/>
            <w:vMerge w:val="restart"/>
            <w:shd w:val="clear" w:color="auto" w:fill="auto"/>
            <w:vAlign w:val="center"/>
          </w:tcPr>
          <w:p w14:paraId="7EA6D6FA"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2</w:t>
            </w:r>
          </w:p>
        </w:tc>
        <w:tc>
          <w:tcPr>
            <w:tcW w:w="729" w:type="pct"/>
            <w:vMerge w:val="restart"/>
            <w:shd w:val="clear" w:color="auto" w:fill="auto"/>
            <w:vAlign w:val="center"/>
          </w:tcPr>
          <w:p w14:paraId="61923FE3" w14:textId="77777777" w:rsidR="0068532A" w:rsidRPr="0068532A" w:rsidRDefault="0068532A" w:rsidP="0068532A">
            <w:pPr>
              <w:rPr>
                <w:rFonts w:eastAsia="SimSun"/>
                <w:sz w:val="20"/>
                <w:szCs w:val="20"/>
              </w:rPr>
            </w:pPr>
            <w:r w:rsidRPr="0068532A">
              <w:rPr>
                <w:rFonts w:eastAsia="SimSun"/>
                <w:sz w:val="20"/>
                <w:szCs w:val="20"/>
              </w:rPr>
              <w:t>Штемпель</w:t>
            </w:r>
          </w:p>
          <w:p w14:paraId="42A9C619" w14:textId="77777777" w:rsidR="0068532A" w:rsidRPr="0068532A" w:rsidRDefault="0068532A" w:rsidP="0068532A">
            <w:pPr>
              <w:rPr>
                <w:rFonts w:eastAsia="SimSun"/>
                <w:sz w:val="20"/>
                <w:szCs w:val="20"/>
              </w:rPr>
            </w:pPr>
            <w:r w:rsidRPr="0068532A">
              <w:rPr>
                <w:rFonts w:eastAsia="SimSun"/>
                <w:sz w:val="20"/>
                <w:szCs w:val="20"/>
              </w:rPr>
              <w:t>32.99.16.120-00000001</w:t>
            </w:r>
          </w:p>
        </w:tc>
        <w:tc>
          <w:tcPr>
            <w:tcW w:w="3389" w:type="pct"/>
            <w:gridSpan w:val="3"/>
            <w:shd w:val="clear" w:color="auto" w:fill="auto"/>
            <w:vAlign w:val="center"/>
          </w:tcPr>
          <w:p w14:paraId="062196BC" w14:textId="77777777" w:rsidR="0068532A" w:rsidRPr="0068532A" w:rsidRDefault="0068532A" w:rsidP="0068532A">
            <w:pPr>
              <w:jc w:val="center"/>
              <w:rPr>
                <w:rFonts w:eastAsia="SimSun"/>
                <w:sz w:val="20"/>
                <w:szCs w:val="20"/>
              </w:rPr>
            </w:pPr>
            <w:r w:rsidRPr="0068532A">
              <w:rPr>
                <w:rFonts w:eastAsia="SimSun"/>
                <w:b/>
                <w:sz w:val="20"/>
                <w:szCs w:val="20"/>
              </w:rPr>
              <w:t>Характеристики по КТРУ</w:t>
            </w:r>
          </w:p>
        </w:tc>
        <w:tc>
          <w:tcPr>
            <w:tcW w:w="330" w:type="pct"/>
            <w:vMerge w:val="restart"/>
            <w:shd w:val="clear" w:color="auto" w:fill="auto"/>
            <w:vAlign w:val="center"/>
          </w:tcPr>
          <w:p w14:paraId="51A0621E"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штука</w:t>
            </w:r>
          </w:p>
        </w:tc>
        <w:tc>
          <w:tcPr>
            <w:tcW w:w="325" w:type="pct"/>
            <w:vMerge w:val="restart"/>
            <w:shd w:val="clear" w:color="auto" w:fill="auto"/>
            <w:vAlign w:val="center"/>
          </w:tcPr>
          <w:p w14:paraId="10E0FF1B"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1</w:t>
            </w:r>
          </w:p>
        </w:tc>
      </w:tr>
      <w:tr w:rsidR="0068532A" w:rsidRPr="0068532A" w14:paraId="299EDD68" w14:textId="77777777" w:rsidTr="007F0770">
        <w:tc>
          <w:tcPr>
            <w:tcW w:w="227" w:type="pct"/>
            <w:vMerge/>
            <w:shd w:val="clear" w:color="auto" w:fill="auto"/>
            <w:vAlign w:val="center"/>
          </w:tcPr>
          <w:p w14:paraId="090DEC3B"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762C52BF" w14:textId="77777777" w:rsidR="0068532A" w:rsidRPr="0068532A" w:rsidRDefault="0068532A" w:rsidP="0068532A">
            <w:pPr>
              <w:rPr>
                <w:rFonts w:eastAsia="SimSun"/>
                <w:sz w:val="20"/>
                <w:szCs w:val="20"/>
              </w:rPr>
            </w:pPr>
          </w:p>
        </w:tc>
        <w:tc>
          <w:tcPr>
            <w:tcW w:w="926" w:type="pct"/>
            <w:shd w:val="clear" w:color="auto" w:fill="auto"/>
            <w:vAlign w:val="center"/>
          </w:tcPr>
          <w:p w14:paraId="1D6F55E3"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Вид штемпеля</w:t>
            </w:r>
          </w:p>
        </w:tc>
        <w:tc>
          <w:tcPr>
            <w:tcW w:w="1065" w:type="pct"/>
            <w:shd w:val="clear" w:color="auto" w:fill="auto"/>
            <w:vAlign w:val="center"/>
          </w:tcPr>
          <w:p w14:paraId="533E998A"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Штамп</w:t>
            </w:r>
          </w:p>
        </w:tc>
        <w:tc>
          <w:tcPr>
            <w:tcW w:w="1398" w:type="pct"/>
            <w:shd w:val="clear" w:color="auto" w:fill="auto"/>
            <w:vAlign w:val="center"/>
          </w:tcPr>
          <w:p w14:paraId="23952631" w14:textId="77777777" w:rsidR="0068532A" w:rsidRPr="0068532A" w:rsidRDefault="0068532A" w:rsidP="0068532A">
            <w:pPr>
              <w:jc w:val="cente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2BE6DE39"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52E801EE"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5179EE9D" w14:textId="77777777" w:rsidTr="007F0770">
        <w:tc>
          <w:tcPr>
            <w:tcW w:w="227" w:type="pct"/>
            <w:vMerge/>
            <w:shd w:val="clear" w:color="auto" w:fill="auto"/>
            <w:vAlign w:val="center"/>
          </w:tcPr>
          <w:p w14:paraId="4EA09F5E"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030EC905" w14:textId="77777777" w:rsidR="0068532A" w:rsidRPr="0068532A" w:rsidRDefault="0068532A" w:rsidP="0068532A">
            <w:pPr>
              <w:rPr>
                <w:rFonts w:eastAsia="SimSun"/>
                <w:sz w:val="20"/>
                <w:szCs w:val="20"/>
              </w:rPr>
            </w:pPr>
          </w:p>
        </w:tc>
        <w:tc>
          <w:tcPr>
            <w:tcW w:w="926" w:type="pct"/>
            <w:shd w:val="clear" w:color="auto" w:fill="auto"/>
            <w:vAlign w:val="center"/>
          </w:tcPr>
          <w:p w14:paraId="69427F8F"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Тип механизма</w:t>
            </w:r>
          </w:p>
        </w:tc>
        <w:tc>
          <w:tcPr>
            <w:tcW w:w="1065" w:type="pct"/>
            <w:shd w:val="clear" w:color="auto" w:fill="auto"/>
            <w:vAlign w:val="center"/>
          </w:tcPr>
          <w:p w14:paraId="37247A60"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Автоматический</w:t>
            </w:r>
          </w:p>
        </w:tc>
        <w:tc>
          <w:tcPr>
            <w:tcW w:w="1398" w:type="pct"/>
            <w:shd w:val="clear" w:color="auto" w:fill="auto"/>
            <w:vAlign w:val="center"/>
          </w:tcPr>
          <w:p w14:paraId="0D779529" w14:textId="77777777" w:rsidR="0068532A" w:rsidRPr="0068532A" w:rsidRDefault="0068532A" w:rsidP="0068532A">
            <w:pPr>
              <w:jc w:val="cente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3FA20908"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46414828"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3A0891A8" w14:textId="77777777" w:rsidTr="007F0770">
        <w:tc>
          <w:tcPr>
            <w:tcW w:w="227" w:type="pct"/>
            <w:vMerge/>
            <w:shd w:val="clear" w:color="auto" w:fill="auto"/>
            <w:vAlign w:val="center"/>
          </w:tcPr>
          <w:p w14:paraId="4DC3CCD5"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6B95F260" w14:textId="77777777" w:rsidR="0068532A" w:rsidRPr="0068532A" w:rsidRDefault="0068532A" w:rsidP="0068532A">
            <w:pPr>
              <w:rPr>
                <w:rFonts w:eastAsia="SimSun"/>
                <w:sz w:val="20"/>
                <w:szCs w:val="20"/>
              </w:rPr>
            </w:pPr>
          </w:p>
        </w:tc>
        <w:tc>
          <w:tcPr>
            <w:tcW w:w="926" w:type="pct"/>
            <w:shd w:val="clear" w:color="auto" w:fill="auto"/>
            <w:vAlign w:val="center"/>
          </w:tcPr>
          <w:p w14:paraId="72803566"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Штемпель самонаборный</w:t>
            </w:r>
          </w:p>
        </w:tc>
        <w:tc>
          <w:tcPr>
            <w:tcW w:w="1065" w:type="pct"/>
            <w:shd w:val="clear" w:color="auto" w:fill="auto"/>
            <w:vAlign w:val="center"/>
          </w:tcPr>
          <w:p w14:paraId="3B8D72E1"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Нет</w:t>
            </w:r>
          </w:p>
        </w:tc>
        <w:tc>
          <w:tcPr>
            <w:tcW w:w="1398" w:type="pct"/>
            <w:shd w:val="clear" w:color="auto" w:fill="auto"/>
            <w:vAlign w:val="center"/>
          </w:tcPr>
          <w:p w14:paraId="3C7D0013" w14:textId="77777777" w:rsidR="0068532A" w:rsidRPr="0068532A" w:rsidRDefault="0068532A" w:rsidP="0068532A">
            <w:pPr>
              <w:jc w:val="cente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2278A6AE"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099F2985"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4CFD98F2" w14:textId="77777777" w:rsidTr="007F0770">
        <w:tc>
          <w:tcPr>
            <w:tcW w:w="227" w:type="pct"/>
            <w:vMerge/>
            <w:shd w:val="clear" w:color="auto" w:fill="auto"/>
            <w:vAlign w:val="center"/>
          </w:tcPr>
          <w:p w14:paraId="75C8B8AA"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30613B68" w14:textId="77777777" w:rsidR="0068532A" w:rsidRPr="0068532A" w:rsidRDefault="0068532A" w:rsidP="0068532A">
            <w:pPr>
              <w:rPr>
                <w:rFonts w:eastAsia="SimSun"/>
                <w:sz w:val="20"/>
                <w:szCs w:val="20"/>
              </w:rPr>
            </w:pPr>
          </w:p>
        </w:tc>
        <w:tc>
          <w:tcPr>
            <w:tcW w:w="3389" w:type="pct"/>
            <w:gridSpan w:val="3"/>
            <w:shd w:val="clear" w:color="auto" w:fill="auto"/>
            <w:vAlign w:val="center"/>
          </w:tcPr>
          <w:p w14:paraId="1D30E31E" w14:textId="77777777" w:rsidR="0068532A" w:rsidRPr="0068532A" w:rsidRDefault="0068532A" w:rsidP="0068532A">
            <w:pPr>
              <w:jc w:val="center"/>
              <w:rPr>
                <w:rFonts w:eastAsia="SimSun"/>
                <w:sz w:val="20"/>
                <w:szCs w:val="20"/>
              </w:rPr>
            </w:pPr>
            <w:r w:rsidRPr="0068532A">
              <w:rPr>
                <w:rFonts w:eastAsia="SimSun"/>
                <w:b/>
                <w:sz w:val="20"/>
                <w:szCs w:val="20"/>
              </w:rPr>
              <w:t>Дополнительные характеристики</w:t>
            </w:r>
          </w:p>
        </w:tc>
        <w:tc>
          <w:tcPr>
            <w:tcW w:w="330" w:type="pct"/>
            <w:vMerge/>
            <w:shd w:val="clear" w:color="auto" w:fill="auto"/>
            <w:vAlign w:val="center"/>
          </w:tcPr>
          <w:p w14:paraId="7785C3AC"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61B08C27"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10867A6D" w14:textId="77777777" w:rsidTr="007F0770">
        <w:trPr>
          <w:trHeight w:val="6178"/>
        </w:trPr>
        <w:tc>
          <w:tcPr>
            <w:tcW w:w="227" w:type="pct"/>
            <w:vMerge/>
            <w:shd w:val="clear" w:color="auto" w:fill="auto"/>
            <w:vAlign w:val="center"/>
          </w:tcPr>
          <w:p w14:paraId="37E16185"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5C66EA7B" w14:textId="77777777" w:rsidR="0068532A" w:rsidRPr="0068532A" w:rsidRDefault="0068532A" w:rsidP="0068532A">
            <w:pPr>
              <w:autoSpaceDE w:val="0"/>
              <w:autoSpaceDN w:val="0"/>
              <w:adjustRightInd w:val="0"/>
              <w:contextualSpacing/>
              <w:jc w:val="center"/>
              <w:rPr>
                <w:rFonts w:eastAsia="SimSun"/>
                <w:sz w:val="20"/>
                <w:szCs w:val="20"/>
              </w:rPr>
            </w:pPr>
          </w:p>
        </w:tc>
        <w:tc>
          <w:tcPr>
            <w:tcW w:w="3389" w:type="pct"/>
            <w:gridSpan w:val="3"/>
            <w:shd w:val="clear" w:color="auto" w:fill="auto"/>
            <w:vAlign w:val="center"/>
          </w:tcPr>
          <w:p w14:paraId="733E4F3E"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Форма корпуса: круглая/ Значение характеристики не может изменяться участником закупки</w:t>
            </w:r>
          </w:p>
          <w:p w14:paraId="3872E034"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Наличие рамки: Да/ Значение характеристики не может изменяться участником закупки</w:t>
            </w:r>
          </w:p>
          <w:p w14:paraId="2A100D46"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Наличие оснастки- да/ Значение характеристики не может изменяться участником закупки</w:t>
            </w:r>
          </w:p>
          <w:p w14:paraId="44D9FCDD"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Диаметр оттиска: 42 мм/ Значение характеристики не может изменяться участником закупки</w:t>
            </w:r>
          </w:p>
          <w:p w14:paraId="79C67A3B"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набор текста производится по внешнему кругу, внутреннему кругу и в горизонтальных строках/ Значение характеристики не может изменяться участником закупки</w:t>
            </w:r>
          </w:p>
          <w:p w14:paraId="4E4C225E" w14:textId="77777777" w:rsidR="0068532A" w:rsidRPr="0068532A" w:rsidRDefault="0068532A" w:rsidP="0068532A">
            <w:pPr>
              <w:autoSpaceDE w:val="0"/>
              <w:autoSpaceDN w:val="0"/>
              <w:adjustRightInd w:val="0"/>
              <w:contextualSpacing/>
              <w:rPr>
                <w:rFonts w:eastAsia="SimSun"/>
                <w:bCs/>
                <w:sz w:val="20"/>
                <w:szCs w:val="20"/>
              </w:rPr>
            </w:pPr>
          </w:p>
          <w:p w14:paraId="59CF5094" w14:textId="77777777" w:rsidR="0068532A" w:rsidRPr="0068532A" w:rsidRDefault="0068532A" w:rsidP="0068532A">
            <w:pPr>
              <w:rPr>
                <w:rFonts w:eastAsia="Calibri"/>
                <w:b/>
                <w:color w:val="000000"/>
                <w:sz w:val="20"/>
                <w:szCs w:val="20"/>
              </w:rPr>
            </w:pPr>
            <w:r w:rsidRPr="0068532A">
              <w:rPr>
                <w:rFonts w:eastAsia="Calibri"/>
                <w:b/>
                <w:color w:val="000000"/>
                <w:sz w:val="20"/>
                <w:szCs w:val="20"/>
              </w:rPr>
              <w:t xml:space="preserve">Внешний круг: </w:t>
            </w:r>
          </w:p>
          <w:p w14:paraId="01533535" w14:textId="77777777" w:rsidR="0068532A" w:rsidRPr="0068532A" w:rsidRDefault="0068532A" w:rsidP="0068532A">
            <w:pPr>
              <w:rPr>
                <w:rFonts w:eastAsia="Calibri"/>
                <w:sz w:val="20"/>
                <w:szCs w:val="20"/>
              </w:rPr>
            </w:pPr>
            <w:r w:rsidRPr="0068532A">
              <w:rPr>
                <w:rFonts w:eastAsia="Calibri"/>
                <w:sz w:val="20"/>
                <w:szCs w:val="20"/>
              </w:rPr>
              <w:t>Санкт – Петербургское Государственное бюджетное учреждение здравоохранения «Городская Мариинская больница»/</w:t>
            </w:r>
            <w:r w:rsidRPr="0068532A">
              <w:rPr>
                <w:rFonts w:eastAsia="SimSun"/>
                <w:sz w:val="20"/>
                <w:szCs w:val="20"/>
              </w:rPr>
              <w:t xml:space="preserve"> Значение характеристики не может изменяться участником закупки</w:t>
            </w:r>
          </w:p>
          <w:p w14:paraId="702CD3E5" w14:textId="77777777" w:rsidR="0068532A" w:rsidRPr="0068532A" w:rsidRDefault="0068532A" w:rsidP="0068532A">
            <w:pPr>
              <w:rPr>
                <w:rFonts w:eastAsia="SimSun"/>
                <w:b/>
                <w:sz w:val="20"/>
                <w:szCs w:val="20"/>
              </w:rPr>
            </w:pPr>
            <w:r w:rsidRPr="0068532A">
              <w:rPr>
                <w:rFonts w:eastAsia="SimSun"/>
                <w:b/>
                <w:sz w:val="20"/>
                <w:szCs w:val="20"/>
              </w:rPr>
              <w:t xml:space="preserve">Внутренний круг: </w:t>
            </w:r>
          </w:p>
          <w:p w14:paraId="02C9E764" w14:textId="77777777" w:rsidR="0068532A" w:rsidRPr="0068532A" w:rsidRDefault="0068532A" w:rsidP="0068532A">
            <w:pPr>
              <w:rPr>
                <w:rFonts w:eastAsia="SimSun"/>
                <w:sz w:val="20"/>
                <w:szCs w:val="20"/>
              </w:rPr>
            </w:pPr>
            <w:r w:rsidRPr="0068532A">
              <w:rPr>
                <w:rFonts w:eastAsia="SimSun"/>
                <w:sz w:val="20"/>
                <w:szCs w:val="20"/>
              </w:rPr>
              <w:t>ОТДЕЛЕНИЕ ВСПОМОГАТЕЛЬНЫХ РЕПРОДУКТИВНЫХ ТЕХНОЛОГИЙ/ Значение характеристики не может изменяться участником закупки</w:t>
            </w:r>
          </w:p>
          <w:p w14:paraId="16BE9543"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Материал: Резина, предназначенная для лазерной гравировки. Изготавливается </w:t>
            </w:r>
          </w:p>
          <w:p w14:paraId="2870EC15"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лазерной гравировкой на резине, обладающей долговечностью и высокой </w:t>
            </w:r>
          </w:p>
          <w:p w14:paraId="0F1DA9B7"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стойкостью к химическим составам (краскам), с возможностью </w:t>
            </w:r>
          </w:p>
          <w:p w14:paraId="00047AEC"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воспроизвести все требуемые элементы защиты печати от подделки/ Значение характеристики не может изменяться участником закупки</w:t>
            </w:r>
          </w:p>
          <w:p w14:paraId="46EC4E01" w14:textId="77777777" w:rsidR="0068532A" w:rsidRPr="0068532A" w:rsidRDefault="0068532A" w:rsidP="0068532A">
            <w:pPr>
              <w:autoSpaceDE w:val="0"/>
              <w:autoSpaceDN w:val="0"/>
              <w:adjustRightInd w:val="0"/>
              <w:contextualSpacing/>
              <w:jc w:val="center"/>
              <w:rPr>
                <w:rFonts w:eastAsia="SimSun"/>
                <w:sz w:val="20"/>
                <w:szCs w:val="20"/>
              </w:rPr>
            </w:pPr>
          </w:p>
        </w:tc>
        <w:tc>
          <w:tcPr>
            <w:tcW w:w="330" w:type="pct"/>
            <w:vMerge/>
            <w:shd w:val="clear" w:color="auto" w:fill="auto"/>
            <w:vAlign w:val="center"/>
          </w:tcPr>
          <w:p w14:paraId="727964E3"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36204F14"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568900A8" w14:textId="77777777" w:rsidTr="007F0770">
        <w:tc>
          <w:tcPr>
            <w:tcW w:w="227" w:type="pct"/>
            <w:vMerge w:val="restart"/>
            <w:shd w:val="clear" w:color="auto" w:fill="auto"/>
            <w:vAlign w:val="center"/>
          </w:tcPr>
          <w:p w14:paraId="12135801"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3</w:t>
            </w:r>
          </w:p>
        </w:tc>
        <w:tc>
          <w:tcPr>
            <w:tcW w:w="729" w:type="pct"/>
            <w:vMerge w:val="restart"/>
            <w:shd w:val="clear" w:color="auto" w:fill="auto"/>
            <w:vAlign w:val="center"/>
          </w:tcPr>
          <w:p w14:paraId="0B23DEE1" w14:textId="77777777" w:rsidR="0068532A" w:rsidRPr="0068532A" w:rsidRDefault="0068532A" w:rsidP="0068532A">
            <w:pPr>
              <w:rPr>
                <w:rFonts w:eastAsia="SimSun"/>
                <w:sz w:val="20"/>
                <w:szCs w:val="20"/>
              </w:rPr>
            </w:pPr>
            <w:r w:rsidRPr="0068532A">
              <w:rPr>
                <w:rFonts w:eastAsia="SimSun"/>
                <w:sz w:val="20"/>
                <w:szCs w:val="20"/>
              </w:rPr>
              <w:t>Штемпель</w:t>
            </w:r>
          </w:p>
          <w:p w14:paraId="7A2A2045" w14:textId="77777777" w:rsidR="0068532A" w:rsidRPr="0068532A" w:rsidRDefault="0068532A" w:rsidP="0068532A">
            <w:pPr>
              <w:rPr>
                <w:rFonts w:eastAsia="SimSun"/>
                <w:sz w:val="20"/>
                <w:szCs w:val="20"/>
              </w:rPr>
            </w:pPr>
            <w:r w:rsidRPr="0068532A">
              <w:rPr>
                <w:rFonts w:eastAsia="SimSun"/>
                <w:sz w:val="20"/>
                <w:szCs w:val="20"/>
              </w:rPr>
              <w:t>32.99.16.120-00000001</w:t>
            </w:r>
          </w:p>
        </w:tc>
        <w:tc>
          <w:tcPr>
            <w:tcW w:w="3389" w:type="pct"/>
            <w:gridSpan w:val="3"/>
            <w:shd w:val="clear" w:color="auto" w:fill="auto"/>
            <w:vAlign w:val="center"/>
          </w:tcPr>
          <w:p w14:paraId="3D2502A9" w14:textId="77777777" w:rsidR="0068532A" w:rsidRPr="0068532A" w:rsidRDefault="0068532A" w:rsidP="0068532A">
            <w:pPr>
              <w:jc w:val="center"/>
              <w:rPr>
                <w:rFonts w:eastAsia="SimSun"/>
                <w:sz w:val="20"/>
                <w:szCs w:val="20"/>
                <w:lang w:val="en-US"/>
              </w:rPr>
            </w:pPr>
            <w:r w:rsidRPr="0068532A">
              <w:rPr>
                <w:rFonts w:eastAsia="SimSun"/>
                <w:b/>
                <w:sz w:val="20"/>
                <w:szCs w:val="20"/>
              </w:rPr>
              <w:t>Характеристики по КТРУ</w:t>
            </w:r>
          </w:p>
        </w:tc>
        <w:tc>
          <w:tcPr>
            <w:tcW w:w="330" w:type="pct"/>
            <w:vMerge w:val="restart"/>
            <w:shd w:val="clear" w:color="auto" w:fill="auto"/>
            <w:vAlign w:val="center"/>
          </w:tcPr>
          <w:p w14:paraId="4FE3D028"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штука</w:t>
            </w:r>
          </w:p>
        </w:tc>
        <w:tc>
          <w:tcPr>
            <w:tcW w:w="325" w:type="pct"/>
            <w:vMerge w:val="restart"/>
            <w:shd w:val="clear" w:color="auto" w:fill="auto"/>
            <w:vAlign w:val="center"/>
          </w:tcPr>
          <w:p w14:paraId="71B5624C" w14:textId="77777777" w:rsidR="0068532A" w:rsidRPr="0068532A" w:rsidRDefault="0068532A" w:rsidP="0068532A">
            <w:pPr>
              <w:autoSpaceDE w:val="0"/>
              <w:autoSpaceDN w:val="0"/>
              <w:adjustRightInd w:val="0"/>
              <w:contextualSpacing/>
              <w:jc w:val="center"/>
              <w:rPr>
                <w:bCs/>
                <w:sz w:val="20"/>
                <w:szCs w:val="20"/>
              </w:rPr>
            </w:pPr>
            <w:r w:rsidRPr="0068532A">
              <w:rPr>
                <w:bCs/>
                <w:sz w:val="20"/>
                <w:szCs w:val="20"/>
              </w:rPr>
              <w:t>1</w:t>
            </w:r>
          </w:p>
        </w:tc>
      </w:tr>
      <w:tr w:rsidR="0068532A" w:rsidRPr="0068532A" w14:paraId="4D1C4DE2" w14:textId="77777777" w:rsidTr="007F0770">
        <w:tc>
          <w:tcPr>
            <w:tcW w:w="227" w:type="pct"/>
            <w:vMerge/>
            <w:shd w:val="clear" w:color="auto" w:fill="auto"/>
            <w:vAlign w:val="center"/>
          </w:tcPr>
          <w:p w14:paraId="60EB2165"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376CFCE7" w14:textId="77777777" w:rsidR="0068532A" w:rsidRPr="0068532A" w:rsidRDefault="0068532A" w:rsidP="0068532A">
            <w:pPr>
              <w:rPr>
                <w:rFonts w:eastAsia="SimSun"/>
                <w:sz w:val="20"/>
                <w:szCs w:val="20"/>
              </w:rPr>
            </w:pPr>
          </w:p>
        </w:tc>
        <w:tc>
          <w:tcPr>
            <w:tcW w:w="926" w:type="pct"/>
            <w:shd w:val="clear" w:color="auto" w:fill="auto"/>
            <w:vAlign w:val="center"/>
          </w:tcPr>
          <w:p w14:paraId="6B2F0242"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Вид штемпеля</w:t>
            </w:r>
          </w:p>
        </w:tc>
        <w:tc>
          <w:tcPr>
            <w:tcW w:w="1065" w:type="pct"/>
            <w:shd w:val="clear" w:color="auto" w:fill="auto"/>
            <w:vAlign w:val="center"/>
          </w:tcPr>
          <w:p w14:paraId="05767DBD"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Штамп</w:t>
            </w:r>
          </w:p>
        </w:tc>
        <w:tc>
          <w:tcPr>
            <w:tcW w:w="1398" w:type="pct"/>
            <w:shd w:val="clear" w:color="auto" w:fill="auto"/>
            <w:vAlign w:val="center"/>
          </w:tcPr>
          <w:p w14:paraId="2DC27488" w14:textId="77777777" w:rsidR="0068532A" w:rsidRPr="0068532A" w:rsidRDefault="0068532A" w:rsidP="0068532A">
            <w:pPr>
              <w:jc w:val="cente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17FD5A14"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6D756E7B"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3A8EEB12" w14:textId="77777777" w:rsidTr="007F0770">
        <w:tc>
          <w:tcPr>
            <w:tcW w:w="227" w:type="pct"/>
            <w:vMerge/>
            <w:shd w:val="clear" w:color="auto" w:fill="auto"/>
            <w:vAlign w:val="center"/>
          </w:tcPr>
          <w:p w14:paraId="51E4B1D7"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4D875DAC" w14:textId="77777777" w:rsidR="0068532A" w:rsidRPr="0068532A" w:rsidRDefault="0068532A" w:rsidP="0068532A">
            <w:pPr>
              <w:rPr>
                <w:rFonts w:eastAsia="SimSun"/>
                <w:sz w:val="20"/>
                <w:szCs w:val="20"/>
              </w:rPr>
            </w:pPr>
          </w:p>
        </w:tc>
        <w:tc>
          <w:tcPr>
            <w:tcW w:w="926" w:type="pct"/>
            <w:shd w:val="clear" w:color="auto" w:fill="auto"/>
            <w:vAlign w:val="center"/>
          </w:tcPr>
          <w:p w14:paraId="5D215DC8"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Тип механизма</w:t>
            </w:r>
          </w:p>
        </w:tc>
        <w:tc>
          <w:tcPr>
            <w:tcW w:w="1065" w:type="pct"/>
            <w:shd w:val="clear" w:color="auto" w:fill="auto"/>
            <w:vAlign w:val="center"/>
          </w:tcPr>
          <w:p w14:paraId="6417BABD"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Автоматический</w:t>
            </w:r>
          </w:p>
        </w:tc>
        <w:tc>
          <w:tcPr>
            <w:tcW w:w="1398" w:type="pct"/>
            <w:shd w:val="clear" w:color="auto" w:fill="auto"/>
            <w:vAlign w:val="center"/>
          </w:tcPr>
          <w:p w14:paraId="7D63D2E0" w14:textId="77777777" w:rsidR="0068532A" w:rsidRPr="0068532A" w:rsidRDefault="0068532A" w:rsidP="0068532A">
            <w:pPr>
              <w:jc w:val="cente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799DE2FE"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391A21C9"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4E123931" w14:textId="77777777" w:rsidTr="007F0770">
        <w:tc>
          <w:tcPr>
            <w:tcW w:w="227" w:type="pct"/>
            <w:vMerge/>
            <w:shd w:val="clear" w:color="auto" w:fill="auto"/>
            <w:vAlign w:val="center"/>
          </w:tcPr>
          <w:p w14:paraId="17DCDD38"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0F1F725B" w14:textId="77777777" w:rsidR="0068532A" w:rsidRPr="0068532A" w:rsidRDefault="0068532A" w:rsidP="0068532A">
            <w:pPr>
              <w:rPr>
                <w:rFonts w:eastAsia="SimSun"/>
                <w:sz w:val="20"/>
                <w:szCs w:val="20"/>
              </w:rPr>
            </w:pPr>
          </w:p>
        </w:tc>
        <w:tc>
          <w:tcPr>
            <w:tcW w:w="926" w:type="pct"/>
            <w:shd w:val="clear" w:color="auto" w:fill="auto"/>
            <w:vAlign w:val="center"/>
          </w:tcPr>
          <w:p w14:paraId="4472CBB3"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Штемпель самонаборный</w:t>
            </w:r>
          </w:p>
        </w:tc>
        <w:tc>
          <w:tcPr>
            <w:tcW w:w="1065" w:type="pct"/>
            <w:shd w:val="clear" w:color="auto" w:fill="auto"/>
            <w:vAlign w:val="center"/>
          </w:tcPr>
          <w:p w14:paraId="02FD662D" w14:textId="77777777" w:rsidR="0068532A" w:rsidRPr="0068532A" w:rsidRDefault="0068532A" w:rsidP="0068532A">
            <w:pPr>
              <w:autoSpaceDE w:val="0"/>
              <w:autoSpaceDN w:val="0"/>
              <w:adjustRightInd w:val="0"/>
              <w:contextualSpacing/>
              <w:jc w:val="center"/>
              <w:rPr>
                <w:rFonts w:eastAsia="SimSun"/>
                <w:bCs/>
                <w:sz w:val="20"/>
                <w:szCs w:val="20"/>
              </w:rPr>
            </w:pPr>
            <w:r w:rsidRPr="0068532A">
              <w:rPr>
                <w:rFonts w:eastAsia="SimSun"/>
                <w:bCs/>
                <w:sz w:val="20"/>
                <w:szCs w:val="20"/>
              </w:rPr>
              <w:t>Нет</w:t>
            </w:r>
          </w:p>
        </w:tc>
        <w:tc>
          <w:tcPr>
            <w:tcW w:w="1398" w:type="pct"/>
            <w:shd w:val="clear" w:color="auto" w:fill="auto"/>
            <w:vAlign w:val="center"/>
          </w:tcPr>
          <w:p w14:paraId="4E457F26" w14:textId="77777777" w:rsidR="0068532A" w:rsidRPr="0068532A" w:rsidRDefault="0068532A" w:rsidP="0068532A">
            <w:pPr>
              <w:jc w:val="center"/>
              <w:rPr>
                <w:rFonts w:eastAsia="SimSun"/>
                <w:sz w:val="20"/>
                <w:szCs w:val="20"/>
              </w:rPr>
            </w:pPr>
            <w:r w:rsidRPr="0068532A">
              <w:rPr>
                <w:rFonts w:eastAsia="SimSun"/>
                <w:sz w:val="20"/>
                <w:szCs w:val="20"/>
              </w:rPr>
              <w:t>Значение характеристики не может изменяться участником закупки</w:t>
            </w:r>
          </w:p>
        </w:tc>
        <w:tc>
          <w:tcPr>
            <w:tcW w:w="330" w:type="pct"/>
            <w:vMerge/>
            <w:shd w:val="clear" w:color="auto" w:fill="auto"/>
            <w:vAlign w:val="center"/>
          </w:tcPr>
          <w:p w14:paraId="5B2BB47D"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36B80E88"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425BF58F" w14:textId="77777777" w:rsidTr="007F0770">
        <w:tc>
          <w:tcPr>
            <w:tcW w:w="227" w:type="pct"/>
            <w:vMerge/>
            <w:shd w:val="clear" w:color="auto" w:fill="auto"/>
            <w:vAlign w:val="center"/>
          </w:tcPr>
          <w:p w14:paraId="2C28F913"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shd w:val="clear" w:color="auto" w:fill="auto"/>
            <w:vAlign w:val="center"/>
          </w:tcPr>
          <w:p w14:paraId="3AE81370" w14:textId="77777777" w:rsidR="0068532A" w:rsidRPr="0068532A" w:rsidRDefault="0068532A" w:rsidP="0068532A">
            <w:pPr>
              <w:autoSpaceDE w:val="0"/>
              <w:autoSpaceDN w:val="0"/>
              <w:adjustRightInd w:val="0"/>
              <w:contextualSpacing/>
              <w:jc w:val="center"/>
              <w:rPr>
                <w:rFonts w:eastAsia="SimSun"/>
                <w:sz w:val="20"/>
                <w:szCs w:val="20"/>
              </w:rPr>
            </w:pPr>
          </w:p>
        </w:tc>
        <w:tc>
          <w:tcPr>
            <w:tcW w:w="3389" w:type="pct"/>
            <w:gridSpan w:val="3"/>
            <w:shd w:val="clear" w:color="auto" w:fill="auto"/>
            <w:vAlign w:val="center"/>
          </w:tcPr>
          <w:p w14:paraId="743E78BD" w14:textId="77777777" w:rsidR="0068532A" w:rsidRPr="0068532A" w:rsidRDefault="0068532A" w:rsidP="0068532A">
            <w:pPr>
              <w:rPr>
                <w:rFonts w:eastAsia="SimSun"/>
                <w:sz w:val="20"/>
                <w:szCs w:val="20"/>
                <w:shd w:val="clear" w:color="auto" w:fill="FFFFFF"/>
              </w:rPr>
            </w:pPr>
            <w:r w:rsidRPr="0068532A">
              <w:rPr>
                <w:rFonts w:eastAsia="SimSun"/>
                <w:b/>
                <w:sz w:val="20"/>
                <w:szCs w:val="20"/>
              </w:rPr>
              <w:t>Дополнительные характеристики</w:t>
            </w:r>
          </w:p>
        </w:tc>
        <w:tc>
          <w:tcPr>
            <w:tcW w:w="330" w:type="pct"/>
            <w:vMerge/>
            <w:shd w:val="clear" w:color="auto" w:fill="auto"/>
            <w:vAlign w:val="center"/>
          </w:tcPr>
          <w:p w14:paraId="1BAAEEB0" w14:textId="77777777" w:rsidR="0068532A" w:rsidRPr="0068532A" w:rsidRDefault="0068532A" w:rsidP="0068532A">
            <w:pPr>
              <w:autoSpaceDE w:val="0"/>
              <w:autoSpaceDN w:val="0"/>
              <w:adjustRightInd w:val="0"/>
              <w:contextualSpacing/>
              <w:jc w:val="center"/>
              <w:rPr>
                <w:bCs/>
                <w:sz w:val="20"/>
                <w:szCs w:val="20"/>
              </w:rPr>
            </w:pPr>
          </w:p>
        </w:tc>
        <w:tc>
          <w:tcPr>
            <w:tcW w:w="325" w:type="pct"/>
            <w:vMerge/>
            <w:shd w:val="clear" w:color="auto" w:fill="auto"/>
            <w:vAlign w:val="center"/>
          </w:tcPr>
          <w:p w14:paraId="07938B84" w14:textId="77777777" w:rsidR="0068532A" w:rsidRPr="0068532A" w:rsidRDefault="0068532A" w:rsidP="0068532A">
            <w:pPr>
              <w:autoSpaceDE w:val="0"/>
              <w:autoSpaceDN w:val="0"/>
              <w:adjustRightInd w:val="0"/>
              <w:contextualSpacing/>
              <w:jc w:val="center"/>
              <w:rPr>
                <w:bCs/>
                <w:sz w:val="20"/>
                <w:szCs w:val="20"/>
              </w:rPr>
            </w:pPr>
          </w:p>
        </w:tc>
      </w:tr>
      <w:tr w:rsidR="0068532A" w:rsidRPr="0068532A" w14:paraId="56532701" w14:textId="77777777" w:rsidTr="007F0770">
        <w:trPr>
          <w:trHeight w:val="70"/>
        </w:trPr>
        <w:tc>
          <w:tcPr>
            <w:tcW w:w="227" w:type="pct"/>
            <w:vMerge/>
            <w:tcBorders>
              <w:bottom w:val="single" w:sz="4" w:space="0" w:color="auto"/>
            </w:tcBorders>
            <w:shd w:val="clear" w:color="auto" w:fill="auto"/>
            <w:vAlign w:val="center"/>
          </w:tcPr>
          <w:p w14:paraId="5CE8480A" w14:textId="77777777" w:rsidR="0068532A" w:rsidRPr="0068532A" w:rsidRDefault="0068532A" w:rsidP="0068532A">
            <w:pPr>
              <w:autoSpaceDE w:val="0"/>
              <w:autoSpaceDN w:val="0"/>
              <w:adjustRightInd w:val="0"/>
              <w:contextualSpacing/>
              <w:jc w:val="center"/>
              <w:rPr>
                <w:rFonts w:eastAsia="SimSun"/>
                <w:bCs/>
                <w:sz w:val="20"/>
                <w:szCs w:val="20"/>
              </w:rPr>
            </w:pPr>
          </w:p>
        </w:tc>
        <w:tc>
          <w:tcPr>
            <w:tcW w:w="729" w:type="pct"/>
            <w:vMerge/>
            <w:tcBorders>
              <w:bottom w:val="single" w:sz="4" w:space="0" w:color="auto"/>
            </w:tcBorders>
            <w:shd w:val="clear" w:color="auto" w:fill="auto"/>
            <w:vAlign w:val="center"/>
          </w:tcPr>
          <w:p w14:paraId="56208059" w14:textId="77777777" w:rsidR="0068532A" w:rsidRPr="0068532A" w:rsidRDefault="0068532A" w:rsidP="0068532A">
            <w:pPr>
              <w:autoSpaceDE w:val="0"/>
              <w:autoSpaceDN w:val="0"/>
              <w:adjustRightInd w:val="0"/>
              <w:contextualSpacing/>
              <w:jc w:val="center"/>
              <w:rPr>
                <w:rFonts w:eastAsia="SimSun"/>
                <w:sz w:val="20"/>
                <w:szCs w:val="20"/>
              </w:rPr>
            </w:pPr>
          </w:p>
        </w:tc>
        <w:tc>
          <w:tcPr>
            <w:tcW w:w="3389" w:type="pct"/>
            <w:gridSpan w:val="3"/>
            <w:tcBorders>
              <w:bottom w:val="single" w:sz="4" w:space="0" w:color="auto"/>
            </w:tcBorders>
            <w:shd w:val="clear" w:color="auto" w:fill="auto"/>
            <w:vAlign w:val="center"/>
          </w:tcPr>
          <w:p w14:paraId="37E8B292"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Форма корпуса: круглая/ Значение характеристики не может изменяться участником закупки</w:t>
            </w:r>
          </w:p>
          <w:p w14:paraId="75175584"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Наличие рамки: Да/ Значение характеристики не может изменяться участником закупки</w:t>
            </w:r>
          </w:p>
          <w:p w14:paraId="1B3897ED"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Наличие оснастки- да/ Значение характеристики не может изменяться участником закупки</w:t>
            </w:r>
          </w:p>
          <w:p w14:paraId="65291305"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Диаметр оттиска: 42 мм/ Значение характеристики не может изменяться участником закупки</w:t>
            </w:r>
          </w:p>
          <w:p w14:paraId="73CBA24C" w14:textId="77777777" w:rsidR="0068532A" w:rsidRPr="0068532A" w:rsidRDefault="0068532A" w:rsidP="0068532A">
            <w:pPr>
              <w:autoSpaceDE w:val="0"/>
              <w:autoSpaceDN w:val="0"/>
              <w:adjustRightInd w:val="0"/>
              <w:contextualSpacing/>
              <w:rPr>
                <w:rFonts w:eastAsia="SimSun"/>
                <w:sz w:val="20"/>
                <w:szCs w:val="20"/>
              </w:rPr>
            </w:pPr>
          </w:p>
          <w:p w14:paraId="661E24A2" w14:textId="77777777" w:rsidR="0068532A" w:rsidRPr="0068532A" w:rsidRDefault="0068532A" w:rsidP="0068532A">
            <w:pPr>
              <w:rPr>
                <w:rFonts w:eastAsia="Calibri"/>
                <w:b/>
                <w:color w:val="000000"/>
                <w:sz w:val="20"/>
                <w:szCs w:val="20"/>
              </w:rPr>
            </w:pPr>
            <w:r w:rsidRPr="0068532A">
              <w:rPr>
                <w:rFonts w:eastAsia="Calibri"/>
                <w:b/>
                <w:color w:val="000000"/>
                <w:sz w:val="20"/>
                <w:szCs w:val="20"/>
              </w:rPr>
              <w:t xml:space="preserve">Внешний круг: </w:t>
            </w:r>
          </w:p>
          <w:p w14:paraId="2D7051C4" w14:textId="77777777" w:rsidR="0068532A" w:rsidRPr="0068532A" w:rsidRDefault="0068532A" w:rsidP="0068532A">
            <w:pPr>
              <w:rPr>
                <w:rFonts w:eastAsia="Calibri"/>
                <w:sz w:val="20"/>
                <w:szCs w:val="20"/>
              </w:rPr>
            </w:pPr>
            <w:r w:rsidRPr="0068532A">
              <w:rPr>
                <w:rFonts w:eastAsia="Calibri"/>
                <w:sz w:val="20"/>
                <w:szCs w:val="20"/>
              </w:rPr>
              <w:t>Санкт – Петербургское Государственное бюджетное учреждение здравоохранения «Городская Мариинская больница»</w:t>
            </w:r>
          </w:p>
          <w:p w14:paraId="48FD89CB" w14:textId="77777777" w:rsidR="0068532A" w:rsidRPr="0068532A" w:rsidRDefault="0068532A" w:rsidP="0068532A">
            <w:pPr>
              <w:rPr>
                <w:rFonts w:eastAsia="SimSun"/>
                <w:sz w:val="20"/>
                <w:szCs w:val="20"/>
              </w:rPr>
            </w:pPr>
            <w:r w:rsidRPr="0068532A">
              <w:rPr>
                <w:rFonts w:eastAsia="SimSun"/>
                <w:sz w:val="20"/>
                <w:szCs w:val="20"/>
              </w:rPr>
              <w:t xml:space="preserve">ОТДЕЛЕНИЕ ВСПОМОГАТЕЛЬНЫХ </w:t>
            </w:r>
          </w:p>
          <w:p w14:paraId="419C166D" w14:textId="77777777" w:rsidR="0068532A" w:rsidRPr="0068532A" w:rsidRDefault="0068532A" w:rsidP="0068532A">
            <w:pPr>
              <w:rPr>
                <w:rFonts w:eastAsia="SimSun"/>
                <w:sz w:val="20"/>
                <w:szCs w:val="20"/>
              </w:rPr>
            </w:pPr>
            <w:r w:rsidRPr="0068532A">
              <w:rPr>
                <w:rFonts w:eastAsia="SimSun"/>
                <w:sz w:val="20"/>
                <w:szCs w:val="20"/>
              </w:rPr>
              <w:t>РЕПРОДУКТИВНЫХ ТЕХНОЛОГИЙ</w:t>
            </w:r>
            <w:r w:rsidRPr="0068532A">
              <w:rPr>
                <w:rFonts w:eastAsia="Calibri"/>
                <w:sz w:val="20"/>
                <w:szCs w:val="20"/>
              </w:rPr>
              <w:t xml:space="preserve"> /</w:t>
            </w:r>
            <w:r w:rsidRPr="0068532A">
              <w:rPr>
                <w:rFonts w:eastAsia="SimSun"/>
                <w:sz w:val="20"/>
                <w:szCs w:val="20"/>
              </w:rPr>
              <w:t xml:space="preserve"> Значение характеристики не может изменяться участником закупки</w:t>
            </w:r>
          </w:p>
          <w:p w14:paraId="1C1519BC" w14:textId="77777777" w:rsidR="0068532A" w:rsidRPr="0068532A" w:rsidRDefault="0068532A" w:rsidP="0068532A">
            <w:pPr>
              <w:rPr>
                <w:rFonts w:eastAsia="SimSun"/>
                <w:b/>
                <w:sz w:val="20"/>
                <w:szCs w:val="20"/>
              </w:rPr>
            </w:pPr>
            <w:r w:rsidRPr="0068532A">
              <w:rPr>
                <w:rFonts w:eastAsia="SimSun"/>
                <w:b/>
                <w:sz w:val="20"/>
                <w:szCs w:val="20"/>
              </w:rPr>
              <w:t xml:space="preserve">Внутренний круг: </w:t>
            </w:r>
          </w:p>
          <w:p w14:paraId="7088F55F" w14:textId="77777777" w:rsidR="0068532A" w:rsidRPr="0068532A" w:rsidRDefault="0068532A" w:rsidP="0068532A">
            <w:pPr>
              <w:rPr>
                <w:rFonts w:eastAsia="SimSun"/>
                <w:sz w:val="20"/>
                <w:szCs w:val="20"/>
              </w:rPr>
            </w:pPr>
            <w:r w:rsidRPr="0068532A">
              <w:rPr>
                <w:rFonts w:eastAsia="SimSun"/>
                <w:sz w:val="20"/>
                <w:szCs w:val="20"/>
                <w:shd w:val="clear" w:color="auto" w:fill="FFFFFF"/>
              </w:rPr>
              <w:t>Для рецептов/</w:t>
            </w:r>
            <w:r w:rsidRPr="0068532A">
              <w:rPr>
                <w:rFonts w:eastAsia="SimSun"/>
                <w:sz w:val="20"/>
                <w:szCs w:val="20"/>
              </w:rPr>
              <w:t xml:space="preserve"> Значение характеристики не может изменяться участником закупки</w:t>
            </w:r>
          </w:p>
          <w:p w14:paraId="513A2091"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набор текста производится по внешнему кругу, внутреннему кругу и в горизонтальных строках/ Значение характеристики не может изменяться участником закупки</w:t>
            </w:r>
          </w:p>
          <w:p w14:paraId="3E00399C"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Материал: Резина, предназначенная для лазерной гравировки. Изготавливается </w:t>
            </w:r>
          </w:p>
          <w:p w14:paraId="29AEF4D5"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лазерной гравировкой на резине, обладающей долговечностью и высокой </w:t>
            </w:r>
          </w:p>
          <w:p w14:paraId="37F35D15"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 xml:space="preserve">стойкостью к химическим составам (краскам), с возможностью </w:t>
            </w:r>
          </w:p>
          <w:p w14:paraId="0E46AFF8" w14:textId="77777777" w:rsidR="0068532A" w:rsidRPr="0068532A" w:rsidRDefault="0068532A" w:rsidP="0068532A">
            <w:pPr>
              <w:autoSpaceDE w:val="0"/>
              <w:autoSpaceDN w:val="0"/>
              <w:adjustRightInd w:val="0"/>
              <w:contextualSpacing/>
              <w:rPr>
                <w:rFonts w:eastAsia="SimSun"/>
                <w:bCs/>
                <w:sz w:val="20"/>
                <w:szCs w:val="20"/>
              </w:rPr>
            </w:pPr>
            <w:r w:rsidRPr="0068532A">
              <w:rPr>
                <w:rFonts w:eastAsia="SimSun"/>
                <w:bCs/>
                <w:sz w:val="20"/>
                <w:szCs w:val="20"/>
              </w:rPr>
              <w:t>воспроизвести все требуемые элементы защиты печати от подделки/ Значение характеристики не может изменяться участником закупки</w:t>
            </w:r>
          </w:p>
          <w:p w14:paraId="48D97F8E" w14:textId="77777777" w:rsidR="0068532A" w:rsidRPr="0068532A" w:rsidRDefault="0068532A" w:rsidP="0068532A">
            <w:pPr>
              <w:rPr>
                <w:rFonts w:eastAsia="SimSun"/>
                <w:sz w:val="20"/>
                <w:szCs w:val="20"/>
                <w:shd w:val="clear" w:color="auto" w:fill="FFFFFF"/>
              </w:rPr>
            </w:pPr>
          </w:p>
        </w:tc>
        <w:tc>
          <w:tcPr>
            <w:tcW w:w="330" w:type="pct"/>
            <w:vMerge/>
            <w:tcBorders>
              <w:bottom w:val="single" w:sz="4" w:space="0" w:color="auto"/>
            </w:tcBorders>
            <w:shd w:val="clear" w:color="auto" w:fill="auto"/>
            <w:vAlign w:val="center"/>
          </w:tcPr>
          <w:p w14:paraId="5AFF48D8" w14:textId="77777777" w:rsidR="0068532A" w:rsidRPr="0068532A" w:rsidRDefault="0068532A" w:rsidP="0068532A">
            <w:pPr>
              <w:autoSpaceDE w:val="0"/>
              <w:autoSpaceDN w:val="0"/>
              <w:adjustRightInd w:val="0"/>
              <w:contextualSpacing/>
              <w:jc w:val="center"/>
              <w:rPr>
                <w:bCs/>
                <w:sz w:val="20"/>
                <w:szCs w:val="20"/>
              </w:rPr>
            </w:pPr>
          </w:p>
        </w:tc>
        <w:tc>
          <w:tcPr>
            <w:tcW w:w="325" w:type="pct"/>
            <w:vMerge/>
            <w:tcBorders>
              <w:bottom w:val="single" w:sz="4" w:space="0" w:color="auto"/>
            </w:tcBorders>
            <w:shd w:val="clear" w:color="auto" w:fill="auto"/>
            <w:vAlign w:val="center"/>
          </w:tcPr>
          <w:p w14:paraId="0E9A73A5" w14:textId="77777777" w:rsidR="0068532A" w:rsidRPr="0068532A" w:rsidRDefault="0068532A" w:rsidP="0068532A">
            <w:pPr>
              <w:autoSpaceDE w:val="0"/>
              <w:autoSpaceDN w:val="0"/>
              <w:adjustRightInd w:val="0"/>
              <w:contextualSpacing/>
              <w:jc w:val="center"/>
              <w:rPr>
                <w:bCs/>
                <w:sz w:val="20"/>
                <w:szCs w:val="20"/>
              </w:rPr>
            </w:pPr>
          </w:p>
        </w:tc>
      </w:tr>
    </w:tbl>
    <w:p w14:paraId="4F0C35B1" w14:textId="77777777" w:rsidR="0068532A" w:rsidRPr="0068532A" w:rsidRDefault="0068532A" w:rsidP="0068532A">
      <w:pPr>
        <w:tabs>
          <w:tab w:val="num" w:pos="0"/>
        </w:tabs>
        <w:rPr>
          <w:b/>
          <w:bCs/>
          <w:sz w:val="22"/>
          <w:szCs w:val="22"/>
        </w:rPr>
      </w:pPr>
    </w:p>
    <w:p w14:paraId="7B04C9DF" w14:textId="42AD3AD9" w:rsidR="00462CE8" w:rsidRPr="00E972E9" w:rsidRDefault="00462CE8" w:rsidP="0068532A">
      <w:pPr>
        <w:ind w:left="851" w:right="-144" w:firstLine="283"/>
        <w:jc w:val="center"/>
        <w:rPr>
          <w:b/>
          <w:bCs/>
          <w:sz w:val="20"/>
          <w:szCs w:val="20"/>
          <w:lang w:val="en-US"/>
        </w:rPr>
      </w:pPr>
    </w:p>
    <w:sectPr w:rsidR="00462CE8" w:rsidRPr="00E972E9" w:rsidSect="00462CE8">
      <w:footerReference w:type="default" r:id="rId9"/>
      <w:pgSz w:w="11906" w:h="16838"/>
      <w:pgMar w:top="284" w:right="851" w:bottom="851" w:left="28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2AF9A" w14:textId="77777777" w:rsidR="0024385D" w:rsidRDefault="0024385D" w:rsidP="00C55E72">
      <w:r>
        <w:separator/>
      </w:r>
    </w:p>
  </w:endnote>
  <w:endnote w:type="continuationSeparator" w:id="0">
    <w:p w14:paraId="73B77611" w14:textId="77777777" w:rsidR="0024385D" w:rsidRDefault="0024385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A257" w14:textId="77777777" w:rsidR="005021CD" w:rsidRDefault="005021C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70C7F" w14:textId="77777777" w:rsidR="0024385D" w:rsidRDefault="0024385D" w:rsidP="00C55E72">
      <w:r>
        <w:separator/>
      </w:r>
    </w:p>
  </w:footnote>
  <w:footnote w:type="continuationSeparator" w:id="0">
    <w:p w14:paraId="7601FA2C" w14:textId="77777777" w:rsidR="0024385D" w:rsidRDefault="0024385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86E1086"/>
    <w:multiLevelType w:val="multilevel"/>
    <w:tmpl w:val="2D5EBDA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15:restartNumberingAfterBreak="0">
    <w:nsid w:val="093911EC"/>
    <w:multiLevelType w:val="multilevel"/>
    <w:tmpl w:val="EFE84D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D65101"/>
    <w:multiLevelType w:val="multilevel"/>
    <w:tmpl w:val="BD9EF84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15:restartNumberingAfterBreak="0">
    <w:nsid w:val="59845F25"/>
    <w:multiLevelType w:val="hybridMultilevel"/>
    <w:tmpl w:val="40DC9560"/>
    <w:lvl w:ilvl="0" w:tplc="1B6A0E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de-DE" w:vendorID="64" w:dllVersion="6"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14D34"/>
    <w:rsid w:val="0002703A"/>
    <w:rsid w:val="00053195"/>
    <w:rsid w:val="00055881"/>
    <w:rsid w:val="00066AE8"/>
    <w:rsid w:val="0007349F"/>
    <w:rsid w:val="00085C41"/>
    <w:rsid w:val="000A52A9"/>
    <w:rsid w:val="000B0065"/>
    <w:rsid w:val="000C2BCE"/>
    <w:rsid w:val="000F0AD4"/>
    <w:rsid w:val="000F1994"/>
    <w:rsid w:val="00125176"/>
    <w:rsid w:val="001266BC"/>
    <w:rsid w:val="00130501"/>
    <w:rsid w:val="00144726"/>
    <w:rsid w:val="00146D70"/>
    <w:rsid w:val="00155476"/>
    <w:rsid w:val="00171556"/>
    <w:rsid w:val="00176F2A"/>
    <w:rsid w:val="00184EC2"/>
    <w:rsid w:val="00195DF7"/>
    <w:rsid w:val="00206D6C"/>
    <w:rsid w:val="00224D8F"/>
    <w:rsid w:val="00227650"/>
    <w:rsid w:val="00242BBD"/>
    <w:rsid w:val="0024385D"/>
    <w:rsid w:val="00245920"/>
    <w:rsid w:val="00254DAC"/>
    <w:rsid w:val="002566BE"/>
    <w:rsid w:val="002747F7"/>
    <w:rsid w:val="00274F4C"/>
    <w:rsid w:val="00297812"/>
    <w:rsid w:val="002A35CD"/>
    <w:rsid w:val="002D0945"/>
    <w:rsid w:val="0030583D"/>
    <w:rsid w:val="00315A6A"/>
    <w:rsid w:val="0032474F"/>
    <w:rsid w:val="00331786"/>
    <w:rsid w:val="00375AD9"/>
    <w:rsid w:val="0038112E"/>
    <w:rsid w:val="003A7CAB"/>
    <w:rsid w:val="003D7998"/>
    <w:rsid w:val="003E504D"/>
    <w:rsid w:val="003E768A"/>
    <w:rsid w:val="003F450D"/>
    <w:rsid w:val="004074A5"/>
    <w:rsid w:val="00415A07"/>
    <w:rsid w:val="0043676D"/>
    <w:rsid w:val="00453F8D"/>
    <w:rsid w:val="004608A2"/>
    <w:rsid w:val="004626AE"/>
    <w:rsid w:val="00462CE8"/>
    <w:rsid w:val="00464E2F"/>
    <w:rsid w:val="00467BE9"/>
    <w:rsid w:val="00472FD4"/>
    <w:rsid w:val="004B283C"/>
    <w:rsid w:val="004C263D"/>
    <w:rsid w:val="004C3FF9"/>
    <w:rsid w:val="004D7C43"/>
    <w:rsid w:val="004E37F9"/>
    <w:rsid w:val="005021CD"/>
    <w:rsid w:val="0051168A"/>
    <w:rsid w:val="00524BA0"/>
    <w:rsid w:val="00534CA5"/>
    <w:rsid w:val="005358D5"/>
    <w:rsid w:val="00537475"/>
    <w:rsid w:val="00553C89"/>
    <w:rsid w:val="00555A9E"/>
    <w:rsid w:val="00581ADB"/>
    <w:rsid w:val="00586E53"/>
    <w:rsid w:val="005A20E8"/>
    <w:rsid w:val="005B4A6E"/>
    <w:rsid w:val="005B6E06"/>
    <w:rsid w:val="005B79FB"/>
    <w:rsid w:val="005B7B82"/>
    <w:rsid w:val="005D77E3"/>
    <w:rsid w:val="005D7D98"/>
    <w:rsid w:val="005E1476"/>
    <w:rsid w:val="005E5A73"/>
    <w:rsid w:val="005E7235"/>
    <w:rsid w:val="005F272B"/>
    <w:rsid w:val="005F7316"/>
    <w:rsid w:val="00621E5E"/>
    <w:rsid w:val="00624884"/>
    <w:rsid w:val="006360E2"/>
    <w:rsid w:val="00636EFF"/>
    <w:rsid w:val="00640426"/>
    <w:rsid w:val="006431DE"/>
    <w:rsid w:val="0065320B"/>
    <w:rsid w:val="006538FF"/>
    <w:rsid w:val="006706BD"/>
    <w:rsid w:val="00670E38"/>
    <w:rsid w:val="0068532A"/>
    <w:rsid w:val="00686614"/>
    <w:rsid w:val="006B27A2"/>
    <w:rsid w:val="006B3FD7"/>
    <w:rsid w:val="006B405F"/>
    <w:rsid w:val="007149AF"/>
    <w:rsid w:val="0071720C"/>
    <w:rsid w:val="00733695"/>
    <w:rsid w:val="00745083"/>
    <w:rsid w:val="00751A99"/>
    <w:rsid w:val="00774A70"/>
    <w:rsid w:val="007908B1"/>
    <w:rsid w:val="00794920"/>
    <w:rsid w:val="00796AD4"/>
    <w:rsid w:val="007A13DB"/>
    <w:rsid w:val="007C02BA"/>
    <w:rsid w:val="007E06E0"/>
    <w:rsid w:val="007E7541"/>
    <w:rsid w:val="007F0770"/>
    <w:rsid w:val="007F2879"/>
    <w:rsid w:val="007F5105"/>
    <w:rsid w:val="00803060"/>
    <w:rsid w:val="008127D0"/>
    <w:rsid w:val="008160AE"/>
    <w:rsid w:val="008454E0"/>
    <w:rsid w:val="00853C60"/>
    <w:rsid w:val="0086276C"/>
    <w:rsid w:val="008720E2"/>
    <w:rsid w:val="00896735"/>
    <w:rsid w:val="008A2151"/>
    <w:rsid w:val="008A5811"/>
    <w:rsid w:val="008B5837"/>
    <w:rsid w:val="008C69BA"/>
    <w:rsid w:val="008C6EF6"/>
    <w:rsid w:val="008E361C"/>
    <w:rsid w:val="008F251F"/>
    <w:rsid w:val="0091133A"/>
    <w:rsid w:val="00914B8D"/>
    <w:rsid w:val="0092778F"/>
    <w:rsid w:val="009304B6"/>
    <w:rsid w:val="00965682"/>
    <w:rsid w:val="00973D1A"/>
    <w:rsid w:val="00975350"/>
    <w:rsid w:val="009A4C2E"/>
    <w:rsid w:val="009A6001"/>
    <w:rsid w:val="009B079A"/>
    <w:rsid w:val="009D5958"/>
    <w:rsid w:val="009F30E5"/>
    <w:rsid w:val="009F4CB2"/>
    <w:rsid w:val="009F6AD0"/>
    <w:rsid w:val="00A24C1A"/>
    <w:rsid w:val="00A53704"/>
    <w:rsid w:val="00A85F54"/>
    <w:rsid w:val="00A955E6"/>
    <w:rsid w:val="00AB4471"/>
    <w:rsid w:val="00AC1A78"/>
    <w:rsid w:val="00AD2174"/>
    <w:rsid w:val="00AD5B7E"/>
    <w:rsid w:val="00AD7171"/>
    <w:rsid w:val="00AE6D07"/>
    <w:rsid w:val="00AE700C"/>
    <w:rsid w:val="00AE7DC2"/>
    <w:rsid w:val="00AF3D65"/>
    <w:rsid w:val="00B02CD7"/>
    <w:rsid w:val="00B5250D"/>
    <w:rsid w:val="00B723A3"/>
    <w:rsid w:val="00B91BAF"/>
    <w:rsid w:val="00B930F3"/>
    <w:rsid w:val="00BA79C9"/>
    <w:rsid w:val="00BE12A3"/>
    <w:rsid w:val="00BE1A74"/>
    <w:rsid w:val="00BE3388"/>
    <w:rsid w:val="00BE51B1"/>
    <w:rsid w:val="00BE632D"/>
    <w:rsid w:val="00BE7B4B"/>
    <w:rsid w:val="00BF11B4"/>
    <w:rsid w:val="00C01E9C"/>
    <w:rsid w:val="00C111F9"/>
    <w:rsid w:val="00C16FCE"/>
    <w:rsid w:val="00C17ACC"/>
    <w:rsid w:val="00C33AC0"/>
    <w:rsid w:val="00C5190F"/>
    <w:rsid w:val="00C51F61"/>
    <w:rsid w:val="00C53443"/>
    <w:rsid w:val="00C55E72"/>
    <w:rsid w:val="00C574B0"/>
    <w:rsid w:val="00C64000"/>
    <w:rsid w:val="00C67EE8"/>
    <w:rsid w:val="00C83F8D"/>
    <w:rsid w:val="00C858A7"/>
    <w:rsid w:val="00C924D9"/>
    <w:rsid w:val="00C93EE8"/>
    <w:rsid w:val="00CA208F"/>
    <w:rsid w:val="00CD62C0"/>
    <w:rsid w:val="00CE570E"/>
    <w:rsid w:val="00CF267B"/>
    <w:rsid w:val="00D03D62"/>
    <w:rsid w:val="00D06B15"/>
    <w:rsid w:val="00D2763C"/>
    <w:rsid w:val="00D31F44"/>
    <w:rsid w:val="00D32C05"/>
    <w:rsid w:val="00D33948"/>
    <w:rsid w:val="00D67156"/>
    <w:rsid w:val="00D71862"/>
    <w:rsid w:val="00D727D0"/>
    <w:rsid w:val="00D75FDC"/>
    <w:rsid w:val="00D9731E"/>
    <w:rsid w:val="00DB4397"/>
    <w:rsid w:val="00DC78D3"/>
    <w:rsid w:val="00DC7E9E"/>
    <w:rsid w:val="00DE0760"/>
    <w:rsid w:val="00DE3B30"/>
    <w:rsid w:val="00E01E89"/>
    <w:rsid w:val="00E05EAB"/>
    <w:rsid w:val="00E06656"/>
    <w:rsid w:val="00E2656C"/>
    <w:rsid w:val="00E35899"/>
    <w:rsid w:val="00E45369"/>
    <w:rsid w:val="00E602A2"/>
    <w:rsid w:val="00E950F0"/>
    <w:rsid w:val="00E972E9"/>
    <w:rsid w:val="00EC0EBA"/>
    <w:rsid w:val="00EC5613"/>
    <w:rsid w:val="00ED3AD9"/>
    <w:rsid w:val="00F158E0"/>
    <w:rsid w:val="00F17099"/>
    <w:rsid w:val="00F2080C"/>
    <w:rsid w:val="00F3136C"/>
    <w:rsid w:val="00F3171F"/>
    <w:rsid w:val="00F46AC6"/>
    <w:rsid w:val="00F46FDF"/>
    <w:rsid w:val="00F4755F"/>
    <w:rsid w:val="00F67D04"/>
    <w:rsid w:val="00FC6B59"/>
    <w:rsid w:val="00FC79BC"/>
    <w:rsid w:val="00FD16DE"/>
    <w:rsid w:val="00FD6053"/>
    <w:rsid w:val="00FE7B4C"/>
    <w:rsid w:val="00FF108B"/>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12F6B"/>
  <w15:docId w15:val="{7563196C-A3C7-4658-B5F2-61D7F0FC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8532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locked/>
    <w:rsid w:val="000F1994"/>
  </w:style>
  <w:style w:type="character" w:styleId="aa">
    <w:name w:val="Hyperlink"/>
    <w:basedOn w:val="a0"/>
    <w:uiPriority w:val="99"/>
    <w:semiHidden/>
    <w:unhideWhenUsed/>
    <w:rsid w:val="00803060"/>
    <w:rPr>
      <w:color w:val="0000FF"/>
      <w:u w:val="single"/>
    </w:rPr>
  </w:style>
  <w:style w:type="paragraph" w:styleId="ab">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
    <w:link w:val="ac"/>
    <w:uiPriority w:val="99"/>
    <w:qFormat/>
    <w:rsid w:val="008C6EF6"/>
    <w:pPr>
      <w:spacing w:before="100" w:beforeAutospacing="1" w:after="100" w:afterAutospacing="1"/>
    </w:pPr>
    <w:rPr>
      <w:rFonts w:asciiTheme="minorHAnsi" w:eastAsiaTheme="minorHAnsi" w:hAnsiTheme="minorHAnsi" w:cstheme="minorBidi"/>
      <w:color w:val="000000"/>
      <w:lang w:eastAsia="en-US"/>
    </w:rPr>
  </w:style>
  <w:style w:type="character" w:customStyle="1" w:styleId="ac">
    <w:name w:val="Обычный (Интернет) Знак"/>
    <w:aliases w:val="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b"/>
    <w:uiPriority w:val="99"/>
    <w:locked/>
    <w:rsid w:val="008C6EF6"/>
    <w:rPr>
      <w:color w:val="000000"/>
      <w:sz w:val="24"/>
      <w:szCs w:val="24"/>
    </w:rPr>
  </w:style>
  <w:style w:type="paragraph" w:styleId="ad">
    <w:name w:val="No Spacing"/>
    <w:aliases w:val="для таблиц,No Spacing"/>
    <w:link w:val="ae"/>
    <w:uiPriority w:val="1"/>
    <w:qFormat/>
    <w:rsid w:val="008C6EF6"/>
    <w:pPr>
      <w:spacing w:after="0" w:line="240" w:lineRule="auto"/>
      <w:jc w:val="both"/>
    </w:pPr>
    <w:rPr>
      <w:rFonts w:ascii="Times New Roman" w:eastAsia="Times New Roman" w:hAnsi="Times New Roman" w:cs="Times New Roman"/>
      <w:sz w:val="24"/>
      <w:szCs w:val="24"/>
      <w:lang w:eastAsia="ru-RU"/>
    </w:rPr>
  </w:style>
  <w:style w:type="character" w:customStyle="1" w:styleId="ae">
    <w:name w:val="Без интервала Знак"/>
    <w:aliases w:val="для таблиц Знак,No Spacing Знак"/>
    <w:link w:val="ad"/>
    <w:uiPriority w:val="1"/>
    <w:qFormat/>
    <w:rsid w:val="008C6EF6"/>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8A5811"/>
    <w:pPr>
      <w:spacing w:after="120" w:line="480" w:lineRule="auto"/>
    </w:pPr>
    <w:rPr>
      <w:rFonts w:ascii="Calibri" w:eastAsia="Calibri" w:hAnsi="Calibri"/>
      <w:sz w:val="22"/>
      <w:szCs w:val="22"/>
      <w:lang w:eastAsia="en-US"/>
    </w:rPr>
  </w:style>
  <w:style w:type="character" w:customStyle="1" w:styleId="20">
    <w:name w:val="Основной текст 2 Знак"/>
    <w:basedOn w:val="a0"/>
    <w:link w:val="2"/>
    <w:uiPriority w:val="99"/>
    <w:rsid w:val="008A5811"/>
    <w:rPr>
      <w:rFonts w:ascii="Calibri" w:eastAsia="Calibri" w:hAnsi="Calibri" w:cs="Times New Roman"/>
    </w:rPr>
  </w:style>
  <w:style w:type="paragraph" w:styleId="af">
    <w:name w:val="Balloon Text"/>
    <w:basedOn w:val="a"/>
    <w:link w:val="af0"/>
    <w:uiPriority w:val="99"/>
    <w:semiHidden/>
    <w:unhideWhenUsed/>
    <w:rsid w:val="008A5811"/>
    <w:rPr>
      <w:rFonts w:ascii="Tahoma" w:hAnsi="Tahoma" w:cs="Tahoma"/>
      <w:sz w:val="16"/>
      <w:szCs w:val="16"/>
    </w:rPr>
  </w:style>
  <w:style w:type="character" w:customStyle="1" w:styleId="af0">
    <w:name w:val="Текст выноски Знак"/>
    <w:basedOn w:val="a0"/>
    <w:link w:val="af"/>
    <w:uiPriority w:val="99"/>
    <w:semiHidden/>
    <w:rsid w:val="008A5811"/>
    <w:rPr>
      <w:rFonts w:ascii="Tahoma" w:eastAsia="Times New Roman" w:hAnsi="Tahoma" w:cs="Tahoma"/>
      <w:sz w:val="16"/>
      <w:szCs w:val="16"/>
      <w:lang w:eastAsia="ru-RU"/>
    </w:rPr>
  </w:style>
  <w:style w:type="character" w:customStyle="1" w:styleId="1303">
    <w:name w:val="1303"/>
    <w:aliases w:val="bqiaagaaeyqcaaagiaiaaan+baaabyweaaaaaaaaaaaaaaaaaaaaaaaaaaaaaaaaaaaaaaaaaaaaaaaaaaaaaaaaaaaaaaaaaaaaaaaaaaaaaaaaaaaaaaaaaaaaaaaaaaaaaaaaaaaaaaaaaaaaaaaaaaaaaaaaaaaaaaaaaaaaaaaaaaaaaaaaaaaaaaaaaaaaaaaaaaaaaaaaaaaaaaaaaaaaaaaaaaaaaaaa"/>
    <w:basedOn w:val="a0"/>
    <w:rsid w:val="009F4CB2"/>
  </w:style>
  <w:style w:type="character" w:customStyle="1" w:styleId="10">
    <w:name w:val="Заголовок 1 Знак"/>
    <w:basedOn w:val="a0"/>
    <w:link w:val="1"/>
    <w:uiPriority w:val="9"/>
    <w:rsid w:val="0068532A"/>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44fz.ru/app/okpd2/32.99.16.1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AE798-81AD-483B-AD97-824E190B9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5002</Words>
  <Characters>28516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Власова Марианна Ивановна</cp:lastModifiedBy>
  <cp:revision>5</cp:revision>
  <dcterms:created xsi:type="dcterms:W3CDTF">2026-04-29T07:52:00Z</dcterms:created>
  <dcterms:modified xsi:type="dcterms:W3CDTF">2026-04-29T08:35:00Z</dcterms:modified>
</cp:coreProperties>
</file>