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rsidR="00BE12A3" w:rsidRPr="00A730D9" w:rsidRDefault="00A730D9" w:rsidP="00BE12A3">
      <w:pPr>
        <w:jc w:val="center"/>
        <w:rPr>
          <w:b/>
          <w:sz w:val="20"/>
          <w:szCs w:val="20"/>
        </w:rPr>
      </w:pPr>
      <w:r>
        <w:rPr>
          <w:b/>
          <w:sz w:val="20"/>
          <w:szCs w:val="20"/>
        </w:rPr>
        <w:t xml:space="preserve">ИКЗ </w:t>
      </w:r>
    </w:p>
    <w:p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0C2BCE" w:rsidRPr="00A730D9">
        <w:rPr>
          <w:sz w:val="20"/>
          <w:szCs w:val="20"/>
        </w:rPr>
        <w:t>от «__</w:t>
      </w:r>
      <w:proofErr w:type="gramStart"/>
      <w:r w:rsidR="000C2BCE" w:rsidRPr="00A730D9">
        <w:rPr>
          <w:sz w:val="20"/>
          <w:szCs w:val="20"/>
        </w:rPr>
        <w:t>_»_</w:t>
      </w:r>
      <w:proofErr w:type="gramEnd"/>
      <w:r w:rsidR="000C2BCE" w:rsidRPr="00A730D9">
        <w:rPr>
          <w:sz w:val="20"/>
          <w:szCs w:val="20"/>
        </w:rPr>
        <w:t>____________г.</w:t>
      </w:r>
    </w:p>
    <w:p w:rsidR="00BE12A3" w:rsidRPr="00A730D9" w:rsidRDefault="00BE12A3" w:rsidP="00BE12A3">
      <w:pPr>
        <w:jc w:val="both"/>
        <w:rPr>
          <w:sz w:val="20"/>
          <w:szCs w:val="20"/>
        </w:rPr>
      </w:pPr>
    </w:p>
    <w:p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«Родильный дом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главного врача Болотских Вячеслава Михайловича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1. Предмет контракта</w:t>
      </w:r>
    </w:p>
    <w:p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2. Цена Контракта и порядок расчетов</w:t>
      </w:r>
    </w:p>
    <w:p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 xml:space="preserve">КОСГУ 346, </w:t>
      </w:r>
      <w:r w:rsidR="00A7597C">
        <w:rPr>
          <w:sz w:val="20"/>
          <w:szCs w:val="20"/>
        </w:rPr>
        <w:t>ОМС</w:t>
      </w:r>
      <w:r w:rsidR="00D97B77">
        <w:rPr>
          <w:sz w:val="20"/>
          <w:szCs w:val="20"/>
        </w:rPr>
        <w:t>.</w:t>
      </w:r>
    </w:p>
    <w:p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3. Порядок поставки Товара</w:t>
      </w:r>
    </w:p>
    <w:p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rsidR="00BE1A74" w:rsidRPr="00A730D9" w:rsidRDefault="00BE1A74" w:rsidP="00BE12A3">
      <w:pPr>
        <w:jc w:val="center"/>
        <w:rPr>
          <w:sz w:val="20"/>
          <w:szCs w:val="20"/>
        </w:rPr>
      </w:pPr>
    </w:p>
    <w:p w:rsidR="00BE12A3" w:rsidRPr="00A730D9" w:rsidRDefault="00BE12A3" w:rsidP="00BE12A3">
      <w:pPr>
        <w:jc w:val="center"/>
        <w:rPr>
          <w:b/>
          <w:sz w:val="20"/>
          <w:szCs w:val="20"/>
        </w:rPr>
      </w:pPr>
      <w:r w:rsidRPr="00A730D9">
        <w:rPr>
          <w:b/>
          <w:sz w:val="20"/>
          <w:szCs w:val="20"/>
        </w:rPr>
        <w:t>4. Порядок приемки Товара</w:t>
      </w:r>
    </w:p>
    <w:p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A730D9">
        <w:rPr>
          <w:sz w:val="20"/>
          <w:szCs w:val="20"/>
        </w:rPr>
        <w:t>только Заказчиком</w:t>
      </w:r>
      <w:proofErr w:type="gramEnd"/>
      <w:r w:rsidRPr="00A730D9">
        <w:rPr>
          <w:sz w:val="20"/>
          <w:szCs w:val="20"/>
        </w:rPr>
        <w:t xml:space="preserve"> будет считаться действительным. </w:t>
      </w:r>
    </w:p>
    <w:p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5. Права и обязанности сторон</w:t>
      </w:r>
    </w:p>
    <w:p w:rsidR="00BE12A3" w:rsidRPr="00A730D9" w:rsidRDefault="00BE12A3" w:rsidP="00BE12A3">
      <w:pPr>
        <w:ind w:firstLine="708"/>
        <w:jc w:val="both"/>
        <w:rPr>
          <w:sz w:val="20"/>
          <w:szCs w:val="20"/>
        </w:rPr>
      </w:pPr>
      <w:r w:rsidRPr="00A730D9">
        <w:rPr>
          <w:sz w:val="20"/>
          <w:szCs w:val="20"/>
        </w:rPr>
        <w:t>5.1. Заказчик вправе:</w:t>
      </w:r>
    </w:p>
    <w:p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rsidR="00BE12A3" w:rsidRPr="00A730D9" w:rsidRDefault="00BE12A3" w:rsidP="00BE12A3">
      <w:pPr>
        <w:ind w:firstLine="708"/>
        <w:jc w:val="both"/>
        <w:rPr>
          <w:sz w:val="20"/>
          <w:szCs w:val="20"/>
        </w:rPr>
      </w:pPr>
      <w:r w:rsidRPr="00A730D9">
        <w:rPr>
          <w:sz w:val="20"/>
          <w:szCs w:val="20"/>
        </w:rPr>
        <w:t>5.2. Заказчик обязан:</w:t>
      </w:r>
    </w:p>
    <w:p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rsidR="00BE12A3" w:rsidRPr="00A730D9" w:rsidRDefault="00BE12A3" w:rsidP="00BE12A3">
      <w:pPr>
        <w:ind w:firstLine="708"/>
        <w:jc w:val="both"/>
        <w:rPr>
          <w:sz w:val="20"/>
          <w:szCs w:val="20"/>
        </w:rPr>
      </w:pPr>
      <w:r w:rsidRPr="00A730D9">
        <w:rPr>
          <w:sz w:val="20"/>
          <w:szCs w:val="20"/>
        </w:rPr>
        <w:t>5.3. Поставщик вправе:</w:t>
      </w:r>
    </w:p>
    <w:p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rsidR="00BE12A3" w:rsidRPr="00A730D9" w:rsidRDefault="00BE12A3" w:rsidP="00BE12A3">
      <w:pPr>
        <w:ind w:firstLine="708"/>
        <w:jc w:val="both"/>
        <w:rPr>
          <w:sz w:val="20"/>
          <w:szCs w:val="20"/>
        </w:rPr>
      </w:pPr>
      <w:r w:rsidRPr="00A730D9">
        <w:rPr>
          <w:sz w:val="20"/>
          <w:szCs w:val="20"/>
        </w:rPr>
        <w:t>5.4. Поставщик обязан:</w:t>
      </w:r>
    </w:p>
    <w:p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A730D9" w:rsidRDefault="00AD5B7E"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6. Гарантии</w:t>
      </w:r>
    </w:p>
    <w:p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7. Ответственность сторон</w:t>
      </w:r>
    </w:p>
    <w:p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8B5837" w:rsidRPr="00A730D9">
        <w:rPr>
          <w:sz w:val="20"/>
          <w:szCs w:val="20"/>
        </w:rPr>
        <w:t>_____</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A730D9" w:rsidRDefault="00BE12A3" w:rsidP="00BE12A3">
      <w:pPr>
        <w:ind w:firstLine="708"/>
        <w:jc w:val="both"/>
        <w:rPr>
          <w:sz w:val="20"/>
          <w:szCs w:val="20"/>
        </w:rPr>
      </w:pPr>
      <w:r w:rsidRPr="00A730D9">
        <w:rPr>
          <w:sz w:val="20"/>
          <w:szCs w:val="20"/>
        </w:rPr>
        <w:t>8.3. Контракт может быть расторгнут:</w:t>
      </w:r>
    </w:p>
    <w:p w:rsidR="00BE12A3" w:rsidRPr="00A730D9" w:rsidRDefault="00BE12A3" w:rsidP="00BE12A3">
      <w:pPr>
        <w:jc w:val="both"/>
        <w:rPr>
          <w:sz w:val="20"/>
          <w:szCs w:val="20"/>
        </w:rPr>
      </w:pPr>
      <w:r w:rsidRPr="00A730D9">
        <w:rPr>
          <w:sz w:val="20"/>
          <w:szCs w:val="20"/>
        </w:rPr>
        <w:t>- по соглашению сторон;</w:t>
      </w:r>
    </w:p>
    <w:p w:rsidR="00BE12A3" w:rsidRPr="00A730D9" w:rsidRDefault="00BE12A3" w:rsidP="00BE12A3">
      <w:pPr>
        <w:jc w:val="both"/>
        <w:rPr>
          <w:sz w:val="20"/>
          <w:szCs w:val="20"/>
        </w:rPr>
      </w:pPr>
      <w:r w:rsidRPr="00A730D9">
        <w:rPr>
          <w:sz w:val="20"/>
          <w:szCs w:val="20"/>
        </w:rPr>
        <w:t>- по решению суда;</w:t>
      </w:r>
    </w:p>
    <w:p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9. Порядок урегулирования споров</w:t>
      </w:r>
    </w:p>
    <w:p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A730D9" w:rsidRDefault="00BE12A3" w:rsidP="00BE12A3">
      <w:pPr>
        <w:ind w:firstLine="708"/>
        <w:jc w:val="both"/>
        <w:rPr>
          <w:sz w:val="20"/>
          <w:szCs w:val="20"/>
        </w:rPr>
      </w:pPr>
      <w:r w:rsidRPr="00A730D9">
        <w:rPr>
          <w:sz w:val="20"/>
          <w:szCs w:val="20"/>
        </w:rPr>
        <w:t xml:space="preserve">9.2. В случае </w:t>
      </w:r>
      <w:proofErr w:type="gramStart"/>
      <w:r w:rsidRPr="00A730D9">
        <w:rPr>
          <w:sz w:val="20"/>
          <w:szCs w:val="20"/>
        </w:rPr>
        <w:t>не достижения</w:t>
      </w:r>
      <w:proofErr w:type="gramEnd"/>
      <w:r w:rsidRPr="00A730D9">
        <w:rPr>
          <w:sz w:val="20"/>
          <w:szCs w:val="20"/>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10. Прочие условия</w:t>
      </w:r>
    </w:p>
    <w:p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11. Приложения</w:t>
      </w:r>
    </w:p>
    <w:p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rsidR="00BE12A3" w:rsidRPr="00A730D9" w:rsidRDefault="00BE12A3" w:rsidP="00BE1A74">
      <w:pPr>
        <w:ind w:left="708" w:firstLine="708"/>
        <w:rPr>
          <w:sz w:val="20"/>
          <w:szCs w:val="20"/>
        </w:rPr>
      </w:pPr>
      <w:r w:rsidRPr="00A730D9">
        <w:rPr>
          <w:sz w:val="20"/>
          <w:szCs w:val="20"/>
        </w:rPr>
        <w:t>Приложение № 1 «Спецификация»;</w:t>
      </w:r>
    </w:p>
    <w:p w:rsidR="00195DF7" w:rsidRPr="00A730D9" w:rsidRDefault="00BE12A3" w:rsidP="00195DF7">
      <w:pPr>
        <w:ind w:left="708" w:firstLine="708"/>
        <w:rPr>
          <w:sz w:val="20"/>
          <w:szCs w:val="20"/>
        </w:rPr>
      </w:pPr>
      <w:r w:rsidRPr="00A730D9">
        <w:rPr>
          <w:sz w:val="20"/>
          <w:szCs w:val="20"/>
        </w:rPr>
        <w:t>Приложение № 2 «Техническое задание»</w:t>
      </w:r>
    </w:p>
    <w:p w:rsidR="00195DF7" w:rsidRPr="00A730D9" w:rsidRDefault="00195DF7" w:rsidP="00195DF7">
      <w:pPr>
        <w:ind w:left="708" w:firstLine="708"/>
        <w:rPr>
          <w:sz w:val="20"/>
          <w:szCs w:val="20"/>
        </w:rPr>
      </w:pPr>
    </w:p>
    <w:p w:rsidR="00BE12A3" w:rsidRPr="00A730D9" w:rsidRDefault="00BE12A3" w:rsidP="00195DF7">
      <w:pPr>
        <w:ind w:left="708" w:firstLine="708"/>
        <w:rPr>
          <w:b/>
          <w:sz w:val="20"/>
          <w:szCs w:val="20"/>
        </w:rPr>
      </w:pPr>
      <w:r w:rsidRPr="00A730D9">
        <w:rPr>
          <w:b/>
          <w:sz w:val="20"/>
          <w:szCs w:val="20"/>
        </w:rPr>
        <w:t>12. Реквизиты и подписи сторон</w:t>
      </w:r>
    </w:p>
    <w:p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Заказчик:</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tcPr>
          <w:p w:rsidR="00A730D9" w:rsidRPr="00A409E8" w:rsidRDefault="00A730D9" w:rsidP="00867B27">
            <w:pPr>
              <w:widowControl w:val="0"/>
              <w:spacing w:line="200" w:lineRule="atLeast"/>
              <w:contextualSpacing/>
              <w:jc w:val="both"/>
              <w:rPr>
                <w:sz w:val="20"/>
                <w:szCs w:val="20"/>
              </w:rPr>
            </w:pPr>
            <w:r w:rsidRPr="00A409E8">
              <w:rPr>
                <w:sz w:val="20"/>
                <w:szCs w:val="20"/>
              </w:rPr>
              <w:t>Поставщик:</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Санкт-Петербургское государственное бюджетное учреждение здравоохранения «Родильный дом №9» (СПб ГБУЗ «Родильный дом №9»)</w:t>
            </w:r>
          </w:p>
          <w:p w:rsidR="00A730D9" w:rsidRPr="00A409E8" w:rsidRDefault="00A730D9" w:rsidP="00867B27">
            <w:pPr>
              <w:widowControl w:val="0"/>
              <w:spacing w:line="200" w:lineRule="atLeast"/>
              <w:contextualSpacing/>
              <w:jc w:val="both"/>
              <w:rPr>
                <w:sz w:val="20"/>
                <w:szCs w:val="20"/>
              </w:rPr>
            </w:pPr>
            <w:r w:rsidRPr="00A409E8">
              <w:rPr>
                <w:sz w:val="20"/>
                <w:szCs w:val="20"/>
              </w:rPr>
              <w:lastRenderedPageBreak/>
              <w:t>Адрес:196142, Санкт-Петербург, ул. Орджоникидзе, дом 47, тел/ф. 726-44-55.</w:t>
            </w:r>
          </w:p>
          <w:p w:rsidR="00A730D9" w:rsidRPr="00A409E8" w:rsidRDefault="00A730D9" w:rsidP="00867B27">
            <w:pPr>
              <w:widowControl w:val="0"/>
              <w:spacing w:line="200" w:lineRule="atLeast"/>
              <w:contextualSpacing/>
              <w:jc w:val="both"/>
              <w:rPr>
                <w:sz w:val="20"/>
                <w:szCs w:val="20"/>
              </w:rPr>
            </w:pPr>
            <w:r w:rsidRPr="00A409E8">
              <w:rPr>
                <w:sz w:val="20"/>
                <w:szCs w:val="20"/>
              </w:rPr>
              <w:t>ИНН 7810467660</w:t>
            </w:r>
          </w:p>
          <w:p w:rsidR="00A730D9" w:rsidRPr="00A409E8" w:rsidRDefault="00A730D9" w:rsidP="00867B27">
            <w:pPr>
              <w:widowControl w:val="0"/>
              <w:spacing w:line="200" w:lineRule="atLeast"/>
              <w:contextualSpacing/>
              <w:jc w:val="both"/>
              <w:rPr>
                <w:sz w:val="20"/>
                <w:szCs w:val="20"/>
              </w:rPr>
            </w:pPr>
            <w:r w:rsidRPr="00A409E8">
              <w:rPr>
                <w:sz w:val="20"/>
                <w:szCs w:val="20"/>
              </w:rPr>
              <w:t>КПП 781001001</w:t>
            </w:r>
          </w:p>
          <w:p w:rsidR="00A730D9" w:rsidRPr="00A409E8" w:rsidRDefault="00A730D9" w:rsidP="00867B27">
            <w:pPr>
              <w:widowControl w:val="0"/>
              <w:spacing w:line="200" w:lineRule="atLeast"/>
              <w:contextualSpacing/>
              <w:jc w:val="both"/>
              <w:rPr>
                <w:sz w:val="20"/>
                <w:szCs w:val="20"/>
              </w:rPr>
            </w:pPr>
            <w:r w:rsidRPr="00A409E8">
              <w:rPr>
                <w:sz w:val="20"/>
                <w:szCs w:val="20"/>
              </w:rPr>
              <w:t xml:space="preserve">Наименование органа Федерального казначейства: </w:t>
            </w:r>
            <w:r w:rsidR="00A7597C" w:rsidRPr="00A7597C">
              <w:rPr>
                <w:sz w:val="20"/>
                <w:szCs w:val="20"/>
              </w:rPr>
              <w:t>ОКЦ N 1 Северо-Западного ГУ Банка России//УФК по г. Санкт-Петербургу, г. Санкт-Петербург</w:t>
            </w:r>
          </w:p>
          <w:p w:rsidR="00A730D9" w:rsidRPr="00A409E8" w:rsidRDefault="00A730D9" w:rsidP="00867B27">
            <w:pPr>
              <w:widowControl w:val="0"/>
              <w:spacing w:line="200" w:lineRule="atLeast"/>
              <w:contextualSpacing/>
              <w:jc w:val="both"/>
              <w:rPr>
                <w:sz w:val="20"/>
                <w:szCs w:val="20"/>
              </w:rPr>
            </w:pPr>
            <w:r w:rsidRPr="00A409E8">
              <w:rPr>
                <w:sz w:val="20"/>
                <w:szCs w:val="20"/>
              </w:rPr>
              <w:t>Банковские реквизиты счета, открытого органу Федерального казначейства:</w:t>
            </w:r>
          </w:p>
          <w:p w:rsidR="00A730D9" w:rsidRPr="00A409E8" w:rsidRDefault="00A730D9" w:rsidP="00867B27">
            <w:pPr>
              <w:widowControl w:val="0"/>
              <w:spacing w:line="200" w:lineRule="atLeast"/>
              <w:contextualSpacing/>
              <w:jc w:val="both"/>
              <w:rPr>
                <w:sz w:val="20"/>
                <w:szCs w:val="20"/>
              </w:rPr>
            </w:pPr>
            <w:r w:rsidRPr="00A409E8">
              <w:rPr>
                <w:sz w:val="20"/>
                <w:szCs w:val="20"/>
              </w:rPr>
              <w:t>р/с № 03224643400000007200</w:t>
            </w:r>
          </w:p>
          <w:p w:rsidR="00A730D9" w:rsidRPr="00A409E8" w:rsidRDefault="00A730D9" w:rsidP="00867B27">
            <w:pPr>
              <w:widowControl w:val="0"/>
              <w:spacing w:line="200" w:lineRule="atLeast"/>
              <w:contextualSpacing/>
              <w:jc w:val="both"/>
              <w:rPr>
                <w:sz w:val="20"/>
                <w:szCs w:val="20"/>
              </w:rPr>
            </w:pPr>
            <w:r w:rsidRPr="00A409E8">
              <w:rPr>
                <w:sz w:val="20"/>
                <w:szCs w:val="20"/>
              </w:rPr>
              <w:t>Лицевой счет 0151132</w:t>
            </w:r>
          </w:p>
          <w:p w:rsidR="00A730D9" w:rsidRPr="00A409E8" w:rsidRDefault="00A730D9" w:rsidP="00867B27">
            <w:pPr>
              <w:pStyle w:val="ConsPlusNormal0"/>
              <w:spacing w:line="200" w:lineRule="atLeast"/>
              <w:contextualSpacing/>
              <w:jc w:val="both"/>
              <w:rPr>
                <w:sz w:val="20"/>
                <w:szCs w:val="20"/>
              </w:rPr>
            </w:pPr>
            <w:r w:rsidRPr="00A409E8">
              <w:rPr>
                <w:rFonts w:eastAsia="Times New Roman"/>
                <w:sz w:val="20"/>
                <w:szCs w:val="20"/>
              </w:rPr>
              <w:t>БИК 014030106</w:t>
            </w:r>
            <w:r w:rsidRPr="00A409E8">
              <w:rPr>
                <w:sz w:val="20"/>
                <w:szCs w:val="20"/>
              </w:rPr>
              <w:t>.</w:t>
            </w: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A409E8" w:rsidTr="00867B27">
        <w:tc>
          <w:tcPr>
            <w:tcW w:w="4650"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Заказчика:</w:t>
            </w:r>
          </w:p>
          <w:p w:rsidR="00A730D9" w:rsidRDefault="00A730D9" w:rsidP="00867B27">
            <w:pPr>
              <w:widowControl w:val="0"/>
              <w:spacing w:line="200" w:lineRule="atLeast"/>
              <w:contextualSpacing/>
              <w:jc w:val="both"/>
              <w:rPr>
                <w:sz w:val="20"/>
                <w:szCs w:val="20"/>
              </w:rPr>
            </w:pPr>
            <w:r w:rsidRPr="00A409E8">
              <w:rPr>
                <w:sz w:val="20"/>
                <w:szCs w:val="20"/>
              </w:rPr>
              <w:t>Главный врач</w:t>
            </w: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_______________________</w:t>
            </w:r>
            <w:r w:rsidRPr="00A409E8">
              <w:rPr>
                <w:sz w:val="20"/>
                <w:szCs w:val="20"/>
              </w:rPr>
              <w:t xml:space="preserve"> В.М.</w:t>
            </w:r>
            <w:r>
              <w:rPr>
                <w:sz w:val="20"/>
                <w:szCs w:val="20"/>
              </w:rPr>
              <w:t xml:space="preserve"> </w:t>
            </w:r>
            <w:r w:rsidRPr="00A409E8">
              <w:rPr>
                <w:sz w:val="20"/>
                <w:szCs w:val="20"/>
              </w:rPr>
              <w:t>Болотских</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Поставщика:</w:t>
            </w: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 xml:space="preserve">____________________ </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vAlign w:val="center"/>
          </w:tcPr>
          <w:p w:rsidR="00A730D9" w:rsidRPr="00A409E8" w:rsidRDefault="00A730D9" w:rsidP="00867B27">
            <w:pPr>
              <w:widowControl w:val="0"/>
              <w:spacing w:line="200" w:lineRule="atLeast"/>
              <w:ind w:firstLine="709"/>
              <w:contextualSpacing/>
              <w:jc w:val="both"/>
              <w:rPr>
                <w:sz w:val="20"/>
                <w:szCs w:val="20"/>
              </w:rPr>
            </w:pP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widowControl w:val="0"/>
              <w:spacing w:line="200" w:lineRule="atLeast"/>
              <w:contextualSpacing/>
              <w:jc w:val="both"/>
              <w:rPr>
                <w:sz w:val="20"/>
                <w:szCs w:val="20"/>
              </w:rPr>
            </w:pPr>
          </w:p>
        </w:tc>
      </w:tr>
    </w:tbl>
    <w:p w:rsidR="00BE12A3" w:rsidRPr="00A730D9" w:rsidRDefault="00BE12A3" w:rsidP="00BE12A3">
      <w:pPr>
        <w:spacing w:after="160" w:line="259" w:lineRule="auto"/>
        <w:rPr>
          <w:sz w:val="20"/>
          <w:szCs w:val="20"/>
        </w:rPr>
      </w:pPr>
      <w:r w:rsidRPr="00A730D9">
        <w:rPr>
          <w:sz w:val="20"/>
          <w:szCs w:val="20"/>
        </w:rPr>
        <w:br w:type="page"/>
      </w:r>
    </w:p>
    <w:p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СПЕЦИФИКАЦИЯ</w:t>
      </w:r>
    </w:p>
    <w:p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rsidTr="00386E81">
        <w:tc>
          <w:tcPr>
            <w:tcW w:w="562" w:type="dxa"/>
          </w:tcPr>
          <w:p w:rsidR="00386E81" w:rsidRPr="00A730D9" w:rsidRDefault="00386E81" w:rsidP="00C83F8D">
            <w:pPr>
              <w:jc w:val="center"/>
              <w:rPr>
                <w:b/>
                <w:sz w:val="20"/>
                <w:szCs w:val="20"/>
              </w:rPr>
            </w:pPr>
            <w:r w:rsidRPr="00A730D9">
              <w:rPr>
                <w:b/>
                <w:sz w:val="20"/>
                <w:szCs w:val="20"/>
              </w:rPr>
              <w:t>№</w:t>
            </w:r>
          </w:p>
          <w:p w:rsidR="00386E81" w:rsidRPr="00A730D9" w:rsidRDefault="00386E81" w:rsidP="00C83F8D">
            <w:pPr>
              <w:jc w:val="center"/>
              <w:rPr>
                <w:b/>
                <w:sz w:val="20"/>
                <w:szCs w:val="20"/>
              </w:rPr>
            </w:pPr>
            <w:r w:rsidRPr="00A730D9">
              <w:rPr>
                <w:b/>
                <w:sz w:val="20"/>
                <w:szCs w:val="20"/>
              </w:rPr>
              <w:t>п/п</w:t>
            </w:r>
          </w:p>
        </w:tc>
        <w:tc>
          <w:tcPr>
            <w:tcW w:w="4541" w:type="dxa"/>
          </w:tcPr>
          <w:p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rsidR="00386E81" w:rsidRPr="00A730D9" w:rsidRDefault="00386E81" w:rsidP="00C83F8D">
            <w:pPr>
              <w:jc w:val="center"/>
              <w:rPr>
                <w:b/>
                <w:sz w:val="20"/>
                <w:szCs w:val="20"/>
              </w:rPr>
            </w:pPr>
            <w:r w:rsidRPr="00A730D9">
              <w:rPr>
                <w:b/>
                <w:sz w:val="20"/>
                <w:szCs w:val="20"/>
              </w:rPr>
              <w:t>Кол-во</w:t>
            </w:r>
          </w:p>
        </w:tc>
        <w:tc>
          <w:tcPr>
            <w:tcW w:w="2977" w:type="dxa"/>
          </w:tcPr>
          <w:p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rsidR="00386E81" w:rsidRPr="00A730D9" w:rsidRDefault="00386E81" w:rsidP="00C83F8D">
            <w:pPr>
              <w:jc w:val="center"/>
              <w:rPr>
                <w:b/>
                <w:sz w:val="20"/>
                <w:szCs w:val="20"/>
              </w:rPr>
            </w:pPr>
            <w:r w:rsidRPr="00A730D9">
              <w:rPr>
                <w:b/>
                <w:sz w:val="20"/>
                <w:szCs w:val="20"/>
              </w:rPr>
              <w:t>НДС %</w:t>
            </w:r>
          </w:p>
        </w:tc>
        <w:tc>
          <w:tcPr>
            <w:tcW w:w="2409" w:type="dxa"/>
          </w:tcPr>
          <w:p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rsidTr="00386E81">
        <w:tc>
          <w:tcPr>
            <w:tcW w:w="562" w:type="dxa"/>
          </w:tcPr>
          <w:p w:rsidR="00386E81" w:rsidRPr="00A730D9" w:rsidRDefault="00386E81" w:rsidP="00C83F8D">
            <w:pPr>
              <w:rPr>
                <w:sz w:val="20"/>
                <w:szCs w:val="20"/>
              </w:rPr>
            </w:pPr>
            <w:r>
              <w:rPr>
                <w:sz w:val="20"/>
                <w:szCs w:val="20"/>
              </w:rPr>
              <w:t>1</w:t>
            </w:r>
          </w:p>
        </w:tc>
        <w:tc>
          <w:tcPr>
            <w:tcW w:w="4541" w:type="dxa"/>
          </w:tcPr>
          <w:p w:rsidR="00386E81" w:rsidRPr="00A730D9" w:rsidRDefault="00A7597C" w:rsidP="00C83F8D">
            <w:pPr>
              <w:jc w:val="center"/>
              <w:rPr>
                <w:sz w:val="20"/>
                <w:szCs w:val="20"/>
              </w:rPr>
            </w:pPr>
            <w:r>
              <w:rPr>
                <w:sz w:val="20"/>
                <w:szCs w:val="20"/>
              </w:rPr>
              <w:t>Термоиндикатор ФС-3Е (с поверкой)</w:t>
            </w:r>
          </w:p>
        </w:tc>
        <w:tc>
          <w:tcPr>
            <w:tcW w:w="1134" w:type="dxa"/>
          </w:tcPr>
          <w:p w:rsidR="00386E81" w:rsidRPr="00A730D9" w:rsidRDefault="00A7597C" w:rsidP="00C83F8D">
            <w:pPr>
              <w:jc w:val="center"/>
              <w:rPr>
                <w:sz w:val="20"/>
                <w:szCs w:val="20"/>
              </w:rPr>
            </w:pPr>
            <w:r>
              <w:rPr>
                <w:sz w:val="20"/>
                <w:szCs w:val="20"/>
              </w:rPr>
              <w:t>Шт.</w:t>
            </w:r>
          </w:p>
        </w:tc>
        <w:tc>
          <w:tcPr>
            <w:tcW w:w="992" w:type="dxa"/>
          </w:tcPr>
          <w:p w:rsidR="00386E81" w:rsidRPr="00A730D9" w:rsidRDefault="00A7597C" w:rsidP="00C83F8D">
            <w:pPr>
              <w:jc w:val="center"/>
              <w:rPr>
                <w:sz w:val="20"/>
                <w:szCs w:val="20"/>
              </w:rPr>
            </w:pPr>
            <w:r>
              <w:rPr>
                <w:sz w:val="20"/>
                <w:szCs w:val="20"/>
              </w:rPr>
              <w:t>2</w:t>
            </w:r>
          </w:p>
        </w:tc>
        <w:tc>
          <w:tcPr>
            <w:tcW w:w="2977" w:type="dxa"/>
          </w:tcPr>
          <w:p w:rsidR="00386E81" w:rsidRPr="00A730D9" w:rsidRDefault="00386E81" w:rsidP="00C83F8D">
            <w:pPr>
              <w:jc w:val="center"/>
              <w:rPr>
                <w:sz w:val="20"/>
                <w:szCs w:val="20"/>
              </w:rPr>
            </w:pPr>
          </w:p>
        </w:tc>
        <w:tc>
          <w:tcPr>
            <w:tcW w:w="1843" w:type="dxa"/>
          </w:tcPr>
          <w:p w:rsidR="00386E81" w:rsidRPr="00A730D9" w:rsidRDefault="00386E81" w:rsidP="00C83F8D">
            <w:pPr>
              <w:jc w:val="center"/>
              <w:rPr>
                <w:sz w:val="20"/>
                <w:szCs w:val="20"/>
              </w:rPr>
            </w:pPr>
          </w:p>
        </w:tc>
        <w:tc>
          <w:tcPr>
            <w:tcW w:w="2409" w:type="dxa"/>
          </w:tcPr>
          <w:p w:rsidR="00386E81" w:rsidRPr="00A730D9" w:rsidRDefault="00386E81" w:rsidP="00C83F8D">
            <w:pPr>
              <w:jc w:val="center"/>
              <w:rPr>
                <w:sz w:val="20"/>
                <w:szCs w:val="20"/>
              </w:rPr>
            </w:pPr>
          </w:p>
        </w:tc>
      </w:tr>
    </w:tbl>
    <w:p w:rsidR="00BE12A3" w:rsidRPr="00A730D9" w:rsidRDefault="00BE12A3" w:rsidP="00BE12A3">
      <w:pPr>
        <w:jc w:val="center"/>
        <w:rPr>
          <w:b/>
          <w:sz w:val="20"/>
          <w:szCs w:val="20"/>
        </w:rPr>
      </w:pPr>
    </w:p>
    <w:p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Заказчик:</w:t>
            </w:r>
          </w:p>
          <w:p w:rsidR="00A72610" w:rsidRPr="00A730D9" w:rsidRDefault="00A72610" w:rsidP="00867B27">
            <w:pPr>
              <w:jc w:val="both"/>
              <w:rPr>
                <w:bCs/>
                <w:sz w:val="20"/>
                <w:szCs w:val="20"/>
              </w:rPr>
            </w:pPr>
            <w:r w:rsidRPr="00A730D9">
              <w:rPr>
                <w:bCs/>
                <w:sz w:val="20"/>
                <w:szCs w:val="20"/>
              </w:rPr>
              <w:t>Главный врач</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Поставщик:</w:t>
            </w:r>
          </w:p>
          <w:p w:rsidR="00A72610" w:rsidRPr="00A730D9" w:rsidRDefault="00A72610" w:rsidP="00867B27">
            <w:pPr>
              <w:jc w:val="both"/>
              <w:rPr>
                <w:bCs/>
                <w:sz w:val="20"/>
                <w:szCs w:val="20"/>
              </w:rPr>
            </w:pPr>
            <w:r w:rsidRPr="00A730D9">
              <w:rPr>
                <w:bCs/>
                <w:sz w:val="20"/>
                <w:szCs w:val="20"/>
              </w:rPr>
              <w:t>ДОЛЖНОСТЬ</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___________________ И.О. Фамилия</w:t>
            </w:r>
          </w:p>
        </w:tc>
      </w:tr>
    </w:tbl>
    <w:p w:rsidR="00BE1A74" w:rsidRPr="00A72610" w:rsidRDefault="00BE1A74" w:rsidP="00BE12A3">
      <w:pPr>
        <w:jc w:val="both"/>
        <w:rPr>
          <w:sz w:val="20"/>
          <w:szCs w:val="20"/>
        </w:rPr>
      </w:pPr>
    </w:p>
    <w:p w:rsidR="00BE12A3" w:rsidRPr="00A72610" w:rsidRDefault="00BE12A3" w:rsidP="00BE12A3">
      <w:pPr>
        <w:spacing w:after="160" w:line="259" w:lineRule="auto"/>
        <w:rPr>
          <w:sz w:val="20"/>
          <w:szCs w:val="20"/>
        </w:rPr>
      </w:pPr>
      <w:r w:rsidRPr="00A72610">
        <w:rPr>
          <w:sz w:val="20"/>
          <w:szCs w:val="20"/>
        </w:rPr>
        <w:br w:type="page"/>
      </w:r>
    </w:p>
    <w:p w:rsidR="00C55E72" w:rsidRPr="00A72610" w:rsidRDefault="00C55E72" w:rsidP="00BE12A3">
      <w:pPr>
        <w:jc w:val="right"/>
        <w:rPr>
          <w:sz w:val="20"/>
          <w:szCs w:val="20"/>
        </w:rPr>
        <w:sectPr w:rsidR="00C55E72" w:rsidRPr="00A72610" w:rsidSect="00C55E72">
          <w:pgSz w:w="16838" w:h="11906" w:orient="landscape"/>
          <w:pgMar w:top="1701" w:right="1134" w:bottom="851" w:left="1134" w:header="709" w:footer="709" w:gutter="0"/>
          <w:cols w:space="708"/>
          <w:docGrid w:linePitch="360"/>
        </w:sectPr>
      </w:pPr>
    </w:p>
    <w:p w:rsidR="00BE12A3" w:rsidRPr="00A730D9" w:rsidRDefault="00BE12A3" w:rsidP="00BE12A3">
      <w:pPr>
        <w:jc w:val="right"/>
        <w:rPr>
          <w:sz w:val="20"/>
          <w:szCs w:val="20"/>
        </w:rPr>
      </w:pPr>
      <w:r w:rsidRPr="00A730D9">
        <w:rPr>
          <w:sz w:val="20"/>
          <w:szCs w:val="20"/>
        </w:rPr>
        <w:lastRenderedPageBreak/>
        <w:t>Приложение № 2 к Контракту</w:t>
      </w:r>
    </w:p>
    <w:p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center"/>
        <w:rPr>
          <w:b/>
          <w:sz w:val="20"/>
          <w:szCs w:val="20"/>
        </w:rPr>
      </w:pPr>
      <w:r w:rsidRPr="00A730D9">
        <w:rPr>
          <w:b/>
          <w:sz w:val="20"/>
          <w:szCs w:val="20"/>
        </w:rPr>
        <w:t>Техническое задание</w:t>
      </w:r>
    </w:p>
    <w:p w:rsidR="00BE12A3" w:rsidRPr="00A72610" w:rsidRDefault="00BE12A3" w:rsidP="00BE12A3">
      <w:pPr>
        <w:jc w:val="both"/>
        <w:rPr>
          <w:sz w:val="20"/>
          <w:szCs w:val="20"/>
        </w:rPr>
      </w:pPr>
      <w:r w:rsidRPr="00A730D9">
        <w:rPr>
          <w:sz w:val="20"/>
          <w:szCs w:val="20"/>
        </w:rPr>
        <w:t xml:space="preserve"> </w:t>
      </w:r>
    </w:p>
    <w:p w:rsidR="00BE12A3" w:rsidRPr="00A72610"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Style w:val="1"/>
        <w:tblW w:w="9713" w:type="dxa"/>
        <w:tblLayout w:type="fixed"/>
        <w:tblLook w:val="04A0" w:firstRow="1" w:lastRow="0" w:firstColumn="1" w:lastColumn="0" w:noHBand="0" w:noVBand="1"/>
      </w:tblPr>
      <w:tblGrid>
        <w:gridCol w:w="941"/>
        <w:gridCol w:w="1982"/>
        <w:gridCol w:w="5152"/>
        <w:gridCol w:w="946"/>
        <w:gridCol w:w="692"/>
      </w:tblGrid>
      <w:tr w:rsidR="00C76E8A" w:rsidRPr="00C76E8A" w:rsidTr="00C76E8A">
        <w:trPr>
          <w:trHeight w:val="835"/>
        </w:trPr>
        <w:tc>
          <w:tcPr>
            <w:tcW w:w="941" w:type="dxa"/>
            <w:vAlign w:val="center"/>
          </w:tcPr>
          <w:p w:rsidR="00C76E8A" w:rsidRPr="00C76E8A" w:rsidRDefault="00C76E8A" w:rsidP="00C76E8A">
            <w:pPr>
              <w:rPr>
                <w:sz w:val="20"/>
                <w:szCs w:val="20"/>
              </w:rPr>
            </w:pPr>
            <w:r w:rsidRPr="00C76E8A">
              <w:rPr>
                <w:sz w:val="20"/>
                <w:szCs w:val="20"/>
              </w:rPr>
              <w:t>№</w:t>
            </w:r>
          </w:p>
        </w:tc>
        <w:tc>
          <w:tcPr>
            <w:tcW w:w="1982" w:type="dxa"/>
          </w:tcPr>
          <w:p w:rsidR="00C76E8A" w:rsidRPr="00C76E8A" w:rsidRDefault="00C76E8A" w:rsidP="00C76E8A">
            <w:pPr>
              <w:rPr>
                <w:sz w:val="20"/>
                <w:szCs w:val="20"/>
              </w:rPr>
            </w:pPr>
          </w:p>
          <w:p w:rsidR="00C76E8A" w:rsidRPr="00C76E8A" w:rsidRDefault="00C76E8A" w:rsidP="00C76E8A">
            <w:pPr>
              <w:rPr>
                <w:sz w:val="20"/>
                <w:szCs w:val="20"/>
              </w:rPr>
            </w:pPr>
            <w:r w:rsidRPr="00C76E8A">
              <w:rPr>
                <w:sz w:val="20"/>
                <w:szCs w:val="20"/>
              </w:rPr>
              <w:t>Наименование</w:t>
            </w:r>
          </w:p>
        </w:tc>
        <w:tc>
          <w:tcPr>
            <w:tcW w:w="5152" w:type="dxa"/>
            <w:vAlign w:val="center"/>
          </w:tcPr>
          <w:p w:rsidR="00C76E8A" w:rsidRPr="00C76E8A" w:rsidRDefault="00C76E8A" w:rsidP="00C76E8A">
            <w:pPr>
              <w:rPr>
                <w:sz w:val="20"/>
                <w:szCs w:val="20"/>
              </w:rPr>
            </w:pPr>
            <w:r w:rsidRPr="00C76E8A">
              <w:rPr>
                <w:sz w:val="20"/>
                <w:szCs w:val="20"/>
              </w:rPr>
              <w:t xml:space="preserve"> Технические характеристики </w:t>
            </w:r>
          </w:p>
        </w:tc>
        <w:tc>
          <w:tcPr>
            <w:tcW w:w="946" w:type="dxa"/>
            <w:vAlign w:val="center"/>
          </w:tcPr>
          <w:p w:rsidR="00C76E8A" w:rsidRPr="00C76E8A" w:rsidRDefault="00C76E8A" w:rsidP="00C76E8A">
            <w:pPr>
              <w:rPr>
                <w:sz w:val="20"/>
                <w:szCs w:val="20"/>
              </w:rPr>
            </w:pPr>
            <w:r w:rsidRPr="00C76E8A">
              <w:rPr>
                <w:sz w:val="20"/>
                <w:szCs w:val="20"/>
              </w:rPr>
              <w:t>Кол-во</w:t>
            </w:r>
          </w:p>
        </w:tc>
        <w:tc>
          <w:tcPr>
            <w:tcW w:w="692" w:type="dxa"/>
            <w:vAlign w:val="center"/>
          </w:tcPr>
          <w:p w:rsidR="00C76E8A" w:rsidRPr="00C76E8A" w:rsidRDefault="00C76E8A" w:rsidP="00C76E8A">
            <w:pPr>
              <w:rPr>
                <w:sz w:val="20"/>
                <w:szCs w:val="20"/>
              </w:rPr>
            </w:pPr>
            <w:r w:rsidRPr="00C76E8A">
              <w:rPr>
                <w:sz w:val="20"/>
                <w:szCs w:val="20"/>
              </w:rPr>
              <w:t>Ед.</w:t>
            </w:r>
          </w:p>
        </w:tc>
      </w:tr>
      <w:tr w:rsidR="00C76E8A" w:rsidRPr="00C76E8A" w:rsidTr="00C76E8A">
        <w:trPr>
          <w:trHeight w:val="2518"/>
        </w:trPr>
        <w:tc>
          <w:tcPr>
            <w:tcW w:w="941" w:type="dxa"/>
          </w:tcPr>
          <w:p w:rsidR="00C76E8A" w:rsidRPr="00C76E8A" w:rsidRDefault="00C76E8A" w:rsidP="00C76E8A">
            <w:pPr>
              <w:numPr>
                <w:ilvl w:val="0"/>
                <w:numId w:val="2"/>
              </w:numPr>
              <w:ind w:hanging="720"/>
              <w:rPr>
                <w:sz w:val="20"/>
                <w:szCs w:val="20"/>
              </w:rPr>
            </w:pPr>
          </w:p>
        </w:tc>
        <w:tc>
          <w:tcPr>
            <w:tcW w:w="1982" w:type="dxa"/>
            <w:tcBorders>
              <w:top w:val="single" w:sz="4" w:space="0" w:color="auto"/>
              <w:left w:val="single" w:sz="4" w:space="0" w:color="auto"/>
              <w:bottom w:val="single" w:sz="4" w:space="0" w:color="auto"/>
              <w:right w:val="single" w:sz="4" w:space="0" w:color="auto"/>
            </w:tcBorders>
          </w:tcPr>
          <w:p w:rsidR="00C76E8A" w:rsidRPr="00C76E8A" w:rsidRDefault="00A7597C" w:rsidP="00C76E8A">
            <w:pPr>
              <w:rPr>
                <w:sz w:val="20"/>
                <w:szCs w:val="20"/>
              </w:rPr>
            </w:pPr>
            <w:r>
              <w:rPr>
                <w:sz w:val="20"/>
                <w:szCs w:val="20"/>
              </w:rPr>
              <w:t>Термоиндикатор ФС-3Е (с поверкой)</w:t>
            </w:r>
          </w:p>
        </w:tc>
        <w:tc>
          <w:tcPr>
            <w:tcW w:w="5152" w:type="dxa"/>
          </w:tcPr>
          <w:p w:rsidR="00A7597C" w:rsidRPr="00A7597C" w:rsidRDefault="00A7597C" w:rsidP="00A7597C">
            <w:pPr>
              <w:rPr>
                <w:sz w:val="20"/>
                <w:szCs w:val="20"/>
              </w:rPr>
            </w:pPr>
            <w:r w:rsidRPr="00A7597C">
              <w:rPr>
                <w:sz w:val="20"/>
                <w:szCs w:val="20"/>
              </w:rPr>
              <w:t>Термоиндикатор ФС-3 электронный</w:t>
            </w:r>
          </w:p>
          <w:p w:rsidR="00A7597C" w:rsidRPr="00A7597C" w:rsidRDefault="00A7597C" w:rsidP="00A7597C">
            <w:pPr>
              <w:rPr>
                <w:sz w:val="20"/>
                <w:szCs w:val="20"/>
              </w:rPr>
            </w:pPr>
            <w:r w:rsidRPr="00A7597C">
              <w:rPr>
                <w:sz w:val="20"/>
                <w:szCs w:val="20"/>
              </w:rPr>
              <w:t>- Поверка в феврале 2026 года</w:t>
            </w:r>
          </w:p>
          <w:p w:rsidR="00A7597C" w:rsidRPr="00A7597C" w:rsidRDefault="00A7597C" w:rsidP="00A7597C">
            <w:pPr>
              <w:rPr>
                <w:sz w:val="20"/>
                <w:szCs w:val="20"/>
              </w:rPr>
            </w:pPr>
            <w:r w:rsidRPr="00A7597C">
              <w:rPr>
                <w:sz w:val="20"/>
                <w:szCs w:val="20"/>
              </w:rPr>
              <w:t>- Термоиндикатор ФС-3 предназначен для мониторинга температурного режима при транспортировке и хранении лекарственных препаратов, донорской крови и ее компонентов, скоропортящихся продуктов питания, химических растворов и других продуктов в системе холодовой цепи. - Можно использовать в термоконтейнерах, а также в холодильном и морозильном оборудовании.</w:t>
            </w:r>
          </w:p>
          <w:p w:rsidR="00A7597C" w:rsidRPr="00A7597C" w:rsidRDefault="00A7597C" w:rsidP="00A7597C">
            <w:pPr>
              <w:rPr>
                <w:sz w:val="20"/>
                <w:szCs w:val="20"/>
              </w:rPr>
            </w:pPr>
            <w:r w:rsidRPr="00A7597C">
              <w:rPr>
                <w:sz w:val="20"/>
                <w:szCs w:val="20"/>
              </w:rPr>
              <w:t xml:space="preserve"> Контролируемые температурные режимы</w:t>
            </w:r>
          </w:p>
          <w:p w:rsidR="00A7597C" w:rsidRPr="00A7597C" w:rsidRDefault="00A7597C" w:rsidP="00A7597C">
            <w:pPr>
              <w:rPr>
                <w:sz w:val="20"/>
                <w:szCs w:val="20"/>
              </w:rPr>
            </w:pPr>
            <w:r w:rsidRPr="00A7597C">
              <w:rPr>
                <w:sz w:val="20"/>
                <w:szCs w:val="20"/>
              </w:rPr>
              <w:t>-Стандартный режим:</w:t>
            </w:r>
          </w:p>
          <w:p w:rsidR="00A7597C" w:rsidRPr="00A7597C" w:rsidRDefault="00A7597C" w:rsidP="00A7597C">
            <w:pPr>
              <w:rPr>
                <w:sz w:val="20"/>
                <w:szCs w:val="20"/>
              </w:rPr>
            </w:pPr>
            <w:r w:rsidRPr="00A7597C">
              <w:rPr>
                <w:sz w:val="20"/>
                <w:szCs w:val="20"/>
              </w:rPr>
              <w:t>* Диапазон температур: от +2ºС до +8ºС.</w:t>
            </w:r>
          </w:p>
          <w:p w:rsidR="00A7597C" w:rsidRPr="00A7597C" w:rsidRDefault="00A7597C" w:rsidP="00A7597C">
            <w:pPr>
              <w:rPr>
                <w:sz w:val="20"/>
                <w:szCs w:val="20"/>
              </w:rPr>
            </w:pPr>
            <w:r w:rsidRPr="00A7597C">
              <w:rPr>
                <w:sz w:val="20"/>
                <w:szCs w:val="20"/>
              </w:rPr>
              <w:t>- Нестандартный режим</w:t>
            </w:r>
          </w:p>
          <w:p w:rsidR="00A7597C" w:rsidRPr="00A7597C" w:rsidRDefault="00A7597C" w:rsidP="00A7597C">
            <w:pPr>
              <w:rPr>
                <w:sz w:val="20"/>
                <w:szCs w:val="20"/>
              </w:rPr>
            </w:pPr>
            <w:r w:rsidRPr="00A7597C">
              <w:rPr>
                <w:sz w:val="20"/>
                <w:szCs w:val="20"/>
              </w:rPr>
              <w:t>* Диапазон температур: от -20ºС до +50ºС.</w:t>
            </w:r>
          </w:p>
          <w:p w:rsidR="00A7597C" w:rsidRPr="00A7597C" w:rsidRDefault="00A7597C" w:rsidP="00A7597C">
            <w:pPr>
              <w:rPr>
                <w:sz w:val="20"/>
                <w:szCs w:val="20"/>
              </w:rPr>
            </w:pPr>
          </w:p>
          <w:p w:rsidR="00A7597C" w:rsidRPr="00A7597C" w:rsidRDefault="00A7597C" w:rsidP="00A7597C">
            <w:pPr>
              <w:rPr>
                <w:sz w:val="20"/>
                <w:szCs w:val="20"/>
              </w:rPr>
            </w:pPr>
            <w:r w:rsidRPr="00A7597C">
              <w:rPr>
                <w:sz w:val="20"/>
                <w:szCs w:val="20"/>
              </w:rPr>
              <w:t>Технические характеристики</w:t>
            </w:r>
          </w:p>
          <w:p w:rsidR="00A7597C" w:rsidRPr="00A7597C" w:rsidRDefault="00A7597C" w:rsidP="00A7597C">
            <w:pPr>
              <w:rPr>
                <w:sz w:val="20"/>
                <w:szCs w:val="20"/>
              </w:rPr>
            </w:pPr>
          </w:p>
          <w:p w:rsidR="00A7597C" w:rsidRPr="00A7597C" w:rsidRDefault="00A7597C" w:rsidP="00A7597C">
            <w:pPr>
              <w:rPr>
                <w:sz w:val="20"/>
                <w:szCs w:val="20"/>
              </w:rPr>
            </w:pPr>
            <w:r w:rsidRPr="00A7597C">
              <w:rPr>
                <w:sz w:val="20"/>
                <w:szCs w:val="20"/>
              </w:rPr>
              <w:t>* Дисплей: ЖК-экран.</w:t>
            </w:r>
          </w:p>
          <w:p w:rsidR="00A7597C" w:rsidRPr="00A7597C" w:rsidRDefault="00A7597C" w:rsidP="00A7597C">
            <w:pPr>
              <w:rPr>
                <w:sz w:val="20"/>
                <w:szCs w:val="20"/>
              </w:rPr>
            </w:pPr>
            <w:r w:rsidRPr="00A7597C">
              <w:rPr>
                <w:sz w:val="20"/>
                <w:szCs w:val="20"/>
              </w:rPr>
              <w:t>* Количество порогов нарушений</w:t>
            </w:r>
            <w:proofErr w:type="gramStart"/>
            <w:r w:rsidRPr="00A7597C">
              <w:rPr>
                <w:sz w:val="20"/>
                <w:szCs w:val="20"/>
              </w:rPr>
              <w:t>: До</w:t>
            </w:r>
            <w:proofErr w:type="gramEnd"/>
            <w:r w:rsidRPr="00A7597C">
              <w:rPr>
                <w:sz w:val="20"/>
                <w:szCs w:val="20"/>
              </w:rPr>
              <w:t xml:space="preserve"> 6 интервалов нарушений в рабочем диапазоне температур.</w:t>
            </w:r>
          </w:p>
          <w:p w:rsidR="00A7597C" w:rsidRPr="00A7597C" w:rsidRDefault="00A7597C" w:rsidP="00A7597C">
            <w:pPr>
              <w:rPr>
                <w:sz w:val="20"/>
                <w:szCs w:val="20"/>
              </w:rPr>
            </w:pPr>
            <w:r w:rsidRPr="00A7597C">
              <w:rPr>
                <w:sz w:val="20"/>
                <w:szCs w:val="20"/>
              </w:rPr>
              <w:t>* Функция приостановки измерений: Возможность приостановки процесса измерения.</w:t>
            </w:r>
          </w:p>
          <w:p w:rsidR="00A7597C" w:rsidRPr="00A7597C" w:rsidRDefault="00A7597C" w:rsidP="00A7597C">
            <w:pPr>
              <w:rPr>
                <w:sz w:val="20"/>
                <w:szCs w:val="20"/>
              </w:rPr>
            </w:pPr>
            <w:r w:rsidRPr="00A7597C">
              <w:rPr>
                <w:sz w:val="20"/>
                <w:szCs w:val="20"/>
              </w:rPr>
              <w:t>* Запоминание нарушений: Запись и отображение всех нарушений на протяжении всего срока службы устройства.</w:t>
            </w:r>
          </w:p>
          <w:p w:rsidR="00A7597C" w:rsidRPr="00A7597C" w:rsidRDefault="00A7597C" w:rsidP="00A7597C">
            <w:pPr>
              <w:rPr>
                <w:sz w:val="20"/>
                <w:szCs w:val="20"/>
              </w:rPr>
            </w:pPr>
            <w:r w:rsidRPr="00A7597C">
              <w:rPr>
                <w:sz w:val="20"/>
                <w:szCs w:val="20"/>
              </w:rPr>
              <w:t>* Погрешность измерения</w:t>
            </w:r>
            <w:proofErr w:type="gramStart"/>
            <w:r w:rsidRPr="00A7597C">
              <w:rPr>
                <w:sz w:val="20"/>
                <w:szCs w:val="20"/>
              </w:rPr>
              <w:t>: Не</w:t>
            </w:r>
            <w:proofErr w:type="gramEnd"/>
            <w:r w:rsidRPr="00A7597C">
              <w:rPr>
                <w:sz w:val="20"/>
                <w:szCs w:val="20"/>
              </w:rPr>
              <w:t xml:space="preserve"> превышает ±0.5ºС.</w:t>
            </w:r>
          </w:p>
          <w:p w:rsidR="00A7597C" w:rsidRPr="00A7597C" w:rsidRDefault="00A7597C" w:rsidP="00A7597C">
            <w:pPr>
              <w:rPr>
                <w:sz w:val="20"/>
                <w:szCs w:val="20"/>
              </w:rPr>
            </w:pPr>
            <w:r w:rsidRPr="00A7597C">
              <w:rPr>
                <w:sz w:val="20"/>
                <w:szCs w:val="20"/>
              </w:rPr>
              <w:t>* Калибровка: Обязательная калибровка в термокамере.</w:t>
            </w:r>
          </w:p>
          <w:p w:rsidR="00A7597C" w:rsidRPr="00A7597C" w:rsidRDefault="00A7597C" w:rsidP="00A7597C">
            <w:pPr>
              <w:rPr>
                <w:sz w:val="20"/>
                <w:szCs w:val="20"/>
              </w:rPr>
            </w:pPr>
            <w:r w:rsidRPr="00A7597C">
              <w:rPr>
                <w:sz w:val="20"/>
                <w:szCs w:val="20"/>
              </w:rPr>
              <w:t>* Защита от фальсификации: Исключена возможность подмены показаний.</w:t>
            </w:r>
          </w:p>
          <w:p w:rsidR="00A7597C" w:rsidRPr="00A7597C" w:rsidRDefault="00A7597C" w:rsidP="00A7597C">
            <w:pPr>
              <w:rPr>
                <w:sz w:val="20"/>
                <w:szCs w:val="20"/>
              </w:rPr>
            </w:pPr>
            <w:r w:rsidRPr="00A7597C">
              <w:rPr>
                <w:sz w:val="20"/>
                <w:szCs w:val="20"/>
              </w:rPr>
              <w:t>* Управление: Две кнопки на лицевой панели.</w:t>
            </w:r>
          </w:p>
          <w:p w:rsidR="00A7597C" w:rsidRPr="00A7597C" w:rsidRDefault="00A7597C" w:rsidP="00A7597C">
            <w:pPr>
              <w:rPr>
                <w:sz w:val="20"/>
                <w:szCs w:val="20"/>
              </w:rPr>
            </w:pPr>
          </w:p>
          <w:p w:rsidR="00C76E8A" w:rsidRPr="00C76E8A" w:rsidRDefault="00A7597C" w:rsidP="00A7597C">
            <w:pPr>
              <w:rPr>
                <w:sz w:val="20"/>
                <w:szCs w:val="20"/>
              </w:rPr>
            </w:pPr>
            <w:r w:rsidRPr="00A7597C">
              <w:rPr>
                <w:sz w:val="20"/>
                <w:szCs w:val="20"/>
              </w:rPr>
              <w:t xml:space="preserve">В наличии есть все разрешительные документы </w:t>
            </w:r>
            <w:proofErr w:type="gramStart"/>
            <w:r w:rsidRPr="00A7597C">
              <w:rPr>
                <w:sz w:val="20"/>
                <w:szCs w:val="20"/>
              </w:rPr>
              <w:t>( Регистрационное</w:t>
            </w:r>
            <w:proofErr w:type="gramEnd"/>
            <w:r w:rsidRPr="00A7597C">
              <w:rPr>
                <w:sz w:val="20"/>
                <w:szCs w:val="20"/>
              </w:rPr>
              <w:t xml:space="preserve"> удостоверение, декларация о соответствии, лицензия на производство МИ, сертификат соответствия о происхождении Товара (форма СТ-1).</w:t>
            </w:r>
          </w:p>
        </w:tc>
        <w:tc>
          <w:tcPr>
            <w:tcW w:w="946" w:type="dxa"/>
          </w:tcPr>
          <w:p w:rsidR="00C76E8A" w:rsidRPr="00C76E8A" w:rsidRDefault="00A7597C" w:rsidP="00C76E8A">
            <w:pPr>
              <w:jc w:val="center"/>
              <w:rPr>
                <w:sz w:val="20"/>
                <w:szCs w:val="20"/>
              </w:rPr>
            </w:pPr>
            <w:r>
              <w:rPr>
                <w:sz w:val="20"/>
                <w:szCs w:val="20"/>
              </w:rPr>
              <w:t>2</w:t>
            </w:r>
          </w:p>
        </w:tc>
        <w:tc>
          <w:tcPr>
            <w:tcW w:w="692" w:type="dxa"/>
          </w:tcPr>
          <w:p w:rsidR="00C76E8A" w:rsidRPr="00C76E8A" w:rsidRDefault="00A7597C" w:rsidP="00C76E8A">
            <w:pPr>
              <w:jc w:val="center"/>
              <w:rPr>
                <w:sz w:val="20"/>
                <w:szCs w:val="20"/>
              </w:rPr>
            </w:pPr>
            <w:r>
              <w:rPr>
                <w:sz w:val="20"/>
                <w:szCs w:val="20"/>
              </w:rPr>
              <w:t>Шт.</w:t>
            </w:r>
          </w:p>
        </w:tc>
      </w:tr>
    </w:tbl>
    <w:p w:rsidR="00C85BEB" w:rsidRPr="00A72610" w:rsidRDefault="00C85BEB" w:rsidP="00A730D9">
      <w:pPr>
        <w:rPr>
          <w:sz w:val="20"/>
          <w:szCs w:val="20"/>
        </w:rPr>
      </w:pPr>
    </w:p>
    <w:p w:rsidR="00BE12A3" w:rsidRPr="00A72610"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Санкт-Петербург, ул. Орджоникидзе, д. 47.</w:t>
      </w:r>
    </w:p>
    <w:p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rsidR="00A730D9" w:rsidRPr="00A72610" w:rsidRDefault="00A730D9" w:rsidP="00A730D9">
      <w:pPr>
        <w:rPr>
          <w:sz w:val="20"/>
          <w:szCs w:val="20"/>
        </w:rPr>
      </w:pPr>
      <w:r w:rsidRPr="00A72610">
        <w:rPr>
          <w:sz w:val="20"/>
          <w:szCs w:val="20"/>
        </w:rPr>
        <w:t xml:space="preserve">4. Срок поставки: в течение </w:t>
      </w:r>
      <w:r w:rsidR="00386E81">
        <w:rPr>
          <w:sz w:val="20"/>
          <w:szCs w:val="20"/>
        </w:rPr>
        <w:t>2</w:t>
      </w:r>
      <w:r w:rsidRPr="00A72610">
        <w:rPr>
          <w:sz w:val="20"/>
          <w:szCs w:val="20"/>
        </w:rPr>
        <w:t xml:space="preserve"> (</w:t>
      </w:r>
      <w:r w:rsidR="00386E81">
        <w:rPr>
          <w:sz w:val="20"/>
          <w:szCs w:val="20"/>
        </w:rPr>
        <w:t>двух</w:t>
      </w:r>
      <w:r w:rsidRPr="00A72610">
        <w:rPr>
          <w:sz w:val="20"/>
          <w:szCs w:val="20"/>
        </w:rPr>
        <w:t xml:space="preserve">) рабочих дней </w:t>
      </w:r>
      <w:r w:rsidR="00A7597C">
        <w:rPr>
          <w:sz w:val="20"/>
          <w:szCs w:val="20"/>
        </w:rPr>
        <w:t>по заявке Заказчика</w:t>
      </w:r>
      <w:r w:rsidRPr="00A72610">
        <w:rPr>
          <w:sz w:val="20"/>
          <w:szCs w:val="20"/>
        </w:rPr>
        <w:t>.</w:t>
      </w:r>
    </w:p>
    <w:p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4741"/>
        <w:gridCol w:w="4603"/>
      </w:tblGrid>
      <w:tr w:rsidR="00BE1A74" w:rsidRPr="00A730D9"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Заказчик:</w:t>
            </w:r>
          </w:p>
          <w:p w:rsidR="00A730D9" w:rsidRPr="00A730D9" w:rsidRDefault="00A730D9" w:rsidP="00321381">
            <w:pPr>
              <w:jc w:val="both"/>
              <w:rPr>
                <w:bCs/>
                <w:sz w:val="20"/>
                <w:szCs w:val="20"/>
              </w:rPr>
            </w:pPr>
            <w:r w:rsidRPr="00A730D9">
              <w:rPr>
                <w:bCs/>
                <w:sz w:val="20"/>
                <w:szCs w:val="20"/>
              </w:rPr>
              <w:t>Главный врач</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Поставщик:</w:t>
            </w:r>
          </w:p>
          <w:p w:rsidR="00A730D9" w:rsidRPr="00A730D9" w:rsidRDefault="00A730D9" w:rsidP="00321381">
            <w:pPr>
              <w:jc w:val="both"/>
              <w:rPr>
                <w:bCs/>
                <w:sz w:val="20"/>
                <w:szCs w:val="20"/>
              </w:rPr>
            </w:pPr>
            <w:r w:rsidRPr="00A730D9">
              <w:rPr>
                <w:bCs/>
                <w:sz w:val="20"/>
                <w:szCs w:val="20"/>
              </w:rPr>
              <w:t>ДОЛЖНОСТЬ</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___________________ И.О. Фамилия</w:t>
            </w:r>
          </w:p>
        </w:tc>
      </w:tr>
    </w:tbl>
    <w:p w:rsidR="00BE1A74" w:rsidRPr="00A730D9" w:rsidRDefault="00BE1A74" w:rsidP="00BE12A3">
      <w:pPr>
        <w:jc w:val="both"/>
        <w:rPr>
          <w:sz w:val="20"/>
          <w:szCs w:val="20"/>
        </w:rPr>
      </w:pPr>
    </w:p>
    <w:sectPr w:rsidR="00BE1A74" w:rsidRPr="00A730D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6061" w:rsidRDefault="00F56061" w:rsidP="00C55E72">
      <w:r>
        <w:separator/>
      </w:r>
    </w:p>
  </w:endnote>
  <w:endnote w:type="continuationSeparator" w:id="0">
    <w:p w:rsidR="00F56061" w:rsidRDefault="00F56061"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6061" w:rsidRDefault="00F56061" w:rsidP="00C55E72">
      <w:r>
        <w:separator/>
      </w:r>
    </w:p>
  </w:footnote>
  <w:footnote w:type="continuationSeparator" w:id="0">
    <w:p w:rsidR="00F56061" w:rsidRDefault="00F56061"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95DF7"/>
    <w:rsid w:val="001A0BB3"/>
    <w:rsid w:val="00224D8F"/>
    <w:rsid w:val="00242BBD"/>
    <w:rsid w:val="002566BE"/>
    <w:rsid w:val="00274F4C"/>
    <w:rsid w:val="002A35CD"/>
    <w:rsid w:val="002E3386"/>
    <w:rsid w:val="00386E81"/>
    <w:rsid w:val="003E504D"/>
    <w:rsid w:val="003E768A"/>
    <w:rsid w:val="004074A5"/>
    <w:rsid w:val="0043676D"/>
    <w:rsid w:val="004626AE"/>
    <w:rsid w:val="00467BE9"/>
    <w:rsid w:val="00472FD4"/>
    <w:rsid w:val="004C3FF9"/>
    <w:rsid w:val="004E37F9"/>
    <w:rsid w:val="0051168A"/>
    <w:rsid w:val="00532262"/>
    <w:rsid w:val="00534CA5"/>
    <w:rsid w:val="005358D5"/>
    <w:rsid w:val="00553C89"/>
    <w:rsid w:val="005B6E06"/>
    <w:rsid w:val="005D77E3"/>
    <w:rsid w:val="005E1476"/>
    <w:rsid w:val="005F7316"/>
    <w:rsid w:val="006360E2"/>
    <w:rsid w:val="00636EFF"/>
    <w:rsid w:val="00640426"/>
    <w:rsid w:val="006538FF"/>
    <w:rsid w:val="00680CAE"/>
    <w:rsid w:val="006B3FD7"/>
    <w:rsid w:val="006F6B4C"/>
    <w:rsid w:val="00751A99"/>
    <w:rsid w:val="0078352E"/>
    <w:rsid w:val="00794920"/>
    <w:rsid w:val="007C0667"/>
    <w:rsid w:val="007E45F6"/>
    <w:rsid w:val="007F2879"/>
    <w:rsid w:val="0080384F"/>
    <w:rsid w:val="008127D0"/>
    <w:rsid w:val="008454E0"/>
    <w:rsid w:val="00853C60"/>
    <w:rsid w:val="008B5837"/>
    <w:rsid w:val="008C69BA"/>
    <w:rsid w:val="008E361C"/>
    <w:rsid w:val="00947E18"/>
    <w:rsid w:val="009E680B"/>
    <w:rsid w:val="009F6AD0"/>
    <w:rsid w:val="00A53704"/>
    <w:rsid w:val="00A6730B"/>
    <w:rsid w:val="00A72610"/>
    <w:rsid w:val="00A730D9"/>
    <w:rsid w:val="00A7597C"/>
    <w:rsid w:val="00AD5B7E"/>
    <w:rsid w:val="00AE700C"/>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570E"/>
    <w:rsid w:val="00D32C05"/>
    <w:rsid w:val="00D727D0"/>
    <w:rsid w:val="00D9731E"/>
    <w:rsid w:val="00D97B77"/>
    <w:rsid w:val="00DC78D3"/>
    <w:rsid w:val="00E05EAB"/>
    <w:rsid w:val="00E35899"/>
    <w:rsid w:val="00EC0EBA"/>
    <w:rsid w:val="00EC58C5"/>
    <w:rsid w:val="00ED3AD9"/>
    <w:rsid w:val="00F2080C"/>
    <w:rsid w:val="00F46AC6"/>
    <w:rsid w:val="00F4755F"/>
    <w:rsid w:val="00F56061"/>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FF1D"/>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3916</Words>
  <Characters>22323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Eugene Fedorov</cp:lastModifiedBy>
  <cp:revision>12</cp:revision>
  <dcterms:created xsi:type="dcterms:W3CDTF">2025-01-14T10:56:00Z</dcterms:created>
  <dcterms:modified xsi:type="dcterms:W3CDTF">2026-04-29T09:12:00Z</dcterms:modified>
</cp:coreProperties>
</file>