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B66" w:rsidRPr="00766B66" w:rsidRDefault="00766B66" w:rsidP="00CE570E">
      <w:pPr>
        <w:jc w:val="center"/>
        <w:rPr>
          <w:b/>
          <w:u w:val="single"/>
        </w:rPr>
      </w:pPr>
      <w:r w:rsidRPr="00766B66">
        <w:rPr>
          <w:b/>
          <w:u w:val="single"/>
        </w:rPr>
        <w:t>ПРОЕКТ КОНТРАКТА ДЛЯ ЭЛЕКТРОННОГО МАГАЗИНА</w:t>
      </w:r>
    </w:p>
    <w:p w:rsidR="00766B66" w:rsidRDefault="00766B66" w:rsidP="00CE570E">
      <w:pPr>
        <w:jc w:val="center"/>
        <w:rPr>
          <w:b/>
        </w:rPr>
      </w:pPr>
    </w:p>
    <w:p w:rsidR="00CE570E" w:rsidRPr="004F0647" w:rsidRDefault="00CE570E" w:rsidP="00CE570E">
      <w:pPr>
        <w:jc w:val="center"/>
        <w:rPr>
          <w:b/>
        </w:rPr>
      </w:pPr>
      <w:r w:rsidRPr="004F0647">
        <w:rPr>
          <w:b/>
        </w:rPr>
        <w:t xml:space="preserve">КОНТРАКТ № </w:t>
      </w:r>
      <w:r w:rsidR="0030057E">
        <w:rPr>
          <w:b/>
        </w:rPr>
        <w:t>308</w:t>
      </w:r>
      <w:r w:rsidR="0047406C">
        <w:rPr>
          <w:b/>
        </w:rPr>
        <w:t>-</w:t>
      </w:r>
      <w:r w:rsidR="00F35951">
        <w:rPr>
          <w:b/>
        </w:rPr>
        <w:t>ПК/Ф1-2026</w:t>
      </w:r>
    </w:p>
    <w:p w:rsidR="00CE570E" w:rsidRPr="004F0647" w:rsidRDefault="00CE570E" w:rsidP="00CE570E">
      <w:pPr>
        <w:jc w:val="center"/>
        <w:rPr>
          <w:b/>
        </w:rPr>
      </w:pPr>
    </w:p>
    <w:p w:rsidR="00442E88" w:rsidRDefault="00442E88" w:rsidP="00442E88">
      <w:pPr>
        <w:jc w:val="both"/>
      </w:pPr>
      <w:r>
        <w:t xml:space="preserve">г. Санкт-Петербург                                                                           </w:t>
      </w:r>
      <w:r w:rsidR="002E2F82">
        <w:t xml:space="preserve">___ </w:t>
      </w:r>
      <w:r w:rsidR="00BD3C06">
        <w:t xml:space="preserve">________ </w:t>
      </w:r>
      <w:r>
        <w:t>20</w:t>
      </w:r>
      <w:r w:rsidR="0047406C">
        <w:t>2</w:t>
      </w:r>
      <w:r w:rsidR="0054785D">
        <w:t>6</w:t>
      </w:r>
      <w:r w:rsidR="00487C55">
        <w:t xml:space="preserve"> </w:t>
      </w:r>
      <w:r>
        <w:t>г</w:t>
      </w:r>
      <w:r w:rsidR="00487C55">
        <w:t>ода</w:t>
      </w:r>
    </w:p>
    <w:p w:rsidR="00CE570E" w:rsidRPr="004F0647" w:rsidRDefault="00CE570E" w:rsidP="00CE570E">
      <w:pPr>
        <w:jc w:val="both"/>
      </w:pPr>
    </w:p>
    <w:p w:rsidR="00CE570E" w:rsidRPr="00DE1475" w:rsidRDefault="00AA5024" w:rsidP="00CE570E">
      <w:pPr>
        <w:jc w:val="both"/>
      </w:pPr>
      <w:r w:rsidRPr="00DE1475">
        <w:rPr>
          <w:bCs/>
        </w:rPr>
        <w:t xml:space="preserve">     </w:t>
      </w:r>
      <w:r w:rsidRPr="00DE1475">
        <w:rPr>
          <w:b/>
          <w:bCs/>
        </w:rPr>
        <w:t xml:space="preserve">      </w:t>
      </w:r>
      <w:r w:rsidR="0030057E" w:rsidRPr="0030057E">
        <w:rPr>
          <w:bCs/>
        </w:rPr>
        <w:t xml:space="preserve">Государственное бюджетное общеобразовательное учреждение средняя общеобразовательная школа № 308 Центрального района Санкт-Петербурга (сокращенное наименование - ГБОУ школа № 308 Центрального района Санкт-Петербурга), именуемое в дальнейшем </w:t>
      </w:r>
      <w:r w:rsidR="0030057E">
        <w:rPr>
          <w:bCs/>
        </w:rPr>
        <w:t>«</w:t>
      </w:r>
      <w:r w:rsidR="0030057E" w:rsidRPr="0030057E">
        <w:rPr>
          <w:bCs/>
        </w:rPr>
        <w:t>З</w:t>
      </w:r>
      <w:r w:rsidR="0030057E">
        <w:rPr>
          <w:bCs/>
        </w:rPr>
        <w:t>аказчик»</w:t>
      </w:r>
      <w:r w:rsidR="0030057E" w:rsidRPr="0030057E">
        <w:rPr>
          <w:bCs/>
        </w:rPr>
        <w:t>, в лице директора Микляевой Ирины Владимировны, действующей на основании Устава</w:t>
      </w:r>
      <w:r w:rsidR="00CE570E" w:rsidRPr="00DE1475">
        <w:t>, с одной стороны</w:t>
      </w:r>
      <w:r w:rsidR="00F8055C">
        <w:t>,</w:t>
      </w:r>
      <w:r w:rsidR="00CE570E" w:rsidRPr="00DE1475">
        <w:t xml:space="preserve"> и </w:t>
      </w:r>
      <w:r w:rsidR="002E2F82" w:rsidRPr="00DE1475">
        <w:t>_______________________________________</w:t>
      </w:r>
      <w:r w:rsidR="00CE570E" w:rsidRPr="00DE1475">
        <w:t>, именуемое в дальнейшем «Поставщик»</w:t>
      </w:r>
      <w:r w:rsidR="00F8055C">
        <w:t xml:space="preserve">, </w:t>
      </w:r>
      <w:r w:rsidR="00CE570E" w:rsidRPr="00DE1475">
        <w:t xml:space="preserve"> в лице </w:t>
      </w:r>
      <w:r w:rsidR="002E2F82" w:rsidRPr="00DE1475">
        <w:t>____________________________</w:t>
      </w:r>
      <w:r w:rsidR="00CE570E" w:rsidRPr="00DE1475">
        <w:t xml:space="preserve">, действующего на основании </w:t>
      </w:r>
      <w:r w:rsidR="002E2F82" w:rsidRPr="00DE1475">
        <w:t>______________</w:t>
      </w:r>
      <w:r w:rsidR="00CE570E" w:rsidRPr="00DE1475">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A502C8" w:rsidP="00CE570E">
      <w:pPr>
        <w:jc w:val="both"/>
      </w:pPr>
      <w:r>
        <w:t xml:space="preserve"> </w:t>
      </w:r>
    </w:p>
    <w:p w:rsidR="00CE570E" w:rsidRDefault="00CE570E" w:rsidP="00CE570E">
      <w:pPr>
        <w:jc w:val="center"/>
        <w:rPr>
          <w:b/>
        </w:rPr>
      </w:pPr>
      <w:r w:rsidRPr="004F0647">
        <w:rPr>
          <w:b/>
        </w:rPr>
        <w:t>1. Предмет контракта</w:t>
      </w:r>
      <w:r w:rsidR="0030057E">
        <w:rPr>
          <w:b/>
        </w:rPr>
        <w:t xml:space="preserve"> </w:t>
      </w:r>
    </w:p>
    <w:p w:rsidR="006F51E5" w:rsidRPr="004F0647" w:rsidRDefault="006F51E5" w:rsidP="00CE570E">
      <w:pPr>
        <w:jc w:val="center"/>
        <w:rPr>
          <w:b/>
        </w:rPr>
      </w:pPr>
    </w:p>
    <w:p w:rsidR="00DB4294" w:rsidRPr="008F6F9E" w:rsidRDefault="00CE570E" w:rsidP="00DB4294">
      <w:pPr>
        <w:ind w:firstLine="708"/>
        <w:jc w:val="both"/>
      </w:pPr>
      <w:r w:rsidRPr="004F0647">
        <w:t>1.1.</w:t>
      </w:r>
      <w:r w:rsidR="00DB4294">
        <w:t xml:space="preserve"> </w:t>
      </w:r>
      <w:r w:rsidR="00DB4294" w:rsidRPr="008F6F9E">
        <w:t xml:space="preserve">По настоящему </w:t>
      </w:r>
      <w:r w:rsidR="00DB4294" w:rsidRPr="00897253">
        <w:t xml:space="preserve">Контракту Поставщик обязуется по заданию Заказчика осуществить </w:t>
      </w:r>
      <w:r w:rsidR="00B117C2">
        <w:t>п</w:t>
      </w:r>
      <w:r w:rsidR="00B117C2" w:rsidRPr="00B117C2">
        <w:t>оставк</w:t>
      </w:r>
      <w:r w:rsidR="00B117C2">
        <w:t>у</w:t>
      </w:r>
      <w:r w:rsidR="00511077">
        <w:t xml:space="preserve"> </w:t>
      </w:r>
      <w:r w:rsidR="00F35951" w:rsidRPr="00F35951">
        <w:t>оборудования по оснащению предметных кабинетов для реализации образовательных программ по учебному предмету «Физика»</w:t>
      </w:r>
      <w:r w:rsidR="00487C55">
        <w:t xml:space="preserve"> </w:t>
      </w:r>
      <w:r w:rsidR="00DB4294" w:rsidRPr="009D5203">
        <w:t>(</w:t>
      </w:r>
      <w:r w:rsidR="00DB4294">
        <w:t xml:space="preserve">далее – товар), </w:t>
      </w:r>
      <w:r w:rsidR="00DB4294" w:rsidRPr="008F6F9E">
        <w:t xml:space="preserve">а Заказчик обязуется принять </w:t>
      </w:r>
      <w:r w:rsidR="00DB4294">
        <w:t>товар и оплатить</w:t>
      </w:r>
      <w:r w:rsidR="00DB4294" w:rsidRPr="008F6F9E">
        <w:t>.</w:t>
      </w:r>
    </w:p>
    <w:p w:rsidR="00CE570E" w:rsidRPr="004F0647" w:rsidRDefault="00DB4294" w:rsidP="00DB4294">
      <w:pPr>
        <w:ind w:firstLine="708"/>
        <w:jc w:val="both"/>
      </w:pPr>
      <w:r w:rsidRPr="008F6F9E">
        <w:t>1.2.</w:t>
      </w:r>
      <w:r>
        <w:t xml:space="preserve"> Н</w:t>
      </w:r>
      <w:r w:rsidRPr="004F0647">
        <w:t xml:space="preserve">аименование, количество, общая и единичная стоимость </w:t>
      </w:r>
      <w:r w:rsidR="00DE1475">
        <w:t>Товара</w:t>
      </w:r>
      <w:r w:rsidRPr="004F0647">
        <w:t xml:space="preserve"> установлены в Спецификации (приложение № 1 к Контракту), являющейся неотъемлемой частью Контракта, на условиях</w:t>
      </w:r>
      <w:r w:rsidR="006F51E5">
        <w:t xml:space="preserve"> поставки</w:t>
      </w:r>
      <w:r w:rsidRPr="004F0647">
        <w:t>, установленных настоящим Контрактом</w:t>
      </w:r>
      <w:r>
        <w:t>.</w:t>
      </w:r>
    </w:p>
    <w:p w:rsidR="00CE570E" w:rsidRDefault="00CE570E" w:rsidP="00CE570E">
      <w:pPr>
        <w:jc w:val="both"/>
      </w:pPr>
    </w:p>
    <w:p w:rsidR="00CE570E" w:rsidRDefault="00CE570E" w:rsidP="00CE570E">
      <w:pPr>
        <w:jc w:val="center"/>
        <w:rPr>
          <w:b/>
        </w:rPr>
      </w:pPr>
      <w:r w:rsidRPr="004F0647">
        <w:rPr>
          <w:b/>
        </w:rPr>
        <w:t>2. Цена Контракта и порядок расчетов</w:t>
      </w:r>
    </w:p>
    <w:p w:rsidR="00500CC2" w:rsidRPr="004F0647" w:rsidRDefault="00500CC2" w:rsidP="00CE570E">
      <w:pPr>
        <w:jc w:val="center"/>
        <w:rPr>
          <w:b/>
        </w:rPr>
      </w:pPr>
    </w:p>
    <w:p w:rsidR="00CE570E" w:rsidRPr="004F0647" w:rsidRDefault="00CE570E" w:rsidP="00CE570E">
      <w:pPr>
        <w:ind w:firstLine="708"/>
        <w:jc w:val="both"/>
      </w:pPr>
      <w:r w:rsidRPr="004F0647">
        <w:t xml:space="preserve">2.1. </w:t>
      </w:r>
      <w:r w:rsidRPr="00CE570E">
        <w:t xml:space="preserve">Цена контракта составляет </w:t>
      </w:r>
      <w:r w:rsidR="00A502C8">
        <w:t xml:space="preserve">________ </w:t>
      </w:r>
      <w:r w:rsidR="00DB4294" w:rsidRPr="00815ADA">
        <w:t>(</w:t>
      </w:r>
      <w:r w:rsidR="00A502C8">
        <w:t>____________________</w:t>
      </w:r>
      <w:r w:rsidR="00DB4294" w:rsidRPr="00815ADA">
        <w:t xml:space="preserve">) рублей </w:t>
      </w:r>
      <w:r w:rsidR="00A502C8">
        <w:t>____</w:t>
      </w:r>
      <w:r w:rsidR="00DB4294" w:rsidRPr="00815ADA">
        <w:t xml:space="preserve"> копеек</w:t>
      </w:r>
      <w:r w:rsidR="00F8055C">
        <w:t xml:space="preserve"> </w:t>
      </w:r>
      <w:r w:rsidR="00F8055C" w:rsidRPr="00F8055C">
        <w:t>в соответствии с Приложением № 1 к контракту</w:t>
      </w:r>
      <w:r w:rsidR="00DB4294" w:rsidRPr="00815ADA">
        <w:t>,</w:t>
      </w:r>
      <w:r w:rsidR="00F8055C">
        <w:t xml:space="preserve"> </w:t>
      </w:r>
      <w:r w:rsidR="00DB4294" w:rsidRPr="00815ADA">
        <w:t xml:space="preserve">в том числе НДС </w:t>
      </w:r>
      <w:r w:rsidR="002E2F82">
        <w:t>___</w:t>
      </w:r>
      <w:r w:rsidR="00DB4294" w:rsidRPr="00815ADA">
        <w:t>% в размере</w:t>
      </w:r>
      <w:r w:rsidR="00DB4294">
        <w:t xml:space="preserve"> </w:t>
      </w:r>
      <w:r w:rsidR="002E2F82">
        <w:t>____________</w:t>
      </w:r>
      <w:r w:rsidR="00F74FF1">
        <w:t xml:space="preserve"> рублей</w:t>
      </w:r>
      <w:r w:rsidR="00F8055C">
        <w:t xml:space="preserve"> </w:t>
      </w:r>
      <w:r w:rsidR="00F8055C" w:rsidRPr="00F8055C">
        <w:t>(или НДС не облагается на основании ст. 346.11 НК РФ).</w:t>
      </w:r>
    </w:p>
    <w:p w:rsidR="00DB4294" w:rsidRPr="00DB4294" w:rsidRDefault="00DB4294" w:rsidP="00DB4294">
      <w:pPr>
        <w:ind w:firstLine="708"/>
        <w:jc w:val="both"/>
      </w:pPr>
      <w:r w:rsidRPr="00DB4294">
        <w:t xml:space="preserve">2.2. </w:t>
      </w:r>
      <w:r w:rsidRPr="004F0647">
        <w:t xml:space="preserve">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w:t>
      </w:r>
      <w:r w:rsidR="0099167E">
        <w:t xml:space="preserve">расходы на установку по месту, </w:t>
      </w:r>
      <w:r w:rsidRPr="004F0647">
        <w:t>включая транспортные расходы, страхование, уплату таможенных пошлин, налогов, сборов и других обязательных платежей).</w:t>
      </w:r>
    </w:p>
    <w:p w:rsidR="00DB4294" w:rsidRPr="00DB4294" w:rsidRDefault="00DB4294" w:rsidP="00DB4294">
      <w:pPr>
        <w:ind w:firstLine="708"/>
        <w:jc w:val="both"/>
      </w:pPr>
      <w:r w:rsidRPr="00DB4294">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rsidR="00DB4294" w:rsidRPr="00DB4294" w:rsidRDefault="00DB4294" w:rsidP="00DB4294">
      <w:pPr>
        <w:ind w:firstLine="708"/>
        <w:jc w:val="both"/>
      </w:pPr>
      <w:r w:rsidRPr="00DB4294">
        <w:t xml:space="preserve">2.3. Авансирование Контрактом не предусмотрено. </w:t>
      </w:r>
    </w:p>
    <w:p w:rsidR="00DB4294" w:rsidRPr="00DB4294" w:rsidRDefault="00DB4294" w:rsidP="00DB4294">
      <w:pPr>
        <w:ind w:firstLine="708"/>
        <w:jc w:val="both"/>
      </w:pPr>
      <w:r w:rsidRPr="00DB4294">
        <w:t xml:space="preserve">2.4. </w:t>
      </w:r>
      <w:r w:rsidRPr="008F6F9E">
        <w:t>Ценой Контракта учтены все расходы, в том числе</w:t>
      </w:r>
      <w:r w:rsidRPr="00DB4294">
        <w:t xml:space="preserve">, уплачиваемые Поставщиком налоги, сборы и иные платежи. </w:t>
      </w:r>
    </w:p>
    <w:p w:rsidR="00DB4294" w:rsidRDefault="00DB4294" w:rsidP="00DB4294">
      <w:pPr>
        <w:ind w:firstLine="708"/>
        <w:jc w:val="both"/>
      </w:pPr>
      <w:r w:rsidRPr="00DB4294">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 Контракта.</w:t>
      </w:r>
    </w:p>
    <w:p w:rsidR="00F35951" w:rsidRDefault="00804966" w:rsidP="00382168">
      <w:pPr>
        <w:ind w:firstLine="708"/>
        <w:jc w:val="both"/>
        <w:rPr>
          <w:color w:val="000000"/>
        </w:rPr>
      </w:pPr>
      <w:r>
        <w:rPr>
          <w:color w:val="000000"/>
        </w:rPr>
        <w:t xml:space="preserve">2.6. </w:t>
      </w:r>
      <w:r w:rsidR="00382168" w:rsidRPr="00B5097C">
        <w:rPr>
          <w:color w:val="000000"/>
        </w:rPr>
        <w:t>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w:t>
      </w:r>
    </w:p>
    <w:p w:rsidR="00382168" w:rsidRPr="00B5097C" w:rsidRDefault="00382168" w:rsidP="00382168">
      <w:pPr>
        <w:ind w:firstLine="708"/>
        <w:jc w:val="both"/>
        <w:rPr>
          <w:color w:val="000000"/>
        </w:rPr>
      </w:pPr>
      <w:r w:rsidRPr="00B5097C">
        <w:rPr>
          <w:color w:val="000000"/>
        </w:rPr>
        <w:lastRenderedPageBreak/>
        <w:t>На основании переданн</w:t>
      </w:r>
      <w:r w:rsidR="00953031">
        <w:rPr>
          <w:color w:val="000000"/>
        </w:rPr>
        <w:t>ых Поставщиком документов (счет</w:t>
      </w:r>
      <w:r w:rsidRPr="00B5097C">
        <w:rPr>
          <w:color w:val="000000"/>
        </w:rPr>
        <w:t>,</w:t>
      </w:r>
      <w:r w:rsidR="00953031">
        <w:rPr>
          <w:color w:val="000000"/>
        </w:rPr>
        <w:t xml:space="preserve"> счет-фактура (при наличии), акт</w:t>
      </w:r>
      <w:r w:rsidRPr="00B5097C">
        <w:rPr>
          <w:color w:val="000000"/>
        </w:rPr>
        <w:t xml:space="preserve"> приемки-передачи товара</w:t>
      </w:r>
      <w:r w:rsidR="00953031">
        <w:rPr>
          <w:color w:val="000000"/>
        </w:rPr>
        <w:t>, товарная накладная</w:t>
      </w:r>
      <w:r w:rsidRPr="00B5097C">
        <w:rPr>
          <w:color w:val="000000"/>
        </w:rPr>
        <w:t>) ответственное лицо Заказчика формирует акт приемки ТРУ (по форме 0510452)</w:t>
      </w:r>
      <w:r w:rsidR="00953031" w:rsidRPr="00953031">
        <w:rPr>
          <w:rStyle w:val="a7"/>
        </w:rPr>
        <w:t xml:space="preserve"> </w:t>
      </w:r>
      <w:r w:rsidR="00953031" w:rsidRPr="007A1B59">
        <w:rPr>
          <w:rStyle w:val="af0"/>
        </w:rPr>
        <w:footnoteReference w:id="1"/>
      </w:r>
      <w:r w:rsidRPr="00B5097C">
        <w:rPr>
          <w:color w:val="000000"/>
        </w:rPr>
        <w:t>.</w:t>
      </w:r>
    </w:p>
    <w:p w:rsidR="00382168" w:rsidRPr="00B5097C" w:rsidRDefault="00382168" w:rsidP="00382168">
      <w:pPr>
        <w:ind w:firstLine="708"/>
        <w:jc w:val="both"/>
        <w:rPr>
          <w:color w:val="000000"/>
        </w:rPr>
      </w:pPr>
      <w:r w:rsidRPr="00B5097C">
        <w:rPr>
          <w:color w:val="000000"/>
        </w:rPr>
        <w:t>Оформление акта приемки ТРУ (по форме 0510452) осуществляется без участия Поставщика с последующим уведомлением о результатах приемки на электронный адрес Поставщика</w:t>
      </w:r>
      <w:r w:rsidR="00953031">
        <w:rPr>
          <w:color w:val="000000"/>
        </w:rPr>
        <w:t xml:space="preserve"> или иным способом</w:t>
      </w:r>
      <w:r w:rsidRPr="00B5097C">
        <w:rPr>
          <w:color w:val="000000"/>
        </w:rPr>
        <w:t>.</w:t>
      </w:r>
    </w:p>
    <w:p w:rsidR="00382168" w:rsidRPr="00B5097C" w:rsidRDefault="00382168" w:rsidP="00382168">
      <w:pPr>
        <w:ind w:firstLine="708"/>
        <w:jc w:val="both"/>
        <w:rPr>
          <w:color w:val="000000"/>
        </w:rPr>
      </w:pPr>
      <w:r w:rsidRPr="00B5097C">
        <w:rPr>
          <w:color w:val="000000"/>
        </w:rPr>
        <w:t>По факту приемки товара Заказчик подписывает акт приемки-передачи товара,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rsidR="00382168" w:rsidRPr="00B802DF" w:rsidRDefault="00382168" w:rsidP="00382168">
      <w:pPr>
        <w:ind w:firstLine="708"/>
        <w:jc w:val="both"/>
      </w:pPr>
      <w:r w:rsidRPr="00B5097C">
        <w:rPr>
          <w:color w:val="000000"/>
        </w:rPr>
        <w:t>Оплата осуществляется Заказчиком в срок не более 7 (семи) рабочих дней с момента подписания Сторонами акта приемки-передачи товара</w:t>
      </w:r>
      <w:r w:rsidR="00953031">
        <w:rPr>
          <w:color w:val="000000"/>
        </w:rPr>
        <w:t xml:space="preserve"> и сформированного </w:t>
      </w:r>
      <w:r w:rsidRPr="00B5097C">
        <w:rPr>
          <w:color w:val="000000"/>
        </w:rPr>
        <w:t>акта приемки ТРУ по форме ОКУД 0510452 на основании выставленного Поставщиком счета, счета-фактуры (при наличии). Датой оплаты является дата списания денежных средств с лицевого счета Заказчика.</w:t>
      </w:r>
    </w:p>
    <w:p w:rsidR="00DB4294" w:rsidRDefault="00976D71" w:rsidP="00DB4294">
      <w:pPr>
        <w:ind w:firstLine="708"/>
        <w:jc w:val="both"/>
      </w:pPr>
      <w:r w:rsidRPr="00C53E2B">
        <w:t xml:space="preserve">2.7. </w:t>
      </w:r>
      <w:r w:rsidR="00DB4294" w:rsidRPr="00C53E2B">
        <w:t xml:space="preserve">Источник финансирования: </w:t>
      </w:r>
      <w:r w:rsidR="00434715" w:rsidRPr="00434715">
        <w:t>«Внебюджетные средства: Субсидии на иные цели / Остатки субсидии на иные цели /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 приносящей доход деятельности».</w:t>
      </w:r>
      <w:r w:rsidR="00DB4294" w:rsidRPr="00DB4294">
        <w:t xml:space="preserve"> </w:t>
      </w:r>
      <w:r w:rsidR="00B45574">
        <w:t xml:space="preserve"> </w:t>
      </w:r>
    </w:p>
    <w:p w:rsidR="00DB4294" w:rsidRDefault="00DB4294" w:rsidP="00DB4294">
      <w:pPr>
        <w:ind w:firstLine="708"/>
        <w:jc w:val="both"/>
      </w:pPr>
      <w:r w:rsidRPr="00DB4294">
        <w:t>2.</w:t>
      </w:r>
      <w:r w:rsidR="00976D71">
        <w:t>8</w:t>
      </w:r>
      <w:r w:rsidRPr="00DB4294">
        <w:t xml:space="preserve">. </w:t>
      </w:r>
      <w:r w:rsidRPr="00686A78">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w:t>
      </w:r>
    </w:p>
    <w:p w:rsidR="00CE570E" w:rsidRDefault="00CE570E" w:rsidP="00CE570E">
      <w:pPr>
        <w:ind w:firstLine="708"/>
        <w:jc w:val="both"/>
      </w:pPr>
      <w:r w:rsidRPr="004F0647">
        <w:t>2.</w:t>
      </w:r>
      <w:r w:rsidR="00976D71">
        <w:t>9</w:t>
      </w:r>
      <w:r w:rsidRPr="004F0647">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6724" w:rsidRPr="00726724" w:rsidRDefault="00726724" w:rsidP="00726724">
      <w:pPr>
        <w:ind w:firstLine="567"/>
        <w:jc w:val="both"/>
      </w:pPr>
      <w:r>
        <w:t>2</w:t>
      </w:r>
      <w:r w:rsidRPr="00726724">
        <w:t>.10. В соответствии с Федеральным законом 229-ФЗ от 27.07.2010 и Федеральным законом № 63-ФЗ от 06.04.2011 Стороны настоящего Контракта соглашаются (</w:t>
      </w:r>
      <w:r w:rsidRPr="00726724">
        <w:rPr>
          <w:b/>
        </w:rPr>
        <w:t>при необходимости</w:t>
      </w:r>
      <w:r w:rsidR="00766B66" w:rsidRPr="00766B66">
        <w:rPr>
          <w:b/>
        </w:rPr>
        <w:t xml:space="preserve"> и наличии технической возможности</w:t>
      </w:r>
      <w:r w:rsidRPr="00726724">
        <w:t xml:space="preserve">) осуществлять документооборот в электронном виде через </w:t>
      </w:r>
      <w:r w:rsidR="0054785D">
        <w:rPr>
          <w:lang w:val="en-US"/>
        </w:rPr>
        <w:t>SABY</w:t>
      </w:r>
      <w:r w:rsidRPr="00726724">
        <w:t xml:space="preserve">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(Приложение № 3</w:t>
      </w:r>
      <w:r w:rsidRPr="00726724">
        <w:rPr>
          <w:rFonts w:ascii="Calibri" w:eastAsia="Calibri" w:hAnsi="Calibri" w:cs="Calibri"/>
          <w:sz w:val="22"/>
          <w:szCs w:val="22"/>
        </w:rPr>
        <w:t xml:space="preserve"> </w:t>
      </w:r>
      <w:r w:rsidRPr="00726724">
        <w:t>к Контракту).</w:t>
      </w:r>
    </w:p>
    <w:p w:rsidR="00726724" w:rsidRPr="00726724" w:rsidRDefault="00726724" w:rsidP="00726724">
      <w:pPr>
        <w:ind w:firstLine="567"/>
        <w:jc w:val="both"/>
      </w:pPr>
      <w:r w:rsidRPr="00726724">
        <w:tab/>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726724" w:rsidRPr="004F0647" w:rsidRDefault="00726724" w:rsidP="00CE570E">
      <w:pPr>
        <w:ind w:firstLine="708"/>
        <w:jc w:val="both"/>
      </w:pPr>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6F51E5" w:rsidRDefault="006F51E5" w:rsidP="00CE570E">
      <w:pPr>
        <w:ind w:firstLine="708"/>
        <w:jc w:val="both"/>
      </w:pP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3.5. Срок поставки Товара указывается в Техническом задании (приложение № 2 к Контракту).</w:t>
      </w: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w:t>
      </w:r>
      <w:r w:rsidR="00B2796A">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Своевременно оплатить поставленный Товар надлежащего качества 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5.3.1. Требовать своевременной приемки и оплаты за поставленный Товар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относительно Товара в рамках Контракта.</w:t>
      </w:r>
    </w:p>
    <w:p w:rsidR="00CE570E" w:rsidRPr="004F0647" w:rsidRDefault="00CE570E" w:rsidP="00CE570E">
      <w:pPr>
        <w:ind w:firstLine="708"/>
        <w:jc w:val="both"/>
      </w:pPr>
      <w:r w:rsidRPr="004F0647">
        <w:t>5.3.3. Получать от Заказчика содействие при поставке Товара в соответствии 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6F51E5" w:rsidRDefault="006F51E5" w:rsidP="00CE570E">
      <w:pPr>
        <w:ind w:firstLine="708"/>
        <w:jc w:val="both"/>
      </w:pP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 xml:space="preserve">7. </w:t>
      </w:r>
      <w:r w:rsidR="00AE4D6D" w:rsidRPr="00AE4D6D">
        <w:rPr>
          <w:b/>
          <w:bCs/>
        </w:rPr>
        <w:t xml:space="preserve">Ответственность сторон </w:t>
      </w:r>
      <w:r w:rsidR="00AE4D6D">
        <w:rPr>
          <w:b/>
          <w:bCs/>
        </w:rPr>
        <w:t>и</w:t>
      </w:r>
      <w:r w:rsidR="00AE4D6D" w:rsidRPr="00AE4D6D">
        <w:rPr>
          <w:b/>
          <w:color w:val="000000"/>
          <w:spacing w:val="-10"/>
        </w:rPr>
        <w:t xml:space="preserve"> </w:t>
      </w:r>
      <w:r w:rsidR="00AE4D6D">
        <w:rPr>
          <w:b/>
          <w:color w:val="000000"/>
          <w:spacing w:val="-10"/>
        </w:rPr>
        <w:t>иные последствия нарушения обязательств</w:t>
      </w:r>
    </w:p>
    <w:p w:rsidR="006F51E5" w:rsidRDefault="006F51E5" w:rsidP="00AE4D6D">
      <w:pPr>
        <w:ind w:right="3" w:firstLine="567"/>
        <w:jc w:val="both"/>
      </w:pPr>
    </w:p>
    <w:p w:rsidR="00AE4D6D" w:rsidRPr="009372A7" w:rsidRDefault="00AE4D6D" w:rsidP="00AE4D6D">
      <w:pPr>
        <w:ind w:right="3" w:firstLine="567"/>
        <w:jc w:val="both"/>
      </w:pPr>
      <w:r>
        <w:t>7</w:t>
      </w:r>
      <w:r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AE4D6D" w:rsidRPr="009372A7" w:rsidRDefault="00AE4D6D" w:rsidP="00AE4D6D">
      <w:pPr>
        <w:ind w:right="3" w:firstLine="567"/>
        <w:jc w:val="both"/>
      </w:pPr>
      <w:r>
        <w:t>7</w:t>
      </w:r>
      <w:r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AE4D6D" w:rsidRPr="009372A7" w:rsidRDefault="00AE4D6D" w:rsidP="00AE4D6D">
      <w:pPr>
        <w:ind w:right="3" w:firstLine="567"/>
        <w:jc w:val="both"/>
      </w:pPr>
      <w:r>
        <w:t>7</w:t>
      </w:r>
      <w:r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Поставщик</w:t>
      </w:r>
      <w:r w:rsidRPr="009372A7">
        <w:t xml:space="preserve"> вправе потребовать уплаты неустоек (штрафов, пеней). </w:t>
      </w:r>
    </w:p>
    <w:p w:rsidR="00AE4D6D" w:rsidRPr="009372A7" w:rsidRDefault="00AE4D6D" w:rsidP="00AE4D6D">
      <w:pPr>
        <w:ind w:right="3" w:firstLine="567"/>
        <w:jc w:val="both"/>
      </w:pPr>
      <w:r>
        <w:t>7</w:t>
      </w:r>
      <w:r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AE4D6D" w:rsidRPr="009372A7" w:rsidRDefault="00AE4D6D" w:rsidP="00AE4D6D">
      <w:pPr>
        <w:ind w:right="3" w:firstLine="567"/>
        <w:jc w:val="both"/>
      </w:pPr>
      <w:r>
        <w:t>7</w:t>
      </w:r>
      <w:r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E4D6D" w:rsidRPr="009372A7" w:rsidRDefault="00AE4D6D" w:rsidP="00AE4D6D">
      <w:pPr>
        <w:ind w:firstLine="567"/>
        <w:jc w:val="both"/>
      </w:pPr>
      <w:r w:rsidRPr="009372A7">
        <w:t xml:space="preserve">а) 1000 руб., если цена контракта не превышает 3 млн руб. (включительно); </w:t>
      </w:r>
    </w:p>
    <w:p w:rsidR="00AE4D6D" w:rsidRPr="009372A7" w:rsidRDefault="00AE4D6D" w:rsidP="00AE4D6D">
      <w:pPr>
        <w:ind w:right="3" w:firstLine="567"/>
        <w:jc w:val="both"/>
      </w:pPr>
      <w:r>
        <w:t>7</w:t>
      </w:r>
      <w:r w:rsidRPr="009372A7">
        <w:t xml:space="preserve">.6. В случае просрочки исполнения </w:t>
      </w:r>
      <w:r>
        <w:t>Поставщиком</w:t>
      </w:r>
      <w:r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9372A7">
        <w:t xml:space="preserve"> обязательств, предусмотренных контрактом, Заказчик направляет </w:t>
      </w:r>
      <w:r>
        <w:t>Поставщику</w:t>
      </w:r>
      <w:r w:rsidRPr="009372A7">
        <w:t xml:space="preserve"> требование об уплате неустоек (штрафов, пеней).</w:t>
      </w:r>
    </w:p>
    <w:p w:rsidR="00AE4D6D" w:rsidRPr="009372A7" w:rsidRDefault="00AE4D6D" w:rsidP="00AE4D6D">
      <w:pPr>
        <w:ind w:right="3" w:firstLine="567"/>
        <w:jc w:val="both"/>
      </w:pPr>
      <w:r>
        <w:t>7</w:t>
      </w:r>
      <w:r w:rsidRPr="009372A7">
        <w:t xml:space="preserve">.7. Пени начисляются за каждый день просрочки исполнения </w:t>
      </w:r>
      <w:r>
        <w:t>Поставщиком</w:t>
      </w:r>
      <w:r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9372A7">
        <w:t>.</w:t>
      </w:r>
    </w:p>
    <w:p w:rsidR="00AE4D6D" w:rsidRPr="009372A7" w:rsidRDefault="00AE4D6D" w:rsidP="00AE4D6D">
      <w:pPr>
        <w:ind w:right="3" w:firstLine="567"/>
        <w:jc w:val="both"/>
      </w:pPr>
      <w:r w:rsidRPr="009372A7">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AE4D6D" w:rsidRPr="009372A7" w:rsidRDefault="00AE4D6D" w:rsidP="00AE4D6D">
      <w:pPr>
        <w:ind w:right="3" w:firstLine="567"/>
        <w:jc w:val="both"/>
      </w:pPr>
      <w:r>
        <w:t>7</w:t>
      </w:r>
      <w:r w:rsidRPr="009372A7">
        <w:t xml:space="preserve">.8. За каждый факт неисполнения или ненадлежащего исполнения </w:t>
      </w:r>
      <w:r>
        <w:t>Поставщиком</w:t>
      </w:r>
      <w:r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AE4D6D" w:rsidRPr="009372A7" w:rsidRDefault="00AE4D6D" w:rsidP="00AE4D6D">
      <w:pPr>
        <w:ind w:firstLine="567"/>
        <w:jc w:val="both"/>
      </w:pPr>
      <w:r w:rsidRPr="009372A7">
        <w:t xml:space="preserve">а) 10 процентов цены контракта в случае, если цена контракта не превышает 3 млн руб.; </w:t>
      </w:r>
    </w:p>
    <w:p w:rsidR="00AE4D6D" w:rsidRPr="009372A7" w:rsidRDefault="00AE4D6D" w:rsidP="00AE4D6D">
      <w:pPr>
        <w:ind w:right="3" w:firstLine="567"/>
        <w:jc w:val="both"/>
      </w:pPr>
      <w:r>
        <w:t>7</w:t>
      </w:r>
      <w:r w:rsidRPr="009372A7">
        <w:t>.</w:t>
      </w:r>
      <w:r>
        <w:t>9</w:t>
      </w:r>
      <w:r w:rsidRPr="009372A7">
        <w:t xml:space="preserve">. За каждый факт неисполнения или ненадлежащего исполнения </w:t>
      </w:r>
      <w:r>
        <w:t>Поставщиком</w:t>
      </w:r>
      <w:r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AE4D6D" w:rsidRPr="009372A7" w:rsidRDefault="00AE4D6D" w:rsidP="00AE4D6D">
      <w:pPr>
        <w:ind w:firstLine="567"/>
        <w:jc w:val="both"/>
      </w:pPr>
      <w:r w:rsidRPr="009372A7">
        <w:t xml:space="preserve">а) 1000 руб., если цена контракта не превышает 3 млн руб.; </w:t>
      </w:r>
    </w:p>
    <w:p w:rsidR="00AE4D6D" w:rsidRPr="009372A7" w:rsidRDefault="00AE4D6D" w:rsidP="00AE4D6D">
      <w:pPr>
        <w:ind w:firstLine="567"/>
        <w:jc w:val="both"/>
      </w:pPr>
      <w:r>
        <w:t>7</w:t>
      </w:r>
      <w:r w:rsidRPr="009372A7">
        <w:t>.1</w:t>
      </w:r>
      <w:r>
        <w:t>0</w:t>
      </w:r>
      <w:r w:rsidRPr="009372A7">
        <w:t xml:space="preserve">. Общая сумма начисленных штрафов за неисполнение или ненадлежащее исполнение </w:t>
      </w:r>
      <w:r>
        <w:t>Поставщиком</w:t>
      </w:r>
      <w:r w:rsidRPr="009372A7">
        <w:t xml:space="preserve"> обязательств, предусмотренных контрактом, не может превышать цену контракта. </w:t>
      </w:r>
    </w:p>
    <w:p w:rsidR="00AE4D6D" w:rsidRPr="009372A7" w:rsidRDefault="00AE4D6D" w:rsidP="00AE4D6D">
      <w:pPr>
        <w:ind w:right="3" w:firstLine="567"/>
        <w:jc w:val="both"/>
      </w:pPr>
      <w:r>
        <w:t>7</w:t>
      </w:r>
      <w:r w:rsidRPr="009372A7">
        <w:t>.1</w:t>
      </w:r>
      <w:r>
        <w:t>1</w:t>
      </w:r>
      <w:r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D6D" w:rsidRPr="009372A7" w:rsidRDefault="00AE4D6D" w:rsidP="00AE4D6D">
      <w:pPr>
        <w:shd w:val="clear" w:color="auto" w:fill="FFFFFF"/>
        <w:ind w:right="3" w:firstLine="567"/>
        <w:jc w:val="both"/>
      </w:pPr>
      <w:r>
        <w:t>7</w:t>
      </w:r>
      <w:r w:rsidRPr="009372A7">
        <w:t>.1</w:t>
      </w:r>
      <w:r>
        <w:t>2.</w:t>
      </w:r>
      <w:r w:rsidRPr="009372A7">
        <w:t xml:space="preserve"> Под ненадлежащим исполнением </w:t>
      </w:r>
      <w:r>
        <w:t>Поставщиком</w:t>
      </w:r>
      <w:r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AE4D6D" w:rsidRPr="009372A7" w:rsidRDefault="00AE4D6D" w:rsidP="00AE4D6D">
      <w:pPr>
        <w:shd w:val="clear" w:color="auto" w:fill="FFFFFF"/>
        <w:ind w:right="3" w:firstLine="567"/>
        <w:jc w:val="both"/>
      </w:pPr>
      <w:r>
        <w:t>7</w:t>
      </w:r>
      <w:r w:rsidRPr="009372A7">
        <w:t>.1</w:t>
      </w:r>
      <w:r>
        <w:t>3</w:t>
      </w:r>
      <w:r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70E" w:rsidRDefault="00AE4D6D" w:rsidP="00AE4D6D">
      <w:pPr>
        <w:shd w:val="clear" w:color="auto" w:fill="FFFFFF"/>
        <w:ind w:right="3" w:firstLine="567"/>
        <w:jc w:val="both"/>
      </w:pPr>
      <w:r>
        <w:t>7</w:t>
      </w:r>
      <w:r w:rsidRPr="009372A7">
        <w:t>.1</w:t>
      </w:r>
      <w:r>
        <w:t>4</w:t>
      </w:r>
      <w:r w:rsidRPr="009372A7">
        <w:t xml:space="preserve">. Уплата </w:t>
      </w:r>
      <w:r>
        <w:t>Поставщиком</w:t>
      </w:r>
      <w:r w:rsidRPr="009372A7">
        <w:t xml:space="preserve"> неустойки или применение иной формы ответственности не освобождает его от исполнения обязательств по настоящему контракту.</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6F51E5" w:rsidRDefault="006F51E5" w:rsidP="00CE570E">
      <w:pPr>
        <w:ind w:firstLine="708"/>
        <w:jc w:val="both"/>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47406C">
        <w:t>31.12.202</w:t>
      </w:r>
      <w:r w:rsidR="0054785D" w:rsidRPr="0054785D">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4D6D" w:rsidRPr="007D425E" w:rsidRDefault="00AE4D6D" w:rsidP="00AE4D6D">
      <w:pPr>
        <w:ind w:firstLine="708"/>
        <w:jc w:val="both"/>
      </w:pPr>
      <w:r>
        <w:t xml:space="preserve">8.3. </w:t>
      </w:r>
      <w:r w:rsidRPr="00AE4D6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w:t>
      </w:r>
      <w:r w:rsidRPr="007D425E">
        <w:t xml:space="preserve"> сфере закупок товаров, работ, услуг для обеспечения государственных и муниципальных нужд».</w:t>
      </w:r>
    </w:p>
    <w:p w:rsidR="00AE4D6D" w:rsidRPr="007D425E" w:rsidRDefault="00AE4D6D" w:rsidP="00AE4D6D">
      <w:pPr>
        <w:ind w:firstLine="708"/>
        <w:jc w:val="both"/>
      </w:pPr>
      <w:r>
        <w:t>8.4.</w:t>
      </w:r>
      <w:r w:rsidR="006F51E5">
        <w:t xml:space="preserve"> </w:t>
      </w:r>
      <w:r w:rsidRPr="007D425E">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AE4D6D" w:rsidRDefault="00AE4D6D" w:rsidP="00AE4D6D">
      <w:pPr>
        <w:tabs>
          <w:tab w:val="left" w:pos="709"/>
        </w:tabs>
        <w:ind w:firstLine="567"/>
        <w:jc w:val="both"/>
      </w:pPr>
      <w:r>
        <w:t>8.4.1. Если Поставщик поставляет товар ненадлежащего качества, при этом недостатки не могут быть устранены в приемлемый для Заказчика срок;</w:t>
      </w:r>
    </w:p>
    <w:p w:rsidR="00AE4D6D" w:rsidRDefault="00AE4D6D" w:rsidP="00AE4D6D">
      <w:pPr>
        <w:tabs>
          <w:tab w:val="left" w:pos="709"/>
        </w:tabs>
        <w:ind w:firstLine="567"/>
        <w:jc w:val="both"/>
      </w:pPr>
      <w:r>
        <w:t>8.4.2. Если Поставщик неоднократно (от двух и более раз) нарушил сроки поставки товара, предусмотренные настоящим Контрактом;</w:t>
      </w:r>
    </w:p>
    <w:p w:rsidR="00AE4D6D" w:rsidRDefault="00AE4D6D" w:rsidP="00AE4D6D">
      <w:pPr>
        <w:tabs>
          <w:tab w:val="left" w:pos="709"/>
        </w:tabs>
        <w:ind w:firstLine="567"/>
        <w:jc w:val="both"/>
      </w:pPr>
      <w:r>
        <w:t xml:space="preserve">8.4.3. Если </w:t>
      </w:r>
      <w:r w:rsidR="00D514CD">
        <w:t>Поставщик</w:t>
      </w:r>
      <w:r>
        <w:t xml:space="preserve"> не приступает к исполнению настоящего Контракта в срок, установленный настоящим Контрактом, или нарушает график </w:t>
      </w:r>
      <w:r w:rsidR="00D514CD">
        <w:t>поставки товара</w:t>
      </w:r>
      <w:r>
        <w:t xml:space="preserve">, предусмотренный настоящим Контрактом, либо в ходе </w:t>
      </w:r>
      <w:r w:rsidR="00D514CD">
        <w:t>поставки товара</w:t>
      </w:r>
      <w:r>
        <w:t xml:space="preserve"> стало очевидно, что </w:t>
      </w:r>
      <w:r w:rsidR="00D514CD">
        <w:t>товар</w:t>
      </w:r>
      <w:r>
        <w:t xml:space="preserve"> не будет </w:t>
      </w:r>
      <w:r w:rsidR="00D514CD">
        <w:t>поставлен</w:t>
      </w:r>
      <w:r>
        <w:t xml:space="preserve"> надлежащим образом в установленный настоящим Контрактом срок;</w:t>
      </w:r>
    </w:p>
    <w:p w:rsidR="00AE4D6D" w:rsidRDefault="00AE4D6D" w:rsidP="00AE4D6D">
      <w:pPr>
        <w:tabs>
          <w:tab w:val="left" w:pos="709"/>
        </w:tabs>
        <w:ind w:firstLine="567"/>
        <w:jc w:val="both"/>
      </w:pPr>
      <w:r>
        <w:t>8.</w:t>
      </w:r>
      <w:r w:rsidR="00D514CD">
        <w:t>4</w:t>
      </w:r>
      <w:r>
        <w:t xml:space="preserve">.4. Отступления </w:t>
      </w:r>
      <w:r w:rsidR="00D514CD">
        <w:t>Поставщика</w:t>
      </w:r>
      <w:r>
        <w:t xml:space="preserve"> в процессе </w:t>
      </w:r>
      <w:r w:rsidR="00D514CD">
        <w:t>поставки товара</w:t>
      </w:r>
      <w:r>
        <w:t xml:space="preserve"> от условий настоящего Контракта, если иные недостатки результата </w:t>
      </w:r>
      <w:r w:rsidR="00D514CD">
        <w:t>поставки товара</w:t>
      </w:r>
      <w:r>
        <w:t xml:space="preserve"> в установленный Заказчиком разумный срок не были устранены либо являются существенными и неустранимыми.</w:t>
      </w:r>
    </w:p>
    <w:p w:rsidR="00AE4D6D" w:rsidRPr="00E254C4" w:rsidRDefault="00E254C4" w:rsidP="00E254C4">
      <w:pPr>
        <w:tabs>
          <w:tab w:val="left" w:pos="709"/>
        </w:tabs>
        <w:ind w:firstLine="567"/>
        <w:jc w:val="both"/>
      </w:pPr>
      <w:r>
        <w:t xml:space="preserve">8.5. </w:t>
      </w:r>
      <w:r w:rsidR="00AE4D6D" w:rsidRPr="00E254C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00AE4D6D" w:rsidRPr="00E254C4">
        <w:t xml:space="preserve"> по почте заказным письмом с уведомлением о вручении по адресу </w:t>
      </w:r>
      <w:r>
        <w:t>Поставщика</w:t>
      </w:r>
      <w:r w:rsidR="00AE4D6D" w:rsidRPr="00E254C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Поставщику</w:t>
      </w:r>
      <w:r w:rsidR="00AE4D6D" w:rsidRPr="00E254C4">
        <w:t xml:space="preserve">. Выполнение Заказчиком требований настоящей части считается надлежащим уведомлением </w:t>
      </w:r>
      <w:r>
        <w:t>Поставщика</w:t>
      </w:r>
      <w:r w:rsidR="00AE4D6D" w:rsidRPr="00E254C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Поставщику</w:t>
      </w:r>
      <w:r w:rsidR="00AE4D6D" w:rsidRPr="00E254C4">
        <w:t xml:space="preserve"> указанного уведомления либо дата получения Заказчиком информации об отсутствии </w:t>
      </w:r>
      <w:r>
        <w:t>Поставщика</w:t>
      </w:r>
      <w:r w:rsidR="00AE4D6D" w:rsidRPr="00E254C4">
        <w:t xml:space="preserve"> по его адресу, указанному в контракте. </w:t>
      </w:r>
    </w:p>
    <w:p w:rsidR="00AE4D6D" w:rsidRPr="007D425E" w:rsidRDefault="00E254C4" w:rsidP="00E254C4">
      <w:pPr>
        <w:tabs>
          <w:tab w:val="left" w:pos="709"/>
        </w:tabs>
        <w:ind w:firstLine="567"/>
        <w:jc w:val="both"/>
      </w:pPr>
      <w:r>
        <w:t xml:space="preserve">8.6. </w:t>
      </w:r>
      <w:r w:rsidR="00AE4D6D" w:rsidRPr="007D425E">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00AE4D6D" w:rsidRPr="007D425E">
        <w:t xml:space="preserve"> об одностороннем отказе от исполнения Контракта.</w:t>
      </w:r>
    </w:p>
    <w:p w:rsidR="00AE4D6D" w:rsidRDefault="00E254C4" w:rsidP="00E254C4">
      <w:pPr>
        <w:tabs>
          <w:tab w:val="left" w:pos="709"/>
        </w:tabs>
        <w:ind w:firstLine="567"/>
        <w:jc w:val="both"/>
      </w:pPr>
      <w:r>
        <w:t xml:space="preserve">8.7. </w:t>
      </w:r>
      <w:r w:rsidR="00AE4D6D">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Поставщика</w:t>
      </w:r>
      <w:r w:rsidR="00AE4D6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t>Поставщиком</w:t>
      </w:r>
      <w:r w:rsidR="00AE4D6D">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E4D6D" w:rsidRPr="00E254C4" w:rsidRDefault="00E254C4" w:rsidP="00E254C4">
      <w:pPr>
        <w:tabs>
          <w:tab w:val="left" w:pos="709"/>
        </w:tabs>
        <w:ind w:firstLine="567"/>
        <w:jc w:val="both"/>
      </w:pPr>
      <w:r>
        <w:t>8.8. Поставщик</w:t>
      </w:r>
      <w:r w:rsidR="00AE4D6D" w:rsidRPr="00E254C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AE4D6D" w:rsidRPr="00E254C4" w:rsidRDefault="00E254C4" w:rsidP="00E254C4">
      <w:pPr>
        <w:tabs>
          <w:tab w:val="left" w:pos="709"/>
        </w:tabs>
        <w:ind w:firstLine="567"/>
        <w:jc w:val="both"/>
      </w:pPr>
      <w:r>
        <w:t xml:space="preserve">8.9. </w:t>
      </w:r>
      <w:r w:rsidR="00AE4D6D" w:rsidRPr="00E254C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AE4D6D" w:rsidRPr="00E254C4" w:rsidRDefault="00E254C4" w:rsidP="00E254C4">
      <w:pPr>
        <w:tabs>
          <w:tab w:val="left" w:pos="709"/>
        </w:tabs>
        <w:ind w:firstLine="567"/>
        <w:jc w:val="both"/>
      </w:pPr>
      <w:r>
        <w:t xml:space="preserve">8.10. </w:t>
      </w:r>
      <w:r w:rsidR="00AE4D6D" w:rsidRPr="00E254C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AE4D6D" w:rsidRPr="00E254C4" w:rsidRDefault="00E254C4" w:rsidP="00E254C4">
      <w:pPr>
        <w:tabs>
          <w:tab w:val="left" w:pos="709"/>
        </w:tabs>
        <w:ind w:firstLine="567"/>
        <w:jc w:val="both"/>
      </w:pPr>
      <w:r>
        <w:t xml:space="preserve">8.11. </w:t>
      </w:r>
      <w:r w:rsidR="00AE4D6D" w:rsidRPr="00E254C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t>товара</w:t>
      </w:r>
      <w:r w:rsidR="00AE4D6D" w:rsidRPr="00E254C4">
        <w:t xml:space="preserve">, фактически </w:t>
      </w:r>
      <w:r>
        <w:t>поставленного</w:t>
      </w:r>
      <w:r w:rsidR="00AE4D6D" w:rsidRPr="00E254C4">
        <w:t xml:space="preserve"> </w:t>
      </w:r>
      <w:r>
        <w:t>Поставщиком</w:t>
      </w:r>
      <w:r w:rsidR="00AE4D6D" w:rsidRPr="00E254C4">
        <w:t xml:space="preserve"> Заказчику.</w:t>
      </w:r>
    </w:p>
    <w:p w:rsidR="00AE4D6D" w:rsidRPr="00E254C4" w:rsidRDefault="00E254C4" w:rsidP="00E254C4">
      <w:pPr>
        <w:tabs>
          <w:tab w:val="left" w:pos="709"/>
        </w:tabs>
        <w:ind w:firstLine="567"/>
        <w:jc w:val="both"/>
      </w:pPr>
      <w:r>
        <w:t xml:space="preserve">8.12. </w:t>
      </w:r>
      <w:r w:rsidR="00AE4D6D" w:rsidRPr="00E254C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E4D6D" w:rsidRPr="00E254C4" w:rsidRDefault="00E254C4" w:rsidP="00E254C4">
      <w:pPr>
        <w:tabs>
          <w:tab w:val="left" w:pos="709"/>
        </w:tabs>
        <w:ind w:firstLine="567"/>
        <w:jc w:val="both"/>
      </w:pPr>
      <w:r>
        <w:t xml:space="preserve">8.13. </w:t>
      </w:r>
      <w:r w:rsidR="00AE4D6D" w:rsidRPr="00E254C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E570E" w:rsidRPr="004F0647" w:rsidRDefault="00E254C4" w:rsidP="00E254C4">
      <w:pPr>
        <w:tabs>
          <w:tab w:val="left" w:pos="709"/>
        </w:tabs>
        <w:ind w:firstLine="567"/>
        <w:jc w:val="both"/>
      </w:pPr>
      <w:r>
        <w:t xml:space="preserve">8.14. </w:t>
      </w:r>
      <w:r w:rsidR="00AE4D6D" w:rsidRPr="00E254C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CE570E" w:rsidRDefault="00CE570E" w:rsidP="00CE570E">
      <w:pPr>
        <w:jc w:val="center"/>
        <w:rPr>
          <w:b/>
        </w:rPr>
      </w:pPr>
    </w:p>
    <w:p w:rsidR="00CE570E" w:rsidRPr="004F0647" w:rsidRDefault="00CE570E" w:rsidP="00CE570E">
      <w:pPr>
        <w:jc w:val="center"/>
        <w:rPr>
          <w:b/>
        </w:rPr>
      </w:pPr>
      <w:r w:rsidRPr="004F0647">
        <w:rPr>
          <w:b/>
        </w:rPr>
        <w:t xml:space="preserve">9. </w:t>
      </w:r>
      <w:r w:rsidR="005A03D4">
        <w:rPr>
          <w:b/>
        </w:rPr>
        <w:t xml:space="preserve">Разрешение </w:t>
      </w:r>
      <w:r w:rsidRPr="004F0647">
        <w:rPr>
          <w:b/>
        </w:rPr>
        <w:t>споров</w:t>
      </w:r>
    </w:p>
    <w:p w:rsidR="006F51E5" w:rsidRDefault="006F51E5" w:rsidP="005A03D4">
      <w:pPr>
        <w:tabs>
          <w:tab w:val="left" w:pos="702"/>
        </w:tabs>
        <w:ind w:firstLine="567"/>
        <w:jc w:val="both"/>
      </w:pPr>
    </w:p>
    <w:p w:rsidR="005A03D4" w:rsidRPr="005A03D4" w:rsidRDefault="00CE570E" w:rsidP="005A03D4">
      <w:pPr>
        <w:tabs>
          <w:tab w:val="left" w:pos="702"/>
        </w:tabs>
        <w:ind w:firstLine="567"/>
        <w:jc w:val="both"/>
      </w:pPr>
      <w:r w:rsidRPr="004F0647">
        <w:t xml:space="preserve">9.1. </w:t>
      </w:r>
      <w:r w:rsidR="005A03D4" w:rsidRPr="005A03D4">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5A03D4" w:rsidRPr="005A03D4" w:rsidRDefault="005A03D4" w:rsidP="005A03D4">
      <w:pPr>
        <w:tabs>
          <w:tab w:val="left" w:pos="702"/>
        </w:tabs>
        <w:ind w:firstLine="567"/>
        <w:jc w:val="both"/>
      </w:pPr>
      <w:r>
        <w:t xml:space="preserve">9.2. </w:t>
      </w:r>
      <w:r w:rsidRPr="005A03D4">
        <w:t xml:space="preserve">Рассмотрение претензий Сторон осуществляется в порядке, установленном законодательством Российской Федерации. </w:t>
      </w:r>
    </w:p>
    <w:p w:rsidR="005A03D4" w:rsidRPr="005A03D4" w:rsidRDefault="005A03D4" w:rsidP="005A03D4">
      <w:pPr>
        <w:tabs>
          <w:tab w:val="left" w:pos="702"/>
        </w:tabs>
        <w:ind w:firstLine="567"/>
        <w:jc w:val="both"/>
      </w:pPr>
      <w:r>
        <w:t xml:space="preserve">9.3. </w:t>
      </w:r>
      <w:r w:rsidRPr="005A03D4">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5A03D4" w:rsidRPr="005A03D4" w:rsidRDefault="005A03D4" w:rsidP="005A03D4">
      <w:pPr>
        <w:tabs>
          <w:tab w:val="left" w:pos="702"/>
        </w:tabs>
        <w:ind w:firstLine="567"/>
        <w:jc w:val="both"/>
      </w:pPr>
      <w:r>
        <w:t xml:space="preserve">9.4. </w:t>
      </w:r>
      <w:r w:rsidRPr="005A03D4">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5A03D4" w:rsidRPr="005A03D4" w:rsidRDefault="005A03D4" w:rsidP="005A03D4">
      <w:pPr>
        <w:tabs>
          <w:tab w:val="left" w:pos="702"/>
        </w:tabs>
        <w:ind w:firstLine="567"/>
        <w:jc w:val="both"/>
      </w:pPr>
      <w:r>
        <w:t xml:space="preserve">9.5. </w:t>
      </w:r>
      <w:r w:rsidRPr="005A03D4">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CE570E" w:rsidRPr="00A172DD" w:rsidRDefault="005A03D4" w:rsidP="005A03D4">
      <w:pPr>
        <w:tabs>
          <w:tab w:val="left" w:pos="709"/>
        </w:tabs>
        <w:ind w:firstLine="567"/>
        <w:jc w:val="both"/>
      </w:pPr>
      <w:r>
        <w:t xml:space="preserve">9.6. </w:t>
      </w:r>
      <w:r w:rsidRPr="005A03D4">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6F51E5" w:rsidRDefault="006F51E5" w:rsidP="005A03D4">
      <w:pPr>
        <w:tabs>
          <w:tab w:val="left" w:pos="709"/>
        </w:tabs>
        <w:ind w:firstLine="567"/>
        <w:jc w:val="both"/>
      </w:pPr>
    </w:p>
    <w:p w:rsidR="005A03D4" w:rsidRDefault="00CE570E" w:rsidP="005A03D4">
      <w:pPr>
        <w:tabs>
          <w:tab w:val="left" w:pos="709"/>
        </w:tabs>
        <w:ind w:firstLine="567"/>
        <w:jc w:val="both"/>
      </w:pPr>
      <w:r w:rsidRPr="004F0647">
        <w:t xml:space="preserve">10.1. </w:t>
      </w:r>
      <w:r w:rsidR="005A03D4">
        <w:t>По всем вопросам, не урегулированным Контрактом, Стороны руководствуются действующим законодательством. В случае противоречия условий Контракта положением законов и иных правовых актов подлежит применению Закон или иной правовой акт.</w:t>
      </w:r>
    </w:p>
    <w:p w:rsidR="005A03D4" w:rsidRPr="005A03D4" w:rsidRDefault="005A03D4" w:rsidP="005A03D4">
      <w:pPr>
        <w:tabs>
          <w:tab w:val="left" w:pos="709"/>
        </w:tabs>
        <w:ind w:firstLine="567"/>
        <w:jc w:val="both"/>
      </w:pPr>
      <w:r>
        <w:t xml:space="preserve">10.2. </w:t>
      </w:r>
      <w:r w:rsidRPr="005A03D4">
        <w:t xml:space="preserve">При исполнении настоящего Контракта не допускается перемена </w:t>
      </w:r>
      <w:r>
        <w:t>Поставщика</w:t>
      </w:r>
      <w:r w:rsidRPr="005A03D4">
        <w:t xml:space="preserve">, в том числе путем уступки прав и перевода долга по Контракту, за исключением случаев реорганизации </w:t>
      </w:r>
      <w:r>
        <w:t>Поставщика</w:t>
      </w:r>
      <w:r w:rsidRPr="005A03D4">
        <w:t xml:space="preserve"> в форме преобразования, слияния или присоединения.</w:t>
      </w:r>
    </w:p>
    <w:p w:rsidR="005A03D4" w:rsidRPr="005A03D4" w:rsidRDefault="005A03D4" w:rsidP="005A03D4">
      <w:pPr>
        <w:tabs>
          <w:tab w:val="left" w:pos="709"/>
        </w:tabs>
        <w:ind w:firstLine="567"/>
        <w:jc w:val="both"/>
      </w:pPr>
      <w:r>
        <w:t xml:space="preserve">10.3. </w:t>
      </w:r>
      <w:r w:rsidRPr="005A03D4">
        <w:t>В случае реорганизации одной из Сторон как юридического лица, все права и обязанности по настоящему Контракту не прекращаются, а переходят к его правопреемнику.</w:t>
      </w:r>
    </w:p>
    <w:p w:rsidR="00CE570E" w:rsidRPr="004F0647" w:rsidRDefault="005A03D4" w:rsidP="005A03D4">
      <w:pPr>
        <w:tabs>
          <w:tab w:val="left" w:pos="709"/>
        </w:tabs>
        <w:ind w:firstLine="567"/>
        <w:jc w:val="both"/>
      </w:pPr>
      <w:r w:rsidRPr="005A03D4">
        <w:t>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CE570E" w:rsidRPr="004F0647" w:rsidRDefault="00CE570E" w:rsidP="005A03D4">
      <w:pPr>
        <w:tabs>
          <w:tab w:val="left" w:pos="709"/>
        </w:tabs>
        <w:ind w:firstLine="567"/>
        <w:jc w:val="both"/>
      </w:pPr>
      <w:r w:rsidRPr="004F0647">
        <w:t>10.</w:t>
      </w:r>
      <w:r w:rsidR="005A03D4">
        <w:t>4</w:t>
      </w:r>
      <w:r w:rsidRPr="004F0647">
        <w:t xml:space="preserve">. </w:t>
      </w:r>
      <w:r w:rsidR="0054785D" w:rsidRPr="0054785D">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Default="00CE570E" w:rsidP="00CE570E">
      <w:pPr>
        <w:ind w:firstLine="708"/>
        <w:jc w:val="both"/>
      </w:pPr>
      <w:r w:rsidRPr="004F0647">
        <w:t>Приложение № 2 «Техническое задание»</w:t>
      </w:r>
    </w:p>
    <w:p w:rsidR="00726724" w:rsidRPr="004F0647" w:rsidRDefault="00726724" w:rsidP="00CE570E">
      <w:pPr>
        <w:ind w:firstLine="708"/>
        <w:jc w:val="both"/>
      </w:pPr>
      <w:r w:rsidRPr="00726724">
        <w:t xml:space="preserve">Приложение </w:t>
      </w:r>
      <w:r w:rsidR="003C4DF0">
        <w:t xml:space="preserve">№ </w:t>
      </w:r>
      <w:r w:rsidRPr="00726724">
        <w:t>3 – Соглашение об электронном документообороте.</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BF20E1" w:rsidRPr="005A03D4" w:rsidTr="0073489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30057E" w:rsidRDefault="00BF20E1" w:rsidP="0073489C">
            <w:pPr>
              <w:jc w:val="both"/>
              <w:rPr>
                <w:b/>
              </w:rPr>
            </w:pPr>
            <w:r w:rsidRPr="0030057E">
              <w:rPr>
                <w:b/>
              </w:rPr>
              <w:t>Заказчик:</w:t>
            </w:r>
          </w:p>
          <w:p w:rsidR="0054785D" w:rsidRPr="0054785D" w:rsidRDefault="0054785D" w:rsidP="0054785D">
            <w:pPr>
              <w:widowControl w:val="0"/>
              <w:autoSpaceDE w:val="0"/>
              <w:autoSpaceDN w:val="0"/>
              <w:adjustRightInd w:val="0"/>
              <w:rPr>
                <w:b/>
                <w:lang w:eastAsia="en-US"/>
              </w:rPr>
            </w:pPr>
            <w:r w:rsidRPr="0054785D">
              <w:rPr>
                <w:b/>
                <w:lang w:eastAsia="en-US"/>
              </w:rPr>
              <w:t xml:space="preserve">Государственное бюджетное общеобразовательное учреждение средняя общеобразовательная школа № 308 Центрального района </w:t>
            </w:r>
          </w:p>
          <w:p w:rsidR="0054785D" w:rsidRPr="0054785D" w:rsidRDefault="0054785D" w:rsidP="0054785D">
            <w:pPr>
              <w:widowControl w:val="0"/>
              <w:autoSpaceDE w:val="0"/>
              <w:autoSpaceDN w:val="0"/>
              <w:adjustRightInd w:val="0"/>
              <w:rPr>
                <w:b/>
                <w:lang w:eastAsia="en-US"/>
              </w:rPr>
            </w:pPr>
            <w:r w:rsidRPr="0054785D">
              <w:rPr>
                <w:b/>
                <w:lang w:eastAsia="en-US"/>
              </w:rPr>
              <w:t xml:space="preserve">Санкт-Петербурга </w:t>
            </w:r>
          </w:p>
          <w:p w:rsidR="0054785D" w:rsidRPr="0054785D" w:rsidRDefault="00F35951" w:rsidP="0054785D">
            <w:pPr>
              <w:widowControl w:val="0"/>
              <w:autoSpaceDE w:val="0"/>
              <w:autoSpaceDN w:val="0"/>
              <w:adjustRightInd w:val="0"/>
              <w:rPr>
                <w:lang w:eastAsia="en-US"/>
              </w:rPr>
            </w:pPr>
            <w:r w:rsidRPr="00F35951">
              <w:rPr>
                <w:lang w:eastAsia="en-US"/>
              </w:rPr>
              <w:t>Санкт-Петербург, Бородинская улица, дом 8-10, литера А</w:t>
            </w:r>
          </w:p>
          <w:p w:rsidR="00F35951" w:rsidRDefault="0054785D" w:rsidP="0054785D">
            <w:pPr>
              <w:widowControl w:val="0"/>
              <w:autoSpaceDE w:val="0"/>
              <w:autoSpaceDN w:val="0"/>
              <w:adjustRightInd w:val="0"/>
              <w:rPr>
                <w:lang w:eastAsia="en-US"/>
              </w:rPr>
            </w:pPr>
            <w:r w:rsidRPr="0054785D">
              <w:rPr>
                <w:lang w:eastAsia="en-US"/>
              </w:rPr>
              <w:t xml:space="preserve">ИНН 7825426145  КПП 784001001   </w:t>
            </w:r>
          </w:p>
          <w:p w:rsidR="0054785D" w:rsidRPr="0054785D" w:rsidRDefault="0054785D" w:rsidP="0054785D">
            <w:pPr>
              <w:widowControl w:val="0"/>
              <w:autoSpaceDE w:val="0"/>
              <w:autoSpaceDN w:val="0"/>
              <w:adjustRightInd w:val="0"/>
              <w:rPr>
                <w:lang w:eastAsia="en-US"/>
              </w:rPr>
            </w:pPr>
            <w:r w:rsidRPr="0054785D">
              <w:rPr>
                <w:lang w:eastAsia="en-US"/>
              </w:rPr>
              <w:t>ОГРН 1037843003428</w:t>
            </w:r>
          </w:p>
          <w:p w:rsidR="0054785D" w:rsidRPr="0054785D" w:rsidRDefault="0054785D" w:rsidP="0054785D">
            <w:pPr>
              <w:widowControl w:val="0"/>
              <w:autoSpaceDE w:val="0"/>
              <w:autoSpaceDN w:val="0"/>
              <w:adjustRightInd w:val="0"/>
              <w:rPr>
                <w:lang w:eastAsia="en-US"/>
              </w:rPr>
            </w:pPr>
            <w:r w:rsidRPr="0054785D">
              <w:rPr>
                <w:lang w:eastAsia="en-US"/>
              </w:rPr>
              <w:t xml:space="preserve">Банк получателя: ОКЦ № 1 СЗГУ Банка России // УФК по г.Санкт-Петербургу, </w:t>
            </w:r>
          </w:p>
          <w:p w:rsidR="0054785D" w:rsidRPr="0054785D" w:rsidRDefault="0054785D" w:rsidP="0054785D">
            <w:pPr>
              <w:widowControl w:val="0"/>
              <w:autoSpaceDE w:val="0"/>
              <w:autoSpaceDN w:val="0"/>
              <w:adjustRightInd w:val="0"/>
              <w:rPr>
                <w:lang w:eastAsia="en-US"/>
              </w:rPr>
            </w:pPr>
            <w:r w:rsidRPr="0054785D">
              <w:rPr>
                <w:lang w:eastAsia="en-US"/>
              </w:rPr>
              <w:t>г Санкт-Петербург</w:t>
            </w:r>
          </w:p>
          <w:p w:rsidR="0054785D" w:rsidRPr="0054785D" w:rsidRDefault="0054785D" w:rsidP="0054785D">
            <w:pPr>
              <w:widowControl w:val="0"/>
              <w:autoSpaceDE w:val="0"/>
              <w:autoSpaceDN w:val="0"/>
              <w:adjustRightInd w:val="0"/>
              <w:rPr>
                <w:lang w:eastAsia="en-US"/>
              </w:rPr>
            </w:pPr>
            <w:r w:rsidRPr="0054785D">
              <w:rPr>
                <w:lang w:eastAsia="en-US"/>
              </w:rPr>
              <w:t>Лицевой счет 0671071</w:t>
            </w:r>
          </w:p>
          <w:p w:rsidR="0054785D" w:rsidRPr="0054785D" w:rsidRDefault="0054785D" w:rsidP="0054785D">
            <w:pPr>
              <w:widowControl w:val="0"/>
              <w:autoSpaceDE w:val="0"/>
              <w:autoSpaceDN w:val="0"/>
              <w:adjustRightInd w:val="0"/>
              <w:rPr>
                <w:lang w:eastAsia="en-US"/>
              </w:rPr>
            </w:pPr>
            <w:r w:rsidRPr="0054785D">
              <w:rPr>
                <w:lang w:eastAsia="en-US"/>
              </w:rPr>
              <w:t>Расчетный счет: 03224643400000007200</w:t>
            </w:r>
          </w:p>
          <w:p w:rsidR="0054785D" w:rsidRPr="0054785D" w:rsidRDefault="0054785D" w:rsidP="0054785D">
            <w:pPr>
              <w:widowControl w:val="0"/>
              <w:autoSpaceDE w:val="0"/>
              <w:autoSpaceDN w:val="0"/>
              <w:adjustRightInd w:val="0"/>
              <w:rPr>
                <w:lang w:eastAsia="en-US"/>
              </w:rPr>
            </w:pPr>
            <w:r w:rsidRPr="0054785D">
              <w:rPr>
                <w:lang w:eastAsia="en-US"/>
              </w:rPr>
              <w:t>БИК: 014030106</w:t>
            </w:r>
          </w:p>
          <w:p w:rsidR="0054785D" w:rsidRPr="0054785D" w:rsidRDefault="0054785D" w:rsidP="0054785D">
            <w:pPr>
              <w:widowControl w:val="0"/>
              <w:autoSpaceDE w:val="0"/>
              <w:autoSpaceDN w:val="0"/>
              <w:adjustRightInd w:val="0"/>
              <w:rPr>
                <w:lang w:eastAsia="en-US"/>
              </w:rPr>
            </w:pPr>
            <w:r w:rsidRPr="0054785D">
              <w:rPr>
                <w:lang w:eastAsia="en-US"/>
              </w:rPr>
              <w:t>кор./сч. 40102810945370000005</w:t>
            </w:r>
          </w:p>
          <w:p w:rsidR="0054785D" w:rsidRPr="0054785D" w:rsidRDefault="0054785D" w:rsidP="0054785D">
            <w:pPr>
              <w:widowControl w:val="0"/>
              <w:autoSpaceDE w:val="0"/>
              <w:autoSpaceDN w:val="0"/>
              <w:adjustRightInd w:val="0"/>
              <w:rPr>
                <w:lang w:eastAsia="en-US"/>
              </w:rPr>
            </w:pPr>
            <w:r w:rsidRPr="0054785D">
              <w:rPr>
                <w:lang w:eastAsia="en-US"/>
              </w:rPr>
              <w:t>ОКПО: 52131483, ОКОГУ: 2300223  ОКВЭД: 85.13, ОКОПФ: 75203</w:t>
            </w:r>
          </w:p>
          <w:p w:rsidR="0054785D" w:rsidRPr="0054785D" w:rsidRDefault="0054785D" w:rsidP="0054785D">
            <w:pPr>
              <w:widowControl w:val="0"/>
              <w:autoSpaceDE w:val="0"/>
              <w:autoSpaceDN w:val="0"/>
              <w:adjustRightInd w:val="0"/>
              <w:rPr>
                <w:lang w:eastAsia="en-US"/>
              </w:rPr>
            </w:pPr>
            <w:r w:rsidRPr="0054785D">
              <w:rPr>
                <w:lang w:eastAsia="en-US"/>
              </w:rPr>
              <w:t xml:space="preserve">ОКФС: 13, ОКАТО: 40298000000  </w:t>
            </w:r>
          </w:p>
          <w:p w:rsidR="0054785D" w:rsidRPr="00BD0010" w:rsidRDefault="0054785D" w:rsidP="0054785D">
            <w:pPr>
              <w:widowControl w:val="0"/>
              <w:autoSpaceDE w:val="0"/>
              <w:autoSpaceDN w:val="0"/>
              <w:adjustRightInd w:val="0"/>
              <w:rPr>
                <w:lang w:val="de-DE" w:eastAsia="en-US"/>
              </w:rPr>
            </w:pPr>
            <w:r w:rsidRPr="0054785D">
              <w:rPr>
                <w:lang w:eastAsia="en-US"/>
              </w:rPr>
              <w:t>ОКТМО</w:t>
            </w:r>
            <w:r w:rsidRPr="00BD0010">
              <w:rPr>
                <w:lang w:val="de-DE" w:eastAsia="en-US"/>
              </w:rPr>
              <w:t>: 40913000</w:t>
            </w:r>
          </w:p>
          <w:p w:rsidR="0054785D" w:rsidRPr="00BD0010" w:rsidRDefault="0054785D" w:rsidP="0054785D">
            <w:pPr>
              <w:widowControl w:val="0"/>
              <w:autoSpaceDE w:val="0"/>
              <w:autoSpaceDN w:val="0"/>
              <w:adjustRightInd w:val="0"/>
              <w:rPr>
                <w:lang w:val="de-DE" w:eastAsia="en-US"/>
              </w:rPr>
            </w:pPr>
            <w:r w:rsidRPr="0054785D">
              <w:rPr>
                <w:lang w:eastAsia="en-US"/>
              </w:rPr>
              <w:t>Тел</w:t>
            </w:r>
            <w:r w:rsidRPr="00BD0010">
              <w:rPr>
                <w:lang w:val="de-DE" w:eastAsia="en-US"/>
              </w:rPr>
              <w:t>. 8 (812) 407-55-23</w:t>
            </w:r>
          </w:p>
          <w:p w:rsidR="0054785D" w:rsidRPr="00BD0010" w:rsidRDefault="0054785D" w:rsidP="0054785D">
            <w:pPr>
              <w:widowControl w:val="0"/>
              <w:autoSpaceDE w:val="0"/>
              <w:autoSpaceDN w:val="0"/>
              <w:adjustRightInd w:val="0"/>
              <w:rPr>
                <w:lang w:val="de-DE" w:eastAsia="en-US"/>
              </w:rPr>
            </w:pPr>
            <w:r w:rsidRPr="00BD0010">
              <w:rPr>
                <w:lang w:val="de-DE" w:eastAsia="en-US"/>
              </w:rPr>
              <w:t>E-mail: sch308spb@mail.ru; sch308.centr@obr.gov.spb.ru</w:t>
            </w:r>
          </w:p>
          <w:p w:rsidR="0054785D" w:rsidRPr="00BD0010" w:rsidRDefault="0054785D" w:rsidP="0054785D">
            <w:pPr>
              <w:widowControl w:val="0"/>
              <w:autoSpaceDE w:val="0"/>
              <w:autoSpaceDN w:val="0"/>
              <w:adjustRightInd w:val="0"/>
              <w:ind w:firstLine="720"/>
              <w:rPr>
                <w:lang w:val="de-DE" w:eastAsia="en-US"/>
              </w:rPr>
            </w:pPr>
          </w:p>
          <w:p w:rsidR="0054785D" w:rsidRPr="00BD0010" w:rsidRDefault="0054785D" w:rsidP="0054785D">
            <w:pPr>
              <w:widowControl w:val="0"/>
              <w:autoSpaceDE w:val="0"/>
              <w:autoSpaceDN w:val="0"/>
              <w:adjustRightInd w:val="0"/>
              <w:ind w:firstLine="720"/>
              <w:rPr>
                <w:lang w:val="de-DE" w:eastAsia="en-US"/>
              </w:rPr>
            </w:pPr>
          </w:p>
          <w:p w:rsidR="0054785D" w:rsidRPr="0054785D" w:rsidRDefault="0054785D" w:rsidP="0054785D">
            <w:pPr>
              <w:widowControl w:val="0"/>
              <w:autoSpaceDE w:val="0"/>
              <w:autoSpaceDN w:val="0"/>
              <w:adjustRightInd w:val="0"/>
              <w:rPr>
                <w:lang w:eastAsia="en-US"/>
              </w:rPr>
            </w:pPr>
            <w:r w:rsidRPr="0054785D">
              <w:rPr>
                <w:lang w:eastAsia="en-US"/>
              </w:rPr>
              <w:t>Директор</w:t>
            </w:r>
          </w:p>
          <w:p w:rsidR="0054785D" w:rsidRPr="0054785D" w:rsidRDefault="0054785D" w:rsidP="0054785D">
            <w:pPr>
              <w:widowControl w:val="0"/>
              <w:autoSpaceDE w:val="0"/>
              <w:autoSpaceDN w:val="0"/>
              <w:adjustRightInd w:val="0"/>
              <w:rPr>
                <w:lang w:eastAsia="en-US"/>
              </w:rPr>
            </w:pPr>
            <w:r w:rsidRPr="0054785D">
              <w:rPr>
                <w:lang w:eastAsia="en-US"/>
              </w:rPr>
              <w:t>___________________ И.В. Микляева</w:t>
            </w:r>
          </w:p>
          <w:p w:rsidR="005A03D4" w:rsidRPr="0030057E" w:rsidRDefault="0030057E" w:rsidP="0030057E">
            <w:pPr>
              <w:jc w:val="both"/>
              <w:rPr>
                <w:b/>
              </w:rPr>
            </w:pPr>
            <w:r w:rsidRPr="0030057E">
              <w:t xml:space="preserve"> </w:t>
            </w:r>
            <w:r w:rsidR="005A03D4" w:rsidRPr="0030057E">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A03D4" w:rsidRPr="0030057E" w:rsidRDefault="00BF20E1" w:rsidP="005A03D4">
            <w:pPr>
              <w:jc w:val="both"/>
              <w:rPr>
                <w:b/>
              </w:rPr>
            </w:pPr>
            <w:r w:rsidRPr="0030057E">
              <w:rPr>
                <w:b/>
              </w:rPr>
              <w:t>Поставщик:</w:t>
            </w:r>
          </w:p>
          <w:p w:rsidR="005A03D4" w:rsidRPr="0030057E" w:rsidRDefault="005A03D4" w:rsidP="005A03D4">
            <w:pPr>
              <w:jc w:val="both"/>
              <w:rPr>
                <w:b/>
              </w:rPr>
            </w:pPr>
          </w:p>
          <w:p w:rsidR="005A03D4" w:rsidRPr="0030057E" w:rsidRDefault="005A03D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Default="00B45574" w:rsidP="005A03D4">
            <w:pPr>
              <w:jc w:val="both"/>
              <w:rPr>
                <w:b/>
              </w:rPr>
            </w:pPr>
          </w:p>
          <w:p w:rsidR="0030057E" w:rsidRDefault="0030057E" w:rsidP="005A03D4">
            <w:pPr>
              <w:jc w:val="both"/>
              <w:rPr>
                <w:b/>
              </w:rPr>
            </w:pPr>
          </w:p>
          <w:p w:rsidR="0030057E" w:rsidRDefault="0030057E" w:rsidP="005A03D4">
            <w:pPr>
              <w:jc w:val="both"/>
              <w:rPr>
                <w:b/>
              </w:rPr>
            </w:pPr>
          </w:p>
          <w:p w:rsidR="0030057E" w:rsidRPr="0030057E" w:rsidRDefault="0030057E"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5A03D4" w:rsidRPr="0030057E" w:rsidRDefault="005A03D4" w:rsidP="005A03D4">
            <w:pPr>
              <w:jc w:val="both"/>
              <w:rPr>
                <w:b/>
              </w:rPr>
            </w:pPr>
            <w:r w:rsidRPr="0030057E">
              <w:rPr>
                <w:b/>
              </w:rPr>
              <w:t>______________</w:t>
            </w:r>
          </w:p>
          <w:p w:rsidR="005A03D4" w:rsidRPr="0030057E" w:rsidRDefault="005A03D4" w:rsidP="005A03D4">
            <w:pPr>
              <w:jc w:val="both"/>
              <w:rPr>
                <w:b/>
              </w:rPr>
            </w:pPr>
            <w:r w:rsidRPr="0030057E">
              <w:t>(Подписано ЭП)</w:t>
            </w:r>
          </w:p>
          <w:p w:rsidR="005A03D4" w:rsidRPr="0030057E" w:rsidRDefault="005A03D4" w:rsidP="005A03D4">
            <w:pPr>
              <w:jc w:val="both"/>
              <w:rPr>
                <w:b/>
              </w:rPr>
            </w:pPr>
          </w:p>
        </w:tc>
      </w:tr>
    </w:tbl>
    <w:p w:rsidR="005A03D4" w:rsidRDefault="005A03D4">
      <w:pPr>
        <w:spacing w:after="160" w:line="259" w:lineRule="auto"/>
      </w:pPr>
      <w:r>
        <w:br w:type="page"/>
      </w:r>
    </w:p>
    <w:p w:rsidR="00B83903" w:rsidRDefault="00B83903" w:rsidP="00CE570E">
      <w:pPr>
        <w:jc w:val="right"/>
        <w:sectPr w:rsidR="00B83903" w:rsidSect="00F35951">
          <w:pgSz w:w="11906" w:h="16838"/>
          <w:pgMar w:top="993" w:right="566" w:bottom="1134" w:left="1134" w:header="142" w:footer="259" w:gutter="0"/>
          <w:cols w:space="708"/>
          <w:docGrid w:linePitch="360"/>
        </w:sectPr>
      </w:pPr>
    </w:p>
    <w:p w:rsidR="00CE570E" w:rsidRPr="004F0647" w:rsidRDefault="00CE570E" w:rsidP="00CE570E">
      <w:pPr>
        <w:jc w:val="right"/>
      </w:pPr>
      <w:r w:rsidRPr="004F0647">
        <w:t>Приложение № 1</w:t>
      </w:r>
      <w:r w:rsidR="00E275A9">
        <w:t xml:space="preserve"> </w:t>
      </w:r>
      <w:r w:rsidR="00794920" w:rsidRPr="00B652D7">
        <w:t>к Контракту</w:t>
      </w:r>
    </w:p>
    <w:p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2E2F82">
        <w:rPr>
          <w:rFonts w:ascii="Times New Roman" w:hAnsi="Times New Roman" w:cs="Times New Roman"/>
          <w:sz w:val="24"/>
          <w:szCs w:val="24"/>
        </w:rPr>
        <w:t>____ _______</w:t>
      </w:r>
      <w:r w:rsidR="00CC55E5">
        <w:rPr>
          <w:rFonts w:ascii="Times New Roman" w:hAnsi="Times New Roman" w:cs="Times New Roman"/>
          <w:sz w:val="24"/>
          <w:szCs w:val="24"/>
        </w:rPr>
        <w:t xml:space="preserve"> </w:t>
      </w:r>
      <w:r w:rsidR="00B5340B" w:rsidRPr="00B5340B">
        <w:rPr>
          <w:rFonts w:ascii="Times New Roman" w:hAnsi="Times New Roman" w:cs="Times New Roman"/>
          <w:sz w:val="24"/>
          <w:szCs w:val="24"/>
        </w:rPr>
        <w:t>20</w:t>
      </w:r>
      <w:r w:rsidR="0047406C">
        <w:rPr>
          <w:rFonts w:ascii="Times New Roman" w:hAnsi="Times New Roman" w:cs="Times New Roman"/>
          <w:sz w:val="24"/>
          <w:szCs w:val="24"/>
        </w:rPr>
        <w:t>2</w:t>
      </w:r>
      <w:r w:rsidR="0054785D">
        <w:rPr>
          <w:rFonts w:ascii="Times New Roman" w:hAnsi="Times New Roman" w:cs="Times New Roman"/>
          <w:sz w:val="24"/>
          <w:szCs w:val="24"/>
        </w:rPr>
        <w:t>6</w:t>
      </w:r>
      <w:r w:rsidR="0047406C">
        <w:rPr>
          <w:rFonts w:ascii="Times New Roman" w:hAnsi="Times New Roman" w:cs="Times New Roman"/>
          <w:sz w:val="24"/>
          <w:szCs w:val="24"/>
        </w:rPr>
        <w:t xml:space="preserve"> года </w:t>
      </w:r>
      <w:r w:rsidRPr="00B5340B">
        <w:rPr>
          <w:rFonts w:ascii="Times New Roman" w:hAnsi="Times New Roman" w:cs="Times New Roman"/>
          <w:sz w:val="24"/>
          <w:szCs w:val="24"/>
        </w:rPr>
        <w:t xml:space="preserve">№ </w:t>
      </w:r>
      <w:r w:rsidR="00F35951" w:rsidRPr="00F35951">
        <w:rPr>
          <w:rFonts w:ascii="Times New Roman" w:hAnsi="Times New Roman" w:cs="Times New Roman"/>
          <w:sz w:val="24"/>
          <w:szCs w:val="24"/>
        </w:rPr>
        <w:t>308-ПК/Ф1-2026</w:t>
      </w:r>
    </w:p>
    <w:p w:rsidR="003D6ABC" w:rsidRDefault="003D6ABC" w:rsidP="00CE570E">
      <w:pPr>
        <w:jc w:val="center"/>
        <w:rPr>
          <w:b/>
        </w:rPr>
      </w:pPr>
    </w:p>
    <w:p w:rsidR="003D6ABC" w:rsidRDefault="003D6ABC" w:rsidP="00CE570E">
      <w:pPr>
        <w:jc w:val="center"/>
        <w:rPr>
          <w:b/>
        </w:rPr>
      </w:pPr>
    </w:p>
    <w:p w:rsidR="00CE570E" w:rsidRDefault="00CE570E" w:rsidP="00CE570E">
      <w:pPr>
        <w:jc w:val="center"/>
        <w:rPr>
          <w:b/>
        </w:rPr>
      </w:pPr>
      <w:r w:rsidRPr="004F0647">
        <w:rPr>
          <w:b/>
        </w:rPr>
        <w:t>СПЕЦИФИКАЦИЯ</w:t>
      </w:r>
    </w:p>
    <w:p w:rsidR="00B45574" w:rsidRDefault="00B45574" w:rsidP="00CE570E">
      <w:pPr>
        <w:jc w:val="center"/>
        <w:rPr>
          <w:b/>
        </w:rPr>
      </w:pPr>
      <w:r>
        <w:rPr>
          <w:b/>
        </w:rPr>
        <w:t>Заполняется в соответствии с офертой Поставщика</w:t>
      </w:r>
    </w:p>
    <w:p w:rsidR="003D6ABC" w:rsidRDefault="003D6ABC" w:rsidP="00CE570E">
      <w:pPr>
        <w:jc w:val="center"/>
        <w:rPr>
          <w:b/>
        </w:rPr>
      </w:pPr>
    </w:p>
    <w:p w:rsidR="003D6ABC" w:rsidRPr="004F0647" w:rsidRDefault="003D6ABC" w:rsidP="00CE570E">
      <w:pPr>
        <w:jc w:val="center"/>
        <w:rPr>
          <w:b/>
        </w:rPr>
      </w:pPr>
    </w:p>
    <w:tbl>
      <w:tblPr>
        <w:tblStyle w:val="a3"/>
        <w:tblW w:w="15021" w:type="dxa"/>
        <w:tblLayout w:type="fixed"/>
        <w:tblLook w:val="04A0" w:firstRow="1" w:lastRow="0" w:firstColumn="1" w:lastColumn="0" w:noHBand="0" w:noVBand="1"/>
      </w:tblPr>
      <w:tblGrid>
        <w:gridCol w:w="562"/>
        <w:gridCol w:w="2552"/>
        <w:gridCol w:w="6520"/>
        <w:gridCol w:w="1134"/>
        <w:gridCol w:w="567"/>
        <w:gridCol w:w="567"/>
        <w:gridCol w:w="1560"/>
        <w:gridCol w:w="1559"/>
      </w:tblGrid>
      <w:tr w:rsidR="00487C55" w:rsidRPr="00B83903" w:rsidTr="003E4E9B">
        <w:tc>
          <w:tcPr>
            <w:tcW w:w="562" w:type="dxa"/>
          </w:tcPr>
          <w:p w:rsidR="00487C55" w:rsidRPr="00726724" w:rsidRDefault="00487C55" w:rsidP="00367B7A">
            <w:pPr>
              <w:ind w:left="-113"/>
              <w:jc w:val="center"/>
              <w:rPr>
                <w:sz w:val="20"/>
                <w:szCs w:val="20"/>
              </w:rPr>
            </w:pPr>
            <w:r w:rsidRPr="00726724">
              <w:rPr>
                <w:sz w:val="20"/>
                <w:szCs w:val="20"/>
              </w:rPr>
              <w:t>№</w:t>
            </w:r>
          </w:p>
          <w:p w:rsidR="00487C55" w:rsidRPr="00726724" w:rsidRDefault="00487C55" w:rsidP="00367B7A">
            <w:pPr>
              <w:ind w:left="-113"/>
              <w:jc w:val="center"/>
              <w:rPr>
                <w:sz w:val="20"/>
                <w:szCs w:val="20"/>
              </w:rPr>
            </w:pPr>
            <w:r w:rsidRPr="00726724">
              <w:rPr>
                <w:sz w:val="20"/>
                <w:szCs w:val="20"/>
              </w:rPr>
              <w:t>п/п</w:t>
            </w:r>
          </w:p>
        </w:tc>
        <w:tc>
          <w:tcPr>
            <w:tcW w:w="2552" w:type="dxa"/>
          </w:tcPr>
          <w:p w:rsidR="00487C55" w:rsidRPr="00726724" w:rsidRDefault="00487C55" w:rsidP="00367B7A">
            <w:pPr>
              <w:jc w:val="center"/>
              <w:rPr>
                <w:sz w:val="20"/>
                <w:szCs w:val="20"/>
                <w:lang w:eastAsia="en-US"/>
              </w:rPr>
            </w:pPr>
            <w:r w:rsidRPr="00726724">
              <w:rPr>
                <w:sz w:val="20"/>
                <w:szCs w:val="20"/>
                <w:lang w:eastAsia="en-US"/>
              </w:rPr>
              <w:t xml:space="preserve">Наименование </w:t>
            </w:r>
          </w:p>
        </w:tc>
        <w:tc>
          <w:tcPr>
            <w:tcW w:w="6520" w:type="dxa"/>
          </w:tcPr>
          <w:p w:rsidR="00487C55" w:rsidRPr="00726724" w:rsidRDefault="00487C55" w:rsidP="000536C5">
            <w:pPr>
              <w:jc w:val="center"/>
              <w:rPr>
                <w:sz w:val="20"/>
                <w:szCs w:val="20"/>
                <w:lang w:eastAsia="en-US"/>
              </w:rPr>
            </w:pPr>
            <w:r w:rsidRPr="00726724">
              <w:rPr>
                <w:sz w:val="20"/>
                <w:szCs w:val="20"/>
                <w:lang w:eastAsia="en-US"/>
              </w:rPr>
              <w:t>Характеристика (описание) товара / Страна происхождения товара</w:t>
            </w:r>
          </w:p>
        </w:tc>
        <w:tc>
          <w:tcPr>
            <w:tcW w:w="1134" w:type="dxa"/>
          </w:tcPr>
          <w:p w:rsidR="00487C55" w:rsidRPr="00726724" w:rsidRDefault="00487C55" w:rsidP="003F2D51">
            <w:pPr>
              <w:jc w:val="center"/>
              <w:rPr>
                <w:sz w:val="20"/>
                <w:szCs w:val="20"/>
                <w:lang w:eastAsia="en-US"/>
              </w:rPr>
            </w:pPr>
            <w:r w:rsidRPr="00726724">
              <w:rPr>
                <w:sz w:val="20"/>
                <w:szCs w:val="20"/>
                <w:lang w:eastAsia="en-US"/>
              </w:rPr>
              <w:t>Гарантия</w:t>
            </w:r>
          </w:p>
        </w:tc>
        <w:tc>
          <w:tcPr>
            <w:tcW w:w="567" w:type="dxa"/>
          </w:tcPr>
          <w:p w:rsidR="00487C55" w:rsidRPr="00726724" w:rsidRDefault="00487C55" w:rsidP="00367B7A">
            <w:pPr>
              <w:jc w:val="center"/>
              <w:rPr>
                <w:sz w:val="20"/>
                <w:szCs w:val="20"/>
                <w:lang w:eastAsia="en-US"/>
              </w:rPr>
            </w:pPr>
            <w:r w:rsidRPr="00726724">
              <w:rPr>
                <w:sz w:val="20"/>
                <w:szCs w:val="20"/>
                <w:lang w:eastAsia="en-US"/>
              </w:rPr>
              <w:t>Ед. изм.</w:t>
            </w:r>
          </w:p>
        </w:tc>
        <w:tc>
          <w:tcPr>
            <w:tcW w:w="567" w:type="dxa"/>
          </w:tcPr>
          <w:p w:rsidR="00487C55" w:rsidRPr="00726724" w:rsidRDefault="00487C55" w:rsidP="00367B7A">
            <w:pPr>
              <w:jc w:val="center"/>
              <w:rPr>
                <w:sz w:val="20"/>
                <w:szCs w:val="20"/>
                <w:lang w:eastAsia="en-US"/>
              </w:rPr>
            </w:pPr>
            <w:r w:rsidRPr="00726724">
              <w:rPr>
                <w:sz w:val="20"/>
                <w:szCs w:val="20"/>
                <w:lang w:eastAsia="en-US"/>
              </w:rPr>
              <w:t>Кол-во</w:t>
            </w:r>
          </w:p>
        </w:tc>
        <w:tc>
          <w:tcPr>
            <w:tcW w:w="1560" w:type="dxa"/>
          </w:tcPr>
          <w:p w:rsidR="00487C55" w:rsidRPr="00726724" w:rsidRDefault="00487C55" w:rsidP="00747A45">
            <w:pPr>
              <w:jc w:val="center"/>
              <w:rPr>
                <w:sz w:val="20"/>
                <w:szCs w:val="20"/>
              </w:rPr>
            </w:pPr>
            <w:r w:rsidRPr="00726724">
              <w:rPr>
                <w:sz w:val="20"/>
                <w:szCs w:val="20"/>
              </w:rPr>
              <w:t>Цена за единицу (в т.ч. НДС или НДС не облагается),</w:t>
            </w:r>
          </w:p>
          <w:p w:rsidR="00487C55" w:rsidRPr="00726724" w:rsidRDefault="00487C55" w:rsidP="00747A45">
            <w:pPr>
              <w:jc w:val="center"/>
              <w:rPr>
                <w:sz w:val="20"/>
                <w:szCs w:val="20"/>
                <w:lang w:eastAsia="en-US"/>
              </w:rPr>
            </w:pPr>
            <w:r w:rsidRPr="00726724">
              <w:rPr>
                <w:sz w:val="20"/>
                <w:szCs w:val="20"/>
              </w:rPr>
              <w:t>руб.</w:t>
            </w:r>
          </w:p>
        </w:tc>
        <w:tc>
          <w:tcPr>
            <w:tcW w:w="1559" w:type="dxa"/>
          </w:tcPr>
          <w:p w:rsidR="00487C55" w:rsidRPr="00726724" w:rsidRDefault="00487C55" w:rsidP="00747A45">
            <w:pPr>
              <w:jc w:val="center"/>
              <w:rPr>
                <w:sz w:val="20"/>
                <w:szCs w:val="20"/>
              </w:rPr>
            </w:pPr>
            <w:r w:rsidRPr="00726724">
              <w:rPr>
                <w:sz w:val="20"/>
                <w:szCs w:val="20"/>
              </w:rPr>
              <w:t xml:space="preserve">Стоимость </w:t>
            </w:r>
          </w:p>
          <w:p w:rsidR="00487C55" w:rsidRPr="00726724" w:rsidRDefault="00487C55" w:rsidP="00747A45">
            <w:pPr>
              <w:jc w:val="center"/>
              <w:rPr>
                <w:sz w:val="20"/>
                <w:szCs w:val="20"/>
              </w:rPr>
            </w:pPr>
            <w:r w:rsidRPr="00726724">
              <w:rPr>
                <w:sz w:val="20"/>
                <w:szCs w:val="20"/>
              </w:rPr>
              <w:t>(в т.ч. НДС или НДС не облагается),</w:t>
            </w:r>
          </w:p>
          <w:p w:rsidR="00487C55" w:rsidRPr="00726724" w:rsidRDefault="00487C55" w:rsidP="00747A45">
            <w:pPr>
              <w:jc w:val="center"/>
              <w:rPr>
                <w:sz w:val="20"/>
                <w:szCs w:val="20"/>
                <w:lang w:eastAsia="en-US"/>
              </w:rPr>
            </w:pPr>
            <w:r w:rsidRPr="00726724">
              <w:rPr>
                <w:sz w:val="20"/>
                <w:szCs w:val="20"/>
              </w:rPr>
              <w:t>руб.</w:t>
            </w:r>
          </w:p>
        </w:tc>
      </w:tr>
      <w:tr w:rsidR="003E4E9B" w:rsidRPr="00B83903" w:rsidTr="003E4E9B">
        <w:tc>
          <w:tcPr>
            <w:tcW w:w="562" w:type="dxa"/>
            <w:shd w:val="clear" w:color="000000" w:fill="FFFFFF"/>
          </w:tcPr>
          <w:p w:rsidR="003E4E9B" w:rsidRDefault="003E4E9B" w:rsidP="003E4E9B">
            <w:pPr>
              <w:jc w:val="right"/>
            </w:pPr>
            <w:r>
              <w:t>1</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Источник постоянного и переменного напряжения</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3E4E9B" w:rsidP="003E4E9B">
            <w:pPr>
              <w:jc w:val="right"/>
            </w:pPr>
            <w:r>
              <w:t>2</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Веб-камера</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3E4E9B" w:rsidP="003E4E9B">
            <w:pPr>
              <w:jc w:val="right"/>
            </w:pPr>
            <w:r>
              <w:t>3</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Устройство для работы с оптическими приборами</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4</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Портрет</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5</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Комплект посуды демонстрационной с принадлежностями</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6</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Соединительные провода для сборки электрической цепи</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7</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Стол ученический лабораторный для оборудования кабинетов физики, химии и биологии</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8</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Набор спектральных трубок с источником питания</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BD0010">
            <w:pPr>
              <w:jc w:val="center"/>
            </w:pPr>
            <w:r>
              <w:t>9</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Насос вакуумный</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3E4E9B" w:rsidP="00BD0010">
            <w:pPr>
              <w:jc w:val="right"/>
            </w:pPr>
            <w:r>
              <w:t>1</w:t>
            </w:r>
            <w:r w:rsidR="00BD0010">
              <w:t>0</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Палочка для проведения демонстрационных опытов по электростатике тип 1</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BD0010" w:rsidP="003E4E9B">
            <w:pPr>
              <w:jc w:val="center"/>
              <w:rPr>
                <w:sz w:val="22"/>
                <w:szCs w:val="22"/>
              </w:rPr>
            </w:pPr>
            <w:r>
              <w:rPr>
                <w:sz w:val="22"/>
                <w:szCs w:val="22"/>
              </w:rPr>
              <w:t>3</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3E4E9B" w:rsidP="00BD0010">
            <w:pPr>
              <w:jc w:val="right"/>
            </w:pPr>
            <w:r>
              <w:t>1</w:t>
            </w:r>
            <w:r w:rsidR="00BD0010">
              <w:t>1</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Палочка для проведения демонстрационных опытов по электростатике тип 2</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BD0010" w:rsidP="003E4E9B">
            <w:pPr>
              <w:jc w:val="center"/>
              <w:rPr>
                <w:sz w:val="22"/>
                <w:szCs w:val="22"/>
              </w:rPr>
            </w:pPr>
            <w:r>
              <w:rPr>
                <w:sz w:val="22"/>
                <w:szCs w:val="22"/>
              </w:rPr>
              <w:t>3</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12</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Рычаг-линейка демонстрационная</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BD0010"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13</w:t>
            </w:r>
          </w:p>
          <w:p w:rsidR="00BD0010" w:rsidRDefault="00BD0010" w:rsidP="003E4E9B">
            <w:pPr>
              <w:jc w:val="right"/>
            </w:pP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Сосуды сообщающиеся</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14</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Стакан отливной демонстрационный</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BD0010" w:rsidP="003E4E9B">
            <w:pPr>
              <w:jc w:val="center"/>
              <w:rPr>
                <w:sz w:val="22"/>
                <w:szCs w:val="22"/>
              </w:rPr>
            </w:pPr>
            <w:r>
              <w:rPr>
                <w:sz w:val="22"/>
                <w:szCs w:val="22"/>
              </w:rPr>
              <w:t>2</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15</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Стул ученический лабораторный</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16</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Султан электростатический</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17</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Панель сушильная для посуды</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18</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Термометр жидкостный стеклянный лабораторный</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BD0010" w:rsidP="003E4E9B">
            <w:pPr>
              <w:jc w:val="center"/>
              <w:rPr>
                <w:sz w:val="22"/>
                <w:szCs w:val="22"/>
              </w:rPr>
            </w:pPr>
            <w:r>
              <w:rPr>
                <w:sz w:val="22"/>
                <w:szCs w:val="22"/>
              </w:rPr>
              <w:t>3</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19</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Штатив демонстрационный</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20</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Штативы изолирующие</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3E4E9B" w:rsidP="003E4E9B">
            <w:pPr>
              <w:jc w:val="center"/>
              <w:rPr>
                <w:sz w:val="22"/>
                <w:szCs w:val="22"/>
              </w:rPr>
            </w:pPr>
            <w:r>
              <w:rPr>
                <w:sz w:val="22"/>
                <w:szCs w:val="22"/>
              </w:rPr>
              <w:t>1</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3E4E9B" w:rsidRPr="00B83903" w:rsidTr="003E4E9B">
        <w:tc>
          <w:tcPr>
            <w:tcW w:w="562" w:type="dxa"/>
            <w:shd w:val="clear" w:color="000000" w:fill="FFFFFF"/>
          </w:tcPr>
          <w:p w:rsidR="003E4E9B" w:rsidRDefault="00BD0010" w:rsidP="003E4E9B">
            <w:pPr>
              <w:jc w:val="right"/>
            </w:pPr>
            <w:r>
              <w:t>21</w:t>
            </w:r>
          </w:p>
        </w:tc>
        <w:tc>
          <w:tcPr>
            <w:tcW w:w="2552" w:type="dxa"/>
            <w:tcBorders>
              <w:top w:val="nil"/>
              <w:left w:val="single" w:sz="4" w:space="0" w:color="auto"/>
              <w:bottom w:val="single" w:sz="4" w:space="0" w:color="auto"/>
              <w:right w:val="single" w:sz="4" w:space="0" w:color="auto"/>
            </w:tcBorders>
            <w:shd w:val="clear" w:color="auto" w:fill="auto"/>
            <w:vAlign w:val="center"/>
          </w:tcPr>
          <w:p w:rsidR="003E4E9B" w:rsidRDefault="003E4E9B" w:rsidP="003E4E9B">
            <w:pPr>
              <w:jc w:val="center"/>
              <w:rPr>
                <w:color w:val="000000"/>
                <w:sz w:val="18"/>
                <w:szCs w:val="18"/>
              </w:rPr>
            </w:pPr>
            <w:r>
              <w:rPr>
                <w:color w:val="000000"/>
                <w:sz w:val="18"/>
                <w:szCs w:val="18"/>
              </w:rPr>
              <w:t>Электромагнит разборный</w:t>
            </w:r>
          </w:p>
        </w:tc>
        <w:tc>
          <w:tcPr>
            <w:tcW w:w="6520" w:type="dxa"/>
          </w:tcPr>
          <w:p w:rsidR="003E4E9B" w:rsidRPr="0054785D" w:rsidRDefault="003E4E9B" w:rsidP="003E4E9B">
            <w:pPr>
              <w:rPr>
                <w:sz w:val="20"/>
                <w:szCs w:val="20"/>
              </w:rPr>
            </w:pPr>
            <w:r w:rsidRPr="0054785D">
              <w:rPr>
                <w:sz w:val="20"/>
                <w:szCs w:val="20"/>
              </w:rPr>
              <w:t xml:space="preserve">В соответствии с техническим заданием (Приложение № 2 к контракту). </w:t>
            </w:r>
          </w:p>
          <w:p w:rsidR="003E4E9B" w:rsidRPr="0054785D" w:rsidRDefault="003E4E9B" w:rsidP="003E4E9B">
            <w:pPr>
              <w:rPr>
                <w:sz w:val="20"/>
                <w:szCs w:val="20"/>
              </w:rPr>
            </w:pPr>
            <w:r w:rsidRPr="0054785D">
              <w:rPr>
                <w:sz w:val="20"/>
                <w:szCs w:val="20"/>
              </w:rPr>
              <w:t>Уточняющие характеристики – в соответствии с заявкой Поставщика.</w:t>
            </w:r>
          </w:p>
        </w:tc>
        <w:tc>
          <w:tcPr>
            <w:tcW w:w="1134" w:type="dxa"/>
          </w:tcPr>
          <w:p w:rsidR="003E4E9B" w:rsidRPr="00B83903" w:rsidRDefault="003E4E9B" w:rsidP="003E4E9B">
            <w:pPr>
              <w:jc w:val="center"/>
            </w:pPr>
          </w:p>
        </w:tc>
        <w:tc>
          <w:tcPr>
            <w:tcW w:w="567" w:type="dxa"/>
            <w:shd w:val="clear" w:color="000000" w:fill="FFFFFF"/>
          </w:tcPr>
          <w:p w:rsidR="003E4E9B" w:rsidRPr="0054785D" w:rsidRDefault="003E4E9B" w:rsidP="003E4E9B">
            <w:pPr>
              <w:jc w:val="center"/>
              <w:rPr>
                <w:sz w:val="22"/>
                <w:szCs w:val="22"/>
              </w:rPr>
            </w:pPr>
            <w:r>
              <w:rPr>
                <w:sz w:val="22"/>
                <w:szCs w:val="22"/>
              </w:rPr>
              <w:t>шт</w:t>
            </w:r>
          </w:p>
        </w:tc>
        <w:tc>
          <w:tcPr>
            <w:tcW w:w="567" w:type="dxa"/>
            <w:shd w:val="clear" w:color="auto" w:fill="auto"/>
          </w:tcPr>
          <w:p w:rsidR="003E4E9B" w:rsidRDefault="00BD0010" w:rsidP="003E4E9B">
            <w:pPr>
              <w:jc w:val="center"/>
              <w:rPr>
                <w:sz w:val="22"/>
                <w:szCs w:val="22"/>
              </w:rPr>
            </w:pPr>
            <w:r>
              <w:rPr>
                <w:sz w:val="22"/>
                <w:szCs w:val="22"/>
              </w:rPr>
              <w:t>2</w:t>
            </w:r>
          </w:p>
        </w:tc>
        <w:tc>
          <w:tcPr>
            <w:tcW w:w="1560" w:type="dxa"/>
          </w:tcPr>
          <w:p w:rsidR="003E4E9B" w:rsidRPr="00B83903" w:rsidRDefault="003E4E9B" w:rsidP="003E4E9B">
            <w:pPr>
              <w:jc w:val="right"/>
            </w:pPr>
          </w:p>
        </w:tc>
        <w:tc>
          <w:tcPr>
            <w:tcW w:w="1559" w:type="dxa"/>
          </w:tcPr>
          <w:p w:rsidR="003E4E9B" w:rsidRPr="00B83903" w:rsidRDefault="003E4E9B" w:rsidP="003E4E9B">
            <w:pPr>
              <w:jc w:val="right"/>
            </w:pPr>
          </w:p>
        </w:tc>
      </w:tr>
      <w:tr w:rsidR="00E93DF4" w:rsidRPr="00B83903" w:rsidTr="003E4E9B">
        <w:tc>
          <w:tcPr>
            <w:tcW w:w="13462" w:type="dxa"/>
            <w:gridSpan w:val="7"/>
            <w:shd w:val="clear" w:color="000000" w:fill="FFFFFF"/>
          </w:tcPr>
          <w:p w:rsidR="00E93DF4" w:rsidRPr="00B83903" w:rsidRDefault="00E93DF4" w:rsidP="00E93DF4">
            <w:pPr>
              <w:jc w:val="right"/>
            </w:pPr>
            <w:r>
              <w:t>ИТОГО</w:t>
            </w:r>
          </w:p>
        </w:tc>
        <w:tc>
          <w:tcPr>
            <w:tcW w:w="1559" w:type="dxa"/>
          </w:tcPr>
          <w:p w:rsidR="00E93DF4" w:rsidRPr="00B83903" w:rsidRDefault="00E93DF4" w:rsidP="00C81B6F">
            <w:pPr>
              <w:jc w:val="right"/>
            </w:pPr>
          </w:p>
        </w:tc>
      </w:tr>
      <w:tr w:rsidR="00E93DF4" w:rsidRPr="00B83903" w:rsidTr="003E4E9B">
        <w:tc>
          <w:tcPr>
            <w:tcW w:w="13462" w:type="dxa"/>
            <w:gridSpan w:val="7"/>
            <w:shd w:val="clear" w:color="000000" w:fill="FFFFFF"/>
          </w:tcPr>
          <w:p w:rsidR="00E93DF4" w:rsidRDefault="00E93DF4" w:rsidP="00726724">
            <w:pPr>
              <w:jc w:val="right"/>
            </w:pPr>
            <w:r w:rsidRPr="00104196">
              <w:t>В том числе</w:t>
            </w:r>
            <w:r>
              <w:t xml:space="preserve">, НДС </w:t>
            </w:r>
            <w:r w:rsidRPr="00104196">
              <w:t>или НДС не облагается</w:t>
            </w:r>
          </w:p>
        </w:tc>
        <w:tc>
          <w:tcPr>
            <w:tcW w:w="1559" w:type="dxa"/>
          </w:tcPr>
          <w:p w:rsidR="00E93DF4" w:rsidRPr="00B83903" w:rsidRDefault="00E93DF4" w:rsidP="00C81B6F">
            <w:pPr>
              <w:jc w:val="right"/>
            </w:pPr>
          </w:p>
        </w:tc>
      </w:tr>
    </w:tbl>
    <w:p w:rsidR="00CE570E" w:rsidRPr="004F0647" w:rsidRDefault="00CE570E" w:rsidP="00CE570E">
      <w:pPr>
        <w:jc w:val="center"/>
        <w:rPr>
          <w:b/>
        </w:rPr>
      </w:pPr>
    </w:p>
    <w:tbl>
      <w:tblPr>
        <w:tblStyle w:val="a3"/>
        <w:tblW w:w="15843" w:type="dxa"/>
        <w:tblLook w:val="04A0" w:firstRow="1" w:lastRow="0" w:firstColumn="1" w:lastColumn="0" w:noHBand="0" w:noVBand="1"/>
      </w:tblPr>
      <w:tblGrid>
        <w:gridCol w:w="8755"/>
        <w:gridCol w:w="7088"/>
      </w:tblGrid>
      <w:tr w:rsidR="00B83903" w:rsidRPr="005A03D4" w:rsidTr="00F74FF1">
        <w:tc>
          <w:tcPr>
            <w:tcW w:w="87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Pr="0054785D" w:rsidRDefault="00B83903" w:rsidP="003F2D51">
            <w:pPr>
              <w:jc w:val="both"/>
            </w:pPr>
            <w:r w:rsidRPr="0054785D">
              <w:t>Заказчик:</w:t>
            </w:r>
          </w:p>
          <w:p w:rsidR="0030057E" w:rsidRPr="0054785D" w:rsidRDefault="0030057E" w:rsidP="0030057E">
            <w:pPr>
              <w:tabs>
                <w:tab w:val="left" w:pos="10490"/>
              </w:tabs>
              <w:rPr>
                <w:bCs/>
              </w:rPr>
            </w:pPr>
            <w:r w:rsidRPr="0054785D">
              <w:rPr>
                <w:bCs/>
              </w:rPr>
              <w:t xml:space="preserve">ГБОУ школа № 308 Центрального района </w:t>
            </w:r>
          </w:p>
          <w:p w:rsidR="0030057E" w:rsidRPr="0054785D" w:rsidRDefault="0030057E" w:rsidP="0030057E">
            <w:pPr>
              <w:tabs>
                <w:tab w:val="left" w:pos="10490"/>
              </w:tabs>
              <w:rPr>
                <w:bCs/>
              </w:rPr>
            </w:pPr>
            <w:r w:rsidRPr="0054785D">
              <w:rPr>
                <w:bCs/>
              </w:rPr>
              <w:t xml:space="preserve">Санкт-Петербурга </w:t>
            </w:r>
          </w:p>
          <w:p w:rsidR="0030057E" w:rsidRPr="0054785D" w:rsidRDefault="0030057E" w:rsidP="0030057E">
            <w:pPr>
              <w:jc w:val="both"/>
              <w:rPr>
                <w:bCs/>
              </w:rPr>
            </w:pPr>
            <w:r w:rsidRPr="0054785D">
              <w:rPr>
                <w:bCs/>
              </w:rPr>
              <w:t>Директор ________________ И.В.</w:t>
            </w:r>
            <w:r w:rsidR="003D6ABC" w:rsidRPr="0054785D">
              <w:rPr>
                <w:bCs/>
              </w:rPr>
              <w:t xml:space="preserve"> </w:t>
            </w:r>
            <w:r w:rsidRPr="0054785D">
              <w:rPr>
                <w:bCs/>
              </w:rPr>
              <w:t xml:space="preserve">Микляева </w:t>
            </w:r>
          </w:p>
          <w:p w:rsidR="00B83903" w:rsidRPr="0054785D" w:rsidRDefault="00B83903" w:rsidP="0030057E">
            <w:pPr>
              <w:jc w:val="both"/>
            </w:pPr>
            <w:r w:rsidRPr="0054785D">
              <w:t>(Подписано ЭП)</w:t>
            </w:r>
          </w:p>
        </w:tc>
        <w:tc>
          <w:tcPr>
            <w:tcW w:w="70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Pr="0054785D" w:rsidRDefault="00B83903" w:rsidP="003F2D51">
            <w:pPr>
              <w:jc w:val="both"/>
            </w:pPr>
            <w:r w:rsidRPr="0054785D">
              <w:t>Поставщик:</w:t>
            </w:r>
          </w:p>
          <w:p w:rsidR="00B83903" w:rsidRPr="0054785D" w:rsidRDefault="00B83903" w:rsidP="003F2D51">
            <w:pPr>
              <w:jc w:val="both"/>
            </w:pPr>
          </w:p>
          <w:p w:rsidR="0030057E" w:rsidRPr="0054785D" w:rsidRDefault="0030057E" w:rsidP="003F2D51">
            <w:pPr>
              <w:jc w:val="both"/>
            </w:pPr>
          </w:p>
          <w:p w:rsidR="00B83903" w:rsidRPr="0054785D" w:rsidRDefault="00B83903" w:rsidP="003F2D51">
            <w:pPr>
              <w:jc w:val="both"/>
            </w:pPr>
            <w:r w:rsidRPr="0054785D">
              <w:t>_________________</w:t>
            </w:r>
          </w:p>
          <w:p w:rsidR="00B83903" w:rsidRPr="0054785D" w:rsidRDefault="00B83903" w:rsidP="003F2D51">
            <w:pPr>
              <w:jc w:val="both"/>
            </w:pPr>
            <w:r w:rsidRPr="0054785D">
              <w:t>(Подписано ЭП)</w:t>
            </w:r>
          </w:p>
          <w:p w:rsidR="00B83903" w:rsidRPr="0054785D" w:rsidRDefault="00B83903" w:rsidP="003F2D51">
            <w:pPr>
              <w:jc w:val="both"/>
            </w:pPr>
          </w:p>
        </w:tc>
      </w:tr>
    </w:tbl>
    <w:p w:rsidR="00B83903" w:rsidRDefault="00B83903" w:rsidP="00CE570E">
      <w:pPr>
        <w:jc w:val="both"/>
        <w:rPr>
          <w:b/>
        </w:rPr>
        <w:sectPr w:rsidR="00B83903" w:rsidSect="00726724">
          <w:pgSz w:w="16838" w:h="11906" w:orient="landscape"/>
          <w:pgMar w:top="851" w:right="851" w:bottom="567" w:left="1134" w:header="709" w:footer="709" w:gutter="0"/>
          <w:cols w:space="708"/>
          <w:docGrid w:linePitch="360"/>
        </w:sectPr>
      </w:pPr>
    </w:p>
    <w:p w:rsidR="003D6ABC" w:rsidRDefault="00BF20E1" w:rsidP="00BF20E1">
      <w:pPr>
        <w:jc w:val="right"/>
      </w:pPr>
      <w:r w:rsidRPr="004F0647">
        <w:t>Приложение</w:t>
      </w:r>
      <w:r w:rsidRPr="00BF20E1">
        <w:t xml:space="preserve"> № 2 </w:t>
      </w:r>
    </w:p>
    <w:p w:rsidR="00BF20E1" w:rsidRPr="00B5340B" w:rsidRDefault="00BF20E1" w:rsidP="003D6ABC">
      <w:pPr>
        <w:jc w:val="right"/>
      </w:pPr>
      <w:r w:rsidRPr="00B652D7">
        <w:t>к</w:t>
      </w:r>
      <w:r w:rsidR="00534472">
        <w:t xml:space="preserve"> </w:t>
      </w:r>
      <w:r w:rsidRPr="00B652D7">
        <w:t>Контракту</w:t>
      </w:r>
      <w:r w:rsidR="003D6ABC">
        <w:t xml:space="preserve"> </w:t>
      </w:r>
      <w:r w:rsidRPr="00B5340B">
        <w:t xml:space="preserve">от </w:t>
      </w:r>
      <w:r w:rsidR="002E2F82">
        <w:t xml:space="preserve">___________ </w:t>
      </w:r>
      <w:r w:rsidR="00B5340B" w:rsidRPr="00B5340B">
        <w:t>20</w:t>
      </w:r>
      <w:r w:rsidR="0047406C">
        <w:t>2</w:t>
      </w:r>
      <w:r w:rsidR="0054785D">
        <w:t>6</w:t>
      </w:r>
      <w:r w:rsidR="0047406C">
        <w:t xml:space="preserve"> </w:t>
      </w:r>
      <w:r w:rsidR="00B5340B" w:rsidRPr="00B5340B">
        <w:t>г</w:t>
      </w:r>
      <w:r w:rsidR="0047406C">
        <w:t>ода</w:t>
      </w:r>
      <w:r w:rsidRPr="00B5340B">
        <w:t xml:space="preserve"> № </w:t>
      </w:r>
      <w:r w:rsidR="00F35951" w:rsidRPr="00F35951">
        <w:t>308-ПК/Ф1-2026</w:t>
      </w:r>
    </w:p>
    <w:p w:rsidR="00CE570E" w:rsidRPr="004F0647" w:rsidRDefault="00CE570E" w:rsidP="00CE570E">
      <w:pPr>
        <w:jc w:val="center"/>
        <w:rPr>
          <w:b/>
        </w:rPr>
      </w:pPr>
      <w:r w:rsidRPr="004F0647">
        <w:rPr>
          <w:b/>
        </w:rPr>
        <w:t>Техническое задание</w:t>
      </w:r>
    </w:p>
    <w:p w:rsidR="00CE570E" w:rsidRPr="00B52ED6" w:rsidRDefault="00B52ED6" w:rsidP="00B52ED6">
      <w:pPr>
        <w:jc w:val="center"/>
        <w:rPr>
          <w:b/>
        </w:rPr>
      </w:pPr>
      <w:r w:rsidRPr="00B52ED6">
        <w:rPr>
          <w:b/>
        </w:rPr>
        <w:t xml:space="preserve">на поставку </w:t>
      </w:r>
      <w:r w:rsidR="003667ED">
        <w:rPr>
          <w:b/>
        </w:rPr>
        <w:t>товаров</w:t>
      </w:r>
      <w:r w:rsidRPr="003D2DA1">
        <w:rPr>
          <w:b/>
        </w:rPr>
        <w:t xml:space="preserve"> </w:t>
      </w:r>
      <w:r w:rsidRPr="00B52ED6">
        <w:rPr>
          <w:b/>
        </w:rPr>
        <w:t xml:space="preserve">для нужд </w:t>
      </w:r>
      <w:r w:rsidR="000E7896">
        <w:rPr>
          <w:b/>
        </w:rPr>
        <w:t>ГБОУ школа № 308 Центрального района Санкт-Петербурга</w:t>
      </w:r>
    </w:p>
    <w:p w:rsidR="005A79E7" w:rsidRDefault="005A79E7" w:rsidP="00CE570E">
      <w:pPr>
        <w:jc w:val="both"/>
      </w:pPr>
    </w:p>
    <w:p w:rsidR="00B52ED6" w:rsidRDefault="00B52ED6" w:rsidP="00B52ED6">
      <w:pPr>
        <w:autoSpaceDE w:val="0"/>
        <w:autoSpaceDN w:val="0"/>
        <w:adjustRightInd w:val="0"/>
        <w:ind w:firstLine="708"/>
        <w:outlineLvl w:val="0"/>
        <w:rPr>
          <w:b/>
          <w:bCs/>
        </w:rPr>
      </w:pPr>
      <w:r w:rsidRPr="00897253">
        <w:rPr>
          <w:b/>
          <w:bCs/>
        </w:rPr>
        <w:t>1. Общие требования</w:t>
      </w:r>
    </w:p>
    <w:p w:rsidR="00487C55" w:rsidRDefault="00B52ED6" w:rsidP="00953031">
      <w:pPr>
        <w:autoSpaceDE w:val="0"/>
        <w:autoSpaceDN w:val="0"/>
        <w:adjustRightInd w:val="0"/>
        <w:ind w:firstLine="708"/>
        <w:jc w:val="both"/>
      </w:pPr>
      <w:r w:rsidRPr="002B3092">
        <w:t>1.1.</w:t>
      </w:r>
      <w:r w:rsidR="006314BE">
        <w:t xml:space="preserve"> </w:t>
      </w:r>
      <w:r w:rsidRPr="002B3092">
        <w:t>Код (коды) по Общероссийскому классификатору продукции по видам экономической деятельности (ОКПД</w:t>
      </w:r>
      <w:r w:rsidR="002B3092">
        <w:t>2</w:t>
      </w:r>
      <w:r w:rsidRPr="002B3092">
        <w:t>) ОК 034-20</w:t>
      </w:r>
      <w:r w:rsidR="002B3092">
        <w:t>14</w:t>
      </w:r>
      <w:r w:rsidRPr="002B3092">
        <w:t xml:space="preserve"> с указанием вида (-ов) продукции, соответствующий (-ие) предмету Контракта: </w:t>
      </w:r>
      <w:r w:rsidR="0054785D">
        <w:t>указан в таблице</w:t>
      </w:r>
      <w:r w:rsidR="00953031">
        <w:t>.</w:t>
      </w:r>
    </w:p>
    <w:p w:rsidR="00953031" w:rsidRDefault="00953031" w:rsidP="00953031">
      <w:pPr>
        <w:autoSpaceDE w:val="0"/>
        <w:autoSpaceDN w:val="0"/>
        <w:adjustRightInd w:val="0"/>
        <w:ind w:firstLine="708"/>
        <w:jc w:val="both"/>
      </w:pPr>
    </w:p>
    <w:p w:rsidR="0054785D" w:rsidRDefault="0054785D" w:rsidP="0054785D">
      <w:pPr>
        <w:widowControl w:val="0"/>
        <w:jc w:val="center"/>
        <w:rPr>
          <w:b/>
          <w:bCs/>
          <w:color w:val="000000"/>
          <w:sz w:val="22"/>
          <w:szCs w:val="22"/>
        </w:rPr>
      </w:pPr>
      <w:r w:rsidRPr="0054785D">
        <w:rPr>
          <w:b/>
          <w:bCs/>
          <w:color w:val="000000"/>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35951" w:rsidRDefault="00F35951" w:rsidP="0054785D">
      <w:pPr>
        <w:widowControl w:val="0"/>
        <w:jc w:val="center"/>
        <w:rPr>
          <w:b/>
          <w:bCs/>
          <w:color w:val="000000"/>
          <w:sz w:val="22"/>
          <w:szCs w:val="22"/>
        </w:rPr>
      </w:pPr>
    </w:p>
    <w:p w:rsidR="003E4E9B" w:rsidRPr="003E4E9B" w:rsidRDefault="003E4E9B" w:rsidP="003E4E9B">
      <w:pPr>
        <w:spacing w:after="160" w:line="259" w:lineRule="auto"/>
        <w:rPr>
          <w:rFonts w:eastAsiaTheme="minorHAnsi"/>
          <w:sz w:val="20"/>
          <w:szCs w:val="2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1"/>
        <w:gridCol w:w="2380"/>
        <w:gridCol w:w="2345"/>
        <w:gridCol w:w="2908"/>
        <w:gridCol w:w="2068"/>
        <w:gridCol w:w="1493"/>
        <w:gridCol w:w="2348"/>
        <w:gridCol w:w="768"/>
        <w:gridCol w:w="641"/>
      </w:tblGrid>
      <w:tr w:rsidR="003E4E9B" w:rsidRPr="003E4E9B" w:rsidTr="00415DA5">
        <w:trPr>
          <w:trHeight w:val="20"/>
          <w:jc w:val="center"/>
        </w:trPr>
        <w:tc>
          <w:tcPr>
            <w:tcW w:w="193" w:type="pct"/>
            <w:vMerge w:val="restart"/>
            <w:tcMar>
              <w:top w:w="0" w:type="dxa"/>
              <w:left w:w="108" w:type="dxa"/>
              <w:bottom w:w="0" w:type="dxa"/>
              <w:right w:w="108" w:type="dxa"/>
            </w:tcMar>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w:t>
            </w:r>
          </w:p>
        </w:tc>
        <w:tc>
          <w:tcPr>
            <w:tcW w:w="765" w:type="pct"/>
            <w:vMerge w:val="restart"/>
            <w:tcMar>
              <w:top w:w="0" w:type="dxa"/>
              <w:left w:w="108" w:type="dxa"/>
              <w:bottom w:w="0" w:type="dxa"/>
              <w:right w:w="108" w:type="dxa"/>
            </w:tcMar>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Наименование товара</w:t>
            </w:r>
          </w:p>
        </w:tc>
        <w:tc>
          <w:tcPr>
            <w:tcW w:w="754" w:type="pct"/>
            <w:vMerge w:val="restart"/>
            <w:tcMar>
              <w:top w:w="0" w:type="dxa"/>
              <w:left w:w="108" w:type="dxa"/>
              <w:bottom w:w="0" w:type="dxa"/>
              <w:right w:w="108" w:type="dxa"/>
            </w:tcMar>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Код КТРУ/ОКДП2</w:t>
            </w:r>
            <w:r w:rsidRPr="003E4E9B">
              <w:rPr>
                <w:b/>
                <w:kern w:val="3"/>
                <w:sz w:val="20"/>
                <w:szCs w:val="20"/>
                <w:lang w:val="en-US" w:eastAsia="en-US"/>
              </w:rPr>
              <w:t>/</w:t>
            </w:r>
            <w:r w:rsidRPr="003E4E9B">
              <w:rPr>
                <w:b/>
                <w:kern w:val="3"/>
                <w:sz w:val="20"/>
                <w:szCs w:val="20"/>
                <w:lang w:eastAsia="en-US"/>
              </w:rPr>
              <w:t>ККН</w:t>
            </w:r>
          </w:p>
        </w:tc>
        <w:tc>
          <w:tcPr>
            <w:tcW w:w="2835" w:type="pct"/>
            <w:gridSpan w:val="4"/>
            <w:shd w:val="clear" w:color="auto" w:fill="FFFFFF"/>
            <w:vAlign w:val="center"/>
            <w:hideMark/>
          </w:tcPr>
          <w:p w:rsidR="003E4E9B" w:rsidRPr="003E4E9B" w:rsidRDefault="003E4E9B" w:rsidP="003E4E9B">
            <w:pPr>
              <w:widowControl w:val="0"/>
              <w:suppressAutoHyphens/>
              <w:autoSpaceDN w:val="0"/>
              <w:jc w:val="center"/>
              <w:textAlignment w:val="baseline"/>
              <w:rPr>
                <w:b/>
                <w:bCs/>
                <w:sz w:val="20"/>
                <w:szCs w:val="20"/>
                <w:lang w:eastAsia="en-US"/>
              </w:rPr>
            </w:pPr>
            <w:r w:rsidRPr="003E4E9B">
              <w:rPr>
                <w:b/>
                <w:kern w:val="3"/>
                <w:sz w:val="20"/>
                <w:szCs w:val="20"/>
                <w:lang w:eastAsia="en-US"/>
              </w:rPr>
              <w:t>Показатель (характеристика) товара</w:t>
            </w:r>
          </w:p>
        </w:tc>
        <w:tc>
          <w:tcPr>
            <w:tcW w:w="247" w:type="pct"/>
            <w:vMerge w:val="restart"/>
            <w:tcMar>
              <w:top w:w="0" w:type="dxa"/>
              <w:left w:w="108" w:type="dxa"/>
              <w:bottom w:w="0" w:type="dxa"/>
              <w:right w:w="108" w:type="dxa"/>
            </w:tcMar>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Ед. изм.</w:t>
            </w:r>
          </w:p>
        </w:tc>
        <w:tc>
          <w:tcPr>
            <w:tcW w:w="206" w:type="pct"/>
            <w:vMerge w:val="restart"/>
            <w:vAlign w:val="center"/>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Кол-во</w:t>
            </w:r>
          </w:p>
        </w:tc>
      </w:tr>
      <w:tr w:rsidR="003E4E9B" w:rsidRPr="003E4E9B" w:rsidTr="00415DA5">
        <w:trPr>
          <w:trHeight w:val="20"/>
          <w:jc w:val="center"/>
        </w:trPr>
        <w:tc>
          <w:tcPr>
            <w:tcW w:w="193" w:type="pct"/>
            <w:vMerge/>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p>
        </w:tc>
        <w:tc>
          <w:tcPr>
            <w:tcW w:w="765" w:type="pct"/>
            <w:vMerge/>
            <w:vAlign w:val="center"/>
            <w:hideMark/>
          </w:tcPr>
          <w:p w:rsidR="003E4E9B" w:rsidRPr="003E4E9B" w:rsidRDefault="003E4E9B" w:rsidP="003E4E9B">
            <w:pPr>
              <w:widowControl w:val="0"/>
              <w:suppressAutoHyphens/>
              <w:autoSpaceDN w:val="0"/>
              <w:textAlignment w:val="baseline"/>
              <w:rPr>
                <w:b/>
                <w:kern w:val="3"/>
                <w:sz w:val="20"/>
                <w:szCs w:val="20"/>
                <w:lang w:eastAsia="en-US"/>
              </w:rPr>
            </w:pPr>
          </w:p>
        </w:tc>
        <w:tc>
          <w:tcPr>
            <w:tcW w:w="754" w:type="pct"/>
            <w:vMerge/>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p>
        </w:tc>
        <w:tc>
          <w:tcPr>
            <w:tcW w:w="935" w:type="pct"/>
            <w:shd w:val="clear" w:color="auto" w:fill="FFFFFF"/>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Наименование характеристики</w:t>
            </w:r>
          </w:p>
        </w:tc>
        <w:tc>
          <w:tcPr>
            <w:tcW w:w="665" w:type="pct"/>
            <w:shd w:val="clear" w:color="auto" w:fill="FFFFFF"/>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Значение характеристики</w:t>
            </w:r>
          </w:p>
        </w:tc>
        <w:tc>
          <w:tcPr>
            <w:tcW w:w="480" w:type="pct"/>
            <w:shd w:val="clear" w:color="auto" w:fill="FFFFFF"/>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Единица измерения характеристик и</w:t>
            </w:r>
          </w:p>
        </w:tc>
        <w:tc>
          <w:tcPr>
            <w:tcW w:w="755" w:type="pct"/>
            <w:shd w:val="clear" w:color="auto" w:fill="FFFFFF"/>
            <w:vAlign w:val="center"/>
            <w:hideMark/>
          </w:tcPr>
          <w:p w:rsidR="003E4E9B" w:rsidRPr="003E4E9B" w:rsidRDefault="003E4E9B" w:rsidP="003E4E9B">
            <w:pPr>
              <w:widowControl w:val="0"/>
              <w:suppressAutoHyphens/>
              <w:autoSpaceDN w:val="0"/>
              <w:jc w:val="center"/>
              <w:textAlignment w:val="baseline"/>
              <w:rPr>
                <w:b/>
                <w:kern w:val="3"/>
                <w:sz w:val="20"/>
                <w:szCs w:val="20"/>
                <w:lang w:eastAsia="en-US"/>
              </w:rPr>
            </w:pPr>
            <w:r w:rsidRPr="003E4E9B">
              <w:rPr>
                <w:b/>
                <w:kern w:val="3"/>
                <w:sz w:val="20"/>
                <w:szCs w:val="20"/>
                <w:lang w:eastAsia="en-US"/>
              </w:rPr>
              <w:t>Инструкция по заполнению характеристик в заявке</w:t>
            </w:r>
          </w:p>
        </w:tc>
        <w:tc>
          <w:tcPr>
            <w:tcW w:w="247" w:type="pct"/>
            <w:vMerge/>
            <w:tcMar>
              <w:top w:w="0" w:type="dxa"/>
              <w:left w:w="108" w:type="dxa"/>
              <w:bottom w:w="0" w:type="dxa"/>
              <w:right w:w="108" w:type="dxa"/>
            </w:tcMar>
            <w:vAlign w:val="center"/>
          </w:tcPr>
          <w:p w:rsidR="003E4E9B" w:rsidRPr="003E4E9B" w:rsidRDefault="003E4E9B" w:rsidP="003E4E9B">
            <w:pPr>
              <w:widowControl w:val="0"/>
              <w:suppressAutoHyphens/>
              <w:autoSpaceDN w:val="0"/>
              <w:jc w:val="center"/>
              <w:textAlignment w:val="baseline"/>
              <w:rPr>
                <w:b/>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b/>
                <w:kern w:val="3"/>
                <w:sz w:val="20"/>
                <w:szCs w:val="20"/>
                <w:lang w:eastAsia="en-US"/>
              </w:rPr>
            </w:pPr>
          </w:p>
        </w:tc>
      </w:tr>
      <w:tr w:rsidR="003E4E9B" w:rsidRPr="003E4E9B" w:rsidTr="00415DA5">
        <w:trPr>
          <w:trHeight w:val="20"/>
          <w:jc w:val="center"/>
        </w:trPr>
        <w:tc>
          <w:tcPr>
            <w:tcW w:w="193" w:type="pct"/>
            <w:vMerge w:val="restart"/>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Источник постоянного и переменного напряжения</w:t>
            </w:r>
          </w:p>
        </w:tc>
        <w:tc>
          <w:tcPr>
            <w:tcW w:w="754"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КТРУ: нет</w:t>
            </w:r>
            <w:r w:rsidRPr="003E4E9B">
              <w:rPr>
                <w:bCs/>
                <w:color w:val="000000"/>
                <w:kern w:val="3"/>
                <w:sz w:val="20"/>
                <w:szCs w:val="20"/>
                <w:lang w:eastAsia="en-US"/>
              </w:rPr>
              <w:br/>
              <w:t>ККН: нет</w:t>
            </w:r>
            <w:r w:rsidRPr="003E4E9B">
              <w:rPr>
                <w:kern w:val="3"/>
                <w:sz w:val="20"/>
                <w:szCs w:val="20"/>
                <w:lang w:eastAsia="en-US"/>
              </w:rPr>
              <w:br/>
              <w:t>Предельная цена: нет</w:t>
            </w: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Материал корпуса</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eastAsia="en-US"/>
              </w:rPr>
              <w:t>Металл</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Максимальное напряжение, В</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eastAsia="en-US"/>
              </w:rPr>
              <w:t>≥ 30</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Напряжение питания, В</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eastAsia="en-US"/>
              </w:rPr>
              <w:t>220</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Максимальная потребляемая мощность, Вт</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val="en-US" w:eastAsia="en-US"/>
              </w:rPr>
              <w:t xml:space="preserve">&lt; </w:t>
            </w:r>
            <w:r w:rsidRPr="003E4E9B">
              <w:rPr>
                <w:kern w:val="3"/>
                <w:sz w:val="20"/>
                <w:szCs w:val="20"/>
                <w:shd w:val="clear" w:color="auto" w:fill="FFFFFF"/>
                <w:lang w:eastAsia="en-US"/>
              </w:rPr>
              <w:t>251</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Максимальное постоянное плавно регулируемое напряжение, В</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val="en-US" w:eastAsia="en-US"/>
              </w:rPr>
              <w:t xml:space="preserve">&lt; </w:t>
            </w:r>
            <w:r w:rsidRPr="003E4E9B">
              <w:rPr>
                <w:kern w:val="3"/>
                <w:sz w:val="20"/>
                <w:szCs w:val="20"/>
                <w:shd w:val="clear" w:color="auto" w:fill="FFFFFF"/>
                <w:lang w:eastAsia="en-US"/>
              </w:rPr>
              <w:t>25</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Максимальное переменное плавно регулируемое напряжение, В</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val="en-US" w:eastAsia="en-US"/>
              </w:rPr>
              <w:t xml:space="preserve">&lt; </w:t>
            </w:r>
            <w:r w:rsidRPr="003E4E9B">
              <w:rPr>
                <w:kern w:val="3"/>
                <w:sz w:val="20"/>
                <w:szCs w:val="20"/>
                <w:shd w:val="clear" w:color="auto" w:fill="FFFFFF"/>
                <w:lang w:eastAsia="en-US"/>
              </w:rPr>
              <w:t>31</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Габариты прибора, мм</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val="en-US" w:eastAsia="en-US"/>
              </w:rPr>
              <w:t>&lt;</w:t>
            </w:r>
            <w:r w:rsidRPr="003E4E9B">
              <w:rPr>
                <w:kern w:val="3"/>
                <w:sz w:val="20"/>
                <w:szCs w:val="20"/>
                <w:shd w:val="clear" w:color="auto" w:fill="FFFFFF"/>
                <w:lang w:eastAsia="en-US"/>
              </w:rPr>
              <w:t xml:space="preserve"> 330 х 200 х 166</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Масса прибора, кг</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kern w:val="3"/>
                <w:sz w:val="20"/>
                <w:szCs w:val="20"/>
                <w:shd w:val="clear" w:color="auto" w:fill="FFFFFF"/>
                <w:lang w:val="en-US" w:eastAsia="en-US"/>
              </w:rPr>
              <w:t xml:space="preserve">&lt; </w:t>
            </w:r>
            <w:r w:rsidRPr="003E4E9B">
              <w:rPr>
                <w:kern w:val="3"/>
                <w:sz w:val="20"/>
                <w:szCs w:val="20"/>
                <w:shd w:val="clear" w:color="auto" w:fill="FFFFFF"/>
                <w:lang w:eastAsia="en-US"/>
              </w:rPr>
              <w:t>8</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Веб-камера</w:t>
            </w:r>
          </w:p>
        </w:tc>
        <w:tc>
          <w:tcPr>
            <w:tcW w:w="754"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26.70.13.000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КТРУ: нет</w:t>
            </w:r>
            <w:r w:rsidRPr="003E4E9B">
              <w:rPr>
                <w:bCs/>
                <w:color w:val="000000"/>
                <w:kern w:val="3"/>
                <w:sz w:val="20"/>
                <w:szCs w:val="20"/>
                <w:lang w:eastAsia="en-US"/>
              </w:rPr>
              <w:br/>
              <w:t>ККН: 26.70.13.000-001</w:t>
            </w:r>
            <w:r w:rsidRPr="003E4E9B">
              <w:rPr>
                <w:kern w:val="3"/>
                <w:sz w:val="20"/>
                <w:szCs w:val="20"/>
                <w:lang w:eastAsia="en-US"/>
              </w:rPr>
              <w:br/>
              <w:t>Предельная цена: нет</w:t>
            </w: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Подключение</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USB</w:t>
            </w:r>
          </w:p>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Количество микрофонов</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1</w:t>
            </w:r>
          </w:p>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ШТ</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Крепление на монитор</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rFonts w:eastAsiaTheme="minorHAnsi"/>
                <w:sz w:val="20"/>
                <w:szCs w:val="20"/>
                <w:lang w:eastAsia="en-US"/>
              </w:rPr>
              <w:t>Да</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Тип сенсора</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CMOS</w:t>
            </w:r>
          </w:p>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Видеоразрешение, пиксель</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rFonts w:eastAsiaTheme="minorHAnsi"/>
                <w:sz w:val="20"/>
                <w:szCs w:val="20"/>
                <w:lang w:eastAsia="en-US"/>
              </w:rPr>
              <w:t>640х480</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Частота кадров в режиме видео, кадров в секунду</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30</w:t>
            </w:r>
          </w:p>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Наличие функции подавления акустического эха</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r w:rsidRPr="003E4E9B">
              <w:rPr>
                <w:rFonts w:eastAsiaTheme="minorHAnsi"/>
                <w:sz w:val="20"/>
                <w:szCs w:val="20"/>
                <w:lang w:eastAsia="en-US"/>
              </w:rPr>
              <w:t>Нет</w:t>
            </w: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Наличие функции слежения за лицом</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Нет</w:t>
            </w:r>
          </w:p>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Угол обзора, градус</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60</w:t>
            </w:r>
          </w:p>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Соответствие нормативно-технической документации</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ТУ производителя</w:t>
            </w:r>
          </w:p>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rsidR="003E4E9B" w:rsidRPr="003E4E9B" w:rsidRDefault="003E4E9B" w:rsidP="003E4E9B">
            <w:pPr>
              <w:widowControl w:val="0"/>
              <w:suppressAutoHyphens/>
              <w:autoSpaceDN w:val="0"/>
              <w:jc w:val="center"/>
              <w:textAlignment w:val="baseline"/>
              <w:rPr>
                <w:kern w:val="3"/>
                <w:sz w:val="20"/>
                <w:szCs w:val="20"/>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Устройство для работы с оптическими приборами</w:t>
            </w:r>
          </w:p>
        </w:tc>
        <w:tc>
          <w:tcPr>
            <w:tcW w:w="754"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КТРУ: нет</w:t>
            </w:r>
            <w:r w:rsidRPr="003E4E9B">
              <w:rPr>
                <w:bCs/>
                <w:color w:val="000000"/>
                <w:kern w:val="3"/>
                <w:sz w:val="20"/>
                <w:szCs w:val="20"/>
                <w:lang w:eastAsia="en-US"/>
              </w:rPr>
              <w:br/>
              <w:t>ККН: нет</w:t>
            </w:r>
            <w:r w:rsidRPr="003E4E9B">
              <w:rPr>
                <w:bCs/>
                <w:color w:val="000000"/>
                <w:kern w:val="3"/>
                <w:sz w:val="20"/>
                <w:szCs w:val="20"/>
                <w:lang w:eastAsia="en-US"/>
              </w:rPr>
              <w:br/>
            </w:r>
            <w:r w:rsidRPr="003E4E9B">
              <w:rPr>
                <w:kern w:val="3"/>
                <w:sz w:val="20"/>
                <w:szCs w:val="20"/>
                <w:lang w:eastAsia="en-US"/>
              </w:rPr>
              <w:t>Предельная цена: нет</w:t>
            </w:r>
          </w:p>
        </w:tc>
        <w:tc>
          <w:tcPr>
            <w:tcW w:w="935"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Разрешение матрицы, мП</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kern w:val="3"/>
                <w:sz w:val="20"/>
                <w:szCs w:val="20"/>
                <w:shd w:val="clear" w:color="auto" w:fill="FFFFFF"/>
                <w:lang w:eastAsia="en-US"/>
              </w:rPr>
              <w:t>≥</w:t>
            </w:r>
            <w:r w:rsidRPr="003E4E9B">
              <w:rPr>
                <w:kern w:val="3"/>
                <w:sz w:val="20"/>
                <w:szCs w:val="20"/>
                <w:shd w:val="clear" w:color="auto" w:fill="FFFFFF"/>
                <w:lang w:val="en-US" w:eastAsia="en-US"/>
              </w:rPr>
              <w:t xml:space="preserve"> </w:t>
            </w:r>
            <w:r w:rsidRPr="003E4E9B">
              <w:rPr>
                <w:kern w:val="3"/>
                <w:sz w:val="20"/>
                <w:szCs w:val="20"/>
                <w:shd w:val="clear" w:color="auto" w:fill="FFFFFF"/>
                <w:lang w:eastAsia="en-US"/>
              </w:rPr>
              <w:t>0,3</w:t>
            </w:r>
          </w:p>
        </w:tc>
        <w:tc>
          <w:tcPr>
            <w:tcW w:w="480"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kern w:val="3"/>
                <w:sz w:val="20"/>
                <w:szCs w:val="20"/>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Тип сенсора</w:t>
            </w:r>
          </w:p>
        </w:tc>
        <w:tc>
          <w:tcPr>
            <w:tcW w:w="665" w:type="pct"/>
            <w:vAlign w:val="center"/>
          </w:tcPr>
          <w:p w:rsidR="003E4E9B" w:rsidRPr="003E4E9B" w:rsidRDefault="003E4E9B" w:rsidP="003E4E9B">
            <w:pPr>
              <w:widowControl w:val="0"/>
              <w:suppressAutoHyphens/>
              <w:autoSpaceDN w:val="0"/>
              <w:jc w:val="center"/>
              <w:textAlignment w:val="baseline"/>
              <w:rPr>
                <w:kern w:val="3"/>
                <w:sz w:val="20"/>
                <w:szCs w:val="20"/>
                <w:shd w:val="clear" w:color="auto" w:fill="FFFFFF"/>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CMOS</w:t>
            </w:r>
          </w:p>
          <w:p w:rsidR="003E4E9B" w:rsidRPr="003E4E9B" w:rsidRDefault="003E4E9B" w:rsidP="003E4E9B">
            <w:pPr>
              <w:spacing w:after="160" w:line="259" w:lineRule="auto"/>
              <w:jc w:val="center"/>
              <w:rPr>
                <w:rFonts w:eastAsiaTheme="minorHAnsi"/>
                <w:sz w:val="20"/>
                <w:szCs w:val="20"/>
                <w:lang w:eastAsia="en-US"/>
              </w:rPr>
            </w:pPr>
          </w:p>
        </w:tc>
        <w:tc>
          <w:tcPr>
            <w:tcW w:w="480"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Видеоразрешение, пиксель</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640х480</w:t>
            </w:r>
          </w:p>
        </w:tc>
        <w:tc>
          <w:tcPr>
            <w:tcW w:w="480"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Наличие баланса белого</w:t>
            </w:r>
          </w:p>
        </w:tc>
        <w:tc>
          <w:tcPr>
            <w:tcW w:w="665" w:type="pct"/>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tc>
        <w:tc>
          <w:tcPr>
            <w:tcW w:w="480" w:type="pct"/>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Портрет</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КТРУ: нет</w:t>
            </w:r>
            <w:r w:rsidRPr="003E4E9B">
              <w:rPr>
                <w:bCs/>
                <w:color w:val="000000"/>
                <w:kern w:val="3"/>
                <w:sz w:val="20"/>
                <w:szCs w:val="20"/>
                <w:lang w:eastAsia="en-US"/>
              </w:rPr>
              <w:br/>
              <w:t>ККН: нет</w:t>
            </w:r>
            <w:r w:rsidRPr="003E4E9B">
              <w:rPr>
                <w:bCs/>
                <w:color w:val="000000"/>
                <w:kern w:val="3"/>
                <w:sz w:val="20"/>
                <w:szCs w:val="20"/>
                <w:lang w:eastAsia="en-US"/>
              </w:rPr>
              <w:br/>
            </w: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Цветность</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Цветные</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12</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Иллюстрация</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Ампер Андре Мари; Вольта Алессандро; Герц Генрих Рудольф; Джоуль Джеймс Прескотт; Кулон Шарль Огюстен; Курчатов Игорь Васильевич; Максвелл Джемс Клерк; Ньютон Исаак; Ом Георг Симон; Попов Александр Степанович; Резерфорд Эрнест; Эйнштейн Альберт</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Габариты,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450 х 350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Комплект посуды демонстрационной с принадлежностями</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132E67">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КТРУ:</w:t>
            </w:r>
            <w:r w:rsidRPr="003E4E9B">
              <w:rPr>
                <w:rFonts w:eastAsiaTheme="minorHAnsi"/>
                <w:sz w:val="20"/>
                <w:szCs w:val="20"/>
                <w:lang w:eastAsia="en-US"/>
              </w:rPr>
              <w:t xml:space="preserve"> </w:t>
            </w:r>
            <w:r w:rsidR="00132E67">
              <w:rPr>
                <w:bCs/>
                <w:color w:val="000000"/>
                <w:kern w:val="3"/>
                <w:sz w:val="20"/>
                <w:szCs w:val="20"/>
                <w:lang w:eastAsia="en-US"/>
              </w:rPr>
              <w:t>нет</w:t>
            </w:r>
            <w:r w:rsidRPr="003E4E9B">
              <w:rPr>
                <w:bCs/>
                <w:color w:val="000000"/>
                <w:kern w:val="3"/>
                <w:sz w:val="20"/>
                <w:szCs w:val="20"/>
                <w:lang w:eastAsia="en-US"/>
              </w:rPr>
              <w:br/>
              <w:t>ККН: нет</w:t>
            </w:r>
            <w:r w:rsidRPr="003E4E9B">
              <w:rPr>
                <w:bCs/>
                <w:color w:val="000000"/>
                <w:kern w:val="3"/>
                <w:sz w:val="20"/>
                <w:szCs w:val="20"/>
                <w:lang w:eastAsia="en-US"/>
              </w:rPr>
              <w:br/>
            </w: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Воронка стеклянная; Стакан стеклянный; Колба кононическая; Колба плоскодонная; Штатив для пробирок; Ёрш для мытья пробирок, колб, стаканов; Спиртовка; Пробирка; Зажим пробирочный; Пробка резиновая</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пробирок</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пробок резиновых</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val="en-US" w:eastAsia="en-US"/>
              </w:rPr>
            </w:pPr>
            <w:r w:rsidRPr="003E4E9B">
              <w:rPr>
                <w:rFonts w:eastAsiaTheme="minorHAnsi"/>
                <w:sz w:val="20"/>
                <w:szCs w:val="20"/>
                <w:lang w:eastAsia="en-US"/>
              </w:rPr>
              <w:t xml:space="preserve">≥ </w:t>
            </w:r>
            <w:r w:rsidRPr="003E4E9B">
              <w:rPr>
                <w:rFonts w:eastAsiaTheme="minorHAnsi"/>
                <w:sz w:val="20"/>
                <w:szCs w:val="20"/>
                <w:lang w:val="en-US" w:eastAsia="en-US"/>
              </w:rPr>
              <w:t>2</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Соединительные провода для сборки электрической цепи</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Тип провода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100 мм</w:t>
            </w:r>
            <w:r w:rsidRPr="003E4E9B">
              <w:rPr>
                <w:rFonts w:eastAsiaTheme="minorHAnsi"/>
                <w:sz w:val="20"/>
                <w:szCs w:val="20"/>
                <w:lang w:val="en-US" w:eastAsia="en-US"/>
              </w:rPr>
              <w:t xml:space="preserve">; 250 </w:t>
            </w:r>
            <w:r w:rsidRPr="003E4E9B">
              <w:rPr>
                <w:rFonts w:eastAsiaTheme="minorHAnsi"/>
                <w:sz w:val="20"/>
                <w:szCs w:val="20"/>
                <w:lang w:eastAsia="en-US"/>
              </w:rPr>
              <w:t>мм</w:t>
            </w:r>
            <w:r w:rsidRPr="003E4E9B">
              <w:rPr>
                <w:rFonts w:eastAsiaTheme="minorHAnsi"/>
                <w:sz w:val="20"/>
                <w:szCs w:val="20"/>
                <w:lang w:val="en-US" w:eastAsia="en-US"/>
              </w:rPr>
              <w:t xml:space="preserve">; 500 </w:t>
            </w:r>
            <w:r w:rsidRPr="003E4E9B">
              <w:rPr>
                <w:rFonts w:eastAsiaTheme="minorHAnsi"/>
                <w:sz w:val="20"/>
                <w:szCs w:val="20"/>
                <w:lang w:eastAsia="en-US"/>
              </w:rPr>
              <w:t>мм</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проводов длиной 100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4</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проводов длиной 250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проводов длиной 500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Максимально допустимый ток, 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4</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Максимальное сечение провода,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1.5</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Стол ученический лабораторный для оборудования кабинетов физики, химии и биологии</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31.01.12.129</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31.01.12.129-00000006</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ККН не соответствует требования заказчика, нормирование применено по ближайшему коду</w:t>
            </w:r>
            <w:r w:rsidRPr="003E4E9B">
              <w:rPr>
                <w:kern w:val="3"/>
                <w:sz w:val="20"/>
                <w:szCs w:val="20"/>
                <w:lang w:eastAsia="en-US"/>
              </w:rPr>
              <w:t xml:space="preserve"> 31.01.12.129-001</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Назначение</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Для кабинета физики/биологии</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Тип каркаса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Металлический</w:t>
            </w:r>
          </w:p>
          <w:p w:rsidR="003E4E9B" w:rsidRPr="003E4E9B" w:rsidRDefault="003E4E9B" w:rsidP="003E4E9B">
            <w:pPr>
              <w:spacing w:after="160" w:line="259" w:lineRule="auto"/>
              <w:jc w:val="center"/>
              <w:rPr>
                <w:rFonts w:eastAsiaTheme="minorHAns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Тип</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Двухместный</w:t>
            </w:r>
          </w:p>
          <w:p w:rsidR="003E4E9B" w:rsidRPr="003E4E9B" w:rsidRDefault="003E4E9B" w:rsidP="003E4E9B">
            <w:pPr>
              <w:spacing w:after="160" w:line="259" w:lineRule="auto"/>
              <w:jc w:val="center"/>
              <w:rPr>
                <w:rFonts w:eastAsiaTheme="minorHAns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Наличие встроенной раковины</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Нет</w:t>
            </w:r>
          </w:p>
          <w:p w:rsidR="003E4E9B" w:rsidRPr="003E4E9B" w:rsidRDefault="003E4E9B" w:rsidP="003E4E9B">
            <w:pPr>
              <w:spacing w:after="160" w:line="259" w:lineRule="auto"/>
              <w:jc w:val="center"/>
              <w:rPr>
                <w:rFonts w:eastAsiaTheme="minorHAns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Покрытие столешницы пластиком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p w:rsidR="003E4E9B" w:rsidRPr="003E4E9B" w:rsidRDefault="003E4E9B" w:rsidP="003E4E9B">
            <w:pPr>
              <w:spacing w:after="160" w:line="259" w:lineRule="auto"/>
              <w:jc w:val="center"/>
              <w:rPr>
                <w:rFonts w:eastAsiaTheme="minorHAns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Длина рабочей плоскости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1</w:t>
            </w:r>
            <w:r w:rsidR="00B90C2D">
              <w:rPr>
                <w:rFonts w:eastAsiaTheme="minorHAnsi"/>
                <w:sz w:val="20"/>
                <w:szCs w:val="20"/>
                <w:lang w:eastAsia="en-US"/>
              </w:rPr>
              <w:t>2</w:t>
            </w:r>
            <w:r w:rsidRPr="003E4E9B">
              <w:rPr>
                <w:rFonts w:eastAsiaTheme="minorHAnsi"/>
                <w:sz w:val="20"/>
                <w:szCs w:val="20"/>
                <w:lang w:eastAsia="en-US"/>
              </w:rPr>
              <w:t>00</w:t>
            </w:r>
          </w:p>
          <w:p w:rsidR="003E4E9B" w:rsidRPr="003E4E9B" w:rsidRDefault="003E4E9B" w:rsidP="003E4E9B">
            <w:pPr>
              <w:spacing w:after="160" w:line="259" w:lineRule="auto"/>
              <w:jc w:val="center"/>
              <w:rPr>
                <w:rFonts w:eastAsiaTheme="minorHAns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Ширина рабочей плоскости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600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Высота рабочей плоскости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700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 кромки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ПВХ</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ТУ производителя</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Набор спектральных трубок с источником питания</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32.99.53.130-00000186</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стеклянных трубок с электродами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6</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Инертный газ, заполняющий трубку</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Аргон</w:t>
            </w:r>
            <w:r w:rsidRPr="003E4E9B">
              <w:rPr>
                <w:rFonts w:eastAsiaTheme="minorHAnsi"/>
                <w:sz w:val="20"/>
                <w:szCs w:val="20"/>
                <w:lang w:val="en-US" w:eastAsia="en-US"/>
              </w:rPr>
              <w:t>;</w:t>
            </w:r>
            <w:r w:rsidRPr="003E4E9B">
              <w:rPr>
                <w:rFonts w:eastAsiaTheme="minorHAnsi"/>
                <w:sz w:val="20"/>
                <w:szCs w:val="20"/>
                <w:lang w:eastAsia="en-US"/>
              </w:rPr>
              <w:t xml:space="preserve"> Гелий</w:t>
            </w:r>
            <w:r w:rsidRPr="003E4E9B">
              <w:rPr>
                <w:rFonts w:eastAsiaTheme="minorHAnsi"/>
                <w:sz w:val="20"/>
                <w:szCs w:val="20"/>
                <w:lang w:val="en-US" w:eastAsia="en-US"/>
              </w:rPr>
              <w:t>;</w:t>
            </w:r>
            <w:r w:rsidRPr="003E4E9B">
              <w:rPr>
                <w:rFonts w:eastAsiaTheme="minorHAnsi"/>
                <w:sz w:val="20"/>
                <w:szCs w:val="20"/>
                <w:lang w:eastAsia="en-US"/>
              </w:rPr>
              <w:t xml:space="preserve"> Неон</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Источник питания; Стеклянные трубки с электродами; Инертные газы, заполняющие трубки; Внешний корпус</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Насос вакуумный</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Остаточное давление, создаваемое насосом, Па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133</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Избыточное давление, создаваемое насосом, мПа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0,4</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Наличие шатунно-кривошипного механизма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Насос предназначен для создания разрежения и давления воздуха в сосудах</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Палочка для проведения демонстрационных опытов по электростатике тип 1</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Длина,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250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BD0010" w:rsidP="003E4E9B">
            <w:pPr>
              <w:widowControl w:val="0"/>
              <w:suppressAutoHyphens/>
              <w:autoSpaceDN w:val="0"/>
              <w:jc w:val="center"/>
              <w:textAlignment w:val="baseline"/>
              <w:rPr>
                <w:kern w:val="3"/>
                <w:sz w:val="20"/>
                <w:szCs w:val="20"/>
                <w:lang w:eastAsia="en-US"/>
              </w:rPr>
            </w:pPr>
            <w:r>
              <w:rPr>
                <w:kern w:val="3"/>
                <w:sz w:val="20"/>
                <w:szCs w:val="20"/>
                <w:lang w:eastAsia="en-US"/>
              </w:rPr>
              <w:t>3</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Диаметр,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14</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Стекло</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Палочка для проведения демонстрационных опытов по электростатике тип 2</w:t>
            </w:r>
          </w:p>
        </w:tc>
        <w:tc>
          <w:tcPr>
            <w:tcW w:w="754"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Эбонит</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tcBorders>
              <w:top w:val="single" w:sz="4" w:space="0" w:color="auto"/>
              <w:left w:val="single" w:sz="4" w:space="0" w:color="auto"/>
              <w:bottom w:val="single" w:sz="4" w:space="0" w:color="auto"/>
              <w:right w:val="single" w:sz="4" w:space="0" w:color="auto"/>
            </w:tcBorders>
            <w:vAlign w:val="center"/>
          </w:tcPr>
          <w:p w:rsidR="003E4E9B" w:rsidRPr="003E4E9B" w:rsidRDefault="00BD0010" w:rsidP="003E4E9B">
            <w:pPr>
              <w:widowControl w:val="0"/>
              <w:suppressAutoHyphens/>
              <w:autoSpaceDN w:val="0"/>
              <w:jc w:val="center"/>
              <w:textAlignment w:val="baseline"/>
              <w:rPr>
                <w:kern w:val="3"/>
                <w:sz w:val="20"/>
                <w:szCs w:val="20"/>
                <w:lang w:eastAsia="en-US"/>
              </w:rPr>
            </w:pPr>
            <w:r>
              <w:rPr>
                <w:kern w:val="3"/>
                <w:sz w:val="20"/>
                <w:szCs w:val="20"/>
                <w:lang w:eastAsia="en-US"/>
              </w:rPr>
              <w:t>3</w:t>
            </w: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Рычаг-линейка демонстрационная</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Дерево</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Длина, мм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1000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Шаг шкалы, см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0,5</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Рычал-линейка</w:t>
            </w:r>
            <w:r w:rsidRPr="003E4E9B">
              <w:rPr>
                <w:rFonts w:eastAsiaTheme="minorHAnsi"/>
                <w:sz w:val="20"/>
                <w:szCs w:val="20"/>
                <w:lang w:val="en-US" w:eastAsia="en-US"/>
              </w:rPr>
              <w:t xml:space="preserve">; </w:t>
            </w:r>
            <w:r w:rsidRPr="003E4E9B">
              <w:rPr>
                <w:rFonts w:eastAsiaTheme="minorHAnsi"/>
                <w:sz w:val="20"/>
                <w:szCs w:val="20"/>
                <w:lang w:eastAsia="en-US"/>
              </w:rPr>
              <w:t>Ось</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Сосуды сообщающиеся</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Прибор предназначен для демонстрации свойств сообщающихся сосудов</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Высота прибора, см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15,5</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Вес прибора, кг</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0,12</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Стакан отливной демонстрационный</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Пластик</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BD0010" w:rsidP="003E4E9B">
            <w:pPr>
              <w:widowControl w:val="0"/>
              <w:suppressAutoHyphens/>
              <w:autoSpaceDN w:val="0"/>
              <w:jc w:val="center"/>
              <w:textAlignment w:val="baseline"/>
              <w:rPr>
                <w:kern w:val="3"/>
                <w:sz w:val="20"/>
                <w:szCs w:val="20"/>
                <w:lang w:eastAsia="en-US"/>
              </w:rPr>
            </w:pPr>
            <w:r>
              <w:rPr>
                <w:kern w:val="3"/>
                <w:sz w:val="20"/>
                <w:szCs w:val="20"/>
                <w:lang w:eastAsia="en-US"/>
              </w:rPr>
              <w:t>2</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Объем, мл</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500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Наличие отливной трубки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Вес, кг</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0,1</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Стул ученический лабораторный</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31.01.11.150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31.01.11.150-00000014</w:t>
            </w:r>
          </w:p>
          <w:p w:rsidR="003E4E9B" w:rsidRPr="003E4E9B" w:rsidRDefault="003E4E9B" w:rsidP="003F6831">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 xml:space="preserve">ККН не </w:t>
            </w:r>
            <w:r w:rsidR="003F6831">
              <w:rPr>
                <w:bCs/>
                <w:color w:val="000000"/>
                <w:kern w:val="3"/>
                <w:sz w:val="20"/>
                <w:szCs w:val="20"/>
                <w:lang w:eastAsia="en-US"/>
              </w:rPr>
              <w:t>установлен</w:t>
            </w:r>
            <w:r w:rsidRPr="003E4E9B">
              <w:rPr>
                <w:bCs/>
                <w:color w:val="000000"/>
                <w:kern w:val="3"/>
                <w:sz w:val="20"/>
                <w:szCs w:val="20"/>
                <w:lang w:eastAsia="en-US"/>
              </w:rPr>
              <w:br/>
            </w:r>
            <w:r w:rsidRPr="003E4E9B">
              <w:rPr>
                <w:kern w:val="3"/>
                <w:sz w:val="20"/>
                <w:szCs w:val="20"/>
                <w:lang w:eastAsia="en-US"/>
              </w:rPr>
              <w:t xml:space="preserve"> 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Вид материала обивки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Полиуретан</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Наличие мягкого сидения</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Нет</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Наличие мягкой спинки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Нет</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Наличие подлокотников</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Нет</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Поворотная конструкция стула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Регулировка по высоте</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Материал основания/крестовины</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Металл</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Ширина сиденья</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600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Высота сиденья в верхнем положении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350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ТУ производителя</w:t>
            </w:r>
          </w:p>
          <w:p w:rsidR="003E4E9B" w:rsidRPr="003E4E9B" w:rsidRDefault="003E4E9B" w:rsidP="003E4E9B">
            <w:pPr>
              <w:spacing w:after="160" w:line="259" w:lineRule="auto"/>
              <w:jc w:val="center"/>
              <w:rPr>
                <w:rFonts w:eastAsiaTheme="minorHAns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Султан электростатический</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31.01.11.130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32.99.53.130-0000025</w:t>
            </w:r>
            <w:r w:rsidR="00E66C4C">
              <w:rPr>
                <w:kern w:val="3"/>
                <w:sz w:val="20"/>
                <w:szCs w:val="20"/>
                <w:lang w:eastAsia="en-US"/>
              </w:rPr>
              <w:t>2</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ККН: нет</w:t>
            </w:r>
            <w:r w:rsidRPr="003E4E9B">
              <w:rPr>
                <w:bCs/>
                <w:color w:val="000000"/>
                <w:kern w:val="3"/>
                <w:sz w:val="20"/>
                <w:szCs w:val="20"/>
                <w:lang w:eastAsia="en-US"/>
              </w:rPr>
              <w:br/>
            </w: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Комплектность султана электростатического</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Подставка; Стержень; Металлические диски; Полоски</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 полосок</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Шелковые нити</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пара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Панель сушильная для посуды</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25.99.29.190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22.29.23.000-00000001</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bCs/>
                <w:color w:val="000000"/>
                <w:kern w:val="3"/>
                <w:sz w:val="20"/>
                <w:szCs w:val="20"/>
                <w:lang w:eastAsia="en-US"/>
              </w:rPr>
              <w:t>ККН: 25.99.29.190-033</w:t>
            </w:r>
            <w:r w:rsidRPr="003E4E9B">
              <w:rPr>
                <w:bCs/>
                <w:color w:val="000000"/>
                <w:kern w:val="3"/>
                <w:sz w:val="20"/>
                <w:szCs w:val="20"/>
                <w:lang w:eastAsia="en-US"/>
              </w:rPr>
              <w:br/>
            </w: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Вид материала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Металл</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Тип</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Открытая</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Нержавеющая сталь</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 размещаемых тарелок в ярусе</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30 и &lt; 40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Тип сушильной панели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Навесная</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Наличие отделения для стаканов</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p>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Да</w:t>
            </w:r>
          </w:p>
          <w:p w:rsidR="003E4E9B" w:rsidRPr="003E4E9B" w:rsidRDefault="003E4E9B" w:rsidP="003E4E9B">
            <w:pPr>
              <w:spacing w:after="160" w:line="259" w:lineRule="auto"/>
              <w:jc w:val="center"/>
              <w:rPr>
                <w:rFonts w:eastAsiaTheme="minorHAns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ТУ производителя</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Термометр жидкостный стеклянный лабораторный</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26.51.51.110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26.51.51.110-0000046</w:t>
            </w:r>
            <w:r w:rsidR="00521EEA">
              <w:rPr>
                <w:kern w:val="3"/>
                <w:sz w:val="20"/>
                <w:szCs w:val="20"/>
                <w:lang w:eastAsia="en-US"/>
              </w:rPr>
              <w:t>2</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Длина погружной части, не более</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BD0010" w:rsidP="003E4E9B">
            <w:pPr>
              <w:widowControl w:val="0"/>
              <w:suppressAutoHyphens/>
              <w:autoSpaceDN w:val="0"/>
              <w:jc w:val="center"/>
              <w:textAlignment w:val="baseline"/>
              <w:rPr>
                <w:kern w:val="3"/>
                <w:sz w:val="20"/>
                <w:szCs w:val="20"/>
                <w:lang w:eastAsia="en-US"/>
              </w:rPr>
            </w:pPr>
            <w:r>
              <w:rPr>
                <w:kern w:val="3"/>
                <w:sz w:val="20"/>
                <w:szCs w:val="20"/>
                <w:lang w:eastAsia="en-US"/>
              </w:rPr>
              <w:t>3</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Длина погружной части, не менее</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Класс точности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Класс I</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Предел измерений, верхняя граница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521EEA">
            <w:pPr>
              <w:spacing w:after="160" w:line="259" w:lineRule="auto"/>
              <w:jc w:val="center"/>
              <w:rPr>
                <w:rFonts w:eastAsiaTheme="minorHAnsi"/>
                <w:sz w:val="20"/>
                <w:szCs w:val="20"/>
                <w:lang w:eastAsia="en-US"/>
              </w:rPr>
            </w:pPr>
            <w:r w:rsidRPr="003E4E9B">
              <w:rPr>
                <w:rFonts w:eastAsiaTheme="minorHAns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br/>
              <w:t>Градус Цельсия</w:t>
            </w:r>
          </w:p>
          <w:p w:rsidR="003E4E9B" w:rsidRPr="003E4E9B" w:rsidRDefault="003E4E9B" w:rsidP="003E4E9B">
            <w:pPr>
              <w:widowControl w:val="0"/>
              <w:suppressAutoHyphens/>
              <w:autoSpaceDN w:val="0"/>
              <w:jc w:val="center"/>
              <w:textAlignment w:val="baseline"/>
              <w:rPr>
                <w:rFonts w:eastAsiaTheme="minorHAnsi"/>
                <w:sz w:val="20"/>
                <w:szCs w:val="20"/>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Предел измерений, нижняя граница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0</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Градус Цельсия</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Тип термометра</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Частичного погружения</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Штатив демонстрационный</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32.99.53.130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32.99.53.130-0000001</w:t>
            </w:r>
            <w:r w:rsidR="00521EEA">
              <w:rPr>
                <w:kern w:val="3"/>
                <w:sz w:val="20"/>
                <w:szCs w:val="20"/>
                <w:lang w:eastAsia="en-US"/>
              </w:rPr>
              <w:t>4</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Назначение</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Физический</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Комплект</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Основание; Стержень с внешней резьбой; Муфты крепежные; Кольцо со стержнем большое</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Штативы изолирующие</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32.99.53.190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Количество</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1</w:t>
            </w:r>
          </w:p>
        </w:tc>
      </w:tr>
      <w:tr w:rsidR="003E4E9B" w:rsidRPr="003E4E9B" w:rsidTr="00415DA5">
        <w:trPr>
          <w:trHeight w:val="20"/>
          <w:jc w:val="center"/>
        </w:trPr>
        <w:tc>
          <w:tcPr>
            <w:tcW w:w="193" w:type="pct"/>
            <w:vMerge/>
            <w:tcBorders>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Материал стойки</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Электроизолирующий материал</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Высота штатива, см</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sz w:val="20"/>
                <w:szCs w:val="20"/>
                <w:lang w:eastAsia="en-US"/>
              </w:rPr>
              <w:t>≥ 28</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r w:rsidR="003E4E9B" w:rsidRPr="003E4E9B" w:rsidTr="00415DA5">
        <w:trPr>
          <w:trHeight w:val="20"/>
          <w:jc w:val="center"/>
        </w:trPr>
        <w:tc>
          <w:tcPr>
            <w:tcW w:w="193"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Электромагнит разборный</w:t>
            </w:r>
          </w:p>
        </w:tc>
        <w:tc>
          <w:tcPr>
            <w:tcW w:w="754"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ОКПД2: 32.99.53.130</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КТРУ: 32.99.53.130-0000026</w:t>
            </w:r>
            <w:r w:rsidR="00521EEA">
              <w:rPr>
                <w:kern w:val="3"/>
                <w:sz w:val="20"/>
                <w:szCs w:val="20"/>
                <w:lang w:eastAsia="en-US"/>
              </w:rPr>
              <w:t>3</w:t>
            </w:r>
            <w:bookmarkStart w:id="0" w:name="_GoBack"/>
            <w:bookmarkEnd w:id="0"/>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ККН: нет</w:t>
            </w:r>
          </w:p>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Комплектность</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kern w:val="3"/>
                <w:sz w:val="20"/>
                <w:szCs w:val="20"/>
                <w:lang w:eastAsia="en-US"/>
              </w:rPr>
              <w:t>Электромагнит</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rsidR="003E4E9B" w:rsidRPr="003E4E9B" w:rsidRDefault="00BD0010" w:rsidP="003E4E9B">
            <w:pPr>
              <w:widowControl w:val="0"/>
              <w:suppressAutoHyphens/>
              <w:autoSpaceDN w:val="0"/>
              <w:jc w:val="center"/>
              <w:textAlignment w:val="baseline"/>
              <w:rPr>
                <w:kern w:val="3"/>
                <w:sz w:val="20"/>
                <w:szCs w:val="20"/>
                <w:lang w:eastAsia="en-US"/>
              </w:rPr>
            </w:pPr>
            <w:r>
              <w:rPr>
                <w:kern w:val="3"/>
                <w:sz w:val="20"/>
                <w:szCs w:val="20"/>
                <w:lang w:eastAsia="en-US"/>
              </w:rPr>
              <w:t>2</w:t>
            </w:r>
          </w:p>
        </w:tc>
      </w:tr>
      <w:tr w:rsidR="003E4E9B" w:rsidRPr="003E4E9B" w:rsidTr="00415DA5">
        <w:trPr>
          <w:trHeight w:val="20"/>
          <w:jc w:val="center"/>
        </w:trPr>
        <w:tc>
          <w:tcPr>
            <w:tcW w:w="193"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Назначение</w:t>
            </w:r>
          </w:p>
        </w:tc>
        <w:tc>
          <w:tcPr>
            <w:tcW w:w="66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spacing w:after="160" w:line="259" w:lineRule="auto"/>
              <w:jc w:val="center"/>
              <w:rPr>
                <w:rFonts w:eastAsiaTheme="minorHAnsi"/>
                <w:sz w:val="20"/>
                <w:szCs w:val="20"/>
                <w:lang w:eastAsia="en-US"/>
              </w:rPr>
            </w:pPr>
            <w:r w:rsidRPr="003E4E9B">
              <w:rPr>
                <w:rFonts w:eastAsiaTheme="minorHAnsi"/>
                <w:color w:val="334059"/>
                <w:sz w:val="20"/>
                <w:szCs w:val="20"/>
                <w:shd w:val="clear" w:color="auto" w:fill="FFFFFF"/>
                <w:lang w:eastAsia="en-US"/>
              </w:rPr>
              <w:t>Физический</w:t>
            </w:r>
          </w:p>
        </w:tc>
        <w:tc>
          <w:tcPr>
            <w:tcW w:w="480"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rFonts w:eastAsiaTheme="minorHAnsi"/>
                <w:sz w:val="20"/>
                <w:szCs w:val="20"/>
                <w:lang w:eastAsia="en-US"/>
              </w:rPr>
            </w:pPr>
            <w:r w:rsidRPr="003E4E9B">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r w:rsidRPr="003E4E9B">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rsidR="003E4E9B" w:rsidRPr="003E4E9B" w:rsidRDefault="003E4E9B" w:rsidP="003E4E9B">
            <w:pPr>
              <w:widowControl w:val="0"/>
              <w:suppressAutoHyphens/>
              <w:autoSpaceDN w:val="0"/>
              <w:jc w:val="center"/>
              <w:textAlignment w:val="baseline"/>
              <w:rPr>
                <w:kern w:val="3"/>
                <w:sz w:val="20"/>
                <w:szCs w:val="20"/>
                <w:lang w:eastAsia="en-US"/>
              </w:rPr>
            </w:pPr>
          </w:p>
        </w:tc>
      </w:tr>
    </w:tbl>
    <w:p w:rsidR="003E4E9B" w:rsidRPr="003E4E9B" w:rsidRDefault="003E4E9B" w:rsidP="003E4E9B">
      <w:pPr>
        <w:spacing w:after="160" w:line="259" w:lineRule="auto"/>
        <w:rPr>
          <w:rFonts w:eastAsiaTheme="minorHAnsi"/>
          <w:sz w:val="20"/>
          <w:szCs w:val="20"/>
          <w:lang w:eastAsia="en-US"/>
        </w:rPr>
      </w:pPr>
    </w:p>
    <w:p w:rsidR="00F35951" w:rsidRDefault="00F35951" w:rsidP="0054785D">
      <w:pPr>
        <w:widowControl w:val="0"/>
        <w:jc w:val="center"/>
        <w:rPr>
          <w:b/>
          <w:bCs/>
          <w:color w:val="000000"/>
          <w:sz w:val="22"/>
          <w:szCs w:val="22"/>
        </w:rPr>
      </w:pPr>
    </w:p>
    <w:p w:rsidR="00F35951" w:rsidRPr="00CA1F11" w:rsidRDefault="00F35951" w:rsidP="00CA1F11">
      <w:pPr>
        <w:widowControl w:val="0"/>
        <w:rPr>
          <w:rFonts w:ascii="Calibri" w:eastAsia="Courier New" w:hAnsi="Calibri"/>
          <w:color w:val="000000"/>
          <w:sz w:val="20"/>
          <w:szCs w:val="20"/>
          <w:lang w:eastAsia="en-US" w:bidi="ru-RU"/>
        </w:rPr>
      </w:pPr>
    </w:p>
    <w:p w:rsidR="00B52ED6" w:rsidRPr="00702730" w:rsidRDefault="00B52ED6" w:rsidP="00A35DE7">
      <w:pPr>
        <w:autoSpaceDE w:val="0"/>
        <w:autoSpaceDN w:val="0"/>
        <w:adjustRightInd w:val="0"/>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B52ED6" w:rsidRDefault="00B52ED6" w:rsidP="00B52ED6">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B45574" w:rsidRPr="00B45574" w:rsidRDefault="00B45574" w:rsidP="00B45574">
      <w:pPr>
        <w:autoSpaceDE w:val="0"/>
        <w:autoSpaceDN w:val="0"/>
        <w:adjustRightInd w:val="0"/>
        <w:ind w:firstLine="708"/>
        <w:jc w:val="both"/>
      </w:pPr>
      <w:r w:rsidRPr="00B45574">
        <w:t xml:space="preserve">Гарантийный срок – не менее </w:t>
      </w:r>
      <w:r w:rsidR="000536C5">
        <w:t>12</w:t>
      </w:r>
      <w:r w:rsidRPr="00B45574">
        <w:t xml:space="preserve"> месяцев с даты подписания Сторонами документа о приемке товара.</w:t>
      </w:r>
    </w:p>
    <w:p w:rsidR="00DB4A78" w:rsidRPr="0046242D" w:rsidRDefault="00DB4A78" w:rsidP="003623E2">
      <w:pPr>
        <w:jc w:val="both"/>
      </w:pPr>
    </w:p>
    <w:p w:rsidR="00BF20E1" w:rsidRPr="00C64000" w:rsidRDefault="00B52ED6" w:rsidP="0030057E">
      <w:pPr>
        <w:jc w:val="both"/>
      </w:pPr>
      <w:r>
        <w:rPr>
          <w:b/>
        </w:rPr>
        <w:t>3</w:t>
      </w:r>
      <w:r w:rsidR="00BF20E1" w:rsidRPr="00B52ED6">
        <w:rPr>
          <w:b/>
        </w:rPr>
        <w:t>. Адрес поставки:</w:t>
      </w:r>
      <w:r w:rsidR="00BF20E1" w:rsidRPr="00C64000">
        <w:t xml:space="preserve"> </w:t>
      </w:r>
      <w:r w:rsidR="00382168" w:rsidRPr="00382168">
        <w:rPr>
          <w:bCs/>
          <w:color w:val="000000"/>
        </w:rPr>
        <w:t>Санкт-Петербург, Бородинская улица, дом 8-10, литера А</w:t>
      </w:r>
      <w:r w:rsidR="00057D3B">
        <w:rPr>
          <w:bCs/>
          <w:color w:val="000000"/>
        </w:rPr>
        <w:t>.</w:t>
      </w:r>
      <w:r w:rsidR="0030057E">
        <w:rPr>
          <w:bCs/>
          <w:color w:val="000000"/>
        </w:rPr>
        <w:t xml:space="preserve"> </w:t>
      </w:r>
    </w:p>
    <w:p w:rsidR="003623E2" w:rsidRDefault="003623E2" w:rsidP="003623E2">
      <w:pPr>
        <w:jc w:val="both"/>
      </w:pPr>
    </w:p>
    <w:p w:rsidR="00BF20E1" w:rsidRPr="004F0647" w:rsidRDefault="00B52ED6" w:rsidP="003623E2">
      <w:pPr>
        <w:jc w:val="both"/>
      </w:pPr>
      <w:r w:rsidRPr="00B52ED6">
        <w:rPr>
          <w:b/>
        </w:rPr>
        <w:t>4</w:t>
      </w:r>
      <w:r w:rsidR="00BF20E1" w:rsidRPr="00B52ED6">
        <w:rPr>
          <w:b/>
        </w:rPr>
        <w:t>. Сопроводительные документы:</w:t>
      </w:r>
      <w:r w:rsidR="00DB4A78" w:rsidRPr="00DB4A78">
        <w:t xml:space="preserve"> </w:t>
      </w:r>
      <w:r w:rsidR="00DB4A78">
        <w:t xml:space="preserve">сертификат соответствия, </w:t>
      </w:r>
      <w:r w:rsidR="00DB4A78" w:rsidRPr="00761139">
        <w:t>счет, счет-фактур</w:t>
      </w:r>
      <w:r w:rsidR="003623E2">
        <w:t>а</w:t>
      </w:r>
      <w:r w:rsidR="0073489C">
        <w:t xml:space="preserve"> (при наличии)</w:t>
      </w:r>
      <w:r w:rsidR="00DB4A78" w:rsidRPr="00761139">
        <w:t>, товарн</w:t>
      </w:r>
      <w:r w:rsidR="003623E2">
        <w:t>ая</w:t>
      </w:r>
      <w:r w:rsidR="00DB4A78" w:rsidRPr="00761139">
        <w:t xml:space="preserve"> накладн</w:t>
      </w:r>
      <w:r w:rsidR="003623E2">
        <w:t>ая</w:t>
      </w:r>
      <w:r w:rsidR="0073489C">
        <w:t>,</w:t>
      </w:r>
      <w:r w:rsidR="0073489C" w:rsidRPr="0073489C">
        <w:t xml:space="preserve"> </w:t>
      </w:r>
      <w:r w:rsidR="0073489C">
        <w:t>акт приемки-передачи товара</w:t>
      </w:r>
      <w:r w:rsidR="00DB4A78">
        <w:t>.</w:t>
      </w:r>
    </w:p>
    <w:p w:rsidR="003623E2" w:rsidRDefault="003623E2" w:rsidP="003623E2">
      <w:pPr>
        <w:tabs>
          <w:tab w:val="left" w:pos="360"/>
          <w:tab w:val="left" w:pos="960"/>
          <w:tab w:val="left" w:pos="1200"/>
        </w:tabs>
        <w:jc w:val="both"/>
      </w:pPr>
    </w:p>
    <w:p w:rsidR="000700A1" w:rsidRDefault="00B52ED6" w:rsidP="003623E2">
      <w:pPr>
        <w:tabs>
          <w:tab w:val="left" w:pos="360"/>
          <w:tab w:val="left" w:pos="960"/>
          <w:tab w:val="left" w:pos="1200"/>
        </w:tabs>
        <w:jc w:val="both"/>
      </w:pPr>
      <w:r w:rsidRPr="00B52ED6">
        <w:rPr>
          <w:b/>
        </w:rPr>
        <w:t>5</w:t>
      </w:r>
      <w:r w:rsidR="00BF20E1" w:rsidRPr="00B52ED6">
        <w:rPr>
          <w:b/>
        </w:rPr>
        <w:t>. Срок поставки:</w:t>
      </w:r>
      <w:r w:rsidR="00BF20E1" w:rsidRPr="00794920">
        <w:t xml:space="preserve"> </w:t>
      </w:r>
    </w:p>
    <w:p w:rsidR="00F35951" w:rsidRPr="00F35951" w:rsidRDefault="00F35951" w:rsidP="00F35951">
      <w:pPr>
        <w:tabs>
          <w:tab w:val="left" w:pos="360"/>
          <w:tab w:val="left" w:pos="960"/>
          <w:tab w:val="left" w:pos="1200"/>
        </w:tabs>
        <w:jc w:val="both"/>
      </w:pPr>
      <w:r w:rsidRPr="00F35951">
        <w:t xml:space="preserve">начало поставки – с даты заключения настоящего контракта; </w:t>
      </w:r>
    </w:p>
    <w:p w:rsidR="00BF20E1" w:rsidRPr="004F0647" w:rsidRDefault="00F35951" w:rsidP="00F35951">
      <w:pPr>
        <w:tabs>
          <w:tab w:val="left" w:pos="360"/>
          <w:tab w:val="left" w:pos="960"/>
          <w:tab w:val="left" w:pos="1200"/>
        </w:tabs>
        <w:jc w:val="both"/>
      </w:pPr>
      <w:r w:rsidRPr="00F35951">
        <w:t>окончание поставки – до 10.08.2026 включительно.</w:t>
      </w:r>
    </w:p>
    <w:p w:rsidR="003623E2" w:rsidRDefault="003623E2" w:rsidP="003623E2">
      <w:pPr>
        <w:jc w:val="both"/>
      </w:pPr>
    </w:p>
    <w:p w:rsidR="00DB4A78" w:rsidRPr="00B52ED6" w:rsidRDefault="00B52ED6" w:rsidP="003623E2">
      <w:pPr>
        <w:jc w:val="both"/>
        <w:rPr>
          <w:b/>
        </w:rPr>
      </w:pPr>
      <w:r>
        <w:rPr>
          <w:b/>
        </w:rPr>
        <w:t>6</w:t>
      </w:r>
      <w:r w:rsidR="00BF20E1" w:rsidRPr="00B52ED6">
        <w:rPr>
          <w:b/>
        </w:rPr>
        <w:t>. Порядок приемки:</w:t>
      </w:r>
      <w:r w:rsidR="00DB4A78" w:rsidRPr="00B52ED6">
        <w:rPr>
          <w:b/>
        </w:rPr>
        <w:t xml:space="preserve"> </w:t>
      </w:r>
    </w:p>
    <w:p w:rsidR="00DB4A78" w:rsidRPr="00761139" w:rsidRDefault="00B52ED6" w:rsidP="003623E2">
      <w:pPr>
        <w:jc w:val="both"/>
      </w:pPr>
      <w:r>
        <w:t>6</w:t>
      </w:r>
      <w:r w:rsidR="00DB4A78" w:rsidRPr="00761139">
        <w:t>.1. Поставщик заблаговременно уведомляет Заказчика в письменной форме о готовности товара к сдаче-приемке и одновременно предоставляет на проверку всю необходимую отчетную и исполнительную документацию (далее – документация) в 2 (двух) экземплярах;</w:t>
      </w:r>
    </w:p>
    <w:p w:rsidR="00DB4A78" w:rsidRPr="00761139" w:rsidRDefault="00B52ED6" w:rsidP="003623E2">
      <w:pPr>
        <w:jc w:val="both"/>
      </w:pPr>
      <w:r>
        <w:t>6</w:t>
      </w:r>
      <w:r w:rsidR="00DB4A78" w:rsidRPr="00761139">
        <w:t>.2. Заказчик</w:t>
      </w:r>
      <w:r w:rsidR="00DB4A78" w:rsidRPr="00761139">
        <w:rPr>
          <w:bCs/>
        </w:rPr>
        <w:t xml:space="preserve">, </w:t>
      </w:r>
      <w:r w:rsidR="00DB4A78" w:rsidRPr="00761139">
        <w:t xml:space="preserve">получивший сообщение Поставщика, в срок не позднее 5 (пяти) </w:t>
      </w:r>
      <w:r w:rsidR="00C81B6F">
        <w:t xml:space="preserve">рабочих </w:t>
      </w:r>
      <w:r w:rsidR="00DB4A78" w:rsidRPr="00761139">
        <w:t xml:space="preserve">дней приступает к приемке поставленного товара, а также проверяет предоставленную Поставщиком документацию; </w:t>
      </w:r>
    </w:p>
    <w:p w:rsidR="00DB4A78" w:rsidRPr="00761139" w:rsidRDefault="00B52ED6" w:rsidP="003623E2">
      <w:pPr>
        <w:jc w:val="both"/>
      </w:pPr>
      <w:r>
        <w:t>6</w:t>
      </w:r>
      <w:r w:rsidR="00DB4A78" w:rsidRPr="00761139">
        <w:t>.3. Для проверки товара, предусмотренного контрактом, в части его соответствия условиям контракта, Заказчик имеет право проводить экспертизу изготовленного товара и оформлять ее экспертным заключением.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поставленного товара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DB4A78" w:rsidRPr="00761139" w:rsidRDefault="00B52ED6" w:rsidP="003623E2">
      <w:pPr>
        <w:jc w:val="both"/>
      </w:pPr>
      <w:r>
        <w:t>6</w:t>
      </w:r>
      <w:r w:rsidR="00DB4A78" w:rsidRPr="00761139">
        <w:t>.4. Отгрузка товара в адрес Заказчика производится Поставщиком с обеспечением целостности и сохранности товара при передаче.</w:t>
      </w:r>
    </w:p>
    <w:p w:rsidR="00DB4A78" w:rsidRDefault="00B52ED6" w:rsidP="003623E2">
      <w:pPr>
        <w:ind w:right="-104"/>
        <w:jc w:val="both"/>
      </w:pPr>
      <w:r>
        <w:t>6</w:t>
      </w:r>
      <w:r w:rsidR="00DB4A78" w:rsidRPr="00761139">
        <w:t xml:space="preserve">.5. Поставляемый товар должен иметь соответствующие сопроводительные документы: </w:t>
      </w:r>
      <w:r w:rsidR="000700A1" w:rsidRPr="000700A1">
        <w:t>акт приемки-передачи товара</w:t>
      </w:r>
      <w:r w:rsidR="000700A1">
        <w:t>,</w:t>
      </w:r>
      <w:r w:rsidR="000700A1" w:rsidRPr="000700A1">
        <w:t xml:space="preserve"> </w:t>
      </w:r>
      <w:r w:rsidR="00DB4A78" w:rsidRPr="00761139">
        <w:t>счет, счет-фактуру</w:t>
      </w:r>
      <w:r w:rsidR="0073489C">
        <w:t xml:space="preserve"> (при наличии)</w:t>
      </w:r>
      <w:r w:rsidR="00DB4A78" w:rsidRPr="00761139">
        <w:t>, товарную накладную</w:t>
      </w:r>
      <w:r w:rsidR="000700A1">
        <w:t xml:space="preserve">, </w:t>
      </w:r>
      <w:r w:rsidR="00DB4A78" w:rsidRPr="00761139">
        <w:t>а также необходимые принадлежности согласно документации изготовителя товара.</w:t>
      </w:r>
    </w:p>
    <w:p w:rsidR="00503FB8" w:rsidRDefault="00503FB8" w:rsidP="00503FB8">
      <w:pPr>
        <w:ind w:right="-104"/>
        <w:jc w:val="both"/>
      </w:pPr>
      <w:r>
        <w:t xml:space="preserve">На основании переданных Поставщиком указанных документов ответственное лицо Заказчика формирует акт приемки товара (по форме 0510452). </w:t>
      </w:r>
    </w:p>
    <w:p w:rsidR="00503FB8" w:rsidRDefault="00503FB8" w:rsidP="00503FB8">
      <w:pPr>
        <w:ind w:right="-104"/>
        <w:jc w:val="both"/>
      </w:pPr>
      <w:r>
        <w:t>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 или иным способом.</w:t>
      </w:r>
    </w:p>
    <w:p w:rsidR="00503FB8" w:rsidRDefault="00503FB8" w:rsidP="00503FB8">
      <w:pPr>
        <w:ind w:right="-104"/>
        <w:jc w:val="both"/>
      </w:pPr>
      <w:r>
        <w:t>Не позднее 5 (пяти) рабочих дней со дня поступления Заказчику товарной накладной, Заказчик осуществляет одно из следующих действий:</w:t>
      </w:r>
    </w:p>
    <w:p w:rsidR="00503FB8" w:rsidRDefault="00503FB8" w:rsidP="00503FB8">
      <w:pPr>
        <w:ind w:right="-104"/>
        <w:jc w:val="both"/>
      </w:pPr>
      <w:r>
        <w:t>а) оформляет акт приемки товара (по форме 0510452), подписывает 2 (два) экземпляра товарной накладной, один из которых направляет Поставщику;</w:t>
      </w:r>
    </w:p>
    <w:p w:rsidR="00503FB8" w:rsidRDefault="00503FB8" w:rsidP="00503FB8">
      <w:pPr>
        <w:ind w:right="-104"/>
        <w:jc w:val="both"/>
      </w:pPr>
      <w:r>
        <w:t>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w:t>
      </w:r>
    </w:p>
    <w:p w:rsidR="00503FB8" w:rsidRDefault="00503FB8" w:rsidP="00503FB8">
      <w:pPr>
        <w:ind w:right="-104"/>
        <w:jc w:val="both"/>
      </w:pPr>
      <w:r>
        <w:t>При наличии технической возможности у обеих сторон акт приемки товара (по форме 0510452) подписывается электронно (по телекоммуникационным каналам связи через систему электронного документооборота). При отсутствии технической возможности акт приемки товара (по форме 0510452) подписывается сторонами на бумажном носителе.</w:t>
      </w:r>
    </w:p>
    <w:p w:rsidR="00503FB8" w:rsidRDefault="00503FB8" w:rsidP="00503FB8">
      <w:pPr>
        <w:ind w:right="-104"/>
        <w:jc w:val="both"/>
      </w:pPr>
      <w:r>
        <w:t>Датой приемки поставленного Товара считается дата сформированного Заказчиком и подписанного Сторонами акта приемки товара (по форме 0510452).</w:t>
      </w:r>
    </w:p>
    <w:p w:rsidR="00503FB8" w:rsidRDefault="00503FB8" w:rsidP="00503FB8">
      <w:pPr>
        <w:ind w:right="-104"/>
        <w:jc w:val="both"/>
      </w:pPr>
      <w: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товара (по форме 0510452).</w:t>
      </w:r>
    </w:p>
    <w:p w:rsidR="00DB4A78" w:rsidRPr="00761139" w:rsidRDefault="00B52ED6" w:rsidP="003623E2">
      <w:pPr>
        <w:ind w:right="-104"/>
        <w:jc w:val="both"/>
      </w:pPr>
      <w:r>
        <w:t>6</w:t>
      </w:r>
      <w:r w:rsidR="00DB4A78" w:rsidRPr="00761139">
        <w:t>.6. При приеме товара Заказчик проверяет: целостность упаковки, соответствие упаковки и маркировки, соответствие сведениям, указанным в транспортных и сопроводительных документах по наименованию, комплектности и качеству и количеству.</w:t>
      </w:r>
    </w:p>
    <w:p w:rsidR="00DB4A78" w:rsidRPr="00761139" w:rsidRDefault="00B52ED6" w:rsidP="003623E2">
      <w:pPr>
        <w:jc w:val="both"/>
      </w:pPr>
      <w:r>
        <w:t>6</w:t>
      </w:r>
      <w:r w:rsidR="00DB4A78" w:rsidRPr="00761139">
        <w:t>.7.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DB4A78" w:rsidRPr="00761139" w:rsidRDefault="00B52ED6" w:rsidP="003623E2">
      <w:pPr>
        <w:jc w:val="both"/>
      </w:pPr>
      <w:r>
        <w:t>6</w:t>
      </w:r>
      <w:r w:rsidR="00DB4A78" w:rsidRPr="00761139">
        <w:t>.8. При обнаружении производственных дефектов при приемке, составляется акт о выявленных дефектах. Поставщик обязан в течение 10 (десяти) календарных дней после получения уведомления об отказе от приемки товара, заменить дефектный товар на товар, качество которого соответствует условиям контракта.</w:t>
      </w:r>
    </w:p>
    <w:p w:rsidR="00DB4A78" w:rsidRPr="00761139" w:rsidRDefault="00B52ED6" w:rsidP="003623E2">
      <w:pPr>
        <w:jc w:val="both"/>
      </w:pPr>
      <w:r>
        <w:t>6</w:t>
      </w:r>
      <w:r w:rsidR="00DB4A78" w:rsidRPr="00761139">
        <w:t>.9.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DB4A78" w:rsidRPr="00761139" w:rsidRDefault="00B52ED6" w:rsidP="003623E2">
      <w:pPr>
        <w:jc w:val="both"/>
      </w:pPr>
      <w:r>
        <w:t>6</w:t>
      </w:r>
      <w:r w:rsidR="00DB4A78" w:rsidRPr="00761139">
        <w:t>.10.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DB4A78" w:rsidRDefault="00B52ED6" w:rsidP="003623E2">
      <w:pPr>
        <w:jc w:val="both"/>
      </w:pPr>
      <w:r>
        <w:t>6</w:t>
      </w:r>
      <w:r w:rsidR="00DB4A78" w:rsidRPr="00761139">
        <w:t>.11.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B56D5E" w:rsidRDefault="00B56D5E" w:rsidP="00B56D5E">
      <w:pPr>
        <w:jc w:val="both"/>
      </w:pPr>
      <w:r>
        <w:t>6.12. По факту приемки товара Заказчик подписывает акт приемки-передачи товара,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rsidR="00BF20E1" w:rsidRDefault="00BF20E1" w:rsidP="003623E2">
      <w:pPr>
        <w:jc w:val="both"/>
      </w:pPr>
    </w:p>
    <w:p w:rsidR="00BF20E1" w:rsidRPr="0046242D" w:rsidRDefault="0072050E" w:rsidP="003623E2">
      <w:pPr>
        <w:jc w:val="both"/>
      </w:pPr>
      <w:r w:rsidRPr="0072050E">
        <w:rPr>
          <w:b/>
        </w:rPr>
        <w:t>7</w:t>
      </w:r>
      <w:r w:rsidR="00BF20E1" w:rsidRPr="0072050E">
        <w:rPr>
          <w:b/>
        </w:rPr>
        <w:t>. Документ о приемке:</w:t>
      </w:r>
      <w:r w:rsidR="0073489C">
        <w:t xml:space="preserve"> </w:t>
      </w:r>
      <w:r w:rsidR="00D005D0" w:rsidRPr="00CF6E2B">
        <w:t xml:space="preserve">Товарная накладная (в 2-х экз.), </w:t>
      </w:r>
      <w:r w:rsidR="000700A1" w:rsidRPr="000700A1">
        <w:t>акт приемки-передачи товара</w:t>
      </w:r>
      <w:r w:rsidR="000700A1">
        <w:t>,</w:t>
      </w:r>
      <w:r w:rsidR="000700A1" w:rsidRPr="000700A1">
        <w:t xml:space="preserve"> </w:t>
      </w:r>
      <w:r w:rsidR="00B56D5E" w:rsidRPr="00B56D5E">
        <w:t>акт приемки ТРУ по форме ОКУД 0510452</w:t>
      </w:r>
      <w:r w:rsidR="00D005D0">
        <w:t>.</w:t>
      </w:r>
      <w:r w:rsidR="00D005D0" w:rsidRPr="00CF6E2B">
        <w:t xml:space="preserve"> Поставщик вправе предоставить универсальный передаточный документ.</w:t>
      </w:r>
    </w:p>
    <w:p w:rsidR="00905BB4" w:rsidRDefault="00104196" w:rsidP="00104196">
      <w:pPr>
        <w:tabs>
          <w:tab w:val="left" w:pos="3570"/>
        </w:tabs>
        <w:jc w:val="both"/>
      </w:pPr>
      <w:r>
        <w:tab/>
      </w:r>
    </w:p>
    <w:p w:rsidR="0073489C" w:rsidRPr="00761139" w:rsidRDefault="0072050E" w:rsidP="003623E2">
      <w:pPr>
        <w:jc w:val="both"/>
      </w:pPr>
      <w:r w:rsidRPr="0072050E">
        <w:rPr>
          <w:b/>
        </w:rPr>
        <w:t>8</w:t>
      </w:r>
      <w:r w:rsidR="00BF20E1" w:rsidRPr="0072050E">
        <w:rPr>
          <w:b/>
        </w:rPr>
        <w:t>. Срок приемки:</w:t>
      </w:r>
      <w:r w:rsidR="0073489C" w:rsidRPr="0073489C">
        <w:t xml:space="preserve"> </w:t>
      </w:r>
      <w:r w:rsidR="0073489C">
        <w:t xml:space="preserve">не более 5 (пяти) </w:t>
      </w:r>
      <w:r w:rsidR="003A60D7">
        <w:t xml:space="preserve">рабочих </w:t>
      </w:r>
      <w:r w:rsidR="0073489C">
        <w:t xml:space="preserve">дней с момента уведомления </w:t>
      </w:r>
      <w:r w:rsidR="0073489C" w:rsidRPr="00761139">
        <w:t>Поставщик</w:t>
      </w:r>
      <w:r w:rsidR="0073489C">
        <w:t>ом</w:t>
      </w:r>
      <w:r w:rsidR="0073489C" w:rsidRPr="00761139">
        <w:t xml:space="preserve"> Заказчика о готовности товара к сдаче-приемке и предоставле</w:t>
      </w:r>
      <w:r w:rsidR="0073489C">
        <w:t>ния</w:t>
      </w:r>
      <w:r w:rsidR="0073489C" w:rsidRPr="00761139">
        <w:t xml:space="preserve"> на проверку вс</w:t>
      </w:r>
      <w:r w:rsidR="0073489C">
        <w:t>ей</w:t>
      </w:r>
      <w:r w:rsidR="0073489C" w:rsidRPr="00761139">
        <w:t xml:space="preserve"> необходим</w:t>
      </w:r>
      <w:r w:rsidR="0073489C">
        <w:t>ой</w:t>
      </w:r>
      <w:r w:rsidR="0073489C" w:rsidRPr="00761139">
        <w:t xml:space="preserve"> отчетн</w:t>
      </w:r>
      <w:r w:rsidR="0073489C">
        <w:t>ой</w:t>
      </w:r>
      <w:r w:rsidR="0073489C" w:rsidRPr="00761139">
        <w:t xml:space="preserve"> и исполнительн</w:t>
      </w:r>
      <w:r w:rsidR="0073489C">
        <w:t>ой</w:t>
      </w:r>
      <w:r w:rsidR="0073489C" w:rsidRPr="00761139">
        <w:t xml:space="preserve"> документаци</w:t>
      </w:r>
      <w:r w:rsidR="0073489C">
        <w:t>и</w:t>
      </w:r>
      <w:r w:rsidR="0073489C" w:rsidRPr="00761139">
        <w:t xml:space="preserve"> в 2 (двух) экземплярах</w:t>
      </w:r>
      <w:r w:rsidR="003623E2">
        <w:t>.</w:t>
      </w:r>
    </w:p>
    <w:p w:rsidR="00BF20E1" w:rsidRPr="00BE12A3" w:rsidRDefault="00BF20E1" w:rsidP="003623E2">
      <w:pPr>
        <w:jc w:val="both"/>
      </w:pPr>
    </w:p>
    <w:p w:rsidR="00BF20E1" w:rsidRDefault="0072050E" w:rsidP="003623E2">
      <w:pPr>
        <w:jc w:val="both"/>
      </w:pPr>
      <w:r w:rsidRPr="001035BF">
        <w:rPr>
          <w:b/>
        </w:rPr>
        <w:t>9</w:t>
      </w:r>
      <w:r w:rsidR="00BF20E1" w:rsidRPr="001035BF">
        <w:rPr>
          <w:b/>
        </w:rPr>
        <w:t>. Срок замены некачественного Товара, гарантийный срок на заменяемый товар:</w:t>
      </w:r>
      <w:r w:rsidR="0073489C">
        <w:t xml:space="preserve"> </w:t>
      </w:r>
      <w:r w:rsidR="0073489C" w:rsidRPr="00761139">
        <w:t>10 (десят</w:t>
      </w:r>
      <w:r w:rsidR="0073489C">
        <w:t>ь</w:t>
      </w:r>
      <w:r w:rsidR="0073489C" w:rsidRPr="00761139">
        <w:t>) календарных дней после получения уведомления об отказе от приемки товара</w:t>
      </w:r>
      <w:r w:rsidR="0073489C">
        <w:t>.</w:t>
      </w:r>
    </w:p>
    <w:p w:rsidR="001035BF" w:rsidRDefault="001035BF" w:rsidP="003623E2">
      <w:pPr>
        <w:jc w:val="both"/>
      </w:pPr>
    </w:p>
    <w:p w:rsidR="001035BF" w:rsidRPr="00702730" w:rsidRDefault="001035BF" w:rsidP="001035BF">
      <w:pPr>
        <w:autoSpaceDE w:val="0"/>
        <w:autoSpaceDN w:val="0"/>
        <w:adjustRightInd w:val="0"/>
        <w:jc w:val="both"/>
        <w:rPr>
          <w:b/>
        </w:rPr>
      </w:pPr>
      <w:r>
        <w:rPr>
          <w:b/>
        </w:rPr>
        <w:t>10</w:t>
      </w:r>
      <w:r w:rsidRPr="00702730">
        <w:rPr>
          <w:b/>
        </w:rPr>
        <w:t xml:space="preserve">. Порядок расчетов </w:t>
      </w:r>
    </w:p>
    <w:p w:rsidR="00B56D5E" w:rsidRPr="00B56D5E" w:rsidRDefault="00B56D5E" w:rsidP="00B56D5E">
      <w:pPr>
        <w:jc w:val="both"/>
        <w:rPr>
          <w:color w:val="000000"/>
        </w:rPr>
      </w:pPr>
      <w:r w:rsidRPr="00B56D5E">
        <w:rPr>
          <w:color w:val="000000"/>
        </w:rPr>
        <w:t xml:space="preserve">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 </w:t>
      </w:r>
    </w:p>
    <w:p w:rsidR="00B56D5E" w:rsidRDefault="00B56D5E" w:rsidP="00B56D5E">
      <w:pPr>
        <w:jc w:val="both"/>
        <w:rPr>
          <w:color w:val="000000"/>
        </w:rPr>
      </w:pPr>
      <w:r w:rsidRPr="00B56D5E">
        <w:rPr>
          <w:color w:val="000000"/>
        </w:rPr>
        <w:t>Оплата осуществляется Заказчиком в срок не более 7 (семи) рабочих дней с момента подписания Сторонами акта приемки ТРУ по форме ОКУД 0510452 на основании выставленного Поставщиком счета, счета-фактуры (при наличии)</w:t>
      </w:r>
      <w:r w:rsidR="000700A1">
        <w:rPr>
          <w:color w:val="000000"/>
        </w:rPr>
        <w:t>, товарной накладной, акта приемки-передачи товара</w:t>
      </w:r>
      <w:r w:rsidRPr="00B56D5E">
        <w:rPr>
          <w:color w:val="000000"/>
        </w:rPr>
        <w:t>. Датой оплаты является дата списания денежных средств с лицевого счета Заказчика.</w:t>
      </w:r>
    </w:p>
    <w:p w:rsidR="00B56D5E" w:rsidRDefault="00B56D5E" w:rsidP="001035BF">
      <w:pPr>
        <w:jc w:val="both"/>
        <w:rPr>
          <w:color w:val="000000"/>
        </w:rPr>
      </w:pPr>
    </w:p>
    <w:tbl>
      <w:tblPr>
        <w:tblStyle w:val="a3"/>
        <w:tblW w:w="12044" w:type="dxa"/>
        <w:tblLook w:val="04A0" w:firstRow="1" w:lastRow="0" w:firstColumn="1" w:lastColumn="0" w:noHBand="0" w:noVBand="1"/>
      </w:tblPr>
      <w:tblGrid>
        <w:gridCol w:w="7508"/>
        <w:gridCol w:w="4536"/>
      </w:tblGrid>
      <w:tr w:rsidR="007B6B25" w:rsidRPr="005A03D4" w:rsidTr="00511077">
        <w:tc>
          <w:tcPr>
            <w:tcW w:w="7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Pr="0054785D" w:rsidRDefault="007B6B25" w:rsidP="003F2D51">
            <w:pPr>
              <w:jc w:val="both"/>
            </w:pPr>
            <w:r w:rsidRPr="0054785D">
              <w:t>Заказчик:</w:t>
            </w:r>
          </w:p>
          <w:p w:rsidR="0030057E" w:rsidRPr="0054785D" w:rsidRDefault="0030057E" w:rsidP="0030057E">
            <w:pPr>
              <w:tabs>
                <w:tab w:val="left" w:pos="10490"/>
              </w:tabs>
              <w:rPr>
                <w:bCs/>
              </w:rPr>
            </w:pPr>
            <w:r w:rsidRPr="0054785D">
              <w:rPr>
                <w:bCs/>
              </w:rPr>
              <w:t xml:space="preserve">ГБОУ школа № 308 Центрального района Санкт-Петербурга </w:t>
            </w:r>
          </w:p>
          <w:p w:rsidR="003F2D51" w:rsidRPr="0054785D" w:rsidRDefault="0030057E" w:rsidP="0030057E">
            <w:pPr>
              <w:tabs>
                <w:tab w:val="left" w:pos="10490"/>
              </w:tabs>
              <w:rPr>
                <w:bCs/>
              </w:rPr>
            </w:pPr>
            <w:r w:rsidRPr="0054785D">
              <w:rPr>
                <w:bCs/>
              </w:rPr>
              <w:t>Директор ________________ И.В.</w:t>
            </w:r>
            <w:r w:rsidR="003D6ABC" w:rsidRPr="0054785D">
              <w:rPr>
                <w:bCs/>
              </w:rPr>
              <w:t xml:space="preserve"> </w:t>
            </w:r>
            <w:r w:rsidRPr="0054785D">
              <w:rPr>
                <w:bCs/>
              </w:rPr>
              <w:t>Микляева</w:t>
            </w:r>
          </w:p>
          <w:p w:rsidR="007B6B25" w:rsidRPr="0054785D" w:rsidRDefault="003F2D51" w:rsidP="003F2D51">
            <w:pPr>
              <w:jc w:val="both"/>
            </w:pPr>
            <w:r w:rsidRPr="0054785D">
              <w:rPr>
                <w:bCs/>
              </w:rPr>
              <w:t>(Подписано ЭП)</w:t>
            </w:r>
          </w:p>
        </w:tc>
        <w:tc>
          <w:tcPr>
            <w:tcW w:w="45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Pr="0054785D" w:rsidRDefault="007B6B25" w:rsidP="003F2D51">
            <w:pPr>
              <w:jc w:val="both"/>
            </w:pPr>
            <w:r w:rsidRPr="0054785D">
              <w:t>Поставщик:</w:t>
            </w:r>
          </w:p>
          <w:p w:rsidR="00B45574" w:rsidRDefault="00B45574" w:rsidP="003F2D51">
            <w:pPr>
              <w:jc w:val="both"/>
            </w:pPr>
          </w:p>
          <w:p w:rsidR="007B6B25" w:rsidRPr="0054785D" w:rsidRDefault="007B6B25" w:rsidP="003F2D51">
            <w:pPr>
              <w:jc w:val="both"/>
            </w:pPr>
            <w:r w:rsidRPr="0054785D">
              <w:t>_________________</w:t>
            </w:r>
          </w:p>
          <w:p w:rsidR="007B6B25" w:rsidRPr="0054785D" w:rsidRDefault="007B6B25" w:rsidP="00A35DE7">
            <w:pPr>
              <w:jc w:val="both"/>
            </w:pPr>
            <w:r w:rsidRPr="0054785D">
              <w:t>(Подписано ЭП)</w:t>
            </w:r>
          </w:p>
        </w:tc>
      </w:tr>
    </w:tbl>
    <w:p w:rsidR="00726724" w:rsidRDefault="00726724">
      <w:pPr>
        <w:spacing w:after="160" w:line="259" w:lineRule="auto"/>
      </w:pPr>
      <w:r>
        <w:br w:type="page"/>
      </w:r>
    </w:p>
    <w:p w:rsidR="00A35DE7" w:rsidRDefault="00A35DE7" w:rsidP="00726724">
      <w:pPr>
        <w:jc w:val="right"/>
        <w:sectPr w:rsidR="00A35DE7" w:rsidSect="00511077">
          <w:pgSz w:w="16838" w:h="11906" w:orient="landscape"/>
          <w:pgMar w:top="851" w:right="567" w:bottom="567" w:left="709" w:header="142" w:footer="403" w:gutter="0"/>
          <w:cols w:space="708"/>
          <w:docGrid w:linePitch="360"/>
        </w:sectPr>
      </w:pPr>
    </w:p>
    <w:p w:rsidR="00726724" w:rsidRPr="00BF20E1" w:rsidRDefault="00726724" w:rsidP="00726724">
      <w:pPr>
        <w:jc w:val="right"/>
      </w:pPr>
      <w:r w:rsidRPr="004F0647">
        <w:t>Приложение</w:t>
      </w:r>
      <w:r w:rsidRPr="00BF20E1">
        <w:t xml:space="preserve"> № </w:t>
      </w:r>
      <w:r>
        <w:t>3</w:t>
      </w:r>
      <w:r w:rsidRPr="00BF20E1">
        <w:t xml:space="preserve"> </w:t>
      </w:r>
      <w:r w:rsidRPr="00B652D7">
        <w:t>к</w:t>
      </w:r>
      <w:r>
        <w:t xml:space="preserve"> </w:t>
      </w:r>
      <w:r w:rsidRPr="00B652D7">
        <w:t>Контракту</w:t>
      </w:r>
    </w:p>
    <w:p w:rsidR="00726724" w:rsidRDefault="00726724" w:rsidP="00726724">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Pr>
          <w:rFonts w:ascii="Times New Roman" w:hAnsi="Times New Roman" w:cs="Times New Roman"/>
          <w:sz w:val="24"/>
          <w:szCs w:val="24"/>
        </w:rPr>
        <w:t xml:space="preserve">___________ </w:t>
      </w:r>
      <w:r w:rsidRPr="00B5340B">
        <w:rPr>
          <w:rFonts w:ascii="Times New Roman" w:hAnsi="Times New Roman" w:cs="Times New Roman"/>
          <w:sz w:val="24"/>
          <w:szCs w:val="24"/>
        </w:rPr>
        <w:t>20</w:t>
      </w:r>
      <w:r>
        <w:rPr>
          <w:rFonts w:ascii="Times New Roman" w:hAnsi="Times New Roman" w:cs="Times New Roman"/>
          <w:sz w:val="24"/>
          <w:szCs w:val="24"/>
        </w:rPr>
        <w:t>2</w:t>
      </w:r>
      <w:r w:rsidR="0054785D">
        <w:rPr>
          <w:rFonts w:ascii="Times New Roman" w:hAnsi="Times New Roman" w:cs="Times New Roman"/>
          <w:sz w:val="24"/>
          <w:szCs w:val="24"/>
        </w:rPr>
        <w:t>6</w:t>
      </w:r>
      <w:r>
        <w:rPr>
          <w:rFonts w:ascii="Times New Roman" w:hAnsi="Times New Roman" w:cs="Times New Roman"/>
          <w:sz w:val="24"/>
          <w:szCs w:val="24"/>
        </w:rPr>
        <w:t xml:space="preserve"> </w:t>
      </w:r>
      <w:r w:rsidRPr="00B5340B">
        <w:rPr>
          <w:rFonts w:ascii="Times New Roman" w:hAnsi="Times New Roman" w:cs="Times New Roman"/>
          <w:sz w:val="24"/>
          <w:szCs w:val="24"/>
        </w:rPr>
        <w:t>г</w:t>
      </w:r>
      <w:r>
        <w:rPr>
          <w:rFonts w:ascii="Times New Roman" w:hAnsi="Times New Roman" w:cs="Times New Roman"/>
          <w:sz w:val="24"/>
          <w:szCs w:val="24"/>
        </w:rPr>
        <w:t>ода</w:t>
      </w:r>
      <w:r w:rsidRPr="00B5340B">
        <w:rPr>
          <w:rFonts w:ascii="Times New Roman" w:hAnsi="Times New Roman" w:cs="Times New Roman"/>
          <w:sz w:val="24"/>
          <w:szCs w:val="24"/>
        </w:rPr>
        <w:t xml:space="preserve"> № </w:t>
      </w:r>
      <w:r w:rsidR="00F35951" w:rsidRPr="00F35951">
        <w:rPr>
          <w:rFonts w:ascii="Times New Roman" w:hAnsi="Times New Roman" w:cs="Times New Roman"/>
          <w:sz w:val="24"/>
          <w:szCs w:val="24"/>
        </w:rPr>
        <w:t>308-ПК/Ф1-2026</w:t>
      </w:r>
    </w:p>
    <w:p w:rsidR="00726724" w:rsidRPr="00726724" w:rsidRDefault="00726724" w:rsidP="00726724">
      <w:pPr>
        <w:jc w:val="center"/>
        <w:rPr>
          <w:color w:val="000000"/>
        </w:rPr>
      </w:pPr>
      <w:r w:rsidRPr="00726724">
        <w:rPr>
          <w:color w:val="000000"/>
        </w:rPr>
        <w:t>Соглашение об электронном документообороте</w:t>
      </w:r>
    </w:p>
    <w:p w:rsidR="00726724" w:rsidRPr="00726724" w:rsidRDefault="00726724" w:rsidP="00726724">
      <w:pPr>
        <w:ind w:firstLine="709"/>
        <w:jc w:val="both"/>
        <w:rPr>
          <w:color w:val="000000"/>
        </w:rPr>
      </w:pPr>
    </w:p>
    <w:p w:rsidR="00726724" w:rsidRPr="00726724" w:rsidRDefault="00726724" w:rsidP="00726724">
      <w:pPr>
        <w:widowControl w:val="0"/>
        <w:numPr>
          <w:ilvl w:val="0"/>
          <w:numId w:val="3"/>
        </w:numPr>
        <w:spacing w:before="20" w:after="200" w:line="360" w:lineRule="auto"/>
        <w:ind w:right="-39" w:firstLine="709"/>
        <w:jc w:val="both"/>
      </w:pPr>
      <w:r w:rsidRPr="00726724">
        <w:t>Стороны договорились об обмене первичными учетными документами, указанными в Контракте, заключении дополнительных соглашений к Контракту в электронном виде путем подписания первичных учетных документов (счетов, счетов-фактур, актов) и дополнительных соглашений с использованием электронной подписи.</w:t>
      </w:r>
    </w:p>
    <w:p w:rsidR="00726724" w:rsidRPr="00726724" w:rsidRDefault="00726724" w:rsidP="00726724">
      <w:pPr>
        <w:widowControl w:val="0"/>
        <w:numPr>
          <w:ilvl w:val="0"/>
          <w:numId w:val="3"/>
        </w:numPr>
        <w:spacing w:before="20" w:after="200" w:line="360" w:lineRule="auto"/>
        <w:ind w:right="-39" w:firstLine="709"/>
        <w:jc w:val="both"/>
      </w:pPr>
      <w:r w:rsidRPr="00726724">
        <w:t>Стороны соглашаются с возможностью использования в ходе электронного документооборота усиленной квалифицированной электронной подписи.</w:t>
      </w:r>
    </w:p>
    <w:p w:rsidR="00726724" w:rsidRPr="00726724" w:rsidRDefault="00726724" w:rsidP="00726724">
      <w:pPr>
        <w:widowControl w:val="0"/>
        <w:numPr>
          <w:ilvl w:val="0"/>
          <w:numId w:val="3"/>
        </w:numPr>
        <w:spacing w:before="20" w:after="200" w:line="360" w:lineRule="auto"/>
        <w:ind w:right="-39" w:firstLine="709"/>
        <w:jc w:val="both"/>
      </w:pPr>
      <w:r w:rsidRPr="00726724">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726724" w:rsidRPr="00726724" w:rsidRDefault="00726724" w:rsidP="00726724">
      <w:pPr>
        <w:widowControl w:val="0"/>
        <w:numPr>
          <w:ilvl w:val="0"/>
          <w:numId w:val="3"/>
        </w:numPr>
        <w:spacing w:before="20" w:after="200" w:line="360" w:lineRule="auto"/>
        <w:ind w:right="-39" w:firstLine="709"/>
        <w:jc w:val="both"/>
      </w:pPr>
      <w:r w:rsidRPr="00726724">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726724" w:rsidRPr="00726724" w:rsidRDefault="00726724" w:rsidP="00726724">
      <w:pPr>
        <w:widowControl w:val="0"/>
        <w:numPr>
          <w:ilvl w:val="0"/>
          <w:numId w:val="3"/>
        </w:numPr>
        <w:spacing w:before="20" w:after="200" w:line="360" w:lineRule="auto"/>
        <w:ind w:right="-39" w:firstLine="709"/>
        <w:jc w:val="both"/>
      </w:pPr>
      <w:r w:rsidRPr="00726724">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w:t>
      </w:r>
      <w:r w:rsidR="0054785D">
        <w:rPr>
          <w:lang w:val="en-US"/>
        </w:rPr>
        <w:t>SABY</w:t>
      </w:r>
      <w:r w:rsidRPr="00726724">
        <w:t>.</w:t>
      </w:r>
    </w:p>
    <w:p w:rsidR="00726724" w:rsidRPr="00726724" w:rsidRDefault="00726724" w:rsidP="00726724">
      <w:pPr>
        <w:widowControl w:val="0"/>
        <w:numPr>
          <w:ilvl w:val="0"/>
          <w:numId w:val="3"/>
        </w:numPr>
        <w:spacing w:before="20" w:after="200" w:line="360" w:lineRule="auto"/>
        <w:ind w:right="-39" w:firstLine="709"/>
        <w:jc w:val="both"/>
      </w:pPr>
      <w:r w:rsidRPr="00726724">
        <w:t>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в качестве первичного учетного документа, заключенные дополнительные соглашения могут использоваться в качестве доказательства в судебных разбирательствах, предоставляться в государственные органы по запросам последних.</w:t>
      </w:r>
    </w:p>
    <w:p w:rsidR="00726724" w:rsidRDefault="00726724" w:rsidP="00726724">
      <w:pPr>
        <w:widowControl w:val="0"/>
        <w:numPr>
          <w:ilvl w:val="0"/>
          <w:numId w:val="3"/>
        </w:numPr>
        <w:spacing w:before="120" w:after="200" w:line="360" w:lineRule="auto"/>
        <w:ind w:right="-39" w:firstLine="709"/>
        <w:jc w:val="both"/>
      </w:pPr>
      <w:r w:rsidRPr="00726724">
        <w:t xml:space="preserve">Наличие договоренности об указанном в настоящем соглашении электронном документообороте не отменяет использование иных способов изготовления и обмена документами между Сторонами.  </w:t>
      </w:r>
    </w:p>
    <w:tbl>
      <w:tblPr>
        <w:tblStyle w:val="a3"/>
        <w:tblW w:w="9488" w:type="dxa"/>
        <w:tblLook w:val="04A0" w:firstRow="1" w:lastRow="0" w:firstColumn="1" w:lastColumn="0" w:noHBand="0" w:noVBand="1"/>
      </w:tblPr>
      <w:tblGrid>
        <w:gridCol w:w="4815"/>
        <w:gridCol w:w="4673"/>
      </w:tblGrid>
      <w:tr w:rsidR="00766B66" w:rsidRPr="005A03D4" w:rsidTr="0030057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66B66" w:rsidRPr="0054785D" w:rsidRDefault="00766B66" w:rsidP="0030057E">
            <w:pPr>
              <w:jc w:val="both"/>
            </w:pPr>
            <w:r w:rsidRPr="0054785D">
              <w:t>Заказчик:</w:t>
            </w:r>
          </w:p>
          <w:p w:rsidR="0030057E" w:rsidRPr="0054785D" w:rsidRDefault="0030057E" w:rsidP="0030057E">
            <w:pPr>
              <w:tabs>
                <w:tab w:val="left" w:pos="10490"/>
              </w:tabs>
              <w:rPr>
                <w:bCs/>
              </w:rPr>
            </w:pPr>
            <w:r w:rsidRPr="0054785D">
              <w:rPr>
                <w:bCs/>
              </w:rPr>
              <w:t xml:space="preserve">ГБОУ школа № 308 Центрального района </w:t>
            </w:r>
          </w:p>
          <w:p w:rsidR="0030057E" w:rsidRPr="0054785D" w:rsidRDefault="0030057E" w:rsidP="0030057E">
            <w:pPr>
              <w:tabs>
                <w:tab w:val="left" w:pos="10490"/>
              </w:tabs>
              <w:rPr>
                <w:bCs/>
              </w:rPr>
            </w:pPr>
            <w:r w:rsidRPr="0054785D">
              <w:rPr>
                <w:bCs/>
              </w:rPr>
              <w:t xml:space="preserve">Санкт-Петербурга </w:t>
            </w:r>
          </w:p>
          <w:p w:rsidR="0030057E" w:rsidRPr="0054785D" w:rsidRDefault="0030057E" w:rsidP="0030057E">
            <w:pPr>
              <w:tabs>
                <w:tab w:val="left" w:pos="10490"/>
              </w:tabs>
              <w:rPr>
                <w:bCs/>
              </w:rPr>
            </w:pPr>
          </w:p>
          <w:p w:rsidR="0030057E" w:rsidRPr="0054785D" w:rsidRDefault="0030057E" w:rsidP="0030057E">
            <w:pPr>
              <w:jc w:val="both"/>
              <w:rPr>
                <w:bCs/>
              </w:rPr>
            </w:pPr>
            <w:r w:rsidRPr="0054785D">
              <w:rPr>
                <w:bCs/>
              </w:rPr>
              <w:t>Директор ________________ И.В.</w:t>
            </w:r>
            <w:r w:rsidR="003D6ABC" w:rsidRPr="0054785D">
              <w:rPr>
                <w:bCs/>
              </w:rPr>
              <w:t xml:space="preserve"> </w:t>
            </w:r>
            <w:r w:rsidRPr="0054785D">
              <w:rPr>
                <w:bCs/>
              </w:rPr>
              <w:t xml:space="preserve">Микляева </w:t>
            </w:r>
          </w:p>
          <w:p w:rsidR="00766B66" w:rsidRPr="0054785D" w:rsidRDefault="00766B66" w:rsidP="0030057E">
            <w:pPr>
              <w:jc w:val="both"/>
            </w:pPr>
            <w:r w:rsidRPr="0054785D">
              <w:rPr>
                <w:bCs/>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66B66" w:rsidRPr="0054785D" w:rsidRDefault="00766B66" w:rsidP="0030057E">
            <w:pPr>
              <w:jc w:val="both"/>
            </w:pPr>
            <w:r w:rsidRPr="0054785D">
              <w:t>Поставщик:</w:t>
            </w:r>
          </w:p>
          <w:p w:rsidR="00766B66" w:rsidRPr="0054785D" w:rsidRDefault="00766B66" w:rsidP="0030057E">
            <w:pPr>
              <w:jc w:val="both"/>
            </w:pPr>
          </w:p>
          <w:p w:rsidR="00766B66" w:rsidRPr="0054785D" w:rsidRDefault="00766B66" w:rsidP="0030057E">
            <w:pPr>
              <w:jc w:val="both"/>
            </w:pPr>
          </w:p>
          <w:p w:rsidR="00766B66" w:rsidRPr="0054785D" w:rsidRDefault="00766B66" w:rsidP="0030057E">
            <w:pPr>
              <w:jc w:val="both"/>
            </w:pPr>
          </w:p>
          <w:p w:rsidR="00766B66" w:rsidRPr="0054785D" w:rsidRDefault="00766B66" w:rsidP="0030057E">
            <w:pPr>
              <w:jc w:val="both"/>
            </w:pPr>
            <w:r w:rsidRPr="0054785D">
              <w:t>_________________</w:t>
            </w:r>
          </w:p>
          <w:p w:rsidR="00766B66" w:rsidRPr="0054785D" w:rsidRDefault="00766B66" w:rsidP="00766B66">
            <w:pPr>
              <w:jc w:val="both"/>
            </w:pPr>
            <w:r w:rsidRPr="0054785D">
              <w:t>(Подписано ЭП)</w:t>
            </w:r>
          </w:p>
        </w:tc>
      </w:tr>
    </w:tbl>
    <w:p w:rsidR="00B930F3" w:rsidRDefault="00B930F3" w:rsidP="00766B66">
      <w:pPr>
        <w:jc w:val="both"/>
      </w:pPr>
    </w:p>
    <w:p w:rsidR="00953031" w:rsidRDefault="00953031" w:rsidP="00766B66">
      <w:pPr>
        <w:jc w:val="both"/>
      </w:pPr>
    </w:p>
    <w:p w:rsidR="00953031" w:rsidRDefault="00953031" w:rsidP="00953031">
      <w:pPr>
        <w:jc w:val="right"/>
      </w:pPr>
    </w:p>
    <w:sectPr w:rsidR="00953031" w:rsidSect="0054785D">
      <w:pgSz w:w="11906" w:h="16838"/>
      <w:pgMar w:top="567" w:right="567" w:bottom="709" w:left="1134" w:header="142"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57E" w:rsidRDefault="0030057E" w:rsidP="006F51E5">
      <w:r>
        <w:separator/>
      </w:r>
    </w:p>
  </w:endnote>
  <w:endnote w:type="continuationSeparator" w:id="0">
    <w:p w:rsidR="0030057E" w:rsidRDefault="0030057E" w:rsidP="006F5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57E" w:rsidRDefault="0030057E" w:rsidP="006F51E5">
      <w:r>
        <w:separator/>
      </w:r>
    </w:p>
  </w:footnote>
  <w:footnote w:type="continuationSeparator" w:id="0">
    <w:p w:rsidR="0030057E" w:rsidRDefault="0030057E" w:rsidP="006F51E5">
      <w:r>
        <w:continuationSeparator/>
      </w:r>
    </w:p>
  </w:footnote>
  <w:footnote w:id="1">
    <w:p w:rsidR="00953031" w:rsidRPr="00E275A9" w:rsidRDefault="00953031" w:rsidP="00953031">
      <w:pPr>
        <w:pStyle w:val="ae"/>
        <w:rPr>
          <w:sz w:val="16"/>
          <w:szCs w:val="16"/>
        </w:rPr>
      </w:pPr>
      <w:r>
        <w:rPr>
          <w:rStyle w:val="af0"/>
        </w:rPr>
        <w:footnoteRef/>
      </w:r>
      <w:r>
        <w:t xml:space="preserve"> </w:t>
      </w:r>
      <w:r w:rsidRPr="00E275A9">
        <w:rPr>
          <w:sz w:val="16"/>
          <w:szCs w:val="16"/>
        </w:rPr>
        <w:t xml:space="preserve">Акт приемки товаров, работ, услуг (по форме 0510452), утвержденный приказом Минфина России от 15.04.2021 </w:t>
      </w:r>
      <w:r w:rsidRPr="00E275A9">
        <w:rPr>
          <w:sz w:val="16"/>
          <w:szCs w:val="16"/>
        </w:rPr>
        <w:br/>
        <w:t>№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2320"/>
    <w:multiLevelType w:val="hybridMultilevel"/>
    <w:tmpl w:val="92949F6A"/>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17602"/>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40422C"/>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003100"/>
    <w:multiLevelType w:val="hybridMultilevel"/>
    <w:tmpl w:val="FE50D9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F52298"/>
    <w:multiLevelType w:val="hybridMultilevel"/>
    <w:tmpl w:val="9E6E7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F53B5D"/>
    <w:multiLevelType w:val="multilevel"/>
    <w:tmpl w:val="58FADEE0"/>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D905531"/>
    <w:multiLevelType w:val="hybridMultilevel"/>
    <w:tmpl w:val="DD708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5D6FE4"/>
    <w:multiLevelType w:val="hybridMultilevel"/>
    <w:tmpl w:val="A97A5D6C"/>
    <w:lvl w:ilvl="0" w:tplc="AAB0C080">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B9526E5"/>
    <w:multiLevelType w:val="hybridMultilevel"/>
    <w:tmpl w:val="C12C4290"/>
    <w:name w:val="WW8Num21"/>
    <w:lvl w:ilvl="0" w:tplc="80940EB0">
      <w:start w:val="1"/>
      <w:numFmt w:val="bullet"/>
      <w:lvlText w:val=""/>
      <w:lvlJc w:val="left"/>
      <w:pPr>
        <w:ind w:left="720" w:hanging="360"/>
      </w:pPr>
      <w:rPr>
        <w:rFonts w:ascii="Symbol" w:hAnsi="Symbol" w:hint="default"/>
      </w:rPr>
    </w:lvl>
    <w:lvl w:ilvl="1" w:tplc="E9005C74" w:tentative="1">
      <w:start w:val="1"/>
      <w:numFmt w:val="bullet"/>
      <w:lvlText w:val="o"/>
      <w:lvlJc w:val="left"/>
      <w:pPr>
        <w:ind w:left="1440" w:hanging="360"/>
      </w:pPr>
      <w:rPr>
        <w:rFonts w:ascii="Courier New" w:hAnsi="Courier New" w:cs="Courier New" w:hint="default"/>
      </w:rPr>
    </w:lvl>
    <w:lvl w:ilvl="2" w:tplc="2B7CA790" w:tentative="1">
      <w:start w:val="1"/>
      <w:numFmt w:val="bullet"/>
      <w:lvlText w:val=""/>
      <w:lvlJc w:val="left"/>
      <w:pPr>
        <w:ind w:left="2160" w:hanging="360"/>
      </w:pPr>
      <w:rPr>
        <w:rFonts w:ascii="Wingdings" w:hAnsi="Wingdings" w:hint="default"/>
      </w:rPr>
    </w:lvl>
    <w:lvl w:ilvl="3" w:tplc="C67CFB7E" w:tentative="1">
      <w:start w:val="1"/>
      <w:numFmt w:val="bullet"/>
      <w:lvlText w:val=""/>
      <w:lvlJc w:val="left"/>
      <w:pPr>
        <w:ind w:left="2880" w:hanging="360"/>
      </w:pPr>
      <w:rPr>
        <w:rFonts w:ascii="Symbol" w:hAnsi="Symbol" w:hint="default"/>
      </w:rPr>
    </w:lvl>
    <w:lvl w:ilvl="4" w:tplc="CA967BE6" w:tentative="1">
      <w:start w:val="1"/>
      <w:numFmt w:val="bullet"/>
      <w:lvlText w:val="o"/>
      <w:lvlJc w:val="left"/>
      <w:pPr>
        <w:ind w:left="3600" w:hanging="360"/>
      </w:pPr>
      <w:rPr>
        <w:rFonts w:ascii="Courier New" w:hAnsi="Courier New" w:cs="Courier New" w:hint="default"/>
      </w:rPr>
    </w:lvl>
    <w:lvl w:ilvl="5" w:tplc="91865658" w:tentative="1">
      <w:start w:val="1"/>
      <w:numFmt w:val="bullet"/>
      <w:lvlText w:val=""/>
      <w:lvlJc w:val="left"/>
      <w:pPr>
        <w:ind w:left="4320" w:hanging="360"/>
      </w:pPr>
      <w:rPr>
        <w:rFonts w:ascii="Wingdings" w:hAnsi="Wingdings" w:hint="default"/>
      </w:rPr>
    </w:lvl>
    <w:lvl w:ilvl="6" w:tplc="E176F152" w:tentative="1">
      <w:start w:val="1"/>
      <w:numFmt w:val="bullet"/>
      <w:lvlText w:val=""/>
      <w:lvlJc w:val="left"/>
      <w:pPr>
        <w:ind w:left="5040" w:hanging="360"/>
      </w:pPr>
      <w:rPr>
        <w:rFonts w:ascii="Symbol" w:hAnsi="Symbol" w:hint="default"/>
      </w:rPr>
    </w:lvl>
    <w:lvl w:ilvl="7" w:tplc="99643BE2" w:tentative="1">
      <w:start w:val="1"/>
      <w:numFmt w:val="bullet"/>
      <w:lvlText w:val="o"/>
      <w:lvlJc w:val="left"/>
      <w:pPr>
        <w:ind w:left="5760" w:hanging="360"/>
      </w:pPr>
      <w:rPr>
        <w:rFonts w:ascii="Courier New" w:hAnsi="Courier New" w:cs="Courier New" w:hint="default"/>
      </w:rPr>
    </w:lvl>
    <w:lvl w:ilvl="8" w:tplc="DEC4CA84" w:tentative="1">
      <w:start w:val="1"/>
      <w:numFmt w:val="bullet"/>
      <w:lvlText w:val=""/>
      <w:lvlJc w:val="left"/>
      <w:pPr>
        <w:ind w:left="6480" w:hanging="360"/>
      </w:pPr>
      <w:rPr>
        <w:rFonts w:ascii="Wingdings" w:hAnsi="Wingdings" w:hint="default"/>
      </w:rPr>
    </w:lvl>
  </w:abstractNum>
  <w:abstractNum w:abstractNumId="13" w15:restartNumberingAfterBreak="0">
    <w:nsid w:val="32C442C0"/>
    <w:multiLevelType w:val="multilevel"/>
    <w:tmpl w:val="D13C8890"/>
    <w:lvl w:ilvl="0">
      <w:start w:val="3"/>
      <w:numFmt w:val="decimal"/>
      <w:lvlText w:val="%1."/>
      <w:lvlJc w:val="left"/>
      <w:pPr>
        <w:ind w:left="720" w:hanging="360"/>
      </w:pPr>
      <w:rPr>
        <w:rFonts w:hint="default"/>
      </w:rPr>
    </w:lvl>
    <w:lvl w:ilvl="1">
      <w:start w:val="10"/>
      <w:numFmt w:val="decimal"/>
      <w:isLgl/>
      <w:lvlText w:val="%1.%2."/>
      <w:lvlJc w:val="left"/>
      <w:pPr>
        <w:ind w:left="1212" w:hanging="64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A8663FF"/>
    <w:multiLevelType w:val="hybridMultilevel"/>
    <w:tmpl w:val="0EE4AF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19" w15:restartNumberingAfterBreak="0">
    <w:nsid w:val="46D478F8"/>
    <w:multiLevelType w:val="multilevel"/>
    <w:tmpl w:val="03727726"/>
    <w:lvl w:ilvl="0">
      <w:start w:val="8"/>
      <w:numFmt w:val="decimal"/>
      <w:lvlText w:val="%1."/>
      <w:lvlJc w:val="left"/>
      <w:pPr>
        <w:ind w:left="360" w:hanging="360"/>
      </w:pPr>
      <w:rPr>
        <w:rFonts w:hint="default"/>
        <w:b/>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47252056"/>
    <w:multiLevelType w:val="hybridMultilevel"/>
    <w:tmpl w:val="886AE03E"/>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2" w15:restartNumberingAfterBreak="0">
    <w:nsid w:val="4ADF1417"/>
    <w:multiLevelType w:val="hybridMultilevel"/>
    <w:tmpl w:val="E24C28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0BF710B"/>
    <w:multiLevelType w:val="hybridMultilevel"/>
    <w:tmpl w:val="F2264012"/>
    <w:lvl w:ilvl="0" w:tplc="D61818AC">
      <w:start w:val="6"/>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6" w15:restartNumberingAfterBreak="0">
    <w:nsid w:val="59EC739B"/>
    <w:multiLevelType w:val="hybridMultilevel"/>
    <w:tmpl w:val="7F24F342"/>
    <w:lvl w:ilvl="0" w:tplc="08748E7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7"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8" w15:restartNumberingAfterBreak="0">
    <w:nsid w:val="61B40356"/>
    <w:multiLevelType w:val="hybridMultilevel"/>
    <w:tmpl w:val="32345F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1" w15:restartNumberingAfterBreak="0">
    <w:nsid w:val="6D1F057E"/>
    <w:multiLevelType w:val="hybridMultilevel"/>
    <w:tmpl w:val="B6C8BF7E"/>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3" w15:restartNumberingAfterBreak="0">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5" w15:restartNumberingAfterBreak="0">
    <w:nsid w:val="753E1671"/>
    <w:multiLevelType w:val="hybridMultilevel"/>
    <w:tmpl w:val="418E7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7" w15:restartNumberingAfterBreak="0">
    <w:nsid w:val="7C215B50"/>
    <w:multiLevelType w:val="hybridMultilevel"/>
    <w:tmpl w:val="C06A4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7"/>
  </w:num>
  <w:num w:numId="3">
    <w:abstractNumId w:val="24"/>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7"/>
  </w:num>
  <w:num w:numId="7">
    <w:abstractNumId w:val="29"/>
  </w:num>
  <w:num w:numId="8">
    <w:abstractNumId w:val="26"/>
  </w:num>
  <w:num w:numId="9">
    <w:abstractNumId w:val="12"/>
  </w:num>
  <w:num w:numId="10">
    <w:abstractNumId w:val="31"/>
  </w:num>
  <w:num w:numId="11">
    <w:abstractNumId w:val="35"/>
  </w:num>
  <w:num w:numId="12">
    <w:abstractNumId w:val="11"/>
  </w:num>
  <w:num w:numId="13">
    <w:abstractNumId w:val="20"/>
  </w:num>
  <w:num w:numId="14">
    <w:abstractNumId w:val="13"/>
  </w:num>
  <w:num w:numId="15">
    <w:abstractNumId w:val="25"/>
  </w:num>
  <w:num w:numId="16">
    <w:abstractNumId w:val="8"/>
  </w:num>
  <w:num w:numId="17">
    <w:abstractNumId w:val="33"/>
  </w:num>
  <w:num w:numId="18">
    <w:abstractNumId w:val="5"/>
  </w:num>
  <w:num w:numId="19">
    <w:abstractNumId w:val="4"/>
  </w:num>
  <w:num w:numId="20">
    <w:abstractNumId w:val="1"/>
  </w:num>
  <w:num w:numId="21">
    <w:abstractNumId w:val="15"/>
  </w:num>
  <w:num w:numId="22">
    <w:abstractNumId w:val="27"/>
  </w:num>
  <w:num w:numId="23">
    <w:abstractNumId w:val="30"/>
  </w:num>
  <w:num w:numId="24">
    <w:abstractNumId w:val="21"/>
  </w:num>
  <w:num w:numId="25">
    <w:abstractNumId w:val="18"/>
  </w:num>
  <w:num w:numId="26">
    <w:abstractNumId w:val="34"/>
  </w:num>
  <w:num w:numId="27">
    <w:abstractNumId w:val="2"/>
  </w:num>
  <w:num w:numId="28">
    <w:abstractNumId w:val="3"/>
  </w:num>
  <w:num w:numId="29">
    <w:abstractNumId w:val="36"/>
  </w:num>
  <w:num w:numId="30">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0"/>
  </w:num>
  <w:num w:numId="34">
    <w:abstractNumId w:val="22"/>
  </w:num>
  <w:num w:numId="35">
    <w:abstractNumId w:val="14"/>
  </w:num>
  <w:num w:numId="36">
    <w:abstractNumId w:val="0"/>
  </w:num>
  <w:num w:numId="37">
    <w:abstractNumId w:val="16"/>
  </w:num>
  <w:num w:numId="38">
    <w:abstractNumId w:val="28"/>
  </w:num>
  <w:num w:numId="39">
    <w:abstractNumId w:val="3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3135"/>
    <w:rsid w:val="000536C5"/>
    <w:rsid w:val="00057D3B"/>
    <w:rsid w:val="000700A1"/>
    <w:rsid w:val="000737C5"/>
    <w:rsid w:val="000C478F"/>
    <w:rsid w:val="000E7896"/>
    <w:rsid w:val="001035BF"/>
    <w:rsid w:val="00104196"/>
    <w:rsid w:val="0012570C"/>
    <w:rsid w:val="00132E67"/>
    <w:rsid w:val="0013658A"/>
    <w:rsid w:val="00164893"/>
    <w:rsid w:val="001B212B"/>
    <w:rsid w:val="001C12E9"/>
    <w:rsid w:val="001E2BB9"/>
    <w:rsid w:val="001E65DC"/>
    <w:rsid w:val="00210250"/>
    <w:rsid w:val="00235872"/>
    <w:rsid w:val="002434A6"/>
    <w:rsid w:val="002B3092"/>
    <w:rsid w:val="002B45E1"/>
    <w:rsid w:val="002E2F82"/>
    <w:rsid w:val="002F7AFB"/>
    <w:rsid w:val="0030057E"/>
    <w:rsid w:val="00307E08"/>
    <w:rsid w:val="003623E2"/>
    <w:rsid w:val="003667ED"/>
    <w:rsid w:val="00367B7A"/>
    <w:rsid w:val="00382168"/>
    <w:rsid w:val="003A60D7"/>
    <w:rsid w:val="003C4DF0"/>
    <w:rsid w:val="003D2DA1"/>
    <w:rsid w:val="003D6ABC"/>
    <w:rsid w:val="003E4E9B"/>
    <w:rsid w:val="003E59BA"/>
    <w:rsid w:val="003F2D51"/>
    <w:rsid w:val="003F6831"/>
    <w:rsid w:val="00423655"/>
    <w:rsid w:val="00433F2A"/>
    <w:rsid w:val="00434715"/>
    <w:rsid w:val="00442E88"/>
    <w:rsid w:val="00456335"/>
    <w:rsid w:val="0047406C"/>
    <w:rsid w:val="00487C55"/>
    <w:rsid w:val="004B4BCB"/>
    <w:rsid w:val="004E54A5"/>
    <w:rsid w:val="00500CC2"/>
    <w:rsid w:val="00503FB8"/>
    <w:rsid w:val="00511077"/>
    <w:rsid w:val="00521EEA"/>
    <w:rsid w:val="005278B6"/>
    <w:rsid w:val="00534472"/>
    <w:rsid w:val="0054785D"/>
    <w:rsid w:val="00570E1C"/>
    <w:rsid w:val="005853CE"/>
    <w:rsid w:val="005A03D4"/>
    <w:rsid w:val="005A79E7"/>
    <w:rsid w:val="005E7F00"/>
    <w:rsid w:val="00616EEE"/>
    <w:rsid w:val="006314BE"/>
    <w:rsid w:val="006417FE"/>
    <w:rsid w:val="0067154A"/>
    <w:rsid w:val="00677509"/>
    <w:rsid w:val="006E58E7"/>
    <w:rsid w:val="006F0E75"/>
    <w:rsid w:val="006F51E5"/>
    <w:rsid w:val="0072050E"/>
    <w:rsid w:val="00726724"/>
    <w:rsid w:val="0073489C"/>
    <w:rsid w:val="00747A45"/>
    <w:rsid w:val="00764BD5"/>
    <w:rsid w:val="00766B66"/>
    <w:rsid w:val="00794920"/>
    <w:rsid w:val="007B6B25"/>
    <w:rsid w:val="007E43E7"/>
    <w:rsid w:val="00804966"/>
    <w:rsid w:val="00821FD7"/>
    <w:rsid w:val="008F4416"/>
    <w:rsid w:val="00905BB4"/>
    <w:rsid w:val="009229A0"/>
    <w:rsid w:val="00924250"/>
    <w:rsid w:val="00942CBC"/>
    <w:rsid w:val="00953031"/>
    <w:rsid w:val="0095526D"/>
    <w:rsid w:val="00976D71"/>
    <w:rsid w:val="0099167E"/>
    <w:rsid w:val="00992D54"/>
    <w:rsid w:val="009B679A"/>
    <w:rsid w:val="009F4DB2"/>
    <w:rsid w:val="00A14F4D"/>
    <w:rsid w:val="00A2551E"/>
    <w:rsid w:val="00A35DE7"/>
    <w:rsid w:val="00A502C8"/>
    <w:rsid w:val="00A565B2"/>
    <w:rsid w:val="00AA5024"/>
    <w:rsid w:val="00AE4D6D"/>
    <w:rsid w:val="00B0050E"/>
    <w:rsid w:val="00B117C2"/>
    <w:rsid w:val="00B2796A"/>
    <w:rsid w:val="00B45574"/>
    <w:rsid w:val="00B46924"/>
    <w:rsid w:val="00B52ED6"/>
    <w:rsid w:val="00B5340B"/>
    <w:rsid w:val="00B56D5E"/>
    <w:rsid w:val="00B802DF"/>
    <w:rsid w:val="00B83903"/>
    <w:rsid w:val="00B90C2D"/>
    <w:rsid w:val="00B930F3"/>
    <w:rsid w:val="00BC73EB"/>
    <w:rsid w:val="00BD0010"/>
    <w:rsid w:val="00BD3C06"/>
    <w:rsid w:val="00BF20E1"/>
    <w:rsid w:val="00C37114"/>
    <w:rsid w:val="00C53E2B"/>
    <w:rsid w:val="00C81B6F"/>
    <w:rsid w:val="00CA1F11"/>
    <w:rsid w:val="00CC0ED2"/>
    <w:rsid w:val="00CC55E5"/>
    <w:rsid w:val="00CE570E"/>
    <w:rsid w:val="00D005D0"/>
    <w:rsid w:val="00D05549"/>
    <w:rsid w:val="00D4393A"/>
    <w:rsid w:val="00D4431E"/>
    <w:rsid w:val="00D514CD"/>
    <w:rsid w:val="00D66048"/>
    <w:rsid w:val="00D75E1A"/>
    <w:rsid w:val="00D82A1A"/>
    <w:rsid w:val="00DA1E9C"/>
    <w:rsid w:val="00DB4294"/>
    <w:rsid w:val="00DB4A78"/>
    <w:rsid w:val="00DE1475"/>
    <w:rsid w:val="00E16BE5"/>
    <w:rsid w:val="00E254C4"/>
    <w:rsid w:val="00E275A9"/>
    <w:rsid w:val="00E50BA6"/>
    <w:rsid w:val="00E66C4C"/>
    <w:rsid w:val="00E93DF4"/>
    <w:rsid w:val="00EB5685"/>
    <w:rsid w:val="00F2242F"/>
    <w:rsid w:val="00F35951"/>
    <w:rsid w:val="00F3792A"/>
    <w:rsid w:val="00F742DF"/>
    <w:rsid w:val="00F74FF1"/>
    <w:rsid w:val="00F8055C"/>
    <w:rsid w:val="00F936F2"/>
    <w:rsid w:val="00FE0E3F"/>
    <w:rsid w:val="00FF0C50"/>
    <w:rsid w:val="00FF450D"/>
    <w:rsid w:val="00FF54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7335B250"/>
  <w15:docId w15:val="{727D4E2A-8A30-43D8-9A1C-95F56304A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57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54785D"/>
    <w:pPr>
      <w:keepNext/>
      <w:keepLines/>
      <w:spacing w:before="40"/>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54785D"/>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7"/>
    <w:rsid w:val="0047406C"/>
    <w:pPr>
      <w:spacing w:after="120"/>
      <w:jc w:val="both"/>
    </w:pPr>
    <w:rPr>
      <w:szCs w:val="20"/>
    </w:rPr>
  </w:style>
  <w:style w:type="character" w:customStyle="1" w:styleId="a7">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6"/>
    <w:uiPriority w:val="99"/>
    <w:rsid w:val="0047406C"/>
    <w:rPr>
      <w:rFonts w:ascii="Times New Roman" w:eastAsia="Times New Roman" w:hAnsi="Times New Roman" w:cs="Times New Roman"/>
      <w:sz w:val="24"/>
      <w:szCs w:val="20"/>
    </w:rPr>
  </w:style>
  <w:style w:type="paragraph" w:styleId="a8">
    <w:name w:val="No Spacing"/>
    <w:link w:val="a9"/>
    <w:uiPriority w:val="1"/>
    <w:qFormat/>
    <w:rsid w:val="00B52ED6"/>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1"/>
    <w:rsid w:val="00B52ED6"/>
    <w:rPr>
      <w:rFonts w:ascii="Calibri" w:eastAsia="Times New Roman" w:hAnsi="Calibri" w:cs="Times New Roman"/>
      <w:lang w:eastAsia="ru-RU"/>
    </w:rPr>
  </w:style>
  <w:style w:type="paragraph" w:styleId="aa">
    <w:name w:val="header"/>
    <w:basedOn w:val="a"/>
    <w:link w:val="ab"/>
    <w:uiPriority w:val="99"/>
    <w:unhideWhenUsed/>
    <w:rsid w:val="006F51E5"/>
    <w:pPr>
      <w:tabs>
        <w:tab w:val="center" w:pos="4677"/>
        <w:tab w:val="right" w:pos="9355"/>
      </w:tabs>
    </w:pPr>
  </w:style>
  <w:style w:type="character" w:customStyle="1" w:styleId="ab">
    <w:name w:val="Верхний колонтитул Знак"/>
    <w:basedOn w:val="a0"/>
    <w:link w:val="aa"/>
    <w:uiPriority w:val="99"/>
    <w:rsid w:val="006F51E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6F51E5"/>
    <w:pPr>
      <w:tabs>
        <w:tab w:val="center" w:pos="4677"/>
        <w:tab w:val="right" w:pos="9355"/>
      </w:tabs>
    </w:pPr>
  </w:style>
  <w:style w:type="character" w:customStyle="1" w:styleId="ad">
    <w:name w:val="Нижний колонтитул Знак"/>
    <w:basedOn w:val="a0"/>
    <w:link w:val="ac"/>
    <w:uiPriority w:val="99"/>
    <w:rsid w:val="006F51E5"/>
    <w:rPr>
      <w:rFonts w:ascii="Times New Roman" w:eastAsia="Times New Roman" w:hAnsi="Times New Roman" w:cs="Times New Roman"/>
      <w:sz w:val="24"/>
      <w:szCs w:val="24"/>
      <w:lang w:eastAsia="ru-RU"/>
    </w:rPr>
  </w:style>
  <w:style w:type="paragraph" w:styleId="ae">
    <w:name w:val="footnote text"/>
    <w:aliases w:val="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953031"/>
    <w:rPr>
      <w:sz w:val="20"/>
      <w:szCs w:val="20"/>
    </w:rPr>
  </w:style>
  <w:style w:type="character" w:customStyle="1" w:styleId="af">
    <w:name w:val="Текст сноски Знак"/>
    <w:aliases w:val="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e"/>
    <w:uiPriority w:val="99"/>
    <w:rsid w:val="00953031"/>
    <w:rPr>
      <w:rFonts w:ascii="Times New Roman" w:eastAsia="Times New Roman" w:hAnsi="Times New Roman" w:cs="Times New Roman"/>
      <w:sz w:val="20"/>
      <w:szCs w:val="20"/>
      <w:lang w:eastAsia="ru-RU"/>
    </w:rPr>
  </w:style>
  <w:style w:type="character" w:styleId="af0">
    <w:name w:val="footnote reference"/>
    <w:uiPriority w:val="99"/>
    <w:rsid w:val="00953031"/>
    <w:rPr>
      <w:vertAlign w:val="superscript"/>
    </w:rPr>
  </w:style>
  <w:style w:type="paragraph" w:customStyle="1" w:styleId="21">
    <w:name w:val="Заголовок 21"/>
    <w:basedOn w:val="a"/>
    <w:next w:val="a"/>
    <w:uiPriority w:val="9"/>
    <w:semiHidden/>
    <w:unhideWhenUsed/>
    <w:qFormat/>
    <w:rsid w:val="0054785D"/>
    <w:pPr>
      <w:keepNext/>
      <w:keepLines/>
      <w:spacing w:before="40" w:line="259" w:lineRule="auto"/>
      <w:outlineLvl w:val="1"/>
    </w:pPr>
    <w:rPr>
      <w:rFonts w:ascii="Calibri Light" w:hAnsi="Calibri Light"/>
      <w:color w:val="2E74B5"/>
      <w:sz w:val="26"/>
      <w:szCs w:val="26"/>
      <w:lang w:eastAsia="en-US"/>
    </w:rPr>
  </w:style>
  <w:style w:type="character" w:customStyle="1" w:styleId="30">
    <w:name w:val="Заголовок 3 Знак"/>
    <w:basedOn w:val="a0"/>
    <w:link w:val="3"/>
    <w:uiPriority w:val="9"/>
    <w:rsid w:val="0054785D"/>
    <w:rPr>
      <w:rFonts w:ascii="Calibri Light" w:eastAsia="Times New Roman" w:hAnsi="Calibri Light" w:cs="Times New Roman"/>
      <w:b/>
      <w:bCs/>
      <w:sz w:val="26"/>
      <w:szCs w:val="26"/>
      <w:lang w:eastAsia="ru-RU"/>
    </w:rPr>
  </w:style>
  <w:style w:type="numbering" w:customStyle="1" w:styleId="1">
    <w:name w:val="Нет списка1"/>
    <w:next w:val="a2"/>
    <w:uiPriority w:val="99"/>
    <w:semiHidden/>
    <w:unhideWhenUsed/>
    <w:rsid w:val="0054785D"/>
  </w:style>
  <w:style w:type="numbering" w:customStyle="1" w:styleId="11">
    <w:name w:val="Нет списка11"/>
    <w:next w:val="a2"/>
    <w:uiPriority w:val="99"/>
    <w:semiHidden/>
    <w:unhideWhenUsed/>
    <w:rsid w:val="0054785D"/>
  </w:style>
  <w:style w:type="paragraph" w:customStyle="1" w:styleId="Heading">
    <w:name w:val="Heading"/>
    <w:qFormat/>
    <w:rsid w:val="0054785D"/>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10">
    <w:name w:val="Сетка таблицы1"/>
    <w:basedOn w:val="a1"/>
    <w:next w:val="a3"/>
    <w:uiPriority w:val="99"/>
    <w:unhideWhenUsed/>
    <w:rsid w:val="005478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54785D"/>
  </w:style>
  <w:style w:type="character" w:customStyle="1" w:styleId="12">
    <w:name w:val="Список 1 Знак Знак"/>
    <w:aliases w:val="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54785D"/>
    <w:rPr>
      <w:rFonts w:ascii="Times New Roman" w:eastAsia="Times New Roman" w:hAnsi="Times New Roman" w:cs="Times New Roman"/>
      <w:sz w:val="24"/>
      <w:szCs w:val="24"/>
      <w:lang w:eastAsia="ru-RU"/>
    </w:rPr>
  </w:style>
  <w:style w:type="paragraph" w:customStyle="1" w:styleId="210">
    <w:name w:val="Основной текст 21"/>
    <w:basedOn w:val="a"/>
    <w:rsid w:val="0054785D"/>
    <w:pPr>
      <w:overflowPunct w:val="0"/>
      <w:autoSpaceDE w:val="0"/>
      <w:autoSpaceDN w:val="0"/>
      <w:adjustRightInd w:val="0"/>
      <w:jc w:val="center"/>
    </w:pPr>
    <w:rPr>
      <w:b/>
      <w:bCs/>
      <w:sz w:val="28"/>
      <w:szCs w:val="28"/>
    </w:rPr>
  </w:style>
  <w:style w:type="paragraph" w:customStyle="1" w:styleId="13">
    <w:name w:val="Обычный (веб)1"/>
    <w:aliases w:val="Обычный (Web)1,Знак2"/>
    <w:basedOn w:val="a"/>
    <w:link w:val="af1"/>
    <w:uiPriority w:val="99"/>
    <w:unhideWhenUsed/>
    <w:rsid w:val="0054785D"/>
    <w:pPr>
      <w:spacing w:before="100" w:beforeAutospacing="1" w:after="100" w:afterAutospacing="1"/>
    </w:pPr>
  </w:style>
  <w:style w:type="character" w:customStyle="1" w:styleId="af1">
    <w:name w:val="Обычный (веб) Знак"/>
    <w:aliases w:val="Обычный (веб)1 Знак,Обычный (Web)1 Знак,Знак2 Знак"/>
    <w:link w:val="13"/>
    <w:uiPriority w:val="99"/>
    <w:locked/>
    <w:rsid w:val="0054785D"/>
    <w:rPr>
      <w:rFonts w:ascii="Times New Roman" w:eastAsia="Times New Roman" w:hAnsi="Times New Roman" w:cs="Times New Roman"/>
      <w:sz w:val="24"/>
      <w:szCs w:val="24"/>
      <w:lang w:eastAsia="ru-RU"/>
    </w:rPr>
  </w:style>
  <w:style w:type="paragraph" w:customStyle="1" w:styleId="ConsTitle">
    <w:name w:val="ConsTitle"/>
    <w:rsid w:val="0054785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54785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54785D"/>
    <w:rPr>
      <w:rFonts w:ascii="Arial" w:eastAsia="Times New Roman" w:hAnsi="Arial" w:cs="Times New Roman"/>
      <w:lang w:eastAsia="ru-RU"/>
    </w:rPr>
  </w:style>
  <w:style w:type="paragraph" w:styleId="22">
    <w:name w:val="Body Text 2"/>
    <w:basedOn w:val="a"/>
    <w:link w:val="23"/>
    <w:uiPriority w:val="99"/>
    <w:semiHidden/>
    <w:unhideWhenUsed/>
    <w:rsid w:val="0054785D"/>
    <w:pPr>
      <w:spacing w:after="120" w:line="480" w:lineRule="auto"/>
    </w:pPr>
  </w:style>
  <w:style w:type="character" w:customStyle="1" w:styleId="23">
    <w:name w:val="Основной текст 2 Знак"/>
    <w:basedOn w:val="a0"/>
    <w:link w:val="22"/>
    <w:uiPriority w:val="99"/>
    <w:semiHidden/>
    <w:rsid w:val="0054785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54785D"/>
    <w:pPr>
      <w:widowControl w:val="0"/>
      <w:autoSpaceDE w:val="0"/>
      <w:autoSpaceDN w:val="0"/>
      <w:adjustRightInd w:val="0"/>
      <w:spacing w:before="120" w:line="211" w:lineRule="atLeast"/>
    </w:pPr>
    <w:rPr>
      <w:rFonts w:ascii="GaramondC" w:hAnsi="GaramondC" w:cs="GaramondC"/>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54785D"/>
  </w:style>
  <w:style w:type="character" w:styleId="af2">
    <w:name w:val="Hyperlink"/>
    <w:uiPriority w:val="99"/>
    <w:semiHidden/>
    <w:unhideWhenUsed/>
    <w:rsid w:val="0054785D"/>
    <w:rPr>
      <w:color w:val="0563C1"/>
      <w:u w:val="single"/>
    </w:rPr>
  </w:style>
  <w:style w:type="character" w:styleId="af3">
    <w:name w:val="FollowedHyperlink"/>
    <w:uiPriority w:val="99"/>
    <w:semiHidden/>
    <w:unhideWhenUsed/>
    <w:rsid w:val="0054785D"/>
    <w:rPr>
      <w:color w:val="954F72"/>
      <w:u w:val="single"/>
    </w:rPr>
  </w:style>
  <w:style w:type="paragraph" w:customStyle="1" w:styleId="xl65">
    <w:name w:val="xl65"/>
    <w:basedOn w:val="a"/>
    <w:rsid w:val="0054785D"/>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
    <w:rsid w:val="0054785D"/>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
    <w:rsid w:val="0054785D"/>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
    <w:rsid w:val="0054785D"/>
    <w:pPr>
      <w:spacing w:before="100" w:beforeAutospacing="1" w:after="100" w:afterAutospacing="1"/>
      <w:jc w:val="center"/>
      <w:textAlignment w:val="center"/>
    </w:pPr>
    <w:rPr>
      <w:sz w:val="20"/>
      <w:szCs w:val="20"/>
    </w:rPr>
  </w:style>
  <w:style w:type="paragraph" w:customStyle="1" w:styleId="xl69">
    <w:name w:val="xl69"/>
    <w:basedOn w:val="a"/>
    <w:rsid w:val="0054785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
    <w:rsid w:val="0054785D"/>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
    <w:rsid w:val="0054785D"/>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
    <w:rsid w:val="0054785D"/>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
    <w:rsid w:val="0054785D"/>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
    <w:rsid w:val="0054785D"/>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
    <w:rsid w:val="0054785D"/>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54785D"/>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54785D"/>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54785D"/>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
    <w:rsid w:val="0054785D"/>
    <w:pPr>
      <w:pBdr>
        <w:bottom w:val="single" w:sz="8" w:space="0" w:color="auto"/>
      </w:pBdr>
      <w:spacing w:before="100" w:beforeAutospacing="1" w:after="100" w:afterAutospacing="1"/>
      <w:jc w:val="center"/>
      <w:textAlignment w:val="center"/>
    </w:pPr>
    <w:rPr>
      <w:sz w:val="20"/>
      <w:szCs w:val="20"/>
    </w:rPr>
  </w:style>
  <w:style w:type="paragraph" w:styleId="af4">
    <w:name w:val="Body Text Indent"/>
    <w:basedOn w:val="a"/>
    <w:link w:val="af5"/>
    <w:semiHidden/>
    <w:unhideWhenUsed/>
    <w:rsid w:val="0054785D"/>
    <w:pPr>
      <w:spacing w:after="120"/>
      <w:ind w:left="283"/>
    </w:pPr>
  </w:style>
  <w:style w:type="character" w:customStyle="1" w:styleId="af5">
    <w:name w:val="Основной текст с отступом Знак"/>
    <w:basedOn w:val="a0"/>
    <w:link w:val="af4"/>
    <w:semiHidden/>
    <w:rsid w:val="0054785D"/>
    <w:rPr>
      <w:rFonts w:ascii="Times New Roman" w:eastAsia="Times New Roman" w:hAnsi="Times New Roman" w:cs="Times New Roman"/>
      <w:sz w:val="24"/>
      <w:szCs w:val="24"/>
      <w:lang w:eastAsia="ru-RU"/>
    </w:rPr>
  </w:style>
  <w:style w:type="paragraph" w:customStyle="1" w:styleId="4">
    <w:name w:val="Обычный4"/>
    <w:basedOn w:val="a"/>
    <w:link w:val="af6"/>
    <w:qFormat/>
    <w:rsid w:val="0054785D"/>
    <w:pPr>
      <w:jc w:val="both"/>
    </w:pPr>
  </w:style>
  <w:style w:type="character" w:customStyle="1" w:styleId="af6">
    <w:name w:val="Обычный Знак"/>
    <w:link w:val="4"/>
    <w:locked/>
    <w:rsid w:val="0054785D"/>
    <w:rPr>
      <w:rFonts w:ascii="Times New Roman" w:eastAsia="Times New Roman" w:hAnsi="Times New Roman" w:cs="Times New Roman"/>
      <w:sz w:val="24"/>
      <w:szCs w:val="24"/>
      <w:lang w:eastAsia="ru-RU"/>
    </w:rPr>
  </w:style>
  <w:style w:type="paragraph" w:customStyle="1" w:styleId="14">
    <w:name w:val="Обычный1"/>
    <w:link w:val="15"/>
    <w:qFormat/>
    <w:rsid w:val="0054785D"/>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5">
    <w:name w:val="Обычный1 Знак"/>
    <w:link w:val="14"/>
    <w:rsid w:val="0054785D"/>
    <w:rPr>
      <w:rFonts w:ascii="Times New Roman" w:eastAsia="Times New Roman" w:hAnsi="Times New Roman" w:cs="Times New Roman"/>
      <w:color w:val="00000A"/>
      <w:sz w:val="24"/>
      <w:szCs w:val="24"/>
      <w:lang w:eastAsia="ru-RU"/>
    </w:rPr>
  </w:style>
  <w:style w:type="paragraph" w:customStyle="1" w:styleId="formattext">
    <w:name w:val="formattext"/>
    <w:basedOn w:val="a"/>
    <w:rsid w:val="0054785D"/>
    <w:pPr>
      <w:spacing w:before="100" w:beforeAutospacing="1" w:after="100" w:afterAutospacing="1"/>
    </w:pPr>
    <w:rPr>
      <w:rFonts w:eastAsia="Calibri"/>
    </w:rPr>
  </w:style>
  <w:style w:type="paragraph" w:customStyle="1" w:styleId="af7">
    <w:name w:val="Обычный.Нормальный абзац"/>
    <w:rsid w:val="0054785D"/>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ConsPlusNormal">
    <w:name w:val="ConsPlusNormal"/>
    <w:link w:val="ConsPlusNormal0"/>
    <w:qFormat/>
    <w:rsid w:val="0054785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ConsPlusNormal0">
    <w:name w:val="ConsPlusNormal Знак"/>
    <w:link w:val="ConsPlusNormal"/>
    <w:locked/>
    <w:rsid w:val="0054785D"/>
    <w:rPr>
      <w:rFonts w:ascii="Calibri" w:eastAsia="Times New Roman" w:hAnsi="Calibri" w:cs="Times New Roman"/>
      <w:szCs w:val="20"/>
      <w:lang w:eastAsia="ru-RU"/>
    </w:rPr>
  </w:style>
  <w:style w:type="paragraph" w:customStyle="1" w:styleId="headertext">
    <w:name w:val="headertext"/>
    <w:basedOn w:val="a"/>
    <w:rsid w:val="0054785D"/>
    <w:pPr>
      <w:suppressAutoHyphens/>
      <w:spacing w:before="280" w:after="280"/>
    </w:pPr>
    <w:rPr>
      <w:lang w:eastAsia="zh-CN"/>
    </w:rPr>
  </w:style>
  <w:style w:type="paragraph" w:customStyle="1" w:styleId="16">
    <w:name w:val="Без интервала1"/>
    <w:link w:val="NoSpacingChar1"/>
    <w:qFormat/>
    <w:rsid w:val="0054785D"/>
    <w:pPr>
      <w:spacing w:after="0" w:line="240" w:lineRule="auto"/>
    </w:pPr>
    <w:rPr>
      <w:rFonts w:ascii="Calibri" w:eastAsia="Calibri" w:hAnsi="Calibri" w:cs="Times New Roman"/>
      <w:lang w:eastAsia="ru-RU"/>
    </w:rPr>
  </w:style>
  <w:style w:type="character" w:customStyle="1" w:styleId="NoSpacingChar1">
    <w:name w:val="No Spacing Char1"/>
    <w:link w:val="16"/>
    <w:locked/>
    <w:rsid w:val="0054785D"/>
    <w:rPr>
      <w:rFonts w:ascii="Calibri" w:eastAsia="Calibri" w:hAnsi="Calibri" w:cs="Times New Roman"/>
      <w:lang w:eastAsia="ru-RU"/>
    </w:rPr>
  </w:style>
  <w:style w:type="paragraph" w:customStyle="1" w:styleId="af8">
    <w:name w:val="!Осн"/>
    <w:basedOn w:val="a"/>
    <w:link w:val="af9"/>
    <w:qFormat/>
    <w:rsid w:val="0054785D"/>
    <w:pPr>
      <w:widowControl w:val="0"/>
      <w:spacing w:line="276" w:lineRule="auto"/>
      <w:ind w:firstLine="284"/>
      <w:jc w:val="both"/>
    </w:pPr>
    <w:rPr>
      <w:color w:val="000000"/>
      <w:sz w:val="20"/>
      <w:szCs w:val="20"/>
    </w:rPr>
  </w:style>
  <w:style w:type="character" w:customStyle="1" w:styleId="af9">
    <w:name w:val="!Осн Знак"/>
    <w:link w:val="af8"/>
    <w:locked/>
    <w:rsid w:val="0054785D"/>
    <w:rPr>
      <w:rFonts w:ascii="Times New Roman" w:eastAsia="Times New Roman" w:hAnsi="Times New Roman" w:cs="Times New Roman"/>
      <w:color w:val="000000"/>
      <w:sz w:val="20"/>
      <w:szCs w:val="20"/>
      <w:lang w:eastAsia="ru-RU"/>
    </w:rPr>
  </w:style>
  <w:style w:type="table" w:customStyle="1" w:styleId="24">
    <w:name w:val="Сетка таблицы2"/>
    <w:basedOn w:val="a1"/>
    <w:next w:val="a3"/>
    <w:uiPriority w:val="59"/>
    <w:rsid w:val="005478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next w:val="a3"/>
    <w:uiPriority w:val="99"/>
    <w:rsid w:val="005478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annotation reference"/>
    <w:basedOn w:val="a0"/>
    <w:uiPriority w:val="99"/>
    <w:unhideWhenUsed/>
    <w:rsid w:val="0054785D"/>
    <w:rPr>
      <w:sz w:val="16"/>
      <w:szCs w:val="16"/>
    </w:rPr>
  </w:style>
  <w:style w:type="paragraph" w:customStyle="1" w:styleId="41">
    <w:name w:val="Знак41"/>
    <w:basedOn w:val="a"/>
    <w:next w:val="afb"/>
    <w:link w:val="afc"/>
    <w:uiPriority w:val="99"/>
    <w:unhideWhenUsed/>
    <w:rsid w:val="0054785D"/>
    <w:pPr>
      <w:spacing w:after="160"/>
    </w:pPr>
    <w:rPr>
      <w:rFonts w:ascii="Calibri" w:eastAsia="Calibri" w:hAnsi="Calibri"/>
      <w:sz w:val="22"/>
      <w:szCs w:val="22"/>
      <w:lang w:eastAsia="en-US"/>
    </w:rPr>
  </w:style>
  <w:style w:type="character" w:customStyle="1" w:styleId="afc">
    <w:name w:val="Текст примечания Знак"/>
    <w:aliases w:val=" Знак4 Знак,Знак4 Знак"/>
    <w:basedOn w:val="a0"/>
    <w:link w:val="41"/>
    <w:uiPriority w:val="99"/>
    <w:rsid w:val="0054785D"/>
    <w:rPr>
      <w:rFonts w:ascii="Calibri" w:eastAsia="Calibri" w:hAnsi="Calibri" w:cs="Times New Roman"/>
    </w:rPr>
  </w:style>
  <w:style w:type="paragraph" w:styleId="afd">
    <w:name w:val="Balloon Text"/>
    <w:basedOn w:val="a"/>
    <w:link w:val="afe"/>
    <w:uiPriority w:val="99"/>
    <w:semiHidden/>
    <w:unhideWhenUsed/>
    <w:rsid w:val="0054785D"/>
    <w:rPr>
      <w:rFonts w:ascii="Segoe UI" w:hAnsi="Segoe UI" w:cs="Segoe UI"/>
      <w:sz w:val="18"/>
      <w:szCs w:val="18"/>
    </w:rPr>
  </w:style>
  <w:style w:type="character" w:customStyle="1" w:styleId="afe">
    <w:name w:val="Текст выноски Знак"/>
    <w:basedOn w:val="a0"/>
    <w:link w:val="afd"/>
    <w:uiPriority w:val="99"/>
    <w:semiHidden/>
    <w:rsid w:val="0054785D"/>
    <w:rPr>
      <w:rFonts w:ascii="Segoe UI" w:eastAsia="Times New Roman" w:hAnsi="Segoe UI" w:cs="Segoe UI"/>
      <w:sz w:val="18"/>
      <w:szCs w:val="18"/>
      <w:lang w:eastAsia="ru-RU"/>
    </w:rPr>
  </w:style>
  <w:style w:type="paragraph" w:styleId="afb">
    <w:name w:val="annotation text"/>
    <w:aliases w:val=" Знак4"/>
    <w:basedOn w:val="a"/>
    <w:link w:val="17"/>
    <w:uiPriority w:val="99"/>
    <w:unhideWhenUsed/>
    <w:rsid w:val="0054785D"/>
    <w:pPr>
      <w:widowControl w:val="0"/>
    </w:pPr>
    <w:rPr>
      <w:rFonts w:ascii="Courier New" w:eastAsia="Courier New" w:hAnsi="Courier New" w:cs="Courier New"/>
      <w:color w:val="000000"/>
      <w:sz w:val="20"/>
      <w:szCs w:val="20"/>
      <w:lang w:bidi="ru-RU"/>
    </w:rPr>
  </w:style>
  <w:style w:type="character" w:customStyle="1" w:styleId="17">
    <w:name w:val="Текст примечания Знак1"/>
    <w:aliases w:val=" Знак4 Знак1"/>
    <w:basedOn w:val="a0"/>
    <w:link w:val="afb"/>
    <w:uiPriority w:val="99"/>
    <w:rsid w:val="0054785D"/>
    <w:rPr>
      <w:rFonts w:ascii="Courier New" w:eastAsia="Courier New" w:hAnsi="Courier New" w:cs="Courier New"/>
      <w:color w:val="000000"/>
      <w:sz w:val="20"/>
      <w:szCs w:val="20"/>
      <w:lang w:eastAsia="ru-RU" w:bidi="ru-RU"/>
    </w:rPr>
  </w:style>
  <w:style w:type="paragraph" w:styleId="aff">
    <w:name w:val="annotation subject"/>
    <w:basedOn w:val="afb"/>
    <w:next w:val="afb"/>
    <w:link w:val="aff0"/>
    <w:uiPriority w:val="99"/>
    <w:semiHidden/>
    <w:unhideWhenUsed/>
    <w:rsid w:val="0054785D"/>
    <w:pPr>
      <w:widowControl/>
    </w:pPr>
    <w:rPr>
      <w:rFonts w:ascii="Times New Roman" w:eastAsia="Times New Roman" w:hAnsi="Times New Roman" w:cs="Times New Roman"/>
      <w:b/>
      <w:bCs/>
      <w:color w:val="auto"/>
      <w:lang w:bidi="ar-SA"/>
    </w:rPr>
  </w:style>
  <w:style w:type="character" w:customStyle="1" w:styleId="aff0">
    <w:name w:val="Тема примечания Знак"/>
    <w:basedOn w:val="17"/>
    <w:link w:val="aff"/>
    <w:uiPriority w:val="99"/>
    <w:semiHidden/>
    <w:rsid w:val="0054785D"/>
    <w:rPr>
      <w:rFonts w:ascii="Times New Roman" w:eastAsia="Times New Roman" w:hAnsi="Times New Roman" w:cs="Times New Roman"/>
      <w:b/>
      <w:bCs/>
      <w:color w:val="000000"/>
      <w:sz w:val="20"/>
      <w:szCs w:val="20"/>
      <w:lang w:eastAsia="ru-RU" w:bidi="ru-RU"/>
    </w:rPr>
  </w:style>
  <w:style w:type="paragraph" w:customStyle="1" w:styleId="18">
    <w:name w:val="Абзац списка1"/>
    <w:basedOn w:val="a"/>
    <w:rsid w:val="0054785D"/>
    <w:pPr>
      <w:spacing w:after="200" w:line="276" w:lineRule="auto"/>
      <w:ind w:left="720"/>
    </w:pPr>
    <w:rPr>
      <w:rFonts w:ascii="Calibri" w:hAnsi="Calibri" w:cs="Calibri"/>
      <w:sz w:val="22"/>
      <w:szCs w:val="22"/>
    </w:rPr>
  </w:style>
  <w:style w:type="paragraph" w:customStyle="1" w:styleId="msonormal0">
    <w:name w:val="msonormal"/>
    <w:basedOn w:val="a"/>
    <w:rsid w:val="0054785D"/>
    <w:pPr>
      <w:spacing w:before="100" w:beforeAutospacing="1" w:after="100" w:afterAutospacing="1"/>
    </w:pPr>
  </w:style>
  <w:style w:type="paragraph" w:customStyle="1" w:styleId="xl63">
    <w:name w:val="xl63"/>
    <w:basedOn w:val="a"/>
    <w:rsid w:val="005478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
    <w:rsid w:val="0054785D"/>
    <w:pPr>
      <w:spacing w:before="100" w:beforeAutospacing="1" w:after="100" w:afterAutospacing="1"/>
      <w:textAlignment w:val="center"/>
    </w:pPr>
    <w:rPr>
      <w:b/>
      <w:bCs/>
      <w:color w:val="000000"/>
    </w:rPr>
  </w:style>
  <w:style w:type="paragraph" w:customStyle="1" w:styleId="Standard">
    <w:name w:val="Standard"/>
    <w:rsid w:val="0054785D"/>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1"/>
    <w:next w:val="a3"/>
    <w:uiPriority w:val="39"/>
    <w:rsid w:val="0054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next w:val="a3"/>
    <w:uiPriority w:val="39"/>
    <w:rsid w:val="0054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54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
    <w:name w:val="Table Grid Light"/>
    <w:basedOn w:val="a1"/>
    <w:uiPriority w:val="59"/>
    <w:rsid w:val="0054785D"/>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numbering" w:customStyle="1" w:styleId="25">
    <w:name w:val="Нет списка2"/>
    <w:next w:val="a2"/>
    <w:uiPriority w:val="99"/>
    <w:semiHidden/>
    <w:unhideWhenUsed/>
    <w:rsid w:val="0054785D"/>
  </w:style>
  <w:style w:type="character" w:customStyle="1" w:styleId="20">
    <w:name w:val="Заголовок 2 Знак"/>
    <w:basedOn w:val="a0"/>
    <w:link w:val="2"/>
    <w:uiPriority w:val="9"/>
    <w:semiHidden/>
    <w:rsid w:val="0054785D"/>
    <w:rPr>
      <w:rFonts w:ascii="Calibri Light" w:eastAsia="Times New Roman" w:hAnsi="Calibri Light" w:cs="Times New Roman"/>
      <w:color w:val="2E74B5"/>
      <w:sz w:val="26"/>
      <w:szCs w:val="26"/>
    </w:rPr>
  </w:style>
  <w:style w:type="character" w:customStyle="1" w:styleId="212">
    <w:name w:val="Заголовок 2 Знак1"/>
    <w:basedOn w:val="a0"/>
    <w:uiPriority w:val="9"/>
    <w:semiHidden/>
    <w:rsid w:val="0054785D"/>
    <w:rPr>
      <w:rFonts w:asciiTheme="majorHAnsi" w:eastAsiaTheme="majorEastAsia" w:hAnsiTheme="majorHAnsi" w:cstheme="majorBidi"/>
      <w:color w:val="2E74B5" w:themeColor="accent1" w:themeShade="BF"/>
      <w:sz w:val="26"/>
      <w:szCs w:val="26"/>
      <w:lang w:eastAsia="ru-RU"/>
    </w:rPr>
  </w:style>
  <w:style w:type="numbering" w:customStyle="1" w:styleId="32">
    <w:name w:val="Нет списка3"/>
    <w:next w:val="a2"/>
    <w:uiPriority w:val="99"/>
    <w:semiHidden/>
    <w:unhideWhenUsed/>
    <w:rsid w:val="003E4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54037">
      <w:bodyDiv w:val="1"/>
      <w:marLeft w:val="0"/>
      <w:marRight w:val="0"/>
      <w:marTop w:val="0"/>
      <w:marBottom w:val="0"/>
      <w:divBdr>
        <w:top w:val="none" w:sz="0" w:space="0" w:color="auto"/>
        <w:left w:val="none" w:sz="0" w:space="0" w:color="auto"/>
        <w:bottom w:val="none" w:sz="0" w:space="0" w:color="auto"/>
        <w:right w:val="none" w:sz="0" w:space="0" w:color="auto"/>
      </w:divBdr>
    </w:div>
    <w:div w:id="1478570455">
      <w:bodyDiv w:val="1"/>
      <w:marLeft w:val="0"/>
      <w:marRight w:val="0"/>
      <w:marTop w:val="0"/>
      <w:marBottom w:val="0"/>
      <w:divBdr>
        <w:top w:val="none" w:sz="0" w:space="0" w:color="auto"/>
        <w:left w:val="none" w:sz="0" w:space="0" w:color="auto"/>
        <w:bottom w:val="none" w:sz="0" w:space="0" w:color="auto"/>
        <w:right w:val="none" w:sz="0" w:space="0" w:color="auto"/>
      </w:divBdr>
    </w:div>
    <w:div w:id="1526359132">
      <w:bodyDiv w:val="1"/>
      <w:marLeft w:val="0"/>
      <w:marRight w:val="0"/>
      <w:marTop w:val="0"/>
      <w:marBottom w:val="0"/>
      <w:divBdr>
        <w:top w:val="none" w:sz="0" w:space="0" w:color="auto"/>
        <w:left w:val="none" w:sz="0" w:space="0" w:color="auto"/>
        <w:bottom w:val="none" w:sz="0" w:space="0" w:color="auto"/>
        <w:right w:val="none" w:sz="0" w:space="0" w:color="auto"/>
      </w:divBdr>
    </w:div>
    <w:div w:id="1532381246">
      <w:bodyDiv w:val="1"/>
      <w:marLeft w:val="0"/>
      <w:marRight w:val="0"/>
      <w:marTop w:val="0"/>
      <w:marBottom w:val="0"/>
      <w:divBdr>
        <w:top w:val="none" w:sz="0" w:space="0" w:color="auto"/>
        <w:left w:val="none" w:sz="0" w:space="0" w:color="auto"/>
        <w:bottom w:val="none" w:sz="0" w:space="0" w:color="auto"/>
        <w:right w:val="none" w:sz="0" w:space="0" w:color="auto"/>
      </w:divBdr>
    </w:div>
    <w:div w:id="155218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24</Pages>
  <Words>8327</Words>
  <Characters>47464</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Lenovo</cp:lastModifiedBy>
  <cp:revision>7</cp:revision>
  <cp:lastPrinted>2018-12-15T12:55:00Z</cp:lastPrinted>
  <dcterms:created xsi:type="dcterms:W3CDTF">2026-04-26T12:03:00Z</dcterms:created>
  <dcterms:modified xsi:type="dcterms:W3CDTF">2026-04-26T13:09:00Z</dcterms:modified>
</cp:coreProperties>
</file>