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3DC25" w14:textId="77777777" w:rsidR="004F5739" w:rsidRDefault="004F5739" w:rsidP="00CD0580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CD14299" w14:textId="77777777" w:rsidR="004F5739" w:rsidRPr="0044556D" w:rsidRDefault="004F5739" w:rsidP="004F5739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56D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52F4A22D" w14:textId="18B8272B" w:rsidR="00E4457A" w:rsidRPr="0032202E" w:rsidRDefault="00E4457A" w:rsidP="00E4457A">
      <w:pPr>
        <w:tabs>
          <w:tab w:val="left" w:pos="0"/>
        </w:tabs>
        <w:suppressAutoHyphens w:val="0"/>
        <w:spacing w:after="60"/>
        <w:ind w:left="360"/>
        <w:jc w:val="center"/>
        <w:rPr>
          <w:b/>
          <w:sz w:val="22"/>
          <w:szCs w:val="22"/>
          <w:lang w:eastAsia="ru-RU"/>
        </w:rPr>
      </w:pPr>
      <w:r>
        <w:rPr>
          <w:b/>
          <w:bCs/>
          <w:sz w:val="24"/>
          <w:szCs w:val="24"/>
        </w:rPr>
        <w:t>«</w:t>
      </w:r>
      <w:r w:rsidR="00972139">
        <w:rPr>
          <w:b/>
          <w:bCs/>
          <w:sz w:val="24"/>
          <w:szCs w:val="24"/>
        </w:rPr>
        <w:t>Оснащение кабинетов</w:t>
      </w:r>
      <w:r w:rsidR="00C819A1" w:rsidRPr="00E4457A">
        <w:rPr>
          <w:b/>
          <w:bCs/>
          <w:sz w:val="24"/>
          <w:szCs w:val="24"/>
        </w:rPr>
        <w:t xml:space="preserve"> </w:t>
      </w:r>
      <w:r w:rsidRPr="00E4457A">
        <w:rPr>
          <w:b/>
          <w:bCs/>
          <w:sz w:val="22"/>
          <w:szCs w:val="22"/>
        </w:rPr>
        <w:t xml:space="preserve">для нужд ГБОУ </w:t>
      </w:r>
      <w:r w:rsidRPr="0032202E">
        <w:rPr>
          <w:b/>
          <w:bCs/>
          <w:sz w:val="22"/>
          <w:szCs w:val="22"/>
        </w:rPr>
        <w:t>школы № 453 Санкт-Петербурга</w:t>
      </w:r>
      <w:r w:rsidRPr="0032202E">
        <w:rPr>
          <w:b/>
          <w:sz w:val="22"/>
          <w:szCs w:val="22"/>
          <w:lang w:eastAsia="ru-RU"/>
        </w:rPr>
        <w:t xml:space="preserve">» </w:t>
      </w:r>
    </w:p>
    <w:p w14:paraId="0DFE73D7" w14:textId="77777777" w:rsidR="00F837C1" w:rsidRPr="00D63D69" w:rsidRDefault="00F837C1" w:rsidP="00DF5CE9">
      <w:pPr>
        <w:pStyle w:val="a9"/>
        <w:rPr>
          <w:rFonts w:ascii="Times New Roman" w:hAnsi="Times New Roman" w:cs="Times New Roman"/>
          <w:sz w:val="22"/>
          <w:szCs w:val="2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1028"/>
      </w:tblGrid>
      <w:tr w:rsidR="00ED37D3" w14:paraId="48C6BE28" w14:textId="77777777" w:rsidTr="005976A1">
        <w:trPr>
          <w:trHeight w:val="296"/>
        </w:trPr>
        <w:tc>
          <w:tcPr>
            <w:tcW w:w="1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AA43" w14:textId="77777777" w:rsidR="00ED37D3" w:rsidRDefault="00ED37D3" w:rsidP="00ED37D3">
            <w:pPr>
              <w:numPr>
                <w:ilvl w:val="0"/>
                <w:numId w:val="5"/>
              </w:numPr>
              <w:contextualSpacing/>
              <w:rPr>
                <w:b/>
                <w:bCs/>
                <w:lang w:eastAsia="ru-RU"/>
              </w:rPr>
            </w:pPr>
            <w:r>
              <w:rPr>
                <w:b/>
              </w:rPr>
              <w:t xml:space="preserve">Информация о Заказчике </w:t>
            </w:r>
          </w:p>
        </w:tc>
      </w:tr>
      <w:tr w:rsidR="00ED37D3" w:rsidRPr="004B0922" w14:paraId="21771547" w14:textId="77777777" w:rsidTr="005976A1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DB14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Наименование организации Заказчика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39DF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ED37D3" w:rsidRPr="004B0922" w14:paraId="4E7B1725" w14:textId="77777777" w:rsidTr="005976A1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0288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ИНН Заказчика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60F05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7817041021</w:t>
            </w:r>
          </w:p>
        </w:tc>
      </w:tr>
      <w:tr w:rsidR="00ED37D3" w:rsidRPr="004B0922" w14:paraId="1CAB9745" w14:textId="77777777" w:rsidTr="005976A1">
        <w:trPr>
          <w:trHeight w:val="481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C898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Адрес Заказчика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6D79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196641, Санкт-Петербург, п. Металлострой, Школьная ул., д.8, лит. А</w:t>
            </w:r>
          </w:p>
        </w:tc>
      </w:tr>
      <w:tr w:rsidR="00ED37D3" w:rsidRPr="004B0922" w14:paraId="12C0DA6E" w14:textId="77777777" w:rsidTr="005976A1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0383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Адрес оказания услуг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A370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196641, Санкт-Петербург, п. Металлострой, Школьная ул., д.8, лит. А</w:t>
            </w:r>
          </w:p>
        </w:tc>
      </w:tr>
      <w:tr w:rsidR="00ED37D3" w:rsidRPr="004B0922" w14:paraId="23BBB5AC" w14:textId="77777777" w:rsidTr="005976A1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602B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Руководитель Заказчика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F990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Директор Андреева Светлана Леонидовна</w:t>
            </w:r>
          </w:p>
        </w:tc>
      </w:tr>
      <w:tr w:rsidR="00ED37D3" w:rsidRPr="004B0922" w14:paraId="0D81F870" w14:textId="77777777" w:rsidTr="005976A1">
        <w:trPr>
          <w:trHeight w:val="7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4F56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ФИО контактного лица Заказчика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19DDC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Алешина С.А.</w:t>
            </w:r>
          </w:p>
        </w:tc>
      </w:tr>
      <w:tr w:rsidR="00ED37D3" w:rsidRPr="004B0922" w14:paraId="1963E9B5" w14:textId="77777777" w:rsidTr="005976A1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4894C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Телефон Заказчика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13AE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8(812)417-34-38; 8(812)417-34-37</w:t>
            </w:r>
          </w:p>
        </w:tc>
      </w:tr>
      <w:tr w:rsidR="00ED37D3" w:rsidRPr="004B0922" w14:paraId="6EA81273" w14:textId="77777777" w:rsidTr="005976A1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8305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Адрес электронной почты Заказчика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2E7B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sc453klp@obr.gov.spb.ru</w:t>
            </w:r>
          </w:p>
        </w:tc>
      </w:tr>
      <w:tr w:rsidR="00ED37D3" w:rsidRPr="004B0922" w14:paraId="57CB38F2" w14:textId="77777777" w:rsidTr="005976A1">
        <w:trPr>
          <w:trHeight w:val="304"/>
        </w:trPr>
        <w:tc>
          <w:tcPr>
            <w:tcW w:w="1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8CA07" w14:textId="77777777" w:rsidR="00ED37D3" w:rsidRPr="004B0922" w:rsidRDefault="00ED37D3" w:rsidP="00ED37D3">
            <w:pPr>
              <w:numPr>
                <w:ilvl w:val="0"/>
                <w:numId w:val="5"/>
              </w:numPr>
              <w:contextualSpacing/>
              <w:rPr>
                <w:b/>
                <w:sz w:val="18"/>
                <w:szCs w:val="18"/>
              </w:rPr>
            </w:pPr>
            <w:r w:rsidRPr="004B0922">
              <w:rPr>
                <w:b/>
                <w:sz w:val="18"/>
                <w:szCs w:val="18"/>
              </w:rPr>
              <w:t xml:space="preserve">Информация о финансировании </w:t>
            </w:r>
          </w:p>
        </w:tc>
      </w:tr>
      <w:tr w:rsidR="00ED37D3" w:rsidRPr="004B0922" w14:paraId="770FABBE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83EB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Заказчик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8659" w14:textId="77777777" w:rsidR="00ED37D3" w:rsidRPr="004B0922" w:rsidRDefault="00ED37D3" w:rsidP="005976A1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F65BE8" w:rsidRPr="004B0922" w14:paraId="11B6F9DF" w14:textId="77777777" w:rsidTr="00F65BE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C86B2" w14:textId="77777777" w:rsidR="00F65BE8" w:rsidRPr="004B0922" w:rsidRDefault="00F65BE8" w:rsidP="00F65BE8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Правовое основание для поставки товара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1914" w14:textId="7A1C90DF" w:rsidR="00F65BE8" w:rsidRPr="004B0922" w:rsidRDefault="00F65BE8" w:rsidP="00F65BE8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 xml:space="preserve">Закон СПб от </w:t>
            </w:r>
            <w:r w:rsidRPr="004B0922">
              <w:rPr>
                <w:color w:val="333333"/>
                <w:sz w:val="18"/>
                <w:szCs w:val="18"/>
                <w:shd w:val="clear" w:color="auto" w:fill="FFFFFF"/>
              </w:rPr>
              <w:t>26.11.2025 № 659-124</w:t>
            </w:r>
            <w:r w:rsidRPr="004B0922">
              <w:rPr>
                <w:sz w:val="18"/>
                <w:szCs w:val="18"/>
              </w:rPr>
              <w:t xml:space="preserve"> «О бюджете Санкт-Петербурга на 2026 год и на плановый период 2027 и 2028 годов»</w:t>
            </w:r>
          </w:p>
        </w:tc>
      </w:tr>
      <w:tr w:rsidR="00F65BE8" w:rsidRPr="004B0922" w14:paraId="19FDA4AD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9F2D" w14:textId="77777777" w:rsidR="00F65BE8" w:rsidRPr="004B0922" w:rsidRDefault="00F65BE8" w:rsidP="00F65BE8">
            <w:pPr>
              <w:tabs>
                <w:tab w:val="left" w:pos="0"/>
              </w:tabs>
              <w:spacing w:after="60"/>
              <w:jc w:val="both"/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Обоснование начальной цены</w:t>
            </w:r>
          </w:p>
          <w:p w14:paraId="1A935FE9" w14:textId="77777777" w:rsidR="00F65BE8" w:rsidRPr="004B0922" w:rsidRDefault="00F65BE8" w:rsidP="00F65BE8">
            <w:pPr>
              <w:rPr>
                <w:sz w:val="18"/>
                <w:szCs w:val="18"/>
              </w:rPr>
            </w:pP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29F7" w14:textId="77777777" w:rsidR="00F65BE8" w:rsidRPr="004B0922" w:rsidRDefault="00F65BE8" w:rsidP="00F65BE8">
            <w:pPr>
              <w:rPr>
                <w:color w:val="000000"/>
                <w:sz w:val="18"/>
                <w:szCs w:val="18"/>
                <w:lang w:eastAsia="ru-RU"/>
              </w:rPr>
            </w:pPr>
            <w:r w:rsidRPr="004B0922">
              <w:rPr>
                <w:sz w:val="18"/>
                <w:szCs w:val="18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4B0922">
              <w:rPr>
                <w:color w:val="000000"/>
                <w:sz w:val="18"/>
                <w:szCs w:val="18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F65BE8" w:rsidRPr="004B0922" w14:paraId="2A89178D" w14:textId="77777777" w:rsidTr="00EE6738">
        <w:trPr>
          <w:trHeight w:val="63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4050" w14:textId="77777777" w:rsidR="00F65BE8" w:rsidRPr="004B0922" w:rsidRDefault="00F65BE8" w:rsidP="00F65BE8">
            <w:pPr>
              <w:rPr>
                <w:b/>
                <w:sz w:val="18"/>
                <w:szCs w:val="18"/>
              </w:rPr>
            </w:pPr>
            <w:r w:rsidRPr="004B0922">
              <w:rPr>
                <w:b/>
                <w:sz w:val="18"/>
                <w:szCs w:val="18"/>
              </w:rPr>
              <w:t>Начальная (максимальная) цена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1122" w14:textId="40AD5371" w:rsidR="00F65BE8" w:rsidRPr="004B0922" w:rsidRDefault="004B0922" w:rsidP="00F65BE8">
            <w:pPr>
              <w:tabs>
                <w:tab w:val="left" w:pos="0"/>
              </w:tabs>
              <w:spacing w:after="60"/>
              <w:jc w:val="both"/>
              <w:rPr>
                <w:b/>
                <w:sz w:val="18"/>
                <w:szCs w:val="18"/>
                <w:lang w:eastAsia="ru-RU"/>
              </w:rPr>
            </w:pPr>
            <w:r w:rsidRPr="004B0922">
              <w:rPr>
                <w:b/>
                <w:bCs/>
                <w:color w:val="000000"/>
                <w:sz w:val="18"/>
                <w:szCs w:val="18"/>
              </w:rPr>
              <w:t xml:space="preserve">199 362,05 </w:t>
            </w:r>
            <w:r w:rsidR="00F65BE8" w:rsidRPr="004B0922">
              <w:rPr>
                <w:b/>
                <w:bCs/>
                <w:color w:val="000000"/>
                <w:sz w:val="18"/>
                <w:szCs w:val="18"/>
              </w:rPr>
              <w:t>руб.</w:t>
            </w:r>
            <w:r w:rsidR="00F65BE8" w:rsidRPr="004B0922">
              <w:rPr>
                <w:b/>
                <w:sz w:val="18"/>
                <w:szCs w:val="18"/>
              </w:rPr>
              <w:t xml:space="preserve"> (</w:t>
            </w:r>
            <w:r w:rsidRPr="004B0922">
              <w:rPr>
                <w:b/>
                <w:sz w:val="18"/>
                <w:szCs w:val="18"/>
              </w:rPr>
              <w:t>сто девяноста девять тысяч</w:t>
            </w:r>
            <w:r w:rsidR="00F65BE8" w:rsidRPr="004B0922">
              <w:rPr>
                <w:b/>
                <w:sz w:val="18"/>
                <w:szCs w:val="18"/>
              </w:rPr>
              <w:t xml:space="preserve"> </w:t>
            </w:r>
            <w:r w:rsidRPr="004B0922">
              <w:rPr>
                <w:b/>
                <w:sz w:val="18"/>
                <w:szCs w:val="18"/>
              </w:rPr>
              <w:t>триста шестьдесят два</w:t>
            </w:r>
            <w:r w:rsidR="00F65BE8" w:rsidRPr="004B0922">
              <w:rPr>
                <w:b/>
                <w:sz w:val="18"/>
                <w:szCs w:val="18"/>
              </w:rPr>
              <w:t xml:space="preserve"> рубл</w:t>
            </w:r>
            <w:r w:rsidRPr="004B0922">
              <w:rPr>
                <w:b/>
                <w:sz w:val="18"/>
                <w:szCs w:val="18"/>
              </w:rPr>
              <w:t>я</w:t>
            </w:r>
            <w:r w:rsidR="00F65BE8" w:rsidRPr="004B0922">
              <w:rPr>
                <w:b/>
                <w:sz w:val="18"/>
                <w:szCs w:val="18"/>
              </w:rPr>
              <w:t xml:space="preserve"> </w:t>
            </w:r>
            <w:r w:rsidRPr="004B0922">
              <w:rPr>
                <w:b/>
                <w:sz w:val="18"/>
                <w:szCs w:val="18"/>
              </w:rPr>
              <w:t>05</w:t>
            </w:r>
            <w:r w:rsidR="00F65BE8" w:rsidRPr="004B0922">
              <w:rPr>
                <w:b/>
                <w:sz w:val="18"/>
                <w:szCs w:val="18"/>
              </w:rPr>
              <w:t xml:space="preserve"> копеек)</w:t>
            </w:r>
          </w:p>
        </w:tc>
      </w:tr>
      <w:tr w:rsidR="00F65BE8" w:rsidRPr="004B0922" w14:paraId="7C342ADF" w14:textId="77777777" w:rsidTr="00972139">
        <w:trPr>
          <w:trHeight w:val="36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39A9" w14:textId="77777777" w:rsidR="00F65BE8" w:rsidRPr="004B0922" w:rsidRDefault="00F65BE8" w:rsidP="00F65BE8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0680" w14:textId="66BBDF36" w:rsidR="00F65BE8" w:rsidRPr="004B0922" w:rsidRDefault="00972139" w:rsidP="00F65BE8">
            <w:pPr>
              <w:rPr>
                <w:sz w:val="18"/>
                <w:szCs w:val="18"/>
              </w:rPr>
            </w:pPr>
            <w:r w:rsidRPr="004B0922">
              <w:rPr>
                <w:rFonts w:eastAsia="Calibri"/>
                <w:sz w:val="18"/>
                <w:szCs w:val="18"/>
              </w:rPr>
              <w:t>С</w:t>
            </w:r>
            <w:r w:rsidR="008A6A5F">
              <w:rPr>
                <w:rFonts w:eastAsia="Calibri"/>
                <w:sz w:val="18"/>
                <w:szCs w:val="18"/>
              </w:rPr>
              <w:t>ИЦ</w:t>
            </w:r>
          </w:p>
        </w:tc>
      </w:tr>
      <w:tr w:rsidR="00F65BE8" w:rsidRPr="004B0922" w14:paraId="3CC528FD" w14:textId="77777777" w:rsidTr="005976A1">
        <w:trPr>
          <w:trHeight w:val="304"/>
        </w:trPr>
        <w:tc>
          <w:tcPr>
            <w:tcW w:w="1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AD10" w14:textId="77777777" w:rsidR="00F65BE8" w:rsidRPr="004B0922" w:rsidRDefault="00F65BE8" w:rsidP="00F65BE8">
            <w:pPr>
              <w:numPr>
                <w:ilvl w:val="0"/>
                <w:numId w:val="5"/>
              </w:numPr>
              <w:contextualSpacing/>
              <w:rPr>
                <w:b/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br w:type="page"/>
            </w:r>
            <w:r w:rsidRPr="004B0922">
              <w:rPr>
                <w:b/>
                <w:sz w:val="18"/>
                <w:szCs w:val="18"/>
              </w:rPr>
              <w:t xml:space="preserve">Предмет, условия и сроки поставки товара/услуг </w:t>
            </w:r>
          </w:p>
        </w:tc>
      </w:tr>
      <w:tr w:rsidR="00F65BE8" w:rsidRPr="004B0922" w14:paraId="6430E4F4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23438" w14:textId="77777777" w:rsidR="00F65BE8" w:rsidRPr="004B0922" w:rsidRDefault="00F65BE8" w:rsidP="00F65BE8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Предмет закупки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3F08" w14:textId="29F74C0D" w:rsidR="00F65BE8" w:rsidRPr="004B0922" w:rsidRDefault="00F65BE8" w:rsidP="00F65BE8">
            <w:pPr>
              <w:tabs>
                <w:tab w:val="left" w:pos="284"/>
                <w:tab w:val="left" w:pos="1276"/>
              </w:tabs>
              <w:rPr>
                <w:b/>
                <w:sz w:val="18"/>
                <w:szCs w:val="18"/>
              </w:rPr>
            </w:pPr>
            <w:r w:rsidRPr="004B0922">
              <w:rPr>
                <w:b/>
                <w:sz w:val="18"/>
                <w:szCs w:val="18"/>
              </w:rPr>
              <w:t>«</w:t>
            </w:r>
            <w:r w:rsidR="00972139" w:rsidRPr="004B0922">
              <w:rPr>
                <w:bCs/>
                <w:sz w:val="18"/>
                <w:szCs w:val="18"/>
              </w:rPr>
              <w:t>Оснащение кабинетов</w:t>
            </w:r>
            <w:r w:rsidRPr="004B0922">
              <w:rPr>
                <w:sz w:val="18"/>
                <w:szCs w:val="18"/>
              </w:rPr>
              <w:t xml:space="preserve"> для нужд ГБОУ школы № 453 Санкт-Петербурга»</w:t>
            </w:r>
          </w:p>
        </w:tc>
      </w:tr>
      <w:tr w:rsidR="00F65BE8" w:rsidRPr="004B0922" w14:paraId="39EF0522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C56AE" w14:textId="77777777" w:rsidR="00F65BE8" w:rsidRPr="004B0922" w:rsidRDefault="00F65BE8" w:rsidP="00F65BE8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Срок действия договора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63C96" w14:textId="77777777" w:rsidR="00F65BE8" w:rsidRPr="004B0922" w:rsidRDefault="00F65BE8" w:rsidP="00F65BE8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Со дня следующего за датой подписания контракта по 31.12.2026</w:t>
            </w:r>
          </w:p>
        </w:tc>
      </w:tr>
      <w:tr w:rsidR="00972139" w:rsidRPr="004B0922" w14:paraId="3DF48BA8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BD80" w14:textId="77777777" w:rsidR="00972139" w:rsidRPr="004B0922" w:rsidRDefault="00972139" w:rsidP="00972139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Цель данной закупки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68A4D" w14:textId="3075591B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</w:rPr>
            </w:pPr>
            <w:r w:rsidRPr="004B0922">
              <w:rPr>
                <w:rFonts w:ascii="Times New Roman" w:hAnsi="Times New Roman" w:cs="Times New Roman"/>
                <w:b/>
              </w:rPr>
              <w:t>«</w:t>
            </w:r>
            <w:r w:rsidRPr="004B0922">
              <w:rPr>
                <w:rFonts w:ascii="Times New Roman" w:hAnsi="Times New Roman" w:cs="Times New Roman"/>
                <w:bCs/>
              </w:rPr>
              <w:t>Оснащение кабинетов</w:t>
            </w:r>
            <w:r w:rsidRPr="004B0922">
              <w:rPr>
                <w:rFonts w:ascii="Times New Roman" w:hAnsi="Times New Roman" w:cs="Times New Roman"/>
              </w:rPr>
              <w:t xml:space="preserve"> для нужд ГБОУ школы № 453 Санкт-Петербурга»</w:t>
            </w:r>
          </w:p>
        </w:tc>
      </w:tr>
      <w:tr w:rsidR="00972139" w:rsidRPr="004B0922" w14:paraId="202EC87B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E8425" w14:textId="77777777" w:rsidR="00972139" w:rsidRPr="004B0922" w:rsidRDefault="00972139" w:rsidP="00972139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ОКПД2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70AA" w14:textId="77777777" w:rsidR="00972139" w:rsidRPr="004B0922" w:rsidRDefault="00972139" w:rsidP="00972139">
            <w:pPr>
              <w:spacing w:after="120"/>
              <w:rPr>
                <w:sz w:val="18"/>
                <w:szCs w:val="18"/>
                <w:lang w:eastAsia="ru-RU"/>
              </w:rPr>
            </w:pPr>
          </w:p>
        </w:tc>
      </w:tr>
      <w:tr w:rsidR="00972139" w:rsidRPr="004B0922" w14:paraId="2C88E1B8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DC4B" w14:textId="77777777" w:rsidR="00972139" w:rsidRPr="004B0922" w:rsidRDefault="00972139" w:rsidP="00972139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КТРУ / ККН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904C6" w14:textId="77777777" w:rsidR="00972139" w:rsidRPr="004B0922" w:rsidRDefault="00972139" w:rsidP="00972139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-</w:t>
            </w:r>
          </w:p>
        </w:tc>
      </w:tr>
      <w:tr w:rsidR="00972139" w:rsidRPr="004B0922" w14:paraId="2EAA735C" w14:textId="77777777" w:rsidTr="00EE673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815C1" w14:textId="77777777" w:rsidR="00972139" w:rsidRPr="004B0922" w:rsidRDefault="00972139" w:rsidP="00972139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Способ определения поставщика</w:t>
            </w:r>
          </w:p>
        </w:tc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2A5" w14:textId="77777777" w:rsidR="00972139" w:rsidRPr="004B0922" w:rsidRDefault="00972139" w:rsidP="00972139">
            <w:pPr>
              <w:rPr>
                <w:sz w:val="18"/>
                <w:szCs w:val="18"/>
              </w:rPr>
            </w:pPr>
            <w:r w:rsidRPr="004B0922">
              <w:rPr>
                <w:sz w:val="18"/>
                <w:szCs w:val="18"/>
              </w:rPr>
              <w:t>Электронный магазин</w:t>
            </w:r>
          </w:p>
        </w:tc>
      </w:tr>
    </w:tbl>
    <w:p w14:paraId="5C186E15" w14:textId="77777777" w:rsidR="00E11C2E" w:rsidRPr="004B0922" w:rsidRDefault="00E11C2E" w:rsidP="00DF5CE9">
      <w:pPr>
        <w:pStyle w:val="a9"/>
        <w:rPr>
          <w:rFonts w:ascii="Times New Roman" w:hAnsi="Times New Roman" w:cs="Times New Roman"/>
        </w:rPr>
      </w:pPr>
    </w:p>
    <w:p w14:paraId="3043F76B" w14:textId="77777777" w:rsidR="00E11C2E" w:rsidRPr="004B0922" w:rsidRDefault="00E11C2E" w:rsidP="00DF5CE9">
      <w:pPr>
        <w:pStyle w:val="a9"/>
        <w:rPr>
          <w:rFonts w:ascii="Times New Roman" w:hAnsi="Times New Roman" w:cs="Times New Roman"/>
          <w:color w:val="383C45"/>
        </w:rPr>
      </w:pPr>
    </w:p>
    <w:p w14:paraId="3A778AE7" w14:textId="77777777" w:rsidR="005976A1" w:rsidRPr="004B0922" w:rsidRDefault="005976A1" w:rsidP="00DF5CE9">
      <w:pPr>
        <w:pStyle w:val="a9"/>
        <w:rPr>
          <w:rFonts w:ascii="Times New Roman" w:hAnsi="Times New Roman" w:cs="Times New Roman"/>
          <w:b/>
          <w:color w:val="383C45"/>
        </w:rPr>
      </w:pPr>
    </w:p>
    <w:p w14:paraId="6FA344DD" w14:textId="77777777" w:rsidR="005976A1" w:rsidRPr="004B0922" w:rsidRDefault="005976A1" w:rsidP="005976A1">
      <w:pPr>
        <w:rPr>
          <w:sz w:val="18"/>
          <w:szCs w:val="18"/>
        </w:rPr>
      </w:pPr>
    </w:p>
    <w:p w14:paraId="6595C107" w14:textId="77777777" w:rsidR="005976A1" w:rsidRPr="004B0922" w:rsidRDefault="005976A1" w:rsidP="005976A1">
      <w:pPr>
        <w:pStyle w:val="a9"/>
        <w:rPr>
          <w:rFonts w:ascii="Times New Roman" w:hAnsi="Times New Roman" w:cs="Times New Roman"/>
        </w:rPr>
      </w:pPr>
      <w:r w:rsidRPr="004B0922">
        <w:rPr>
          <w:rFonts w:ascii="Times New Roman" w:hAnsi="Times New Roman" w:cs="Times New Roman"/>
        </w:rPr>
        <w:t>Приложение №1 – Адресный перечень;</w:t>
      </w:r>
    </w:p>
    <w:p w14:paraId="3D1B155E" w14:textId="77777777" w:rsidR="005976A1" w:rsidRPr="004B0922" w:rsidRDefault="005976A1" w:rsidP="005976A1">
      <w:pPr>
        <w:pStyle w:val="a9"/>
        <w:rPr>
          <w:rFonts w:ascii="Times New Roman" w:hAnsi="Times New Roman" w:cs="Times New Roman"/>
        </w:rPr>
      </w:pPr>
      <w:r w:rsidRPr="004B0922">
        <w:rPr>
          <w:rFonts w:ascii="Times New Roman" w:hAnsi="Times New Roman" w:cs="Times New Roman"/>
        </w:rPr>
        <w:t>Приложение №2 – Спецификация;</w:t>
      </w:r>
    </w:p>
    <w:p w14:paraId="530F793C" w14:textId="77777777" w:rsidR="005976A1" w:rsidRPr="004B0922" w:rsidRDefault="005976A1" w:rsidP="005976A1">
      <w:pPr>
        <w:pStyle w:val="a9"/>
        <w:rPr>
          <w:rFonts w:ascii="Times New Roman" w:hAnsi="Times New Roman" w:cs="Times New Roman"/>
        </w:rPr>
      </w:pPr>
      <w:r w:rsidRPr="004B0922">
        <w:rPr>
          <w:rFonts w:ascii="Times New Roman" w:hAnsi="Times New Roman" w:cs="Times New Roman"/>
        </w:rPr>
        <w:t>Приложение № 3 – Расчёт начальной максимальной цены контракта</w:t>
      </w:r>
    </w:p>
    <w:p w14:paraId="13AAD495" w14:textId="77777777" w:rsidR="005976A1" w:rsidRPr="004B0922" w:rsidRDefault="005976A1" w:rsidP="005976A1">
      <w:pPr>
        <w:pStyle w:val="a9"/>
        <w:jc w:val="right"/>
        <w:rPr>
          <w:rFonts w:ascii="Times New Roman" w:hAnsi="Times New Roman" w:cs="Times New Roman"/>
        </w:rPr>
      </w:pPr>
      <w:r w:rsidRPr="004B0922">
        <w:rPr>
          <w:rFonts w:ascii="Times New Roman" w:hAnsi="Times New Roman" w:cs="Times New Roman"/>
        </w:rPr>
        <w:lastRenderedPageBreak/>
        <w:t>Приложение №1</w:t>
      </w:r>
    </w:p>
    <w:p w14:paraId="1BAA0D2E" w14:textId="77777777" w:rsidR="005976A1" w:rsidRPr="004B0922" w:rsidRDefault="005976A1" w:rsidP="005976A1">
      <w:pPr>
        <w:pStyle w:val="a9"/>
        <w:jc w:val="center"/>
        <w:rPr>
          <w:rFonts w:ascii="Times New Roman" w:hAnsi="Times New Roman" w:cs="Times New Roman"/>
        </w:rPr>
      </w:pPr>
      <w:r w:rsidRPr="004B0922">
        <w:rPr>
          <w:rFonts w:ascii="Times New Roman" w:hAnsi="Times New Roman" w:cs="Times New Roman"/>
        </w:rPr>
        <w:t>Адресный перечень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85"/>
        <w:gridCol w:w="4576"/>
        <w:gridCol w:w="5703"/>
      </w:tblGrid>
      <w:tr w:rsidR="005976A1" w:rsidRPr="004B0922" w14:paraId="090C048A" w14:textId="77777777" w:rsidTr="005976A1">
        <w:tc>
          <w:tcPr>
            <w:tcW w:w="1257" w:type="dxa"/>
          </w:tcPr>
          <w:p w14:paraId="65C86843" w14:textId="77777777" w:rsidR="005976A1" w:rsidRPr="004B0922" w:rsidRDefault="005976A1" w:rsidP="005976A1">
            <w:pPr>
              <w:pStyle w:val="a9"/>
              <w:rPr>
                <w:rFonts w:ascii="Times New Roman" w:hAnsi="Times New Roman" w:cs="Times New Roman"/>
              </w:rPr>
            </w:pPr>
            <w:r w:rsidRPr="004B092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109" w:type="dxa"/>
          </w:tcPr>
          <w:p w14:paraId="5454C847" w14:textId="77777777" w:rsidR="005976A1" w:rsidRPr="004B0922" w:rsidRDefault="005976A1" w:rsidP="005976A1">
            <w:pPr>
              <w:pStyle w:val="a9"/>
              <w:rPr>
                <w:rFonts w:ascii="Times New Roman" w:hAnsi="Times New Roman" w:cs="Times New Roman"/>
              </w:rPr>
            </w:pPr>
            <w:r w:rsidRPr="004B0922">
              <w:rPr>
                <w:rFonts w:ascii="Times New Roman" w:hAnsi="Times New Roman" w:cs="Times New Roman"/>
              </w:rPr>
              <w:t>Наименование услуг</w:t>
            </w:r>
          </w:p>
          <w:p w14:paraId="539421E2" w14:textId="77777777" w:rsidR="005976A1" w:rsidRPr="004B0922" w:rsidRDefault="005976A1" w:rsidP="005976A1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14:paraId="74E4CFFD" w14:textId="77777777" w:rsidR="005976A1" w:rsidRPr="004B0922" w:rsidRDefault="005976A1" w:rsidP="005976A1">
            <w:pPr>
              <w:pStyle w:val="a9"/>
              <w:rPr>
                <w:rFonts w:ascii="Times New Roman" w:hAnsi="Times New Roman" w:cs="Times New Roman"/>
              </w:rPr>
            </w:pPr>
            <w:r w:rsidRPr="004B0922">
              <w:rPr>
                <w:rFonts w:ascii="Times New Roman" w:hAnsi="Times New Roman" w:cs="Times New Roman"/>
              </w:rPr>
              <w:t>Адрес места оказания услуг</w:t>
            </w:r>
          </w:p>
        </w:tc>
      </w:tr>
      <w:tr w:rsidR="005976A1" w:rsidRPr="004B0922" w14:paraId="52471D8C" w14:textId="77777777" w:rsidTr="005976A1">
        <w:tc>
          <w:tcPr>
            <w:tcW w:w="1257" w:type="dxa"/>
          </w:tcPr>
          <w:p w14:paraId="2D16DDB4" w14:textId="77777777" w:rsidR="005976A1" w:rsidRPr="004B0922" w:rsidRDefault="005976A1" w:rsidP="005976A1">
            <w:pPr>
              <w:pStyle w:val="a9"/>
              <w:rPr>
                <w:rFonts w:ascii="Times New Roman" w:hAnsi="Times New Roman" w:cs="Times New Roman"/>
              </w:rPr>
            </w:pPr>
            <w:r w:rsidRPr="004B09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09" w:type="dxa"/>
          </w:tcPr>
          <w:p w14:paraId="61440560" w14:textId="77777777" w:rsidR="005976A1" w:rsidRPr="004B0922" w:rsidRDefault="005976A1" w:rsidP="005976A1">
            <w:pPr>
              <w:pStyle w:val="a9"/>
              <w:rPr>
                <w:rFonts w:ascii="Times New Roman" w:hAnsi="Times New Roman" w:cs="Times New Roman"/>
              </w:rPr>
            </w:pPr>
            <w:r w:rsidRPr="004B0922">
              <w:rPr>
                <w:rFonts w:ascii="Times New Roman" w:hAnsi="Times New Roman" w:cs="Times New Roman"/>
                <w:bCs/>
              </w:rPr>
              <w:t>Поставка моющих средств для нужд детского городского оздоровительного лагеря «Мечта» с дневным пребыванием на базе ГБОУ школы № 453 Санкт-Петербурга</w:t>
            </w:r>
          </w:p>
        </w:tc>
        <w:tc>
          <w:tcPr>
            <w:tcW w:w="7938" w:type="dxa"/>
          </w:tcPr>
          <w:p w14:paraId="098F1C8E" w14:textId="77777777" w:rsidR="005976A1" w:rsidRPr="004B0922" w:rsidRDefault="005976A1" w:rsidP="005976A1">
            <w:pPr>
              <w:pStyle w:val="a9"/>
              <w:rPr>
                <w:rFonts w:ascii="Times New Roman" w:hAnsi="Times New Roman" w:cs="Times New Roman"/>
              </w:rPr>
            </w:pPr>
            <w:r w:rsidRPr="004B0922">
              <w:rPr>
                <w:rFonts w:ascii="Times New Roman" w:hAnsi="Times New Roman" w:cs="Times New Roman"/>
              </w:rPr>
              <w:t>196641, г. Санкт-Петербург, п. Металлострой, ул. Школьная, д.8, лит. А</w:t>
            </w:r>
          </w:p>
        </w:tc>
      </w:tr>
    </w:tbl>
    <w:p w14:paraId="0D4552EA" w14:textId="77777777" w:rsidR="005976A1" w:rsidRPr="004B0922" w:rsidRDefault="005976A1" w:rsidP="005976A1">
      <w:pPr>
        <w:pStyle w:val="a9"/>
        <w:rPr>
          <w:rFonts w:ascii="Times New Roman" w:hAnsi="Times New Roman" w:cs="Times New Roman"/>
        </w:rPr>
      </w:pPr>
    </w:p>
    <w:p w14:paraId="378A8053" w14:textId="77777777" w:rsidR="005976A1" w:rsidRPr="004B0922" w:rsidRDefault="005976A1" w:rsidP="005976A1">
      <w:pPr>
        <w:pStyle w:val="a9"/>
        <w:jc w:val="right"/>
        <w:rPr>
          <w:rFonts w:ascii="Times New Roman" w:hAnsi="Times New Roman" w:cs="Times New Roman"/>
        </w:rPr>
      </w:pPr>
      <w:r w:rsidRPr="004B0922">
        <w:rPr>
          <w:rFonts w:ascii="Times New Roman" w:hAnsi="Times New Roman" w:cs="Times New Roman"/>
        </w:rPr>
        <w:t xml:space="preserve">Приложение №2 </w:t>
      </w:r>
    </w:p>
    <w:p w14:paraId="5769B529" w14:textId="6DE404CA" w:rsidR="00EE2290" w:rsidRPr="004B0922" w:rsidRDefault="005404CD" w:rsidP="005976A1">
      <w:pPr>
        <w:pStyle w:val="a9"/>
        <w:jc w:val="center"/>
        <w:rPr>
          <w:rFonts w:ascii="Times New Roman" w:hAnsi="Times New Roman" w:cs="Times New Roman"/>
          <w:b/>
          <w:color w:val="383C45"/>
        </w:rPr>
      </w:pPr>
      <w:r w:rsidRPr="004B0922">
        <w:rPr>
          <w:rFonts w:ascii="Times New Roman" w:hAnsi="Times New Roman" w:cs="Times New Roman"/>
          <w:b/>
          <w:color w:val="383C45"/>
        </w:rPr>
        <w:t>СПЕЦИФИКАЦИЯ</w:t>
      </w:r>
      <w:r w:rsidR="00F65BE8" w:rsidRPr="004B0922">
        <w:rPr>
          <w:rFonts w:ascii="Times New Roman" w:hAnsi="Times New Roman" w:cs="Times New Roman"/>
          <w:b/>
          <w:color w:val="383C45"/>
        </w:rPr>
        <w:t xml:space="preserve"> </w:t>
      </w:r>
    </w:p>
    <w:p w14:paraId="7F7973A7" w14:textId="77777777" w:rsidR="00F65BE8" w:rsidRPr="004B0922" w:rsidRDefault="00F65BE8" w:rsidP="005976A1">
      <w:pPr>
        <w:pStyle w:val="a9"/>
        <w:jc w:val="center"/>
        <w:rPr>
          <w:rFonts w:ascii="Times New Roman" w:hAnsi="Times New Roman" w:cs="Times New Roman"/>
          <w:b/>
          <w:color w:val="383C45"/>
        </w:rPr>
      </w:pPr>
    </w:p>
    <w:p w14:paraId="0D57CAE7" w14:textId="77777777" w:rsidR="00C7189C" w:rsidRPr="004B0922" w:rsidRDefault="00C7189C" w:rsidP="005976A1">
      <w:pPr>
        <w:pStyle w:val="a9"/>
        <w:jc w:val="center"/>
        <w:rPr>
          <w:rFonts w:ascii="Times New Roman" w:hAnsi="Times New Roman" w:cs="Times New Roman"/>
          <w:b/>
          <w:color w:val="383C45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6"/>
        <w:gridCol w:w="1275"/>
        <w:gridCol w:w="893"/>
        <w:gridCol w:w="893"/>
        <w:gridCol w:w="1282"/>
        <w:gridCol w:w="1168"/>
        <w:gridCol w:w="1191"/>
        <w:gridCol w:w="1185"/>
        <w:gridCol w:w="1038"/>
        <w:gridCol w:w="798"/>
        <w:gridCol w:w="865"/>
      </w:tblGrid>
      <w:tr w:rsidR="009C7D7B" w:rsidRPr="004B0922" w14:paraId="2AA8A0DF" w14:textId="77777777" w:rsidTr="00972139">
        <w:trPr>
          <w:trHeight w:val="2655"/>
        </w:trPr>
        <w:tc>
          <w:tcPr>
            <w:tcW w:w="787" w:type="dxa"/>
            <w:vMerge w:val="restart"/>
            <w:hideMark/>
          </w:tcPr>
          <w:p w14:paraId="7F707F9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№ позиции</w:t>
            </w:r>
          </w:p>
        </w:tc>
        <w:tc>
          <w:tcPr>
            <w:tcW w:w="1835" w:type="dxa"/>
            <w:vMerge w:val="restart"/>
            <w:hideMark/>
          </w:tcPr>
          <w:p w14:paraId="19DB17C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ОКПД2</w:t>
            </w:r>
          </w:p>
        </w:tc>
        <w:tc>
          <w:tcPr>
            <w:tcW w:w="1147" w:type="dxa"/>
            <w:vMerge w:val="restart"/>
            <w:hideMark/>
          </w:tcPr>
          <w:p w14:paraId="052CCE7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КТРУ</w:t>
            </w:r>
          </w:p>
        </w:tc>
        <w:tc>
          <w:tcPr>
            <w:tcW w:w="1147" w:type="dxa"/>
            <w:vMerge w:val="restart"/>
            <w:hideMark/>
          </w:tcPr>
          <w:p w14:paraId="22F89D0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ККН</w:t>
            </w:r>
          </w:p>
        </w:tc>
        <w:tc>
          <w:tcPr>
            <w:tcW w:w="1682" w:type="dxa"/>
            <w:hideMark/>
          </w:tcPr>
          <w:p w14:paraId="36AC85B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Наименование товара,</w:t>
            </w:r>
          </w:p>
        </w:tc>
        <w:tc>
          <w:tcPr>
            <w:tcW w:w="1600" w:type="dxa"/>
            <w:hideMark/>
          </w:tcPr>
          <w:p w14:paraId="13934AA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Показатель (характеристика товара)</w:t>
            </w:r>
          </w:p>
        </w:tc>
        <w:tc>
          <w:tcPr>
            <w:tcW w:w="1636" w:type="dxa"/>
            <w:hideMark/>
          </w:tcPr>
          <w:p w14:paraId="14A2A0F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 xml:space="preserve">Значение показателя (характеристики) товара, или эквивалентности предлагаемого к поставке </w:t>
            </w:r>
            <w:proofErr w:type="gramStart"/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товара,  позволяющего</w:t>
            </w:r>
            <w:proofErr w:type="gramEnd"/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 xml:space="preserve"> определить соответствие потребностям заказчика</w:t>
            </w:r>
          </w:p>
        </w:tc>
        <w:tc>
          <w:tcPr>
            <w:tcW w:w="1627" w:type="dxa"/>
            <w:hideMark/>
          </w:tcPr>
          <w:p w14:paraId="3E06BA9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 xml:space="preserve">Инструкция по заполнению характеристики в заявке </w:t>
            </w:r>
          </w:p>
        </w:tc>
        <w:tc>
          <w:tcPr>
            <w:tcW w:w="1421" w:type="dxa"/>
            <w:vMerge w:val="restart"/>
            <w:hideMark/>
          </w:tcPr>
          <w:p w14:paraId="2331F56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Рекомендации по включению информации в пункт 2 раздела 2 тома 2 аукционной документации "Требования к качеству и безопасности товара"</w:t>
            </w:r>
          </w:p>
        </w:tc>
        <w:tc>
          <w:tcPr>
            <w:tcW w:w="990" w:type="dxa"/>
            <w:vMerge w:val="restart"/>
            <w:hideMark/>
          </w:tcPr>
          <w:p w14:paraId="4EA108A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Единица измерения</w:t>
            </w:r>
          </w:p>
        </w:tc>
        <w:tc>
          <w:tcPr>
            <w:tcW w:w="1100" w:type="dxa"/>
            <w:vMerge w:val="restart"/>
            <w:hideMark/>
          </w:tcPr>
          <w:p w14:paraId="12D5AF09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Количество товара</w:t>
            </w:r>
          </w:p>
        </w:tc>
      </w:tr>
      <w:tr w:rsidR="00972139" w:rsidRPr="004B0922" w14:paraId="3E1742E5" w14:textId="77777777" w:rsidTr="00972139">
        <w:trPr>
          <w:trHeight w:val="1560"/>
        </w:trPr>
        <w:tc>
          <w:tcPr>
            <w:tcW w:w="787" w:type="dxa"/>
            <w:vMerge/>
            <w:hideMark/>
          </w:tcPr>
          <w:p w14:paraId="2230521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32CB313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382B455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6F11312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</w:p>
        </w:tc>
        <w:tc>
          <w:tcPr>
            <w:tcW w:w="1682" w:type="dxa"/>
            <w:hideMark/>
          </w:tcPr>
          <w:p w14:paraId="0198086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 </w:t>
            </w:r>
          </w:p>
        </w:tc>
        <w:tc>
          <w:tcPr>
            <w:tcW w:w="1600" w:type="dxa"/>
            <w:hideMark/>
          </w:tcPr>
          <w:p w14:paraId="4088144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перечень показателей является исчерпывающим</w:t>
            </w:r>
          </w:p>
        </w:tc>
        <w:tc>
          <w:tcPr>
            <w:tcW w:w="1636" w:type="dxa"/>
            <w:hideMark/>
          </w:tcPr>
          <w:p w14:paraId="3F7F3AC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заказчик указывает значение показателя, исходя из своих потребностей</w:t>
            </w:r>
          </w:p>
        </w:tc>
        <w:tc>
          <w:tcPr>
            <w:tcW w:w="1627" w:type="dxa"/>
            <w:hideMark/>
          </w:tcPr>
          <w:p w14:paraId="0EFF4FD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bCs/>
                <w:color w:val="383C45"/>
              </w:rPr>
              <w:t>заказчик указывает пояснения в соответствии с рекомендациями, указанными в типовых документациях</w:t>
            </w:r>
          </w:p>
        </w:tc>
        <w:tc>
          <w:tcPr>
            <w:tcW w:w="1421" w:type="dxa"/>
            <w:vMerge/>
            <w:hideMark/>
          </w:tcPr>
          <w:p w14:paraId="73A7D47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088F74E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0284DCC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bCs/>
                <w:color w:val="383C45"/>
              </w:rPr>
            </w:pPr>
          </w:p>
        </w:tc>
      </w:tr>
      <w:tr w:rsidR="00972139" w:rsidRPr="004B0922" w14:paraId="23741A76" w14:textId="77777777" w:rsidTr="00972139">
        <w:trPr>
          <w:trHeight w:val="3705"/>
        </w:trPr>
        <w:tc>
          <w:tcPr>
            <w:tcW w:w="787" w:type="dxa"/>
            <w:noWrap/>
            <w:hideMark/>
          </w:tcPr>
          <w:p w14:paraId="1D6E1B4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lastRenderedPageBreak/>
              <w:t>1</w:t>
            </w:r>
          </w:p>
        </w:tc>
        <w:tc>
          <w:tcPr>
            <w:tcW w:w="1835" w:type="dxa"/>
            <w:hideMark/>
          </w:tcPr>
          <w:p w14:paraId="2419DD6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32.20.15.190 - Инструменты музыкальные прочие, не включенные в другие группировки</w:t>
            </w:r>
          </w:p>
        </w:tc>
        <w:tc>
          <w:tcPr>
            <w:tcW w:w="1147" w:type="dxa"/>
            <w:hideMark/>
          </w:tcPr>
          <w:p w14:paraId="0F4F3AA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D8A76D4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82" w:type="dxa"/>
            <w:hideMark/>
          </w:tcPr>
          <w:p w14:paraId="73FD928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Набор шумовых инструментов (в том числе треугольник, набор колокольчиков)</w:t>
            </w:r>
          </w:p>
        </w:tc>
        <w:tc>
          <w:tcPr>
            <w:tcW w:w="1600" w:type="dxa"/>
            <w:noWrap/>
            <w:hideMark/>
          </w:tcPr>
          <w:p w14:paraId="61EA69D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36" w:type="dxa"/>
            <w:noWrap/>
            <w:hideMark/>
          </w:tcPr>
          <w:p w14:paraId="78EBCE4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27" w:type="dxa"/>
            <w:hideMark/>
          </w:tcPr>
          <w:p w14:paraId="09562E5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hideMark/>
          </w:tcPr>
          <w:p w14:paraId="4A3CE62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ТУ производителя</w:t>
            </w:r>
          </w:p>
        </w:tc>
        <w:tc>
          <w:tcPr>
            <w:tcW w:w="990" w:type="dxa"/>
            <w:noWrap/>
            <w:hideMark/>
          </w:tcPr>
          <w:p w14:paraId="1D56F7A9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proofErr w:type="spellStart"/>
            <w:r w:rsidRPr="004B0922">
              <w:rPr>
                <w:rFonts w:ascii="Times New Roman" w:hAnsi="Times New Roman" w:cs="Times New Roman"/>
                <w:b/>
                <w:color w:val="383C45"/>
              </w:rPr>
              <w:t>шт</w:t>
            </w:r>
            <w:proofErr w:type="spellEnd"/>
          </w:p>
        </w:tc>
        <w:tc>
          <w:tcPr>
            <w:tcW w:w="1100" w:type="dxa"/>
            <w:noWrap/>
            <w:hideMark/>
          </w:tcPr>
          <w:p w14:paraId="2C67C16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1</w:t>
            </w:r>
          </w:p>
        </w:tc>
      </w:tr>
      <w:tr w:rsidR="00972139" w:rsidRPr="004B0922" w14:paraId="6AB53C88" w14:textId="77777777" w:rsidTr="00972139">
        <w:trPr>
          <w:trHeight w:val="2430"/>
        </w:trPr>
        <w:tc>
          <w:tcPr>
            <w:tcW w:w="787" w:type="dxa"/>
            <w:noWrap/>
            <w:hideMark/>
          </w:tcPr>
          <w:p w14:paraId="3827EC9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2</w:t>
            </w:r>
          </w:p>
        </w:tc>
        <w:tc>
          <w:tcPr>
            <w:tcW w:w="1835" w:type="dxa"/>
            <w:hideMark/>
          </w:tcPr>
          <w:p w14:paraId="6EAD5BB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32.99.53.199</w:t>
            </w:r>
          </w:p>
        </w:tc>
        <w:tc>
          <w:tcPr>
            <w:tcW w:w="1147" w:type="dxa"/>
            <w:hideMark/>
          </w:tcPr>
          <w:p w14:paraId="0BA5428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5DF6A31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82" w:type="dxa"/>
            <w:hideMark/>
          </w:tcPr>
          <w:p w14:paraId="59DB85F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 xml:space="preserve">Комплект демонстрационных учебных таблиц (по предметной области) </w:t>
            </w:r>
          </w:p>
        </w:tc>
        <w:tc>
          <w:tcPr>
            <w:tcW w:w="1600" w:type="dxa"/>
            <w:noWrap/>
            <w:hideMark/>
          </w:tcPr>
          <w:p w14:paraId="55AF420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36" w:type="dxa"/>
            <w:noWrap/>
            <w:hideMark/>
          </w:tcPr>
          <w:p w14:paraId="3F85C71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27" w:type="dxa"/>
            <w:hideMark/>
          </w:tcPr>
          <w:p w14:paraId="0A33731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hideMark/>
          </w:tcPr>
          <w:p w14:paraId="72D2A92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ТУ производителя</w:t>
            </w:r>
          </w:p>
        </w:tc>
        <w:tc>
          <w:tcPr>
            <w:tcW w:w="990" w:type="dxa"/>
            <w:noWrap/>
            <w:hideMark/>
          </w:tcPr>
          <w:p w14:paraId="16B0CDD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proofErr w:type="spellStart"/>
            <w:r w:rsidRPr="004B0922">
              <w:rPr>
                <w:rFonts w:ascii="Times New Roman" w:hAnsi="Times New Roman" w:cs="Times New Roman"/>
                <w:b/>
                <w:color w:val="383C45"/>
              </w:rPr>
              <w:t>шт</w:t>
            </w:r>
            <w:proofErr w:type="spellEnd"/>
          </w:p>
        </w:tc>
        <w:tc>
          <w:tcPr>
            <w:tcW w:w="1100" w:type="dxa"/>
            <w:noWrap/>
            <w:hideMark/>
          </w:tcPr>
          <w:p w14:paraId="17D53DE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1</w:t>
            </w:r>
          </w:p>
        </w:tc>
      </w:tr>
      <w:tr w:rsidR="00972139" w:rsidRPr="004B0922" w14:paraId="7DF71659" w14:textId="77777777" w:rsidTr="00972139">
        <w:trPr>
          <w:trHeight w:val="960"/>
        </w:trPr>
        <w:tc>
          <w:tcPr>
            <w:tcW w:w="787" w:type="dxa"/>
            <w:vMerge w:val="restart"/>
            <w:hideMark/>
          </w:tcPr>
          <w:p w14:paraId="45E0174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3</w:t>
            </w:r>
          </w:p>
        </w:tc>
        <w:tc>
          <w:tcPr>
            <w:tcW w:w="1835" w:type="dxa"/>
            <w:vMerge w:val="restart"/>
            <w:hideMark/>
          </w:tcPr>
          <w:p w14:paraId="40E9F1E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32.99.53.139</w:t>
            </w:r>
          </w:p>
        </w:tc>
        <w:tc>
          <w:tcPr>
            <w:tcW w:w="1147" w:type="dxa"/>
            <w:vMerge w:val="restart"/>
            <w:hideMark/>
          </w:tcPr>
          <w:p w14:paraId="69F144F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32.99.53.130-00000018 Мольберт</w:t>
            </w:r>
          </w:p>
        </w:tc>
        <w:tc>
          <w:tcPr>
            <w:tcW w:w="1147" w:type="dxa"/>
            <w:vMerge w:val="restart"/>
            <w:hideMark/>
          </w:tcPr>
          <w:p w14:paraId="67EEA33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32.99.53.139-033</w:t>
            </w:r>
          </w:p>
        </w:tc>
        <w:tc>
          <w:tcPr>
            <w:tcW w:w="1682" w:type="dxa"/>
            <w:vMerge w:val="restart"/>
            <w:hideMark/>
          </w:tcPr>
          <w:p w14:paraId="48F89B19" w14:textId="2EF7B189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  <w:u w:val="single"/>
              </w:rPr>
              <w:t xml:space="preserve">Мольберт </w:t>
            </w:r>
          </w:p>
        </w:tc>
        <w:tc>
          <w:tcPr>
            <w:tcW w:w="1600" w:type="dxa"/>
            <w:noWrap/>
            <w:hideMark/>
          </w:tcPr>
          <w:p w14:paraId="0462DC5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Высота:</w:t>
            </w:r>
          </w:p>
        </w:tc>
        <w:tc>
          <w:tcPr>
            <w:tcW w:w="1636" w:type="dxa"/>
            <w:hideMark/>
          </w:tcPr>
          <w:p w14:paraId="5FAA8E7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proofErr w:type="gramStart"/>
            <w:r w:rsidRPr="004B0922">
              <w:rPr>
                <w:rFonts w:ascii="Times New Roman" w:hAnsi="Times New Roman" w:cs="Times New Roman"/>
                <w:b/>
                <w:color w:val="383C45"/>
              </w:rPr>
              <w:t>&lt; 1000.00000000000</w:t>
            </w:r>
            <w:proofErr w:type="gramEnd"/>
            <w:r w:rsidRPr="004B0922">
              <w:rPr>
                <w:rFonts w:ascii="Times New Roman" w:hAnsi="Times New Roman" w:cs="Times New Roman"/>
                <w:b/>
                <w:color w:val="383C45"/>
              </w:rPr>
              <w:t xml:space="preserve"> ММ</w:t>
            </w:r>
          </w:p>
        </w:tc>
        <w:tc>
          <w:tcPr>
            <w:tcW w:w="1627" w:type="dxa"/>
            <w:hideMark/>
          </w:tcPr>
          <w:p w14:paraId="2D27C41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vMerge w:val="restart"/>
            <w:hideMark/>
          </w:tcPr>
          <w:p w14:paraId="699B93C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ТУ производителя</w:t>
            </w:r>
          </w:p>
        </w:tc>
        <w:tc>
          <w:tcPr>
            <w:tcW w:w="990" w:type="dxa"/>
            <w:vMerge w:val="restart"/>
            <w:noWrap/>
            <w:hideMark/>
          </w:tcPr>
          <w:p w14:paraId="1081342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proofErr w:type="spellStart"/>
            <w:r w:rsidRPr="004B0922">
              <w:rPr>
                <w:rFonts w:ascii="Times New Roman" w:hAnsi="Times New Roman" w:cs="Times New Roman"/>
                <w:b/>
                <w:color w:val="383C45"/>
              </w:rPr>
              <w:t>шт</w:t>
            </w:r>
            <w:proofErr w:type="spellEnd"/>
          </w:p>
        </w:tc>
        <w:tc>
          <w:tcPr>
            <w:tcW w:w="1100" w:type="dxa"/>
            <w:vMerge w:val="restart"/>
            <w:noWrap/>
            <w:hideMark/>
          </w:tcPr>
          <w:p w14:paraId="47BB77F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15</w:t>
            </w:r>
          </w:p>
        </w:tc>
      </w:tr>
      <w:tr w:rsidR="00972139" w:rsidRPr="004B0922" w14:paraId="3D7A21CB" w14:textId="77777777" w:rsidTr="00972139">
        <w:trPr>
          <w:trHeight w:val="2295"/>
        </w:trPr>
        <w:tc>
          <w:tcPr>
            <w:tcW w:w="787" w:type="dxa"/>
            <w:vMerge/>
            <w:hideMark/>
          </w:tcPr>
          <w:p w14:paraId="0B2154B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18BA9D4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4A2FC51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25A8F49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5DBB707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7AD73104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Мольберт двусторонний:</w:t>
            </w:r>
          </w:p>
        </w:tc>
        <w:tc>
          <w:tcPr>
            <w:tcW w:w="1636" w:type="dxa"/>
            <w:hideMark/>
          </w:tcPr>
          <w:p w14:paraId="2C805CD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Нет</w:t>
            </w:r>
          </w:p>
        </w:tc>
        <w:tc>
          <w:tcPr>
            <w:tcW w:w="1627" w:type="dxa"/>
            <w:hideMark/>
          </w:tcPr>
          <w:p w14:paraId="53767DA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1" w:type="dxa"/>
            <w:vMerge/>
            <w:hideMark/>
          </w:tcPr>
          <w:p w14:paraId="03BEFF1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514D725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2327808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0EF90240" w14:textId="77777777" w:rsidTr="00972139">
        <w:trPr>
          <w:trHeight w:val="2295"/>
        </w:trPr>
        <w:tc>
          <w:tcPr>
            <w:tcW w:w="787" w:type="dxa"/>
            <w:vMerge/>
            <w:hideMark/>
          </w:tcPr>
          <w:p w14:paraId="116F3A6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7320F44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52477C9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1B82926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7B3851E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3AAC451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Наличие крепления холста:</w:t>
            </w:r>
          </w:p>
        </w:tc>
        <w:tc>
          <w:tcPr>
            <w:tcW w:w="1636" w:type="dxa"/>
            <w:hideMark/>
          </w:tcPr>
          <w:p w14:paraId="7DE2982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Да</w:t>
            </w:r>
          </w:p>
        </w:tc>
        <w:tc>
          <w:tcPr>
            <w:tcW w:w="1627" w:type="dxa"/>
            <w:hideMark/>
          </w:tcPr>
          <w:p w14:paraId="78F32CF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1" w:type="dxa"/>
            <w:vMerge/>
            <w:hideMark/>
          </w:tcPr>
          <w:p w14:paraId="2410C6B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32A3286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3850CDE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41C1827E" w14:textId="77777777" w:rsidTr="00972139">
        <w:trPr>
          <w:trHeight w:val="2295"/>
        </w:trPr>
        <w:tc>
          <w:tcPr>
            <w:tcW w:w="787" w:type="dxa"/>
            <w:vMerge/>
            <w:hideMark/>
          </w:tcPr>
          <w:p w14:paraId="01D7FC1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55EF941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6312037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451CB2E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7908B969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noWrap/>
            <w:hideMark/>
          </w:tcPr>
          <w:p w14:paraId="5EBDDB64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Тип каркаса:</w:t>
            </w:r>
          </w:p>
        </w:tc>
        <w:tc>
          <w:tcPr>
            <w:tcW w:w="1636" w:type="dxa"/>
            <w:noWrap/>
            <w:hideMark/>
          </w:tcPr>
          <w:p w14:paraId="34967B0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27" w:type="dxa"/>
            <w:hideMark/>
          </w:tcPr>
          <w:p w14:paraId="0BFB4E89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vMerge/>
            <w:hideMark/>
          </w:tcPr>
          <w:p w14:paraId="430082B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05A348A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6426DB8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0C4F143B" w14:textId="77777777" w:rsidTr="00972139">
        <w:trPr>
          <w:trHeight w:val="2295"/>
        </w:trPr>
        <w:tc>
          <w:tcPr>
            <w:tcW w:w="787" w:type="dxa"/>
            <w:vMerge/>
            <w:hideMark/>
          </w:tcPr>
          <w:p w14:paraId="37B8068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29DFFC7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10E5C97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5A6D7D7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3574204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4306B43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Деревянный</w:t>
            </w:r>
          </w:p>
        </w:tc>
        <w:tc>
          <w:tcPr>
            <w:tcW w:w="1636" w:type="dxa"/>
            <w:hideMark/>
          </w:tcPr>
          <w:p w14:paraId="733C377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Регулируемый</w:t>
            </w:r>
          </w:p>
        </w:tc>
        <w:tc>
          <w:tcPr>
            <w:tcW w:w="1627" w:type="dxa"/>
            <w:hideMark/>
          </w:tcPr>
          <w:p w14:paraId="68296EE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vMerge/>
            <w:hideMark/>
          </w:tcPr>
          <w:p w14:paraId="189092A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7D55BD84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5D54766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4FB51993" w14:textId="77777777" w:rsidTr="00972139">
        <w:trPr>
          <w:trHeight w:val="1470"/>
        </w:trPr>
        <w:tc>
          <w:tcPr>
            <w:tcW w:w="787" w:type="dxa"/>
            <w:vMerge/>
            <w:hideMark/>
          </w:tcPr>
          <w:p w14:paraId="50C7C17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1A57097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1812FC64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2B6939D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7EDD62D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0E26D67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Тип мольберта:</w:t>
            </w:r>
          </w:p>
        </w:tc>
        <w:tc>
          <w:tcPr>
            <w:tcW w:w="1636" w:type="dxa"/>
            <w:hideMark/>
          </w:tcPr>
          <w:p w14:paraId="02FE316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Настольный</w:t>
            </w:r>
          </w:p>
        </w:tc>
        <w:tc>
          <w:tcPr>
            <w:tcW w:w="1627" w:type="dxa"/>
            <w:hideMark/>
          </w:tcPr>
          <w:p w14:paraId="6CBB042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1" w:type="dxa"/>
            <w:vMerge/>
            <w:hideMark/>
          </w:tcPr>
          <w:p w14:paraId="5D9B390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26E8228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328266F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538BC17C" w14:textId="77777777" w:rsidTr="00972139">
        <w:trPr>
          <w:trHeight w:val="1980"/>
        </w:trPr>
        <w:tc>
          <w:tcPr>
            <w:tcW w:w="787" w:type="dxa"/>
            <w:vMerge/>
            <w:hideMark/>
          </w:tcPr>
          <w:p w14:paraId="71A3024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159C456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271E420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4ED7CB54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47A0259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noWrap/>
            <w:hideMark/>
          </w:tcPr>
          <w:p w14:paraId="65CFD88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Ширина:</w:t>
            </w:r>
          </w:p>
        </w:tc>
        <w:tc>
          <w:tcPr>
            <w:tcW w:w="1636" w:type="dxa"/>
            <w:hideMark/>
          </w:tcPr>
          <w:p w14:paraId="71B32489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 xml:space="preserve">≥ 500.00000000000 </w:t>
            </w:r>
            <w:proofErr w:type="gramStart"/>
            <w:r w:rsidRPr="004B0922">
              <w:rPr>
                <w:rFonts w:ascii="Times New Roman" w:hAnsi="Times New Roman" w:cs="Times New Roman"/>
                <w:b/>
                <w:color w:val="383C45"/>
              </w:rPr>
              <w:t>&lt; 600.00000000000</w:t>
            </w:r>
            <w:proofErr w:type="gramEnd"/>
            <w:r w:rsidRPr="004B0922">
              <w:rPr>
                <w:rFonts w:ascii="Times New Roman" w:hAnsi="Times New Roman" w:cs="Times New Roman"/>
                <w:b/>
                <w:color w:val="383C45"/>
              </w:rPr>
              <w:t xml:space="preserve"> ММ</w:t>
            </w:r>
          </w:p>
        </w:tc>
        <w:tc>
          <w:tcPr>
            <w:tcW w:w="1627" w:type="dxa"/>
            <w:hideMark/>
          </w:tcPr>
          <w:p w14:paraId="008D860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vMerge/>
            <w:hideMark/>
          </w:tcPr>
          <w:p w14:paraId="505B372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5660662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4B3BE34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7D0179DA" w14:textId="77777777" w:rsidTr="00972139">
        <w:trPr>
          <w:trHeight w:val="2295"/>
        </w:trPr>
        <w:tc>
          <w:tcPr>
            <w:tcW w:w="787" w:type="dxa"/>
            <w:vMerge/>
            <w:hideMark/>
          </w:tcPr>
          <w:p w14:paraId="338A9AF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67671B24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79891D2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1C2F47C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5CE1F14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62F1923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Материал основы планшета:</w:t>
            </w:r>
          </w:p>
        </w:tc>
        <w:tc>
          <w:tcPr>
            <w:tcW w:w="1636" w:type="dxa"/>
            <w:hideMark/>
          </w:tcPr>
          <w:p w14:paraId="68836A59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Фанера</w:t>
            </w:r>
          </w:p>
        </w:tc>
        <w:tc>
          <w:tcPr>
            <w:tcW w:w="1627" w:type="dxa"/>
            <w:hideMark/>
          </w:tcPr>
          <w:p w14:paraId="1493C9C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vMerge/>
            <w:hideMark/>
          </w:tcPr>
          <w:p w14:paraId="04B08AE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03CE38F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196CC65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26257458" w14:textId="77777777" w:rsidTr="00972139">
        <w:trPr>
          <w:trHeight w:val="2295"/>
        </w:trPr>
        <w:tc>
          <w:tcPr>
            <w:tcW w:w="787" w:type="dxa"/>
            <w:vMerge/>
            <w:hideMark/>
          </w:tcPr>
          <w:p w14:paraId="3CAC8B4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42679F4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1C5605A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2B241E4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23AB5E1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00467F3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Тип конструкции:</w:t>
            </w:r>
          </w:p>
        </w:tc>
        <w:tc>
          <w:tcPr>
            <w:tcW w:w="1636" w:type="dxa"/>
            <w:hideMark/>
          </w:tcPr>
          <w:p w14:paraId="2B8A298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Каркасный</w:t>
            </w:r>
          </w:p>
        </w:tc>
        <w:tc>
          <w:tcPr>
            <w:tcW w:w="1627" w:type="dxa"/>
            <w:hideMark/>
          </w:tcPr>
          <w:p w14:paraId="6E69139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vMerge/>
            <w:hideMark/>
          </w:tcPr>
          <w:p w14:paraId="50224CE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4EECC58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6C62D22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60EA16CA" w14:textId="77777777" w:rsidTr="00972139">
        <w:trPr>
          <w:trHeight w:val="1425"/>
        </w:trPr>
        <w:tc>
          <w:tcPr>
            <w:tcW w:w="787" w:type="dxa"/>
            <w:vMerge/>
            <w:hideMark/>
          </w:tcPr>
          <w:p w14:paraId="05ED1AC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742910B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6673472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6F7E453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5A322DD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5215697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Максимальная высота холста:</w:t>
            </w:r>
          </w:p>
        </w:tc>
        <w:tc>
          <w:tcPr>
            <w:tcW w:w="1636" w:type="dxa"/>
            <w:hideMark/>
          </w:tcPr>
          <w:p w14:paraId="1A7B1A2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 xml:space="preserve"> </w:t>
            </w:r>
            <w:r w:rsidRPr="004B0922">
              <w:rPr>
                <w:rFonts w:ascii="Times New Roman" w:hAnsi="Times New Roman" w:cs="Times New Roman"/>
                <w:b/>
                <w:color w:val="383C45"/>
              </w:rPr>
              <w:br/>
              <w:t>≥500≤700ММ</w:t>
            </w:r>
            <w:r w:rsidRPr="004B0922">
              <w:rPr>
                <w:rFonts w:ascii="Times New Roman" w:hAnsi="Times New Roman" w:cs="Times New Roman"/>
                <w:b/>
                <w:color w:val="383C45"/>
              </w:rPr>
              <w:br/>
            </w:r>
          </w:p>
        </w:tc>
        <w:tc>
          <w:tcPr>
            <w:tcW w:w="1627" w:type="dxa"/>
            <w:hideMark/>
          </w:tcPr>
          <w:p w14:paraId="7FA7E91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</w:t>
            </w:r>
            <w:r w:rsidRPr="004B0922">
              <w:rPr>
                <w:rFonts w:ascii="Times New Roman" w:hAnsi="Times New Roman" w:cs="Times New Roman"/>
                <w:b/>
                <w:color w:val="383C45"/>
              </w:rPr>
              <w:lastRenderedPageBreak/>
              <w:t>тики</w:t>
            </w:r>
          </w:p>
        </w:tc>
        <w:tc>
          <w:tcPr>
            <w:tcW w:w="1421" w:type="dxa"/>
            <w:vMerge/>
            <w:hideMark/>
          </w:tcPr>
          <w:p w14:paraId="67A51E4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448728E3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103874E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72139" w:rsidRPr="004B0922" w14:paraId="4D22A367" w14:textId="77777777" w:rsidTr="00972139">
        <w:trPr>
          <w:trHeight w:val="2295"/>
        </w:trPr>
        <w:tc>
          <w:tcPr>
            <w:tcW w:w="787" w:type="dxa"/>
            <w:vMerge/>
            <w:hideMark/>
          </w:tcPr>
          <w:p w14:paraId="0F791EC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835" w:type="dxa"/>
            <w:vMerge/>
            <w:hideMark/>
          </w:tcPr>
          <w:p w14:paraId="349F42A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5CCD435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47" w:type="dxa"/>
            <w:vMerge/>
            <w:hideMark/>
          </w:tcPr>
          <w:p w14:paraId="499CE9F9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682" w:type="dxa"/>
            <w:vMerge/>
            <w:hideMark/>
          </w:tcPr>
          <w:p w14:paraId="23C8C3F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  <w:u w:val="single"/>
              </w:rPr>
            </w:pPr>
          </w:p>
        </w:tc>
        <w:tc>
          <w:tcPr>
            <w:tcW w:w="1600" w:type="dxa"/>
            <w:hideMark/>
          </w:tcPr>
          <w:p w14:paraId="68135BCF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Соответствие нормативно-технической документации:</w:t>
            </w:r>
          </w:p>
        </w:tc>
        <w:tc>
          <w:tcPr>
            <w:tcW w:w="1636" w:type="dxa"/>
            <w:noWrap/>
            <w:hideMark/>
          </w:tcPr>
          <w:p w14:paraId="49B5F60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ТУ производителя</w:t>
            </w:r>
          </w:p>
        </w:tc>
        <w:tc>
          <w:tcPr>
            <w:tcW w:w="1627" w:type="dxa"/>
            <w:hideMark/>
          </w:tcPr>
          <w:p w14:paraId="64AD597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vMerge/>
            <w:hideMark/>
          </w:tcPr>
          <w:p w14:paraId="694E170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990" w:type="dxa"/>
            <w:vMerge/>
            <w:hideMark/>
          </w:tcPr>
          <w:p w14:paraId="73D6377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  <w:tc>
          <w:tcPr>
            <w:tcW w:w="1100" w:type="dxa"/>
            <w:vMerge/>
            <w:hideMark/>
          </w:tcPr>
          <w:p w14:paraId="7C1BAF5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</w:p>
        </w:tc>
      </w:tr>
      <w:tr w:rsidR="009C7D7B" w:rsidRPr="004B0922" w14:paraId="045B4A17" w14:textId="77777777" w:rsidTr="00972139">
        <w:trPr>
          <w:trHeight w:val="3900"/>
        </w:trPr>
        <w:tc>
          <w:tcPr>
            <w:tcW w:w="787" w:type="dxa"/>
            <w:hideMark/>
          </w:tcPr>
          <w:p w14:paraId="44E3779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4</w:t>
            </w:r>
          </w:p>
        </w:tc>
        <w:tc>
          <w:tcPr>
            <w:tcW w:w="1835" w:type="dxa"/>
            <w:hideMark/>
          </w:tcPr>
          <w:p w14:paraId="656EC4A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 xml:space="preserve"> ОКПД2 32.99.53.190 Модели, макеты и аналогичные изделия демонстрационные прочие.</w:t>
            </w:r>
          </w:p>
        </w:tc>
        <w:tc>
          <w:tcPr>
            <w:tcW w:w="1147" w:type="dxa"/>
            <w:hideMark/>
          </w:tcPr>
          <w:p w14:paraId="657AFF6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147" w:type="dxa"/>
            <w:hideMark/>
          </w:tcPr>
          <w:p w14:paraId="3AA3F55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82" w:type="dxa"/>
            <w:hideMark/>
          </w:tcPr>
          <w:p w14:paraId="3F08FBC7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Комплект гипсовых моделей геометрических тел</w:t>
            </w:r>
          </w:p>
        </w:tc>
        <w:tc>
          <w:tcPr>
            <w:tcW w:w="1600" w:type="dxa"/>
            <w:hideMark/>
          </w:tcPr>
          <w:p w14:paraId="56AFD8F5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36" w:type="dxa"/>
            <w:hideMark/>
          </w:tcPr>
          <w:p w14:paraId="33231CC6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27" w:type="dxa"/>
            <w:hideMark/>
          </w:tcPr>
          <w:p w14:paraId="6513B5B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hideMark/>
          </w:tcPr>
          <w:p w14:paraId="402FFD6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ТУ производителя</w:t>
            </w:r>
          </w:p>
        </w:tc>
        <w:tc>
          <w:tcPr>
            <w:tcW w:w="990" w:type="dxa"/>
            <w:hideMark/>
          </w:tcPr>
          <w:p w14:paraId="0C187DC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proofErr w:type="spellStart"/>
            <w:r w:rsidRPr="004B0922">
              <w:rPr>
                <w:rFonts w:ascii="Times New Roman" w:hAnsi="Times New Roman" w:cs="Times New Roman"/>
                <w:b/>
                <w:color w:val="383C45"/>
              </w:rPr>
              <w:t>шт</w:t>
            </w:r>
            <w:proofErr w:type="spellEnd"/>
          </w:p>
        </w:tc>
        <w:tc>
          <w:tcPr>
            <w:tcW w:w="1100" w:type="dxa"/>
            <w:hideMark/>
          </w:tcPr>
          <w:p w14:paraId="229D3732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1</w:t>
            </w:r>
          </w:p>
        </w:tc>
      </w:tr>
      <w:tr w:rsidR="009C7D7B" w:rsidRPr="004B0922" w14:paraId="38D739F0" w14:textId="77777777" w:rsidTr="00972139">
        <w:trPr>
          <w:trHeight w:val="3900"/>
        </w:trPr>
        <w:tc>
          <w:tcPr>
            <w:tcW w:w="787" w:type="dxa"/>
            <w:hideMark/>
          </w:tcPr>
          <w:p w14:paraId="3D360E6D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lastRenderedPageBreak/>
              <w:t>5</w:t>
            </w:r>
          </w:p>
        </w:tc>
        <w:tc>
          <w:tcPr>
            <w:tcW w:w="1835" w:type="dxa"/>
            <w:hideMark/>
          </w:tcPr>
          <w:p w14:paraId="5DD43CAB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 xml:space="preserve"> ОКПД2 32.99.53.190 Модели, макеты и аналогичные изделия демонстрационные прочие.</w:t>
            </w:r>
          </w:p>
        </w:tc>
        <w:tc>
          <w:tcPr>
            <w:tcW w:w="1147" w:type="dxa"/>
            <w:hideMark/>
          </w:tcPr>
          <w:p w14:paraId="32285A7E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147" w:type="dxa"/>
            <w:hideMark/>
          </w:tcPr>
          <w:p w14:paraId="51245C9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82" w:type="dxa"/>
            <w:hideMark/>
          </w:tcPr>
          <w:p w14:paraId="7B016F1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Комплект гипсовых моделей головы</w:t>
            </w:r>
          </w:p>
        </w:tc>
        <w:tc>
          <w:tcPr>
            <w:tcW w:w="1600" w:type="dxa"/>
            <w:hideMark/>
          </w:tcPr>
          <w:p w14:paraId="010EA0F8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36" w:type="dxa"/>
            <w:hideMark/>
          </w:tcPr>
          <w:p w14:paraId="2941E9C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 </w:t>
            </w:r>
          </w:p>
        </w:tc>
        <w:tc>
          <w:tcPr>
            <w:tcW w:w="1627" w:type="dxa"/>
            <w:hideMark/>
          </w:tcPr>
          <w:p w14:paraId="60B2BDDA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1" w:type="dxa"/>
            <w:hideMark/>
          </w:tcPr>
          <w:p w14:paraId="442A46E0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ТУ производителя</w:t>
            </w:r>
          </w:p>
        </w:tc>
        <w:tc>
          <w:tcPr>
            <w:tcW w:w="990" w:type="dxa"/>
            <w:hideMark/>
          </w:tcPr>
          <w:p w14:paraId="24EDC61C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proofErr w:type="spellStart"/>
            <w:r w:rsidRPr="004B0922">
              <w:rPr>
                <w:rFonts w:ascii="Times New Roman" w:hAnsi="Times New Roman" w:cs="Times New Roman"/>
                <w:b/>
                <w:color w:val="383C45"/>
              </w:rPr>
              <w:t>шт</w:t>
            </w:r>
            <w:proofErr w:type="spellEnd"/>
          </w:p>
        </w:tc>
        <w:tc>
          <w:tcPr>
            <w:tcW w:w="1100" w:type="dxa"/>
            <w:hideMark/>
          </w:tcPr>
          <w:p w14:paraId="50D5E5A1" w14:textId="77777777" w:rsidR="00972139" w:rsidRPr="004B0922" w:rsidRDefault="00972139" w:rsidP="00972139">
            <w:pPr>
              <w:pStyle w:val="a9"/>
              <w:rPr>
                <w:rFonts w:ascii="Times New Roman" w:hAnsi="Times New Roman" w:cs="Times New Roman"/>
                <w:b/>
                <w:color w:val="383C45"/>
              </w:rPr>
            </w:pPr>
            <w:r w:rsidRPr="004B0922">
              <w:rPr>
                <w:rFonts w:ascii="Times New Roman" w:hAnsi="Times New Roman" w:cs="Times New Roman"/>
                <w:b/>
                <w:color w:val="383C45"/>
              </w:rPr>
              <w:t>1</w:t>
            </w:r>
          </w:p>
        </w:tc>
      </w:tr>
    </w:tbl>
    <w:p w14:paraId="091E83D5" w14:textId="77777777" w:rsidR="00FA385C" w:rsidRPr="004B0922" w:rsidRDefault="00FA385C" w:rsidP="007A7661">
      <w:pPr>
        <w:pStyle w:val="a9"/>
        <w:rPr>
          <w:rFonts w:ascii="Times New Roman" w:hAnsi="Times New Roman" w:cs="Times New Roman"/>
          <w:b/>
          <w:color w:val="383C45"/>
        </w:rPr>
      </w:pPr>
    </w:p>
    <w:p w14:paraId="72B44763" w14:textId="77777777" w:rsidR="00E301DE" w:rsidRPr="004B0922" w:rsidRDefault="00E301DE" w:rsidP="007A7661">
      <w:pPr>
        <w:pStyle w:val="a9"/>
        <w:rPr>
          <w:rFonts w:ascii="Times New Roman" w:hAnsi="Times New Roman" w:cs="Times New Roman"/>
          <w:b/>
          <w:color w:val="383C45"/>
        </w:rPr>
      </w:pPr>
    </w:p>
    <w:p w14:paraId="092385F9" w14:textId="77777777" w:rsidR="00E301DE" w:rsidRPr="004B0922" w:rsidRDefault="00E301DE" w:rsidP="007A7661">
      <w:pPr>
        <w:pStyle w:val="a9"/>
        <w:rPr>
          <w:rFonts w:ascii="Times New Roman" w:hAnsi="Times New Roman" w:cs="Times New Roman"/>
          <w:b/>
          <w:color w:val="383C45"/>
        </w:rPr>
      </w:pPr>
    </w:p>
    <w:p w14:paraId="32D74F3D" w14:textId="77777777" w:rsidR="00E301DE" w:rsidRPr="004B0922" w:rsidRDefault="00E301DE" w:rsidP="007A7661">
      <w:pPr>
        <w:pStyle w:val="a9"/>
        <w:rPr>
          <w:rFonts w:ascii="Times New Roman" w:hAnsi="Times New Roman" w:cs="Times New Roman"/>
          <w:b/>
          <w:color w:val="383C45"/>
        </w:rPr>
      </w:pPr>
    </w:p>
    <w:p w14:paraId="72635AC7" w14:textId="77777777" w:rsidR="008D426D" w:rsidRPr="004B0922" w:rsidRDefault="008D426D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7C174E1B" w14:textId="77777777" w:rsidR="009C7D7B" w:rsidRPr="004B0922" w:rsidRDefault="009C7D7B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4A9E7938" w14:textId="77777777" w:rsidR="009C7D7B" w:rsidRPr="004B0922" w:rsidRDefault="009C7D7B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763CFE2F" w14:textId="77777777" w:rsidR="009C7D7B" w:rsidRDefault="009C7D7B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17180E0B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6A987A87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2B02C61C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7F8B02FD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4C585063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65CEA5AB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4B0C5031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22C715E9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027404FD" w14:textId="77777777" w:rsidR="008A6A5F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0D76700F" w14:textId="77777777" w:rsidR="008A6A5F" w:rsidRPr="004B0922" w:rsidRDefault="008A6A5F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p w14:paraId="53A67DF8" w14:textId="77777777" w:rsidR="00DC0A55" w:rsidRPr="004B0922" w:rsidRDefault="005976A1" w:rsidP="00EE6738">
      <w:pPr>
        <w:suppressAutoHyphens w:val="0"/>
        <w:spacing w:after="200" w:line="276" w:lineRule="auto"/>
        <w:jc w:val="right"/>
        <w:rPr>
          <w:color w:val="383C45"/>
          <w:sz w:val="18"/>
          <w:szCs w:val="18"/>
          <w:lang w:eastAsia="ru-RU"/>
        </w:rPr>
      </w:pPr>
      <w:r w:rsidRPr="004B0922">
        <w:rPr>
          <w:color w:val="383C45"/>
          <w:sz w:val="18"/>
          <w:szCs w:val="18"/>
          <w:lang w:eastAsia="ru-RU"/>
        </w:rPr>
        <w:t>Приложение № 3</w:t>
      </w:r>
    </w:p>
    <w:p w14:paraId="06006A94" w14:textId="4786359F" w:rsidR="008D426D" w:rsidRPr="004B0922" w:rsidRDefault="008D426D" w:rsidP="008D426D">
      <w:pPr>
        <w:suppressAutoHyphens w:val="0"/>
        <w:spacing w:after="200" w:line="276" w:lineRule="auto"/>
        <w:jc w:val="center"/>
        <w:rPr>
          <w:b/>
          <w:bCs/>
          <w:color w:val="383C45"/>
          <w:sz w:val="18"/>
          <w:szCs w:val="18"/>
          <w:lang w:eastAsia="ru-RU"/>
        </w:rPr>
      </w:pPr>
      <w:r w:rsidRPr="004B0922">
        <w:rPr>
          <w:b/>
          <w:bCs/>
          <w:color w:val="383C45"/>
          <w:sz w:val="18"/>
          <w:szCs w:val="18"/>
          <w:lang w:eastAsia="ru-RU"/>
        </w:rPr>
        <w:t>РАСЧЕТ НАЧАЛЬНОЙ МАКСИМАЛЬНОЙ ЦЕНЫ КОНТРАКТА</w:t>
      </w:r>
    </w:p>
    <w:p w14:paraId="25D9A02C" w14:textId="78C1E992" w:rsidR="008D426D" w:rsidRPr="008A6A5F" w:rsidRDefault="008D426D" w:rsidP="008A6A5F">
      <w:pPr>
        <w:suppressAutoHyphens w:val="0"/>
        <w:spacing w:after="200" w:line="276" w:lineRule="auto"/>
        <w:jc w:val="center"/>
        <w:rPr>
          <w:color w:val="383C45"/>
          <w:sz w:val="18"/>
          <w:szCs w:val="18"/>
          <w:lang w:eastAsia="ru-RU"/>
        </w:rPr>
      </w:pPr>
      <w:r w:rsidRPr="004B0922">
        <w:rPr>
          <w:color w:val="383C45"/>
          <w:sz w:val="18"/>
          <w:szCs w:val="18"/>
          <w:lang w:eastAsia="ru-RU"/>
        </w:rPr>
        <w:t>Начальная (максимальная) цена контракта определена Заказчиком посредством применения метода сопоставимых рыночных цен (анализ рынка)</w:t>
      </w:r>
    </w:p>
    <w:tbl>
      <w:tblPr>
        <w:tblStyle w:val="aa"/>
        <w:tblW w:w="0" w:type="auto"/>
        <w:tblInd w:w="-885" w:type="dxa"/>
        <w:tblLook w:val="04A0" w:firstRow="1" w:lastRow="0" w:firstColumn="1" w:lastColumn="0" w:noHBand="0" w:noVBand="1"/>
      </w:tblPr>
      <w:tblGrid>
        <w:gridCol w:w="379"/>
        <w:gridCol w:w="1219"/>
        <w:gridCol w:w="568"/>
        <w:gridCol w:w="458"/>
        <w:gridCol w:w="956"/>
        <w:gridCol w:w="729"/>
        <w:gridCol w:w="729"/>
        <w:gridCol w:w="644"/>
        <w:gridCol w:w="939"/>
        <w:gridCol w:w="933"/>
        <w:gridCol w:w="954"/>
        <w:gridCol w:w="991"/>
        <w:gridCol w:w="979"/>
        <w:gridCol w:w="777"/>
        <w:gridCol w:w="894"/>
      </w:tblGrid>
      <w:tr w:rsidR="008A6A5F" w:rsidRPr="008A6A5F" w14:paraId="2225A308" w14:textId="77777777" w:rsidTr="008A6A5F">
        <w:trPr>
          <w:trHeight w:val="480"/>
        </w:trPr>
        <w:tc>
          <w:tcPr>
            <w:tcW w:w="441" w:type="dxa"/>
            <w:vMerge w:val="restart"/>
            <w:hideMark/>
          </w:tcPr>
          <w:p w14:paraId="7333DB8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601" w:type="dxa"/>
            <w:vMerge w:val="restart"/>
            <w:hideMark/>
          </w:tcPr>
          <w:p w14:paraId="2779A42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702" w:type="dxa"/>
            <w:vMerge w:val="restart"/>
            <w:hideMark/>
          </w:tcPr>
          <w:p w14:paraId="009C665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Ед.изм</w:t>
            </w:r>
            <w:proofErr w:type="spellEnd"/>
          </w:p>
        </w:tc>
        <w:tc>
          <w:tcPr>
            <w:tcW w:w="551" w:type="dxa"/>
            <w:vMerge w:val="restart"/>
            <w:hideMark/>
          </w:tcPr>
          <w:p w14:paraId="0B0E9AC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384" w:type="dxa"/>
            <w:hideMark/>
          </w:tcPr>
          <w:p w14:paraId="4A53A9B7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 xml:space="preserve">КП №1, </w:t>
            </w: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468" w:type="dxa"/>
            <w:hideMark/>
          </w:tcPr>
          <w:p w14:paraId="06A2C16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 xml:space="preserve">КП №2, </w:t>
            </w: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995" w:type="dxa"/>
            <w:hideMark/>
          </w:tcPr>
          <w:p w14:paraId="2CE1C457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 xml:space="preserve">КП №3, </w:t>
            </w: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807" w:type="dxa"/>
            <w:vMerge w:val="restart"/>
            <w:hideMark/>
          </w:tcPr>
          <w:p w14:paraId="6C35FB1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средняя цена (руб.)</w:t>
            </w:r>
          </w:p>
        </w:tc>
        <w:tc>
          <w:tcPr>
            <w:tcW w:w="1215" w:type="dxa"/>
            <w:vMerge w:val="restart"/>
            <w:hideMark/>
          </w:tcPr>
          <w:p w14:paraId="6DEFB2F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Среднее квадратичное отклонение (руб.)</w:t>
            </w:r>
          </w:p>
        </w:tc>
        <w:tc>
          <w:tcPr>
            <w:tcW w:w="1207" w:type="dxa"/>
            <w:vMerge w:val="restart"/>
            <w:hideMark/>
          </w:tcPr>
          <w:p w14:paraId="1FB1C4B7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Коэффициент вариации</w:t>
            </w:r>
          </w:p>
        </w:tc>
        <w:tc>
          <w:tcPr>
            <w:tcW w:w="1236" w:type="dxa"/>
            <w:vMerge w:val="restart"/>
            <w:hideMark/>
          </w:tcPr>
          <w:p w14:paraId="01D45443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Однородность цен</w:t>
            </w:r>
          </w:p>
        </w:tc>
        <w:tc>
          <w:tcPr>
            <w:tcW w:w="1287" w:type="dxa"/>
            <w:vMerge w:val="restart"/>
            <w:hideMark/>
          </w:tcPr>
          <w:p w14:paraId="49B12F2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 xml:space="preserve">Нормирование </w:t>
            </w:r>
            <w:proofErr w:type="gram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 xml:space="preserve">   (</w:t>
            </w:r>
            <w:proofErr w:type="gramEnd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Предельная цена по 100-р)</w:t>
            </w:r>
          </w:p>
        </w:tc>
        <w:tc>
          <w:tcPr>
            <w:tcW w:w="1270" w:type="dxa"/>
            <w:vMerge w:val="restart"/>
            <w:hideMark/>
          </w:tcPr>
          <w:p w14:paraId="2D6B00C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Цена за ед. наименьшая /с учетом нормирования</w:t>
            </w:r>
          </w:p>
        </w:tc>
        <w:tc>
          <w:tcPr>
            <w:tcW w:w="1101" w:type="dxa"/>
            <w:vMerge w:val="restart"/>
            <w:hideMark/>
          </w:tcPr>
          <w:p w14:paraId="7D0A9F3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proofErr w:type="gram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НМЦК,  (</w:t>
            </w:r>
            <w:proofErr w:type="gramEnd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руб. включая НДС)</w:t>
            </w:r>
          </w:p>
        </w:tc>
        <w:tc>
          <w:tcPr>
            <w:tcW w:w="1152" w:type="dxa"/>
            <w:vMerge w:val="restart"/>
            <w:hideMark/>
          </w:tcPr>
          <w:p w14:paraId="1B8A427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Обоснование цены</w:t>
            </w:r>
          </w:p>
        </w:tc>
      </w:tr>
      <w:tr w:rsidR="008A6A5F" w:rsidRPr="008A6A5F" w14:paraId="16943140" w14:textId="77777777" w:rsidTr="008A6A5F">
        <w:trPr>
          <w:trHeight w:val="720"/>
        </w:trPr>
        <w:tc>
          <w:tcPr>
            <w:tcW w:w="441" w:type="dxa"/>
            <w:vMerge/>
            <w:hideMark/>
          </w:tcPr>
          <w:p w14:paraId="18EC39C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vMerge/>
            <w:hideMark/>
          </w:tcPr>
          <w:p w14:paraId="3971794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702" w:type="dxa"/>
            <w:vMerge/>
            <w:hideMark/>
          </w:tcPr>
          <w:p w14:paraId="5145BD61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vMerge/>
            <w:hideMark/>
          </w:tcPr>
          <w:p w14:paraId="7B7F1B5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hideMark/>
          </w:tcPr>
          <w:p w14:paraId="5649928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05-05/215 от 24.04.2026</w:t>
            </w:r>
          </w:p>
        </w:tc>
        <w:tc>
          <w:tcPr>
            <w:tcW w:w="468" w:type="dxa"/>
            <w:hideMark/>
          </w:tcPr>
          <w:p w14:paraId="5F882E6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05-05/216 от 24.04.2026</w:t>
            </w:r>
          </w:p>
        </w:tc>
        <w:tc>
          <w:tcPr>
            <w:tcW w:w="995" w:type="dxa"/>
            <w:hideMark/>
          </w:tcPr>
          <w:p w14:paraId="0669C11A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05-05/217 от 24.04.2026</w:t>
            </w:r>
          </w:p>
        </w:tc>
        <w:tc>
          <w:tcPr>
            <w:tcW w:w="807" w:type="dxa"/>
            <w:vMerge/>
            <w:hideMark/>
          </w:tcPr>
          <w:p w14:paraId="2221AA1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vMerge/>
            <w:hideMark/>
          </w:tcPr>
          <w:p w14:paraId="0086C4D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207" w:type="dxa"/>
            <w:vMerge/>
            <w:hideMark/>
          </w:tcPr>
          <w:p w14:paraId="4D3A447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vMerge/>
            <w:hideMark/>
          </w:tcPr>
          <w:p w14:paraId="4F60A92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287" w:type="dxa"/>
            <w:vMerge/>
            <w:hideMark/>
          </w:tcPr>
          <w:p w14:paraId="4A46E78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vMerge/>
            <w:hideMark/>
          </w:tcPr>
          <w:p w14:paraId="1D2D317D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101" w:type="dxa"/>
            <w:vMerge/>
            <w:hideMark/>
          </w:tcPr>
          <w:p w14:paraId="69D03D2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  <w:tc>
          <w:tcPr>
            <w:tcW w:w="1152" w:type="dxa"/>
            <w:vMerge/>
            <w:hideMark/>
          </w:tcPr>
          <w:p w14:paraId="74C722E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</w:p>
        </w:tc>
      </w:tr>
      <w:tr w:rsidR="008A6A5F" w:rsidRPr="008A6A5F" w14:paraId="7809B013" w14:textId="77777777" w:rsidTr="008A6A5F">
        <w:trPr>
          <w:trHeight w:val="930"/>
        </w:trPr>
        <w:tc>
          <w:tcPr>
            <w:tcW w:w="441" w:type="dxa"/>
            <w:hideMark/>
          </w:tcPr>
          <w:p w14:paraId="4E3212A1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01" w:type="dxa"/>
            <w:hideMark/>
          </w:tcPr>
          <w:p w14:paraId="72019509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Набор шумовых инструментов (в том числе треугольник, набор колокольчиков)</w:t>
            </w:r>
          </w:p>
        </w:tc>
        <w:tc>
          <w:tcPr>
            <w:tcW w:w="702" w:type="dxa"/>
            <w:hideMark/>
          </w:tcPr>
          <w:p w14:paraId="41BF5F59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551" w:type="dxa"/>
            <w:noWrap/>
            <w:hideMark/>
          </w:tcPr>
          <w:p w14:paraId="65B9B48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4" w:type="dxa"/>
            <w:hideMark/>
          </w:tcPr>
          <w:p w14:paraId="204F2E5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37120,00</w:t>
            </w:r>
          </w:p>
        </w:tc>
        <w:tc>
          <w:tcPr>
            <w:tcW w:w="468" w:type="dxa"/>
            <w:hideMark/>
          </w:tcPr>
          <w:p w14:paraId="18B1287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38456,32</w:t>
            </w:r>
          </w:p>
        </w:tc>
        <w:tc>
          <w:tcPr>
            <w:tcW w:w="995" w:type="dxa"/>
            <w:hideMark/>
          </w:tcPr>
          <w:p w14:paraId="5F69BF1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38233,60</w:t>
            </w:r>
          </w:p>
        </w:tc>
        <w:tc>
          <w:tcPr>
            <w:tcW w:w="807" w:type="dxa"/>
            <w:hideMark/>
          </w:tcPr>
          <w:p w14:paraId="76D56E4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37936,64</w:t>
            </w:r>
          </w:p>
        </w:tc>
        <w:tc>
          <w:tcPr>
            <w:tcW w:w="1215" w:type="dxa"/>
            <w:hideMark/>
          </w:tcPr>
          <w:p w14:paraId="74F3D90D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506,25</w:t>
            </w:r>
          </w:p>
        </w:tc>
        <w:tc>
          <w:tcPr>
            <w:tcW w:w="1207" w:type="dxa"/>
            <w:hideMark/>
          </w:tcPr>
          <w:p w14:paraId="49DACA53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1,33</w:t>
            </w:r>
          </w:p>
        </w:tc>
        <w:tc>
          <w:tcPr>
            <w:tcW w:w="1236" w:type="dxa"/>
            <w:hideMark/>
          </w:tcPr>
          <w:p w14:paraId="69909CB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287" w:type="dxa"/>
            <w:hideMark/>
          </w:tcPr>
          <w:p w14:paraId="6BD89B53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0" w:type="dxa"/>
            <w:hideMark/>
          </w:tcPr>
          <w:p w14:paraId="6FCBBB9B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37120,00</w:t>
            </w:r>
          </w:p>
        </w:tc>
        <w:tc>
          <w:tcPr>
            <w:tcW w:w="1101" w:type="dxa"/>
            <w:hideMark/>
          </w:tcPr>
          <w:p w14:paraId="75E91E4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37120,00</w:t>
            </w:r>
          </w:p>
        </w:tc>
        <w:tc>
          <w:tcPr>
            <w:tcW w:w="1152" w:type="dxa"/>
            <w:hideMark/>
          </w:tcPr>
          <w:p w14:paraId="0B3B2BBD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мониторинг цен</w:t>
            </w:r>
          </w:p>
        </w:tc>
      </w:tr>
      <w:tr w:rsidR="008A6A5F" w:rsidRPr="008A6A5F" w14:paraId="617ED0D1" w14:textId="77777777" w:rsidTr="008A6A5F">
        <w:trPr>
          <w:trHeight w:val="930"/>
        </w:trPr>
        <w:tc>
          <w:tcPr>
            <w:tcW w:w="441" w:type="dxa"/>
            <w:hideMark/>
          </w:tcPr>
          <w:p w14:paraId="26B4AE8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01" w:type="dxa"/>
            <w:hideMark/>
          </w:tcPr>
          <w:p w14:paraId="7C977063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 xml:space="preserve">Комплект демонстрационных учебных таблиц (по предметной области) </w:t>
            </w:r>
          </w:p>
        </w:tc>
        <w:tc>
          <w:tcPr>
            <w:tcW w:w="702" w:type="dxa"/>
            <w:hideMark/>
          </w:tcPr>
          <w:p w14:paraId="58BF8AE3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551" w:type="dxa"/>
            <w:noWrap/>
            <w:hideMark/>
          </w:tcPr>
          <w:p w14:paraId="4740094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4" w:type="dxa"/>
            <w:hideMark/>
          </w:tcPr>
          <w:p w14:paraId="7EB1727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4930,00</w:t>
            </w:r>
          </w:p>
        </w:tc>
        <w:tc>
          <w:tcPr>
            <w:tcW w:w="468" w:type="dxa"/>
            <w:hideMark/>
          </w:tcPr>
          <w:p w14:paraId="788202F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4989,16</w:t>
            </w:r>
          </w:p>
        </w:tc>
        <w:tc>
          <w:tcPr>
            <w:tcW w:w="995" w:type="dxa"/>
            <w:hideMark/>
          </w:tcPr>
          <w:p w14:paraId="2EB9C58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5077,90</w:t>
            </w:r>
          </w:p>
        </w:tc>
        <w:tc>
          <w:tcPr>
            <w:tcW w:w="807" w:type="dxa"/>
            <w:hideMark/>
          </w:tcPr>
          <w:p w14:paraId="27DBC49B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4999,02</w:t>
            </w:r>
          </w:p>
        </w:tc>
        <w:tc>
          <w:tcPr>
            <w:tcW w:w="1215" w:type="dxa"/>
            <w:hideMark/>
          </w:tcPr>
          <w:p w14:paraId="35122BC0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52,64</w:t>
            </w:r>
          </w:p>
        </w:tc>
        <w:tc>
          <w:tcPr>
            <w:tcW w:w="1207" w:type="dxa"/>
            <w:hideMark/>
          </w:tcPr>
          <w:p w14:paraId="15253C7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1,05</w:t>
            </w:r>
          </w:p>
        </w:tc>
        <w:tc>
          <w:tcPr>
            <w:tcW w:w="1236" w:type="dxa"/>
            <w:hideMark/>
          </w:tcPr>
          <w:p w14:paraId="508E7C2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287" w:type="dxa"/>
            <w:hideMark/>
          </w:tcPr>
          <w:p w14:paraId="053D977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0" w:type="dxa"/>
            <w:hideMark/>
          </w:tcPr>
          <w:p w14:paraId="26E9A6E0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4930,00</w:t>
            </w:r>
          </w:p>
        </w:tc>
        <w:tc>
          <w:tcPr>
            <w:tcW w:w="1101" w:type="dxa"/>
            <w:hideMark/>
          </w:tcPr>
          <w:p w14:paraId="6CB39AA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4930,00</w:t>
            </w:r>
          </w:p>
        </w:tc>
        <w:tc>
          <w:tcPr>
            <w:tcW w:w="1152" w:type="dxa"/>
            <w:hideMark/>
          </w:tcPr>
          <w:p w14:paraId="4140796B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мониторинг цен</w:t>
            </w:r>
          </w:p>
        </w:tc>
      </w:tr>
      <w:tr w:rsidR="008A6A5F" w:rsidRPr="008A6A5F" w14:paraId="2EC6A945" w14:textId="77777777" w:rsidTr="008A6A5F">
        <w:trPr>
          <w:trHeight w:val="645"/>
        </w:trPr>
        <w:tc>
          <w:tcPr>
            <w:tcW w:w="441" w:type="dxa"/>
            <w:hideMark/>
          </w:tcPr>
          <w:p w14:paraId="591DBEB0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1601" w:type="dxa"/>
            <w:hideMark/>
          </w:tcPr>
          <w:p w14:paraId="65293AD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Мольберт</w:t>
            </w:r>
          </w:p>
        </w:tc>
        <w:tc>
          <w:tcPr>
            <w:tcW w:w="702" w:type="dxa"/>
            <w:hideMark/>
          </w:tcPr>
          <w:p w14:paraId="79C2CF7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551" w:type="dxa"/>
            <w:noWrap/>
            <w:hideMark/>
          </w:tcPr>
          <w:p w14:paraId="419F3E5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84" w:type="dxa"/>
            <w:hideMark/>
          </w:tcPr>
          <w:p w14:paraId="1527452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6567,47</w:t>
            </w:r>
          </w:p>
        </w:tc>
        <w:tc>
          <w:tcPr>
            <w:tcW w:w="468" w:type="dxa"/>
            <w:hideMark/>
          </w:tcPr>
          <w:p w14:paraId="1E95CAA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6567,47</w:t>
            </w:r>
          </w:p>
        </w:tc>
        <w:tc>
          <w:tcPr>
            <w:tcW w:w="995" w:type="dxa"/>
            <w:hideMark/>
          </w:tcPr>
          <w:p w14:paraId="738D4E4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6646,28</w:t>
            </w:r>
          </w:p>
        </w:tc>
        <w:tc>
          <w:tcPr>
            <w:tcW w:w="807" w:type="dxa"/>
            <w:hideMark/>
          </w:tcPr>
          <w:p w14:paraId="0F01B8B1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6593,74</w:t>
            </w:r>
          </w:p>
        </w:tc>
        <w:tc>
          <w:tcPr>
            <w:tcW w:w="1215" w:type="dxa"/>
            <w:hideMark/>
          </w:tcPr>
          <w:p w14:paraId="5017142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32,17</w:t>
            </w:r>
          </w:p>
        </w:tc>
        <w:tc>
          <w:tcPr>
            <w:tcW w:w="1207" w:type="dxa"/>
            <w:hideMark/>
          </w:tcPr>
          <w:p w14:paraId="206DCCD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0,49</w:t>
            </w:r>
          </w:p>
        </w:tc>
        <w:tc>
          <w:tcPr>
            <w:tcW w:w="1236" w:type="dxa"/>
            <w:hideMark/>
          </w:tcPr>
          <w:p w14:paraId="2F57A99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287" w:type="dxa"/>
            <w:hideMark/>
          </w:tcPr>
          <w:p w14:paraId="511312FA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0" w:type="dxa"/>
            <w:hideMark/>
          </w:tcPr>
          <w:p w14:paraId="63CBCEF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6567,47</w:t>
            </w:r>
          </w:p>
        </w:tc>
        <w:tc>
          <w:tcPr>
            <w:tcW w:w="1101" w:type="dxa"/>
            <w:hideMark/>
          </w:tcPr>
          <w:p w14:paraId="1CCFEB3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98512,05</w:t>
            </w:r>
          </w:p>
        </w:tc>
        <w:tc>
          <w:tcPr>
            <w:tcW w:w="1152" w:type="dxa"/>
            <w:hideMark/>
          </w:tcPr>
          <w:p w14:paraId="6F80799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мониторинг цен</w:t>
            </w:r>
          </w:p>
        </w:tc>
      </w:tr>
      <w:tr w:rsidR="008A6A5F" w:rsidRPr="008A6A5F" w14:paraId="12D8AF9C" w14:textId="77777777" w:rsidTr="008A6A5F">
        <w:trPr>
          <w:trHeight w:val="720"/>
        </w:trPr>
        <w:tc>
          <w:tcPr>
            <w:tcW w:w="441" w:type="dxa"/>
            <w:hideMark/>
          </w:tcPr>
          <w:p w14:paraId="1658941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01" w:type="dxa"/>
            <w:hideMark/>
          </w:tcPr>
          <w:p w14:paraId="5F36BA0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Комплект гипсовых моделей геометрических тел</w:t>
            </w:r>
          </w:p>
        </w:tc>
        <w:tc>
          <w:tcPr>
            <w:tcW w:w="702" w:type="dxa"/>
            <w:hideMark/>
          </w:tcPr>
          <w:p w14:paraId="518C9AA7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551" w:type="dxa"/>
            <w:noWrap/>
            <w:hideMark/>
          </w:tcPr>
          <w:p w14:paraId="1A15E44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4" w:type="dxa"/>
            <w:hideMark/>
          </w:tcPr>
          <w:p w14:paraId="54E2D83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23640,00</w:t>
            </w:r>
          </w:p>
        </w:tc>
        <w:tc>
          <w:tcPr>
            <w:tcW w:w="468" w:type="dxa"/>
            <w:hideMark/>
          </w:tcPr>
          <w:p w14:paraId="1D8ED709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24916,56</w:t>
            </w:r>
          </w:p>
        </w:tc>
        <w:tc>
          <w:tcPr>
            <w:tcW w:w="995" w:type="dxa"/>
            <w:hideMark/>
          </w:tcPr>
          <w:p w14:paraId="0BDC2833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23781,84</w:t>
            </w:r>
          </w:p>
        </w:tc>
        <w:tc>
          <w:tcPr>
            <w:tcW w:w="807" w:type="dxa"/>
            <w:hideMark/>
          </w:tcPr>
          <w:p w14:paraId="17FEDB49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24112,80</w:t>
            </w:r>
          </w:p>
        </w:tc>
        <w:tc>
          <w:tcPr>
            <w:tcW w:w="1215" w:type="dxa"/>
            <w:hideMark/>
          </w:tcPr>
          <w:p w14:paraId="272F402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494,75</w:t>
            </w:r>
          </w:p>
        </w:tc>
        <w:tc>
          <w:tcPr>
            <w:tcW w:w="1207" w:type="dxa"/>
            <w:hideMark/>
          </w:tcPr>
          <w:p w14:paraId="5ABE1B8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2,05</w:t>
            </w:r>
          </w:p>
        </w:tc>
        <w:tc>
          <w:tcPr>
            <w:tcW w:w="1236" w:type="dxa"/>
            <w:hideMark/>
          </w:tcPr>
          <w:p w14:paraId="4A33A6D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287" w:type="dxa"/>
            <w:hideMark/>
          </w:tcPr>
          <w:p w14:paraId="3A94964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0" w:type="dxa"/>
            <w:hideMark/>
          </w:tcPr>
          <w:p w14:paraId="71559AD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23640,00</w:t>
            </w:r>
          </w:p>
        </w:tc>
        <w:tc>
          <w:tcPr>
            <w:tcW w:w="1101" w:type="dxa"/>
            <w:hideMark/>
          </w:tcPr>
          <w:p w14:paraId="7C216E9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23640,00</w:t>
            </w:r>
          </w:p>
        </w:tc>
        <w:tc>
          <w:tcPr>
            <w:tcW w:w="1152" w:type="dxa"/>
            <w:hideMark/>
          </w:tcPr>
          <w:p w14:paraId="299D4E7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мониторинг цен</w:t>
            </w:r>
          </w:p>
        </w:tc>
      </w:tr>
      <w:tr w:rsidR="008A6A5F" w:rsidRPr="008A6A5F" w14:paraId="6E23C0E0" w14:textId="77777777" w:rsidTr="008A6A5F">
        <w:trPr>
          <w:trHeight w:val="630"/>
        </w:trPr>
        <w:tc>
          <w:tcPr>
            <w:tcW w:w="441" w:type="dxa"/>
            <w:hideMark/>
          </w:tcPr>
          <w:p w14:paraId="1DD5AEDE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01" w:type="dxa"/>
            <w:hideMark/>
          </w:tcPr>
          <w:p w14:paraId="29A2412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Комплект гипсовых моделей головы</w:t>
            </w:r>
          </w:p>
        </w:tc>
        <w:tc>
          <w:tcPr>
            <w:tcW w:w="702" w:type="dxa"/>
            <w:hideMark/>
          </w:tcPr>
          <w:p w14:paraId="50AA7273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proofErr w:type="spellStart"/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551" w:type="dxa"/>
            <w:noWrap/>
            <w:hideMark/>
          </w:tcPr>
          <w:p w14:paraId="35F5743A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4" w:type="dxa"/>
            <w:hideMark/>
          </w:tcPr>
          <w:p w14:paraId="2478B5BB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35160,00</w:t>
            </w:r>
          </w:p>
        </w:tc>
        <w:tc>
          <w:tcPr>
            <w:tcW w:w="468" w:type="dxa"/>
            <w:hideMark/>
          </w:tcPr>
          <w:p w14:paraId="45E0868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36425,76</w:t>
            </w:r>
          </w:p>
        </w:tc>
        <w:tc>
          <w:tcPr>
            <w:tcW w:w="995" w:type="dxa"/>
            <w:hideMark/>
          </w:tcPr>
          <w:p w14:paraId="51968ADD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36847,88</w:t>
            </w:r>
          </w:p>
        </w:tc>
        <w:tc>
          <w:tcPr>
            <w:tcW w:w="807" w:type="dxa"/>
            <w:hideMark/>
          </w:tcPr>
          <w:p w14:paraId="175A309B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36144,55</w:t>
            </w:r>
          </w:p>
        </w:tc>
        <w:tc>
          <w:tcPr>
            <w:tcW w:w="1215" w:type="dxa"/>
            <w:hideMark/>
          </w:tcPr>
          <w:p w14:paraId="7A07687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621,11</w:t>
            </w:r>
          </w:p>
        </w:tc>
        <w:tc>
          <w:tcPr>
            <w:tcW w:w="1207" w:type="dxa"/>
            <w:hideMark/>
          </w:tcPr>
          <w:p w14:paraId="0940C73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1,72</w:t>
            </w:r>
          </w:p>
        </w:tc>
        <w:tc>
          <w:tcPr>
            <w:tcW w:w="1236" w:type="dxa"/>
            <w:hideMark/>
          </w:tcPr>
          <w:p w14:paraId="1526BB2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287" w:type="dxa"/>
            <w:hideMark/>
          </w:tcPr>
          <w:p w14:paraId="09E5C56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0" w:type="dxa"/>
            <w:hideMark/>
          </w:tcPr>
          <w:p w14:paraId="4ED2767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35160,00</w:t>
            </w:r>
          </w:p>
        </w:tc>
        <w:tc>
          <w:tcPr>
            <w:tcW w:w="1101" w:type="dxa"/>
            <w:hideMark/>
          </w:tcPr>
          <w:p w14:paraId="7B1713E8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35160,00</w:t>
            </w:r>
          </w:p>
        </w:tc>
        <w:tc>
          <w:tcPr>
            <w:tcW w:w="1152" w:type="dxa"/>
            <w:hideMark/>
          </w:tcPr>
          <w:p w14:paraId="3F63AE5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мониторинг цен</w:t>
            </w:r>
          </w:p>
        </w:tc>
      </w:tr>
      <w:tr w:rsidR="008A6A5F" w:rsidRPr="008A6A5F" w14:paraId="5BAE3318" w14:textId="77777777" w:rsidTr="008A6A5F">
        <w:trPr>
          <w:trHeight w:val="300"/>
        </w:trPr>
        <w:tc>
          <w:tcPr>
            <w:tcW w:w="441" w:type="dxa"/>
            <w:noWrap/>
            <w:hideMark/>
          </w:tcPr>
          <w:p w14:paraId="6CAB54F2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1" w:type="dxa"/>
            <w:noWrap/>
            <w:hideMark/>
          </w:tcPr>
          <w:p w14:paraId="03E6C69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475E7B3B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noWrap/>
            <w:hideMark/>
          </w:tcPr>
          <w:p w14:paraId="0EAA6C7D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3B10BA0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199 362,05</w:t>
            </w:r>
          </w:p>
        </w:tc>
        <w:tc>
          <w:tcPr>
            <w:tcW w:w="468" w:type="dxa"/>
            <w:noWrap/>
            <w:hideMark/>
          </w:tcPr>
          <w:p w14:paraId="0BBD3E0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203299,9</w:t>
            </w:r>
          </w:p>
        </w:tc>
        <w:tc>
          <w:tcPr>
            <w:tcW w:w="995" w:type="dxa"/>
            <w:noWrap/>
            <w:hideMark/>
          </w:tcPr>
          <w:p w14:paraId="7600DE04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203635,4</w:t>
            </w:r>
          </w:p>
        </w:tc>
        <w:tc>
          <w:tcPr>
            <w:tcW w:w="807" w:type="dxa"/>
            <w:noWrap/>
            <w:hideMark/>
          </w:tcPr>
          <w:p w14:paraId="1A5232F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5" w:type="dxa"/>
            <w:noWrap/>
            <w:hideMark/>
          </w:tcPr>
          <w:p w14:paraId="5E7B17B5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7" w:type="dxa"/>
            <w:noWrap/>
            <w:hideMark/>
          </w:tcPr>
          <w:p w14:paraId="33496800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6" w:type="dxa"/>
            <w:noWrap/>
            <w:hideMark/>
          </w:tcPr>
          <w:p w14:paraId="22279B6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7" w:type="dxa"/>
            <w:noWrap/>
            <w:hideMark/>
          </w:tcPr>
          <w:p w14:paraId="648151E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0" w:type="dxa"/>
            <w:noWrap/>
            <w:hideMark/>
          </w:tcPr>
          <w:p w14:paraId="502FC716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noWrap/>
            <w:hideMark/>
          </w:tcPr>
          <w:p w14:paraId="53F56B5C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199362,05</w:t>
            </w:r>
          </w:p>
        </w:tc>
        <w:tc>
          <w:tcPr>
            <w:tcW w:w="1152" w:type="dxa"/>
            <w:noWrap/>
            <w:hideMark/>
          </w:tcPr>
          <w:p w14:paraId="0924967F" w14:textId="77777777" w:rsidR="008A6A5F" w:rsidRPr="008A6A5F" w:rsidRDefault="008A6A5F" w:rsidP="008A6A5F">
            <w:pPr>
              <w:suppressAutoHyphens w:val="0"/>
              <w:spacing w:after="200" w:line="276" w:lineRule="auto"/>
              <w:jc w:val="center"/>
              <w:rPr>
                <w:b/>
                <w:bCs/>
                <w:color w:val="383C45"/>
                <w:sz w:val="18"/>
                <w:szCs w:val="18"/>
                <w:lang w:eastAsia="ru-RU"/>
              </w:rPr>
            </w:pPr>
            <w:r w:rsidRPr="008A6A5F">
              <w:rPr>
                <w:b/>
                <w:bCs/>
                <w:color w:val="383C45"/>
                <w:sz w:val="18"/>
                <w:szCs w:val="18"/>
                <w:lang w:eastAsia="ru-RU"/>
              </w:rPr>
              <w:t> </w:t>
            </w:r>
          </w:p>
        </w:tc>
      </w:tr>
    </w:tbl>
    <w:p w14:paraId="11809CB2" w14:textId="77777777" w:rsidR="008D426D" w:rsidRPr="004B0922" w:rsidRDefault="008D426D" w:rsidP="008D426D">
      <w:pPr>
        <w:suppressAutoHyphens w:val="0"/>
        <w:spacing w:after="200" w:line="276" w:lineRule="auto"/>
        <w:jc w:val="center"/>
        <w:rPr>
          <w:b/>
          <w:bCs/>
          <w:color w:val="383C45"/>
          <w:sz w:val="18"/>
          <w:szCs w:val="18"/>
          <w:lang w:eastAsia="ru-RU"/>
        </w:rPr>
      </w:pPr>
    </w:p>
    <w:p w14:paraId="4C97B428" w14:textId="77777777" w:rsidR="006A38FB" w:rsidRPr="004B0922" w:rsidRDefault="006A38FB" w:rsidP="006A38FB">
      <w:pPr>
        <w:spacing w:line="256" w:lineRule="auto"/>
        <w:contextualSpacing/>
        <w:jc w:val="both"/>
        <w:rPr>
          <w:bCs/>
          <w:sz w:val="18"/>
          <w:szCs w:val="18"/>
        </w:rPr>
      </w:pPr>
      <w:r w:rsidRPr="004B0922">
        <w:rPr>
          <w:bCs/>
          <w:sz w:val="18"/>
          <w:szCs w:val="18"/>
        </w:rPr>
        <w:t>Директор ГБОУ школа №453 Санкт-Петербурга                                                                                   С.Л. Андреева</w:t>
      </w:r>
    </w:p>
    <w:p w14:paraId="39A547FB" w14:textId="77777777" w:rsidR="0048116A" w:rsidRPr="006A38FB" w:rsidRDefault="0048116A" w:rsidP="00EE41F6">
      <w:pPr>
        <w:suppressAutoHyphens w:val="0"/>
        <w:spacing w:after="200" w:line="276" w:lineRule="auto"/>
        <w:rPr>
          <w:color w:val="383C45"/>
          <w:sz w:val="18"/>
          <w:szCs w:val="18"/>
          <w:lang w:eastAsia="ru-RU"/>
        </w:rPr>
      </w:pPr>
    </w:p>
    <w:sectPr w:rsidR="0048116A" w:rsidRPr="006A38FB" w:rsidSect="00167698">
      <w:pgSz w:w="16838" w:h="11906" w:orient="landscape"/>
      <w:pgMar w:top="1134" w:right="851" w:bottom="1134" w:left="49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978C6"/>
    <w:multiLevelType w:val="multilevel"/>
    <w:tmpl w:val="1388C4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DCB0456"/>
    <w:multiLevelType w:val="multilevel"/>
    <w:tmpl w:val="09EE3D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3F3A573D"/>
    <w:multiLevelType w:val="multilevel"/>
    <w:tmpl w:val="DE6207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FF26DF7"/>
    <w:multiLevelType w:val="multilevel"/>
    <w:tmpl w:val="FD88F8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abstractNum w:abstractNumId="5" w15:restartNumberingAfterBreak="0">
    <w:nsid w:val="6CDA2E3C"/>
    <w:multiLevelType w:val="hybridMultilevel"/>
    <w:tmpl w:val="F5346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8A"/>
    <w:rsid w:val="00000736"/>
    <w:rsid w:val="00006CD7"/>
    <w:rsid w:val="00025BAD"/>
    <w:rsid w:val="00030E56"/>
    <w:rsid w:val="00061B11"/>
    <w:rsid w:val="0007477E"/>
    <w:rsid w:val="000913FC"/>
    <w:rsid w:val="000A3DAD"/>
    <w:rsid w:val="000D4F58"/>
    <w:rsid w:val="000E53F7"/>
    <w:rsid w:val="00101D2C"/>
    <w:rsid w:val="00120864"/>
    <w:rsid w:val="00127763"/>
    <w:rsid w:val="0014345A"/>
    <w:rsid w:val="00154F6A"/>
    <w:rsid w:val="00167698"/>
    <w:rsid w:val="00185B59"/>
    <w:rsid w:val="001B423C"/>
    <w:rsid w:val="001D5132"/>
    <w:rsid w:val="001D7F1C"/>
    <w:rsid w:val="001E7108"/>
    <w:rsid w:val="001F25DD"/>
    <w:rsid w:val="001F3F0F"/>
    <w:rsid w:val="00212EB9"/>
    <w:rsid w:val="002135D8"/>
    <w:rsid w:val="002325ED"/>
    <w:rsid w:val="002608EB"/>
    <w:rsid w:val="00263E2B"/>
    <w:rsid w:val="00284419"/>
    <w:rsid w:val="002959CC"/>
    <w:rsid w:val="00297DED"/>
    <w:rsid w:val="002A5865"/>
    <w:rsid w:val="002B1940"/>
    <w:rsid w:val="002E1F82"/>
    <w:rsid w:val="002E7F54"/>
    <w:rsid w:val="002F6FD6"/>
    <w:rsid w:val="00333436"/>
    <w:rsid w:val="0034381A"/>
    <w:rsid w:val="00377F5D"/>
    <w:rsid w:val="003C352C"/>
    <w:rsid w:val="003D64E7"/>
    <w:rsid w:val="003E086D"/>
    <w:rsid w:val="003E15CB"/>
    <w:rsid w:val="003E1614"/>
    <w:rsid w:val="003E404F"/>
    <w:rsid w:val="003E6286"/>
    <w:rsid w:val="0044556D"/>
    <w:rsid w:val="00450237"/>
    <w:rsid w:val="00450E4F"/>
    <w:rsid w:val="0047638F"/>
    <w:rsid w:val="0048116A"/>
    <w:rsid w:val="004B0922"/>
    <w:rsid w:val="004B3ADD"/>
    <w:rsid w:val="004B548B"/>
    <w:rsid w:val="004C3D04"/>
    <w:rsid w:val="004C4FF3"/>
    <w:rsid w:val="004C7CEA"/>
    <w:rsid w:val="004D0CA2"/>
    <w:rsid w:val="004D1111"/>
    <w:rsid w:val="004F2FF1"/>
    <w:rsid w:val="004F5739"/>
    <w:rsid w:val="005102B1"/>
    <w:rsid w:val="005178B5"/>
    <w:rsid w:val="005404CD"/>
    <w:rsid w:val="005505C0"/>
    <w:rsid w:val="005550FB"/>
    <w:rsid w:val="00567FC6"/>
    <w:rsid w:val="00575767"/>
    <w:rsid w:val="00577B61"/>
    <w:rsid w:val="00582F0A"/>
    <w:rsid w:val="005976A1"/>
    <w:rsid w:val="005E25E4"/>
    <w:rsid w:val="006079C1"/>
    <w:rsid w:val="00644CE1"/>
    <w:rsid w:val="006519E2"/>
    <w:rsid w:val="006535C3"/>
    <w:rsid w:val="0066495D"/>
    <w:rsid w:val="006A38FB"/>
    <w:rsid w:val="006A5833"/>
    <w:rsid w:val="006C7E93"/>
    <w:rsid w:val="006D3D5A"/>
    <w:rsid w:val="006D75C4"/>
    <w:rsid w:val="006E605F"/>
    <w:rsid w:val="007057E5"/>
    <w:rsid w:val="00706060"/>
    <w:rsid w:val="00743C78"/>
    <w:rsid w:val="00746409"/>
    <w:rsid w:val="00757008"/>
    <w:rsid w:val="00760054"/>
    <w:rsid w:val="00764C92"/>
    <w:rsid w:val="00792751"/>
    <w:rsid w:val="007941D2"/>
    <w:rsid w:val="007A3338"/>
    <w:rsid w:val="007A7661"/>
    <w:rsid w:val="007B4165"/>
    <w:rsid w:val="007B5E9C"/>
    <w:rsid w:val="007E73FA"/>
    <w:rsid w:val="007F7A51"/>
    <w:rsid w:val="00800247"/>
    <w:rsid w:val="00811CCF"/>
    <w:rsid w:val="008137B6"/>
    <w:rsid w:val="008362EE"/>
    <w:rsid w:val="00844318"/>
    <w:rsid w:val="0086436F"/>
    <w:rsid w:val="00865725"/>
    <w:rsid w:val="008662B3"/>
    <w:rsid w:val="00866BD6"/>
    <w:rsid w:val="00883FCE"/>
    <w:rsid w:val="008A4D2F"/>
    <w:rsid w:val="008A6A5F"/>
    <w:rsid w:val="008B2313"/>
    <w:rsid w:val="008B5DC9"/>
    <w:rsid w:val="008D2484"/>
    <w:rsid w:val="008D426D"/>
    <w:rsid w:val="008D78B2"/>
    <w:rsid w:val="008E18F8"/>
    <w:rsid w:val="008F25EB"/>
    <w:rsid w:val="00921761"/>
    <w:rsid w:val="00926545"/>
    <w:rsid w:val="009412A2"/>
    <w:rsid w:val="00972139"/>
    <w:rsid w:val="009748DB"/>
    <w:rsid w:val="00986693"/>
    <w:rsid w:val="009A5182"/>
    <w:rsid w:val="009B03F3"/>
    <w:rsid w:val="009B522A"/>
    <w:rsid w:val="009C7D7B"/>
    <w:rsid w:val="009D25D6"/>
    <w:rsid w:val="009F2CA1"/>
    <w:rsid w:val="00A02C2D"/>
    <w:rsid w:val="00A04887"/>
    <w:rsid w:val="00A109B1"/>
    <w:rsid w:val="00A14168"/>
    <w:rsid w:val="00A36610"/>
    <w:rsid w:val="00A87F3A"/>
    <w:rsid w:val="00AA6138"/>
    <w:rsid w:val="00AA763B"/>
    <w:rsid w:val="00AB1E83"/>
    <w:rsid w:val="00AC40CD"/>
    <w:rsid w:val="00AC7E6B"/>
    <w:rsid w:val="00AD6D63"/>
    <w:rsid w:val="00B15A31"/>
    <w:rsid w:val="00B223F7"/>
    <w:rsid w:val="00B34647"/>
    <w:rsid w:val="00B351D9"/>
    <w:rsid w:val="00B830B7"/>
    <w:rsid w:val="00BE2DDF"/>
    <w:rsid w:val="00BE7180"/>
    <w:rsid w:val="00BF06B4"/>
    <w:rsid w:val="00BF121F"/>
    <w:rsid w:val="00C37A2E"/>
    <w:rsid w:val="00C40952"/>
    <w:rsid w:val="00C7189C"/>
    <w:rsid w:val="00C748A2"/>
    <w:rsid w:val="00C75188"/>
    <w:rsid w:val="00C762C3"/>
    <w:rsid w:val="00C819A1"/>
    <w:rsid w:val="00CA2FAD"/>
    <w:rsid w:val="00CD0580"/>
    <w:rsid w:val="00CD5939"/>
    <w:rsid w:val="00CE6F38"/>
    <w:rsid w:val="00CF0F51"/>
    <w:rsid w:val="00CF536F"/>
    <w:rsid w:val="00CF6CBC"/>
    <w:rsid w:val="00D27661"/>
    <w:rsid w:val="00D57BF3"/>
    <w:rsid w:val="00D63D69"/>
    <w:rsid w:val="00D67BF0"/>
    <w:rsid w:val="00D95C56"/>
    <w:rsid w:val="00DA022B"/>
    <w:rsid w:val="00DA0E0B"/>
    <w:rsid w:val="00DC0A55"/>
    <w:rsid w:val="00DC7244"/>
    <w:rsid w:val="00DD41B6"/>
    <w:rsid w:val="00DD70C0"/>
    <w:rsid w:val="00DF5CE9"/>
    <w:rsid w:val="00E11C2E"/>
    <w:rsid w:val="00E301DE"/>
    <w:rsid w:val="00E4457A"/>
    <w:rsid w:val="00E66A14"/>
    <w:rsid w:val="00EA6677"/>
    <w:rsid w:val="00EB2FA5"/>
    <w:rsid w:val="00ED37D3"/>
    <w:rsid w:val="00ED4DF1"/>
    <w:rsid w:val="00EE2290"/>
    <w:rsid w:val="00EE41F6"/>
    <w:rsid w:val="00EE4F84"/>
    <w:rsid w:val="00EE6738"/>
    <w:rsid w:val="00F01768"/>
    <w:rsid w:val="00F109A1"/>
    <w:rsid w:val="00F22CD2"/>
    <w:rsid w:val="00F34B3B"/>
    <w:rsid w:val="00F54590"/>
    <w:rsid w:val="00F5746F"/>
    <w:rsid w:val="00F63491"/>
    <w:rsid w:val="00F652CA"/>
    <w:rsid w:val="00F65BE8"/>
    <w:rsid w:val="00F76F11"/>
    <w:rsid w:val="00F837C1"/>
    <w:rsid w:val="00F936F8"/>
    <w:rsid w:val="00FA385C"/>
    <w:rsid w:val="00FB4FE4"/>
    <w:rsid w:val="00FD24B2"/>
    <w:rsid w:val="00FE3DD2"/>
    <w:rsid w:val="00FF258A"/>
    <w:rsid w:val="00FF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8A988"/>
  <w15:docId w15:val="{253467BE-4E98-4EE3-A7E5-D693EC26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6A14"/>
    <w:rPr>
      <w:b/>
      <w:bCs/>
    </w:rPr>
  </w:style>
  <w:style w:type="character" w:customStyle="1" w:styleId="a4">
    <w:name w:val="Основной текст Знак"/>
    <w:basedOn w:val="a0"/>
    <w:link w:val="a5"/>
    <w:rsid w:val="00006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4"/>
    <w:rsid w:val="00006CD7"/>
    <w:pPr>
      <w:suppressAutoHyphens w:val="0"/>
      <w:spacing w:after="120"/>
      <w:jc w:val="both"/>
    </w:pPr>
    <w:rPr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006CD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006CD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Пункт"/>
    <w:basedOn w:val="a"/>
    <w:rsid w:val="00C762C3"/>
    <w:pPr>
      <w:suppressAutoHyphens w:val="0"/>
      <w:snapToGrid w:val="0"/>
      <w:spacing w:before="120" w:after="120"/>
      <w:jc w:val="both"/>
    </w:pPr>
    <w:rPr>
      <w:rFonts w:ascii="Arial" w:hAnsi="Arial"/>
      <w:sz w:val="24"/>
      <w:lang w:eastAsia="ru-RU"/>
    </w:rPr>
  </w:style>
  <w:style w:type="paragraph" w:styleId="a8">
    <w:name w:val="Normal (Web)"/>
    <w:basedOn w:val="a"/>
    <w:uiPriority w:val="99"/>
    <w:unhideWhenUsed/>
    <w:rsid w:val="00B830B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30B7"/>
  </w:style>
  <w:style w:type="paragraph" w:styleId="a9">
    <w:name w:val="No Spacing"/>
    <w:uiPriority w:val="1"/>
    <w:qFormat/>
    <w:rsid w:val="004F5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table" w:styleId="aa">
    <w:name w:val="Table Grid"/>
    <w:basedOn w:val="a1"/>
    <w:uiPriority w:val="39"/>
    <w:rsid w:val="00EE2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semiHidden/>
    <w:unhideWhenUsed/>
    <w:rsid w:val="00575767"/>
    <w:rPr>
      <w:color w:val="0000FF"/>
      <w:u w:val="single"/>
    </w:rPr>
  </w:style>
  <w:style w:type="paragraph" w:customStyle="1" w:styleId="ConsPlusNormal">
    <w:name w:val="ConsPlusNormal"/>
    <w:rsid w:val="005976A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idmitrienko</dc:creator>
  <cp:lastModifiedBy>PC17</cp:lastModifiedBy>
  <cp:revision>2</cp:revision>
  <cp:lastPrinted>2016-02-03T08:11:00Z</cp:lastPrinted>
  <dcterms:created xsi:type="dcterms:W3CDTF">2026-04-27T14:04:00Z</dcterms:created>
  <dcterms:modified xsi:type="dcterms:W3CDTF">2026-04-27T14:04:00Z</dcterms:modified>
</cp:coreProperties>
</file>