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16B9A88" w14:textId="7BD9E614"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КОНТРАКТ № </w:t>
      </w:r>
      <w:r w:rsidR="001C6C1F">
        <w:rPr>
          <w:rFonts w:ascii="Times New Roman" w:eastAsiaTheme="minorEastAsia" w:hAnsi="Times New Roman" w:cs="Times New Roman"/>
          <w:lang w:eastAsia="ru-RU"/>
        </w:rPr>
        <w:t>________</w:t>
      </w:r>
      <w:r w:rsidRPr="003246EA">
        <w:rPr>
          <w:rFonts w:ascii="Times New Roman" w:eastAsiaTheme="minorEastAsia" w:hAnsi="Times New Roman" w:cs="Times New Roman"/>
          <w:lang w:eastAsia="ru-RU"/>
        </w:rPr>
        <w:t xml:space="preserve"> </w:t>
      </w:r>
    </w:p>
    <w:p w14:paraId="581417E4"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на поставку продуктов питания</w:t>
      </w:r>
    </w:p>
    <w:p w14:paraId="15E5606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B0B381" w14:textId="3E704D44" w:rsidR="00FC3C3B" w:rsidRPr="003246EA" w:rsidRDefault="00FC3C3B" w:rsidP="00E2070C">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(Идентификационный код закупки - </w:t>
      </w:r>
      <w:r w:rsidR="0027145E">
        <w:rPr>
          <w:rFonts w:ascii="Times New Roman" w:eastAsiaTheme="minorEastAsia" w:hAnsi="Times New Roman" w:cs="Times New Roman"/>
          <w:lang w:eastAsia="ru-RU"/>
        </w:rPr>
        <w:t>________________________________</w:t>
      </w:r>
      <w:r w:rsidRPr="003246EA">
        <w:rPr>
          <w:rFonts w:ascii="Times New Roman" w:eastAsiaTheme="minorEastAsia" w:hAnsi="Times New Roman" w:cs="Times New Roman"/>
          <w:lang w:eastAsia="ru-RU"/>
        </w:rPr>
        <w:t>)</w:t>
      </w:r>
    </w:p>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1923"/>
        <w:gridCol w:w="4961"/>
        <w:gridCol w:w="568"/>
        <w:gridCol w:w="1133"/>
        <w:gridCol w:w="851"/>
      </w:tblGrid>
      <w:tr w:rsidR="00445EEC" w:rsidRPr="003246EA" w14:paraId="2A64813A" w14:textId="77777777" w:rsidTr="00701AAE">
        <w:tc>
          <w:tcPr>
            <w:tcW w:w="1923" w:type="dxa"/>
          </w:tcPr>
          <w:tbl>
            <w:tblPr>
              <w:tblW w:w="9436" w:type="dxa"/>
              <w:tblInd w:w="62" w:type="dxa"/>
              <w:tblLayout w:type="fixed"/>
              <w:tblCellMar>
                <w:top w:w="102" w:type="dxa"/>
                <w:left w:w="62" w:type="dxa"/>
                <w:bottom w:w="102" w:type="dxa"/>
                <w:right w:w="62" w:type="dxa"/>
              </w:tblCellMar>
              <w:tblLook w:val="0000" w:firstRow="0" w:lastRow="0" w:firstColumn="0" w:lastColumn="0" w:noHBand="0" w:noVBand="0"/>
            </w:tblPr>
            <w:tblGrid>
              <w:gridCol w:w="9436"/>
            </w:tblGrid>
            <w:tr w:rsidR="00445EEC" w:rsidRPr="003246EA" w14:paraId="60D61F92" w14:textId="77777777" w:rsidTr="00AC491C">
              <w:tc>
                <w:tcPr>
                  <w:tcW w:w="1923" w:type="dxa"/>
                </w:tcPr>
                <w:p w14:paraId="2B7FCC87" w14:textId="77777777"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w:t>
                  </w:r>
                  <w:r w:rsidRPr="00737C3C">
                    <w:rPr>
                      <w:rFonts w:ascii="Times New Roman" w:eastAsiaTheme="minorEastAsia" w:hAnsi="Times New Roman" w:cs="Times New Roman"/>
                      <w:lang w:eastAsia="ru-RU"/>
                    </w:rPr>
                    <w:t>Санкт-Петербург</w:t>
                  </w:r>
                </w:p>
              </w:tc>
            </w:tr>
          </w:tbl>
          <w:p w14:paraId="7551D3F7" w14:textId="1437608D"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4961" w:type="dxa"/>
          </w:tcPr>
          <w:p w14:paraId="5F3D9FFE" w14:textId="77777777" w:rsidR="00445EEC" w:rsidRPr="003246EA" w:rsidRDefault="00445EEC" w:rsidP="00445EEC">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5A2FB774" w14:textId="32A689FC" w:rsidR="00445EEC" w:rsidRPr="003246EA" w:rsidRDefault="00445EEC" w:rsidP="00870D03">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w:t>
            </w:r>
            <w:r w:rsidR="00870D03">
              <w:rPr>
                <w:rFonts w:ascii="Times New Roman" w:eastAsiaTheme="minorEastAsia" w:hAnsi="Times New Roman" w:cs="Times New Roman"/>
                <w:lang w:eastAsia="ru-RU"/>
              </w:rPr>
              <w:t>__</w:t>
            </w:r>
            <w:r w:rsidRPr="003246EA">
              <w:rPr>
                <w:rFonts w:ascii="Times New Roman" w:eastAsiaTheme="minorEastAsia" w:hAnsi="Times New Roman" w:cs="Times New Roman"/>
                <w:lang w:eastAsia="ru-RU"/>
              </w:rPr>
              <w:t>»</w:t>
            </w:r>
          </w:p>
        </w:tc>
        <w:tc>
          <w:tcPr>
            <w:tcW w:w="1133" w:type="dxa"/>
          </w:tcPr>
          <w:p w14:paraId="739DB15B" w14:textId="2697A901" w:rsidR="00445EEC" w:rsidRPr="003246EA" w:rsidRDefault="00870D03"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________</w:t>
            </w:r>
          </w:p>
        </w:tc>
        <w:tc>
          <w:tcPr>
            <w:tcW w:w="851" w:type="dxa"/>
          </w:tcPr>
          <w:p w14:paraId="03A9F68F" w14:textId="5D690839" w:rsidR="00445EEC" w:rsidRPr="003246EA" w:rsidRDefault="00445EEC" w:rsidP="00445EEC">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6CBE472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8D7CE4" w14:textId="77777777" w:rsidR="00074F17" w:rsidRPr="003246EA" w:rsidRDefault="00E2070C"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E2070C">
        <w:rPr>
          <w:rFonts w:ascii="Times New Roman" w:eastAsiaTheme="minorEastAsia" w:hAnsi="Times New Roman" w:cs="Times New Roman"/>
          <w:b/>
          <w:lang w:eastAsia="ru-RU"/>
        </w:rPr>
        <w:t>Государственное бюджетное дошкольное образовательное учреждение детский сад № 41 комбинированного вида Колпинского района Санкт-Петербурга (ГБДОУ детский сад № 41 Колпинского района СПб)</w:t>
      </w:r>
      <w:hyperlink w:anchor="Par617" w:tooltip="&lt;6&gt; Указывается наименование заказчика, осуществляющего закупку." w:history="1"/>
      <w:r w:rsidR="00FC3C3B" w:rsidRPr="003246EA">
        <w:rPr>
          <w:rFonts w:ascii="Times New Roman" w:eastAsiaTheme="minorEastAsia" w:hAnsi="Times New Roman" w:cs="Times New Roman"/>
          <w:lang w:eastAsia="ru-RU"/>
        </w:rPr>
        <w:t xml:space="preserve">, именуемое в дальнейшем "Заказчик", в лице </w:t>
      </w:r>
      <w:r w:rsidR="000A38D0" w:rsidRPr="000A38D0">
        <w:rPr>
          <w:rFonts w:ascii="Times New Roman" w:eastAsiaTheme="minorEastAsia" w:hAnsi="Times New Roman" w:cs="Times New Roman"/>
          <w:lang w:eastAsia="ru-RU"/>
        </w:rPr>
        <w:t xml:space="preserve">заведующего </w:t>
      </w:r>
      <w:r w:rsidRPr="000F5CF1">
        <w:rPr>
          <w:rFonts w:ascii="Times New Roman" w:eastAsia="Times New Roman" w:hAnsi="Times New Roman" w:cs="Times New Roman"/>
          <w:lang w:eastAsia="ru-RU" w:bidi="ru-RU"/>
        </w:rPr>
        <w:t>Шатовой Юлии Владимировны</w:t>
      </w:r>
      <w:r w:rsidR="00FC3C3B" w:rsidRPr="003246EA">
        <w:rPr>
          <w:rFonts w:ascii="Times New Roman" w:eastAsiaTheme="minorEastAsia" w:hAnsi="Times New Roman" w:cs="Times New Roman"/>
          <w:lang w:eastAsia="ru-RU"/>
        </w:rPr>
        <w:t xml:space="preserve">, действующего </w:t>
      </w:r>
      <w:r w:rsidR="000A38D0" w:rsidRPr="003246EA">
        <w:rPr>
          <w:rFonts w:ascii="Times New Roman" w:eastAsiaTheme="minorEastAsia" w:hAnsi="Times New Roman" w:cs="Times New Roman"/>
          <w:lang w:eastAsia="ru-RU"/>
        </w:rPr>
        <w:t xml:space="preserve">на основании </w:t>
      </w:r>
      <w:r w:rsidR="000A38D0" w:rsidRPr="002E656C">
        <w:rPr>
          <w:rFonts w:ascii="Times New Roman" w:eastAsia="Times New Roman" w:hAnsi="Times New Roman" w:cs="Times New Roman"/>
          <w:lang w:eastAsia="ru-RU"/>
        </w:rPr>
        <w:t>Устава</w:t>
      </w:r>
      <w:r w:rsidR="000A38D0" w:rsidRPr="003246EA">
        <w:rPr>
          <w:rFonts w:ascii="Times New Roman" w:eastAsiaTheme="minorEastAsia" w:hAnsi="Times New Roman" w:cs="Times New Roman"/>
          <w:lang w:eastAsia="ru-RU"/>
        </w:rPr>
        <w:t xml:space="preserve">, </w:t>
      </w:r>
      <w:r w:rsidR="00074F17" w:rsidRPr="003246EA">
        <w:rPr>
          <w:rFonts w:ascii="Times New Roman" w:eastAsiaTheme="minorEastAsia" w:hAnsi="Times New Roman" w:cs="Times New Roman"/>
          <w:lang w:eastAsia="ru-RU"/>
        </w:rPr>
        <w:t xml:space="preserve">с одной стороны, и </w:t>
      </w:r>
      <w:r w:rsidR="00074F17">
        <w:rPr>
          <w:rFonts w:ascii="Times New Roman" w:eastAsiaTheme="minorEastAsia" w:hAnsi="Times New Roman" w:cs="Times New Roman"/>
          <w:b/>
          <w:lang w:eastAsia="ru-RU"/>
        </w:rPr>
        <w:t>_______________</w:t>
      </w:r>
      <w:r w:rsidR="00074F17" w:rsidRPr="003246EA">
        <w:rPr>
          <w:rFonts w:ascii="Times New Roman" w:eastAsiaTheme="minorEastAsia" w:hAnsi="Times New Roman" w:cs="Times New Roman"/>
          <w:lang w:eastAsia="ru-RU"/>
        </w:rPr>
        <w:t xml:space="preserve">, именуемый в дальнейшем "Поставщик", в лице </w:t>
      </w:r>
      <w:r w:rsidR="00074F17" w:rsidRPr="009C559E">
        <w:rPr>
          <w:rFonts w:ascii="Times New Roman" w:eastAsia="Times New Roman" w:hAnsi="Times New Roman" w:cs="Times New Roman"/>
          <w:lang w:eastAsia="ru-RU"/>
        </w:rPr>
        <w:t>_______________</w:t>
      </w:r>
      <w:r w:rsidR="00074F17" w:rsidRPr="003246EA">
        <w:rPr>
          <w:rFonts w:ascii="Times New Roman" w:hAnsi="Times New Roman" w:cs="Times New Roman"/>
        </w:rPr>
        <w:t>,</w:t>
      </w:r>
      <w:r w:rsidR="00074F17" w:rsidRPr="003246EA">
        <w:rPr>
          <w:rFonts w:ascii="Times New Roman" w:eastAsiaTheme="minorEastAsia" w:hAnsi="Times New Roman" w:cs="Times New Roman"/>
          <w:lang w:eastAsia="ru-RU"/>
        </w:rPr>
        <w:t xml:space="preserve"> действующего на основании </w:t>
      </w:r>
      <w:r w:rsidR="00074F17" w:rsidRPr="009C559E">
        <w:rPr>
          <w:rFonts w:ascii="Times New Roman" w:eastAsia="Times New Roman" w:hAnsi="Times New Roman" w:cs="Times New Roman"/>
          <w:lang w:eastAsia="ru-RU"/>
        </w:rPr>
        <w:t>_______________</w:t>
      </w:r>
      <w:r w:rsidR="00074F17">
        <w:t xml:space="preserve"> </w:t>
      </w:r>
      <w:hyperlink w:anchor="Par623" w:tooltip="&lt;12&gt; Указывается документ (акт) со всеми реквизитами, на основании которого действует представитель поставщика, уполномоченный на подписание государственного (муниципального) контракта (контракта) (в случае если от поставщика действует представитель)." w:history="1"/>
      <w:r w:rsidR="00074F17" w:rsidRPr="003246EA">
        <w:rPr>
          <w:rFonts w:ascii="Times New Roman" w:eastAsiaTheme="minorEastAsia" w:hAnsi="Times New Roman" w:cs="Times New Roman"/>
          <w:lang w:eastAsia="ru-RU"/>
        </w:rPr>
        <w:t xml:space="preserve">, с другой стороны, вместе именуемые в дальнейшем "Стороны", на основании </w:t>
      </w:r>
      <w:r w:rsidR="00074F17" w:rsidRPr="00897EE9">
        <w:rPr>
          <w:rFonts w:ascii="Times New Roman" w:eastAsiaTheme="minorEastAsia" w:hAnsi="Times New Roman" w:cs="Times New Roman"/>
          <w:lang w:eastAsia="ru-RU"/>
        </w:rPr>
        <w:t>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w:t>
      </w:r>
      <w:r w:rsidR="00074F17" w:rsidRPr="003246EA">
        <w:rPr>
          <w:rFonts w:ascii="Times New Roman" w:eastAsiaTheme="minorEastAsia" w:hAnsi="Times New Roman" w:cs="Times New Roman"/>
          <w:lang w:eastAsia="ru-RU"/>
        </w:rPr>
        <w:t>, заключили настоящий Контракт о нижеследующем:</w:t>
      </w:r>
    </w:p>
    <w:p w14:paraId="1FAF65AC" w14:textId="45740916" w:rsidR="00FC3C3B" w:rsidRPr="003246EA" w:rsidRDefault="00FC3C3B" w:rsidP="00074F17">
      <w:pPr>
        <w:widowControl w:val="0"/>
        <w:autoSpaceDE w:val="0"/>
        <w:autoSpaceDN w:val="0"/>
        <w:adjustRightInd w:val="0"/>
        <w:spacing w:after="0" w:line="240" w:lineRule="auto"/>
        <w:ind w:firstLine="709"/>
        <w:contextualSpacing/>
        <w:jc w:val="center"/>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 ПРЕДМЕТ КОНТРАКТА</w:t>
      </w:r>
    </w:p>
    <w:p w14:paraId="26DC426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ECA88F" w14:textId="33CD476C" w:rsidR="00FC3C3B" w:rsidRPr="003246EA" w:rsidRDefault="00FC3C3B" w:rsidP="00DB08FF">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00C2689B" w:rsidRPr="00230CB8">
        <w:rPr>
          <w:rFonts w:ascii="Times New Roman" w:eastAsiaTheme="minorEastAsia" w:hAnsi="Times New Roman" w:cs="Times New Roman"/>
          <w:lang w:eastAsia="ru-RU"/>
        </w:rPr>
        <w:t>,</w:t>
      </w:r>
      <w:r w:rsidR="00C2689B"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40B5DCE" w14:textId="5AB2B17C" w:rsidR="00FC3C3B" w:rsidRPr="003246EA" w:rsidRDefault="00FC3C3B" w:rsidP="00DB08FF">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00230CB8" w:rsidRPr="00230CB8">
        <w:rPr>
          <w:rFonts w:ascii="Times New Roman" w:eastAsiaTheme="minorEastAsia" w:hAnsi="Times New Roman" w:cs="Times New Roman"/>
          <w:lang w:eastAsia="ru-RU"/>
        </w:rPr>
        <w:t>Спецификации</w:t>
      </w:r>
      <w:r w:rsidRPr="00230CB8">
        <w:rPr>
          <w:rFonts w:ascii="Times New Roman" w:eastAsiaTheme="minorEastAsia" w:hAnsi="Times New Roman" w:cs="Times New Roman"/>
          <w:lang w:eastAsia="ru-RU"/>
        </w:rPr>
        <w:t xml:space="preserve"> (Приложение N </w:t>
      </w:r>
      <w:r w:rsidR="00230CB8" w:rsidRPr="00230CB8">
        <w:rPr>
          <w:rFonts w:ascii="Times New Roman" w:eastAsiaTheme="minorEastAsia" w:hAnsi="Times New Roman" w:cs="Times New Roman"/>
          <w:lang w:eastAsia="ru-RU"/>
        </w:rPr>
        <w:t>1</w:t>
      </w:r>
      <w:r w:rsidRPr="00230CB8">
        <w:rPr>
          <w:rFonts w:ascii="Times New Roman" w:eastAsiaTheme="minorEastAsia" w:hAnsi="Times New Roman" w:cs="Times New Roman"/>
          <w:lang w:eastAsia="ru-RU"/>
        </w:rPr>
        <w:t xml:space="preserve"> к настоящему Контракту) </w:t>
      </w:r>
      <w:r w:rsidRPr="003246EA">
        <w:rPr>
          <w:rFonts w:ascii="Times New Roman" w:eastAsiaTheme="minorEastAsia" w:hAnsi="Times New Roman" w:cs="Times New Roman"/>
          <w:lang w:eastAsia="ru-RU"/>
        </w:rPr>
        <w:t>к настоящему Контракту.</w:t>
      </w:r>
    </w:p>
    <w:p w14:paraId="131A5206" w14:textId="77777777" w:rsidR="00FC3C3B" w:rsidRPr="003246EA" w:rsidRDefault="00FC3C3B" w:rsidP="00FC3C3B">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546FA5D6" w14:textId="77777777" w:rsidR="00BA4A9E" w:rsidRPr="003246EA"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5A39E20D" w14:textId="77777777" w:rsidR="00BA4A9E" w:rsidRPr="003246EA"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1F15EC4" w14:textId="77777777" w:rsidR="00074F17" w:rsidRPr="000A38D0" w:rsidRDefault="00074F17" w:rsidP="00074F1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 xml:space="preserve">2.1. </w:t>
      </w:r>
      <w:r w:rsidRPr="00492353">
        <w:rPr>
          <w:rFonts w:ascii="Times New Roman" w:eastAsiaTheme="minorEastAsia" w:hAnsi="Times New Roman" w:cs="Times New Roman"/>
          <w:lang w:eastAsia="ru-RU"/>
        </w:rPr>
        <w:t xml:space="preserve">Цена Контракта составляет </w:t>
      </w:r>
      <w:r w:rsidRPr="009C559E">
        <w:rPr>
          <w:rFonts w:ascii="Times New Roman" w:eastAsiaTheme="minorEastAsia" w:hAnsi="Times New Roman" w:cs="Times New Roman"/>
          <w:lang w:eastAsia="ru-RU"/>
        </w:rPr>
        <w:t xml:space="preserve">_______________ </w:t>
      </w:r>
      <w:r w:rsidRPr="00492353">
        <w:rPr>
          <w:rFonts w:ascii="Times New Roman" w:eastAsiaTheme="minorEastAsia" w:hAnsi="Times New Roman" w:cs="Times New Roman"/>
          <w:lang w:eastAsia="ru-RU"/>
        </w:rPr>
        <w:t>(</w:t>
      </w:r>
      <w:r w:rsidRPr="009C559E">
        <w:rPr>
          <w:rFonts w:ascii="Times New Roman" w:eastAsiaTheme="minorEastAsia" w:hAnsi="Times New Roman" w:cs="Times New Roman"/>
          <w:lang w:eastAsia="ru-RU"/>
        </w:rPr>
        <w:t>_______________</w:t>
      </w:r>
      <w:r>
        <w:rPr>
          <w:rFonts w:ascii="Times New Roman" w:eastAsiaTheme="minorEastAsia" w:hAnsi="Times New Roman" w:cs="Times New Roman"/>
          <w:lang w:eastAsia="ru-RU"/>
        </w:rPr>
        <w:t>)</w:t>
      </w:r>
      <w:r w:rsidRPr="00492353">
        <w:rPr>
          <w:rFonts w:ascii="Times New Roman" w:eastAsiaTheme="minorEastAsia" w:hAnsi="Times New Roman" w:cs="Times New Roman"/>
          <w:lang w:eastAsia="ru-RU"/>
        </w:rPr>
        <w:t>, в том числе НДС</w:t>
      </w:r>
      <w:r>
        <w:rPr>
          <w:rFonts w:ascii="Times New Roman" w:eastAsiaTheme="minorEastAsia" w:hAnsi="Times New Roman" w:cs="Times New Roman"/>
          <w:lang w:eastAsia="ru-RU"/>
        </w:rPr>
        <w:t>/ НДС не облагается</w:t>
      </w:r>
      <w:r w:rsidRPr="00492353">
        <w:rPr>
          <w:rFonts w:ascii="Times New Roman" w:eastAsiaTheme="minorEastAsia" w:hAnsi="Times New Roman" w:cs="Times New Roman"/>
          <w:lang w:eastAsia="ru-RU"/>
        </w:rPr>
        <w:t>.</w:t>
      </w:r>
    </w:p>
    <w:p w14:paraId="535BF0E1"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0934D17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4A54810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заключении и исполнении настоящего Контракта изменение его существенных условий не допускается, за исключением случаев, предусмотренных Законом.</w:t>
      </w:r>
    </w:p>
    <w:p w14:paraId="26E67EE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739F0E79" w14:textId="77777777" w:rsidR="00BA4A9E" w:rsidRPr="000A38D0" w:rsidRDefault="00BA4A9E" w:rsidP="00BA4A9E">
      <w:pPr>
        <w:spacing w:after="0" w:line="240" w:lineRule="auto"/>
        <w:ind w:firstLine="709"/>
        <w:jc w:val="both"/>
        <w:rPr>
          <w:rFonts w:ascii="Times New Roman" w:eastAsiaTheme="minorEastAsia" w:hAnsi="Times New Roman" w:cs="Times New Roman"/>
          <w:lang w:eastAsia="ru-RU"/>
        </w:rPr>
      </w:pPr>
      <w:bookmarkStart w:id="2" w:name="Par64"/>
      <w:bookmarkEnd w:id="2"/>
      <w:r w:rsidRPr="000A38D0">
        <w:rPr>
          <w:rFonts w:ascii="Times New Roman" w:eastAsiaTheme="minorEastAsia" w:hAnsi="Times New Roman" w:cs="Times New Roman"/>
          <w:lang w:eastAsia="ru-RU"/>
        </w:rPr>
        <w:t>2.3. Источник финансирования Контракта:</w:t>
      </w:r>
    </w:p>
    <w:p w14:paraId="37FB3EC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Внебюджетные средства. Средства бюджетных учреждений.</w:t>
      </w:r>
    </w:p>
    <w:p w14:paraId="3CA34343" w14:textId="09C19488" w:rsidR="00BA4A9E" w:rsidRPr="000A38D0" w:rsidRDefault="000A38D0"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Код целевой статьи 0250020010, код вида расходов 244</w:t>
      </w:r>
      <w:r w:rsidR="002A6C94">
        <w:rPr>
          <w:rFonts w:ascii="Times New Roman" w:eastAsiaTheme="minorEastAsia" w:hAnsi="Times New Roman" w:cs="Times New Roman"/>
          <w:lang w:eastAsia="ru-RU"/>
        </w:rPr>
        <w:t>.</w:t>
      </w:r>
    </w:p>
    <w:p w14:paraId="5E58305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2.4. Оплата Товара производится Заказчиком в течение </w:t>
      </w:r>
      <w:r w:rsidRPr="000A38D0">
        <w:rPr>
          <w:rFonts w:ascii="Times New Roman" w:eastAsiaTheme="minorEastAsia" w:hAnsi="Times New Roman" w:cs="Times New Roman"/>
          <w:b/>
          <w:bCs/>
          <w:lang w:eastAsia="ru-RU"/>
        </w:rPr>
        <w:t>10</w:t>
      </w:r>
      <w:r w:rsidRPr="000A38D0">
        <w:rPr>
          <w:rFonts w:ascii="Times New Roman" w:eastAsiaTheme="minorEastAsia" w:hAnsi="Times New Roman" w:cs="Times New Roman"/>
          <w:b/>
          <w:lang w:eastAsia="ru-RU"/>
        </w:rPr>
        <w:t xml:space="preserve"> рабочих дней</w:t>
      </w:r>
      <w:r w:rsidRPr="000A38D0">
        <w:rPr>
          <w:rFonts w:ascii="Times New Roman" w:eastAsiaTheme="minorEastAsia" w:hAnsi="Times New Roman" w:cs="Times New Roman"/>
          <w:lang w:eastAsia="ru-RU"/>
        </w:rPr>
        <w:t xml:space="preserve"> </w:t>
      </w:r>
      <w:bookmarkStart w:id="3" w:name="Par79"/>
      <w:bookmarkEnd w:id="3"/>
      <w:r w:rsidRPr="000A38D0">
        <w:rPr>
          <w:rFonts w:ascii="Times New Roman" w:eastAsiaTheme="minorEastAsia" w:hAnsi="Times New Roman" w:cs="Times New Roman"/>
          <w:lang w:eastAsia="ru-RU"/>
        </w:rPr>
        <w:t>с даты подписания Сторонами Акта приемки (ф. 0510452) сформированного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 а также выставленных Поставщиком счета, счета-фактуры (при наличии)</w:t>
      </w:r>
      <w:r w:rsidRPr="000A38D0">
        <w:rPr>
          <w:rFonts w:ascii="Times New Roman" w:eastAsiaTheme="minorEastAsia" w:hAnsi="Times New Roman" w:cs="Times New Roman"/>
          <w:lang w:eastAsia="ru-RU"/>
        </w:rPr>
        <w:t>.</w:t>
      </w:r>
    </w:p>
    <w:p w14:paraId="78425822"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2.5. В случае если Поставщик применяет упрощенную систему налогообложения, то вместе с документами на оплату он предоставляет документы, подтверждающие возможность применения Поставщиком упрощенной системы налогообложения.</w:t>
      </w:r>
    </w:p>
    <w:p w14:paraId="243BFFD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2.6. Авансирование не предусмотрено. </w:t>
      </w:r>
    </w:p>
    <w:p w14:paraId="2CD2E61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2.7. 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31D224C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2.8.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w:t>
      </w:r>
      <w:r w:rsidRPr="000A38D0">
        <w:rPr>
          <w:rFonts w:ascii="Times New Roman" w:eastAsiaTheme="minorEastAsia" w:hAnsi="Times New Roman" w:cs="Times New Roman"/>
          <w:lang w:eastAsia="ru-RU"/>
        </w:rPr>
        <w:lastRenderedPageBreak/>
        <w:t>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65D8A12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0A38D0">
        <w:rPr>
          <w:rFonts w:ascii="Times New Roman" w:eastAsiaTheme="minorEastAsia" w:hAnsi="Times New Roman" w:cs="Times New Roman"/>
          <w:lang w:eastAsia="ru-RU"/>
        </w:rPr>
        <w:t>2.9. Датой оплаты считается дата списания денежных средств со счета Заказчика, указанного в настоящем Контракте.</w:t>
      </w:r>
    </w:p>
    <w:p w14:paraId="42AB595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2.10.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428F4854"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D6A3AC"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III. ПОРЯДОК, СРОКИ И УСЛОВИЯ ПОСТАВКИ И ПРИЕМКИ ТОВАРА</w:t>
      </w:r>
    </w:p>
    <w:p w14:paraId="7E51B933"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C744A5" w14:textId="1B57A9AE" w:rsidR="00074F17" w:rsidRPr="000A38D0" w:rsidRDefault="00BA4A9E" w:rsidP="00074F17">
      <w:pPr>
        <w:shd w:val="clear" w:color="auto" w:fill="FFFFFF"/>
        <w:spacing w:after="0" w:line="240" w:lineRule="auto"/>
        <w:ind w:firstLine="709"/>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3.1. </w:t>
      </w:r>
      <w:r w:rsidR="00074F17" w:rsidRPr="000A38D0">
        <w:rPr>
          <w:rFonts w:ascii="Times New Roman" w:eastAsiaTheme="minorEastAsia" w:hAnsi="Times New Roman" w:cs="Times New Roman"/>
          <w:lang w:eastAsia="ru-RU"/>
        </w:rPr>
        <w:t xml:space="preserve">Поставка товара осуществляется </w:t>
      </w:r>
      <w:r w:rsidR="0027145E" w:rsidRPr="0027145E">
        <w:rPr>
          <w:rFonts w:ascii="Times New Roman" w:eastAsiaTheme="minorEastAsia" w:hAnsi="Times New Roman" w:cs="Times New Roman"/>
          <w:b/>
          <w:lang w:eastAsia="ru-RU"/>
        </w:rPr>
        <w:t>с 01 июня 2026 года по 31 августа 2026 года (включительно).</w:t>
      </w:r>
    </w:p>
    <w:p w14:paraId="0B699C00" w14:textId="6B54A89C" w:rsidR="00BA4A9E" w:rsidRPr="000A38D0" w:rsidRDefault="00BA4A9E" w:rsidP="00BA4A9E">
      <w:pPr>
        <w:shd w:val="clear" w:color="auto" w:fill="FFFFFF"/>
        <w:spacing w:after="0" w:line="240" w:lineRule="auto"/>
        <w:ind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партии определяется на основании Заявки Заказчика</w:t>
      </w:r>
      <w:r w:rsidRPr="000A38D0">
        <w:rPr>
          <w:rFonts w:ascii="Times New Roman" w:eastAsia="Times New Roman" w:hAnsi="Times New Roman"/>
          <w:lang w:eastAsia="ru-RU"/>
        </w:rPr>
        <w:t xml:space="preserve"> на поставку Товара.</w:t>
      </w:r>
      <w:r w:rsidRPr="000A38D0">
        <w:rPr>
          <w:rFonts w:ascii="Times New Roman" w:eastAsia="Times New Roman" w:hAnsi="Times New Roman"/>
          <w:color w:val="000000"/>
          <w:lang w:eastAsia="ru-RU"/>
        </w:rPr>
        <w:t xml:space="preserve"> </w:t>
      </w:r>
      <w:r w:rsidRPr="000A38D0">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6D9256B5"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Заявка направляется Заказчиком не позднее чем за </w:t>
      </w:r>
      <w:r w:rsidRPr="000A38D0">
        <w:rPr>
          <w:rFonts w:ascii="Times New Roman" w:eastAsiaTheme="minorEastAsia" w:hAnsi="Times New Roman" w:cs="Times New Roman"/>
          <w:b/>
          <w:lang w:eastAsia="ru-RU"/>
        </w:rPr>
        <w:t>3 (три) рабочих дня</w:t>
      </w:r>
      <w:r w:rsidRPr="000A38D0">
        <w:rPr>
          <w:rFonts w:ascii="Times New Roman" w:eastAsiaTheme="minorEastAsia" w:hAnsi="Times New Roman" w:cs="Times New Roman"/>
          <w:lang w:eastAsia="ru-RU"/>
        </w:rPr>
        <w:t xml:space="preserve"> до предполагаемой поставки Товара в пределах срока, установленного пунктом 3.1 настоящего Контракта.</w:t>
      </w:r>
    </w:p>
    <w:p w14:paraId="22154C2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Поставка Товара по Заявкам осуществляется в течение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xml:space="preserve"> со дня отправки Заявки Заказчиком.</w:t>
      </w:r>
    </w:p>
    <w:p w14:paraId="26163088"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0A38D0">
        <w:rPr>
          <w:rFonts w:ascii="Times New Roman" w:eastAsiaTheme="minorEastAsia" w:hAnsi="Times New Roman" w:cs="Times New Roman"/>
          <w:lang w:eastAsia="ru-RU"/>
        </w:rPr>
        <w:t xml:space="preserve">3.2. </w:t>
      </w:r>
      <w:r w:rsidRPr="000A38D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2AFCC45F" w14:textId="119B9DD1" w:rsidR="000C6D06" w:rsidRPr="000C6D06" w:rsidRDefault="00462F50"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C6D06">
        <w:rPr>
          <w:rFonts w:ascii="Times New Roman" w:eastAsiaTheme="minorEastAsia" w:hAnsi="Times New Roman" w:cs="Times New Roman"/>
          <w:lang w:eastAsia="ru-RU"/>
        </w:rPr>
        <w:t>-</w:t>
      </w:r>
      <w:r w:rsidR="000C6D06" w:rsidRPr="000C6D06">
        <w:rPr>
          <w:rFonts w:ascii="Times New Roman" w:eastAsia="Times New Roman" w:hAnsi="Times New Roman"/>
        </w:rPr>
        <w:t xml:space="preserve">   г. Санкт-Петербург, вн.тер.г. поселок Металлострой, ул Максима Горького, д.4а литера А</w:t>
      </w:r>
    </w:p>
    <w:p w14:paraId="5091DE19" w14:textId="18B7D257" w:rsidR="00462F50" w:rsidRPr="002836E0" w:rsidRDefault="000C6D06" w:rsidP="00462F5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462F50" w:rsidRPr="002836E0">
        <w:rPr>
          <w:rFonts w:ascii="Times New Roman" w:eastAsiaTheme="minorEastAsia" w:hAnsi="Times New Roman" w:cs="Times New Roman"/>
          <w:lang w:eastAsia="ru-RU"/>
        </w:rPr>
        <w:t xml:space="preserve">  </w:t>
      </w:r>
      <w:r w:rsidRPr="000C6D06">
        <w:rPr>
          <w:rFonts w:ascii="Times New Roman" w:eastAsiaTheme="minorEastAsia" w:hAnsi="Times New Roman" w:cs="Times New Roman"/>
          <w:lang w:eastAsia="ru-RU"/>
        </w:rPr>
        <w:t>г. Санкт-Петербург, вн.тер.г. поселок Металлострой, ул Пушкинская, д.4а литера А</w:t>
      </w:r>
      <w:r w:rsidR="00462F50" w:rsidRPr="002836E0">
        <w:rPr>
          <w:rFonts w:ascii="Times New Roman" w:eastAsiaTheme="minorEastAsia" w:hAnsi="Times New Roman" w:cs="Times New Roman"/>
          <w:lang w:eastAsia="ru-RU"/>
        </w:rPr>
        <w:t xml:space="preserve">       </w:t>
      </w:r>
    </w:p>
    <w:p w14:paraId="1777AD1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6538809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0A38D0">
        <w:rPr>
          <w:rFonts w:ascii="Times New Roman" w:eastAsiaTheme="minorEastAsia" w:hAnsi="Times New Roman" w:cs="Times New Roman"/>
          <w:lang w:eastAsia="ru-RU"/>
        </w:rPr>
        <w:t xml:space="preserve">3.3. Поставщик в течении </w:t>
      </w:r>
      <w:r w:rsidRPr="000A38D0">
        <w:rPr>
          <w:rFonts w:ascii="Times New Roman" w:eastAsiaTheme="minorEastAsia" w:hAnsi="Times New Roman" w:cs="Times New Roman"/>
          <w:b/>
          <w:lang w:eastAsia="ru-RU"/>
        </w:rPr>
        <w:t>3 (Трех) рабочих дней</w:t>
      </w:r>
      <w:r w:rsidRPr="000A38D0">
        <w:rPr>
          <w:rFonts w:ascii="Times New Roman" w:eastAsiaTheme="minorEastAsia" w:hAnsi="Times New Roman" w:cs="Times New Roman"/>
          <w:lang w:eastAsia="ru-RU"/>
        </w:rPr>
        <w:t>, следующих за последним числом месяца, в котором осуществлялась поставка Товара, представляет Заказчику Акт приемки (ф. 0510452), сформированный на основании</w:t>
      </w:r>
      <w:r w:rsidRPr="000A38D0">
        <w:rPr>
          <w:rFonts w:ascii="Times New Roman" w:eastAsia="Times New Roman" w:hAnsi="Times New Roman" w:cs="Times New Roman"/>
          <w:lang w:eastAsia="ru-RU"/>
        </w:rPr>
        <w:t xml:space="preserve"> сводного реестра товарных накладных по форме ТОРГ-12 или УПД, а также счет, счет-фактуру (при наличии).</w:t>
      </w:r>
    </w:p>
    <w:p w14:paraId="43AAA30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При этом в акт приемки (ф. 0510452) подлежит включению информация о Товаре, поставленном в течение срока, установленного пунктом 3.1 настоящего Контракта, в строгом соответствии с составленными в течение указанного срока товарными накладными по форме ТОРГ-12.</w:t>
      </w:r>
    </w:p>
    <w:p w14:paraId="043E4DBF" w14:textId="77777777" w:rsidR="00BA4A9E" w:rsidRPr="000A38D0" w:rsidRDefault="00BA4A9E" w:rsidP="00BA4A9E">
      <w:pPr>
        <w:spacing w:after="0"/>
        <w:ind w:right="22"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итогам приемки Заказчиком товара на основании подписанного Сторонами сводной товарной накладной Стороны  оформляют Акт приемки (ф.0510452). </w:t>
      </w:r>
    </w:p>
    <w:p w14:paraId="65393CF3"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3.4. Акт приемки (ф.0510452) подписывается Сторонами в течение </w:t>
      </w:r>
      <w:r w:rsidRPr="000A38D0">
        <w:rPr>
          <w:rFonts w:ascii="Times New Roman" w:eastAsiaTheme="minorEastAsia" w:hAnsi="Times New Roman" w:cs="Times New Roman"/>
          <w:b/>
          <w:bCs/>
          <w:lang w:eastAsia="ru-RU"/>
        </w:rPr>
        <w:t>3 рабочих дней</w:t>
      </w:r>
      <w:r w:rsidRPr="000A38D0">
        <w:rPr>
          <w:rFonts w:ascii="Times New Roman" w:eastAsiaTheme="minorEastAsia" w:hAnsi="Times New Roman" w:cs="Times New Roman"/>
          <w:lang w:eastAsia="ru-RU"/>
        </w:rPr>
        <w:t xml:space="preserve"> с момента подписания Заказчиком сводной товарной накладной.</w:t>
      </w:r>
    </w:p>
    <w:p w14:paraId="5FE428B1"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3.5.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Поставщиком собственноручно.</w:t>
      </w:r>
    </w:p>
    <w:p w14:paraId="4EF9F627"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66650690" w14:textId="77777777" w:rsidR="00BA4A9E" w:rsidRPr="000A38D0" w:rsidRDefault="00BA4A9E" w:rsidP="00BA4A9E">
      <w:pPr>
        <w:tabs>
          <w:tab w:val="left" w:pos="0"/>
        </w:tabs>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Отказ представителя Поставщика от подписания Акта приемки (ф. 0510452) не может служить препятствием приемки прав по настоящему контракту и оформлению ее результатов.</w:t>
      </w:r>
    </w:p>
    <w:p w14:paraId="4CB9BEB1" w14:textId="77777777" w:rsidR="00BA4A9E" w:rsidRPr="000A38D0" w:rsidRDefault="00BA4A9E" w:rsidP="00BA4A9E">
      <w:pPr>
        <w:spacing w:after="0" w:line="240" w:lineRule="auto"/>
        <w:ind w:right="23" w:firstLine="709"/>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считаются принятыми Заказчиком после подписания Сторонами Акта приемки (ф. 0510452) и сводной товарной накладной.</w:t>
      </w:r>
    </w:p>
    <w:p w14:paraId="0CD57A3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3.6. 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2 (двух) экземплярах (по 1 (одному) </w:t>
      </w:r>
      <w:r w:rsidRPr="000A38D0">
        <w:rPr>
          <w:rFonts w:ascii="Times New Roman" w:eastAsiaTheme="minorEastAsia" w:hAnsi="Times New Roman" w:cs="Times New Roman"/>
          <w:lang w:eastAsia="ru-RU"/>
        </w:rPr>
        <w:lastRenderedPageBreak/>
        <w:t>экземпляру для каждой из Сторон.</w:t>
      </w:r>
    </w:p>
    <w:p w14:paraId="74BEA21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 Поставщик обязан одновременно с передачей Товара передать Заказчику относящиеся к нему документы, предусмотренные законодательством Российской Федерации, производителем Товара и настоящим Контрактом.</w:t>
      </w:r>
    </w:p>
    <w:p w14:paraId="505D2DD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течение </w:t>
      </w:r>
      <w:r w:rsidRPr="000A38D0">
        <w:rPr>
          <w:rFonts w:ascii="Times New Roman" w:eastAsiaTheme="minorEastAsia" w:hAnsi="Times New Roman" w:cs="Times New Roman"/>
          <w:b/>
          <w:lang w:eastAsia="ru-RU"/>
        </w:rPr>
        <w:t>2 рабочих</w:t>
      </w:r>
      <w:r w:rsidRPr="000A38D0">
        <w:rPr>
          <w:rFonts w:ascii="Times New Roman" w:eastAsiaTheme="minorEastAsia" w:hAnsi="Times New Roman" w:cs="Times New Roman"/>
          <w:lang w:eastAsia="ru-RU"/>
        </w:rPr>
        <w:t xml:space="preserve"> </w:t>
      </w:r>
      <w:r w:rsidRPr="000A38D0">
        <w:rPr>
          <w:rFonts w:ascii="Times New Roman" w:eastAsiaTheme="minorEastAsia" w:hAnsi="Times New Roman" w:cs="Times New Roman"/>
          <w:b/>
          <w:lang w:eastAsia="ru-RU"/>
        </w:rPr>
        <w:t>дней</w:t>
      </w:r>
      <w:r w:rsidRPr="000A38D0">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21B450B9"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Для проверки поставленного Товара (результатов отдельного этапа исполнения Контракта) в части соответствия Товара (результатов отдельного этапа исполнения Контракта) условиям настоящего Контракта Заказчик проводит экспертизу. Экспертиза поставленного Товара (результатов отдельного этапа исполнения Контракта)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1D8984DA"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рамках экспертизы поставленного Товара (результатов отдельного этапа исполнения Контракта) 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контрактов, заключенных в соответствии с Законом, проводятся исследования Товара на предмет качества и безопасности, в том числе фальсификации Товара.</w:t>
      </w:r>
      <w:r w:rsidRPr="000A38D0">
        <w:rPr>
          <w:rFonts w:ascii="Times New Roman" w:eastAsiaTheme="minorEastAsia" w:hAnsi="Times New Roman" w:cs="Times New Roman"/>
          <w:vertAlign w:val="superscript"/>
          <w:lang w:eastAsia="ru-RU"/>
        </w:rPr>
        <w:footnoteReference w:id="1"/>
      </w:r>
    </w:p>
    <w:p w14:paraId="3FBA692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0A38D0">
        <w:rPr>
          <w:rFonts w:ascii="Times New Roman" w:eastAsiaTheme="minorEastAsia" w:hAnsi="Times New Roman" w:cs="Times New Roman"/>
          <w:b/>
          <w:lang w:eastAsia="ru-RU"/>
        </w:rPr>
        <w:t>10 процентов</w:t>
      </w:r>
      <w:r w:rsidRPr="000A38D0">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6D60BB5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Выборочная проверка качества и безопасности Товара осуществляется в течение сроков, установленных настоящим Контрактом для приемки Товара.</w:t>
      </w:r>
    </w:p>
    <w:p w14:paraId="3300891F"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369935DE"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2EB443B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5495A01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0B2A5996"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 экспертов, экспертных организаций при принятии решения о приемке или об отказе в приемке Товара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72BB85D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1F0970D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w:t>
      </w:r>
    </w:p>
    <w:p w14:paraId="483B317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Заказчик отказывается от приемки такого Товара и составляет в течение </w:t>
      </w:r>
      <w:r w:rsidRPr="000A38D0">
        <w:rPr>
          <w:rFonts w:ascii="Times New Roman" w:eastAsiaTheme="minorEastAsia" w:hAnsi="Times New Roman" w:cs="Times New Roman"/>
          <w:b/>
          <w:lang w:eastAsia="ru-RU"/>
        </w:rPr>
        <w:t>2 (двух) рабочих дней</w:t>
      </w:r>
      <w:r w:rsidRPr="000A38D0">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с указанием перечня выявленных нарушений условий </w:t>
      </w:r>
      <w:r w:rsidRPr="000A38D0">
        <w:rPr>
          <w:rFonts w:ascii="Times New Roman" w:eastAsiaTheme="minorEastAsia" w:hAnsi="Times New Roman" w:cs="Times New Roman"/>
          <w:lang w:eastAsia="ru-RU"/>
        </w:rPr>
        <w:lastRenderedPageBreak/>
        <w:t>настоящего Контракта (далее - мотивированный отказ от промежуточной приемки).</w:t>
      </w:r>
    </w:p>
    <w:p w14:paraId="21E47227"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 xml:space="preserve">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 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0A38D0">
        <w:rPr>
          <w:rFonts w:ascii="Times New Roman" w:eastAsiaTheme="minorEastAsia" w:hAnsi="Times New Roman" w:cs="Times New Roman"/>
          <w:b/>
          <w:lang w:eastAsia="ru-RU"/>
        </w:rPr>
        <w:t>1 (одного) рабочего дня</w:t>
      </w:r>
      <w:r w:rsidRPr="000A38D0">
        <w:rPr>
          <w:rFonts w:ascii="Times New Roman" w:eastAsiaTheme="minorEastAsia" w:hAnsi="Times New Roman" w:cs="Times New Roman"/>
          <w:lang w:eastAsia="ru-RU"/>
        </w:rPr>
        <w:t xml:space="preserve"> со дня получения от Заказчика мотивированного отказа</w:t>
      </w:r>
      <w:r w:rsidRPr="000A38D0">
        <w:t xml:space="preserve"> </w:t>
      </w:r>
      <w:r w:rsidRPr="000A38D0">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порядке, предусмотренном настоящим разделом.</w:t>
      </w:r>
    </w:p>
    <w:p w14:paraId="53FBFB30"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0A38D0">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 может создаваться приемочная комиссия, которая состоит не менее чем из пяти человек.</w:t>
      </w:r>
    </w:p>
    <w:p w14:paraId="04E0430C"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Датой промежуточной приемки поставленного Товара считается дата подписания Заказчиком товарной накладной по форме №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2A78D856" w14:textId="701502AC"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7</w:t>
      </w:r>
      <w:r w:rsidRPr="000A38D0">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w:t>
      </w:r>
    </w:p>
    <w:p w14:paraId="79101ED3" w14:textId="3647038D"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3.</w:t>
      </w:r>
      <w:r w:rsidR="000A38D0" w:rsidRPr="000A38D0">
        <w:rPr>
          <w:rFonts w:ascii="Times New Roman" w:eastAsiaTheme="minorEastAsia" w:hAnsi="Times New Roman" w:cs="Times New Roman"/>
          <w:lang w:eastAsia="ru-RU"/>
        </w:rPr>
        <w:t>8</w:t>
      </w:r>
      <w:r w:rsidRPr="000A38D0">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7A7B7EB5"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EB8E1E8" w14:textId="77777777" w:rsidR="00BA4A9E" w:rsidRPr="000A38D0" w:rsidRDefault="00BA4A9E" w:rsidP="00BA4A9E">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IV. ВЗАИМОДЕЙСТВИЕ СТОРОН</w:t>
      </w:r>
    </w:p>
    <w:p w14:paraId="45BF80BC" w14:textId="77777777" w:rsidR="00BA4A9E" w:rsidRPr="000A38D0" w:rsidRDefault="00BA4A9E" w:rsidP="00BA4A9E">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EBA8516" w14:textId="77777777" w:rsidR="00BA4A9E" w:rsidRPr="000A38D0" w:rsidRDefault="00BA4A9E" w:rsidP="00BA4A9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3490803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2692EAE3"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6D49CF71"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43A81F1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23BE2ECB" w14:textId="77777777" w:rsidR="00BA4A9E" w:rsidRPr="000A38D0" w:rsidRDefault="00BA4A9E" w:rsidP="00BA4A9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4.1.5. Поставщик обязан оформлять товарные накладные по форме N ТОРГ-12</w:t>
      </w:r>
      <w:r w:rsidRPr="000A38D0">
        <w:rPr>
          <w:rFonts w:ascii="Times New Roman" w:eastAsia="Times New Roman" w:hAnsi="Times New Roman" w:cs="Times New Roman"/>
          <w:lang w:eastAsia="ru-RU"/>
        </w:rPr>
        <w:t xml:space="preserve"> 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0A38D0">
        <w:rPr>
          <w:rFonts w:ascii="Times New Roman" w:eastAsia="Times New Roman" w:hAnsi="Times New Roman" w:cs="Times New Roman"/>
          <w:lang w:eastAsia="ru-RU"/>
        </w:rPr>
        <w:t>или УПД</w:t>
      </w:r>
      <w:r w:rsidRPr="000A38D0">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0A38D0">
        <w:rPr>
          <w:rFonts w:ascii="Times New Roman" w:eastAsiaTheme="minorEastAsia" w:hAnsi="Times New Roman" w:cs="Times New Roman"/>
          <w:vertAlign w:val="superscript"/>
          <w:lang w:eastAsia="ru-RU"/>
        </w:rPr>
        <w:footnoteReference w:id="2"/>
      </w:r>
    </w:p>
    <w:p w14:paraId="4E825874" w14:textId="77777777" w:rsidR="00FC3C3B" w:rsidRPr="000A38D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0A38D0">
        <w:rPr>
          <w:rFonts w:ascii="Times New Roman" w:eastAsiaTheme="minorEastAsia" w:hAnsi="Times New Roman" w:cs="Times New Roman"/>
          <w:b/>
          <w:lang w:eastAsia="ru-RU"/>
        </w:rPr>
        <w:t>4.2. Поставщик вправе:</w:t>
      </w:r>
    </w:p>
    <w:p w14:paraId="79883028"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0A38D0">
        <w:rPr>
          <w:rFonts w:ascii="Times New Roman" w:eastAsiaTheme="minorEastAsia" w:hAnsi="Times New Roman" w:cs="Times New Roman"/>
          <w:lang w:eastAsia="ru-RU"/>
        </w:rPr>
        <w:t>4.2.1. Требовать от Заказчика произвести</w:t>
      </w:r>
      <w:r w:rsidRPr="003246EA">
        <w:rPr>
          <w:rFonts w:ascii="Times New Roman" w:eastAsiaTheme="minorEastAsia" w:hAnsi="Times New Roman" w:cs="Times New Roman"/>
          <w:lang w:eastAsia="ru-RU"/>
        </w:rPr>
        <w:t xml:space="preserve"> приемку Товара в порядке и в сроки, предусмотренные настоящим Контрактом.</w:t>
      </w:r>
    </w:p>
    <w:p w14:paraId="78AC5C73"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0763939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BD2F72">
        <w:rPr>
          <w:rFonts w:ascii="Times New Roman" w:eastAsiaTheme="minorEastAsia" w:hAnsi="Times New Roman" w:cs="Times New Roman"/>
          <w:lang w:eastAsia="ru-RU"/>
        </w:rPr>
        <w:t xml:space="preserve"> </w:t>
      </w:r>
      <w:r w:rsidR="00B32B69">
        <w:rPr>
          <w:rFonts w:ascii="Times New Roman" w:eastAsiaTheme="minorEastAsia" w:hAnsi="Times New Roman" w:cs="Times New Roman"/>
          <w:lang w:eastAsia="ru-RU"/>
        </w:rPr>
        <w:t xml:space="preserve">и </w:t>
      </w:r>
      <w:r w:rsidR="00B32B69"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12223D1C"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468F1D8F" w14:textId="77777777"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7B6DCE3D" w14:textId="77777777" w:rsidR="00FC3C3B" w:rsidRPr="00C923C3"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0628FE57" w14:textId="0ED6B0CC" w:rsidR="00FC3C3B" w:rsidRPr="009E1EE0"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sidR="00CE1097">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6DB20F24" w14:textId="5ECA13F2"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sidR="00CE1097">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2FBD97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72D311D5"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26600387"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C74224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1E545F54"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25D9E951"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33D88D10"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5A860FA" w14:textId="77777777" w:rsidR="00FC3C3B" w:rsidRPr="003246EA"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sidR="009D4D28">
        <w:rPr>
          <w:rFonts w:ascii="Times New Roman" w:eastAsiaTheme="minorEastAsia" w:hAnsi="Times New Roman" w:cs="Times New Roman"/>
          <w:lang w:eastAsia="ru-RU"/>
        </w:rPr>
        <w:t xml:space="preserve"> </w:t>
      </w:r>
      <w:r w:rsidR="00B51E96"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779D1934" w14:textId="77777777" w:rsidR="00FC3C3B" w:rsidRDefault="00FC3C3B" w:rsidP="00605A5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sidR="00B51E96">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60DCDD8B" w14:textId="77777777" w:rsidR="00B613E5" w:rsidRDefault="00B613E5" w:rsidP="00605A51">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142C0EDE"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7943074D"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B7C1F11" w14:textId="77777777" w:rsidR="00FC3C3B" w:rsidRPr="003246EA" w:rsidRDefault="00FC3C3B" w:rsidP="0007764E">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03C0A007"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sidR="009E1EE0">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раздел</w:t>
      </w:r>
      <w:r w:rsidR="009E1EE0" w:rsidRPr="009E1EE0">
        <w:rPr>
          <w:rFonts w:ascii="Times New Roman" w:eastAsiaTheme="minorEastAsia" w:hAnsi="Times New Roman" w:cs="Times New Roman"/>
          <w:lang w:eastAsia="ru-RU"/>
        </w:rPr>
        <w:t>е</w:t>
      </w:r>
      <w:r w:rsidRPr="009E1EE0">
        <w:rPr>
          <w:rFonts w:ascii="Times New Roman" w:eastAsiaTheme="minorEastAsia" w:hAnsi="Times New Roman" w:cs="Times New Roman"/>
          <w:lang w:eastAsia="ru-RU"/>
        </w:rPr>
        <w:t xml:space="preserve">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0FC7DFA6"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01DB9224"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F821058" w14:textId="77777777" w:rsidR="00FC3C3B" w:rsidRPr="003246EA" w:rsidRDefault="00FC3C3B" w:rsidP="0007764E">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BB9F2B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7A017F0"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63C32F65"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1FE3465" w14:textId="77777777" w:rsidR="00FC3C3B" w:rsidRPr="003246EA" w:rsidRDefault="00FC3C3B" w:rsidP="005032E6">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202CE674"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7591A8DC"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B1C9E46" w14:textId="103B8F13"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13F0CBF5" w14:textId="77777777"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17CD3878" w14:textId="57EC751D" w:rsidR="00FC3C3B" w:rsidRPr="003246EA" w:rsidRDefault="00FC3C3B" w:rsidP="005032E6">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докажет, что недостатки Товара возникли в результате нарушения Заказчиком правил хранения </w:t>
      </w:r>
      <w:r w:rsidRPr="003246EA">
        <w:rPr>
          <w:rFonts w:ascii="Times New Roman" w:eastAsiaTheme="minorEastAsia" w:hAnsi="Times New Roman" w:cs="Times New Roman"/>
          <w:lang w:eastAsia="ru-RU"/>
        </w:rPr>
        <w:lastRenderedPageBreak/>
        <w:t xml:space="preserve">Товара. Замена Товара производится в течение </w:t>
      </w:r>
      <w:r w:rsidR="00197C8E" w:rsidRPr="00197C8E">
        <w:rPr>
          <w:rFonts w:ascii="Times New Roman" w:eastAsiaTheme="minorEastAsia" w:hAnsi="Times New Roman" w:cs="Times New Roman"/>
          <w:b/>
          <w:lang w:eastAsia="ru-RU"/>
        </w:rPr>
        <w:t>1</w:t>
      </w:r>
      <w:r w:rsidR="004C5C9C" w:rsidRPr="00197C8E">
        <w:rPr>
          <w:rFonts w:ascii="Times New Roman" w:eastAsiaTheme="minorEastAsia" w:hAnsi="Times New Roman" w:cs="Times New Roman"/>
          <w:b/>
          <w:lang w:eastAsia="ru-RU"/>
        </w:rPr>
        <w:t xml:space="preserve"> (</w:t>
      </w:r>
      <w:r w:rsidR="00197C8E" w:rsidRPr="00197C8E">
        <w:rPr>
          <w:rFonts w:ascii="Times New Roman" w:eastAsiaTheme="minorEastAsia" w:hAnsi="Times New Roman" w:cs="Times New Roman"/>
          <w:b/>
          <w:lang w:eastAsia="ru-RU"/>
        </w:rPr>
        <w:t>одного</w:t>
      </w:r>
      <w:r w:rsidR="004C5C9C" w:rsidRPr="00197C8E">
        <w:rPr>
          <w:rFonts w:ascii="Times New Roman" w:eastAsiaTheme="minorEastAsia" w:hAnsi="Times New Roman" w:cs="Times New Roman"/>
          <w:b/>
          <w:lang w:eastAsia="ru-RU"/>
        </w:rPr>
        <w:t>) рабоч</w:t>
      </w:r>
      <w:r w:rsidR="00197C8E" w:rsidRPr="00197C8E">
        <w:rPr>
          <w:rFonts w:ascii="Times New Roman" w:eastAsiaTheme="minorEastAsia" w:hAnsi="Times New Roman" w:cs="Times New Roman"/>
          <w:b/>
          <w:lang w:eastAsia="ru-RU"/>
        </w:rPr>
        <w:t>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7E51A79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96CB8F"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D0BEAEA"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D3FF52B" w14:textId="77777777" w:rsidR="00FC3C3B" w:rsidRPr="003246EA" w:rsidRDefault="00FC3C3B" w:rsidP="00F67430">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69AD2425"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250A21E"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A682A58"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692D5CD0" w14:textId="0EADBD4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sidR="00CE1097">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0FAA73A4" w14:textId="77777777" w:rsidR="00CE1097"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63918CAB" w14:textId="718B78FF"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sidR="00CE1097">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61CE7474"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48567B67" w14:textId="44094A69"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00CE1097" w:rsidRPr="00CE1097">
        <w:rPr>
          <w:rFonts w:ascii="Times New Roman" w:eastAsiaTheme="minorEastAsia" w:hAnsi="Times New Roman" w:cs="Times New Roman"/>
          <w:b/>
          <w:bCs/>
          <w:lang w:eastAsia="ru-RU"/>
        </w:rPr>
        <w:t>1000</w:t>
      </w:r>
      <w:r w:rsidRPr="00CE1097">
        <w:rPr>
          <w:rFonts w:ascii="Times New Roman" w:eastAsiaTheme="minorEastAsia" w:hAnsi="Times New Roman" w:cs="Times New Roman"/>
          <w:b/>
          <w:bCs/>
          <w:lang w:eastAsia="ru-RU"/>
        </w:rPr>
        <w:t xml:space="preserve"> рублей </w:t>
      </w:r>
      <w:r w:rsidR="00CE1097" w:rsidRPr="00CE1097">
        <w:rPr>
          <w:rFonts w:ascii="Times New Roman" w:eastAsiaTheme="minorEastAsia" w:hAnsi="Times New Roman" w:cs="Times New Roman"/>
          <w:b/>
          <w:bCs/>
          <w:lang w:eastAsia="ru-RU"/>
        </w:rPr>
        <w:t>00</w:t>
      </w:r>
      <w:r w:rsidRPr="00CE1097">
        <w:rPr>
          <w:rFonts w:ascii="Times New Roman" w:eastAsiaTheme="minorEastAsia" w:hAnsi="Times New Roman" w:cs="Times New Roman"/>
          <w:b/>
          <w:bCs/>
          <w:lang w:eastAsia="ru-RU"/>
        </w:rPr>
        <w:t xml:space="preserve"> копеек</w:t>
      </w:r>
      <w:r w:rsidRPr="003246EA">
        <w:rPr>
          <w:rFonts w:ascii="Times New Roman" w:eastAsiaTheme="minorEastAsia" w:hAnsi="Times New Roman" w:cs="Times New Roman"/>
          <w:lang w:eastAsia="ru-RU"/>
        </w:rPr>
        <w:t>.</w:t>
      </w:r>
    </w:p>
    <w:p w14:paraId="38C90286"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2729BEF"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51D4DDB7"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6E4A90AA" w14:textId="77777777" w:rsidR="00FC3C3B" w:rsidRPr="003246EA"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w:t>
      </w:r>
      <w:r w:rsidRPr="003246EA">
        <w:rPr>
          <w:rFonts w:ascii="Times New Roman" w:eastAsiaTheme="minorEastAsia" w:hAnsi="Times New Roman" w:cs="Times New Roman"/>
          <w:lang w:eastAsia="ru-RU"/>
        </w:rPr>
        <w:lastRenderedPageBreak/>
        <w:t>настоящего Контракта.</w:t>
      </w:r>
    </w:p>
    <w:p w14:paraId="3D9CCC22" w14:textId="77777777" w:rsidR="00FC3C3B" w:rsidRDefault="00FC3C3B" w:rsidP="00F67430">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54341CD2" w14:textId="511CE077" w:rsidR="00FC3C3B" w:rsidRPr="003246EA" w:rsidRDefault="0035294E" w:rsidP="00CE109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6E4291FB" w14:textId="57A29341"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00FC3C3B" w:rsidRPr="003246EA">
        <w:rPr>
          <w:rFonts w:ascii="Times New Roman" w:eastAsiaTheme="minorEastAsia" w:hAnsi="Times New Roman" w:cs="Times New Roman"/>
          <w:b/>
          <w:lang w:eastAsia="ru-RU"/>
        </w:rPr>
        <w:t>. ОБСТОЯТЕЛЬСТВА НЕПРЕОДОЛИМОЙ СИЛЫ</w:t>
      </w:r>
    </w:p>
    <w:p w14:paraId="0AE7476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5AA8EE2" w14:textId="23D93B9C" w:rsidR="00FC3C3B" w:rsidRPr="003246EA" w:rsidRDefault="00CE1097" w:rsidP="00564061">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B385FD9" w14:textId="60F2F00E"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005260FB" w:rsidRPr="005260FB">
        <w:rPr>
          <w:rFonts w:ascii="Times New Roman" w:eastAsiaTheme="minorEastAsia" w:hAnsi="Times New Roman" w:cs="Times New Roman"/>
          <w:b/>
          <w:lang w:eastAsia="ru-RU"/>
        </w:rPr>
        <w:t>15</w:t>
      </w:r>
      <w:r w:rsidR="00B613E5" w:rsidRPr="005260FB">
        <w:rPr>
          <w:rFonts w:ascii="Times New Roman" w:eastAsiaTheme="minorEastAsia" w:hAnsi="Times New Roman" w:cs="Times New Roman"/>
          <w:b/>
          <w:lang w:eastAsia="ru-RU"/>
        </w:rPr>
        <w:t xml:space="preserve"> (</w:t>
      </w:r>
      <w:r w:rsidR="005260FB" w:rsidRPr="005260FB">
        <w:rPr>
          <w:rFonts w:ascii="Times New Roman" w:eastAsiaTheme="minorEastAsia" w:hAnsi="Times New Roman" w:cs="Times New Roman"/>
          <w:b/>
          <w:lang w:eastAsia="ru-RU"/>
        </w:rPr>
        <w:t>пятнадцати</w:t>
      </w:r>
      <w:r w:rsidR="00B613E5" w:rsidRPr="005260FB">
        <w:rPr>
          <w:rFonts w:ascii="Times New Roman" w:eastAsiaTheme="minorEastAsia" w:hAnsi="Times New Roman" w:cs="Times New Roman"/>
          <w:b/>
          <w:lang w:eastAsia="ru-RU"/>
        </w:rPr>
        <w:t>) календарных</w:t>
      </w:r>
      <w:r w:rsidR="0018560C" w:rsidRPr="005260FB">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1CC1E951" w14:textId="35CE3DDA"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562087F7" w14:textId="1A7569E9"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.3</w:t>
        </w:r>
      </w:hyperlink>
      <w:r w:rsidR="00FC3C3B"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390CE9C5" w14:textId="6399384D" w:rsidR="00FC3C3B" w:rsidRPr="003246EA" w:rsidRDefault="00CE1097" w:rsidP="00564061">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00FC3C3B" w:rsidRPr="003246EA">
        <w:rPr>
          <w:rFonts w:ascii="Times New Roman" w:eastAsiaTheme="minorEastAsia" w:hAnsi="Times New Roman" w:cs="Times New Roman"/>
          <w:lang w:eastAsia="ru-RU"/>
        </w:rPr>
        <w:t xml:space="preserve">.5. </w:t>
      </w:r>
      <w:r w:rsidR="00FC3C3B"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002231B5" w:rsidRPr="002769EA">
        <w:rPr>
          <w:rFonts w:ascii="Times New Roman" w:eastAsiaTheme="minorEastAsia" w:hAnsi="Times New Roman" w:cs="Times New Roman"/>
          <w:b/>
          <w:lang w:eastAsia="ru-RU"/>
        </w:rPr>
        <w:t xml:space="preserve">30 </w:t>
      </w:r>
      <w:r w:rsidR="00B613E5" w:rsidRPr="002769EA">
        <w:rPr>
          <w:rFonts w:ascii="Times New Roman" w:eastAsiaTheme="minorEastAsia" w:hAnsi="Times New Roman" w:cs="Times New Roman"/>
          <w:b/>
          <w:lang w:eastAsia="ru-RU"/>
        </w:rPr>
        <w:t>(</w:t>
      </w:r>
      <w:r w:rsidR="002231B5" w:rsidRPr="002769EA">
        <w:rPr>
          <w:rFonts w:ascii="Times New Roman" w:eastAsiaTheme="minorEastAsia" w:hAnsi="Times New Roman" w:cs="Times New Roman"/>
          <w:b/>
          <w:lang w:eastAsia="ru-RU"/>
        </w:rPr>
        <w:t>тридцати</w:t>
      </w:r>
      <w:r w:rsidR="00B613E5" w:rsidRPr="002769EA">
        <w:rPr>
          <w:rFonts w:ascii="Times New Roman" w:eastAsiaTheme="minorEastAsia" w:hAnsi="Times New Roman" w:cs="Times New Roman"/>
          <w:b/>
          <w:lang w:eastAsia="ru-RU"/>
        </w:rPr>
        <w:t>) календарных</w:t>
      </w:r>
      <w:r w:rsidR="0018560C" w:rsidRPr="002769EA">
        <w:rPr>
          <w:rFonts w:ascii="Times New Roman" w:eastAsiaTheme="minorEastAsia" w:hAnsi="Times New Roman" w:cs="Times New Roman"/>
          <w:lang w:eastAsia="ru-RU"/>
        </w:rPr>
        <w:t xml:space="preserve"> дней</w:t>
      </w:r>
      <w:r w:rsidR="00FC3C3B" w:rsidRPr="002769EA">
        <w:rPr>
          <w:rFonts w:ascii="Times New Roman" w:eastAsiaTheme="minorEastAsia" w:hAnsi="Times New Roman" w:cs="Times New Roman"/>
          <w:lang w:eastAsia="ru-RU"/>
        </w:rPr>
        <w:t>,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3F70F8A4" w14:textId="77777777"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6BFF8FC1" w14:textId="256CC96B" w:rsidR="00FC3C3B" w:rsidRPr="003246EA" w:rsidRDefault="00CE1097"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X. РАССМОТРЕНИЕ И РАЗРЕШЕНИЕ СПОРОВ</w:t>
      </w:r>
    </w:p>
    <w:p w14:paraId="463AD9B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BE61CC" w14:textId="62836207" w:rsidR="00FC3C3B" w:rsidRPr="003246EA" w:rsidRDefault="00CE1097" w:rsidP="00D63BAC">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54BAAAAC" w14:textId="78C7BF00"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83260FA" w14:textId="77777777" w:rsidR="00FC3C3B" w:rsidRPr="003246EA" w:rsidRDefault="00FC3C3B"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5FBF1E27" w14:textId="27E55366" w:rsidR="00FC3C3B" w:rsidRPr="00FE0FD6"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.4. </w:t>
      </w:r>
      <w:r w:rsidR="001F0843"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41F49503" w14:textId="2DE2DDB9"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00FC3C3B" w:rsidRPr="003246EA">
        <w:rPr>
          <w:rFonts w:ascii="Times New Roman" w:eastAsiaTheme="minorEastAsia" w:hAnsi="Times New Roman" w:cs="Times New Roman"/>
          <w:lang w:eastAsia="ru-RU"/>
        </w:rPr>
        <w:t xml:space="preserve"> позднее </w:t>
      </w:r>
      <w:r w:rsidR="00D63BAC" w:rsidRPr="00D63BAC">
        <w:rPr>
          <w:rFonts w:ascii="Times New Roman" w:eastAsiaTheme="minorEastAsia" w:hAnsi="Times New Roman" w:cs="Times New Roman"/>
          <w:b/>
          <w:lang w:eastAsia="ru-RU"/>
        </w:rPr>
        <w:t>15</w:t>
      </w:r>
      <w:r w:rsidR="00B613E5" w:rsidRPr="00D63BAC">
        <w:rPr>
          <w:rFonts w:ascii="Times New Roman" w:eastAsiaTheme="minorEastAsia" w:hAnsi="Times New Roman" w:cs="Times New Roman"/>
          <w:b/>
          <w:lang w:eastAsia="ru-RU"/>
        </w:rPr>
        <w:t xml:space="preserve"> (</w:t>
      </w:r>
      <w:r w:rsidR="00D63BAC" w:rsidRPr="00D63BAC">
        <w:rPr>
          <w:rFonts w:ascii="Times New Roman" w:eastAsiaTheme="minorEastAsia" w:hAnsi="Times New Roman" w:cs="Times New Roman"/>
          <w:b/>
          <w:lang w:eastAsia="ru-RU"/>
        </w:rPr>
        <w:t>пятнадцати</w:t>
      </w:r>
      <w:r w:rsidR="00B613E5" w:rsidRPr="00D63BAC">
        <w:rPr>
          <w:rFonts w:ascii="Times New Roman" w:eastAsiaTheme="minorEastAsia" w:hAnsi="Times New Roman" w:cs="Times New Roman"/>
          <w:b/>
          <w:lang w:eastAsia="ru-RU"/>
        </w:rPr>
        <w:t>) рабочих</w:t>
      </w:r>
      <w:r w:rsidR="0018560C" w:rsidRPr="00D63BAC">
        <w:rPr>
          <w:rFonts w:ascii="Times New Roman" w:eastAsiaTheme="minorEastAsia" w:hAnsi="Times New Roman" w:cs="Times New Roman"/>
          <w:b/>
          <w:lang w:eastAsia="ru-RU"/>
        </w:rPr>
        <w:t xml:space="preserve"> дней</w:t>
      </w:r>
      <w:r w:rsidR="00FC3C3B" w:rsidRPr="003246EA">
        <w:rPr>
          <w:rFonts w:ascii="Times New Roman" w:eastAsiaTheme="minorEastAsia" w:hAnsi="Times New Roman" w:cs="Times New Roman"/>
          <w:lang w:eastAsia="ru-RU"/>
        </w:rPr>
        <w:t xml:space="preserve"> с даты получения претензии.</w:t>
      </w:r>
    </w:p>
    <w:p w14:paraId="5F055B92" w14:textId="60F8A2CE"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w:t>
      </w:r>
      <w:r w:rsidR="00FC3C3B" w:rsidRPr="003246EA">
        <w:rPr>
          <w:rFonts w:ascii="Times New Roman" w:eastAsiaTheme="minorEastAsia" w:hAnsi="Times New Roman" w:cs="Times New Roman"/>
          <w:lang w:eastAsia="ru-RU"/>
        </w:rPr>
        <w:lastRenderedPageBreak/>
        <w:t>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6B96D4D1" w14:textId="09043EB2"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146F3B88" w14:textId="47B81064"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0A4B8F93" w14:textId="374EBF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0FCFB29A" w14:textId="3C2CCB0F" w:rsidR="00FC3C3B" w:rsidRPr="003246EA" w:rsidRDefault="00CE1097" w:rsidP="00D63BA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00FC3C3B"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00FC3C3B" w:rsidRPr="003246EA">
        <w:rPr>
          <w:rFonts w:ascii="Times New Roman" w:eastAsia="Times New Roman" w:hAnsi="Times New Roman"/>
          <w:lang w:eastAsia="ru-RU"/>
        </w:rPr>
        <w:t>Арбитражный суд Санкт-Петербурга и Ленинградской области</w:t>
      </w:r>
      <w:r w:rsidR="00FC3C3B" w:rsidRPr="003246EA">
        <w:rPr>
          <w:rFonts w:ascii="Times New Roman" w:eastAsiaTheme="minorEastAsia" w:hAnsi="Times New Roman" w:cs="Times New Roman"/>
          <w:lang w:eastAsia="ru-RU"/>
        </w:rPr>
        <w:t>.</w:t>
      </w:r>
    </w:p>
    <w:p w14:paraId="2E037A4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6763EA5" w14:textId="1D76CC01"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114E25C6"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E0BCAA2" w14:textId="08EB5B6C"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w:t>
      </w:r>
      <w:r w:rsidR="004968ED" w:rsidRPr="003246EA">
        <w:rPr>
          <w:rFonts w:ascii="Times New Roman" w:eastAsiaTheme="minorEastAsia" w:hAnsi="Times New Roman" w:cs="Times New Roman"/>
          <w:lang w:eastAsia="ru-RU"/>
        </w:rPr>
        <w:t xml:space="preserve"> и де</w:t>
      </w:r>
      <w:r w:rsidRPr="003246EA">
        <w:rPr>
          <w:rFonts w:ascii="Times New Roman" w:eastAsiaTheme="minorEastAsia" w:hAnsi="Times New Roman" w:cs="Times New Roman"/>
          <w:lang w:eastAsia="ru-RU"/>
        </w:rPr>
        <w:t>йствует</w:t>
      </w:r>
      <w:r w:rsidR="004968ED" w:rsidRPr="003246EA">
        <w:rPr>
          <w:rFonts w:ascii="Times New Roman" w:eastAsiaTheme="minorEastAsia" w:hAnsi="Times New Roman" w:cs="Times New Roman"/>
          <w:color w:val="FF0000"/>
          <w:lang w:eastAsia="ru-RU"/>
        </w:rPr>
        <w:t xml:space="preserve"> </w:t>
      </w:r>
      <w:r w:rsidR="004968ED"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sidR="00274327">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xml:space="preserve">" </w:t>
      </w:r>
      <w:r w:rsidR="00B613E5" w:rsidRPr="00DE1F47">
        <w:rPr>
          <w:rFonts w:ascii="Times New Roman" w:eastAsiaTheme="minorEastAsia" w:hAnsi="Times New Roman" w:cs="Times New Roman"/>
          <w:b/>
          <w:lang w:eastAsia="ru-RU"/>
        </w:rPr>
        <w:t>декабря</w:t>
      </w:r>
      <w:r w:rsidRPr="00DE1F47">
        <w:rPr>
          <w:rFonts w:ascii="Times New Roman" w:eastAsiaTheme="minorEastAsia" w:hAnsi="Times New Roman" w:cs="Times New Roman"/>
          <w:b/>
          <w:lang w:eastAsia="ru-RU"/>
        </w:rPr>
        <w:t xml:space="preserve"> 202</w:t>
      </w:r>
      <w:r w:rsidR="00A10A62">
        <w:rPr>
          <w:rFonts w:ascii="Times New Roman" w:eastAsiaTheme="minorEastAsia" w:hAnsi="Times New Roman" w:cs="Times New Roman"/>
          <w:b/>
          <w:lang w:eastAsia="ru-RU"/>
        </w:rPr>
        <w:t>6</w:t>
      </w:r>
      <w:r w:rsidR="00684164">
        <w:rPr>
          <w:rFonts w:ascii="Times New Roman" w:eastAsiaTheme="minorEastAsia" w:hAnsi="Times New Roman" w:cs="Times New Roman"/>
          <w:b/>
          <w:lang w:eastAsia="ru-RU"/>
        </w:rPr>
        <w:t xml:space="preserve"> </w:t>
      </w:r>
      <w:r w:rsidRPr="00DE1F47">
        <w:rPr>
          <w:rFonts w:ascii="Times New Roman" w:eastAsiaTheme="minorEastAsia" w:hAnsi="Times New Roman" w:cs="Times New Roman"/>
          <w:b/>
          <w:lang w:eastAsia="ru-RU"/>
        </w:rPr>
        <w:t>г.</w:t>
      </w:r>
      <w:r w:rsidR="004968ED" w:rsidRPr="003246EA">
        <w:rPr>
          <w:rFonts w:ascii="Times New Roman" w:eastAsiaTheme="minorEastAsia" w:hAnsi="Times New Roman" w:cs="Times New Roman"/>
          <w:lang w:eastAsia="ru-RU"/>
        </w:rPr>
        <w:t xml:space="preserve"> (включительно)</w:t>
      </w:r>
      <w:r w:rsidRPr="003246EA">
        <w:rPr>
          <w:rFonts w:ascii="Times New Roman" w:eastAsiaTheme="minorEastAsia" w:hAnsi="Times New Roman" w:cs="Times New Roman"/>
          <w:lang w:eastAsia="ru-RU"/>
        </w:rPr>
        <w:t>,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2569A16A" w14:textId="10E44707"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60621D06" w14:textId="41CAE71B" w:rsidR="00DE1F47"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00F91710"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2F004DE4" w14:textId="3DE81B9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39B8EE15" w14:textId="5DE34735" w:rsidR="00FC3C3B" w:rsidRPr="003246EA" w:rsidRDefault="00FC3C3B" w:rsidP="00DE1F4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29F99DD2" w14:textId="7FDE5F56" w:rsidR="00100C08" w:rsidRPr="003246EA" w:rsidRDefault="00100C08" w:rsidP="00DE1F47">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sidR="00CE1097">
        <w:rPr>
          <w:rFonts w:ascii="Times New Roman" w:hAnsi="Times New Roman" w:cs="Times New Roman"/>
        </w:rPr>
        <w:t>0</w:t>
      </w:r>
      <w:r w:rsidRPr="003246EA">
        <w:rPr>
          <w:rFonts w:ascii="Times New Roman" w:hAnsi="Times New Roman" w:cs="Times New Roman"/>
        </w:rPr>
        <w:t>.</w:t>
      </w:r>
      <w:r w:rsidR="00CE1097">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31C55D9" w14:textId="77777777" w:rsidR="00FC3C3B" w:rsidRPr="003246EA" w:rsidRDefault="00FC3C3B" w:rsidP="00DE1F4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11162BD1" w14:textId="10FC6D7E" w:rsidR="00FC3C3B" w:rsidRPr="003246EA" w:rsidRDefault="00FC3C3B"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1A9BBD6E"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3BEE9E5" w14:textId="2A8EE7FA" w:rsidR="00FC3C3B" w:rsidRPr="003246EA" w:rsidRDefault="00FC3C3B" w:rsidP="00B565A7">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CE1097">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2E1FD43A" w14:textId="74B59443"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sidR="00B565A7">
        <w:rPr>
          <w:rFonts w:ascii="Times New Roman" w:eastAsiaTheme="minorEastAsia" w:hAnsi="Times New Roman" w:cs="Times New Roman"/>
          <w:lang w:eastAsia="ru-RU"/>
        </w:rPr>
        <w:t xml:space="preserve"> </w:t>
      </w:r>
      <w:r w:rsidR="00B565A7" w:rsidRPr="00B565A7">
        <w:rPr>
          <w:rFonts w:ascii="Times New Roman" w:eastAsiaTheme="minorEastAsia" w:hAnsi="Times New Roman" w:cs="Times New Roman"/>
          <w:b/>
          <w:lang w:eastAsia="ru-RU"/>
        </w:rPr>
        <w:t xml:space="preserve">5 </w:t>
      </w:r>
      <w:r w:rsidR="003E3EF4" w:rsidRPr="00B565A7">
        <w:rPr>
          <w:rFonts w:ascii="Times New Roman" w:eastAsiaTheme="minorEastAsia" w:hAnsi="Times New Roman" w:cs="Times New Roman"/>
          <w:b/>
          <w:lang w:eastAsia="ru-RU"/>
        </w:rPr>
        <w:t>(</w:t>
      </w:r>
      <w:r w:rsidR="00B565A7" w:rsidRPr="00B565A7">
        <w:rPr>
          <w:rFonts w:ascii="Times New Roman" w:eastAsiaTheme="minorEastAsia" w:hAnsi="Times New Roman" w:cs="Times New Roman"/>
          <w:b/>
          <w:lang w:eastAsia="ru-RU"/>
        </w:rPr>
        <w:t>пяти</w:t>
      </w:r>
      <w:r w:rsidR="003E3EF4" w:rsidRPr="00B565A7">
        <w:rPr>
          <w:rFonts w:ascii="Times New Roman" w:eastAsiaTheme="minorEastAsia" w:hAnsi="Times New Roman" w:cs="Times New Roman"/>
          <w:b/>
          <w:lang w:eastAsia="ru-RU"/>
        </w:rPr>
        <w:t>) рабочих</w:t>
      </w:r>
      <w:r w:rsidRPr="00B565A7">
        <w:rPr>
          <w:rFonts w:ascii="Times New Roman" w:eastAsiaTheme="minorEastAsia" w:hAnsi="Times New Roman" w:cs="Times New Roman"/>
          <w:b/>
          <w:lang w:eastAsia="ru-RU"/>
        </w:rPr>
        <w:t xml:space="preserve">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настоящем Контракте счет, несет Поставщик.</w:t>
      </w:r>
    </w:p>
    <w:p w14:paraId="161D8D57" w14:textId="5BC03044" w:rsidR="00582D4C" w:rsidRPr="00FE0FD6"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w:t>
      </w:r>
      <w:r w:rsidR="00582D4C" w:rsidRPr="00FE0FD6">
        <w:rPr>
          <w:rFonts w:ascii="Times New Roman" w:eastAsiaTheme="minorEastAsia" w:hAnsi="Times New Roman" w:cs="Times New Roman"/>
          <w:lang w:eastAsia="ru-RU"/>
        </w:rPr>
        <w:lastRenderedPageBreak/>
        <w:t>Сторон, указанным в разделе X</w:t>
      </w:r>
      <w:r w:rsidR="00230CB8">
        <w:rPr>
          <w:rFonts w:ascii="Times New Roman" w:eastAsiaTheme="minorEastAsia" w:hAnsi="Times New Roman" w:cs="Times New Roman"/>
          <w:lang w:val="en-US" w:eastAsia="ru-RU"/>
        </w:rPr>
        <w:t>III</w:t>
      </w:r>
      <w:r w:rsidR="005A72C7"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 xml:space="preserve">Контракта, либо с использованием электронной почты на электронные адреса, указанные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FD73A6" w:rsidRPr="00FE0FD6">
        <w:rPr>
          <w:rFonts w:ascii="Times New Roman" w:eastAsiaTheme="minorEastAsia" w:hAnsi="Times New Roman" w:cs="Times New Roman"/>
          <w:lang w:eastAsia="ru-RU"/>
        </w:rPr>
        <w:t xml:space="preserve"> </w:t>
      </w:r>
      <w:r w:rsidR="00582D4C" w:rsidRPr="00FE0FD6">
        <w:rPr>
          <w:rFonts w:ascii="Times New Roman" w:eastAsiaTheme="minorEastAsia" w:hAnsi="Times New Roman" w:cs="Times New Roman"/>
          <w:lang w:eastAsia="ru-RU"/>
        </w:rPr>
        <w:t>Контракта, либо с использованием факсимильной связи.</w:t>
      </w:r>
    </w:p>
    <w:p w14:paraId="06C3F509" w14:textId="28C7155D" w:rsidR="00575246" w:rsidRPr="00582D4C" w:rsidRDefault="00575246"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w:t>
      </w:r>
      <w:r w:rsidR="00FD73A6" w:rsidRPr="00FE0FD6">
        <w:rPr>
          <w:rFonts w:ascii="Times New Roman" w:eastAsiaTheme="minorEastAsia" w:hAnsi="Times New Roman" w:cs="Times New Roman"/>
          <w:lang w:eastAsia="ru-RU"/>
        </w:rPr>
        <w:t>X</w:t>
      </w:r>
      <w:r w:rsidR="00230CB8">
        <w:rPr>
          <w:rFonts w:ascii="Times New Roman" w:eastAsiaTheme="minorEastAsia" w:hAnsi="Times New Roman" w:cs="Times New Roman"/>
          <w:lang w:val="en-US" w:eastAsia="ru-RU"/>
        </w:rPr>
        <w:t>III</w:t>
      </w:r>
      <w:r w:rsidR="00380812" w:rsidRPr="00FE0FD6">
        <w:rPr>
          <w:rFonts w:ascii="Times New Roman" w:eastAsiaTheme="minorEastAsia" w:hAnsi="Times New Roman" w:cs="Times New Roman"/>
          <w:lang w:eastAsia="ru-RU"/>
        </w:rPr>
        <w:t xml:space="preserve"> </w:t>
      </w:r>
      <w:r w:rsidRPr="00FE0FD6">
        <w:rPr>
          <w:rFonts w:ascii="Times New Roman" w:eastAsiaTheme="minorEastAsia" w:hAnsi="Times New Roman" w:cs="Times New Roman"/>
          <w:lang w:eastAsia="ru-RU"/>
        </w:rPr>
        <w:t>Контракта, считается надлежащим уведомлением Сторон.</w:t>
      </w:r>
    </w:p>
    <w:p w14:paraId="269C171D" w14:textId="1BA00BFB" w:rsidR="00FC3C3B" w:rsidRPr="003246EA" w:rsidRDefault="00FC3C3B" w:rsidP="00582D4C">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4D2F79E4" w14:textId="77777777"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31640F2C" w14:textId="05D20D01"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6A6E1AD" w14:textId="30D2256C" w:rsidR="00FC3C3B" w:rsidRPr="003246EA" w:rsidRDefault="00FC3C3B" w:rsidP="00B565A7">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sidR="00230CB8">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2B2C89C2"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1BACBBC" w14:textId="59A0D84E"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sidR="00230CB8">
        <w:rPr>
          <w:rFonts w:ascii="Times New Roman" w:eastAsiaTheme="minorEastAsia" w:hAnsi="Times New Roman" w:cs="Times New Roman"/>
          <w:b/>
          <w:lang w:val="en-US" w:eastAsia="ru-RU"/>
        </w:rPr>
        <w:t>I</w:t>
      </w:r>
      <w:r w:rsidR="00FC3C3B" w:rsidRPr="003246EA">
        <w:rPr>
          <w:rFonts w:ascii="Times New Roman" w:eastAsiaTheme="minorEastAsia" w:hAnsi="Times New Roman" w:cs="Times New Roman"/>
          <w:b/>
          <w:lang w:eastAsia="ru-RU"/>
        </w:rPr>
        <w:t>. ПЕРЕЧЕНЬ ПРИЛОЖЕНИЙ</w:t>
      </w:r>
    </w:p>
    <w:p w14:paraId="2626D420"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AA48799"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54F2C65B" w14:textId="49545AE3" w:rsidR="00FC3C3B" w:rsidRDefault="00FC3C3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sidR="005E109B">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52A8C19D" w14:textId="73FFA492" w:rsidR="005E109B" w:rsidRPr="003246EA" w:rsidRDefault="005E109B" w:rsidP="00FC3C3B">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3F813B33" w14:textId="77777777" w:rsidR="0021608C" w:rsidRDefault="0021608C" w:rsidP="0021608C">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5BC8FA24"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8311ABC" w14:textId="58958C81" w:rsidR="00FC3C3B" w:rsidRPr="003246EA" w:rsidRDefault="00C62379" w:rsidP="00FC3C3B">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sidR="00230CB8">
        <w:rPr>
          <w:rFonts w:ascii="Times New Roman" w:eastAsiaTheme="minorEastAsia" w:hAnsi="Times New Roman" w:cs="Times New Roman"/>
          <w:b/>
          <w:lang w:val="en-US" w:eastAsia="ru-RU"/>
        </w:rPr>
        <w:t>III</w:t>
      </w:r>
      <w:r w:rsidR="00FC3C3B" w:rsidRPr="003246EA">
        <w:rPr>
          <w:rFonts w:ascii="Times New Roman" w:eastAsiaTheme="minorEastAsia" w:hAnsi="Times New Roman" w:cs="Times New Roman"/>
          <w:b/>
          <w:lang w:eastAsia="ru-RU"/>
        </w:rPr>
        <w:t>. АДРЕСА. БАНКОВСКИЕ РЕКВИЗИТЫ И ПОДПИСИ СТОРОН:</w:t>
      </w:r>
    </w:p>
    <w:p w14:paraId="1EDB681B"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903" w:type="dxa"/>
        <w:tblInd w:w="15" w:type="dxa"/>
        <w:tblCellMar>
          <w:left w:w="0" w:type="dxa"/>
          <w:right w:w="0" w:type="dxa"/>
        </w:tblCellMar>
        <w:tblLook w:val="04A0" w:firstRow="1" w:lastRow="0" w:firstColumn="1" w:lastColumn="0" w:noHBand="0" w:noVBand="1"/>
      </w:tblPr>
      <w:tblGrid>
        <w:gridCol w:w="5196"/>
        <w:gridCol w:w="55"/>
        <w:gridCol w:w="4652"/>
      </w:tblGrid>
      <w:tr w:rsidR="00462F50" w:rsidRPr="00CD0443" w14:paraId="6EC795CA" w14:textId="77777777" w:rsidTr="00AC491C">
        <w:tc>
          <w:tcPr>
            <w:tcW w:w="0" w:type="auto"/>
            <w:hideMark/>
          </w:tcPr>
          <w:p w14:paraId="28629B90"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Заказчик: </w:t>
            </w:r>
          </w:p>
        </w:tc>
        <w:tc>
          <w:tcPr>
            <w:tcW w:w="0" w:type="auto"/>
            <w:hideMark/>
          </w:tcPr>
          <w:p w14:paraId="69F69AAF" w14:textId="77777777" w:rsidR="00462F50" w:rsidRPr="00CD0443" w:rsidRDefault="00462F50" w:rsidP="00AC491C">
            <w:pPr>
              <w:spacing w:after="0" w:line="20" w:lineRule="atLeast"/>
              <w:contextualSpacing/>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  </w:t>
            </w:r>
          </w:p>
        </w:tc>
        <w:tc>
          <w:tcPr>
            <w:tcW w:w="4652" w:type="dxa"/>
            <w:hideMark/>
          </w:tcPr>
          <w:p w14:paraId="34990E55" w14:textId="77777777" w:rsidR="00462F50" w:rsidRPr="00CD0443" w:rsidRDefault="00462F50" w:rsidP="00AC491C">
            <w:pPr>
              <w:spacing w:after="0" w:line="20" w:lineRule="atLeast"/>
              <w:contextualSpacing/>
              <w:jc w:val="both"/>
              <w:rPr>
                <w:rFonts w:ascii="Times New Roman" w:eastAsia="Times New Roman" w:hAnsi="Times New Roman" w:cs="Times New Roman"/>
                <w:b/>
                <w:lang w:eastAsia="ru-RU"/>
              </w:rPr>
            </w:pPr>
            <w:r w:rsidRPr="00CD0443">
              <w:rPr>
                <w:rFonts w:ascii="Times New Roman" w:eastAsia="Times New Roman" w:hAnsi="Times New Roman" w:cs="Times New Roman"/>
                <w:b/>
                <w:lang w:eastAsia="ru-RU"/>
              </w:rPr>
              <w:t xml:space="preserve">Поставщик: </w:t>
            </w:r>
          </w:p>
        </w:tc>
      </w:tr>
      <w:tr w:rsidR="00462F50" w:rsidRPr="00CD0443" w14:paraId="2E97C9E0" w14:textId="77777777" w:rsidTr="00AC491C">
        <w:tc>
          <w:tcPr>
            <w:tcW w:w="0" w:type="auto"/>
            <w:hideMark/>
          </w:tcPr>
          <w:p w14:paraId="79CA4816"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603C6ECC"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09737D3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0A0B1357" w14:textId="77777777" w:rsidTr="00AC491C">
        <w:tc>
          <w:tcPr>
            <w:tcW w:w="0" w:type="auto"/>
            <w:hideMark/>
          </w:tcPr>
          <w:p w14:paraId="669980FF" w14:textId="77777777" w:rsidR="00E2070C" w:rsidRPr="00E2070C" w:rsidRDefault="00E2070C" w:rsidP="00E2070C">
            <w:pPr>
              <w:pStyle w:val="ConsPlusNormal"/>
              <w:contextualSpacing/>
              <w:rPr>
                <w:rFonts w:ascii="Times New Roman" w:hAnsi="Times New Roman" w:cs="Times New Roman"/>
                <w:b/>
                <w:sz w:val="22"/>
                <w:szCs w:val="22"/>
              </w:rPr>
            </w:pPr>
            <w:r w:rsidRPr="00E2070C">
              <w:rPr>
                <w:rFonts w:ascii="Times New Roman" w:hAnsi="Times New Roman" w:cs="Times New Roman"/>
                <w:b/>
                <w:sz w:val="22"/>
                <w:szCs w:val="22"/>
              </w:rPr>
              <w:t>Государственное бюджетное дошкольное образовательное учреждение детский сад № 41 комбинированного вида Колпинского района Санкт-Петербурга</w:t>
            </w:r>
          </w:p>
          <w:p w14:paraId="29F699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Адрес: 196641, г. Санкт-Петербург, пос. Металлострой, ул. Максима </w:t>
            </w:r>
          </w:p>
          <w:p w14:paraId="745BFB1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Горького, д. 4-а, литер А </w:t>
            </w:r>
          </w:p>
          <w:p w14:paraId="07BDA01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тел. (812) 246-06-43; 246-06-44; 246-06-45</w:t>
            </w:r>
          </w:p>
          <w:p w14:paraId="10B3654E"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doy41@mail.ru</w:t>
            </w:r>
          </w:p>
          <w:p w14:paraId="4D4217B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ИНН 7817029200  КПП 781701001</w:t>
            </w:r>
          </w:p>
          <w:p w14:paraId="7B955C30"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ОКПО 27438977  ОГРН 1027808758020</w:t>
            </w:r>
          </w:p>
          <w:p w14:paraId="2BFE95EC"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Комитет финансов СПб (ГБДОУ детский сад № 41 Колпинского района СПб л/с № 0531042)</w:t>
            </w:r>
          </w:p>
          <w:p w14:paraId="60CA5B92" w14:textId="77777777" w:rsidR="00E2070C" w:rsidRPr="00E2070C" w:rsidRDefault="00E2070C" w:rsidP="00E2070C">
            <w:pPr>
              <w:pStyle w:val="ConsPlusNormal"/>
              <w:contextualSpacing/>
              <w:rPr>
                <w:rFonts w:ascii="Times New Roman" w:hAnsi="Times New Roman" w:cs="Times New Roman"/>
                <w:sz w:val="22"/>
                <w:szCs w:val="22"/>
              </w:rPr>
            </w:pPr>
          </w:p>
          <w:p w14:paraId="4E27CBE7"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Текущий счет 03224643400000007200 </w:t>
            </w:r>
          </w:p>
          <w:p w14:paraId="67C62AEB"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ОКЦ № 1 СЗГУ Банка России//УФК по </w:t>
            </w:r>
          </w:p>
          <w:p w14:paraId="38695695"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г. Санкт-Петербургу, г Санкт-Петербург,</w:t>
            </w:r>
          </w:p>
          <w:p w14:paraId="3C2B6A78" w14:textId="77777777" w:rsidR="00E2070C" w:rsidRPr="00E2070C" w:rsidRDefault="00E2070C" w:rsidP="00E2070C">
            <w:pPr>
              <w:pStyle w:val="ConsPlusNormal"/>
              <w:contextualSpacing/>
              <w:rPr>
                <w:rFonts w:ascii="Times New Roman" w:hAnsi="Times New Roman" w:cs="Times New Roman"/>
                <w:sz w:val="22"/>
                <w:szCs w:val="22"/>
              </w:rPr>
            </w:pPr>
            <w:r w:rsidRPr="00E2070C">
              <w:rPr>
                <w:rFonts w:ascii="Times New Roman" w:hAnsi="Times New Roman" w:cs="Times New Roman"/>
                <w:sz w:val="22"/>
                <w:szCs w:val="22"/>
              </w:rPr>
              <w:t xml:space="preserve"> счет банка 40102810945370000005, </w:t>
            </w:r>
          </w:p>
          <w:p w14:paraId="5379F3D2" w14:textId="68A05D5A" w:rsidR="00462F50" w:rsidRPr="00CD0443" w:rsidRDefault="00E2070C" w:rsidP="00E2070C">
            <w:pPr>
              <w:pStyle w:val="ConsPlusNormal"/>
              <w:contextualSpacing/>
              <w:rPr>
                <w:rFonts w:ascii="Times New Roman" w:eastAsia="Times New Roman" w:hAnsi="Times New Roman" w:cs="Times New Roman"/>
                <w:sz w:val="22"/>
                <w:szCs w:val="22"/>
              </w:rPr>
            </w:pPr>
            <w:r w:rsidRPr="00E2070C">
              <w:rPr>
                <w:rFonts w:ascii="Times New Roman" w:hAnsi="Times New Roman" w:cs="Times New Roman"/>
                <w:sz w:val="22"/>
                <w:szCs w:val="22"/>
              </w:rPr>
              <w:t>БИК 014030106</w:t>
            </w:r>
          </w:p>
        </w:tc>
        <w:tc>
          <w:tcPr>
            <w:tcW w:w="0" w:type="auto"/>
            <w:hideMark/>
          </w:tcPr>
          <w:p w14:paraId="088B972F"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tcPr>
          <w:p w14:paraId="4FAF1024" w14:textId="75C3767E" w:rsidR="00462F50" w:rsidRPr="00CD0443" w:rsidRDefault="00462F50" w:rsidP="00AC491C">
            <w:pPr>
              <w:pStyle w:val="ConsPlusNormal"/>
              <w:contextualSpacing/>
              <w:rPr>
                <w:rFonts w:ascii="Times New Roman" w:eastAsia="Times New Roman" w:hAnsi="Times New Roman" w:cs="Times New Roman"/>
                <w:sz w:val="22"/>
                <w:szCs w:val="22"/>
              </w:rPr>
            </w:pPr>
          </w:p>
        </w:tc>
      </w:tr>
      <w:tr w:rsidR="00462F50" w:rsidRPr="00CD0443" w14:paraId="284DAC53" w14:textId="77777777" w:rsidTr="00AC491C">
        <w:tc>
          <w:tcPr>
            <w:tcW w:w="0" w:type="auto"/>
            <w:hideMark/>
          </w:tcPr>
          <w:p w14:paraId="65F1B769"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0" w:type="auto"/>
            <w:hideMark/>
          </w:tcPr>
          <w:p w14:paraId="051629F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3E539A27"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r>
      <w:tr w:rsidR="00462F50" w:rsidRPr="00CD0443" w14:paraId="55B1644A" w14:textId="77777777" w:rsidTr="00AC491C">
        <w:tc>
          <w:tcPr>
            <w:tcW w:w="0" w:type="auto"/>
            <w:hideMark/>
          </w:tcPr>
          <w:p w14:paraId="46D8C40B"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Заказчика </w:t>
            </w:r>
          </w:p>
        </w:tc>
        <w:tc>
          <w:tcPr>
            <w:tcW w:w="0" w:type="auto"/>
            <w:hideMark/>
          </w:tcPr>
          <w:p w14:paraId="04E5B650"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7B8FC625" w14:textId="77777777" w:rsidR="00462F50" w:rsidRPr="00CD0443" w:rsidRDefault="00462F50" w:rsidP="00AC491C">
            <w:pPr>
              <w:spacing w:after="0" w:line="20" w:lineRule="atLeast"/>
              <w:contextualSpacing/>
              <w:jc w:val="both"/>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от Поставщика </w:t>
            </w:r>
          </w:p>
        </w:tc>
      </w:tr>
      <w:tr w:rsidR="00462F50" w:rsidRPr="00CD0443" w14:paraId="22D2DDA6" w14:textId="77777777" w:rsidTr="00AC491C">
        <w:tc>
          <w:tcPr>
            <w:tcW w:w="0" w:type="auto"/>
            <w:hideMark/>
          </w:tcPr>
          <w:p w14:paraId="116145A0" w14:textId="186B2417" w:rsidR="00462F50" w:rsidRPr="00CD0443" w:rsidRDefault="00E2070C"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Ю.В. Шатова</w:t>
            </w:r>
          </w:p>
        </w:tc>
        <w:tc>
          <w:tcPr>
            <w:tcW w:w="0" w:type="auto"/>
            <w:hideMark/>
          </w:tcPr>
          <w:p w14:paraId="5BB8BD53"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 xml:space="preserve">  </w:t>
            </w:r>
          </w:p>
        </w:tc>
        <w:tc>
          <w:tcPr>
            <w:tcW w:w="4652" w:type="dxa"/>
            <w:hideMark/>
          </w:tcPr>
          <w:p w14:paraId="59440DD1" w14:textId="197975D4" w:rsidR="00462F50" w:rsidRPr="00CD0443"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rPr>
              <w:t xml:space="preserve"> </w:t>
            </w:r>
          </w:p>
        </w:tc>
      </w:tr>
      <w:tr w:rsidR="00462F50" w:rsidRPr="00CD0443" w14:paraId="76699326" w14:textId="77777777" w:rsidTr="00AC491C">
        <w:tc>
          <w:tcPr>
            <w:tcW w:w="9903" w:type="dxa"/>
            <w:gridSpan w:val="3"/>
            <w:hideMark/>
          </w:tcPr>
          <w:p w14:paraId="0E8DF12A" w14:textId="77777777" w:rsidR="00462F50" w:rsidRPr="00CD0443" w:rsidRDefault="00462F50" w:rsidP="00AC491C">
            <w:pPr>
              <w:spacing w:after="0" w:line="20" w:lineRule="atLeast"/>
              <w:contextualSpacing/>
              <w:rPr>
                <w:rFonts w:ascii="Times New Roman" w:eastAsia="Times New Roman" w:hAnsi="Times New Roman" w:cs="Times New Roman"/>
                <w:lang w:eastAsia="ru-RU"/>
              </w:rPr>
            </w:pPr>
            <w:r w:rsidRPr="00CD0443">
              <w:rPr>
                <w:rFonts w:ascii="Times New Roman" w:eastAsia="Times New Roman" w:hAnsi="Times New Roman" w:cs="Times New Roman"/>
                <w:lang w:eastAsia="ru-RU"/>
              </w:rPr>
              <w:t>Контракт подписан усиленными электронными подписями лиц, имеющих право действовать от имени Заказчика и Поставщика</w:t>
            </w:r>
          </w:p>
        </w:tc>
      </w:tr>
    </w:tbl>
    <w:p w14:paraId="6A02C54D" w14:textId="5226D030" w:rsidR="00B57013" w:rsidRPr="003246EA" w:rsidRDefault="00B57013">
      <w:pPr>
        <w:rPr>
          <w:rFonts w:ascii="Times New Roman" w:eastAsiaTheme="minorEastAsia" w:hAnsi="Times New Roman" w:cs="Times New Roman"/>
          <w:lang w:eastAsia="ru-RU"/>
        </w:rPr>
      </w:pPr>
    </w:p>
    <w:p w14:paraId="075815B5" w14:textId="77777777" w:rsidR="00D16DC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Sect="00462F50">
          <w:headerReference w:type="even" r:id="rId7"/>
          <w:headerReference w:type="default" r:id="rId8"/>
          <w:footerReference w:type="even" r:id="rId9"/>
          <w:footerReference w:type="default" r:id="rId10"/>
          <w:headerReference w:type="first" r:id="rId11"/>
          <w:footerReference w:type="first" r:id="rId12"/>
          <w:pgSz w:w="11906" w:h="16838"/>
          <w:pgMar w:top="851" w:right="851" w:bottom="851" w:left="1701" w:header="709" w:footer="709" w:gutter="0"/>
          <w:cols w:space="708"/>
          <w:docGrid w:linePitch="360"/>
        </w:sectPr>
      </w:pPr>
    </w:p>
    <w:p w14:paraId="61750CAD" w14:textId="6ECBF4CD" w:rsidR="00FC3C3B" w:rsidRPr="003246EA" w:rsidRDefault="00FC3C3B" w:rsidP="008F250A">
      <w:pPr>
        <w:widowControl w:val="0"/>
        <w:autoSpaceDE w:val="0"/>
        <w:autoSpaceDN w:val="0"/>
        <w:adjustRightInd w:val="0"/>
        <w:spacing w:after="0" w:line="240" w:lineRule="auto"/>
        <w:contextualSpacing/>
        <w:jc w:val="right"/>
        <w:outlineLvl w:val="1"/>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Приложение N 1</w:t>
      </w:r>
      <w:r w:rsidR="008F250A">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к Контракту</w:t>
      </w:r>
    </w:p>
    <w:p w14:paraId="1E4F157F"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AF8745D" w14:textId="77777777" w:rsidR="00FC3C3B" w:rsidRPr="003246EA" w:rsidRDefault="00FC3C3B" w:rsidP="00FC3C3B">
      <w:pPr>
        <w:widowControl w:val="0"/>
        <w:autoSpaceDE w:val="0"/>
        <w:autoSpaceDN w:val="0"/>
        <w:adjustRightInd w:val="0"/>
        <w:spacing w:after="0" w:line="240" w:lineRule="auto"/>
        <w:contextualSpacing/>
        <w:jc w:val="center"/>
        <w:rPr>
          <w:rFonts w:ascii="Times New Roman" w:eastAsiaTheme="minorEastAsia" w:hAnsi="Times New Roman" w:cs="Times New Roman"/>
          <w:b/>
          <w:lang w:eastAsia="ru-RU"/>
        </w:rPr>
      </w:pPr>
      <w:bookmarkStart w:id="19" w:name="Par326"/>
      <w:bookmarkEnd w:id="19"/>
      <w:r w:rsidRPr="003246EA">
        <w:rPr>
          <w:rFonts w:ascii="Times New Roman" w:eastAsiaTheme="minorEastAsia" w:hAnsi="Times New Roman" w:cs="Times New Roman"/>
          <w:b/>
          <w:lang w:eastAsia="ru-RU"/>
        </w:rPr>
        <w:t>СПЕЦИФИКАЦИЯ</w:t>
      </w:r>
    </w:p>
    <w:tbl>
      <w:tblPr>
        <w:tblpPr w:leftFromText="180" w:rightFromText="180" w:vertAnchor="text" w:tblpX="-431" w:tblpY="1"/>
        <w:tblOverlap w:val="never"/>
        <w:tblW w:w="156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2237"/>
        <w:gridCol w:w="950"/>
        <w:gridCol w:w="4720"/>
        <w:gridCol w:w="1482"/>
        <w:gridCol w:w="1105"/>
        <w:gridCol w:w="1255"/>
        <w:gridCol w:w="1213"/>
        <w:gridCol w:w="1213"/>
        <w:gridCol w:w="1213"/>
      </w:tblGrid>
      <w:tr w:rsidR="00E546D9" w:rsidRPr="000E5443" w14:paraId="316750BA" w14:textId="77777777" w:rsidTr="009D3778">
        <w:tc>
          <w:tcPr>
            <w:tcW w:w="310" w:type="dxa"/>
            <w:hideMark/>
          </w:tcPr>
          <w:p w14:paraId="6DFB6EFA"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N п/п </w:t>
            </w:r>
          </w:p>
        </w:tc>
        <w:tc>
          <w:tcPr>
            <w:tcW w:w="2237" w:type="dxa"/>
            <w:hideMark/>
          </w:tcPr>
          <w:p w14:paraId="61DD6E38"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Наименование Товара </w:t>
            </w:r>
          </w:p>
        </w:tc>
        <w:tc>
          <w:tcPr>
            <w:tcW w:w="950" w:type="dxa"/>
            <w:hideMark/>
          </w:tcPr>
          <w:p w14:paraId="06DA4EDC"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Товарный знак (при наличии) </w:t>
            </w:r>
          </w:p>
        </w:tc>
        <w:tc>
          <w:tcPr>
            <w:tcW w:w="4720" w:type="dxa"/>
            <w:hideMark/>
          </w:tcPr>
          <w:p w14:paraId="001012B6"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Характеристики предлагаемого Поставщиком Товара, соответствующие показателям, установленным Заказчиком в описании объекта закупки </w:t>
            </w:r>
          </w:p>
        </w:tc>
        <w:tc>
          <w:tcPr>
            <w:tcW w:w="1482" w:type="dxa"/>
            <w:hideMark/>
          </w:tcPr>
          <w:p w14:paraId="03AA79DB"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Наименование страны происхождения Товара </w:t>
            </w:r>
          </w:p>
        </w:tc>
        <w:tc>
          <w:tcPr>
            <w:tcW w:w="1105" w:type="dxa"/>
            <w:hideMark/>
          </w:tcPr>
          <w:p w14:paraId="3E1180B4"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Единицы измерения  </w:t>
            </w:r>
          </w:p>
        </w:tc>
        <w:tc>
          <w:tcPr>
            <w:tcW w:w="1255" w:type="dxa"/>
            <w:hideMark/>
          </w:tcPr>
          <w:p w14:paraId="40835F16"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Остаточный срок годности </w:t>
            </w:r>
          </w:p>
        </w:tc>
        <w:tc>
          <w:tcPr>
            <w:tcW w:w="1213" w:type="dxa"/>
          </w:tcPr>
          <w:p w14:paraId="0AE3B3A0"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Количество в единицах измерения</w:t>
            </w:r>
          </w:p>
        </w:tc>
        <w:tc>
          <w:tcPr>
            <w:tcW w:w="1213" w:type="dxa"/>
          </w:tcPr>
          <w:p w14:paraId="5C6EB26D"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Цена за единицу измерения, руб. </w:t>
            </w:r>
          </w:p>
          <w:p w14:paraId="1DBFED5F"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(включая НДС) </w:t>
            </w:r>
          </w:p>
        </w:tc>
        <w:tc>
          <w:tcPr>
            <w:tcW w:w="1213" w:type="dxa"/>
            <w:hideMark/>
          </w:tcPr>
          <w:p w14:paraId="67020CF5"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Стоимость, руб. </w:t>
            </w:r>
          </w:p>
          <w:p w14:paraId="54B7FCBA"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(включая НДС (гр. 8 * гр. 9)</w:t>
            </w:r>
          </w:p>
        </w:tc>
      </w:tr>
      <w:tr w:rsidR="00E546D9" w:rsidRPr="000E5443" w14:paraId="38EACD6F" w14:textId="77777777" w:rsidTr="009D3778">
        <w:trPr>
          <w:trHeight w:val="259"/>
        </w:trPr>
        <w:tc>
          <w:tcPr>
            <w:tcW w:w="310" w:type="dxa"/>
            <w:hideMark/>
          </w:tcPr>
          <w:p w14:paraId="6390AB49"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1 </w:t>
            </w:r>
          </w:p>
        </w:tc>
        <w:tc>
          <w:tcPr>
            <w:tcW w:w="2237" w:type="dxa"/>
            <w:hideMark/>
          </w:tcPr>
          <w:p w14:paraId="400806CE"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2 </w:t>
            </w:r>
          </w:p>
        </w:tc>
        <w:tc>
          <w:tcPr>
            <w:tcW w:w="950" w:type="dxa"/>
            <w:hideMark/>
          </w:tcPr>
          <w:p w14:paraId="0EF9ED46"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3 </w:t>
            </w:r>
          </w:p>
        </w:tc>
        <w:tc>
          <w:tcPr>
            <w:tcW w:w="4720" w:type="dxa"/>
            <w:hideMark/>
          </w:tcPr>
          <w:p w14:paraId="25104124"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4 </w:t>
            </w:r>
          </w:p>
        </w:tc>
        <w:tc>
          <w:tcPr>
            <w:tcW w:w="1482" w:type="dxa"/>
            <w:hideMark/>
          </w:tcPr>
          <w:p w14:paraId="7B9FCA15"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5 </w:t>
            </w:r>
          </w:p>
        </w:tc>
        <w:tc>
          <w:tcPr>
            <w:tcW w:w="1105" w:type="dxa"/>
            <w:hideMark/>
          </w:tcPr>
          <w:p w14:paraId="3C1876D3"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6 </w:t>
            </w:r>
          </w:p>
        </w:tc>
        <w:tc>
          <w:tcPr>
            <w:tcW w:w="1255" w:type="dxa"/>
            <w:hideMark/>
          </w:tcPr>
          <w:p w14:paraId="11934569"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 xml:space="preserve">7 </w:t>
            </w:r>
          </w:p>
        </w:tc>
        <w:tc>
          <w:tcPr>
            <w:tcW w:w="1213" w:type="dxa"/>
          </w:tcPr>
          <w:p w14:paraId="59DA8EEE"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8</w:t>
            </w:r>
          </w:p>
        </w:tc>
        <w:tc>
          <w:tcPr>
            <w:tcW w:w="1213" w:type="dxa"/>
          </w:tcPr>
          <w:p w14:paraId="30AA2CBC"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9</w:t>
            </w:r>
          </w:p>
        </w:tc>
        <w:tc>
          <w:tcPr>
            <w:tcW w:w="1213" w:type="dxa"/>
            <w:hideMark/>
          </w:tcPr>
          <w:p w14:paraId="0B82EDD5" w14:textId="77777777" w:rsidR="00E546D9" w:rsidRPr="000E5443" w:rsidRDefault="00E546D9" w:rsidP="009D3778">
            <w:pPr>
              <w:spacing w:after="0" w:line="20" w:lineRule="atLeast"/>
              <w:contextualSpacing/>
              <w:jc w:val="center"/>
              <w:rPr>
                <w:rFonts w:ascii="Times New Roman" w:eastAsia="Times New Roman" w:hAnsi="Times New Roman" w:cs="Times New Roman"/>
                <w:sz w:val="20"/>
                <w:szCs w:val="20"/>
                <w:lang w:eastAsia="ru-RU"/>
              </w:rPr>
            </w:pPr>
            <w:r w:rsidRPr="000E5443">
              <w:rPr>
                <w:rFonts w:ascii="Times New Roman" w:eastAsia="Times New Roman" w:hAnsi="Times New Roman" w:cs="Times New Roman"/>
                <w:sz w:val="20"/>
                <w:szCs w:val="20"/>
                <w:lang w:eastAsia="ru-RU"/>
              </w:rPr>
              <w:t>10</w:t>
            </w:r>
          </w:p>
        </w:tc>
      </w:tr>
      <w:tr w:rsidR="007E5772" w:rsidRPr="000E5443" w14:paraId="3171F339" w14:textId="77777777" w:rsidTr="009D3778">
        <w:trPr>
          <w:trHeight w:val="259"/>
        </w:trPr>
        <w:tc>
          <w:tcPr>
            <w:tcW w:w="310" w:type="dxa"/>
          </w:tcPr>
          <w:p w14:paraId="22D7F8FD" w14:textId="77777777" w:rsidR="007E5772" w:rsidRPr="000E5443" w:rsidRDefault="007E5772" w:rsidP="007E5772">
            <w:pPr>
              <w:spacing w:after="0" w:line="20" w:lineRule="atLeast"/>
              <w:contextualSpacing/>
              <w:jc w:val="center"/>
              <w:rPr>
                <w:rFonts w:ascii="Times New Roman" w:eastAsia="Times New Roman" w:hAnsi="Times New Roman" w:cs="Times New Roman"/>
                <w:sz w:val="20"/>
                <w:szCs w:val="20"/>
                <w:lang w:eastAsia="ru-RU"/>
              </w:rPr>
            </w:pPr>
            <w:bookmarkStart w:id="20" w:name="_GoBack" w:colFirst="7" w:colLast="7"/>
            <w:r>
              <w:rPr>
                <w:rFonts w:ascii="Times New Roman" w:eastAsia="Times New Roman" w:hAnsi="Times New Roman" w:cs="Times New Roman"/>
                <w:sz w:val="20"/>
                <w:szCs w:val="20"/>
                <w:lang w:eastAsia="ru-RU"/>
              </w:rPr>
              <w:t>1</w:t>
            </w:r>
          </w:p>
        </w:tc>
        <w:tc>
          <w:tcPr>
            <w:tcW w:w="2237" w:type="dxa"/>
          </w:tcPr>
          <w:p w14:paraId="5277B755" w14:textId="77777777" w:rsidR="007E5772" w:rsidRPr="0092354B" w:rsidRDefault="007E5772" w:rsidP="007E5772">
            <w:pPr>
              <w:spacing w:after="0" w:line="20" w:lineRule="atLeast"/>
              <w:contextualSpacing/>
              <w:rPr>
                <w:rFonts w:ascii="Times New Roman" w:eastAsia="Times New Roman" w:hAnsi="Times New Roman" w:cs="Times New Roman"/>
                <w:lang w:eastAsia="ru-RU"/>
              </w:rPr>
            </w:pPr>
            <w:r w:rsidRPr="0092354B">
              <w:rPr>
                <w:rFonts w:ascii="Times New Roman" w:hAnsi="Times New Roman" w:cs="Times New Roman"/>
                <w:shd w:val="clear" w:color="auto" w:fill="FFFFFF"/>
              </w:rPr>
              <w:t>Кислота лимонная пищевая</w:t>
            </w:r>
          </w:p>
        </w:tc>
        <w:tc>
          <w:tcPr>
            <w:tcW w:w="950" w:type="dxa"/>
          </w:tcPr>
          <w:p w14:paraId="55C12546"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eastAsia="Times New Roman" w:hAnsi="Times New Roman" w:cs="Times New Roman"/>
                <w:lang w:eastAsia="ru-RU"/>
              </w:rPr>
              <w:t>-</w:t>
            </w:r>
          </w:p>
        </w:tc>
        <w:tc>
          <w:tcPr>
            <w:tcW w:w="4720" w:type="dxa"/>
          </w:tcPr>
          <w:p w14:paraId="6DBFCFC2" w14:textId="77777777" w:rsidR="007E5772" w:rsidRPr="0092354B" w:rsidRDefault="007E5772" w:rsidP="007E5772">
            <w:pPr>
              <w:spacing w:after="0" w:line="20" w:lineRule="atLeast"/>
              <w:contextualSpacing/>
              <w:rPr>
                <w:rFonts w:ascii="Times New Roman" w:hAnsi="Times New Roman" w:cs="Times New Roman"/>
                <w:shd w:val="clear" w:color="auto" w:fill="FFFFFF"/>
              </w:rPr>
            </w:pPr>
            <w:r w:rsidRPr="0092354B">
              <w:rPr>
                <w:rFonts w:ascii="Times New Roman" w:hAnsi="Times New Roman" w:cs="Times New Roman"/>
                <w:shd w:val="clear" w:color="auto" w:fill="FFFFFF"/>
              </w:rPr>
              <w:t>Упаковка производителя: Наличие</w:t>
            </w:r>
          </w:p>
          <w:p w14:paraId="729243CE" w14:textId="77777777" w:rsidR="007E5772" w:rsidRPr="0092354B" w:rsidRDefault="007E5772" w:rsidP="007E5772">
            <w:pPr>
              <w:spacing w:after="0" w:line="20" w:lineRule="atLeast"/>
              <w:contextualSpacing/>
              <w:rPr>
                <w:rFonts w:ascii="Times New Roman" w:hAnsi="Times New Roman" w:cs="Times New Roman"/>
                <w:shd w:val="clear" w:color="auto" w:fill="FFFFFF"/>
              </w:rPr>
            </w:pPr>
            <w:r w:rsidRPr="0092354B">
              <w:rPr>
                <w:rFonts w:ascii="Times New Roman" w:hAnsi="Times New Roman" w:cs="Times New Roman"/>
                <w:shd w:val="clear" w:color="auto" w:fill="FFFFFF"/>
              </w:rPr>
              <w:t>Вес: &lt;= 0.1 КГ</w:t>
            </w:r>
          </w:p>
          <w:p w14:paraId="70401943"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482" w:type="dxa"/>
          </w:tcPr>
          <w:p w14:paraId="6616210A"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hAnsi="Times New Roman" w:cs="Times New Roman"/>
                <w:shd w:val="clear" w:color="auto" w:fill="FFFFFF"/>
              </w:rPr>
              <w:t>Российская Федерация (643)</w:t>
            </w:r>
          </w:p>
        </w:tc>
        <w:tc>
          <w:tcPr>
            <w:tcW w:w="1105" w:type="dxa"/>
          </w:tcPr>
          <w:p w14:paraId="79FE66A7"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hAnsi="Times New Roman" w:cs="Times New Roman"/>
                <w:shd w:val="clear" w:color="auto" w:fill="FFFFFF"/>
              </w:rPr>
              <w:t>Килограмм (КГ)</w:t>
            </w:r>
          </w:p>
        </w:tc>
        <w:tc>
          <w:tcPr>
            <w:tcW w:w="1255" w:type="dxa"/>
          </w:tcPr>
          <w:p w14:paraId="2FB515B2" w14:textId="77777777" w:rsidR="007E5772" w:rsidRPr="0092354B" w:rsidRDefault="007E5772" w:rsidP="007E5772">
            <w:pPr>
              <w:spacing w:after="0" w:line="20" w:lineRule="atLeast"/>
              <w:contextualSpacing/>
              <w:jc w:val="center"/>
              <w:rPr>
                <w:rFonts w:ascii="Times New Roman" w:eastAsia="Times New Roman" w:hAnsi="Times New Roman" w:cs="Times New Roman"/>
                <w:lang w:eastAsia="ru-RU"/>
              </w:rPr>
            </w:pPr>
            <w:r w:rsidRPr="0092354B">
              <w:rPr>
                <w:rFonts w:ascii="Times New Roman" w:eastAsia="Times New Roman" w:hAnsi="Times New Roman" w:cs="Times New Roman"/>
                <w:lang w:eastAsia="ru-RU"/>
              </w:rPr>
              <w:t>не менее 438</w:t>
            </w:r>
          </w:p>
        </w:tc>
        <w:tc>
          <w:tcPr>
            <w:tcW w:w="1213" w:type="dxa"/>
          </w:tcPr>
          <w:p w14:paraId="510E1F69" w14:textId="307C985B" w:rsidR="007E5772" w:rsidRPr="007E5772" w:rsidRDefault="007E5772" w:rsidP="007E5772">
            <w:pPr>
              <w:spacing w:after="0" w:line="20" w:lineRule="atLeast"/>
              <w:contextualSpacing/>
              <w:jc w:val="center"/>
              <w:rPr>
                <w:rFonts w:ascii="Times New Roman" w:hAnsi="Times New Roman" w:cs="Times New Roman"/>
                <w:sz w:val="20"/>
                <w:szCs w:val="20"/>
                <w:shd w:val="clear" w:color="auto" w:fill="FFFFFF"/>
              </w:rPr>
            </w:pPr>
            <w:r w:rsidRPr="007E5772">
              <w:rPr>
                <w:rFonts w:ascii="Times New Roman" w:hAnsi="Times New Roman" w:cs="Times New Roman"/>
              </w:rPr>
              <w:t>1,26</w:t>
            </w:r>
          </w:p>
        </w:tc>
        <w:tc>
          <w:tcPr>
            <w:tcW w:w="1213" w:type="dxa"/>
          </w:tcPr>
          <w:p w14:paraId="25D7DF81" w14:textId="77777777" w:rsidR="007E5772" w:rsidRPr="000E5443" w:rsidRDefault="007E5772" w:rsidP="007E5772">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65A621F7" w14:textId="77777777" w:rsidR="007E5772" w:rsidRPr="000E5443" w:rsidRDefault="007E5772" w:rsidP="007E5772">
            <w:pPr>
              <w:spacing w:after="0" w:line="20" w:lineRule="atLeast"/>
              <w:contextualSpacing/>
              <w:jc w:val="center"/>
              <w:rPr>
                <w:rFonts w:ascii="Times New Roman" w:hAnsi="Times New Roman" w:cs="Times New Roman"/>
                <w:sz w:val="20"/>
                <w:szCs w:val="20"/>
                <w:shd w:val="clear" w:color="auto" w:fill="FFFFFF"/>
              </w:rPr>
            </w:pPr>
          </w:p>
        </w:tc>
      </w:tr>
      <w:tr w:rsidR="007E5772" w:rsidRPr="000E5443" w14:paraId="3727CE32" w14:textId="77777777" w:rsidTr="009D3778">
        <w:trPr>
          <w:trHeight w:val="259"/>
        </w:trPr>
        <w:tc>
          <w:tcPr>
            <w:tcW w:w="310" w:type="dxa"/>
          </w:tcPr>
          <w:p w14:paraId="7B8C9A29" w14:textId="77777777" w:rsidR="007E5772" w:rsidRPr="000E5443" w:rsidRDefault="007E5772" w:rsidP="007E5772">
            <w:pPr>
              <w:spacing w:after="0" w:line="20" w:lineRule="atLeast"/>
              <w:contextualSpacing/>
              <w:jc w:val="center"/>
              <w:rPr>
                <w:rFonts w:ascii="Times New Roman" w:eastAsia="Times New Roman" w:hAnsi="Times New Roman" w:cs="Times New Roman"/>
                <w:sz w:val="20"/>
                <w:szCs w:val="20"/>
                <w:lang w:eastAsia="ru-RU"/>
              </w:rPr>
            </w:pPr>
            <w:r>
              <w:rPr>
                <w:rFonts w:ascii="Times New Roman" w:eastAsia="Times New Roman" w:hAnsi="Times New Roman" w:cs="Times New Roman"/>
                <w:sz w:val="20"/>
                <w:szCs w:val="20"/>
                <w:lang w:eastAsia="ru-RU"/>
              </w:rPr>
              <w:t>2</w:t>
            </w:r>
          </w:p>
        </w:tc>
        <w:tc>
          <w:tcPr>
            <w:tcW w:w="2237" w:type="dxa"/>
          </w:tcPr>
          <w:p w14:paraId="5C030989" w14:textId="77777777" w:rsidR="007E5772" w:rsidRPr="0092354B" w:rsidRDefault="007E5772" w:rsidP="007E5772">
            <w:pPr>
              <w:spacing w:after="0" w:line="20" w:lineRule="atLeast"/>
              <w:contextualSpacing/>
              <w:rPr>
                <w:rFonts w:ascii="Times New Roman" w:eastAsia="Times New Roman" w:hAnsi="Times New Roman" w:cs="Times New Roman"/>
                <w:lang w:eastAsia="ru-RU"/>
              </w:rPr>
            </w:pPr>
            <w:r w:rsidRPr="0092354B">
              <w:rPr>
                <w:rFonts w:ascii="Times New Roman" w:hAnsi="Times New Roman" w:cs="Times New Roman"/>
                <w:shd w:val="clear" w:color="auto" w:fill="FFFFFF"/>
              </w:rPr>
              <w:t>Масло сливочное</w:t>
            </w:r>
          </w:p>
        </w:tc>
        <w:tc>
          <w:tcPr>
            <w:tcW w:w="950" w:type="dxa"/>
          </w:tcPr>
          <w:p w14:paraId="7B91A34F"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hAnsi="Times New Roman" w:cs="Times New Roman"/>
                <w:shd w:val="clear" w:color="auto" w:fill="FFFFFF"/>
              </w:rPr>
              <w:t>-</w:t>
            </w:r>
          </w:p>
        </w:tc>
        <w:tc>
          <w:tcPr>
            <w:tcW w:w="4720" w:type="dxa"/>
          </w:tcPr>
          <w:p w14:paraId="1D330609"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497B5652"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Жирность: 82,5 ПРОЦ</w:t>
            </w:r>
          </w:p>
          <w:p w14:paraId="1BAB5378"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Вес: &lt;= 0.25 КГ</w:t>
            </w:r>
          </w:p>
          <w:p w14:paraId="16ADE79B"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Упаковка производителя: Наличие</w:t>
            </w:r>
          </w:p>
          <w:p w14:paraId="289AE3F3"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lastRenderedPageBreak/>
              <w:t>Сорт: Высший</w:t>
            </w:r>
          </w:p>
          <w:p w14:paraId="5927B56C"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Наименование сливочного масла: Традиционное</w:t>
            </w:r>
          </w:p>
          <w:p w14:paraId="6367C966"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Вид сливочного масла: Сладко-сливочное</w:t>
            </w:r>
          </w:p>
          <w:p w14:paraId="1FA62DBE" w14:textId="77777777" w:rsidR="007E5772" w:rsidRPr="0092354B" w:rsidRDefault="007E5772" w:rsidP="007E5772">
            <w:pPr>
              <w:shd w:val="clear" w:color="auto" w:fill="FFFFFF"/>
              <w:spacing w:after="0" w:line="240" w:lineRule="auto"/>
              <w:rPr>
                <w:rFonts w:ascii="Times New Roman" w:hAnsi="Times New Roman" w:cs="Times New Roman"/>
                <w:shd w:val="clear" w:color="auto" w:fill="FFFFFF"/>
              </w:rPr>
            </w:pPr>
            <w:r w:rsidRPr="0092354B">
              <w:rPr>
                <w:rFonts w:ascii="Times New Roman" w:hAnsi="Times New Roman" w:cs="Times New Roman"/>
                <w:shd w:val="clear" w:color="auto" w:fill="FFFFFF"/>
              </w:rPr>
              <w:t>Тип сливочного масла: Несоленое</w:t>
            </w:r>
          </w:p>
        </w:tc>
        <w:tc>
          <w:tcPr>
            <w:tcW w:w="1482" w:type="dxa"/>
          </w:tcPr>
          <w:p w14:paraId="453583C7"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hAnsi="Times New Roman" w:cs="Times New Roman"/>
                <w:shd w:val="clear" w:color="auto" w:fill="FFFFFF"/>
              </w:rPr>
              <w:lastRenderedPageBreak/>
              <w:t>Российская Федерация (643)</w:t>
            </w:r>
          </w:p>
        </w:tc>
        <w:tc>
          <w:tcPr>
            <w:tcW w:w="1105" w:type="dxa"/>
          </w:tcPr>
          <w:p w14:paraId="310D3426" w14:textId="77777777" w:rsidR="007E5772" w:rsidRPr="0092354B" w:rsidRDefault="007E5772" w:rsidP="007E5772">
            <w:pPr>
              <w:spacing w:after="0" w:line="20" w:lineRule="atLeast"/>
              <w:contextualSpacing/>
              <w:jc w:val="center"/>
              <w:rPr>
                <w:rFonts w:ascii="Times New Roman" w:hAnsi="Times New Roman" w:cs="Times New Roman"/>
                <w:shd w:val="clear" w:color="auto" w:fill="FFFFFF"/>
              </w:rPr>
            </w:pPr>
            <w:r w:rsidRPr="0092354B">
              <w:rPr>
                <w:rFonts w:ascii="Times New Roman" w:hAnsi="Times New Roman" w:cs="Times New Roman"/>
                <w:shd w:val="clear" w:color="auto" w:fill="FFFFFF"/>
              </w:rPr>
              <w:t>Килограмм (КГ)</w:t>
            </w:r>
          </w:p>
        </w:tc>
        <w:tc>
          <w:tcPr>
            <w:tcW w:w="1255" w:type="dxa"/>
          </w:tcPr>
          <w:p w14:paraId="62965AE3" w14:textId="77777777" w:rsidR="007E5772" w:rsidRPr="0092354B" w:rsidRDefault="007E5772" w:rsidP="007E5772">
            <w:pPr>
              <w:spacing w:after="0" w:line="20" w:lineRule="atLeast"/>
              <w:contextualSpacing/>
              <w:jc w:val="center"/>
              <w:rPr>
                <w:rFonts w:ascii="Times New Roman" w:eastAsia="Times New Roman" w:hAnsi="Times New Roman" w:cs="Times New Roman"/>
                <w:lang w:eastAsia="ru-RU"/>
              </w:rPr>
            </w:pPr>
            <w:r w:rsidRPr="0092354B">
              <w:rPr>
                <w:rFonts w:ascii="Times New Roman" w:eastAsia="Times New Roman" w:hAnsi="Times New Roman" w:cs="Times New Roman"/>
                <w:lang w:eastAsia="ru-RU"/>
              </w:rPr>
              <w:t>не менее 10 суток</w:t>
            </w:r>
          </w:p>
        </w:tc>
        <w:tc>
          <w:tcPr>
            <w:tcW w:w="1213" w:type="dxa"/>
          </w:tcPr>
          <w:p w14:paraId="3D29A270" w14:textId="36EDB679" w:rsidR="007E5772" w:rsidRPr="007E5772" w:rsidRDefault="007E5772" w:rsidP="007E5772">
            <w:pPr>
              <w:spacing w:after="0" w:line="20" w:lineRule="atLeast"/>
              <w:contextualSpacing/>
              <w:jc w:val="center"/>
              <w:rPr>
                <w:rFonts w:ascii="Times New Roman" w:hAnsi="Times New Roman" w:cs="Times New Roman"/>
                <w:sz w:val="20"/>
                <w:szCs w:val="20"/>
                <w:shd w:val="clear" w:color="auto" w:fill="FFFFFF"/>
              </w:rPr>
            </w:pPr>
            <w:r w:rsidRPr="007E5772">
              <w:rPr>
                <w:rFonts w:ascii="Times New Roman" w:hAnsi="Times New Roman" w:cs="Times New Roman"/>
              </w:rPr>
              <w:t>148,89</w:t>
            </w:r>
          </w:p>
        </w:tc>
        <w:tc>
          <w:tcPr>
            <w:tcW w:w="1213" w:type="dxa"/>
          </w:tcPr>
          <w:p w14:paraId="014972B7" w14:textId="77777777" w:rsidR="007E5772" w:rsidRPr="000E5443" w:rsidRDefault="007E5772" w:rsidP="007E5772">
            <w:pPr>
              <w:spacing w:after="0" w:line="20" w:lineRule="atLeast"/>
              <w:contextualSpacing/>
              <w:jc w:val="center"/>
              <w:rPr>
                <w:rFonts w:ascii="Times New Roman" w:hAnsi="Times New Roman" w:cs="Times New Roman"/>
                <w:sz w:val="20"/>
                <w:szCs w:val="20"/>
                <w:shd w:val="clear" w:color="auto" w:fill="FFFFFF"/>
              </w:rPr>
            </w:pPr>
          </w:p>
        </w:tc>
        <w:tc>
          <w:tcPr>
            <w:tcW w:w="1213" w:type="dxa"/>
          </w:tcPr>
          <w:p w14:paraId="79C289A7" w14:textId="77777777" w:rsidR="007E5772" w:rsidRPr="000E5443" w:rsidRDefault="007E5772" w:rsidP="007E5772">
            <w:pPr>
              <w:spacing w:after="0" w:line="20" w:lineRule="atLeast"/>
              <w:contextualSpacing/>
              <w:jc w:val="center"/>
              <w:rPr>
                <w:rFonts w:ascii="Times New Roman" w:hAnsi="Times New Roman" w:cs="Times New Roman"/>
                <w:sz w:val="20"/>
                <w:szCs w:val="20"/>
                <w:shd w:val="clear" w:color="auto" w:fill="FFFFFF"/>
              </w:rPr>
            </w:pPr>
          </w:p>
        </w:tc>
      </w:tr>
      <w:bookmarkEnd w:id="20"/>
      <w:tr w:rsidR="00E546D9" w:rsidRPr="000E5443" w14:paraId="3AA0D867" w14:textId="77777777" w:rsidTr="009D3778">
        <w:trPr>
          <w:trHeight w:val="259"/>
        </w:trPr>
        <w:tc>
          <w:tcPr>
            <w:tcW w:w="14485" w:type="dxa"/>
            <w:gridSpan w:val="9"/>
          </w:tcPr>
          <w:p w14:paraId="0D1E2338" w14:textId="77777777" w:rsidR="00E546D9" w:rsidRPr="000E5443" w:rsidRDefault="00E546D9" w:rsidP="009D3778">
            <w:pPr>
              <w:spacing w:after="0" w:line="20" w:lineRule="atLeast"/>
              <w:contextualSpacing/>
              <w:jc w:val="center"/>
              <w:rPr>
                <w:rFonts w:ascii="Times New Roman" w:hAnsi="Times New Roman" w:cs="Times New Roman"/>
                <w:b/>
                <w:sz w:val="20"/>
                <w:szCs w:val="20"/>
                <w:shd w:val="clear" w:color="auto" w:fill="FFFFFF"/>
              </w:rPr>
            </w:pPr>
            <w:r w:rsidRPr="000E5443">
              <w:rPr>
                <w:rFonts w:ascii="Times New Roman" w:hAnsi="Times New Roman" w:cs="Times New Roman"/>
                <w:b/>
                <w:sz w:val="20"/>
                <w:szCs w:val="20"/>
                <w:shd w:val="clear" w:color="auto" w:fill="FFFFFF"/>
              </w:rPr>
              <w:t>Итого по контракту, руб.</w:t>
            </w:r>
          </w:p>
        </w:tc>
        <w:tc>
          <w:tcPr>
            <w:tcW w:w="1213" w:type="dxa"/>
          </w:tcPr>
          <w:p w14:paraId="5839C0A8" w14:textId="77777777" w:rsidR="00E546D9" w:rsidRPr="000E5443" w:rsidRDefault="00E546D9" w:rsidP="009D3778">
            <w:pPr>
              <w:spacing w:after="0" w:line="20" w:lineRule="atLeast"/>
              <w:contextualSpacing/>
              <w:jc w:val="center"/>
              <w:rPr>
                <w:rFonts w:ascii="Times New Roman" w:hAnsi="Times New Roman" w:cs="Times New Roman"/>
                <w:b/>
                <w:sz w:val="20"/>
                <w:szCs w:val="20"/>
                <w:shd w:val="clear" w:color="auto" w:fill="FFFFFF"/>
              </w:rPr>
            </w:pPr>
          </w:p>
        </w:tc>
      </w:tr>
    </w:tbl>
    <w:p w14:paraId="0894FBB7"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99AD811" w14:textId="77777777" w:rsidR="00FC3C3B" w:rsidRPr="003246EA" w:rsidRDefault="00FC3C3B"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bl>
      <w:tblPr>
        <w:tblW w:w="9060" w:type="dxa"/>
        <w:tblInd w:w="2552" w:type="dxa"/>
        <w:tblCellMar>
          <w:left w:w="0" w:type="dxa"/>
          <w:right w:w="0" w:type="dxa"/>
        </w:tblCellMar>
        <w:tblLook w:val="04A0" w:firstRow="1" w:lastRow="0" w:firstColumn="1" w:lastColumn="0" w:noHBand="0" w:noVBand="1"/>
      </w:tblPr>
      <w:tblGrid>
        <w:gridCol w:w="4349"/>
        <w:gridCol w:w="167"/>
        <w:gridCol w:w="4544"/>
      </w:tblGrid>
      <w:tr w:rsidR="00E2070C" w:rsidRPr="000E7BFC" w14:paraId="4D447E68" w14:textId="77777777" w:rsidTr="00E2070C">
        <w:tc>
          <w:tcPr>
            <w:tcW w:w="0" w:type="auto"/>
            <w:hideMark/>
          </w:tcPr>
          <w:p w14:paraId="07905CD4"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4845F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3EC2ABC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051B599C" w14:textId="77777777" w:rsidTr="00E2070C">
        <w:tc>
          <w:tcPr>
            <w:tcW w:w="0" w:type="auto"/>
            <w:hideMark/>
          </w:tcPr>
          <w:p w14:paraId="57B22D74"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69869487"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AFCF3A1" w14:textId="5D1BC13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A42C045" w14:textId="77777777" w:rsidTr="00E2070C">
        <w:tc>
          <w:tcPr>
            <w:tcW w:w="0" w:type="auto"/>
            <w:gridSpan w:val="3"/>
            <w:hideMark/>
          </w:tcPr>
          <w:p w14:paraId="05495B5D"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AE2DD92" w14:textId="77777777" w:rsidR="00D16DCC" w:rsidRPr="00E2070C" w:rsidRDefault="00D16DCC" w:rsidP="00FC3C3B">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D16DCC" w:rsidRPr="00E2070C" w:rsidSect="00DB6E6D">
          <w:pgSz w:w="16838" w:h="11906" w:orient="landscape"/>
          <w:pgMar w:top="1701" w:right="1134" w:bottom="851" w:left="1134" w:header="709" w:footer="709" w:gutter="0"/>
          <w:cols w:space="708"/>
          <w:docGrid w:linePitch="360"/>
        </w:sectPr>
      </w:pPr>
    </w:p>
    <w:p w14:paraId="1C5B2693" w14:textId="77777777" w:rsidR="00FC3C3B" w:rsidRPr="00E2070C" w:rsidRDefault="00FC3C3B" w:rsidP="00FC3C3B">
      <w:pPr>
        <w:rPr>
          <w:rFonts w:ascii="Times New Roman" w:eastAsiaTheme="minorEastAsia" w:hAnsi="Times New Roman" w:cs="Times New Roman"/>
          <w:lang w:eastAsia="ru-RU"/>
        </w:rPr>
      </w:pPr>
    </w:p>
    <w:p w14:paraId="43F5EBE7" w14:textId="77777777" w:rsidR="005E109B" w:rsidRPr="006329CD" w:rsidRDefault="005E109B" w:rsidP="005E109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Приложение N 2 к Контракту </w:t>
      </w:r>
    </w:p>
    <w:p w14:paraId="10C46E99" w14:textId="77777777" w:rsidR="008F250A" w:rsidRDefault="008F250A" w:rsidP="009B04CD">
      <w:pPr>
        <w:spacing w:after="0" w:line="20" w:lineRule="atLeast"/>
        <w:contextualSpacing/>
        <w:jc w:val="center"/>
        <w:rPr>
          <w:rFonts w:ascii="Times New Roman" w:eastAsia="Times New Roman" w:hAnsi="Times New Roman" w:cs="Times New Roman"/>
          <w:color w:val="FF0000"/>
          <w:lang w:eastAsia="ru-RU"/>
        </w:rPr>
      </w:pPr>
    </w:p>
    <w:p w14:paraId="2785FCEC" w14:textId="77777777" w:rsidR="00D82EEC" w:rsidRDefault="005E109B" w:rsidP="009B04CD">
      <w:pPr>
        <w:spacing w:after="0" w:line="20" w:lineRule="atLeast"/>
        <w:contextualSpacing/>
        <w:jc w:val="center"/>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w:t>
      </w:r>
      <w:r w:rsidR="00D82EEC" w:rsidRPr="00D82EEC">
        <w:rPr>
          <w:rFonts w:ascii="Times New Roman" w:eastAsia="Times New Roman" w:hAnsi="Times New Roman" w:cs="Times New Roman"/>
          <w:b/>
          <w:bCs/>
          <w:lang w:eastAsia="ru-RU"/>
        </w:rPr>
        <w:t>ОПИСАНИЕ</w:t>
      </w:r>
      <w:r w:rsidRPr="00923C45">
        <w:rPr>
          <w:rFonts w:ascii="Times New Roman" w:eastAsia="Times New Roman" w:hAnsi="Times New Roman" w:cs="Times New Roman"/>
          <w:color w:val="FF0000"/>
          <w:lang w:eastAsia="ru-RU"/>
        </w:rPr>
        <w:t xml:space="preserve"> </w:t>
      </w:r>
    </w:p>
    <w:p w14:paraId="6863E494" w14:textId="1B33A678" w:rsidR="009B04CD" w:rsidRPr="009B04CD" w:rsidRDefault="009B04CD" w:rsidP="009B04CD">
      <w:pPr>
        <w:spacing w:after="0" w:line="20" w:lineRule="atLeast"/>
        <w:contextualSpacing/>
        <w:jc w:val="center"/>
        <w:rPr>
          <w:rFonts w:ascii="Times New Roman" w:eastAsia="Times New Roman" w:hAnsi="Times New Roman" w:cs="Times New Roman"/>
          <w:b/>
          <w:bCs/>
          <w:lang w:eastAsia="ru-RU"/>
        </w:rPr>
      </w:pPr>
      <w:r w:rsidRPr="009B04CD">
        <w:rPr>
          <w:rFonts w:ascii="Times New Roman" w:eastAsia="Times New Roman" w:hAnsi="Times New Roman" w:cs="Times New Roman"/>
          <w:b/>
          <w:bCs/>
          <w:lang w:eastAsia="ru-RU"/>
        </w:rPr>
        <w:t xml:space="preserve">ОБЪЕКТА ЗАКУПКИ В СООТВЕТСТВИИ СО СТАТЬЕЙ 33 ЗАКОНА </w:t>
      </w:r>
    </w:p>
    <w:p w14:paraId="29A2224D" w14:textId="77777777" w:rsidR="00445EEC" w:rsidRDefault="009B04CD" w:rsidP="00445EEC">
      <w:pPr>
        <w:spacing w:after="0" w:line="20" w:lineRule="atLeast"/>
        <w:contextualSpacing/>
        <w:jc w:val="center"/>
        <w:rPr>
          <w:rFonts w:ascii="Times New Roman" w:eastAsia="Times New Roman" w:hAnsi="Times New Roman" w:cs="Times New Roman"/>
          <w:lang w:eastAsia="ru-RU"/>
        </w:rPr>
      </w:pPr>
      <w:r w:rsidRPr="009B04CD">
        <w:rPr>
          <w:rFonts w:ascii="Times New Roman" w:eastAsia="Times New Roman" w:hAnsi="Times New Roman" w:cs="Times New Roman"/>
          <w:color w:val="FF0000"/>
          <w:lang w:eastAsia="ru-RU"/>
        </w:rPr>
        <w:t> </w:t>
      </w:r>
      <w:r w:rsidR="00445EEC" w:rsidRPr="00C64C54">
        <w:rPr>
          <w:rFonts w:ascii="Times New Roman" w:eastAsia="Times New Roman" w:hAnsi="Times New Roman" w:cs="Times New Roman"/>
          <w:b/>
          <w:bCs/>
          <w:lang w:eastAsia="ru-RU"/>
        </w:rPr>
        <w:t xml:space="preserve">Раздел </w:t>
      </w:r>
      <w:r w:rsidR="00445EEC">
        <w:rPr>
          <w:rFonts w:ascii="Times New Roman" w:eastAsia="Times New Roman" w:hAnsi="Times New Roman" w:cs="Times New Roman"/>
          <w:b/>
          <w:bCs/>
          <w:lang w:eastAsia="ru-RU"/>
        </w:rPr>
        <w:t>1</w:t>
      </w:r>
      <w:r w:rsidR="00445EEC" w:rsidRPr="00C64C54">
        <w:rPr>
          <w:rFonts w:ascii="Times New Roman" w:eastAsia="Times New Roman" w:hAnsi="Times New Roman" w:cs="Times New Roman"/>
          <w:b/>
          <w:bCs/>
          <w:lang w:eastAsia="ru-RU"/>
        </w:rPr>
        <w:t>. Требования к гарантии качества товара</w:t>
      </w:r>
      <w:r w:rsidR="00445EEC" w:rsidRPr="00C64C54">
        <w:rPr>
          <w:rFonts w:ascii="Times New Roman" w:eastAsia="Times New Roman" w:hAnsi="Times New Roman" w:cs="Times New Roman"/>
          <w:lang w:eastAsia="ru-RU"/>
        </w:rPr>
        <w:t xml:space="preserve"> </w:t>
      </w:r>
    </w:p>
    <w:p w14:paraId="4C0AAA2E" w14:textId="77777777" w:rsidR="00445EEC" w:rsidRPr="00C64C54" w:rsidRDefault="00445EEC" w:rsidP="00445EEC">
      <w:pPr>
        <w:spacing w:after="0" w:line="20" w:lineRule="atLeast"/>
        <w:contextualSpacing/>
        <w:jc w:val="center"/>
        <w:rPr>
          <w:rFonts w:ascii="Times New Roman" w:eastAsia="Times New Roman" w:hAnsi="Times New Roman" w:cs="Times New Roman"/>
          <w:lang w:eastAsia="ru-RU"/>
        </w:rPr>
      </w:pPr>
    </w:p>
    <w:p w14:paraId="502F881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4A85C5D5" w14:textId="77777777" w:rsidR="00445EEC" w:rsidRPr="00C64C54" w:rsidRDefault="00D84E60" w:rsidP="00445EEC">
      <w:pPr>
        <w:spacing w:after="0" w:line="20" w:lineRule="atLeast"/>
        <w:ind w:firstLine="540"/>
        <w:contextualSpacing/>
        <w:jc w:val="both"/>
        <w:rPr>
          <w:rFonts w:ascii="Times New Roman" w:eastAsia="Times New Roman" w:hAnsi="Times New Roman" w:cs="Times New Roman"/>
          <w:lang w:eastAsia="ru-RU"/>
        </w:rPr>
      </w:pPr>
      <w:hyperlink r:id="rId13"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09035B8B" w14:textId="77777777" w:rsidR="00445EEC" w:rsidRPr="00C64C54" w:rsidRDefault="00D84E60" w:rsidP="00445EEC">
      <w:pPr>
        <w:spacing w:after="0" w:line="20" w:lineRule="atLeast"/>
        <w:ind w:firstLine="540"/>
        <w:contextualSpacing/>
        <w:jc w:val="both"/>
        <w:rPr>
          <w:rFonts w:ascii="Times New Roman" w:eastAsia="Times New Roman" w:hAnsi="Times New Roman" w:cs="Times New Roman"/>
          <w:lang w:eastAsia="ru-RU"/>
        </w:rPr>
      </w:pPr>
      <w:hyperlink r:id="rId14"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60DB8AD5" w14:textId="77777777" w:rsidR="00445EEC" w:rsidRPr="00C64C54" w:rsidRDefault="00D84E60" w:rsidP="00445EEC">
      <w:pPr>
        <w:spacing w:after="0" w:line="20" w:lineRule="atLeast"/>
        <w:ind w:firstLine="540"/>
        <w:contextualSpacing/>
        <w:jc w:val="both"/>
        <w:rPr>
          <w:rFonts w:ascii="Times New Roman" w:eastAsia="Times New Roman" w:hAnsi="Times New Roman" w:cs="Times New Roman"/>
          <w:lang w:eastAsia="ru-RU"/>
        </w:rPr>
      </w:pPr>
      <w:hyperlink r:id="rId15" w:history="1">
        <w:r w:rsidR="00445EEC" w:rsidRPr="00C64C54">
          <w:rPr>
            <w:rFonts w:ascii="Times New Roman" w:eastAsia="Times New Roman" w:hAnsi="Times New Roman" w:cs="Times New Roman"/>
            <w:u w:val="single"/>
            <w:lang w:eastAsia="ru-RU"/>
          </w:rPr>
          <w:t>Постановления</w:t>
        </w:r>
      </w:hyperlink>
      <w:r w:rsidR="00445EEC"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6169F51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6"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38EBE917" w14:textId="77777777" w:rsidR="00445EEC" w:rsidRPr="00C64C54" w:rsidRDefault="00D84E60" w:rsidP="00445EEC">
      <w:pPr>
        <w:spacing w:after="0" w:line="20" w:lineRule="atLeast"/>
        <w:ind w:firstLine="540"/>
        <w:contextualSpacing/>
        <w:jc w:val="both"/>
        <w:rPr>
          <w:rFonts w:ascii="Times New Roman" w:eastAsia="Times New Roman" w:hAnsi="Times New Roman" w:cs="Times New Roman"/>
          <w:lang w:eastAsia="ru-RU"/>
        </w:rPr>
      </w:pPr>
      <w:hyperlink r:id="rId17" w:history="1">
        <w:r w:rsidR="00445EEC" w:rsidRPr="009939A5">
          <w:rPr>
            <w:rFonts w:ascii="Times New Roman" w:eastAsia="Times New Roman" w:hAnsi="Times New Roman" w:cs="Times New Roman"/>
            <w:u w:val="single"/>
            <w:lang w:eastAsia="ru-RU"/>
          </w:rPr>
          <w:t>Закона</w:t>
        </w:r>
      </w:hyperlink>
      <w:r w:rsidR="00445EEC"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445EEC" w:rsidRPr="00C64C54">
        <w:rPr>
          <w:rFonts w:ascii="Times New Roman" w:eastAsia="Times New Roman" w:hAnsi="Times New Roman" w:cs="Times New Roman"/>
          <w:lang w:eastAsia="ru-RU"/>
        </w:rPr>
        <w:t xml:space="preserve"> </w:t>
      </w:r>
    </w:p>
    <w:p w14:paraId="4D59F59D"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8"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0F307535"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510D3EAE"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042A7D8B"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6D1EF9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584E63C6"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52567F51"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4"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5B5F1ED7"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5"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6B2F04D4"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6"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05D93A59" w14:textId="77777777" w:rsidR="00445EEC" w:rsidRPr="00C64C54" w:rsidRDefault="00D84E60" w:rsidP="00445EEC">
      <w:pPr>
        <w:spacing w:after="0" w:line="20" w:lineRule="atLeast"/>
        <w:ind w:firstLine="540"/>
        <w:contextualSpacing/>
        <w:jc w:val="both"/>
        <w:rPr>
          <w:rFonts w:ascii="Times New Roman" w:eastAsia="Times New Roman" w:hAnsi="Times New Roman" w:cs="Times New Roman"/>
          <w:lang w:eastAsia="ru-RU"/>
        </w:rPr>
      </w:pPr>
      <w:hyperlink r:id="rId27" w:history="1">
        <w:r w:rsidR="00445EEC" w:rsidRPr="00C64C54">
          <w:rPr>
            <w:rFonts w:ascii="Times New Roman" w:eastAsia="Times New Roman" w:hAnsi="Times New Roman" w:cs="Times New Roman"/>
            <w:u w:val="single"/>
            <w:lang w:eastAsia="ru-RU"/>
          </w:rPr>
          <w:t>Статьи 469</w:t>
        </w:r>
      </w:hyperlink>
      <w:r w:rsidR="00445EEC" w:rsidRPr="00C64C54">
        <w:rPr>
          <w:rFonts w:ascii="Times New Roman" w:eastAsia="Times New Roman" w:hAnsi="Times New Roman" w:cs="Times New Roman"/>
          <w:lang w:eastAsia="ru-RU"/>
        </w:rPr>
        <w:t xml:space="preserve"> Гражданского кодекса Российской Федерации. </w:t>
      </w:r>
    </w:p>
    <w:p w14:paraId="79A0093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0B8EC5F3"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7F4CA0AA"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39BC8C19"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8">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29">
        <w:r w:rsidRPr="00E63D82">
          <w:rPr>
            <w:rStyle w:val="af3"/>
            <w:rFonts w:ascii="Times New Roman" w:eastAsia="Times New Roman" w:hAnsi="Times New Roman"/>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w:t>
      </w:r>
      <w:r w:rsidRPr="00E63D82">
        <w:rPr>
          <w:rFonts w:ascii="Times New Roman" w:eastAsia="Times New Roman" w:hAnsi="Times New Roman" w:cs="Times New Roman"/>
          <w:lang w:eastAsia="ru-RU"/>
        </w:rPr>
        <w:lastRenderedPageBreak/>
        <w:t xml:space="preserve">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11577C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0">
        <w:r w:rsidRPr="00E63D82">
          <w:rPr>
            <w:rStyle w:val="af3"/>
            <w:rFonts w:ascii="Times New Roman" w:eastAsia="Times New Roman" w:hAnsi="Times New Roman"/>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1">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2">
        <w:r w:rsidRPr="00E63D82">
          <w:rPr>
            <w:rStyle w:val="af3"/>
            <w:rFonts w:ascii="Times New Roman" w:eastAsia="Times New Roman" w:hAnsi="Times New Roman"/>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3">
        <w:r w:rsidRPr="00E63D82">
          <w:rPr>
            <w:rStyle w:val="af3"/>
            <w:rFonts w:ascii="Times New Roman" w:eastAsia="Times New Roman" w:hAnsi="Times New Roman"/>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4">
        <w:r w:rsidRPr="00E63D82">
          <w:rPr>
            <w:rStyle w:val="af3"/>
            <w:rFonts w:ascii="Times New Roman" w:eastAsia="Times New Roman" w:hAnsi="Times New Roman"/>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644146F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374D4B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5">
        <w:r w:rsidRPr="00E63D82">
          <w:rPr>
            <w:rStyle w:val="af3"/>
            <w:rFonts w:ascii="Times New Roman" w:eastAsia="Times New Roman" w:hAnsi="Times New Roman"/>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6">
        <w:r w:rsidRPr="00E63D82">
          <w:rPr>
            <w:rStyle w:val="af3"/>
            <w:rFonts w:ascii="Times New Roman" w:eastAsia="Times New Roman" w:hAnsi="Times New Roman"/>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7">
        <w:r w:rsidRPr="00E63D82">
          <w:rPr>
            <w:rStyle w:val="af3"/>
            <w:rFonts w:ascii="Times New Roman" w:eastAsia="Times New Roman" w:hAnsi="Times New Roman"/>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8">
        <w:r w:rsidRPr="00E63D82">
          <w:rPr>
            <w:rStyle w:val="af3"/>
            <w:rFonts w:ascii="Times New Roman" w:eastAsia="Times New Roman" w:hAnsi="Times New Roman"/>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B5CF7A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39">
        <w:r w:rsidRPr="00E63D82">
          <w:rPr>
            <w:rStyle w:val="af3"/>
            <w:rFonts w:ascii="Times New Roman" w:eastAsia="Times New Roman" w:hAnsi="Times New Roman"/>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0">
        <w:r w:rsidRPr="00E63D82">
          <w:rPr>
            <w:rStyle w:val="af3"/>
            <w:rFonts w:ascii="Times New Roman" w:eastAsia="Times New Roman" w:hAnsi="Times New Roman"/>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28967ACC"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2FF19A8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62C1421E"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2B127162"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D94996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48CF398D"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50DFA45F" w14:textId="77777777" w:rsidR="00445EEC" w:rsidRPr="00E63D82"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2EB1BBA9" w14:textId="77777777" w:rsidR="00445EEC" w:rsidRPr="00287716"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7379127D" w14:textId="77777777" w:rsidR="00445EEC" w:rsidRPr="009939A5"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lastRenderedPageBreak/>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06C74C49" w14:textId="77777777" w:rsidR="00445EEC" w:rsidRPr="00C64C54"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26C63E3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1E4CEE6A"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86321B7"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5E112EB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5439F606"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4EA03253" w14:textId="77777777" w:rsidR="00445EEC" w:rsidRPr="00806D99" w:rsidRDefault="00445EEC" w:rsidP="00445EEC">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2B77470" w14:textId="77777777" w:rsidR="00445EEC" w:rsidRPr="00B26C6E" w:rsidRDefault="00445EEC" w:rsidP="00445EEC">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02FAE82C" w14:textId="77777777" w:rsidR="00445EEC" w:rsidRPr="00B26C6E" w:rsidRDefault="00445EEC" w:rsidP="00445EEC">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6EA9A0A5"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7C84D0C7" w14:textId="77777777" w:rsidR="00445EEC"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0E4A565C"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54DFC8D5" w14:textId="77777777" w:rsidR="00445EEC" w:rsidRPr="00C2201F"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2828832C" w14:textId="77777777" w:rsidR="00445EEC" w:rsidRPr="00B26C6E" w:rsidRDefault="00445EEC" w:rsidP="00445EEC">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543F321C" w14:textId="4211381A" w:rsidR="005E109B" w:rsidRPr="00923C45" w:rsidRDefault="005E109B" w:rsidP="00445EEC">
      <w:pPr>
        <w:spacing w:after="0" w:line="20" w:lineRule="atLeast"/>
        <w:contextualSpacing/>
        <w:rPr>
          <w:rFonts w:ascii="Times New Roman" w:eastAsia="Times New Roman" w:hAnsi="Times New Roman" w:cs="Times New Roman"/>
          <w:color w:val="FF0000"/>
          <w:lang w:eastAsia="ru-RU"/>
        </w:rPr>
      </w:pPr>
      <w:r w:rsidRPr="00923C45">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349"/>
        <w:gridCol w:w="167"/>
        <w:gridCol w:w="4544"/>
      </w:tblGrid>
      <w:tr w:rsidR="00E2070C" w:rsidRPr="000E7BFC" w14:paraId="0B0B6926" w14:textId="77777777" w:rsidTr="00AC491C">
        <w:tc>
          <w:tcPr>
            <w:tcW w:w="0" w:type="auto"/>
            <w:hideMark/>
          </w:tcPr>
          <w:p w14:paraId="74F861FF"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77D47183"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2C13B4CA"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E2070C" w:rsidRPr="000E7BFC" w14:paraId="1F819AD3" w14:textId="77777777" w:rsidTr="00AC491C">
        <w:tc>
          <w:tcPr>
            <w:tcW w:w="0" w:type="auto"/>
            <w:hideMark/>
          </w:tcPr>
          <w:p w14:paraId="4FCDA062" w14:textId="77777777" w:rsidR="00E2070C" w:rsidRPr="000E7BFC" w:rsidRDefault="00E2070C" w:rsidP="00AC491C">
            <w:pPr>
              <w:spacing w:after="0" w:line="20" w:lineRule="atLeast"/>
              <w:contextualSpacing/>
              <w:jc w:val="center"/>
              <w:rPr>
                <w:rFonts w:ascii="Times New Roman" w:eastAsia="Times New Roman" w:hAnsi="Times New Roman" w:cs="Times New Roman"/>
                <w:lang w:eastAsia="ru-RU"/>
              </w:rPr>
            </w:pPr>
            <w:r w:rsidRPr="00E27A96">
              <w:rPr>
                <w:rFonts w:ascii="Times New Roman" w:hAnsi="Times New Roman" w:cs="Times New Roman"/>
                <w:b/>
                <w:bCs/>
                <w:sz w:val="24"/>
                <w:szCs w:val="24"/>
              </w:rPr>
              <w:t>Ю.В. Шатова</w:t>
            </w:r>
          </w:p>
        </w:tc>
        <w:tc>
          <w:tcPr>
            <w:tcW w:w="0" w:type="auto"/>
            <w:hideMark/>
          </w:tcPr>
          <w:p w14:paraId="1E8EB7AE" w14:textId="77777777" w:rsidR="00E2070C" w:rsidRPr="000E7BFC" w:rsidRDefault="00E2070C" w:rsidP="00AC491C">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4294D26" w14:textId="085C1781" w:rsidR="00E2070C" w:rsidRPr="000E7BFC" w:rsidRDefault="00074F17" w:rsidP="00AC491C">
            <w:pPr>
              <w:spacing w:after="0" w:line="20" w:lineRule="atLeast"/>
              <w:contextualSpacing/>
              <w:jc w:val="center"/>
              <w:rPr>
                <w:rFonts w:ascii="Times New Roman" w:eastAsia="Times New Roman" w:hAnsi="Times New Roman" w:cs="Times New Roman"/>
                <w:lang w:eastAsia="ru-RU"/>
              </w:rPr>
            </w:pPr>
            <w:r>
              <w:rPr>
                <w:rFonts w:ascii="Times New Roman" w:hAnsi="Times New Roman" w:cs="Times New Roman"/>
                <w:b/>
                <w:bCs/>
                <w:sz w:val="24"/>
                <w:szCs w:val="24"/>
              </w:rPr>
              <w:t xml:space="preserve"> </w:t>
            </w:r>
          </w:p>
        </w:tc>
      </w:tr>
      <w:tr w:rsidR="00E2070C" w:rsidRPr="000E7BFC" w14:paraId="62F8F30F" w14:textId="77777777" w:rsidTr="00AC491C">
        <w:tc>
          <w:tcPr>
            <w:tcW w:w="0" w:type="auto"/>
            <w:gridSpan w:val="3"/>
            <w:hideMark/>
          </w:tcPr>
          <w:p w14:paraId="4A1D5955" w14:textId="77777777" w:rsidR="00E2070C" w:rsidRPr="000E7BFC" w:rsidRDefault="00E2070C" w:rsidP="00AC491C">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3CA4C257" w14:textId="77777777" w:rsidR="004E6B21" w:rsidRPr="000F220F" w:rsidRDefault="004E6B21" w:rsidP="000F220F">
      <w:pPr>
        <w:jc w:val="right"/>
        <w:rPr>
          <w:rFonts w:ascii="Times New Roman" w:eastAsiaTheme="minorEastAsia" w:hAnsi="Times New Roman" w:cs="Times New Roman"/>
          <w:lang w:eastAsia="ru-RU"/>
        </w:rPr>
      </w:pPr>
    </w:p>
    <w:sectPr w:rsidR="004E6B21" w:rsidRPr="000F220F" w:rsidSect="00DB6E6D">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B26EC13" w14:textId="77777777" w:rsidR="00D84E60" w:rsidRDefault="00D84E60" w:rsidP="00A11C3C">
      <w:pPr>
        <w:spacing w:after="0" w:line="240" w:lineRule="auto"/>
      </w:pPr>
      <w:r>
        <w:separator/>
      </w:r>
    </w:p>
  </w:endnote>
  <w:endnote w:type="continuationSeparator" w:id="0">
    <w:p w14:paraId="6248AC68" w14:textId="77777777" w:rsidR="00D84E60" w:rsidRDefault="00D84E60"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Liberation Serif">
    <w:altName w:val="Times New Roman"/>
    <w:charset w:val="01"/>
    <w:family w:val="roman"/>
    <w:pitch w:val="variable"/>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986988B" w14:textId="77777777" w:rsidR="005B51FA" w:rsidRDefault="005B51FA">
    <w:pPr>
      <w:pStyle w:val="a5"/>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4CA542" w14:textId="77777777" w:rsidR="005B51FA" w:rsidRDefault="005B51FA">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8BE479E" w14:textId="77777777" w:rsidR="005B51FA" w:rsidRDefault="005B51FA">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56E019E" w14:textId="77777777" w:rsidR="00D84E60" w:rsidRDefault="00D84E60" w:rsidP="00A11C3C">
      <w:pPr>
        <w:spacing w:after="0" w:line="240" w:lineRule="auto"/>
      </w:pPr>
      <w:r>
        <w:separator/>
      </w:r>
    </w:p>
  </w:footnote>
  <w:footnote w:type="continuationSeparator" w:id="0">
    <w:p w14:paraId="14B5E396" w14:textId="77777777" w:rsidR="00D84E60" w:rsidRDefault="00D84E60" w:rsidP="00A11C3C">
      <w:pPr>
        <w:spacing w:after="0" w:line="240" w:lineRule="auto"/>
      </w:pPr>
      <w:r>
        <w:continuationSeparator/>
      </w:r>
    </w:p>
  </w:footnote>
  <w:footnote w:id="1">
    <w:p w14:paraId="5215EF5F" w14:textId="77777777" w:rsidR="005B51FA" w:rsidRPr="00397247" w:rsidRDefault="005B51FA" w:rsidP="00BA4A9E">
      <w:pPr>
        <w:pStyle w:val="a7"/>
        <w:jc w:val="both"/>
        <w:rPr>
          <w:rFonts w:ascii="Times New Roman" w:hAnsi="Times New Roman" w:cs="Times New Roman"/>
        </w:rPr>
      </w:pPr>
      <w:r w:rsidRPr="00397247">
        <w:rPr>
          <w:rStyle w:val="a9"/>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E8CF03F" w14:textId="77777777" w:rsidR="005B51FA" w:rsidRPr="001E730D" w:rsidRDefault="005B51FA" w:rsidP="00BA4A9E">
      <w:pPr>
        <w:pStyle w:val="a7"/>
        <w:jc w:val="both"/>
        <w:rPr>
          <w:rFonts w:ascii="Times New Roman" w:hAnsi="Times New Roman" w:cs="Times New Roman"/>
        </w:rPr>
      </w:pPr>
      <w:r w:rsidRPr="001E730D">
        <w:rPr>
          <w:rStyle w:val="a9"/>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45661C1" w14:textId="77777777" w:rsidR="005B51FA" w:rsidRDefault="005B51FA">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1379674" w14:textId="77777777" w:rsidR="005B51FA" w:rsidRDefault="005B51FA">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083343" w14:textId="77777777" w:rsidR="005B51FA" w:rsidRDefault="005B51FA">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55C7"/>
    <w:rsid w:val="00002FB2"/>
    <w:rsid w:val="00006377"/>
    <w:rsid w:val="000067AF"/>
    <w:rsid w:val="0000799E"/>
    <w:rsid w:val="0001396A"/>
    <w:rsid w:val="000145F9"/>
    <w:rsid w:val="000404DD"/>
    <w:rsid w:val="0004478A"/>
    <w:rsid w:val="000458AF"/>
    <w:rsid w:val="0005246A"/>
    <w:rsid w:val="00073913"/>
    <w:rsid w:val="00074F17"/>
    <w:rsid w:val="0007764E"/>
    <w:rsid w:val="00077686"/>
    <w:rsid w:val="000820F6"/>
    <w:rsid w:val="00084EFE"/>
    <w:rsid w:val="000867A2"/>
    <w:rsid w:val="000A38D0"/>
    <w:rsid w:val="000C1BD5"/>
    <w:rsid w:val="000C6D06"/>
    <w:rsid w:val="000E356B"/>
    <w:rsid w:val="000F00F0"/>
    <w:rsid w:val="000F220F"/>
    <w:rsid w:val="00100C08"/>
    <w:rsid w:val="00102C28"/>
    <w:rsid w:val="00104B9F"/>
    <w:rsid w:val="0011476B"/>
    <w:rsid w:val="0013083D"/>
    <w:rsid w:val="00133210"/>
    <w:rsid w:val="00136B85"/>
    <w:rsid w:val="001452D0"/>
    <w:rsid w:val="00165B2F"/>
    <w:rsid w:val="00167C4E"/>
    <w:rsid w:val="00185591"/>
    <w:rsid w:val="0018560C"/>
    <w:rsid w:val="001909D8"/>
    <w:rsid w:val="00197C8E"/>
    <w:rsid w:val="00197D59"/>
    <w:rsid w:val="001A5466"/>
    <w:rsid w:val="001B08FF"/>
    <w:rsid w:val="001B3FAA"/>
    <w:rsid w:val="001B49D6"/>
    <w:rsid w:val="001B7DDD"/>
    <w:rsid w:val="001C1FF2"/>
    <w:rsid w:val="001C55CD"/>
    <w:rsid w:val="001C6C1F"/>
    <w:rsid w:val="001E71D4"/>
    <w:rsid w:val="001F0843"/>
    <w:rsid w:val="001F78FB"/>
    <w:rsid w:val="00200CC9"/>
    <w:rsid w:val="00207F69"/>
    <w:rsid w:val="0021608C"/>
    <w:rsid w:val="002231B5"/>
    <w:rsid w:val="00226617"/>
    <w:rsid w:val="00230CB8"/>
    <w:rsid w:val="00241DAC"/>
    <w:rsid w:val="00251860"/>
    <w:rsid w:val="0025222D"/>
    <w:rsid w:val="00252BBE"/>
    <w:rsid w:val="00260DC4"/>
    <w:rsid w:val="0027145E"/>
    <w:rsid w:val="00274327"/>
    <w:rsid w:val="002769EA"/>
    <w:rsid w:val="00283B76"/>
    <w:rsid w:val="002A195C"/>
    <w:rsid w:val="002A6C94"/>
    <w:rsid w:val="002C0EAF"/>
    <w:rsid w:val="002D4DC8"/>
    <w:rsid w:val="002D6D91"/>
    <w:rsid w:val="002D709C"/>
    <w:rsid w:val="002E2A70"/>
    <w:rsid w:val="0031728F"/>
    <w:rsid w:val="003237B8"/>
    <w:rsid w:val="003246EA"/>
    <w:rsid w:val="0032707A"/>
    <w:rsid w:val="00333191"/>
    <w:rsid w:val="0035294E"/>
    <w:rsid w:val="00357ED2"/>
    <w:rsid w:val="003721A7"/>
    <w:rsid w:val="00380812"/>
    <w:rsid w:val="003A0366"/>
    <w:rsid w:val="003A1D08"/>
    <w:rsid w:val="003A50AB"/>
    <w:rsid w:val="003A6295"/>
    <w:rsid w:val="003E0DA7"/>
    <w:rsid w:val="003E302E"/>
    <w:rsid w:val="003E3EF4"/>
    <w:rsid w:val="003F0545"/>
    <w:rsid w:val="003F1592"/>
    <w:rsid w:val="003F54DE"/>
    <w:rsid w:val="003F6BB6"/>
    <w:rsid w:val="00406689"/>
    <w:rsid w:val="00427EA5"/>
    <w:rsid w:val="004327FC"/>
    <w:rsid w:val="00445EEC"/>
    <w:rsid w:val="00453EF8"/>
    <w:rsid w:val="004569A0"/>
    <w:rsid w:val="00462F50"/>
    <w:rsid w:val="00474BAF"/>
    <w:rsid w:val="004873CB"/>
    <w:rsid w:val="004968ED"/>
    <w:rsid w:val="004A0DF1"/>
    <w:rsid w:val="004B059B"/>
    <w:rsid w:val="004B1EA8"/>
    <w:rsid w:val="004C2CB8"/>
    <w:rsid w:val="004C40D9"/>
    <w:rsid w:val="004C5C9C"/>
    <w:rsid w:val="004D1CE1"/>
    <w:rsid w:val="004E6B21"/>
    <w:rsid w:val="004F3384"/>
    <w:rsid w:val="005005FD"/>
    <w:rsid w:val="005032E6"/>
    <w:rsid w:val="00511081"/>
    <w:rsid w:val="005153E1"/>
    <w:rsid w:val="00520616"/>
    <w:rsid w:val="00525925"/>
    <w:rsid w:val="005260FB"/>
    <w:rsid w:val="00526AC6"/>
    <w:rsid w:val="00531A90"/>
    <w:rsid w:val="00546157"/>
    <w:rsid w:val="005542F5"/>
    <w:rsid w:val="00556AA4"/>
    <w:rsid w:val="00564061"/>
    <w:rsid w:val="005651C6"/>
    <w:rsid w:val="00575246"/>
    <w:rsid w:val="005801AE"/>
    <w:rsid w:val="00582D4C"/>
    <w:rsid w:val="00597BDB"/>
    <w:rsid w:val="005A468B"/>
    <w:rsid w:val="005A5DA0"/>
    <w:rsid w:val="005A72C7"/>
    <w:rsid w:val="005B51FA"/>
    <w:rsid w:val="005B5C67"/>
    <w:rsid w:val="005B6D74"/>
    <w:rsid w:val="005C1224"/>
    <w:rsid w:val="005C191A"/>
    <w:rsid w:val="005C26A7"/>
    <w:rsid w:val="005D36DA"/>
    <w:rsid w:val="005D4592"/>
    <w:rsid w:val="005E109B"/>
    <w:rsid w:val="005E6D0D"/>
    <w:rsid w:val="005F67B1"/>
    <w:rsid w:val="005F75E7"/>
    <w:rsid w:val="00601250"/>
    <w:rsid w:val="00605A51"/>
    <w:rsid w:val="00610B73"/>
    <w:rsid w:val="00613FF0"/>
    <w:rsid w:val="00615517"/>
    <w:rsid w:val="00650694"/>
    <w:rsid w:val="00657EAC"/>
    <w:rsid w:val="006607D3"/>
    <w:rsid w:val="006752B9"/>
    <w:rsid w:val="00684164"/>
    <w:rsid w:val="006A0946"/>
    <w:rsid w:val="006A283D"/>
    <w:rsid w:val="006A31CF"/>
    <w:rsid w:val="006B2D36"/>
    <w:rsid w:val="006C5B3A"/>
    <w:rsid w:val="006D6D71"/>
    <w:rsid w:val="006D7BA2"/>
    <w:rsid w:val="00701AAE"/>
    <w:rsid w:val="0071635B"/>
    <w:rsid w:val="007163B8"/>
    <w:rsid w:val="00744185"/>
    <w:rsid w:val="0075046B"/>
    <w:rsid w:val="0075335E"/>
    <w:rsid w:val="00757071"/>
    <w:rsid w:val="00764965"/>
    <w:rsid w:val="0077002B"/>
    <w:rsid w:val="007804DB"/>
    <w:rsid w:val="0078530A"/>
    <w:rsid w:val="00786C29"/>
    <w:rsid w:val="00787B89"/>
    <w:rsid w:val="007951F5"/>
    <w:rsid w:val="007C1A77"/>
    <w:rsid w:val="007C307E"/>
    <w:rsid w:val="007C6280"/>
    <w:rsid w:val="007C69FF"/>
    <w:rsid w:val="007D3389"/>
    <w:rsid w:val="007E0DE1"/>
    <w:rsid w:val="007E3F66"/>
    <w:rsid w:val="007E5192"/>
    <w:rsid w:val="007E5772"/>
    <w:rsid w:val="007F365C"/>
    <w:rsid w:val="008040C0"/>
    <w:rsid w:val="00816774"/>
    <w:rsid w:val="00824432"/>
    <w:rsid w:val="00827687"/>
    <w:rsid w:val="00837DB6"/>
    <w:rsid w:val="00841B25"/>
    <w:rsid w:val="00843623"/>
    <w:rsid w:val="00857044"/>
    <w:rsid w:val="00865269"/>
    <w:rsid w:val="00870D03"/>
    <w:rsid w:val="008750E5"/>
    <w:rsid w:val="00897EE9"/>
    <w:rsid w:val="00897EF0"/>
    <w:rsid w:val="008A7B95"/>
    <w:rsid w:val="008B25A2"/>
    <w:rsid w:val="008C0B7E"/>
    <w:rsid w:val="008D0CA6"/>
    <w:rsid w:val="008F250A"/>
    <w:rsid w:val="008F6573"/>
    <w:rsid w:val="009076B9"/>
    <w:rsid w:val="00911F64"/>
    <w:rsid w:val="009221FB"/>
    <w:rsid w:val="00946954"/>
    <w:rsid w:val="00951260"/>
    <w:rsid w:val="0098649B"/>
    <w:rsid w:val="009A5CE0"/>
    <w:rsid w:val="009B04CD"/>
    <w:rsid w:val="009B6AC0"/>
    <w:rsid w:val="009C124E"/>
    <w:rsid w:val="009D198C"/>
    <w:rsid w:val="009D219A"/>
    <w:rsid w:val="009D40CF"/>
    <w:rsid w:val="009D4D28"/>
    <w:rsid w:val="009E1EE0"/>
    <w:rsid w:val="009F4E6D"/>
    <w:rsid w:val="009F7366"/>
    <w:rsid w:val="00A044B2"/>
    <w:rsid w:val="00A0743E"/>
    <w:rsid w:val="00A10A62"/>
    <w:rsid w:val="00A11C3C"/>
    <w:rsid w:val="00A2490D"/>
    <w:rsid w:val="00A255C7"/>
    <w:rsid w:val="00A26623"/>
    <w:rsid w:val="00A332E4"/>
    <w:rsid w:val="00A421A6"/>
    <w:rsid w:val="00A427B6"/>
    <w:rsid w:val="00A43CBF"/>
    <w:rsid w:val="00A5777B"/>
    <w:rsid w:val="00AC491C"/>
    <w:rsid w:val="00AC4C5D"/>
    <w:rsid w:val="00AC67C8"/>
    <w:rsid w:val="00AD524B"/>
    <w:rsid w:val="00AD55A7"/>
    <w:rsid w:val="00AE6276"/>
    <w:rsid w:val="00AF38CB"/>
    <w:rsid w:val="00B00DF8"/>
    <w:rsid w:val="00B0326D"/>
    <w:rsid w:val="00B20A21"/>
    <w:rsid w:val="00B24019"/>
    <w:rsid w:val="00B2427D"/>
    <w:rsid w:val="00B32B69"/>
    <w:rsid w:val="00B34584"/>
    <w:rsid w:val="00B360B1"/>
    <w:rsid w:val="00B51234"/>
    <w:rsid w:val="00B51E96"/>
    <w:rsid w:val="00B54545"/>
    <w:rsid w:val="00B565A7"/>
    <w:rsid w:val="00B57013"/>
    <w:rsid w:val="00B613E5"/>
    <w:rsid w:val="00B723F4"/>
    <w:rsid w:val="00B74261"/>
    <w:rsid w:val="00B816E6"/>
    <w:rsid w:val="00B90271"/>
    <w:rsid w:val="00B93A20"/>
    <w:rsid w:val="00BA4A9E"/>
    <w:rsid w:val="00BD2F72"/>
    <w:rsid w:val="00BD7F8B"/>
    <w:rsid w:val="00BE464D"/>
    <w:rsid w:val="00C12D40"/>
    <w:rsid w:val="00C23242"/>
    <w:rsid w:val="00C2689B"/>
    <w:rsid w:val="00C30C3B"/>
    <w:rsid w:val="00C62379"/>
    <w:rsid w:val="00C6377F"/>
    <w:rsid w:val="00C923C3"/>
    <w:rsid w:val="00C96E29"/>
    <w:rsid w:val="00CA6A83"/>
    <w:rsid w:val="00CC1954"/>
    <w:rsid w:val="00CC719C"/>
    <w:rsid w:val="00CE1097"/>
    <w:rsid w:val="00CE1E7D"/>
    <w:rsid w:val="00CE6D34"/>
    <w:rsid w:val="00CF331F"/>
    <w:rsid w:val="00CF429C"/>
    <w:rsid w:val="00D147AA"/>
    <w:rsid w:val="00D14C4A"/>
    <w:rsid w:val="00D16DCC"/>
    <w:rsid w:val="00D22AA2"/>
    <w:rsid w:val="00D32E21"/>
    <w:rsid w:val="00D63BAC"/>
    <w:rsid w:val="00D71C67"/>
    <w:rsid w:val="00D76F54"/>
    <w:rsid w:val="00D8078F"/>
    <w:rsid w:val="00D82EEC"/>
    <w:rsid w:val="00D84E60"/>
    <w:rsid w:val="00D85F53"/>
    <w:rsid w:val="00D91AAC"/>
    <w:rsid w:val="00D920DE"/>
    <w:rsid w:val="00D94946"/>
    <w:rsid w:val="00DA43F1"/>
    <w:rsid w:val="00DA511F"/>
    <w:rsid w:val="00DA5C21"/>
    <w:rsid w:val="00DB08FF"/>
    <w:rsid w:val="00DB6E6D"/>
    <w:rsid w:val="00DC010A"/>
    <w:rsid w:val="00DD2B97"/>
    <w:rsid w:val="00DD2EDC"/>
    <w:rsid w:val="00DD5E5F"/>
    <w:rsid w:val="00DE1F47"/>
    <w:rsid w:val="00DE325B"/>
    <w:rsid w:val="00DE59AF"/>
    <w:rsid w:val="00DF2715"/>
    <w:rsid w:val="00DF380C"/>
    <w:rsid w:val="00E02B03"/>
    <w:rsid w:val="00E04897"/>
    <w:rsid w:val="00E15C0F"/>
    <w:rsid w:val="00E2070C"/>
    <w:rsid w:val="00E21625"/>
    <w:rsid w:val="00E274F7"/>
    <w:rsid w:val="00E30A1F"/>
    <w:rsid w:val="00E34B42"/>
    <w:rsid w:val="00E51DD3"/>
    <w:rsid w:val="00E546D9"/>
    <w:rsid w:val="00E66533"/>
    <w:rsid w:val="00E73CA7"/>
    <w:rsid w:val="00E8502A"/>
    <w:rsid w:val="00E977C1"/>
    <w:rsid w:val="00EA4B32"/>
    <w:rsid w:val="00EB422F"/>
    <w:rsid w:val="00EC184F"/>
    <w:rsid w:val="00ED2076"/>
    <w:rsid w:val="00ED524E"/>
    <w:rsid w:val="00ED6BCD"/>
    <w:rsid w:val="00EE48A3"/>
    <w:rsid w:val="00EE544F"/>
    <w:rsid w:val="00EE78CC"/>
    <w:rsid w:val="00F02EEC"/>
    <w:rsid w:val="00F040D8"/>
    <w:rsid w:val="00F053FC"/>
    <w:rsid w:val="00F22662"/>
    <w:rsid w:val="00F24826"/>
    <w:rsid w:val="00F37549"/>
    <w:rsid w:val="00F4737C"/>
    <w:rsid w:val="00F56C86"/>
    <w:rsid w:val="00F67430"/>
    <w:rsid w:val="00F80CF1"/>
    <w:rsid w:val="00F8517A"/>
    <w:rsid w:val="00F91710"/>
    <w:rsid w:val="00F95D61"/>
    <w:rsid w:val="00FA38A7"/>
    <w:rsid w:val="00FB15CC"/>
    <w:rsid w:val="00FB35AB"/>
    <w:rsid w:val="00FC0E3D"/>
    <w:rsid w:val="00FC3C3B"/>
    <w:rsid w:val="00FD73A6"/>
    <w:rsid w:val="00FE0FD6"/>
    <w:rsid w:val="00FE2E7F"/>
    <w:rsid w:val="00FF2A5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DD4C71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A511F"/>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basedOn w:val="a"/>
    <w:link w:val="a6"/>
    <w:uiPriority w:val="99"/>
    <w:unhideWhenUsed/>
    <w:rsid w:val="00A11C3C"/>
    <w:pPr>
      <w:tabs>
        <w:tab w:val="center" w:pos="4677"/>
        <w:tab w:val="right" w:pos="9355"/>
      </w:tabs>
      <w:spacing w:after="0" w:line="240" w:lineRule="auto"/>
    </w:pPr>
  </w:style>
  <w:style w:type="character" w:customStyle="1" w:styleId="a6">
    <w:name w:val="Нижний колонтитул Знак"/>
    <w:basedOn w:val="a0"/>
    <w:link w:val="a5"/>
    <w:uiPriority w:val="99"/>
    <w:rsid w:val="00A11C3C"/>
  </w:style>
  <w:style w:type="paragraph" w:styleId="a7">
    <w:name w:val="footnote text"/>
    <w:basedOn w:val="a"/>
    <w:link w:val="a8"/>
    <w:uiPriority w:val="99"/>
    <w:unhideWhenUsed/>
    <w:rsid w:val="00FC3C3B"/>
    <w:pPr>
      <w:spacing w:after="0" w:line="240" w:lineRule="auto"/>
    </w:pPr>
    <w:rPr>
      <w:sz w:val="20"/>
      <w:szCs w:val="20"/>
    </w:rPr>
  </w:style>
  <w:style w:type="character" w:customStyle="1" w:styleId="a8">
    <w:name w:val="Текст сноски Знак"/>
    <w:basedOn w:val="a0"/>
    <w:link w:val="a7"/>
    <w:uiPriority w:val="99"/>
    <w:semiHidden/>
    <w:rsid w:val="00FC3C3B"/>
    <w:rPr>
      <w:sz w:val="20"/>
      <w:szCs w:val="20"/>
    </w:rPr>
  </w:style>
  <w:style w:type="character" w:styleId="a9">
    <w:name w:val="footnote reference"/>
    <w:basedOn w:val="a0"/>
    <w:uiPriority w:val="99"/>
    <w:semiHidden/>
    <w:unhideWhenUsed/>
    <w:rsid w:val="00FC3C3B"/>
    <w:rPr>
      <w:vertAlign w:val="superscript"/>
    </w:rPr>
  </w:style>
  <w:style w:type="character" w:customStyle="1" w:styleId="aa">
    <w:name w:val="Привязка сноски"/>
    <w:rsid w:val="00EB422F"/>
    <w:rPr>
      <w:rFonts w:cs="Times New Roman"/>
      <w:vertAlign w:val="superscript"/>
    </w:rPr>
  </w:style>
  <w:style w:type="character" w:customStyle="1" w:styleId="ab">
    <w:name w:val="Символ сноски"/>
    <w:qFormat/>
    <w:rsid w:val="00EB422F"/>
  </w:style>
  <w:style w:type="paragraph" w:customStyle="1" w:styleId="ConsPlusNormal">
    <w:name w:val="ConsPlusNormal"/>
    <w:link w:val="ConsPlusNormal0"/>
    <w:uiPriority w:val="99"/>
    <w:qFormat/>
    <w:rsid w:val="00EB422F"/>
    <w:pPr>
      <w:suppressAutoHyphens/>
      <w:spacing w:after="0" w:line="240" w:lineRule="auto"/>
    </w:pPr>
    <w:rPr>
      <w:rFonts w:ascii="Arial" w:eastAsia="Courier New" w:hAnsi="Arial" w:cs="Liberation Serif"/>
      <w:color w:val="000000"/>
      <w:kern w:val="2"/>
      <w:sz w:val="16"/>
      <w:szCs w:val="24"/>
      <w:lang w:eastAsia="hi-IN" w:bidi="hi-IN"/>
    </w:rPr>
  </w:style>
  <w:style w:type="paragraph" w:styleId="ac">
    <w:name w:val="Balloon Text"/>
    <w:basedOn w:val="a"/>
    <w:link w:val="ad"/>
    <w:uiPriority w:val="99"/>
    <w:semiHidden/>
    <w:unhideWhenUsed/>
    <w:rsid w:val="0000799E"/>
    <w:pPr>
      <w:spacing w:after="0" w:line="240" w:lineRule="auto"/>
    </w:pPr>
    <w:rPr>
      <w:rFonts w:ascii="Tahoma" w:hAnsi="Tahoma" w:cs="Tahoma"/>
      <w:sz w:val="16"/>
      <w:szCs w:val="16"/>
    </w:rPr>
  </w:style>
  <w:style w:type="character" w:customStyle="1" w:styleId="ad">
    <w:name w:val="Текст выноски Знак"/>
    <w:basedOn w:val="a0"/>
    <w:link w:val="ac"/>
    <w:uiPriority w:val="99"/>
    <w:semiHidden/>
    <w:rsid w:val="0000799E"/>
    <w:rPr>
      <w:rFonts w:ascii="Tahoma" w:hAnsi="Tahoma" w:cs="Tahoma"/>
      <w:sz w:val="16"/>
      <w:szCs w:val="16"/>
    </w:rPr>
  </w:style>
  <w:style w:type="paragraph" w:styleId="ae">
    <w:name w:val="endnote text"/>
    <w:basedOn w:val="a"/>
    <w:link w:val="af"/>
    <w:uiPriority w:val="99"/>
    <w:semiHidden/>
    <w:unhideWhenUsed/>
    <w:rsid w:val="00C2689B"/>
    <w:pPr>
      <w:spacing w:after="0" w:line="240" w:lineRule="auto"/>
    </w:pPr>
    <w:rPr>
      <w:sz w:val="20"/>
      <w:szCs w:val="20"/>
    </w:rPr>
  </w:style>
  <w:style w:type="character" w:customStyle="1" w:styleId="af">
    <w:name w:val="Текст концевой сноски Знак"/>
    <w:basedOn w:val="a0"/>
    <w:link w:val="ae"/>
    <w:uiPriority w:val="99"/>
    <w:semiHidden/>
    <w:rsid w:val="00C2689B"/>
    <w:rPr>
      <w:sz w:val="20"/>
      <w:szCs w:val="20"/>
    </w:rPr>
  </w:style>
  <w:style w:type="character" w:styleId="af0">
    <w:name w:val="endnote reference"/>
    <w:basedOn w:val="a0"/>
    <w:uiPriority w:val="99"/>
    <w:semiHidden/>
    <w:unhideWhenUsed/>
    <w:rsid w:val="00C2689B"/>
    <w:rPr>
      <w:vertAlign w:val="superscript"/>
    </w:rPr>
  </w:style>
  <w:style w:type="paragraph" w:customStyle="1" w:styleId="FORMATTEXT">
    <w:name w:val=".FORMATTEXT"/>
    <w:uiPriority w:val="99"/>
    <w:rsid w:val="00E34B42"/>
    <w:pPr>
      <w:widowControl w:val="0"/>
      <w:autoSpaceDE w:val="0"/>
      <w:autoSpaceDN w:val="0"/>
      <w:adjustRightInd w:val="0"/>
      <w:spacing w:after="0" w:line="240" w:lineRule="auto"/>
    </w:pPr>
    <w:rPr>
      <w:rFonts w:ascii="Arial" w:eastAsiaTheme="minorEastAsia" w:hAnsi="Arial" w:cs="Arial"/>
      <w:sz w:val="20"/>
      <w:szCs w:val="20"/>
      <w:lang w:eastAsia="ru-RU"/>
    </w:rPr>
  </w:style>
  <w:style w:type="table" w:styleId="af1">
    <w:name w:val="Table Grid"/>
    <w:basedOn w:val="a1"/>
    <w:uiPriority w:val="39"/>
    <w:qFormat/>
    <w:rsid w:val="005E109B"/>
    <w:pPr>
      <w:spacing w:after="0" w:line="240" w:lineRule="auto"/>
    </w:pPr>
    <w:rPr>
      <w:rFonts w:ascii="Calibri" w:eastAsia="Calibri" w:hAnsi="Calibri" w:cs="Times New Roman"/>
      <w:sz w:val="20"/>
      <w:szCs w:val="20"/>
      <w:lang w:eastAsia="ru-RU"/>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Нет списка1"/>
    <w:next w:val="a2"/>
    <w:uiPriority w:val="99"/>
    <w:semiHidden/>
    <w:unhideWhenUsed/>
    <w:rsid w:val="009B04CD"/>
  </w:style>
  <w:style w:type="paragraph" w:customStyle="1" w:styleId="msonormal0">
    <w:name w:val="msonormal"/>
    <w:basedOn w:val="a"/>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f2">
    <w:name w:val="Normal (Web)"/>
    <w:basedOn w:val="a"/>
    <w:uiPriority w:val="99"/>
    <w:unhideWhenUsed/>
    <w:rsid w:val="009B04CD"/>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3">
    <w:name w:val="Hyperlink"/>
    <w:basedOn w:val="a0"/>
    <w:uiPriority w:val="99"/>
    <w:unhideWhenUsed/>
    <w:rsid w:val="009B04CD"/>
    <w:rPr>
      <w:color w:val="0000FF"/>
      <w:u w:val="single"/>
    </w:rPr>
  </w:style>
  <w:style w:type="character" w:styleId="af4">
    <w:name w:val="FollowedHyperlink"/>
    <w:basedOn w:val="a0"/>
    <w:uiPriority w:val="99"/>
    <w:semiHidden/>
    <w:unhideWhenUsed/>
    <w:rsid w:val="009B04CD"/>
    <w:rPr>
      <w:color w:val="800080"/>
      <w:u w:val="single"/>
    </w:rPr>
  </w:style>
  <w:style w:type="character" w:customStyle="1" w:styleId="ConsPlusNormal0">
    <w:name w:val="ConsPlusNormal Знак"/>
    <w:link w:val="ConsPlusNormal"/>
    <w:uiPriority w:val="99"/>
    <w:locked/>
    <w:rsid w:val="009B04CD"/>
    <w:rPr>
      <w:rFonts w:ascii="Arial" w:eastAsia="Courier New" w:hAnsi="Arial" w:cs="Liberation Serif"/>
      <w:color w:val="000000"/>
      <w:kern w:val="2"/>
      <w:sz w:val="16"/>
      <w:szCs w:val="24"/>
      <w:lang w:eastAsia="hi-IN" w:bidi="hi-IN"/>
    </w:rPr>
  </w:style>
  <w:style w:type="paragraph" w:styleId="af5">
    <w:name w:val="Body Text Indent"/>
    <w:basedOn w:val="a"/>
    <w:link w:val="af6"/>
    <w:uiPriority w:val="99"/>
    <w:semiHidden/>
    <w:unhideWhenUsed/>
    <w:rsid w:val="009B04CD"/>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f6">
    <w:name w:val="Основной текст с отступом Знак"/>
    <w:basedOn w:val="a0"/>
    <w:link w:val="af5"/>
    <w:uiPriority w:val="99"/>
    <w:semiHidden/>
    <w:rsid w:val="009B04CD"/>
    <w:rPr>
      <w:rFonts w:ascii="Arial" w:eastAsia="Times New Roman" w:hAnsi="Arial" w:cs="Arial"/>
      <w:sz w:val="18"/>
      <w:szCs w:val="18"/>
      <w:lang w:eastAsia="ru-RU"/>
    </w:rPr>
  </w:style>
  <w:style w:type="table" w:customStyle="1" w:styleId="10">
    <w:name w:val="Сетка таблицы1"/>
    <w:basedOn w:val="a1"/>
    <w:next w:val="af1"/>
    <w:uiPriority w:val="39"/>
    <w:rsid w:val="009B04C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7">
    <w:name w:val="page number"/>
    <w:rsid w:val="009B04CD"/>
    <w:rPr>
      <w:rFonts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503589710">
      <w:bodyDiv w:val="1"/>
      <w:marLeft w:val="0"/>
      <w:marRight w:val="0"/>
      <w:marTop w:val="0"/>
      <w:marBottom w:val="0"/>
      <w:divBdr>
        <w:top w:val="none" w:sz="0" w:space="0" w:color="auto"/>
        <w:left w:val="none" w:sz="0" w:space="0" w:color="auto"/>
        <w:bottom w:val="none" w:sz="0" w:space="0" w:color="auto"/>
        <w:right w:val="none" w:sz="0" w:space="0" w:color="auto"/>
      </w:divBdr>
      <w:divsChild>
        <w:div w:id="645551258">
          <w:marLeft w:val="0"/>
          <w:marRight w:val="0"/>
          <w:marTop w:val="0"/>
          <w:marBottom w:val="60"/>
          <w:divBdr>
            <w:top w:val="none" w:sz="0" w:space="0" w:color="auto"/>
            <w:left w:val="none" w:sz="0" w:space="0" w:color="auto"/>
            <w:bottom w:val="none" w:sz="0" w:space="0" w:color="auto"/>
            <w:right w:val="none" w:sz="0" w:space="0" w:color="auto"/>
          </w:divBdr>
          <w:divsChild>
            <w:div w:id="1935898843">
              <w:marLeft w:val="0"/>
              <w:marRight w:val="0"/>
              <w:marTop w:val="0"/>
              <w:marBottom w:val="0"/>
              <w:divBdr>
                <w:top w:val="none" w:sz="0" w:space="0" w:color="auto"/>
                <w:left w:val="none" w:sz="0" w:space="0" w:color="auto"/>
                <w:bottom w:val="none" w:sz="0" w:space="0" w:color="auto"/>
                <w:right w:val="none" w:sz="0" w:space="0" w:color="auto"/>
              </w:divBdr>
              <w:divsChild>
                <w:div w:id="9024504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72411861">
      <w:bodyDiv w:val="1"/>
      <w:marLeft w:val="0"/>
      <w:marRight w:val="0"/>
      <w:marTop w:val="0"/>
      <w:marBottom w:val="0"/>
      <w:divBdr>
        <w:top w:val="none" w:sz="0" w:space="0" w:color="auto"/>
        <w:left w:val="none" w:sz="0" w:space="0" w:color="auto"/>
        <w:bottom w:val="none" w:sz="0" w:space="0" w:color="auto"/>
        <w:right w:val="none" w:sz="0" w:space="0" w:color="auto"/>
      </w:divBdr>
      <w:divsChild>
        <w:div w:id="614413060">
          <w:marLeft w:val="0"/>
          <w:marRight w:val="0"/>
          <w:marTop w:val="0"/>
          <w:marBottom w:val="60"/>
          <w:divBdr>
            <w:top w:val="none" w:sz="0" w:space="0" w:color="auto"/>
            <w:left w:val="none" w:sz="0" w:space="0" w:color="auto"/>
            <w:bottom w:val="none" w:sz="0" w:space="0" w:color="auto"/>
            <w:right w:val="none" w:sz="0" w:space="0" w:color="auto"/>
          </w:divBdr>
          <w:divsChild>
            <w:div w:id="574316748">
              <w:marLeft w:val="0"/>
              <w:marRight w:val="0"/>
              <w:marTop w:val="0"/>
              <w:marBottom w:val="0"/>
              <w:divBdr>
                <w:top w:val="none" w:sz="0" w:space="0" w:color="auto"/>
                <w:left w:val="none" w:sz="0" w:space="0" w:color="auto"/>
                <w:bottom w:val="none" w:sz="0" w:space="0" w:color="auto"/>
                <w:right w:val="none" w:sz="0" w:space="0" w:color="auto"/>
              </w:divBdr>
              <w:divsChild>
                <w:div w:id="635258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898319">
      <w:bodyDiv w:val="1"/>
      <w:marLeft w:val="0"/>
      <w:marRight w:val="0"/>
      <w:marTop w:val="0"/>
      <w:marBottom w:val="0"/>
      <w:divBdr>
        <w:top w:val="none" w:sz="0" w:space="0" w:color="auto"/>
        <w:left w:val="none" w:sz="0" w:space="0" w:color="auto"/>
        <w:bottom w:val="none" w:sz="0" w:space="0" w:color="auto"/>
        <w:right w:val="none" w:sz="0" w:space="0" w:color="auto"/>
      </w:divBdr>
    </w:div>
    <w:div w:id="1681159942">
      <w:bodyDiv w:val="1"/>
      <w:marLeft w:val="0"/>
      <w:marRight w:val="0"/>
      <w:marTop w:val="0"/>
      <w:marBottom w:val="0"/>
      <w:divBdr>
        <w:top w:val="none" w:sz="0" w:space="0" w:color="auto"/>
        <w:left w:val="none" w:sz="0" w:space="0" w:color="auto"/>
        <w:bottom w:val="none" w:sz="0" w:space="0" w:color="auto"/>
        <w:right w:val="none" w:sz="0" w:space="0" w:color="auto"/>
      </w:divBdr>
    </w:div>
    <w:div w:id="1868328403">
      <w:bodyDiv w:val="1"/>
      <w:marLeft w:val="0"/>
      <w:marRight w:val="0"/>
      <w:marTop w:val="0"/>
      <w:marBottom w:val="0"/>
      <w:divBdr>
        <w:top w:val="none" w:sz="0" w:space="0" w:color="auto"/>
        <w:left w:val="none" w:sz="0" w:space="0" w:color="auto"/>
        <w:bottom w:val="none" w:sz="0" w:space="0" w:color="auto"/>
        <w:right w:val="none" w:sz="0" w:space="0" w:color="auto"/>
      </w:divBdr>
    </w:div>
    <w:div w:id="19626118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yperlink" Target="https://login.consultant.ru/link/?req=doc&amp;base=LAW&amp;n=494597&amp;date=19.08.2025" TargetMode="External"/><Relationship Id="rId18" Type="http://schemas.openxmlformats.org/officeDocument/2006/relationships/hyperlink" Target="https://login.consultant.ru/link/?req=doc&amp;base=LAW&amp;n=476373&amp;dst=100048&amp;field=134&amp;date=19.08.2025" TargetMode="External"/><Relationship Id="rId26" Type="http://schemas.openxmlformats.org/officeDocument/2006/relationships/hyperlink" Target="https://login.consultant.ru/link/?req=doc&amp;base=LAW&amp;n=143116&amp;date=19.08.2025" TargetMode="External"/><Relationship Id="rId39" Type="http://schemas.openxmlformats.org/officeDocument/2006/relationships/hyperlink" Target="https://login.consultant.ru/link/?req=doc&amp;base=RZR&amp;n=492025&amp;dst=100011" TargetMode="External"/><Relationship Id="rId3" Type="http://schemas.openxmlformats.org/officeDocument/2006/relationships/settings" Target="settings.xml"/><Relationship Id="rId21" Type="http://schemas.openxmlformats.org/officeDocument/2006/relationships/hyperlink" Target="https://login.consultant.ru/link/?req=doc&amp;base=LAW&amp;n=456774&amp;dst=100013&amp;field=134&amp;date=19.08.2025" TargetMode="External"/><Relationship Id="rId34" Type="http://schemas.openxmlformats.org/officeDocument/2006/relationships/hyperlink" Target="https://login.consultant.ru/link/?req=doc&amp;base=RZR&amp;n=42704&amp;dst=100012" TargetMode="External"/><Relationship Id="rId42"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login.consultant.ru/link/?req=doc&amp;base=LAW&amp;n=481448&amp;date=19.08.2025" TargetMode="External"/><Relationship Id="rId25" Type="http://schemas.openxmlformats.org/officeDocument/2006/relationships/hyperlink" Target="https://login.consultant.ru/link/?req=doc&amp;base=LAW&amp;n=42704&amp;dst=100014&amp;field=134&amp;date=19.08.2025" TargetMode="External"/><Relationship Id="rId33" Type="http://schemas.openxmlformats.org/officeDocument/2006/relationships/hyperlink" Target="https://login.consultant.ru/link/?req=doc&amp;base=RZR&amp;n=42704&amp;dst=100074" TargetMode="External"/><Relationship Id="rId38" Type="http://schemas.openxmlformats.org/officeDocument/2006/relationships/hyperlink" Target="https://login.consultant.ru/link/?req=doc&amp;base=RZR&amp;n=506858&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390279&amp;date=19.08.2025" TargetMode="External"/><Relationship Id="rId20" Type="http://schemas.openxmlformats.org/officeDocument/2006/relationships/hyperlink" Target="https://login.consultant.ru/link/?req=doc&amp;base=LAW&amp;n=476370&amp;dst=100019&amp;field=134&amp;date=19.08.2025" TargetMode="External"/><Relationship Id="rId29" Type="http://schemas.openxmlformats.org/officeDocument/2006/relationships/hyperlink" Target="https://login.consultant.ru/link/?req=doc&amp;base=RZR&amp;n=514425" TargetMode="External"/><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login.consultant.ru/link/?req=doc&amp;base=LAW&amp;n=123769&amp;dst=100013&amp;field=134&amp;date=19.08.2025" TargetMode="External"/><Relationship Id="rId32" Type="http://schemas.openxmlformats.org/officeDocument/2006/relationships/hyperlink" Target="https://login.consultant.ru/link/?req=doc&amp;base=RZR&amp;n=506993" TargetMode="External"/><Relationship Id="rId37" Type="http://schemas.openxmlformats.org/officeDocument/2006/relationships/hyperlink" Target="https://login.consultant.ru/link/?req=doc&amp;base=RZR&amp;n=303665&amp;dst=100111" TargetMode="External"/><Relationship Id="rId40" Type="http://schemas.openxmlformats.org/officeDocument/2006/relationships/hyperlink" Target="https://login.consultant.ru/link/?req=doc&amp;base=RZR&amp;n=506993&amp;dst=100016" TargetMode="External"/><Relationship Id="rId5" Type="http://schemas.openxmlformats.org/officeDocument/2006/relationships/footnotes" Target="footnotes.xml"/><Relationship Id="rId15" Type="http://schemas.openxmlformats.org/officeDocument/2006/relationships/hyperlink" Target="https://login.consultant.ru/link/?req=doc&amp;base=LAW&amp;n=510762&amp;date=19.08.2025" TargetMode="External"/><Relationship Id="rId23" Type="http://schemas.openxmlformats.org/officeDocument/2006/relationships/hyperlink" Target="https://login.consultant.ru/link/?req=doc&amp;base=LAW&amp;n=131290&amp;dst=100011&amp;field=134&amp;date=19.08.2025" TargetMode="External"/><Relationship Id="rId28" Type="http://schemas.openxmlformats.org/officeDocument/2006/relationships/hyperlink" Target="https://login.consultant.ru/link/?req=doc&amp;base=RZR&amp;n=499944" TargetMode="External"/><Relationship Id="rId36" Type="http://schemas.openxmlformats.org/officeDocument/2006/relationships/hyperlink" Target="https://login.consultant.ru/link/?req=doc&amp;base=RZR&amp;n=303665&amp;dst=100119" TargetMode="External"/><Relationship Id="rId10" Type="http://schemas.openxmlformats.org/officeDocument/2006/relationships/footer" Target="footer2.xml"/><Relationship Id="rId19" Type="http://schemas.openxmlformats.org/officeDocument/2006/relationships/hyperlink" Target="https://login.consultant.ru/link/?req=doc&amp;base=LAW&amp;n=485367&amp;dst=100487&amp;field=134&amp;date=19.08.2025" TargetMode="External"/><Relationship Id="rId31" Type="http://schemas.openxmlformats.org/officeDocument/2006/relationships/hyperlink" Target="https://login.consultant.ru/link/?req=doc&amp;base=RZR&amp;n=506858"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yperlink" Target="https://login.consultant.ru/link/?req=doc&amp;base=LAW&amp;n=371582&amp;date=19.08.2025" TargetMode="External"/><Relationship Id="rId22" Type="http://schemas.openxmlformats.org/officeDocument/2006/relationships/hyperlink" Target="https://login.consultant.ru/link/?req=doc&amp;base=LAW&amp;n=442455&amp;dst=100022&amp;field=134&amp;date=19.08.2025" TargetMode="External"/><Relationship Id="rId27" Type="http://schemas.openxmlformats.org/officeDocument/2006/relationships/hyperlink" Target="https://login.consultant.ru/link/?req=doc&amp;base=LAW&amp;n=508506&amp;dst=100074&amp;field=134&amp;date=19.08.2025" TargetMode="External"/><Relationship Id="rId30" Type="http://schemas.openxmlformats.org/officeDocument/2006/relationships/hyperlink" Target="https://login.consultant.ru/link/?req=doc&amp;base=RZR&amp;n=499786" TargetMode="External"/><Relationship Id="rId35" Type="http://schemas.openxmlformats.org/officeDocument/2006/relationships/hyperlink" Target="https://login.consultant.ru/link/?req=doc&amp;base=RZR&amp;n=499786&amp;dst=100195"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E31483D-B30F-414F-856B-5C579FFAF0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7435</Words>
  <Characters>42386</Characters>
  <Application>Microsoft Office Word</Application>
  <DocSecurity>0</DocSecurity>
  <Lines>353</Lines>
  <Paragraphs>99</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49722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2025-12-18T08:56:00Z</dcterms:created>
  <dcterms:modified xsi:type="dcterms:W3CDTF">2026-04-22T12:55:00Z</dcterms:modified>
</cp:coreProperties>
</file>