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9E61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1C6C1F">
        <w:rPr>
          <w:rFonts w:ascii="Times New Roman" w:eastAsiaTheme="minorEastAsia" w:hAnsi="Times New Roman" w:cs="Times New Roman"/>
          <w:lang w:eastAsia="ru-RU"/>
        </w:rPr>
        <w:t>________</w:t>
      </w:r>
      <w:r w:rsidRPr="003246EA">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3E704D44" w:rsidR="00FC3C3B" w:rsidRPr="003246EA" w:rsidRDefault="00FC3C3B" w:rsidP="00E2070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27145E">
        <w:rPr>
          <w:rFonts w:ascii="Times New Roman" w:eastAsiaTheme="minorEastAsia" w:hAnsi="Times New Roman" w:cs="Times New Roman"/>
          <w:lang w:eastAsia="ru-RU"/>
        </w:rPr>
        <w:t>________________________________</w:t>
      </w:r>
      <w:r w:rsidRPr="003246EA">
        <w:rPr>
          <w:rFonts w:ascii="Times New Roman" w:eastAsiaTheme="minorEastAsia" w:hAnsi="Times New Roman" w:cs="Times New Roman"/>
          <w:lang w:eastAsia="ru-RU"/>
        </w:rPr>
        <w:t>)</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445EEC" w:rsidRPr="003246EA" w14:paraId="2A64813A" w14:textId="77777777" w:rsidTr="00701AAE">
        <w:tc>
          <w:tcPr>
            <w:tcW w:w="1923" w:type="dxa"/>
          </w:tcPr>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9436"/>
            </w:tblGrid>
            <w:tr w:rsidR="00445EEC" w:rsidRPr="003246EA" w14:paraId="60D61F92" w14:textId="77777777" w:rsidTr="00AC491C">
              <w:tc>
                <w:tcPr>
                  <w:tcW w:w="1923" w:type="dxa"/>
                </w:tcPr>
                <w:p w14:paraId="2B7FCC87" w14:textId="77777777"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737C3C">
                    <w:rPr>
                      <w:rFonts w:ascii="Times New Roman" w:eastAsiaTheme="minorEastAsia" w:hAnsi="Times New Roman" w:cs="Times New Roman"/>
                      <w:lang w:eastAsia="ru-RU"/>
                    </w:rPr>
                    <w:t>Санкт-Петербург</w:t>
                  </w:r>
                </w:p>
              </w:tc>
            </w:tr>
          </w:tbl>
          <w:p w14:paraId="7551D3F7" w14:textId="1437608D"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445EEC" w:rsidRPr="003246EA" w:rsidRDefault="00445EEC" w:rsidP="00445EE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32A689FC" w:rsidR="00445EEC" w:rsidRPr="003246EA" w:rsidRDefault="00445EEC" w:rsidP="00870D0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70D03">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2697A901" w:rsidR="00445EEC" w:rsidRPr="003246EA" w:rsidRDefault="00870D03"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c>
          <w:tcPr>
            <w:tcW w:w="851" w:type="dxa"/>
          </w:tcPr>
          <w:p w14:paraId="03A9F68F" w14:textId="5D690839"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8D7CE4" w14:textId="77777777" w:rsidR="00074F17" w:rsidRPr="003246EA" w:rsidRDefault="00E2070C"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E2070C">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41 комбинированного вида Колпинского района Санкт-Петербурга (ГБДОУ детский сад № 41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0F5CF1">
        <w:rPr>
          <w:rFonts w:ascii="Times New Roman" w:eastAsia="Times New Roman" w:hAnsi="Times New Roman" w:cs="Times New Roman"/>
          <w:lang w:eastAsia="ru-RU" w:bidi="ru-RU"/>
        </w:rPr>
        <w:t>Шатовой Юлии Владимировны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w:t>
      </w:r>
      <w:r w:rsidR="00074F17" w:rsidRPr="003246EA">
        <w:rPr>
          <w:rFonts w:ascii="Times New Roman" w:eastAsiaTheme="minorEastAsia" w:hAnsi="Times New Roman" w:cs="Times New Roman"/>
          <w:lang w:eastAsia="ru-RU"/>
        </w:rPr>
        <w:t xml:space="preserve">с одной стороны, и </w:t>
      </w:r>
      <w:r w:rsidR="00074F17">
        <w:rPr>
          <w:rFonts w:ascii="Times New Roman" w:eastAsiaTheme="minorEastAsia" w:hAnsi="Times New Roman" w:cs="Times New Roman"/>
          <w:b/>
          <w:lang w:eastAsia="ru-RU"/>
        </w:rPr>
        <w:t>_______________</w:t>
      </w:r>
      <w:r w:rsidR="00074F17" w:rsidRPr="003246EA">
        <w:rPr>
          <w:rFonts w:ascii="Times New Roman" w:eastAsiaTheme="minorEastAsia" w:hAnsi="Times New Roman" w:cs="Times New Roman"/>
          <w:lang w:eastAsia="ru-RU"/>
        </w:rPr>
        <w:t xml:space="preserve">, именуемый в дальнейшем "Поставщик", в лице </w:t>
      </w:r>
      <w:r w:rsidR="00074F17" w:rsidRPr="009C559E">
        <w:rPr>
          <w:rFonts w:ascii="Times New Roman" w:eastAsia="Times New Roman" w:hAnsi="Times New Roman" w:cs="Times New Roman"/>
          <w:lang w:eastAsia="ru-RU"/>
        </w:rPr>
        <w:t>_______________</w:t>
      </w:r>
      <w:r w:rsidR="00074F17" w:rsidRPr="003246EA">
        <w:rPr>
          <w:rFonts w:ascii="Times New Roman" w:hAnsi="Times New Roman" w:cs="Times New Roman"/>
        </w:rPr>
        <w:t>,</w:t>
      </w:r>
      <w:r w:rsidR="00074F17" w:rsidRPr="003246EA">
        <w:rPr>
          <w:rFonts w:ascii="Times New Roman" w:eastAsiaTheme="minorEastAsia" w:hAnsi="Times New Roman" w:cs="Times New Roman"/>
          <w:lang w:eastAsia="ru-RU"/>
        </w:rPr>
        <w:t xml:space="preserve"> действующего на основании </w:t>
      </w:r>
      <w:r w:rsidR="00074F17" w:rsidRPr="009C559E">
        <w:rPr>
          <w:rFonts w:ascii="Times New Roman" w:eastAsia="Times New Roman" w:hAnsi="Times New Roman" w:cs="Times New Roman"/>
          <w:lang w:eastAsia="ru-RU"/>
        </w:rPr>
        <w:t>_______________</w:t>
      </w:r>
      <w:r w:rsidR="00074F17">
        <w:t xml:space="preserve"> </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74F17"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074F17"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074F17" w:rsidRPr="003246EA">
        <w:rPr>
          <w:rFonts w:ascii="Times New Roman" w:eastAsiaTheme="minorEastAsia" w:hAnsi="Times New Roman" w:cs="Times New Roman"/>
          <w:lang w:eastAsia="ru-RU"/>
        </w:rPr>
        <w:t>, заключили настоящий Контракт о нижеследующем:</w:t>
      </w:r>
    </w:p>
    <w:p w14:paraId="1FAF65AC" w14:textId="45740916" w:rsidR="00FC3C3B" w:rsidRPr="003246EA" w:rsidRDefault="00FC3C3B" w:rsidP="00074F17">
      <w:pPr>
        <w:widowControl w:val="0"/>
        <w:autoSpaceDE w:val="0"/>
        <w:autoSpaceDN w:val="0"/>
        <w:adjustRightInd w:val="0"/>
        <w:spacing w:after="0" w:line="240" w:lineRule="auto"/>
        <w:ind w:firstLine="709"/>
        <w:contextualSpacing/>
        <w:jc w:val="center"/>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F15EC4" w14:textId="77777777" w:rsidR="00074F17" w:rsidRPr="000A38D0" w:rsidRDefault="00074F17"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 xml:space="preserve">2.1. </w:t>
      </w:r>
      <w:r w:rsidRPr="00492353">
        <w:rPr>
          <w:rFonts w:ascii="Times New Roman" w:eastAsiaTheme="minorEastAsia" w:hAnsi="Times New Roman" w:cs="Times New Roman"/>
          <w:lang w:eastAsia="ru-RU"/>
        </w:rPr>
        <w:t xml:space="preserve">Цена Контракта составляет </w:t>
      </w:r>
      <w:r w:rsidRPr="009C559E">
        <w:rPr>
          <w:rFonts w:ascii="Times New Roman" w:eastAsiaTheme="minorEastAsia" w:hAnsi="Times New Roman" w:cs="Times New Roman"/>
          <w:lang w:eastAsia="ru-RU"/>
        </w:rPr>
        <w:t xml:space="preserve">_______________ </w:t>
      </w:r>
      <w:r w:rsidRPr="00492353">
        <w:rPr>
          <w:rFonts w:ascii="Times New Roman" w:eastAsiaTheme="minorEastAsia" w:hAnsi="Times New Roman" w:cs="Times New Roman"/>
          <w:lang w:eastAsia="ru-RU"/>
        </w:rPr>
        <w:t>(</w:t>
      </w:r>
      <w:r w:rsidRPr="009C559E">
        <w:rPr>
          <w:rFonts w:ascii="Times New Roman" w:eastAsiaTheme="minorEastAsia" w:hAnsi="Times New Roman" w:cs="Times New Roman"/>
          <w:lang w:eastAsia="ru-RU"/>
        </w:rPr>
        <w:t>_______________</w:t>
      </w:r>
      <w:r>
        <w:rPr>
          <w:rFonts w:ascii="Times New Roman" w:eastAsiaTheme="minorEastAsia" w:hAnsi="Times New Roman" w:cs="Times New Roman"/>
          <w:lang w:eastAsia="ru-RU"/>
        </w:rPr>
        <w:t>)</w:t>
      </w:r>
      <w:r w:rsidRPr="00492353">
        <w:rPr>
          <w:rFonts w:ascii="Times New Roman" w:eastAsiaTheme="minorEastAsia" w:hAnsi="Times New Roman" w:cs="Times New Roman"/>
          <w:lang w:eastAsia="ru-RU"/>
        </w:rPr>
        <w:t>, в том числе НДС</w:t>
      </w:r>
      <w:r>
        <w:rPr>
          <w:rFonts w:ascii="Times New Roman" w:eastAsiaTheme="minorEastAsia" w:hAnsi="Times New Roman" w:cs="Times New Roman"/>
          <w:lang w:eastAsia="ru-RU"/>
        </w:rPr>
        <w:t>/ НДС не облагается</w:t>
      </w:r>
      <w:r w:rsidRPr="00492353">
        <w:rPr>
          <w:rFonts w:ascii="Times New Roman" w:eastAsiaTheme="minorEastAsia" w:hAnsi="Times New Roman" w:cs="Times New Roman"/>
          <w:lang w:eastAsia="ru-RU"/>
        </w:rPr>
        <w:t>.</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09C19488"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w:t>
      </w:r>
      <w:r w:rsidR="002A6C94">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sidRPr="000A38D0">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C744A5" w14:textId="1B57A9AE" w:rsidR="00074F17" w:rsidRPr="000A38D0" w:rsidRDefault="00BA4A9E" w:rsidP="00074F17">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074F17" w:rsidRPr="000A38D0">
        <w:rPr>
          <w:rFonts w:ascii="Times New Roman" w:eastAsiaTheme="minorEastAsia" w:hAnsi="Times New Roman" w:cs="Times New Roman"/>
          <w:lang w:eastAsia="ru-RU"/>
        </w:rPr>
        <w:t xml:space="preserve">Поставка товара осуществляется </w:t>
      </w:r>
      <w:r w:rsidR="0027145E" w:rsidRPr="0027145E">
        <w:rPr>
          <w:rFonts w:ascii="Times New Roman" w:eastAsiaTheme="minorEastAsia" w:hAnsi="Times New Roman" w:cs="Times New Roman"/>
          <w:b/>
          <w:lang w:eastAsia="ru-RU"/>
        </w:rPr>
        <w:t>с 01 июня 2026 года по 31 августа 2026 года (включительно).</w:t>
      </w:r>
    </w:p>
    <w:p w14:paraId="0B699C00" w14:textId="6B54A89C"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AFCC45F" w14:textId="119B9DD1" w:rsidR="000C6D06" w:rsidRPr="000C6D06" w:rsidRDefault="00462F50"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C6D06">
        <w:rPr>
          <w:rFonts w:ascii="Times New Roman" w:eastAsiaTheme="minorEastAsia" w:hAnsi="Times New Roman" w:cs="Times New Roman"/>
          <w:lang w:eastAsia="ru-RU"/>
        </w:rPr>
        <w:t>-</w:t>
      </w:r>
      <w:r w:rsidR="000C6D06" w:rsidRPr="000C6D06">
        <w:rPr>
          <w:rFonts w:ascii="Times New Roman" w:eastAsia="Times New Roman" w:hAnsi="Times New Roman"/>
        </w:rPr>
        <w:t xml:space="preserve">   г. Санкт-Петербург, вн.тер.г. поселок Металлострой, ул Максима Горького, д.4а литера А</w:t>
      </w:r>
    </w:p>
    <w:p w14:paraId="5091DE19" w14:textId="18B7D257" w:rsidR="00462F50" w:rsidRPr="002836E0" w:rsidRDefault="000C6D06"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462F50" w:rsidRPr="002836E0">
        <w:rPr>
          <w:rFonts w:ascii="Times New Roman" w:eastAsiaTheme="minorEastAsia" w:hAnsi="Times New Roman" w:cs="Times New Roman"/>
          <w:lang w:eastAsia="ru-RU"/>
        </w:rPr>
        <w:t xml:space="preserve">  </w:t>
      </w:r>
      <w:r w:rsidRPr="000C6D06">
        <w:rPr>
          <w:rFonts w:ascii="Times New Roman" w:eastAsiaTheme="minorEastAsia" w:hAnsi="Times New Roman" w:cs="Times New Roman"/>
          <w:lang w:eastAsia="ru-RU"/>
        </w:rPr>
        <w:t>г. Санкт-Петербург, вн.тер.г. поселок Металлострой, ул Пушкинская, д.4а литера А</w:t>
      </w:r>
      <w:r w:rsidR="00462F50" w:rsidRPr="002836E0">
        <w:rPr>
          <w:rFonts w:ascii="Times New Roman" w:eastAsiaTheme="minorEastAsia" w:hAnsi="Times New Roman" w:cs="Times New Roman"/>
          <w:lang w:eastAsia="ru-RU"/>
        </w:rPr>
        <w:t xml:space="preserve">       </w:t>
      </w:r>
    </w:p>
    <w:p w14:paraId="1777AD1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AC491C">
        <w:tc>
          <w:tcPr>
            <w:tcW w:w="0" w:type="auto"/>
            <w:hideMark/>
          </w:tcPr>
          <w:p w14:paraId="28629B90"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AC491C">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AC491C">
        <w:tc>
          <w:tcPr>
            <w:tcW w:w="0" w:type="auto"/>
            <w:hideMark/>
          </w:tcPr>
          <w:p w14:paraId="79CA4816"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AC491C">
        <w:tc>
          <w:tcPr>
            <w:tcW w:w="0" w:type="auto"/>
            <w:hideMark/>
          </w:tcPr>
          <w:p w14:paraId="669980FF" w14:textId="77777777" w:rsidR="00E2070C" w:rsidRPr="00E2070C" w:rsidRDefault="00E2070C" w:rsidP="00E2070C">
            <w:pPr>
              <w:pStyle w:val="ConsPlusNormal"/>
              <w:contextualSpacing/>
              <w:rPr>
                <w:rFonts w:ascii="Times New Roman" w:hAnsi="Times New Roman" w:cs="Times New Roman"/>
                <w:b/>
                <w:sz w:val="22"/>
                <w:szCs w:val="22"/>
              </w:rPr>
            </w:pPr>
            <w:r w:rsidRPr="00E2070C">
              <w:rPr>
                <w:rFonts w:ascii="Times New Roman" w:hAnsi="Times New Roman" w:cs="Times New Roman"/>
                <w:b/>
                <w:sz w:val="22"/>
                <w:szCs w:val="22"/>
              </w:rPr>
              <w:t>Государственное бюджетное дошкольное образовательное учреждение детский сад № 41 комбинированного вида Колпинского района Санкт-Петербурга</w:t>
            </w:r>
          </w:p>
          <w:p w14:paraId="29F699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Адрес: 196641, г. Санкт-Петербург, пос. Металлострой, ул. Максима </w:t>
            </w:r>
          </w:p>
          <w:p w14:paraId="745BFB1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Горького, д. 4-а, литер А </w:t>
            </w:r>
          </w:p>
          <w:p w14:paraId="07BDA0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тел. (812) 246-06-43; 246-06-44; 246-06-45</w:t>
            </w:r>
          </w:p>
          <w:p w14:paraId="10B3654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doy41@mail.ru</w:t>
            </w:r>
          </w:p>
          <w:p w14:paraId="4D4217B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ИНН 7817029200  КПП 781701001</w:t>
            </w:r>
          </w:p>
          <w:p w14:paraId="7B955C30"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ОКПО 27438977  ОГРН 1027808758020</w:t>
            </w:r>
          </w:p>
          <w:p w14:paraId="2BFE95E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Комитет финансов СПб (ГБДОУ детский сад № 41 Колпинского района СПб л/с № 0531042)</w:t>
            </w:r>
          </w:p>
          <w:p w14:paraId="60CA5B92" w14:textId="77777777" w:rsidR="00E2070C" w:rsidRPr="00E2070C" w:rsidRDefault="00E2070C" w:rsidP="00E2070C">
            <w:pPr>
              <w:pStyle w:val="ConsPlusNormal"/>
              <w:contextualSpacing/>
              <w:rPr>
                <w:rFonts w:ascii="Times New Roman" w:hAnsi="Times New Roman" w:cs="Times New Roman"/>
                <w:sz w:val="22"/>
                <w:szCs w:val="22"/>
              </w:rPr>
            </w:pPr>
          </w:p>
          <w:p w14:paraId="4E27CBE7"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Текущий счет 03224643400000007200 </w:t>
            </w:r>
          </w:p>
          <w:p w14:paraId="67C62AEB"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ОКЦ № 1 СЗГУ Банка России//УФК по </w:t>
            </w:r>
          </w:p>
          <w:p w14:paraId="38695695"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г. Санкт-Петербургу, г Санкт-Петербург,</w:t>
            </w:r>
          </w:p>
          <w:p w14:paraId="3C2B6A7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 счет банка 40102810945370000005, </w:t>
            </w:r>
          </w:p>
          <w:p w14:paraId="5379F3D2" w14:textId="68A05D5A" w:rsidR="00462F50" w:rsidRPr="00CD0443" w:rsidRDefault="00E2070C" w:rsidP="00E2070C">
            <w:pPr>
              <w:pStyle w:val="ConsPlusNormal"/>
              <w:contextualSpacing/>
              <w:rPr>
                <w:rFonts w:ascii="Times New Roman" w:eastAsia="Times New Roman" w:hAnsi="Times New Roman" w:cs="Times New Roman"/>
                <w:sz w:val="22"/>
                <w:szCs w:val="22"/>
              </w:rPr>
            </w:pPr>
            <w:r w:rsidRPr="00E2070C">
              <w:rPr>
                <w:rFonts w:ascii="Times New Roman" w:hAnsi="Times New Roman" w:cs="Times New Roman"/>
                <w:sz w:val="22"/>
                <w:szCs w:val="22"/>
              </w:rPr>
              <w:t>БИК 014030106</w:t>
            </w:r>
          </w:p>
        </w:tc>
        <w:tc>
          <w:tcPr>
            <w:tcW w:w="0" w:type="auto"/>
            <w:hideMark/>
          </w:tcPr>
          <w:p w14:paraId="088B972F"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5C3767E" w:rsidR="00462F50" w:rsidRPr="00CD0443" w:rsidRDefault="00462F50" w:rsidP="00AC491C">
            <w:pPr>
              <w:pStyle w:val="ConsPlusNormal"/>
              <w:contextualSpacing/>
              <w:rPr>
                <w:rFonts w:ascii="Times New Roman" w:eastAsia="Times New Roman" w:hAnsi="Times New Roman" w:cs="Times New Roman"/>
                <w:sz w:val="22"/>
                <w:szCs w:val="22"/>
              </w:rPr>
            </w:pPr>
          </w:p>
        </w:tc>
      </w:tr>
      <w:tr w:rsidR="00462F50" w:rsidRPr="00CD0443" w14:paraId="284DAC53" w14:textId="77777777" w:rsidTr="00AC491C">
        <w:tc>
          <w:tcPr>
            <w:tcW w:w="0" w:type="auto"/>
            <w:hideMark/>
          </w:tcPr>
          <w:p w14:paraId="65F1B769"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AC491C">
        <w:tc>
          <w:tcPr>
            <w:tcW w:w="0" w:type="auto"/>
            <w:hideMark/>
          </w:tcPr>
          <w:p w14:paraId="46D8C40B"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AC491C">
        <w:tc>
          <w:tcPr>
            <w:tcW w:w="0" w:type="auto"/>
            <w:hideMark/>
          </w:tcPr>
          <w:p w14:paraId="116145A0" w14:textId="186B2417" w:rsidR="00462F50" w:rsidRPr="00CD0443" w:rsidRDefault="00E2070C"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Ю.В. Шатова</w:t>
            </w:r>
          </w:p>
        </w:tc>
        <w:tc>
          <w:tcPr>
            <w:tcW w:w="0" w:type="auto"/>
            <w:hideMark/>
          </w:tcPr>
          <w:p w14:paraId="5BB8BD53"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197975D4" w:rsidR="00462F50" w:rsidRPr="00CD0443"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 xml:space="preserve"> </w:t>
            </w:r>
          </w:p>
        </w:tc>
      </w:tr>
      <w:tr w:rsidR="00462F50" w:rsidRPr="00CD0443" w14:paraId="76699326" w14:textId="77777777" w:rsidTr="00AC491C">
        <w:tc>
          <w:tcPr>
            <w:tcW w:w="9903" w:type="dxa"/>
            <w:gridSpan w:val="3"/>
            <w:hideMark/>
          </w:tcPr>
          <w:p w14:paraId="0E8DF12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5226D030"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6ECBF4CD" w:rsidR="00FC3C3B" w:rsidRPr="003246EA" w:rsidRDefault="00FC3C3B" w:rsidP="008F250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8F250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EB2820" w:rsidRPr="00F77DE8" w14:paraId="15134B40" w14:textId="77777777" w:rsidTr="00757358">
        <w:tc>
          <w:tcPr>
            <w:tcW w:w="310" w:type="dxa"/>
            <w:hideMark/>
          </w:tcPr>
          <w:p w14:paraId="664D8224"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N п/п </w:t>
            </w:r>
          </w:p>
        </w:tc>
        <w:tc>
          <w:tcPr>
            <w:tcW w:w="2237" w:type="dxa"/>
            <w:hideMark/>
          </w:tcPr>
          <w:p w14:paraId="46869D42"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Наименование Товара </w:t>
            </w:r>
          </w:p>
        </w:tc>
        <w:tc>
          <w:tcPr>
            <w:tcW w:w="950" w:type="dxa"/>
            <w:hideMark/>
          </w:tcPr>
          <w:p w14:paraId="354BC252"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Товарный знак (при наличии) </w:t>
            </w:r>
          </w:p>
        </w:tc>
        <w:tc>
          <w:tcPr>
            <w:tcW w:w="4720" w:type="dxa"/>
            <w:hideMark/>
          </w:tcPr>
          <w:p w14:paraId="366A995C"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328A2288"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Наименование страны происхождения Товара </w:t>
            </w:r>
          </w:p>
        </w:tc>
        <w:tc>
          <w:tcPr>
            <w:tcW w:w="1105" w:type="dxa"/>
            <w:hideMark/>
          </w:tcPr>
          <w:p w14:paraId="785B9983"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Единицы измерения  </w:t>
            </w:r>
          </w:p>
        </w:tc>
        <w:tc>
          <w:tcPr>
            <w:tcW w:w="1255" w:type="dxa"/>
            <w:hideMark/>
          </w:tcPr>
          <w:p w14:paraId="6D1D3C2F"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Остаточный срок годности </w:t>
            </w:r>
          </w:p>
        </w:tc>
        <w:tc>
          <w:tcPr>
            <w:tcW w:w="1213" w:type="dxa"/>
          </w:tcPr>
          <w:p w14:paraId="159AD22F"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Количество в единицах измерения</w:t>
            </w:r>
          </w:p>
        </w:tc>
        <w:tc>
          <w:tcPr>
            <w:tcW w:w="1213" w:type="dxa"/>
          </w:tcPr>
          <w:p w14:paraId="6F7E1955"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Цена за единицу измерения, руб. </w:t>
            </w:r>
          </w:p>
          <w:p w14:paraId="539EBDED"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(включая НДС) </w:t>
            </w:r>
          </w:p>
        </w:tc>
        <w:tc>
          <w:tcPr>
            <w:tcW w:w="1213" w:type="dxa"/>
            <w:hideMark/>
          </w:tcPr>
          <w:p w14:paraId="0BE9043E"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Стоимость, руб. </w:t>
            </w:r>
          </w:p>
          <w:p w14:paraId="05547B85"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(включая НДС (гр. 8 * гр. 9)</w:t>
            </w:r>
          </w:p>
        </w:tc>
      </w:tr>
      <w:tr w:rsidR="00EB2820" w:rsidRPr="00F77DE8" w14:paraId="16344FA2" w14:textId="77777777" w:rsidTr="00757358">
        <w:trPr>
          <w:trHeight w:val="259"/>
        </w:trPr>
        <w:tc>
          <w:tcPr>
            <w:tcW w:w="310" w:type="dxa"/>
            <w:hideMark/>
          </w:tcPr>
          <w:p w14:paraId="203A96FE"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1 </w:t>
            </w:r>
          </w:p>
        </w:tc>
        <w:tc>
          <w:tcPr>
            <w:tcW w:w="2237" w:type="dxa"/>
            <w:hideMark/>
          </w:tcPr>
          <w:p w14:paraId="02BF3F5B"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2 </w:t>
            </w:r>
          </w:p>
        </w:tc>
        <w:tc>
          <w:tcPr>
            <w:tcW w:w="950" w:type="dxa"/>
            <w:hideMark/>
          </w:tcPr>
          <w:p w14:paraId="7DEE388F"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3 </w:t>
            </w:r>
          </w:p>
        </w:tc>
        <w:tc>
          <w:tcPr>
            <w:tcW w:w="4720" w:type="dxa"/>
            <w:hideMark/>
          </w:tcPr>
          <w:p w14:paraId="36FCB020"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4 </w:t>
            </w:r>
          </w:p>
        </w:tc>
        <w:tc>
          <w:tcPr>
            <w:tcW w:w="1482" w:type="dxa"/>
            <w:hideMark/>
          </w:tcPr>
          <w:p w14:paraId="16FD94DE"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5 </w:t>
            </w:r>
          </w:p>
        </w:tc>
        <w:tc>
          <w:tcPr>
            <w:tcW w:w="1105" w:type="dxa"/>
            <w:hideMark/>
          </w:tcPr>
          <w:p w14:paraId="1944C8F1"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6 </w:t>
            </w:r>
          </w:p>
        </w:tc>
        <w:tc>
          <w:tcPr>
            <w:tcW w:w="1255" w:type="dxa"/>
            <w:hideMark/>
          </w:tcPr>
          <w:p w14:paraId="7EDD732E"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 xml:space="preserve">7 </w:t>
            </w:r>
          </w:p>
        </w:tc>
        <w:tc>
          <w:tcPr>
            <w:tcW w:w="1213" w:type="dxa"/>
          </w:tcPr>
          <w:p w14:paraId="10989D4E"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8</w:t>
            </w:r>
          </w:p>
        </w:tc>
        <w:tc>
          <w:tcPr>
            <w:tcW w:w="1213" w:type="dxa"/>
          </w:tcPr>
          <w:p w14:paraId="49D77AE6"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9</w:t>
            </w:r>
          </w:p>
        </w:tc>
        <w:tc>
          <w:tcPr>
            <w:tcW w:w="1213" w:type="dxa"/>
            <w:hideMark/>
          </w:tcPr>
          <w:p w14:paraId="6A92A0EB" w14:textId="77777777" w:rsidR="00EB2820" w:rsidRPr="00EB2820" w:rsidRDefault="00EB2820" w:rsidP="00757358">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10</w:t>
            </w:r>
          </w:p>
        </w:tc>
      </w:tr>
      <w:tr w:rsidR="00C23562" w:rsidRPr="00F77DE8" w14:paraId="55415913" w14:textId="77777777" w:rsidTr="00C23562">
        <w:trPr>
          <w:trHeight w:val="259"/>
        </w:trPr>
        <w:tc>
          <w:tcPr>
            <w:tcW w:w="310" w:type="dxa"/>
          </w:tcPr>
          <w:p w14:paraId="6FDFC1C8" w14:textId="77777777" w:rsidR="00C23562" w:rsidRPr="00EB2820" w:rsidRDefault="00C23562" w:rsidP="00C23562">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1</w:t>
            </w:r>
          </w:p>
        </w:tc>
        <w:tc>
          <w:tcPr>
            <w:tcW w:w="2237" w:type="dxa"/>
          </w:tcPr>
          <w:p w14:paraId="7619FDE1" w14:textId="77777777" w:rsidR="00C23562" w:rsidRPr="00EB2820" w:rsidRDefault="00C23562" w:rsidP="00C23562">
            <w:pPr>
              <w:spacing w:after="0" w:line="20" w:lineRule="atLeast"/>
              <w:contextualSpacing/>
              <w:rPr>
                <w:rFonts w:ascii="Times New Roman" w:eastAsia="Times New Roman" w:hAnsi="Times New Roman" w:cs="Times New Roman"/>
                <w:sz w:val="20"/>
                <w:szCs w:val="20"/>
                <w:lang w:eastAsia="ru-RU"/>
              </w:rPr>
            </w:pPr>
            <w:r w:rsidRPr="00EB2820">
              <w:rPr>
                <w:rFonts w:ascii="Times New Roman" w:hAnsi="Times New Roman" w:cs="Times New Roman"/>
                <w:sz w:val="20"/>
                <w:szCs w:val="20"/>
                <w:shd w:val="clear" w:color="auto" w:fill="FFFFFF"/>
              </w:rPr>
              <w:t>Говядина замороженная</w:t>
            </w:r>
          </w:p>
        </w:tc>
        <w:tc>
          <w:tcPr>
            <w:tcW w:w="950" w:type="dxa"/>
          </w:tcPr>
          <w:p w14:paraId="5E2D940D" w14:textId="77777777" w:rsidR="00C23562" w:rsidRPr="00EB2820" w:rsidRDefault="00C23562" w:rsidP="00C23562">
            <w:pPr>
              <w:spacing w:after="0" w:line="20" w:lineRule="atLeast"/>
              <w:contextualSpacing/>
              <w:jc w:val="center"/>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w:t>
            </w:r>
          </w:p>
        </w:tc>
        <w:tc>
          <w:tcPr>
            <w:tcW w:w="4720" w:type="dxa"/>
          </w:tcPr>
          <w:p w14:paraId="1595A58B" w14:textId="77777777" w:rsidR="00C23562" w:rsidRPr="00EB2820"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28FC91C6" w14:textId="77777777" w:rsidR="00C23562" w:rsidRPr="00EB2820"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Фасовка: Весовая</w:t>
            </w:r>
          </w:p>
          <w:p w14:paraId="7C712F52" w14:textId="77777777" w:rsidR="00C23562" w:rsidRPr="00EB2820"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Вид отруба: Лопатка</w:t>
            </w:r>
          </w:p>
          <w:p w14:paraId="1D314731" w14:textId="77777777" w:rsidR="00C23562" w:rsidRPr="00EB2820"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Вид мяса по способу обработки: Бескостное </w:t>
            </w:r>
          </w:p>
          <w:p w14:paraId="0684D395" w14:textId="77777777" w:rsidR="00C23562" w:rsidRPr="00EB2820"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Вид мяса по способу разделки: Отруб</w:t>
            </w:r>
          </w:p>
        </w:tc>
        <w:tc>
          <w:tcPr>
            <w:tcW w:w="1482" w:type="dxa"/>
          </w:tcPr>
          <w:p w14:paraId="30B5B81F" w14:textId="77777777" w:rsidR="00C23562" w:rsidRPr="00EB2820" w:rsidRDefault="00C23562" w:rsidP="00C23562">
            <w:pPr>
              <w:spacing w:after="0" w:line="20" w:lineRule="atLeast"/>
              <w:contextualSpacing/>
              <w:jc w:val="center"/>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Российская Федерация (643)</w:t>
            </w:r>
          </w:p>
        </w:tc>
        <w:tc>
          <w:tcPr>
            <w:tcW w:w="1105" w:type="dxa"/>
          </w:tcPr>
          <w:p w14:paraId="4665518E" w14:textId="77777777" w:rsidR="00C23562" w:rsidRPr="00EB2820" w:rsidRDefault="00C23562" w:rsidP="00C23562">
            <w:pPr>
              <w:spacing w:after="0" w:line="20" w:lineRule="atLeast"/>
              <w:contextualSpacing/>
              <w:jc w:val="center"/>
              <w:rPr>
                <w:rFonts w:ascii="Times New Roman" w:hAnsi="Times New Roman" w:cs="Times New Roman"/>
                <w:sz w:val="20"/>
                <w:szCs w:val="20"/>
                <w:shd w:val="clear" w:color="auto" w:fill="FFFFFF"/>
              </w:rPr>
            </w:pPr>
            <w:r w:rsidRPr="00EB2820">
              <w:rPr>
                <w:rFonts w:ascii="Times New Roman" w:hAnsi="Times New Roman" w:cs="Times New Roman"/>
                <w:sz w:val="20"/>
                <w:szCs w:val="20"/>
                <w:shd w:val="clear" w:color="auto" w:fill="FFFFFF"/>
              </w:rPr>
              <w:t>Килограмм (КГ)</w:t>
            </w:r>
          </w:p>
        </w:tc>
        <w:tc>
          <w:tcPr>
            <w:tcW w:w="1255" w:type="dxa"/>
          </w:tcPr>
          <w:p w14:paraId="37F69BB0" w14:textId="77777777" w:rsidR="00C23562" w:rsidRPr="00EB2820" w:rsidRDefault="00C23562" w:rsidP="00C23562">
            <w:pPr>
              <w:spacing w:after="0" w:line="20" w:lineRule="atLeast"/>
              <w:contextualSpacing/>
              <w:jc w:val="center"/>
              <w:rPr>
                <w:rFonts w:ascii="Times New Roman" w:eastAsia="Times New Roman" w:hAnsi="Times New Roman" w:cs="Times New Roman"/>
                <w:sz w:val="20"/>
                <w:szCs w:val="20"/>
                <w:lang w:eastAsia="ru-RU"/>
              </w:rPr>
            </w:pPr>
            <w:r w:rsidRPr="00EB2820">
              <w:rPr>
                <w:rFonts w:ascii="Times New Roman" w:eastAsia="Times New Roman" w:hAnsi="Times New Roman" w:cs="Times New Roman"/>
                <w:sz w:val="20"/>
                <w:szCs w:val="20"/>
                <w:lang w:eastAsia="ru-RU"/>
              </w:rPr>
              <w:t>не менее 90 дней</w:t>
            </w:r>
          </w:p>
        </w:tc>
        <w:tc>
          <w:tcPr>
            <w:tcW w:w="1213" w:type="dxa"/>
          </w:tcPr>
          <w:p w14:paraId="0ABF8662" w14:textId="1C98225B" w:rsidR="00C23562" w:rsidRPr="00C23562" w:rsidRDefault="00C23562" w:rsidP="00C23562">
            <w:pPr>
              <w:spacing w:after="0" w:line="20" w:lineRule="atLeast"/>
              <w:contextualSpacing/>
              <w:jc w:val="center"/>
              <w:rPr>
                <w:rFonts w:ascii="Times New Roman" w:hAnsi="Times New Roman" w:cs="Times New Roman"/>
                <w:sz w:val="20"/>
                <w:szCs w:val="20"/>
                <w:shd w:val="clear" w:color="auto" w:fill="FFFFFF"/>
              </w:rPr>
            </w:pPr>
            <w:r w:rsidRPr="00C23562">
              <w:rPr>
                <w:rFonts w:ascii="Times New Roman" w:hAnsi="Times New Roman" w:cs="Times New Roman"/>
                <w:color w:val="000000"/>
              </w:rPr>
              <w:t>462,75</w:t>
            </w:r>
          </w:p>
        </w:tc>
        <w:tc>
          <w:tcPr>
            <w:tcW w:w="1213" w:type="dxa"/>
          </w:tcPr>
          <w:p w14:paraId="7093101A" w14:textId="77777777" w:rsidR="00C23562" w:rsidRPr="00EB2820" w:rsidRDefault="00C23562" w:rsidP="00C23562">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54DD9F9E" w14:textId="77777777" w:rsidR="00C23562" w:rsidRPr="00EB2820" w:rsidRDefault="00C23562" w:rsidP="00C23562">
            <w:pPr>
              <w:spacing w:after="0" w:line="20" w:lineRule="atLeast"/>
              <w:contextualSpacing/>
              <w:jc w:val="center"/>
              <w:rPr>
                <w:rFonts w:ascii="Times New Roman" w:hAnsi="Times New Roman" w:cs="Times New Roman"/>
                <w:sz w:val="20"/>
                <w:szCs w:val="20"/>
                <w:shd w:val="clear" w:color="auto" w:fill="FFFFFF"/>
              </w:rPr>
            </w:pPr>
          </w:p>
        </w:tc>
      </w:tr>
      <w:tr w:rsidR="00C23562" w:rsidRPr="00F77DE8" w14:paraId="0BFA8A9B" w14:textId="77777777" w:rsidTr="00C23562">
        <w:trPr>
          <w:trHeight w:val="259"/>
        </w:trPr>
        <w:tc>
          <w:tcPr>
            <w:tcW w:w="310" w:type="dxa"/>
          </w:tcPr>
          <w:p w14:paraId="4702FE3A" w14:textId="77777777" w:rsidR="00C23562" w:rsidRDefault="00C23562" w:rsidP="00C23562">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237" w:type="dxa"/>
          </w:tcPr>
          <w:p w14:paraId="58DFC61E" w14:textId="77777777" w:rsidR="00C23562" w:rsidRPr="00F77DE8" w:rsidRDefault="00C23562" w:rsidP="00C23562">
            <w:pPr>
              <w:spacing w:after="0" w:line="20" w:lineRule="atLeast"/>
              <w:contextualSpacing/>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Огурцы</w:t>
            </w:r>
          </w:p>
        </w:tc>
        <w:tc>
          <w:tcPr>
            <w:tcW w:w="950" w:type="dxa"/>
          </w:tcPr>
          <w:p w14:paraId="1BC05EF1"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w:t>
            </w:r>
          </w:p>
        </w:tc>
        <w:tc>
          <w:tcPr>
            <w:tcW w:w="4720" w:type="dxa"/>
          </w:tcPr>
          <w:p w14:paraId="3E07088F"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Свежие</w:t>
            </w:r>
          </w:p>
          <w:p w14:paraId="2EE03AF4"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6B4276C8"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6FD3D62E"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Товарный сорт: Высший</w:t>
            </w:r>
          </w:p>
          <w:p w14:paraId="2CCCA8E9" w14:textId="77777777" w:rsidR="00C23562" w:rsidRPr="00F77DE8" w:rsidRDefault="00C23562" w:rsidP="00C23562">
            <w:pPr>
              <w:shd w:val="clear" w:color="auto" w:fill="FFFFFF"/>
              <w:spacing w:after="0" w:line="240" w:lineRule="auto"/>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Тип огурцов по размеру плода: Длинноплодные</w:t>
            </w:r>
          </w:p>
        </w:tc>
        <w:tc>
          <w:tcPr>
            <w:tcW w:w="1482" w:type="dxa"/>
          </w:tcPr>
          <w:p w14:paraId="4278B269"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Российская Федерация (643)</w:t>
            </w:r>
          </w:p>
        </w:tc>
        <w:tc>
          <w:tcPr>
            <w:tcW w:w="1105" w:type="dxa"/>
          </w:tcPr>
          <w:p w14:paraId="2B612FBA"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4A70B448" w14:textId="77777777" w:rsidR="00C23562" w:rsidRPr="00F77DE8" w:rsidRDefault="00C23562" w:rsidP="00C23562">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7 дней</w:t>
            </w:r>
          </w:p>
        </w:tc>
        <w:tc>
          <w:tcPr>
            <w:tcW w:w="1213" w:type="dxa"/>
          </w:tcPr>
          <w:p w14:paraId="60C11375" w14:textId="136ACB83" w:rsidR="00C23562" w:rsidRPr="00C23562" w:rsidRDefault="00C23562" w:rsidP="00C23562">
            <w:pPr>
              <w:spacing w:after="0" w:line="20" w:lineRule="atLeast"/>
              <w:contextualSpacing/>
              <w:jc w:val="center"/>
              <w:rPr>
                <w:rFonts w:ascii="Times New Roman" w:hAnsi="Times New Roman" w:cs="Times New Roman"/>
                <w:shd w:val="clear" w:color="auto" w:fill="FFFFFF"/>
              </w:rPr>
            </w:pPr>
            <w:r w:rsidRPr="00C23562">
              <w:rPr>
                <w:rFonts w:ascii="Times New Roman" w:hAnsi="Times New Roman" w:cs="Times New Roman"/>
                <w:color w:val="000000"/>
              </w:rPr>
              <w:t>96,42</w:t>
            </w:r>
          </w:p>
        </w:tc>
        <w:tc>
          <w:tcPr>
            <w:tcW w:w="1213" w:type="dxa"/>
          </w:tcPr>
          <w:p w14:paraId="6A145F85"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c>
          <w:tcPr>
            <w:tcW w:w="1213" w:type="dxa"/>
          </w:tcPr>
          <w:p w14:paraId="2AA1605D"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r>
      <w:tr w:rsidR="00C23562" w:rsidRPr="00F77DE8" w14:paraId="09CCC652" w14:textId="77777777" w:rsidTr="00C23562">
        <w:trPr>
          <w:trHeight w:val="259"/>
        </w:trPr>
        <w:tc>
          <w:tcPr>
            <w:tcW w:w="310" w:type="dxa"/>
          </w:tcPr>
          <w:p w14:paraId="25A42657" w14:textId="77777777" w:rsidR="00C23562" w:rsidRDefault="00C23562" w:rsidP="00C23562">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p>
        </w:tc>
        <w:tc>
          <w:tcPr>
            <w:tcW w:w="2237" w:type="dxa"/>
          </w:tcPr>
          <w:p w14:paraId="255F9CC4" w14:textId="77777777" w:rsidR="00C23562" w:rsidRPr="00F77DE8" w:rsidRDefault="00C23562" w:rsidP="00C23562">
            <w:pPr>
              <w:spacing w:after="0" w:line="20" w:lineRule="atLeast"/>
              <w:contextualSpacing/>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Сахар белый</w:t>
            </w:r>
          </w:p>
        </w:tc>
        <w:tc>
          <w:tcPr>
            <w:tcW w:w="950" w:type="dxa"/>
          </w:tcPr>
          <w:p w14:paraId="600DD7C7"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w:t>
            </w:r>
          </w:p>
        </w:tc>
        <w:tc>
          <w:tcPr>
            <w:tcW w:w="4720" w:type="dxa"/>
          </w:tcPr>
          <w:p w14:paraId="0E1BDF90"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5E5C4ADD"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Особые условия (требования к составу пищевых продуктов): Без искусственных ароматизаторов</w:t>
            </w:r>
          </w:p>
          <w:p w14:paraId="15B0D8EE"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3C7ED15E"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6832D1BF"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сахара: Свекловичный</w:t>
            </w:r>
          </w:p>
          <w:p w14:paraId="00A57AFC"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Категория сахара: Экстра</w:t>
            </w:r>
          </w:p>
          <w:p w14:paraId="676BCCEB"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Форма сахара: Кристаллический</w:t>
            </w:r>
          </w:p>
          <w:p w14:paraId="2DA13621" w14:textId="77777777" w:rsidR="00C23562" w:rsidRPr="00F77DE8" w:rsidRDefault="00C23562" w:rsidP="00C23562">
            <w:pPr>
              <w:shd w:val="clear" w:color="auto" w:fill="FFFFFF"/>
              <w:spacing w:after="0" w:line="240" w:lineRule="auto"/>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Наличие вкусоароматических добавок: Нет</w:t>
            </w:r>
          </w:p>
        </w:tc>
        <w:tc>
          <w:tcPr>
            <w:tcW w:w="1482" w:type="dxa"/>
          </w:tcPr>
          <w:p w14:paraId="1CA65E5E"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Российская Федерация (643)</w:t>
            </w:r>
          </w:p>
        </w:tc>
        <w:tc>
          <w:tcPr>
            <w:tcW w:w="1105" w:type="dxa"/>
          </w:tcPr>
          <w:p w14:paraId="357EEF7A"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1B5DF0E" w14:textId="77777777" w:rsidR="00C23562" w:rsidRPr="00F77DE8" w:rsidRDefault="00C23562" w:rsidP="00C23562">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360 дней</w:t>
            </w:r>
          </w:p>
        </w:tc>
        <w:tc>
          <w:tcPr>
            <w:tcW w:w="1213" w:type="dxa"/>
          </w:tcPr>
          <w:p w14:paraId="193AFDB8" w14:textId="030E1AE3" w:rsidR="00C23562" w:rsidRPr="00C23562" w:rsidRDefault="00C23562" w:rsidP="00C23562">
            <w:pPr>
              <w:spacing w:after="0" w:line="20" w:lineRule="atLeast"/>
              <w:contextualSpacing/>
              <w:jc w:val="center"/>
              <w:rPr>
                <w:rFonts w:ascii="Times New Roman" w:hAnsi="Times New Roman" w:cs="Times New Roman"/>
                <w:shd w:val="clear" w:color="auto" w:fill="FFFFFF"/>
              </w:rPr>
            </w:pPr>
            <w:r w:rsidRPr="00C23562">
              <w:rPr>
                <w:rFonts w:ascii="Times New Roman" w:hAnsi="Times New Roman" w:cs="Times New Roman"/>
                <w:color w:val="000000"/>
              </w:rPr>
              <w:t>210,93</w:t>
            </w:r>
          </w:p>
        </w:tc>
        <w:tc>
          <w:tcPr>
            <w:tcW w:w="1213" w:type="dxa"/>
          </w:tcPr>
          <w:p w14:paraId="07244953"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c>
          <w:tcPr>
            <w:tcW w:w="1213" w:type="dxa"/>
          </w:tcPr>
          <w:p w14:paraId="161DA196"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r>
      <w:tr w:rsidR="00C23562" w:rsidRPr="00F77DE8" w14:paraId="7B93843B" w14:textId="77777777" w:rsidTr="00C23562">
        <w:trPr>
          <w:trHeight w:val="259"/>
        </w:trPr>
        <w:tc>
          <w:tcPr>
            <w:tcW w:w="310" w:type="dxa"/>
          </w:tcPr>
          <w:p w14:paraId="0FE0EE91" w14:textId="77777777" w:rsidR="00C23562" w:rsidRDefault="00C23562" w:rsidP="00C23562">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tcPr>
          <w:p w14:paraId="432CDBAF" w14:textId="77777777" w:rsidR="00C23562" w:rsidRPr="00F77DE8" w:rsidRDefault="00C23562" w:rsidP="00C23562">
            <w:pPr>
              <w:spacing w:after="0" w:line="20" w:lineRule="atLeast"/>
              <w:contextualSpacing/>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Сельдь соленая</w:t>
            </w:r>
          </w:p>
        </w:tc>
        <w:tc>
          <w:tcPr>
            <w:tcW w:w="950" w:type="dxa"/>
          </w:tcPr>
          <w:p w14:paraId="2AF4AC75"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w:t>
            </w:r>
          </w:p>
        </w:tc>
        <w:tc>
          <w:tcPr>
            <w:tcW w:w="4720" w:type="dxa"/>
          </w:tcPr>
          <w:p w14:paraId="0788BCDB"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3C1C174"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Первый</w:t>
            </w:r>
          </w:p>
          <w:p w14:paraId="5B2732D7"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Фасовка: Весовая</w:t>
            </w:r>
          </w:p>
          <w:p w14:paraId="09D648B0"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засола: Слабосоленая</w:t>
            </w:r>
          </w:p>
          <w:p w14:paraId="7CAF2E99" w14:textId="77777777" w:rsidR="00C23562" w:rsidRPr="00F77DE8" w:rsidRDefault="00C23562" w:rsidP="00C23562">
            <w:pPr>
              <w:shd w:val="clear" w:color="auto" w:fill="FFFFFF"/>
              <w:spacing w:after="0" w:line="240" w:lineRule="auto"/>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Вид разделки: Неразделанная</w:t>
            </w:r>
          </w:p>
        </w:tc>
        <w:tc>
          <w:tcPr>
            <w:tcW w:w="1482" w:type="dxa"/>
          </w:tcPr>
          <w:p w14:paraId="679B994B"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Российская Федерация (643)</w:t>
            </w:r>
          </w:p>
        </w:tc>
        <w:tc>
          <w:tcPr>
            <w:tcW w:w="1105" w:type="dxa"/>
          </w:tcPr>
          <w:p w14:paraId="5754B9DF"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686B81DE" w14:textId="77777777" w:rsidR="00C23562" w:rsidRPr="00F77DE8" w:rsidRDefault="00C23562" w:rsidP="00C23562">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15 суток</w:t>
            </w:r>
          </w:p>
        </w:tc>
        <w:tc>
          <w:tcPr>
            <w:tcW w:w="1213" w:type="dxa"/>
          </w:tcPr>
          <w:p w14:paraId="7F620407" w14:textId="4F2A3614" w:rsidR="00C23562" w:rsidRPr="00C23562" w:rsidRDefault="00C23562" w:rsidP="00C23562">
            <w:pPr>
              <w:spacing w:after="0" w:line="20" w:lineRule="atLeast"/>
              <w:contextualSpacing/>
              <w:jc w:val="center"/>
              <w:rPr>
                <w:rFonts w:ascii="Times New Roman" w:hAnsi="Times New Roman" w:cs="Times New Roman"/>
                <w:shd w:val="clear" w:color="auto" w:fill="FFFFFF"/>
              </w:rPr>
            </w:pPr>
            <w:r w:rsidRPr="00C23562">
              <w:rPr>
                <w:rFonts w:ascii="Times New Roman" w:hAnsi="Times New Roman" w:cs="Times New Roman"/>
                <w:color w:val="000000"/>
              </w:rPr>
              <w:t>27,39</w:t>
            </w:r>
          </w:p>
        </w:tc>
        <w:tc>
          <w:tcPr>
            <w:tcW w:w="1213" w:type="dxa"/>
          </w:tcPr>
          <w:p w14:paraId="6E416D56"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bookmarkStart w:id="20" w:name="_GoBack"/>
            <w:bookmarkEnd w:id="20"/>
          </w:p>
        </w:tc>
        <w:tc>
          <w:tcPr>
            <w:tcW w:w="1213" w:type="dxa"/>
          </w:tcPr>
          <w:p w14:paraId="5F0C728D"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r>
      <w:tr w:rsidR="00C23562" w:rsidRPr="00F77DE8" w14:paraId="1984A63B" w14:textId="77777777" w:rsidTr="00C23562">
        <w:trPr>
          <w:trHeight w:val="259"/>
        </w:trPr>
        <w:tc>
          <w:tcPr>
            <w:tcW w:w="310" w:type="dxa"/>
          </w:tcPr>
          <w:p w14:paraId="6544B2AF" w14:textId="77777777" w:rsidR="00C23562" w:rsidRDefault="00C23562" w:rsidP="00C23562">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tcPr>
          <w:p w14:paraId="1787C91B" w14:textId="77777777" w:rsidR="00C23562" w:rsidRPr="00F77DE8" w:rsidRDefault="00C23562" w:rsidP="00C23562">
            <w:pPr>
              <w:spacing w:after="0" w:line="20" w:lineRule="atLeast"/>
              <w:contextualSpacing/>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Соль пищевая</w:t>
            </w:r>
          </w:p>
        </w:tc>
        <w:tc>
          <w:tcPr>
            <w:tcW w:w="950" w:type="dxa"/>
          </w:tcPr>
          <w:p w14:paraId="4F3AC901"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w:t>
            </w:r>
          </w:p>
        </w:tc>
        <w:tc>
          <w:tcPr>
            <w:tcW w:w="4720" w:type="dxa"/>
          </w:tcPr>
          <w:p w14:paraId="1D3E0E0C"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w:t>
            </w:r>
            <w:r w:rsidRPr="000E5443">
              <w:rPr>
                <w:rFonts w:ascii="Times New Roman" w:hAnsi="Times New Roman" w:cs="Times New Roman"/>
                <w:sz w:val="20"/>
                <w:szCs w:val="20"/>
                <w:shd w:val="clear" w:color="auto" w:fill="FFFFFF"/>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70AD9E4D"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Особые условия (требования к составу пищевых продуктов): обогащённая йодатом калия (KIO3)</w:t>
            </w:r>
          </w:p>
          <w:p w14:paraId="4F9ED5CD"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Упаковка производителя: Наличие</w:t>
            </w:r>
          </w:p>
          <w:p w14:paraId="1B7CED9F"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Вес: &lt;= 1 КГ</w:t>
            </w:r>
          </w:p>
          <w:p w14:paraId="22B49F91"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соли по способу производства: Молотая</w:t>
            </w:r>
          </w:p>
          <w:p w14:paraId="065A3700"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Сорт: Высший</w:t>
            </w:r>
          </w:p>
          <w:p w14:paraId="4DFCACC0"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Вид сырья для соли пищевой: Каменная</w:t>
            </w:r>
          </w:p>
          <w:p w14:paraId="717C32F7" w14:textId="77777777" w:rsidR="00C23562" w:rsidRPr="000E5443" w:rsidRDefault="00C23562" w:rsidP="00C23562">
            <w:pPr>
              <w:shd w:val="clear" w:color="auto" w:fill="FFFFFF"/>
              <w:spacing w:after="0" w:line="240" w:lineRule="auto"/>
              <w:rPr>
                <w:rFonts w:ascii="Times New Roman" w:hAnsi="Times New Roman" w:cs="Times New Roman"/>
                <w:sz w:val="20"/>
                <w:szCs w:val="20"/>
                <w:shd w:val="clear" w:color="auto" w:fill="FFFFFF"/>
              </w:rPr>
            </w:pPr>
            <w:r w:rsidRPr="000E5443">
              <w:rPr>
                <w:rFonts w:ascii="Times New Roman" w:hAnsi="Times New Roman" w:cs="Times New Roman"/>
                <w:sz w:val="20"/>
                <w:szCs w:val="20"/>
                <w:shd w:val="clear" w:color="auto" w:fill="FFFFFF"/>
              </w:rPr>
              <w:t>Помол соли пищевой: №1</w:t>
            </w:r>
          </w:p>
          <w:p w14:paraId="44BC192D" w14:textId="77777777" w:rsidR="00C23562" w:rsidRPr="00F77DE8" w:rsidRDefault="00C23562" w:rsidP="00C23562">
            <w:pPr>
              <w:shd w:val="clear" w:color="auto" w:fill="FFFFFF"/>
              <w:spacing w:after="0" w:line="240" w:lineRule="auto"/>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Соль йодированная: Да</w:t>
            </w:r>
          </w:p>
        </w:tc>
        <w:tc>
          <w:tcPr>
            <w:tcW w:w="1482" w:type="dxa"/>
          </w:tcPr>
          <w:p w14:paraId="7F1EBF77"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lastRenderedPageBreak/>
              <w:t>Российская Федерация (643)</w:t>
            </w:r>
          </w:p>
        </w:tc>
        <w:tc>
          <w:tcPr>
            <w:tcW w:w="1105" w:type="dxa"/>
          </w:tcPr>
          <w:p w14:paraId="59A43C8D" w14:textId="77777777" w:rsidR="00C23562" w:rsidRPr="00F77DE8" w:rsidRDefault="00C23562" w:rsidP="00C23562">
            <w:pPr>
              <w:spacing w:after="0" w:line="20" w:lineRule="atLeast"/>
              <w:contextualSpacing/>
              <w:jc w:val="center"/>
              <w:rPr>
                <w:rFonts w:ascii="Times New Roman" w:hAnsi="Times New Roman" w:cs="Times New Roman"/>
                <w:shd w:val="clear" w:color="auto" w:fill="FFFFFF"/>
              </w:rPr>
            </w:pPr>
            <w:r w:rsidRPr="000E5443">
              <w:rPr>
                <w:rFonts w:ascii="Times New Roman" w:hAnsi="Times New Roman" w:cs="Times New Roman"/>
                <w:sz w:val="20"/>
                <w:szCs w:val="20"/>
                <w:shd w:val="clear" w:color="auto" w:fill="FFFFFF"/>
              </w:rPr>
              <w:t>Килограмм (КГ)</w:t>
            </w:r>
          </w:p>
        </w:tc>
        <w:tc>
          <w:tcPr>
            <w:tcW w:w="1255" w:type="dxa"/>
          </w:tcPr>
          <w:p w14:paraId="0CB3E509" w14:textId="77777777" w:rsidR="00C23562" w:rsidRPr="00F77DE8" w:rsidRDefault="00C23562" w:rsidP="00C23562">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не менее 137 суток</w:t>
            </w:r>
          </w:p>
        </w:tc>
        <w:tc>
          <w:tcPr>
            <w:tcW w:w="1213" w:type="dxa"/>
          </w:tcPr>
          <w:p w14:paraId="6C664EC0" w14:textId="21697F47" w:rsidR="00C23562" w:rsidRPr="00C23562" w:rsidRDefault="00C23562" w:rsidP="00C23562">
            <w:pPr>
              <w:spacing w:after="0" w:line="20" w:lineRule="atLeast"/>
              <w:contextualSpacing/>
              <w:jc w:val="center"/>
              <w:rPr>
                <w:rFonts w:ascii="Times New Roman" w:hAnsi="Times New Roman" w:cs="Times New Roman"/>
                <w:shd w:val="clear" w:color="auto" w:fill="FFFFFF"/>
              </w:rPr>
            </w:pPr>
            <w:r w:rsidRPr="00C23562">
              <w:rPr>
                <w:rFonts w:ascii="Times New Roman" w:hAnsi="Times New Roman" w:cs="Times New Roman"/>
                <w:color w:val="000000"/>
              </w:rPr>
              <w:t>21,60</w:t>
            </w:r>
          </w:p>
        </w:tc>
        <w:tc>
          <w:tcPr>
            <w:tcW w:w="1213" w:type="dxa"/>
          </w:tcPr>
          <w:p w14:paraId="2BE81CB4"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c>
          <w:tcPr>
            <w:tcW w:w="1213" w:type="dxa"/>
          </w:tcPr>
          <w:p w14:paraId="02A1F019" w14:textId="77777777" w:rsidR="00C23562" w:rsidRPr="00F93A4D" w:rsidRDefault="00C23562" w:rsidP="00C23562">
            <w:pPr>
              <w:spacing w:after="0" w:line="20" w:lineRule="atLeast"/>
              <w:contextualSpacing/>
              <w:jc w:val="center"/>
              <w:rPr>
                <w:rFonts w:ascii="Times New Roman" w:hAnsi="Times New Roman" w:cs="Times New Roman"/>
                <w:shd w:val="clear" w:color="auto" w:fill="FFFFFF"/>
              </w:rPr>
            </w:pPr>
          </w:p>
        </w:tc>
      </w:tr>
      <w:tr w:rsidR="00EB2820" w:rsidRPr="00F77DE8" w14:paraId="49AEF2A0" w14:textId="77777777" w:rsidTr="00757358">
        <w:trPr>
          <w:trHeight w:val="259"/>
        </w:trPr>
        <w:tc>
          <w:tcPr>
            <w:tcW w:w="14485" w:type="dxa"/>
            <w:gridSpan w:val="9"/>
          </w:tcPr>
          <w:p w14:paraId="10E9F34A" w14:textId="77777777" w:rsidR="00EB2820" w:rsidRPr="00F77DE8" w:rsidRDefault="00EB2820" w:rsidP="00757358">
            <w:pPr>
              <w:spacing w:after="0" w:line="20" w:lineRule="atLeast"/>
              <w:contextualSpacing/>
              <w:jc w:val="center"/>
              <w:rPr>
                <w:rFonts w:ascii="Times New Roman" w:hAnsi="Times New Roman" w:cs="Times New Roman"/>
                <w:b/>
                <w:shd w:val="clear" w:color="auto" w:fill="FFFFFF"/>
              </w:rPr>
            </w:pPr>
            <w:r w:rsidRPr="00F77DE8">
              <w:rPr>
                <w:rFonts w:ascii="Times New Roman" w:hAnsi="Times New Roman" w:cs="Times New Roman"/>
                <w:b/>
                <w:shd w:val="clear" w:color="auto" w:fill="FFFFFF"/>
              </w:rPr>
              <w:t>Итого по контракту, руб.</w:t>
            </w:r>
          </w:p>
        </w:tc>
        <w:tc>
          <w:tcPr>
            <w:tcW w:w="1213" w:type="dxa"/>
          </w:tcPr>
          <w:p w14:paraId="7A271DCB" w14:textId="77777777" w:rsidR="00EB2820" w:rsidRPr="00F77DE8" w:rsidRDefault="00EB2820" w:rsidP="00757358">
            <w:pPr>
              <w:spacing w:after="0" w:line="20" w:lineRule="atLeast"/>
              <w:contextualSpacing/>
              <w:jc w:val="center"/>
              <w:rPr>
                <w:rFonts w:ascii="Times New Roman" w:hAnsi="Times New Roman" w:cs="Times New Roman"/>
                <w:b/>
                <w:shd w:val="clear" w:color="auto" w:fill="FFFFFF"/>
              </w:rPr>
            </w:pP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552" w:type="dxa"/>
        <w:tblCellMar>
          <w:left w:w="0" w:type="dxa"/>
          <w:right w:w="0" w:type="dxa"/>
        </w:tblCellMar>
        <w:tblLook w:val="04A0" w:firstRow="1" w:lastRow="0" w:firstColumn="1" w:lastColumn="0" w:noHBand="0" w:noVBand="1"/>
      </w:tblPr>
      <w:tblGrid>
        <w:gridCol w:w="4349"/>
        <w:gridCol w:w="167"/>
        <w:gridCol w:w="4544"/>
      </w:tblGrid>
      <w:tr w:rsidR="00E2070C" w:rsidRPr="000E7BFC" w14:paraId="4D447E68" w14:textId="77777777" w:rsidTr="00E2070C">
        <w:tc>
          <w:tcPr>
            <w:tcW w:w="0" w:type="auto"/>
            <w:hideMark/>
          </w:tcPr>
          <w:p w14:paraId="07905CD4"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845F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EC2ABC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051B599C" w14:textId="77777777" w:rsidTr="00E2070C">
        <w:tc>
          <w:tcPr>
            <w:tcW w:w="0" w:type="auto"/>
            <w:hideMark/>
          </w:tcPr>
          <w:p w14:paraId="57B22D74"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69869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AFCF3A1" w14:textId="5D1BC13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A42C045" w14:textId="77777777" w:rsidTr="00E2070C">
        <w:tc>
          <w:tcPr>
            <w:tcW w:w="0" w:type="auto"/>
            <w:gridSpan w:val="3"/>
            <w:hideMark/>
          </w:tcPr>
          <w:p w14:paraId="05495B5D"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E2070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E2070C" w:rsidSect="00DB6E6D">
          <w:pgSz w:w="16838" w:h="11906" w:orient="landscape"/>
          <w:pgMar w:top="1701" w:right="1134" w:bottom="851" w:left="1134" w:header="709" w:footer="709" w:gutter="0"/>
          <w:cols w:space="708"/>
          <w:docGrid w:linePitch="360"/>
        </w:sectPr>
      </w:pPr>
    </w:p>
    <w:p w14:paraId="1C5B2693" w14:textId="77777777" w:rsidR="00FC3C3B" w:rsidRPr="00E2070C"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10C46E99" w14:textId="77777777" w:rsidR="008F250A" w:rsidRDefault="008F250A" w:rsidP="009B04CD">
      <w:pPr>
        <w:spacing w:after="0" w:line="20" w:lineRule="atLeast"/>
        <w:contextualSpacing/>
        <w:jc w:val="center"/>
        <w:rPr>
          <w:rFonts w:ascii="Times New Roman" w:eastAsia="Times New Roman" w:hAnsi="Times New Roman" w:cs="Times New Roman"/>
          <w:color w:val="FF0000"/>
          <w:lang w:eastAsia="ru-RU"/>
        </w:rPr>
      </w:pPr>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29A2224D" w14:textId="77777777" w:rsidR="00445EEC" w:rsidRDefault="009B04CD" w:rsidP="00445EEC">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00445EEC" w:rsidRPr="00C64C54">
        <w:rPr>
          <w:rFonts w:ascii="Times New Roman" w:eastAsia="Times New Roman" w:hAnsi="Times New Roman" w:cs="Times New Roman"/>
          <w:b/>
          <w:bCs/>
          <w:lang w:eastAsia="ru-RU"/>
        </w:rPr>
        <w:t xml:space="preserve">Раздел </w:t>
      </w:r>
      <w:r w:rsidR="00445EEC">
        <w:rPr>
          <w:rFonts w:ascii="Times New Roman" w:eastAsia="Times New Roman" w:hAnsi="Times New Roman" w:cs="Times New Roman"/>
          <w:b/>
          <w:bCs/>
          <w:lang w:eastAsia="ru-RU"/>
        </w:rPr>
        <w:t>1</w:t>
      </w:r>
      <w:r w:rsidR="00445EEC" w:rsidRPr="00C64C54">
        <w:rPr>
          <w:rFonts w:ascii="Times New Roman" w:eastAsia="Times New Roman" w:hAnsi="Times New Roman" w:cs="Times New Roman"/>
          <w:b/>
          <w:bCs/>
          <w:lang w:eastAsia="ru-RU"/>
        </w:rPr>
        <w:t>. Требования к гарантии качества товара</w:t>
      </w:r>
      <w:r w:rsidR="00445EEC" w:rsidRPr="00C64C54">
        <w:rPr>
          <w:rFonts w:ascii="Times New Roman" w:eastAsia="Times New Roman" w:hAnsi="Times New Roman" w:cs="Times New Roman"/>
          <w:lang w:eastAsia="ru-RU"/>
        </w:rPr>
        <w:t xml:space="preserve"> </w:t>
      </w:r>
    </w:p>
    <w:p w14:paraId="4C0AAA2E" w14:textId="77777777" w:rsidR="00445EEC" w:rsidRPr="00C64C54" w:rsidRDefault="00445EEC" w:rsidP="00445EEC">
      <w:pPr>
        <w:spacing w:after="0" w:line="20" w:lineRule="atLeast"/>
        <w:contextualSpacing/>
        <w:jc w:val="center"/>
        <w:rPr>
          <w:rFonts w:ascii="Times New Roman" w:eastAsia="Times New Roman" w:hAnsi="Times New Roman" w:cs="Times New Roman"/>
          <w:lang w:eastAsia="ru-RU"/>
        </w:rPr>
      </w:pPr>
    </w:p>
    <w:p w14:paraId="502F881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A85C5D5" w14:textId="77777777" w:rsidR="00445EEC" w:rsidRPr="00C64C54" w:rsidRDefault="00AD01E6" w:rsidP="00445EEC">
      <w:pPr>
        <w:spacing w:after="0" w:line="20" w:lineRule="atLeast"/>
        <w:ind w:firstLine="540"/>
        <w:contextualSpacing/>
        <w:jc w:val="both"/>
        <w:rPr>
          <w:rFonts w:ascii="Times New Roman" w:eastAsia="Times New Roman" w:hAnsi="Times New Roman" w:cs="Times New Roman"/>
          <w:lang w:eastAsia="ru-RU"/>
        </w:rPr>
      </w:pPr>
      <w:hyperlink r:id="rId13"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9035B8B" w14:textId="77777777" w:rsidR="00445EEC" w:rsidRPr="00C64C54" w:rsidRDefault="00AD01E6" w:rsidP="00445EEC">
      <w:pPr>
        <w:spacing w:after="0" w:line="20" w:lineRule="atLeast"/>
        <w:ind w:firstLine="540"/>
        <w:contextualSpacing/>
        <w:jc w:val="both"/>
        <w:rPr>
          <w:rFonts w:ascii="Times New Roman" w:eastAsia="Times New Roman" w:hAnsi="Times New Roman" w:cs="Times New Roman"/>
          <w:lang w:eastAsia="ru-RU"/>
        </w:rPr>
      </w:pPr>
      <w:hyperlink r:id="rId14"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0DB8AD5" w14:textId="77777777" w:rsidR="00445EEC" w:rsidRPr="00C64C54" w:rsidRDefault="00AD01E6" w:rsidP="00445EEC">
      <w:pPr>
        <w:spacing w:after="0" w:line="20" w:lineRule="atLeast"/>
        <w:ind w:firstLine="540"/>
        <w:contextualSpacing/>
        <w:jc w:val="both"/>
        <w:rPr>
          <w:rFonts w:ascii="Times New Roman" w:eastAsia="Times New Roman" w:hAnsi="Times New Roman" w:cs="Times New Roman"/>
          <w:lang w:eastAsia="ru-RU"/>
        </w:rPr>
      </w:pPr>
      <w:hyperlink r:id="rId15"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169F51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38EBE917" w14:textId="77777777" w:rsidR="00445EEC" w:rsidRPr="00C64C54" w:rsidRDefault="00AD01E6" w:rsidP="00445EEC">
      <w:pPr>
        <w:spacing w:after="0" w:line="20" w:lineRule="atLeast"/>
        <w:ind w:firstLine="540"/>
        <w:contextualSpacing/>
        <w:jc w:val="both"/>
        <w:rPr>
          <w:rFonts w:ascii="Times New Roman" w:eastAsia="Times New Roman" w:hAnsi="Times New Roman" w:cs="Times New Roman"/>
          <w:lang w:eastAsia="ru-RU"/>
        </w:rPr>
      </w:pPr>
      <w:hyperlink r:id="rId17" w:history="1">
        <w:r w:rsidR="00445EEC" w:rsidRPr="009939A5">
          <w:rPr>
            <w:rFonts w:ascii="Times New Roman" w:eastAsia="Times New Roman" w:hAnsi="Times New Roman" w:cs="Times New Roman"/>
            <w:u w:val="single"/>
            <w:lang w:eastAsia="ru-RU"/>
          </w:rPr>
          <w:t>Закона</w:t>
        </w:r>
      </w:hyperlink>
      <w:r w:rsidR="00445EEC"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445EEC" w:rsidRPr="00C64C54">
        <w:rPr>
          <w:rFonts w:ascii="Times New Roman" w:eastAsia="Times New Roman" w:hAnsi="Times New Roman" w:cs="Times New Roman"/>
          <w:lang w:eastAsia="ru-RU"/>
        </w:rPr>
        <w:t xml:space="preserve"> </w:t>
      </w:r>
    </w:p>
    <w:p w14:paraId="4D59F59D"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0F307535"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510D3EA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042A7D8B"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D1EF9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84E63C6"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2567F51"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5B5F1ED7"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B2F04D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5D93A59" w14:textId="77777777" w:rsidR="00445EEC" w:rsidRPr="00C64C54" w:rsidRDefault="00AD01E6" w:rsidP="00445EEC">
      <w:pPr>
        <w:spacing w:after="0" w:line="20" w:lineRule="atLeast"/>
        <w:ind w:firstLine="540"/>
        <w:contextualSpacing/>
        <w:jc w:val="both"/>
        <w:rPr>
          <w:rFonts w:ascii="Times New Roman" w:eastAsia="Times New Roman" w:hAnsi="Times New Roman" w:cs="Times New Roman"/>
          <w:lang w:eastAsia="ru-RU"/>
        </w:rPr>
      </w:pPr>
      <w:hyperlink r:id="rId27" w:history="1">
        <w:r w:rsidR="00445EEC" w:rsidRPr="00C64C54">
          <w:rPr>
            <w:rFonts w:ascii="Times New Roman" w:eastAsia="Times New Roman" w:hAnsi="Times New Roman" w:cs="Times New Roman"/>
            <w:u w:val="single"/>
            <w:lang w:eastAsia="ru-RU"/>
          </w:rPr>
          <w:t>Статьи 469</w:t>
        </w:r>
      </w:hyperlink>
      <w:r w:rsidR="00445EEC" w:rsidRPr="00C64C54">
        <w:rPr>
          <w:rFonts w:ascii="Times New Roman" w:eastAsia="Times New Roman" w:hAnsi="Times New Roman" w:cs="Times New Roman"/>
          <w:lang w:eastAsia="ru-RU"/>
        </w:rPr>
        <w:t xml:space="preserve"> Гражданского кодекса Российской Федерации. </w:t>
      </w:r>
    </w:p>
    <w:p w14:paraId="79A0093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B8EC5F3"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F4CA0AA"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39BC8C19"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1577C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44146F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74D4B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B5CF7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8967ACC"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2FF19A8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2C142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2B12716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D94996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8CF398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0DFA45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EB1BBA9" w14:textId="77777777" w:rsidR="00445EEC" w:rsidRPr="00287716"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79127D" w14:textId="77777777" w:rsidR="00445EEC" w:rsidRPr="009939A5"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06C74C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26C63E3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E4CEE6A"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86321B7"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E112EB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5439F60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EA0325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2B77470"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2FAE82C" w14:textId="77777777" w:rsidR="00445EEC" w:rsidRPr="00B26C6E" w:rsidRDefault="00445EEC" w:rsidP="00445EEC">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EA9A0A5"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C84D0C7" w14:textId="77777777" w:rsidR="00445EEC"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E4A565C"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4DFC8D5"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2828832C"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43F321C" w14:textId="4211381A" w:rsidR="005E109B" w:rsidRPr="00923C45" w:rsidRDefault="005E109B" w:rsidP="00445EEC">
      <w:pPr>
        <w:spacing w:after="0"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49"/>
        <w:gridCol w:w="167"/>
        <w:gridCol w:w="4544"/>
      </w:tblGrid>
      <w:tr w:rsidR="00E2070C" w:rsidRPr="000E7BFC" w14:paraId="0B0B6926" w14:textId="77777777" w:rsidTr="00AC491C">
        <w:tc>
          <w:tcPr>
            <w:tcW w:w="0" w:type="auto"/>
            <w:hideMark/>
          </w:tcPr>
          <w:p w14:paraId="74F861FF"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7D47183"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C13B4CA"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1F819AD3" w14:textId="77777777" w:rsidTr="00AC491C">
        <w:tc>
          <w:tcPr>
            <w:tcW w:w="0" w:type="auto"/>
            <w:hideMark/>
          </w:tcPr>
          <w:p w14:paraId="4FCDA062"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1E8EB7AE"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4294D26" w14:textId="085C178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2F8F30F" w14:textId="77777777" w:rsidTr="00AC491C">
        <w:tc>
          <w:tcPr>
            <w:tcW w:w="0" w:type="auto"/>
            <w:gridSpan w:val="3"/>
            <w:hideMark/>
          </w:tcPr>
          <w:p w14:paraId="4A1D595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4011CA" w14:textId="77777777" w:rsidR="00AD01E6" w:rsidRDefault="00AD01E6" w:rsidP="00A11C3C">
      <w:pPr>
        <w:spacing w:after="0" w:line="240" w:lineRule="auto"/>
      </w:pPr>
      <w:r>
        <w:separator/>
      </w:r>
    </w:p>
  </w:endnote>
  <w:endnote w:type="continuationSeparator" w:id="0">
    <w:p w14:paraId="040E9A10" w14:textId="77777777" w:rsidR="00AD01E6" w:rsidRDefault="00AD01E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B51FA" w:rsidRDefault="005B51F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B51FA" w:rsidRDefault="005B51F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B51FA" w:rsidRDefault="005B51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5CFFFD" w14:textId="77777777" w:rsidR="00AD01E6" w:rsidRDefault="00AD01E6" w:rsidP="00A11C3C">
      <w:pPr>
        <w:spacing w:after="0" w:line="240" w:lineRule="auto"/>
      </w:pPr>
      <w:r>
        <w:separator/>
      </w:r>
    </w:p>
  </w:footnote>
  <w:footnote w:type="continuationSeparator" w:id="0">
    <w:p w14:paraId="2E560230" w14:textId="77777777" w:rsidR="00AD01E6" w:rsidRDefault="00AD01E6" w:rsidP="00A11C3C">
      <w:pPr>
        <w:spacing w:after="0" w:line="240" w:lineRule="auto"/>
      </w:pPr>
      <w:r>
        <w:continuationSeparator/>
      </w:r>
    </w:p>
  </w:footnote>
  <w:footnote w:id="1">
    <w:p w14:paraId="5215EF5F" w14:textId="77777777" w:rsidR="005B51FA" w:rsidRPr="00397247" w:rsidRDefault="005B51F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5B51FA" w:rsidRPr="001E730D" w:rsidRDefault="005B51F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B51FA" w:rsidRDefault="005B51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B51FA" w:rsidRDefault="005B51F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B51FA" w:rsidRDefault="005B51F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396A"/>
    <w:rsid w:val="000145F9"/>
    <w:rsid w:val="000404DD"/>
    <w:rsid w:val="0004478A"/>
    <w:rsid w:val="000458AF"/>
    <w:rsid w:val="0005246A"/>
    <w:rsid w:val="00073913"/>
    <w:rsid w:val="00074F17"/>
    <w:rsid w:val="0007764E"/>
    <w:rsid w:val="00077686"/>
    <w:rsid w:val="000820F6"/>
    <w:rsid w:val="00084EFE"/>
    <w:rsid w:val="000867A2"/>
    <w:rsid w:val="000A38D0"/>
    <w:rsid w:val="000C1BD5"/>
    <w:rsid w:val="000C6D06"/>
    <w:rsid w:val="000E356B"/>
    <w:rsid w:val="000F00F0"/>
    <w:rsid w:val="000F220F"/>
    <w:rsid w:val="00100C08"/>
    <w:rsid w:val="00102C28"/>
    <w:rsid w:val="00104B9F"/>
    <w:rsid w:val="0011476B"/>
    <w:rsid w:val="0013083D"/>
    <w:rsid w:val="00133210"/>
    <w:rsid w:val="00136B85"/>
    <w:rsid w:val="001452D0"/>
    <w:rsid w:val="00165B2F"/>
    <w:rsid w:val="00167C4E"/>
    <w:rsid w:val="00185591"/>
    <w:rsid w:val="0018560C"/>
    <w:rsid w:val="001909D8"/>
    <w:rsid w:val="00197C8E"/>
    <w:rsid w:val="00197D59"/>
    <w:rsid w:val="001A5466"/>
    <w:rsid w:val="001B08FF"/>
    <w:rsid w:val="001B3FAA"/>
    <w:rsid w:val="001B49D6"/>
    <w:rsid w:val="001B7DDD"/>
    <w:rsid w:val="001C1FF2"/>
    <w:rsid w:val="001C55CD"/>
    <w:rsid w:val="001C6C1F"/>
    <w:rsid w:val="001E71D4"/>
    <w:rsid w:val="001F0843"/>
    <w:rsid w:val="001F78FB"/>
    <w:rsid w:val="00200CC9"/>
    <w:rsid w:val="00207F69"/>
    <w:rsid w:val="0021608C"/>
    <w:rsid w:val="002231B5"/>
    <w:rsid w:val="00226617"/>
    <w:rsid w:val="00230CB8"/>
    <w:rsid w:val="00241DAC"/>
    <w:rsid w:val="00251860"/>
    <w:rsid w:val="0025222D"/>
    <w:rsid w:val="00252BBE"/>
    <w:rsid w:val="00260DC4"/>
    <w:rsid w:val="0027145E"/>
    <w:rsid w:val="00274327"/>
    <w:rsid w:val="002769EA"/>
    <w:rsid w:val="00283B76"/>
    <w:rsid w:val="002A195C"/>
    <w:rsid w:val="002A6C94"/>
    <w:rsid w:val="002C0EAF"/>
    <w:rsid w:val="002D4DC8"/>
    <w:rsid w:val="002D6D91"/>
    <w:rsid w:val="002D709C"/>
    <w:rsid w:val="002E2A70"/>
    <w:rsid w:val="0031728F"/>
    <w:rsid w:val="003237B8"/>
    <w:rsid w:val="003246EA"/>
    <w:rsid w:val="0032707A"/>
    <w:rsid w:val="00333191"/>
    <w:rsid w:val="0035294E"/>
    <w:rsid w:val="00357ED2"/>
    <w:rsid w:val="003721A7"/>
    <w:rsid w:val="00380812"/>
    <w:rsid w:val="003A0366"/>
    <w:rsid w:val="003A1D08"/>
    <w:rsid w:val="003A50AB"/>
    <w:rsid w:val="003A6295"/>
    <w:rsid w:val="003E0DA7"/>
    <w:rsid w:val="003E302E"/>
    <w:rsid w:val="003E3EF4"/>
    <w:rsid w:val="003F0545"/>
    <w:rsid w:val="003F1592"/>
    <w:rsid w:val="003F54DE"/>
    <w:rsid w:val="003F6BB6"/>
    <w:rsid w:val="00406689"/>
    <w:rsid w:val="00427EA5"/>
    <w:rsid w:val="004327FC"/>
    <w:rsid w:val="00445EEC"/>
    <w:rsid w:val="00453EF8"/>
    <w:rsid w:val="004569A0"/>
    <w:rsid w:val="00462F50"/>
    <w:rsid w:val="00474BAF"/>
    <w:rsid w:val="004873CB"/>
    <w:rsid w:val="004968ED"/>
    <w:rsid w:val="004B059B"/>
    <w:rsid w:val="004B1EA8"/>
    <w:rsid w:val="004C2CB8"/>
    <w:rsid w:val="004C40D9"/>
    <w:rsid w:val="004C5C9C"/>
    <w:rsid w:val="004D1CE1"/>
    <w:rsid w:val="004E6B21"/>
    <w:rsid w:val="004F3384"/>
    <w:rsid w:val="005005FD"/>
    <w:rsid w:val="005032E6"/>
    <w:rsid w:val="00511081"/>
    <w:rsid w:val="005153E1"/>
    <w:rsid w:val="00520616"/>
    <w:rsid w:val="00525925"/>
    <w:rsid w:val="005260FB"/>
    <w:rsid w:val="00526AC6"/>
    <w:rsid w:val="00531A90"/>
    <w:rsid w:val="00546157"/>
    <w:rsid w:val="005542F5"/>
    <w:rsid w:val="00556AA4"/>
    <w:rsid w:val="00564061"/>
    <w:rsid w:val="005651C6"/>
    <w:rsid w:val="00575246"/>
    <w:rsid w:val="005801AE"/>
    <w:rsid w:val="00582D4C"/>
    <w:rsid w:val="00597BDB"/>
    <w:rsid w:val="005A468B"/>
    <w:rsid w:val="005A5DA0"/>
    <w:rsid w:val="005A72C7"/>
    <w:rsid w:val="005B51FA"/>
    <w:rsid w:val="005B5C67"/>
    <w:rsid w:val="005B6D74"/>
    <w:rsid w:val="005C1224"/>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752B9"/>
    <w:rsid w:val="00684164"/>
    <w:rsid w:val="006A0946"/>
    <w:rsid w:val="006A283D"/>
    <w:rsid w:val="006A31CF"/>
    <w:rsid w:val="006B2D36"/>
    <w:rsid w:val="006C5B3A"/>
    <w:rsid w:val="006D6D71"/>
    <w:rsid w:val="006D7BA2"/>
    <w:rsid w:val="00701AAE"/>
    <w:rsid w:val="0071635B"/>
    <w:rsid w:val="007163B8"/>
    <w:rsid w:val="00744185"/>
    <w:rsid w:val="0075046B"/>
    <w:rsid w:val="0075335E"/>
    <w:rsid w:val="00757071"/>
    <w:rsid w:val="00764965"/>
    <w:rsid w:val="0077002B"/>
    <w:rsid w:val="007804DB"/>
    <w:rsid w:val="0078530A"/>
    <w:rsid w:val="00786C29"/>
    <w:rsid w:val="00787B89"/>
    <w:rsid w:val="007951F5"/>
    <w:rsid w:val="007C1A77"/>
    <w:rsid w:val="007C307E"/>
    <w:rsid w:val="007C6280"/>
    <w:rsid w:val="007C69FF"/>
    <w:rsid w:val="007D3389"/>
    <w:rsid w:val="007E0DE1"/>
    <w:rsid w:val="007E3F66"/>
    <w:rsid w:val="007E5192"/>
    <w:rsid w:val="007F365C"/>
    <w:rsid w:val="008040C0"/>
    <w:rsid w:val="00816774"/>
    <w:rsid w:val="00824432"/>
    <w:rsid w:val="00827687"/>
    <w:rsid w:val="00837DB6"/>
    <w:rsid w:val="00841B25"/>
    <w:rsid w:val="00843623"/>
    <w:rsid w:val="00857044"/>
    <w:rsid w:val="00865269"/>
    <w:rsid w:val="00870D03"/>
    <w:rsid w:val="008750E5"/>
    <w:rsid w:val="00897EE9"/>
    <w:rsid w:val="00897EF0"/>
    <w:rsid w:val="008A7B95"/>
    <w:rsid w:val="008B25A2"/>
    <w:rsid w:val="008C0B7E"/>
    <w:rsid w:val="008D0CA6"/>
    <w:rsid w:val="008F250A"/>
    <w:rsid w:val="008F6573"/>
    <w:rsid w:val="009076B9"/>
    <w:rsid w:val="00907E98"/>
    <w:rsid w:val="00911F64"/>
    <w:rsid w:val="009221FB"/>
    <w:rsid w:val="00946954"/>
    <w:rsid w:val="00951260"/>
    <w:rsid w:val="0098649B"/>
    <w:rsid w:val="009A5CE0"/>
    <w:rsid w:val="009B04CD"/>
    <w:rsid w:val="009B6AC0"/>
    <w:rsid w:val="009C124E"/>
    <w:rsid w:val="009D198C"/>
    <w:rsid w:val="009D219A"/>
    <w:rsid w:val="009D40CF"/>
    <w:rsid w:val="009D4D28"/>
    <w:rsid w:val="009E1EE0"/>
    <w:rsid w:val="009F4E6D"/>
    <w:rsid w:val="009F7366"/>
    <w:rsid w:val="00A044B2"/>
    <w:rsid w:val="00A0743E"/>
    <w:rsid w:val="00A10A62"/>
    <w:rsid w:val="00A11C3C"/>
    <w:rsid w:val="00A2490D"/>
    <w:rsid w:val="00A255C7"/>
    <w:rsid w:val="00A26623"/>
    <w:rsid w:val="00A332E4"/>
    <w:rsid w:val="00A421A6"/>
    <w:rsid w:val="00A427B6"/>
    <w:rsid w:val="00A43CBF"/>
    <w:rsid w:val="00A5777B"/>
    <w:rsid w:val="00AC491C"/>
    <w:rsid w:val="00AC4C5D"/>
    <w:rsid w:val="00AC67C8"/>
    <w:rsid w:val="00AD01E6"/>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723F4"/>
    <w:rsid w:val="00B74261"/>
    <w:rsid w:val="00B816E6"/>
    <w:rsid w:val="00B90271"/>
    <w:rsid w:val="00B93A20"/>
    <w:rsid w:val="00BA4A9E"/>
    <w:rsid w:val="00BD2F72"/>
    <w:rsid w:val="00BD7F8B"/>
    <w:rsid w:val="00BE464D"/>
    <w:rsid w:val="00C12D40"/>
    <w:rsid w:val="00C23242"/>
    <w:rsid w:val="00C23562"/>
    <w:rsid w:val="00C2689B"/>
    <w:rsid w:val="00C30C3B"/>
    <w:rsid w:val="00C62379"/>
    <w:rsid w:val="00C6377F"/>
    <w:rsid w:val="00C923C3"/>
    <w:rsid w:val="00C96E29"/>
    <w:rsid w:val="00CA6A83"/>
    <w:rsid w:val="00CC1954"/>
    <w:rsid w:val="00CC719C"/>
    <w:rsid w:val="00CE1097"/>
    <w:rsid w:val="00CE1E7D"/>
    <w:rsid w:val="00CE6D34"/>
    <w:rsid w:val="00CF331F"/>
    <w:rsid w:val="00CF429C"/>
    <w:rsid w:val="00D147AA"/>
    <w:rsid w:val="00D14C4A"/>
    <w:rsid w:val="00D16DCC"/>
    <w:rsid w:val="00D22AA2"/>
    <w:rsid w:val="00D32E21"/>
    <w:rsid w:val="00D63BAC"/>
    <w:rsid w:val="00D71C67"/>
    <w:rsid w:val="00D76F54"/>
    <w:rsid w:val="00D8078F"/>
    <w:rsid w:val="00D82EEC"/>
    <w:rsid w:val="00D85F53"/>
    <w:rsid w:val="00D91AAC"/>
    <w:rsid w:val="00D920DE"/>
    <w:rsid w:val="00D94946"/>
    <w:rsid w:val="00DA43F1"/>
    <w:rsid w:val="00DA511F"/>
    <w:rsid w:val="00DA5C21"/>
    <w:rsid w:val="00DB08FF"/>
    <w:rsid w:val="00DB6E6D"/>
    <w:rsid w:val="00DC010A"/>
    <w:rsid w:val="00DD2B97"/>
    <w:rsid w:val="00DD2EDC"/>
    <w:rsid w:val="00DD5E5F"/>
    <w:rsid w:val="00DE1F47"/>
    <w:rsid w:val="00DE325B"/>
    <w:rsid w:val="00DE59AF"/>
    <w:rsid w:val="00DF2715"/>
    <w:rsid w:val="00DF380C"/>
    <w:rsid w:val="00E02B03"/>
    <w:rsid w:val="00E04897"/>
    <w:rsid w:val="00E15C0F"/>
    <w:rsid w:val="00E2070C"/>
    <w:rsid w:val="00E21625"/>
    <w:rsid w:val="00E274F7"/>
    <w:rsid w:val="00E30A1F"/>
    <w:rsid w:val="00E34B42"/>
    <w:rsid w:val="00E51DD3"/>
    <w:rsid w:val="00E66533"/>
    <w:rsid w:val="00E73CA7"/>
    <w:rsid w:val="00E8502A"/>
    <w:rsid w:val="00E977C1"/>
    <w:rsid w:val="00EA4B32"/>
    <w:rsid w:val="00EB2820"/>
    <w:rsid w:val="00EB422F"/>
    <w:rsid w:val="00EC184F"/>
    <w:rsid w:val="00ED2076"/>
    <w:rsid w:val="00ED524E"/>
    <w:rsid w:val="00ED6BCD"/>
    <w:rsid w:val="00EE48A3"/>
    <w:rsid w:val="00EE544F"/>
    <w:rsid w:val="00EE78CC"/>
    <w:rsid w:val="00F02EEC"/>
    <w:rsid w:val="00F040D8"/>
    <w:rsid w:val="00F053FC"/>
    <w:rsid w:val="00F22662"/>
    <w:rsid w:val="00F24826"/>
    <w:rsid w:val="00F37549"/>
    <w:rsid w:val="00F4737C"/>
    <w:rsid w:val="00F56C86"/>
    <w:rsid w:val="00F67430"/>
    <w:rsid w:val="00F80CF1"/>
    <w:rsid w:val="00F8517A"/>
    <w:rsid w:val="00F91710"/>
    <w:rsid w:val="00F95D61"/>
    <w:rsid w:val="00FA38A7"/>
    <w:rsid w:val="00FB15CC"/>
    <w:rsid w:val="00FB35AB"/>
    <w:rsid w:val="00FC0E3D"/>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89710">
      <w:bodyDiv w:val="1"/>
      <w:marLeft w:val="0"/>
      <w:marRight w:val="0"/>
      <w:marTop w:val="0"/>
      <w:marBottom w:val="0"/>
      <w:divBdr>
        <w:top w:val="none" w:sz="0" w:space="0" w:color="auto"/>
        <w:left w:val="none" w:sz="0" w:space="0" w:color="auto"/>
        <w:bottom w:val="none" w:sz="0" w:space="0" w:color="auto"/>
        <w:right w:val="none" w:sz="0" w:space="0" w:color="auto"/>
      </w:divBdr>
      <w:divsChild>
        <w:div w:id="645551258">
          <w:marLeft w:val="0"/>
          <w:marRight w:val="0"/>
          <w:marTop w:val="0"/>
          <w:marBottom w:val="60"/>
          <w:divBdr>
            <w:top w:val="none" w:sz="0" w:space="0" w:color="auto"/>
            <w:left w:val="none" w:sz="0" w:space="0" w:color="auto"/>
            <w:bottom w:val="none" w:sz="0" w:space="0" w:color="auto"/>
            <w:right w:val="none" w:sz="0" w:space="0" w:color="auto"/>
          </w:divBdr>
          <w:divsChild>
            <w:div w:id="1935898843">
              <w:marLeft w:val="0"/>
              <w:marRight w:val="0"/>
              <w:marTop w:val="0"/>
              <w:marBottom w:val="0"/>
              <w:divBdr>
                <w:top w:val="none" w:sz="0" w:space="0" w:color="auto"/>
                <w:left w:val="none" w:sz="0" w:space="0" w:color="auto"/>
                <w:bottom w:val="none" w:sz="0" w:space="0" w:color="auto"/>
                <w:right w:val="none" w:sz="0" w:space="0" w:color="auto"/>
              </w:divBdr>
              <w:divsChild>
                <w:div w:id="9024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8319">
      <w:bodyDiv w:val="1"/>
      <w:marLeft w:val="0"/>
      <w:marRight w:val="0"/>
      <w:marTop w:val="0"/>
      <w:marBottom w:val="0"/>
      <w:divBdr>
        <w:top w:val="none" w:sz="0" w:space="0" w:color="auto"/>
        <w:left w:val="none" w:sz="0" w:space="0" w:color="auto"/>
        <w:bottom w:val="none" w:sz="0" w:space="0" w:color="auto"/>
        <w:right w:val="none" w:sz="0" w:space="0" w:color="auto"/>
      </w:divBdr>
    </w:div>
    <w:div w:id="1681159942">
      <w:bodyDiv w:val="1"/>
      <w:marLeft w:val="0"/>
      <w:marRight w:val="0"/>
      <w:marTop w:val="0"/>
      <w:marBottom w:val="0"/>
      <w:divBdr>
        <w:top w:val="none" w:sz="0" w:space="0" w:color="auto"/>
        <w:left w:val="none" w:sz="0" w:space="0" w:color="auto"/>
        <w:bottom w:val="none" w:sz="0" w:space="0" w:color="auto"/>
        <w:right w:val="none" w:sz="0" w:space="0" w:color="auto"/>
      </w:divBdr>
    </w:div>
    <w:div w:id="1868328403">
      <w:bodyDiv w:val="1"/>
      <w:marLeft w:val="0"/>
      <w:marRight w:val="0"/>
      <w:marTop w:val="0"/>
      <w:marBottom w:val="0"/>
      <w:divBdr>
        <w:top w:val="none" w:sz="0" w:space="0" w:color="auto"/>
        <w:left w:val="none" w:sz="0" w:space="0" w:color="auto"/>
        <w:bottom w:val="none" w:sz="0" w:space="0" w:color="auto"/>
        <w:right w:val="none" w:sz="0" w:space="0" w:color="auto"/>
      </w:divBdr>
    </w:div>
    <w:div w:id="19626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CD31B-53DB-438E-828E-69FEA2E41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7757</Words>
  <Characters>44218</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51872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2026-04-22T12:54:00Z</dcterms:modified>
</cp:coreProperties>
</file>