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C2C" w:rsidRPr="005D0C2C" w:rsidRDefault="005D0C2C" w:rsidP="005D0C2C">
      <w:pPr>
        <w:spacing w:after="0" w:line="240" w:lineRule="auto"/>
        <w:jc w:val="right"/>
        <w:rPr>
          <w:rFonts w:ascii="Times New Roman" w:eastAsia="Times New Roman" w:hAnsi="Times New Roman" w:cs="Times New Roman"/>
          <w:b/>
          <w:bCs/>
          <w:sz w:val="20"/>
          <w:szCs w:val="20"/>
          <w:lang w:eastAsia="ru-RU"/>
        </w:rPr>
      </w:pPr>
      <w:r w:rsidRPr="005D0C2C">
        <w:rPr>
          <w:rFonts w:ascii="Times New Roman" w:eastAsia="Times New Roman" w:hAnsi="Times New Roman" w:cs="Times New Roman"/>
          <w:b/>
          <w:bCs/>
          <w:sz w:val="20"/>
          <w:szCs w:val="20"/>
          <w:lang w:eastAsia="ru-RU"/>
        </w:rPr>
        <w:t>ПРОЕКТ КОНТРАКТА</w:t>
      </w:r>
    </w:p>
    <w:p w:rsidR="005D0C2C" w:rsidRPr="005D0C2C" w:rsidRDefault="005D0C2C" w:rsidP="005D0C2C">
      <w:pPr>
        <w:spacing w:after="0" w:line="240" w:lineRule="auto"/>
        <w:jc w:val="center"/>
        <w:rPr>
          <w:rFonts w:ascii="Times New Roman" w:eastAsia="Times New Roman" w:hAnsi="Times New Roman" w:cs="Times New Roman"/>
          <w:b/>
          <w:bCs/>
          <w:sz w:val="20"/>
          <w:szCs w:val="20"/>
          <w:lang w:eastAsia="ru-RU"/>
        </w:rPr>
      </w:pPr>
      <w:r w:rsidRPr="005D0C2C">
        <w:rPr>
          <w:rFonts w:ascii="Times New Roman" w:eastAsia="Times New Roman" w:hAnsi="Times New Roman" w:cs="Times New Roman"/>
          <w:b/>
          <w:bCs/>
          <w:sz w:val="20"/>
          <w:szCs w:val="20"/>
          <w:lang w:eastAsia="ru-RU"/>
        </w:rPr>
        <w:t>КОНТРАКТ №</w:t>
      </w:r>
      <w:r w:rsidRPr="005D0C2C">
        <w:rPr>
          <w:rFonts w:ascii="Times New Roman" w:eastAsia="Times New Roman" w:hAnsi="Times New Roman" w:cs="Times New Roman"/>
          <w:bCs/>
          <w:sz w:val="20"/>
          <w:szCs w:val="20"/>
          <w:lang w:eastAsia="ru-RU"/>
        </w:rPr>
        <w:t>___________________</w:t>
      </w:r>
    </w:p>
    <w:p w:rsidR="005D0C2C" w:rsidRPr="005D0C2C" w:rsidRDefault="005D0C2C" w:rsidP="005D0C2C">
      <w:pPr>
        <w:spacing w:after="0" w:line="240" w:lineRule="auto"/>
        <w:jc w:val="center"/>
        <w:rPr>
          <w:rFonts w:ascii="Times New Roman" w:eastAsia="Times New Roman" w:hAnsi="Times New Roman" w:cs="Times New Roman"/>
          <w:b/>
          <w:sz w:val="20"/>
          <w:szCs w:val="20"/>
          <w:lang w:eastAsia="ru-RU"/>
        </w:rPr>
      </w:pPr>
      <w:r w:rsidRPr="005D0C2C">
        <w:rPr>
          <w:rFonts w:ascii="Times New Roman" w:eastAsia="Times New Roman" w:hAnsi="Times New Roman" w:cs="Times New Roman"/>
          <w:b/>
          <w:sz w:val="20"/>
          <w:szCs w:val="20"/>
          <w:lang w:eastAsia="ru-RU"/>
        </w:rPr>
        <w:t>Идентификационный код закупки ______________________</w:t>
      </w:r>
    </w:p>
    <w:p w:rsidR="005D0C2C" w:rsidRPr="005D0C2C" w:rsidRDefault="005D0C2C" w:rsidP="005D0C2C">
      <w:pPr>
        <w:spacing w:after="0" w:line="240" w:lineRule="auto"/>
        <w:jc w:val="center"/>
        <w:rPr>
          <w:rFonts w:ascii="Times New Roman" w:eastAsia="Times New Roman" w:hAnsi="Times New Roman" w:cs="Times New Roman"/>
          <w:sz w:val="20"/>
          <w:szCs w:val="20"/>
          <w:lang w:eastAsia="ru-RU"/>
        </w:rPr>
      </w:pPr>
    </w:p>
    <w:p w:rsidR="005D0C2C" w:rsidRPr="005D0C2C" w:rsidRDefault="005D0C2C" w:rsidP="005D0C2C">
      <w:pPr>
        <w:spacing w:after="0" w:line="240" w:lineRule="auto"/>
        <w:jc w:val="center"/>
        <w:rPr>
          <w:rFonts w:ascii="Times New Roman" w:eastAsia="Times New Roman" w:hAnsi="Times New Roman" w:cs="Times New Roman"/>
          <w:sz w:val="20"/>
          <w:szCs w:val="20"/>
          <w:lang w:eastAsia="ru-RU"/>
        </w:rPr>
      </w:pPr>
    </w:p>
    <w:p w:rsidR="005D0C2C" w:rsidRPr="005D0C2C" w:rsidRDefault="005D0C2C" w:rsidP="005D0C2C">
      <w:pPr>
        <w:spacing w:after="0" w:line="240" w:lineRule="auto"/>
        <w:jc w:val="both"/>
        <w:rPr>
          <w:rFonts w:ascii="Times New Roman" w:eastAsia="Times New Roman" w:hAnsi="Times New Roman" w:cs="Times New Roman"/>
          <w:sz w:val="20"/>
          <w:szCs w:val="20"/>
          <w:lang w:eastAsia="ru-RU"/>
        </w:rPr>
      </w:pPr>
      <w:r w:rsidRPr="005D0C2C">
        <w:rPr>
          <w:rFonts w:ascii="Times New Roman" w:eastAsia="Times New Roman" w:hAnsi="Times New Roman" w:cs="Times New Roman"/>
          <w:sz w:val="20"/>
          <w:szCs w:val="20"/>
          <w:lang w:eastAsia="ru-RU"/>
        </w:rPr>
        <w:t xml:space="preserve">Санкт-Петербург </w:t>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t xml:space="preserve">                     </w:t>
      </w:r>
      <w:r w:rsidR="005B2B04">
        <w:rPr>
          <w:rFonts w:ascii="Times New Roman" w:eastAsia="Times New Roman" w:hAnsi="Times New Roman" w:cs="Times New Roman"/>
          <w:sz w:val="20"/>
          <w:szCs w:val="20"/>
          <w:lang w:eastAsia="ru-RU"/>
        </w:rPr>
        <w:t>«__»______2026</w:t>
      </w:r>
      <w:r w:rsidRPr="005D0C2C">
        <w:rPr>
          <w:rFonts w:ascii="Times New Roman" w:eastAsia="Times New Roman" w:hAnsi="Times New Roman" w:cs="Times New Roman"/>
          <w:sz w:val="20"/>
          <w:szCs w:val="20"/>
          <w:lang w:eastAsia="ru-RU"/>
        </w:rPr>
        <w:t xml:space="preserve"> г.</w:t>
      </w:r>
    </w:p>
    <w:p w:rsidR="005D0C2C" w:rsidRPr="005D0C2C" w:rsidRDefault="005D0C2C" w:rsidP="005D0C2C">
      <w:pPr>
        <w:spacing w:after="0" w:line="240" w:lineRule="auto"/>
        <w:jc w:val="both"/>
        <w:rPr>
          <w:rFonts w:ascii="Times New Roman" w:eastAsia="Times New Roman" w:hAnsi="Times New Roman" w:cs="Times New Roman"/>
          <w:sz w:val="20"/>
          <w:szCs w:val="20"/>
          <w:lang w:eastAsia="ru-RU"/>
        </w:rPr>
      </w:pPr>
    </w:p>
    <w:p w:rsidR="005D0C2C" w:rsidRPr="005D0C2C" w:rsidRDefault="005B2B04" w:rsidP="005D0C2C">
      <w:pPr>
        <w:spacing w:after="0" w:line="240" w:lineRule="auto"/>
        <w:ind w:firstLine="497"/>
        <w:jc w:val="both"/>
        <w:rPr>
          <w:rFonts w:ascii="Times New Roman" w:eastAsia="Times New Roman" w:hAnsi="Times New Roman" w:cs="Times New Roman"/>
          <w:lang w:eastAsia="ru-RU"/>
        </w:rPr>
      </w:pPr>
      <w:r w:rsidRPr="005B2B04">
        <w:rPr>
          <w:rFonts w:ascii="Times New Roman" w:eastAsia="Times New Roman" w:hAnsi="Times New Roman" w:cs="Times New Roman"/>
          <w:color w:val="000000"/>
          <w:szCs w:val="20"/>
          <w:lang w:eastAsia="ru-RU"/>
        </w:rPr>
        <w:t>ГБДОУ детский сад № 38 Пушкинского района Санкт-Петербурга</w:t>
      </w:r>
      <w:r w:rsidR="005D0C2C" w:rsidRPr="005D0C2C">
        <w:rPr>
          <w:rFonts w:ascii="Times New Roman" w:eastAsia="Times New Roman" w:hAnsi="Times New Roman" w:cs="Times New Roman"/>
          <w:color w:val="000000"/>
          <w:szCs w:val="20"/>
          <w:lang w:eastAsia="ru-RU"/>
        </w:rPr>
        <w:t xml:space="preserve">, именуемое в дальнейшем «Заказчик», в лице </w:t>
      </w:r>
      <w:r w:rsidRPr="005B2B04">
        <w:rPr>
          <w:rFonts w:ascii="Times New Roman" w:eastAsia="Times New Roman" w:hAnsi="Times New Roman" w:cs="Times New Roman"/>
          <w:color w:val="000000"/>
          <w:szCs w:val="20"/>
          <w:lang w:eastAsia="ru-RU"/>
        </w:rPr>
        <w:t>заведующего Яны Леонидовны Егоровой</w:t>
      </w:r>
      <w:r w:rsidR="005D0C2C" w:rsidRPr="005D0C2C">
        <w:rPr>
          <w:rFonts w:ascii="Times New Roman" w:eastAsia="Times New Roman" w:hAnsi="Times New Roman" w:cs="Times New Roman"/>
          <w:color w:val="000000"/>
          <w:szCs w:val="20"/>
          <w:lang w:eastAsia="ru-RU"/>
        </w:rPr>
        <w:t xml:space="preserve">, действующего на основании Устава, именуемое в дальнейшем «Заказчик», </w:t>
      </w:r>
      <w:r w:rsidR="005D0C2C" w:rsidRPr="005D0C2C">
        <w:rPr>
          <w:rFonts w:ascii="Times New Roman" w:eastAsia="Times New Roman" w:hAnsi="Times New Roman" w:cs="Times New Roman"/>
          <w:lang w:eastAsia="ru-RU"/>
        </w:rPr>
        <w:t xml:space="preserve">с одной стороны, и _____________(сокращенное наименование – </w:t>
      </w:r>
      <w:r w:rsidR="005D0C2C" w:rsidRPr="005D0C2C">
        <w:rPr>
          <w:rFonts w:ascii="Times New Roman" w:eastAsia="Times New Roman" w:hAnsi="Times New Roman" w:cs="Times New Roman"/>
          <w:bCs/>
          <w:lang w:eastAsia="ru-RU"/>
        </w:rPr>
        <w:t>___________________</w:t>
      </w:r>
      <w:r w:rsidR="005D0C2C" w:rsidRPr="005D0C2C">
        <w:rPr>
          <w:rFonts w:ascii="Times New Roman" w:eastAsia="Times New Roman" w:hAnsi="Times New Roman" w:cs="Times New Roman"/>
          <w:lang w:eastAsia="ru-RU"/>
        </w:rPr>
        <w:t>), именуемое в дальнейшем «Подрядчик», в лице ________, действующего на основании ________, с другой стороны, заключили настоящий контракт (далее - Контракт) о нижеследующем:</w:t>
      </w:r>
    </w:p>
    <w:p w:rsidR="005D0C2C" w:rsidRPr="005D0C2C" w:rsidRDefault="005D0C2C" w:rsidP="005D0C2C">
      <w:pPr>
        <w:spacing w:after="0" w:line="240" w:lineRule="auto"/>
        <w:ind w:firstLine="497"/>
        <w:jc w:val="both"/>
        <w:rPr>
          <w:rFonts w:ascii="Times New Roman" w:eastAsia="Times New Roman" w:hAnsi="Times New Roman" w:cs="Times New Roman"/>
          <w:lang w:eastAsia="ru-RU"/>
        </w:rPr>
      </w:pPr>
    </w:p>
    <w:p w:rsidR="005D0C2C" w:rsidRPr="005D0C2C" w:rsidRDefault="005D0C2C" w:rsidP="005D0C2C">
      <w:pPr>
        <w:widowControl w:val="0"/>
        <w:numPr>
          <w:ilvl w:val="0"/>
          <w:numId w:val="5"/>
        </w:numPr>
        <w:autoSpaceDE w:val="0"/>
        <w:autoSpaceDN w:val="0"/>
        <w:adjustRightInd w:val="0"/>
        <w:spacing w:after="0" w:line="240" w:lineRule="auto"/>
        <w:ind w:left="714" w:hanging="357"/>
        <w:jc w:val="center"/>
        <w:outlineLvl w:val="0"/>
        <w:rPr>
          <w:rFonts w:ascii="Times New Roman" w:eastAsia="Calibri" w:hAnsi="Times New Roman" w:cs="Times New Roman"/>
          <w:b/>
        </w:rPr>
      </w:pPr>
      <w:r w:rsidRPr="005D0C2C">
        <w:rPr>
          <w:rFonts w:ascii="Times New Roman" w:eastAsia="Calibri" w:hAnsi="Times New Roman" w:cs="Times New Roman"/>
          <w:b/>
        </w:rPr>
        <w:t>СТАТЬЯ 1. Предмет контракта</w:t>
      </w:r>
    </w:p>
    <w:p w:rsidR="005D0C2C" w:rsidRPr="005D0C2C" w:rsidRDefault="005D0C2C" w:rsidP="005D0C2C">
      <w:pPr>
        <w:widowControl w:val="0"/>
        <w:numPr>
          <w:ilvl w:val="1"/>
          <w:numId w:val="5"/>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b/>
        </w:rPr>
      </w:pPr>
      <w:r w:rsidRPr="005D0C2C">
        <w:rPr>
          <w:rFonts w:ascii="Times New Roman" w:eastAsia="Calibri" w:hAnsi="Times New Roman" w:cs="Times New Roman"/>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p>
    <w:p w:rsidR="005D0C2C" w:rsidRPr="005B2B04" w:rsidRDefault="005D0C2C" w:rsidP="005B2B04">
      <w:pPr>
        <w:widowControl w:val="0"/>
        <w:autoSpaceDE w:val="0"/>
        <w:autoSpaceDN w:val="0"/>
        <w:adjustRightInd w:val="0"/>
        <w:spacing w:after="0" w:line="240" w:lineRule="auto"/>
        <w:ind w:firstLine="567"/>
        <w:jc w:val="both"/>
        <w:outlineLvl w:val="0"/>
        <w:rPr>
          <w:rFonts w:ascii="Times New Roman" w:eastAsia="Calibri" w:hAnsi="Times New Roman" w:cs="Times New Roman"/>
          <w:b/>
          <w:lang w:eastAsia="ru-RU"/>
        </w:rPr>
      </w:pPr>
      <w:r w:rsidRPr="005D0C2C">
        <w:rPr>
          <w:rFonts w:ascii="Times New Roman" w:eastAsia="Times New Roman" w:hAnsi="Times New Roman" w:cs="Times New Roman"/>
          <w:lang w:eastAsia="ru-RU"/>
        </w:rPr>
        <w:t xml:space="preserve">1.2.   Подрядчик принимает на себя обязательства по </w:t>
      </w:r>
      <w:r w:rsidR="005B2B04" w:rsidRPr="005B2B04">
        <w:rPr>
          <w:rFonts w:ascii="Times New Roman" w:eastAsia="Calibri" w:hAnsi="Times New Roman" w:cs="Times New Roman"/>
          <w:b/>
          <w:lang w:eastAsia="ru-RU"/>
        </w:rPr>
        <w:t>проектирование системы охранно-тревожной сигнализации (ОС, КТС)</w:t>
      </w:r>
      <w:r w:rsidR="005B2B04">
        <w:rPr>
          <w:rFonts w:ascii="Times New Roman" w:eastAsia="Calibri" w:hAnsi="Times New Roman" w:cs="Times New Roman"/>
          <w:b/>
          <w:lang w:eastAsia="ru-RU"/>
        </w:rPr>
        <w:t xml:space="preserve"> </w:t>
      </w:r>
      <w:r w:rsidR="005B2B04" w:rsidRPr="005B2B04">
        <w:rPr>
          <w:rFonts w:ascii="Times New Roman" w:eastAsia="Calibri" w:hAnsi="Times New Roman" w:cs="Times New Roman"/>
          <w:b/>
          <w:lang w:eastAsia="ru-RU"/>
        </w:rPr>
        <w:t>ГБДОУ детский сад № 38 Пушкинского района Санкт-Петербурга по адресу: Санкт-Петербург, пос. Шушары, Вишерская ул., д. 3, корпус 1</w:t>
      </w:r>
      <w:r w:rsidRPr="005D0C2C">
        <w:rPr>
          <w:rFonts w:ascii="Times New Roman" w:eastAsia="Times New Roman" w:hAnsi="Times New Roman" w:cs="Times New Roman"/>
          <w:b/>
          <w:bCs/>
          <w:lang w:eastAsia="ru-RU"/>
        </w:rPr>
        <w:t xml:space="preserve"> </w:t>
      </w:r>
      <w:r w:rsidRPr="005D0C2C">
        <w:rPr>
          <w:rFonts w:ascii="Times New Roman" w:eastAsia="Times New Roman" w:hAnsi="Times New Roman" w:cs="Times New Roman"/>
          <w:lang w:eastAsia="ru-RU"/>
        </w:rPr>
        <w:t>(далее – работы) в соответствии с утвержденными в установленном порядке: Сметой (Приложение №1 к контракту) и Описанием объекта закупки (Приложение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и сроки их выполнения.</w:t>
      </w:r>
    </w:p>
    <w:p w:rsidR="005D0C2C" w:rsidRPr="005D0C2C" w:rsidRDefault="005D0C2C" w:rsidP="005D0C2C">
      <w:pPr>
        <w:widowControl w:val="0"/>
        <w:tabs>
          <w:tab w:val="left" w:pos="1134"/>
        </w:tabs>
        <w:autoSpaceDE w:val="0"/>
        <w:autoSpaceDN w:val="0"/>
        <w:adjustRightInd w:val="0"/>
        <w:spacing w:after="0" w:line="240" w:lineRule="auto"/>
        <w:ind w:firstLine="567"/>
        <w:jc w:val="both"/>
        <w:outlineLvl w:val="0"/>
        <w:rPr>
          <w:rFonts w:ascii="Times New Roman" w:eastAsia="Calibri" w:hAnsi="Times New Roman" w:cs="Times New Roman"/>
        </w:rPr>
      </w:pPr>
      <w:r>
        <w:rPr>
          <w:rFonts w:ascii="Times New Roman" w:eastAsia="Calibri" w:hAnsi="Times New Roman" w:cs="Times New Roman"/>
        </w:rPr>
        <w:t xml:space="preserve">1.3. </w:t>
      </w:r>
      <w:r w:rsidRPr="005D0C2C">
        <w:rPr>
          <w:rFonts w:ascii="Times New Roman" w:eastAsia="Calibri" w:hAnsi="Times New Roman" w:cs="Times New Roman"/>
        </w:rPr>
        <w:t>Выполнение части функций Заказчика и ведение технического надзора за выполнением работ, указанных в п.1.2 настоящего Контракта осуществляет СПб ГБУ «Служба Заказчика Пушкинского р-на».</w:t>
      </w:r>
    </w:p>
    <w:p w:rsidR="005D0C2C" w:rsidRPr="005D0C2C" w:rsidRDefault="005D0C2C" w:rsidP="005D0C2C">
      <w:pPr>
        <w:tabs>
          <w:tab w:val="left" w:pos="1134"/>
        </w:tabs>
        <w:spacing w:after="0" w:line="240" w:lineRule="auto"/>
        <w:ind w:firstLine="567"/>
        <w:jc w:val="both"/>
        <w:rPr>
          <w:rFonts w:ascii="Times New Roman" w:eastAsia="Calibri" w:hAnsi="Times New Roman" w:cs="Times New Roman"/>
        </w:rPr>
      </w:pPr>
    </w:p>
    <w:p w:rsidR="005D0C2C" w:rsidRPr="005D0C2C" w:rsidRDefault="005D0C2C" w:rsidP="005D0C2C">
      <w:pPr>
        <w:widowControl w:val="0"/>
        <w:numPr>
          <w:ilvl w:val="0"/>
          <w:numId w:val="5"/>
        </w:numPr>
        <w:autoSpaceDE w:val="0"/>
        <w:autoSpaceDN w:val="0"/>
        <w:adjustRightInd w:val="0"/>
        <w:spacing w:after="0" w:line="240" w:lineRule="auto"/>
        <w:ind w:left="714" w:hanging="357"/>
        <w:jc w:val="center"/>
        <w:outlineLvl w:val="0"/>
        <w:rPr>
          <w:rFonts w:ascii="Times New Roman" w:eastAsia="Calibri" w:hAnsi="Times New Roman" w:cs="Times New Roman"/>
          <w:b/>
        </w:rPr>
      </w:pPr>
      <w:r w:rsidRPr="005D0C2C">
        <w:rPr>
          <w:rFonts w:ascii="Times New Roman" w:eastAsia="Calibri" w:hAnsi="Times New Roman" w:cs="Times New Roman"/>
          <w:b/>
        </w:rPr>
        <w:t>СТАТЬЯ 2. Сроки выполнения работ</w:t>
      </w:r>
    </w:p>
    <w:p w:rsidR="005D0C2C" w:rsidRPr="005D0C2C" w:rsidRDefault="005D0C2C" w:rsidP="005D0C2C">
      <w:pPr>
        <w:widowControl w:val="0"/>
        <w:numPr>
          <w:ilvl w:val="1"/>
          <w:numId w:val="5"/>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Устанавливаются следующие сроки выполнения работ:</w:t>
      </w:r>
    </w:p>
    <w:p w:rsidR="005D0C2C" w:rsidRPr="005D0C2C" w:rsidRDefault="005D0C2C" w:rsidP="005D0C2C">
      <w:pPr>
        <w:widowControl w:val="0"/>
        <w:autoSpaceDE w:val="0"/>
        <w:autoSpaceDN w:val="0"/>
        <w:adjustRightInd w:val="0"/>
        <w:spacing w:after="0" w:line="240" w:lineRule="auto"/>
        <w:ind w:firstLine="567"/>
        <w:jc w:val="both"/>
        <w:outlineLvl w:val="0"/>
        <w:rPr>
          <w:rFonts w:ascii="Times New Roman" w:eastAsia="Calibri" w:hAnsi="Times New Roman" w:cs="Times New Roman"/>
          <w:bCs/>
        </w:rPr>
      </w:pPr>
      <w:r w:rsidRPr="005D0C2C">
        <w:rPr>
          <w:rFonts w:ascii="Times New Roman" w:eastAsia="Calibri" w:hAnsi="Times New Roman" w:cs="Times New Roman"/>
          <w:b/>
          <w:bCs/>
        </w:rPr>
        <w:t>Начало работ:</w:t>
      </w:r>
      <w:r w:rsidRPr="005D0C2C">
        <w:rPr>
          <w:rFonts w:ascii="Times New Roman" w:eastAsia="Calibri" w:hAnsi="Times New Roman" w:cs="Times New Roman"/>
          <w:bCs/>
        </w:rPr>
        <w:t xml:space="preserve"> с даты подписания сторонами контракта.</w:t>
      </w:r>
    </w:p>
    <w:p w:rsidR="005D0C2C" w:rsidRDefault="005D0C2C" w:rsidP="005D0C2C">
      <w:pPr>
        <w:widowControl w:val="0"/>
        <w:autoSpaceDE w:val="0"/>
        <w:autoSpaceDN w:val="0"/>
        <w:adjustRightInd w:val="0"/>
        <w:spacing w:after="0" w:line="240" w:lineRule="auto"/>
        <w:ind w:firstLine="567"/>
        <w:jc w:val="both"/>
        <w:outlineLvl w:val="0"/>
        <w:rPr>
          <w:rFonts w:ascii="Times New Roman" w:eastAsia="Calibri" w:hAnsi="Times New Roman" w:cs="Times New Roman"/>
          <w:bCs/>
        </w:rPr>
      </w:pPr>
      <w:r w:rsidRPr="005D0C2C">
        <w:rPr>
          <w:rFonts w:ascii="Times New Roman" w:eastAsia="Calibri" w:hAnsi="Times New Roman" w:cs="Times New Roman"/>
          <w:b/>
          <w:bCs/>
        </w:rPr>
        <w:t>Окончание работ:</w:t>
      </w:r>
      <w:r w:rsidRPr="005D0C2C">
        <w:rPr>
          <w:rFonts w:ascii="Times New Roman" w:eastAsia="Calibri" w:hAnsi="Times New Roman" w:cs="Times New Roman"/>
          <w:bCs/>
        </w:rPr>
        <w:t xml:space="preserve"> не позднее 90 (девяноста) календарных дней с даты начала работ по контракту.</w:t>
      </w:r>
    </w:p>
    <w:p w:rsidR="005D0C2C" w:rsidRPr="005D0C2C" w:rsidRDefault="005D0C2C" w:rsidP="005D0C2C">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lang w:eastAsia="ru-RU"/>
        </w:rPr>
        <w:t>2.2.   Работа считается выполненной после подписания Заказчиком акта приемки выполненных работ в соответствии со статьей 5 настоящего Контракта.</w:t>
      </w:r>
    </w:p>
    <w:p w:rsidR="005D0C2C" w:rsidRPr="005D0C2C" w:rsidRDefault="005D0C2C" w:rsidP="005D0C2C">
      <w:pPr>
        <w:spacing w:after="0" w:line="240" w:lineRule="auto"/>
        <w:ind w:left="714"/>
        <w:rPr>
          <w:rFonts w:ascii="Times New Roman" w:eastAsia="Calibri" w:hAnsi="Times New Roman" w:cs="Times New Roman"/>
          <w:b/>
        </w:rPr>
      </w:pPr>
    </w:p>
    <w:p w:rsidR="005D0C2C" w:rsidRPr="005D0C2C" w:rsidRDefault="005D0C2C" w:rsidP="005D0C2C">
      <w:pPr>
        <w:widowControl w:val="0"/>
        <w:autoSpaceDE w:val="0"/>
        <w:autoSpaceDN w:val="0"/>
        <w:adjustRightInd w:val="0"/>
        <w:spacing w:after="0" w:line="240" w:lineRule="auto"/>
        <w:jc w:val="center"/>
        <w:outlineLvl w:val="0"/>
        <w:rPr>
          <w:rFonts w:ascii="Times New Roman" w:eastAsia="Calibri" w:hAnsi="Times New Roman" w:cs="Times New Roman"/>
          <w:b/>
        </w:rPr>
      </w:pPr>
      <w:r w:rsidRPr="005D0C2C">
        <w:rPr>
          <w:rFonts w:ascii="Times New Roman" w:eastAsia="Calibri" w:hAnsi="Times New Roman" w:cs="Times New Roman"/>
          <w:b/>
        </w:rPr>
        <w:t>СТАТЬЯ 3. Цена контракта (Стоимость работ) и порядок оплаты</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923465">
        <w:rPr>
          <w:rFonts w:ascii="Times New Roman" w:eastAsia="Times New Roman" w:hAnsi="Times New Roman" w:cs="Times New Roman"/>
          <w:bCs/>
          <w:lang w:eastAsia="ru-RU"/>
        </w:rPr>
        <w:t xml:space="preserve">3.1. </w:t>
      </w:r>
      <w:r w:rsidRPr="00923465">
        <w:rPr>
          <w:rFonts w:ascii="Times New Roman" w:eastAsia="Times New Roman" w:hAnsi="Times New Roman" w:cs="Times New Roman"/>
          <w:lang w:eastAsia="ru-RU"/>
        </w:rPr>
        <w:t>Стоимость работ по настоящему Контракту составляет: _____ руб. (_____ рублей _____ копеек), в том числе НДС</w:t>
      </w:r>
      <w:r w:rsidRPr="00923465">
        <w:rPr>
          <w:rFonts w:ascii="Times New Roman" w:eastAsia="Times New Roman" w:hAnsi="Times New Roman" w:cs="Times New Roman"/>
          <w:vertAlign w:val="superscript"/>
          <w:lang w:eastAsia="ru-RU"/>
        </w:rPr>
        <w:footnoteReference w:customMarkFollows="1" w:id="1"/>
        <w:t>1</w:t>
      </w:r>
      <w:r w:rsidRPr="00923465">
        <w:rPr>
          <w:rFonts w:ascii="Times New Roman" w:eastAsia="Times New Roman" w:hAnsi="Times New Roman" w:cs="Times New Roman"/>
          <w:lang w:eastAsia="ru-RU"/>
        </w:rPr>
        <w:t xml:space="preserve"> согласно Приложению №1 к настоящему контракту </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Все затраты и расходы, связанные с выполнением работ, а также согласованием с заинтересованными ведомствами и организациями разработанной документации, налоги и сборы, установленные законодательством Российской Федерации, включены в цену контракта</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3.2. Заказчик производит оплату по настоящему Контракту путем перечисления денежных средств на расчетный счет Подрядчика в течение 10 (десяти) рабочих дней за фактически выполненные работы с даты подписания сторонами акта о приемке выполненных работ  на основании счета, счет-фактуры</w:t>
      </w:r>
      <w:r w:rsidRPr="00923465">
        <w:rPr>
          <w:rFonts w:ascii="Times New Roman" w:eastAsia="Times New Roman" w:hAnsi="Times New Roman" w:cs="Times New Roman"/>
          <w:bCs/>
          <w:vertAlign w:val="superscript"/>
          <w:lang w:eastAsia="ru-RU"/>
        </w:rPr>
        <w:footnoteReference w:customMarkFollows="1" w:id="2"/>
        <w:t>2</w:t>
      </w:r>
      <w:r w:rsidRPr="00923465">
        <w:rPr>
          <w:rFonts w:ascii="Times New Roman" w:eastAsia="Times New Roman" w:hAnsi="Times New Roman" w:cs="Times New Roman"/>
          <w:bCs/>
          <w:lang w:eastAsia="ru-RU"/>
        </w:rPr>
        <w:t xml:space="preserve"> при условии, что работы выполнены в полном объеме надлежащим образом и приняты Заказчиком в соответствии с контрактом.</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923465" w:rsidRPr="00923465" w:rsidRDefault="00923465" w:rsidP="00923465">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3.4. Авансирование не предусмотрено.</w:t>
      </w:r>
    </w:p>
    <w:p w:rsidR="00923465" w:rsidRPr="00923465" w:rsidRDefault="00923465" w:rsidP="00923465">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3465" w:rsidRPr="00923465" w:rsidRDefault="00923465" w:rsidP="00923465">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3.5. Источник финансирования – внебюджетные средства, субсидии на иные цели.</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
          <w:lang w:eastAsia="ru-RU"/>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4. Права и обязанности сторон</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4.1. При выполнении работ по настоящему Контракту Подрядчик:</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lastRenderedPageBreak/>
        <w:t>4.1.1. В срок, установленный настоящим Контрактом, надлежащим образом выполняет работы, предусмотренные в п.1.2. Контракта.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 4.1.2 В счет стоимости, оговоренной статьей 3 настоящего Контракта выполнить работы за свой риск, своим иждивением, обеспечив их надлежащее качество в соответствии с условиями Контракта.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 4.1.3.</w:t>
      </w:r>
      <w:r w:rsidR="00776207">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 xml:space="preserve">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w:t>
      </w:r>
      <w:r w:rsidRPr="00923465">
        <w:rPr>
          <w:rFonts w:ascii="Times New Roman" w:eastAsia="Times New Roman" w:hAnsi="Times New Roman" w:cs="Times New Roman"/>
          <w:iCs/>
          <w:lang w:eastAsia="ru-RU"/>
        </w:rPr>
        <w:t>Описанию объекта закупки  (Приложение №2 к контракту)</w:t>
      </w:r>
      <w:r w:rsidRPr="00923465">
        <w:rPr>
          <w:rFonts w:ascii="Times New Roman" w:eastAsia="Times New Roman" w:hAnsi="Times New Roman" w:cs="Times New Roman"/>
          <w:lang w:eastAsia="ru-RU"/>
        </w:rPr>
        <w:t>.</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4.1.4.</w:t>
      </w:r>
      <w:r w:rsidR="00776207">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Передает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bCs/>
          <w:lang w:eastAsia="ru-RU"/>
        </w:rPr>
        <w:t>4.1.5.</w:t>
      </w:r>
      <w:r w:rsidR="00776207">
        <w:rPr>
          <w:rFonts w:ascii="Times New Roman" w:eastAsia="Times New Roman" w:hAnsi="Times New Roman" w:cs="Times New Roman"/>
          <w:bCs/>
          <w:lang w:eastAsia="ru-RU"/>
        </w:rPr>
        <w:t xml:space="preserve">  </w:t>
      </w:r>
      <w:r w:rsidRPr="00923465">
        <w:rPr>
          <w:rFonts w:ascii="Times New Roman" w:eastAsia="Times New Roman" w:hAnsi="Times New Roman" w:cs="Times New Roman"/>
          <w:bCs/>
          <w:lang w:eastAsia="ru-RU"/>
        </w:rPr>
        <w:t>Обязан в течение рабочего дня с даты завершения работ на объекте предоставить Заказчику счет, акт о приемке выполненных работ</w:t>
      </w:r>
      <w:r w:rsidRPr="00923465">
        <w:rPr>
          <w:rFonts w:ascii="Times New Roman" w:eastAsia="Times New Roman" w:hAnsi="Times New Roman" w:cs="Times New Roman"/>
          <w:b/>
          <w:bCs/>
          <w:lang w:eastAsia="ru-RU"/>
        </w:rPr>
        <w:t xml:space="preserve"> </w:t>
      </w:r>
      <w:r w:rsidRPr="00923465">
        <w:rPr>
          <w:rFonts w:ascii="Times New Roman" w:eastAsia="Times New Roman" w:hAnsi="Times New Roman" w:cs="Times New Roman"/>
          <w:bCs/>
          <w:lang w:eastAsia="ru-RU"/>
        </w:rPr>
        <w:t>и счет-фактуру</w:t>
      </w:r>
      <w:r w:rsidRPr="00923465">
        <w:rPr>
          <w:rFonts w:ascii="Times New Roman" w:eastAsia="Times New Roman" w:hAnsi="Times New Roman" w:cs="Times New Roman"/>
          <w:bCs/>
          <w:vertAlign w:val="superscript"/>
          <w:lang w:eastAsia="ru-RU"/>
        </w:rPr>
        <w:footnoteReference w:customMarkFollows="1" w:id="3"/>
        <w:t>3</w:t>
      </w:r>
      <w:r w:rsidRPr="00923465">
        <w:rPr>
          <w:rFonts w:ascii="Times New Roman" w:eastAsia="Times New Roman" w:hAnsi="Times New Roman" w:cs="Times New Roman"/>
          <w:bCs/>
          <w:lang w:eastAsia="ru-RU"/>
        </w:rPr>
        <w:t xml:space="preserve"> с сопроводительным письмом. </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lang w:eastAsia="ru-RU"/>
        </w:rPr>
        <w:t>4.1.6. Возмещает ущерб, нанесенный в результате выполнения работ Заказчику или третьему лицу по вине Подрядчика.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4.1.7.</w:t>
      </w:r>
      <w:r w:rsidR="00776207">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4.1.8. Вправе привлечь к исполнению своих обязательств по Контракту субподрядчиков.</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923465">
        <w:rPr>
          <w:rFonts w:ascii="Times New Roman" w:eastAsia="Times New Roman" w:hAnsi="Times New Roman" w:cs="Times New Roman"/>
          <w:lang w:eastAsia="ru-RU"/>
        </w:rPr>
        <w:t>4.1.9.</w:t>
      </w:r>
      <w:r w:rsidRPr="00923465">
        <w:rPr>
          <w:rFonts w:ascii="Times New Roman" w:eastAsia="Times New Roman" w:hAnsi="Times New Roman" w:cs="Times New Roman"/>
          <w:bCs/>
          <w:lang w:eastAsia="ru-RU"/>
        </w:rPr>
        <w:t xml:space="preserve"> Имеет право привлечь третье лицо для выполнения работ по инженерным изысканиям, требующим наличия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w:t>
      </w:r>
    </w:p>
    <w:p w:rsidR="00923465" w:rsidRPr="00923465" w:rsidRDefault="00776207"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4.1.10. </w:t>
      </w:r>
      <w:r w:rsidR="00923465" w:rsidRPr="00923465">
        <w:rPr>
          <w:rFonts w:ascii="Times New Roman" w:eastAsia="Times New Roman" w:hAnsi="Times New Roman" w:cs="Times New Roman"/>
          <w:lang w:eastAsia="ru-RU"/>
        </w:rPr>
        <w:t>Вправе требовать оплаты по настоящему Контракту в случае надлежащего исполнения обязательств по настоящему Контракту.</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4.1.13. При разработке Документации предусматривать использование материалов российского производства, а в случае их отсутствия - импортных аналогов в соответствии с Каталогом продукции российского производства для обеспечения замещения продукции импортного происхождения для реставрации и реконструкции, утвержденным протоколом заседания Научно-Технического совета Комитета от 20.05.2015 № 1, размещенным на официальном сайте КГИОП http://gov.spb.ru.</w:t>
      </w:r>
    </w:p>
    <w:p w:rsidR="00923465" w:rsidRPr="00923465" w:rsidRDefault="00923465" w:rsidP="00923465">
      <w:pPr>
        <w:tabs>
          <w:tab w:val="left" w:pos="1134"/>
        </w:tabs>
        <w:spacing w:after="0" w:line="240" w:lineRule="auto"/>
        <w:ind w:firstLine="567"/>
        <w:jc w:val="both"/>
        <w:rPr>
          <w:rFonts w:ascii="Times New Roman" w:eastAsia="Calibri" w:hAnsi="Times New Roman" w:cs="Times New Roman"/>
        </w:rPr>
      </w:pPr>
      <w:r w:rsidRPr="00923465">
        <w:rPr>
          <w:rFonts w:ascii="Times New Roman" w:eastAsia="Calibri" w:hAnsi="Times New Roman" w:cs="Times New Roman"/>
        </w:rPr>
        <w:t>4.1.14.Подрядчик подтверждает соответствие единым требованиям, установленным в Приложении № 4 к контракту.</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4.1.15. Имеет другие права и обязанности, предусмотренные законом, иными правовыми актами или настоящим Контрактом. </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4.2.</w:t>
      </w:r>
      <w:r w:rsidR="00F330DC">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При выполнении настоящего Контракта Заказчик:</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4.2.1.</w:t>
      </w:r>
      <w:r w:rsidR="00F330DC">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Обязуется передать Подрядчику все имеющиеся документы для выполнения работ по контракту.</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 4.2.2. Обеспечивает в течение всего периода выполнения Работ контроль в соответствии со статьей 5 настоящего Контракта.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4.2.3. Оплачивает Подрядчику выполненные Работы на условиях настоящего Контракта.</w:t>
      </w:r>
    </w:p>
    <w:p w:rsidR="00923465" w:rsidRPr="00923465" w:rsidRDefault="00923465" w:rsidP="00923465">
      <w:pPr>
        <w:widowControl w:val="0"/>
        <w:numPr>
          <w:ilvl w:val="2"/>
          <w:numId w:val="38"/>
        </w:numPr>
        <w:autoSpaceDE w:val="0"/>
        <w:autoSpaceDN w:val="0"/>
        <w:adjustRightInd w:val="0"/>
        <w:spacing w:after="0" w:line="240" w:lineRule="auto"/>
        <w:ind w:left="0" w:firstLine="567"/>
        <w:contextualSpacing/>
        <w:jc w:val="both"/>
        <w:outlineLvl w:val="0"/>
        <w:rPr>
          <w:rFonts w:ascii="Times New Roman" w:eastAsia="Calibri" w:hAnsi="Times New Roman" w:cs="Times New Roman"/>
          <w:bCs/>
        </w:rPr>
      </w:pPr>
      <w:r w:rsidRPr="00923465">
        <w:rPr>
          <w:rFonts w:ascii="Times New Roman" w:eastAsia="Calibri" w:hAnsi="Times New Roman" w:cs="Times New Roman"/>
          <w:bCs/>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18"/>
          <w:szCs w:val="24"/>
          <w:lang w:eastAsia="ru-RU"/>
        </w:rPr>
      </w:pPr>
      <w:r w:rsidRPr="00923465">
        <w:rPr>
          <w:rFonts w:ascii="Times New Roman" w:eastAsia="Times New Roman" w:hAnsi="Times New Roman" w:cs="Times New Roman"/>
          <w:lang w:eastAsia="ru-RU"/>
        </w:rPr>
        <w:t>4.2.5. Вправе требовать надлежащего выполнения настоящего Контракта</w:t>
      </w:r>
      <w:r w:rsidRPr="00923465">
        <w:rPr>
          <w:rFonts w:ascii="Times New Roman" w:eastAsia="Times New Roman" w:hAnsi="Times New Roman" w:cs="Times New Roman"/>
          <w:sz w:val="18"/>
          <w:szCs w:val="24"/>
          <w:lang w:eastAsia="ru-RU"/>
        </w:rPr>
        <w:t>.</w:t>
      </w:r>
    </w:p>
    <w:p w:rsidR="00923465" w:rsidRPr="00923465" w:rsidRDefault="00923465" w:rsidP="00923465">
      <w:pPr>
        <w:tabs>
          <w:tab w:val="left" w:pos="1134"/>
        </w:tabs>
        <w:spacing w:after="0" w:line="240" w:lineRule="auto"/>
        <w:ind w:firstLine="567"/>
        <w:jc w:val="both"/>
        <w:rPr>
          <w:rFonts w:ascii="Times New Roman" w:eastAsia="Calibri" w:hAnsi="Times New Roman" w:cs="Times New Roman"/>
        </w:rPr>
      </w:pPr>
      <w:r w:rsidRPr="00923465">
        <w:rPr>
          <w:rFonts w:ascii="Times New Roman" w:eastAsia="Calibri" w:hAnsi="Times New Roman" w:cs="Times New Roman"/>
        </w:rPr>
        <w:t>4.2.6.Имеет другие права и обязанности, предусмотренные законом, иными правовыми актами или настоящим Контрактом.</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4.3.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5. Производство и приемка работ</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Подрядчик обеспечивает надлежащее выполнение работ в соответствии с условиями настоящего Контракта и по завершению Работ передает документацию Заказчику по акту передачи, составленному по форме согласно Приложению №3 к контракту.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Подрядчик обязан письменно уведомить Заказчика о завершении работ по настоящему Контракту и готовности объекта к сдаче. Заказчик считается надлежащим образом, уведомленным с даты </w:t>
      </w:r>
      <w:r w:rsidRPr="005D0C2C">
        <w:rPr>
          <w:rFonts w:ascii="Times New Roman" w:eastAsia="Calibri" w:hAnsi="Times New Roman" w:cs="Times New Roman"/>
        </w:rPr>
        <w:lastRenderedPageBreak/>
        <w:t>получения письменного уведомления Подрядчика.</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 xml:space="preserve">Не позднее 20 (двадцати) рабочих дней с даты, исполнения Подрядчиком обязательства, предусмотренного п. 4.1.5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акт приемки выполненных работ, либо направляет Подрядчику мотивированный отказ от подписания акта приемки выполненных работ, в том числе за не исполнение обязательства, предусмотренного пунктом 4.1.4 контракта, с указанием причин такого отказа. </w:t>
      </w:r>
    </w:p>
    <w:p w:rsidR="005D0C2C" w:rsidRPr="00E36BBD"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iCs/>
        </w:rPr>
        <w:t xml:space="preserve">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w:t>
      </w:r>
      <w:r w:rsidRPr="00E36BBD">
        <w:rPr>
          <w:rFonts w:ascii="Times New Roman" w:eastAsia="Calibri" w:hAnsi="Times New Roman" w:cs="Times New Roman"/>
          <w:iCs/>
        </w:rPr>
        <w:t xml:space="preserve">предусмотренной настоящим Контрактом. </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E36BBD">
        <w:rPr>
          <w:rFonts w:ascii="Times New Roman" w:eastAsia="Calibri" w:hAnsi="Times New Roman" w:cs="Times New Roman"/>
          <w:iCs/>
        </w:rPr>
        <w:t>Объемы работ, выполненные Подрядчиком с отклонениями от Сметы (Приложение №1 к контракту), Спецификации (Приложение №2 к описанию объекта закупок) и Задания на проектирование (Приложение №1 к описанию объекта закупок), от</w:t>
      </w:r>
      <w:r w:rsidRPr="005D0C2C">
        <w:rPr>
          <w:rFonts w:ascii="Times New Roman" w:eastAsia="Calibri" w:hAnsi="Times New Roman" w:cs="Times New Roman"/>
          <w:iCs/>
        </w:rPr>
        <w:t xml:space="preserve">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rsidR="00F330DC" w:rsidRDefault="00F330D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F330DC">
        <w:rPr>
          <w:rFonts w:ascii="Times New Roman" w:eastAsia="Calibri" w:hAnsi="Times New Roman" w:cs="Times New Roman"/>
        </w:rPr>
        <w:t>Подрядчик в соответствии с п. 5.1 Контракта передает Заказчику документацию по адресу: Санкт-Петербург, поселок Шушары, ул. Пушкинская д.42, литера А, в рабочее время Заказчика.</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Приемка документации производится только после выполнения всех работ в полном объеме, после устранения всех дефектов и недоделок. </w:t>
      </w:r>
    </w:p>
    <w:p w:rsidR="005D0C2C" w:rsidRPr="00F330D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F330DC">
        <w:rPr>
          <w:rFonts w:ascii="Times New Roman" w:eastAsia="Calibri" w:hAnsi="Times New Roman" w:cs="Times New Roman"/>
          <w:iCs/>
        </w:rPr>
        <w:t>Датой приемки выполненной работы считается дата подписания Заказчиком акта о приемке выполненных работ.</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Днем передачи исключительных прав является день подписания Заказчиком акта о приемке выполненных работ в соответствии с условиями контракта.</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 контракта, а в случае неблагоприятного решения суда - возместить убытки.</w:t>
      </w:r>
    </w:p>
    <w:p w:rsidR="005D0C2C" w:rsidRPr="005D0C2C" w:rsidRDefault="005D0C2C" w:rsidP="00F330DC">
      <w:pPr>
        <w:tabs>
          <w:tab w:val="left" w:pos="1134"/>
        </w:tabs>
        <w:spacing w:after="0" w:line="240" w:lineRule="auto"/>
        <w:jc w:val="both"/>
        <w:rPr>
          <w:rFonts w:ascii="Times New Roman" w:eastAsia="Calibri" w:hAnsi="Times New Roman" w:cs="Times New Roman"/>
        </w:rPr>
      </w:pPr>
    </w:p>
    <w:p w:rsidR="005D0C2C" w:rsidRPr="005D0C2C" w:rsidRDefault="005D0C2C" w:rsidP="005D0C2C">
      <w:pPr>
        <w:spacing w:after="0" w:line="240" w:lineRule="auto"/>
        <w:ind w:left="567"/>
        <w:jc w:val="center"/>
        <w:rPr>
          <w:rFonts w:ascii="Times New Roman" w:eastAsia="Calibri" w:hAnsi="Times New Roman" w:cs="Times New Roman"/>
          <w:b/>
        </w:rPr>
      </w:pPr>
      <w:r w:rsidRPr="005D0C2C">
        <w:rPr>
          <w:rFonts w:ascii="Times New Roman" w:eastAsia="Calibri" w:hAnsi="Times New Roman" w:cs="Times New Roman"/>
          <w:b/>
        </w:rPr>
        <w:t>СТАТЬЯ 6. Обстоятельства непреодолимой силы</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С момента наступления форс-мажорных обстоятельств действие Контракта приостанавливается до момента, определяемого сторонами.</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w:t>
      </w:r>
      <w:r w:rsidRPr="005D0C2C">
        <w:rPr>
          <w:rFonts w:ascii="Times New Roman" w:eastAsia="Calibri" w:hAnsi="Times New Roman" w:cs="Times New Roman"/>
        </w:rPr>
        <w:lastRenderedPageBreak/>
        <w:t>сторон не может требовать от другой стороны возмещения возможных убытков.</w:t>
      </w:r>
    </w:p>
    <w:p w:rsidR="005D0C2C" w:rsidRPr="005D0C2C" w:rsidRDefault="005D0C2C" w:rsidP="005D0C2C">
      <w:pPr>
        <w:tabs>
          <w:tab w:val="left" w:pos="1134"/>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7. Гарантии качества</w:t>
      </w:r>
    </w:p>
    <w:p w:rsidR="005D0C2C" w:rsidRPr="005D0C2C" w:rsidRDefault="005D0C2C" w:rsidP="005D0C2C">
      <w:pPr>
        <w:widowControl w:val="0"/>
        <w:numPr>
          <w:ilvl w:val="1"/>
          <w:numId w:val="18"/>
        </w:numPr>
        <w:tabs>
          <w:tab w:val="left" w:pos="993"/>
        </w:tabs>
        <w:autoSpaceDE w:val="0"/>
        <w:autoSpaceDN w:val="0"/>
        <w:adjustRightInd w:val="0"/>
        <w:spacing w:after="200" w:line="276" w:lineRule="auto"/>
        <w:ind w:firstLine="567"/>
        <w:contextualSpacing/>
        <w:jc w:val="both"/>
        <w:outlineLvl w:val="0"/>
        <w:rPr>
          <w:rFonts w:ascii="Times New Roman" w:eastAsia="Calibri" w:hAnsi="Times New Roman" w:cs="Times New Roman"/>
        </w:rPr>
      </w:pPr>
      <w:r w:rsidRPr="005D0C2C">
        <w:rPr>
          <w:rFonts w:ascii="Times New Roman" w:eastAsia="Calibri" w:hAnsi="Times New Roman" w:cs="Times New Roman"/>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Times New Roman" w:hAnsi="Times New Roman" w:cs="Times New Roman"/>
          <w:lang w:eastAsia="ru-RU"/>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Times New Roman" w:hAnsi="Times New Roman" w:cs="Times New Roman"/>
          <w:lang w:eastAsia="ru-RU"/>
        </w:rPr>
        <w:t>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ГрК РФ).</w:t>
      </w:r>
    </w:p>
    <w:p w:rsidR="005D0C2C" w:rsidRPr="005D0C2C" w:rsidRDefault="005D0C2C" w:rsidP="005D0C2C">
      <w:pPr>
        <w:tabs>
          <w:tab w:val="left" w:pos="1134"/>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8. Ответственность сторон</w:t>
      </w:r>
    </w:p>
    <w:p w:rsidR="005D0C2C" w:rsidRPr="005D0C2C" w:rsidRDefault="005D0C2C" w:rsidP="00F330DC">
      <w:pPr>
        <w:widowControl w:val="0"/>
        <w:numPr>
          <w:ilvl w:val="1"/>
          <w:numId w:val="19"/>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r w:rsidRPr="005D0C2C">
        <w:rPr>
          <w:rFonts w:ascii="Times New Roman" w:eastAsia="Calibri" w:hAnsi="Times New Roman" w:cs="Times New Roman"/>
        </w:rPr>
        <w:t>.</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Pr="005D0C2C">
        <w:rPr>
          <w:rFonts w:ascii="Times New Roman" w:eastAsia="Calibri" w:hAnsi="Times New Roman" w:cs="Times New Roman"/>
        </w:rPr>
        <w:t>.</w:t>
      </w:r>
    </w:p>
    <w:p w:rsidR="005D0C2C" w:rsidRPr="005D0C2C" w:rsidRDefault="005D0C2C" w:rsidP="00F330DC">
      <w:pPr>
        <w:widowControl w:val="0"/>
        <w:numPr>
          <w:ilvl w:val="1"/>
          <w:numId w:val="20"/>
        </w:numPr>
        <w:tabs>
          <w:tab w:val="left" w:pos="993"/>
        </w:tabs>
        <w:autoSpaceDE w:val="0"/>
        <w:autoSpaceDN w:val="0"/>
        <w:adjustRightInd w:val="0"/>
        <w:spacing w:after="200" w:line="240" w:lineRule="auto"/>
        <w:ind w:left="0" w:firstLine="567"/>
        <w:contextualSpacing/>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1 000,00 руб. (Одна тысяча рублей 00 копеек), согласно постановления Правительства РФ от 30.08.2017 № 1042.</w:t>
      </w:r>
    </w:p>
    <w:p w:rsidR="005D0C2C" w:rsidRPr="005D0C2C" w:rsidRDefault="005D0C2C" w:rsidP="00F330DC">
      <w:pPr>
        <w:widowControl w:val="0"/>
        <w:numPr>
          <w:ilvl w:val="1"/>
          <w:numId w:val="20"/>
        </w:numPr>
        <w:tabs>
          <w:tab w:val="left" w:pos="993"/>
        </w:tabs>
        <w:autoSpaceDE w:val="0"/>
        <w:autoSpaceDN w:val="0"/>
        <w:adjustRightInd w:val="0"/>
        <w:spacing w:after="200" w:line="240" w:lineRule="auto"/>
        <w:ind w:left="0" w:firstLine="567"/>
        <w:contextualSpacing/>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Times New Roman" w:hAnsi="Times New Roman" w:cs="Times New Roman"/>
          <w:bCs/>
          <w:lang w:eastAsia="ru-RU"/>
        </w:rPr>
        <w:t xml:space="preserve">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w:t>
      </w:r>
      <w:r w:rsidRPr="005D0C2C">
        <w:rPr>
          <w:rFonts w:ascii="Times New Roman" w:eastAsia="Times New Roman" w:hAnsi="Times New Roman" w:cs="Times New Roman"/>
          <w:bCs/>
          <w:lang w:eastAsia="ru-RU"/>
        </w:rPr>
        <w:lastRenderedPageBreak/>
        <w:t>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Указанная в настоящей статье неустойка (штраф, пеня) взимается за каждое нарушение в отдельности.</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Подрядчик не освобождается от ответственности, если доказано, что недостатки возникли вследствие виновных действий или бездействия Подрядчика</w:t>
      </w:r>
    </w:p>
    <w:p w:rsidR="005D0C2C" w:rsidRPr="005D0C2C" w:rsidRDefault="005D0C2C" w:rsidP="00F330DC">
      <w:pPr>
        <w:spacing w:after="0" w:line="240" w:lineRule="auto"/>
        <w:rPr>
          <w:rFonts w:ascii="Times New Roman" w:eastAsia="Calibri" w:hAnsi="Times New Roman" w:cs="Times New Roman"/>
          <w:b/>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9. Односторонний отказ от исполнения контракта.</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5D0C2C" w:rsidRPr="005D0C2C" w:rsidRDefault="005D0C2C" w:rsidP="00303086">
      <w:pPr>
        <w:widowControl w:val="0"/>
        <w:numPr>
          <w:ilvl w:val="2"/>
          <w:numId w:val="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задержки Подрядчиком хода работ по его вине, когда срок окончания работ, установленный в Контракте, увеличивается более чем на 5 </w:t>
      </w:r>
      <w:r w:rsidR="00303086">
        <w:rPr>
          <w:rFonts w:ascii="Times New Roman" w:eastAsia="Calibri" w:hAnsi="Times New Roman" w:cs="Times New Roman"/>
        </w:rPr>
        <w:t xml:space="preserve">(пять) </w:t>
      </w:r>
      <w:r w:rsidRPr="005D0C2C">
        <w:rPr>
          <w:rFonts w:ascii="Times New Roman" w:eastAsia="Calibri" w:hAnsi="Times New Roman" w:cs="Times New Roman"/>
        </w:rPr>
        <w:t>рабочих дней;</w:t>
      </w:r>
    </w:p>
    <w:p w:rsidR="005D0C2C" w:rsidRPr="005D0C2C" w:rsidRDefault="005D0C2C" w:rsidP="00303086">
      <w:pPr>
        <w:widowControl w:val="0"/>
        <w:numPr>
          <w:ilvl w:val="2"/>
          <w:numId w:val="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5D0C2C" w:rsidRPr="005D0C2C" w:rsidRDefault="005D0C2C" w:rsidP="005D0C2C">
      <w:pPr>
        <w:tabs>
          <w:tab w:val="left" w:pos="993"/>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10. Прочие условия.</w:t>
      </w:r>
    </w:p>
    <w:p w:rsidR="005D0C2C" w:rsidRPr="005D0C2C" w:rsidRDefault="005D0C2C" w:rsidP="00303086">
      <w:pPr>
        <w:tabs>
          <w:tab w:val="left" w:pos="1134"/>
        </w:tabs>
        <w:spacing w:after="0" w:line="240" w:lineRule="auto"/>
        <w:ind w:firstLine="567"/>
        <w:jc w:val="both"/>
        <w:rPr>
          <w:rFonts w:ascii="Times New Roman" w:eastAsia="Calibri" w:hAnsi="Times New Roman" w:cs="Times New Roman"/>
        </w:rPr>
      </w:pPr>
      <w:r w:rsidRPr="005D0C2C">
        <w:rPr>
          <w:rFonts w:ascii="Times New Roman" w:eastAsia="Calibri" w:hAnsi="Times New Roman" w:cs="Times New Roman"/>
          <w:bCs/>
        </w:rPr>
        <w:t xml:space="preserve">10.1. </w:t>
      </w:r>
      <w:r w:rsidRPr="005D0C2C">
        <w:rPr>
          <w:rFonts w:ascii="Times New Roman" w:eastAsia="Calibri" w:hAnsi="Times New Roman" w:cs="Times New Roman"/>
        </w:rPr>
        <w:t xml:space="preserve">Контракт вступает в силу с даты подписания его сторонами, </w:t>
      </w:r>
      <w:r w:rsidRPr="005D0C2C">
        <w:rPr>
          <w:rFonts w:ascii="Times New Roman" w:eastAsia="Calibri" w:hAnsi="Times New Roman" w:cs="Times New Roman"/>
          <w:b/>
        </w:rPr>
        <w:t>действует по 3</w:t>
      </w:r>
      <w:r w:rsidR="00303086">
        <w:rPr>
          <w:rFonts w:ascii="Times New Roman" w:eastAsia="Calibri" w:hAnsi="Times New Roman" w:cs="Times New Roman"/>
          <w:b/>
        </w:rPr>
        <w:t>1</w:t>
      </w:r>
      <w:r w:rsidRPr="005D0C2C">
        <w:rPr>
          <w:rFonts w:ascii="Times New Roman" w:eastAsia="Calibri" w:hAnsi="Times New Roman" w:cs="Times New Roman"/>
          <w:b/>
        </w:rPr>
        <w:t>.</w:t>
      </w:r>
      <w:r w:rsidR="00303086">
        <w:rPr>
          <w:rFonts w:ascii="Times New Roman" w:eastAsia="Calibri" w:hAnsi="Times New Roman" w:cs="Times New Roman"/>
          <w:b/>
        </w:rPr>
        <w:t>12</w:t>
      </w:r>
      <w:r w:rsidRPr="005D0C2C">
        <w:rPr>
          <w:rFonts w:ascii="Times New Roman" w:eastAsia="Calibri" w:hAnsi="Times New Roman" w:cs="Times New Roman"/>
          <w:b/>
        </w:rPr>
        <w:t>.2026 г.</w:t>
      </w:r>
      <w:r w:rsidRPr="005D0C2C">
        <w:rPr>
          <w:rFonts w:ascii="Times New Roman" w:eastAsia="Calibri" w:hAnsi="Times New Roman" w:cs="Times New Roman"/>
        </w:rPr>
        <w:t>,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5D0C2C" w:rsidRPr="005D0C2C" w:rsidRDefault="005D0C2C" w:rsidP="00303086">
      <w:pPr>
        <w:tabs>
          <w:tab w:val="left" w:pos="1134"/>
        </w:tabs>
        <w:spacing w:after="0" w:line="240" w:lineRule="auto"/>
        <w:ind w:firstLine="567"/>
        <w:jc w:val="both"/>
        <w:rPr>
          <w:rFonts w:ascii="Times New Roman" w:eastAsia="Calibri" w:hAnsi="Times New Roman" w:cs="Times New Roman"/>
        </w:rPr>
      </w:pPr>
      <w:r w:rsidRPr="005D0C2C">
        <w:rPr>
          <w:rFonts w:ascii="Times New Roman" w:eastAsia="Calibri" w:hAnsi="Times New Roman" w:cs="Times New Roman"/>
        </w:rPr>
        <w:t>10.2.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5D0C2C" w:rsidRPr="005D0C2C" w:rsidRDefault="005D0C2C" w:rsidP="00303086">
      <w:pPr>
        <w:widowControl w:val="0"/>
        <w:numPr>
          <w:ilvl w:val="1"/>
          <w:numId w:val="21"/>
        </w:numPr>
        <w:tabs>
          <w:tab w:val="left" w:pos="851"/>
          <w:tab w:val="left" w:pos="1134"/>
        </w:tabs>
        <w:autoSpaceDE w:val="0"/>
        <w:autoSpaceDN w:val="0"/>
        <w:adjustRightInd w:val="0"/>
        <w:spacing w:after="200" w:line="276" w:lineRule="auto"/>
        <w:ind w:left="0" w:firstLine="567"/>
        <w:contextualSpacing/>
        <w:outlineLvl w:val="0"/>
        <w:rPr>
          <w:rFonts w:ascii="Times New Roman" w:eastAsia="Calibri" w:hAnsi="Times New Roman" w:cs="Times New Roman"/>
        </w:rPr>
      </w:pPr>
      <w:r w:rsidRPr="005D0C2C">
        <w:rPr>
          <w:rFonts w:ascii="Times New Roman" w:eastAsia="Calibri" w:hAnsi="Times New Roman" w:cs="Times New Roman"/>
        </w:rPr>
        <w:t>В случае изменения адреса либо иных реквизитов стороны уведомляют об этом друг друга в недельный срок со дня таких изменений.</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D0C2C" w:rsidRPr="005D0C2C" w:rsidRDefault="005D0C2C" w:rsidP="00303086">
      <w:pPr>
        <w:widowControl w:val="0"/>
        <w:numPr>
          <w:ilvl w:val="2"/>
          <w:numId w:val="21"/>
        </w:numPr>
        <w:tabs>
          <w:tab w:val="left" w:pos="1276"/>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платить или предлагать уплатить денежные средства или предоставить иные ценности, безвозмездно выполнить работы публично-</w:t>
      </w:r>
      <w:r w:rsidRPr="005D0C2C">
        <w:rPr>
          <w:rFonts w:ascii="Times New Roman" w:eastAsia="Calibri" w:hAnsi="Times New Roman" w:cs="Times New Roman"/>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rsidR="005D0C2C" w:rsidRPr="005D0C2C" w:rsidRDefault="005D0C2C" w:rsidP="00303086">
      <w:pPr>
        <w:widowControl w:val="0"/>
        <w:numPr>
          <w:ilvl w:val="2"/>
          <w:numId w:val="21"/>
        </w:numPr>
        <w:tabs>
          <w:tab w:val="left" w:pos="1276"/>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D0C2C" w:rsidRPr="005D0C2C" w:rsidRDefault="005D0C2C" w:rsidP="00303086">
      <w:pPr>
        <w:widowControl w:val="0"/>
        <w:numPr>
          <w:ilvl w:val="2"/>
          <w:numId w:val="21"/>
        </w:numPr>
        <w:tabs>
          <w:tab w:val="left" w:pos="1276"/>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не совершать иных действий, нарушающих антикоррупционное законодательство Российской Федерации.</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Во всем остальном, не оговоренном настоящим Контрактом, стороны руководствуются </w:t>
      </w:r>
      <w:r w:rsidRPr="005D0C2C">
        <w:rPr>
          <w:rFonts w:ascii="Times New Roman" w:eastAsia="Calibri" w:hAnsi="Times New Roman" w:cs="Times New Roman"/>
        </w:rPr>
        <w:lastRenderedPageBreak/>
        <w:t>действующим законодательством РФ.</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Настоящий Контракт составлен в форме электронного документа, подписанного усиленными электронными подписями Сторон.</w:t>
      </w:r>
    </w:p>
    <w:p w:rsidR="005D0C2C" w:rsidRPr="005D0C2C" w:rsidRDefault="005D0C2C" w:rsidP="005D0C2C">
      <w:pPr>
        <w:tabs>
          <w:tab w:val="left" w:pos="1134"/>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357"/>
        <w:jc w:val="center"/>
        <w:rPr>
          <w:rFonts w:ascii="Times New Roman" w:eastAsia="Times New Roman" w:hAnsi="Times New Roman" w:cs="Times New Roman"/>
          <w:b/>
          <w:lang w:eastAsia="ru-RU"/>
        </w:rPr>
      </w:pPr>
      <w:r w:rsidRPr="005D0C2C">
        <w:rPr>
          <w:rFonts w:ascii="Times New Roman" w:eastAsia="Times New Roman" w:hAnsi="Times New Roman" w:cs="Times New Roman"/>
          <w:b/>
          <w:lang w:eastAsia="ru-RU"/>
        </w:rPr>
        <w:t>СТАТЬЯ 11. Приложения</w:t>
      </w:r>
    </w:p>
    <w:p w:rsidR="005D0C2C" w:rsidRPr="005D0C2C" w:rsidRDefault="005D0C2C" w:rsidP="005D0C2C">
      <w:pPr>
        <w:widowControl w:val="0"/>
        <w:autoSpaceDE w:val="0"/>
        <w:autoSpaceDN w:val="0"/>
        <w:adjustRightInd w:val="0"/>
        <w:spacing w:after="0" w:line="240" w:lineRule="auto"/>
        <w:ind w:firstLine="567"/>
        <w:jc w:val="both"/>
        <w:outlineLvl w:val="0"/>
        <w:rPr>
          <w:rFonts w:ascii="Times New Roman" w:eastAsia="Times New Roman" w:hAnsi="Times New Roman" w:cs="Times New Roman"/>
          <w:u w:val="single"/>
          <w:lang w:eastAsia="ru-RU"/>
        </w:rPr>
      </w:pPr>
      <w:r w:rsidRPr="005D0C2C">
        <w:rPr>
          <w:rFonts w:ascii="Times New Roman" w:eastAsia="Times New Roman" w:hAnsi="Times New Roman" w:cs="Times New Roman"/>
          <w:lang w:eastAsia="ru-RU"/>
        </w:rPr>
        <w:t xml:space="preserve">11.1. Приложение № 1 – </w:t>
      </w:r>
      <w:r w:rsidRPr="005D0C2C">
        <w:rPr>
          <w:rFonts w:ascii="Times New Roman" w:eastAsia="Times New Roman" w:hAnsi="Times New Roman" w:cs="Times New Roman"/>
          <w:bCs/>
          <w:lang w:eastAsia="ru-RU"/>
        </w:rPr>
        <w:t>Смета контракта</w:t>
      </w:r>
      <w:r w:rsidRPr="005D0C2C">
        <w:rPr>
          <w:rFonts w:ascii="Times New Roman" w:eastAsia="Times New Roman" w:hAnsi="Times New Roman" w:cs="Times New Roman"/>
          <w:lang w:eastAsia="ru-RU"/>
        </w:rPr>
        <w:t>.</w:t>
      </w:r>
    </w:p>
    <w:p w:rsidR="005D0C2C" w:rsidRPr="005D0C2C" w:rsidRDefault="005D0C2C" w:rsidP="005D0C2C">
      <w:pPr>
        <w:spacing w:after="0" w:line="240" w:lineRule="auto"/>
        <w:ind w:firstLine="567"/>
        <w:jc w:val="both"/>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 xml:space="preserve">11.2. Приложение № 2 – </w:t>
      </w:r>
      <w:r w:rsidRPr="005D0C2C">
        <w:rPr>
          <w:rFonts w:ascii="Times New Roman" w:eastAsia="Times New Roman" w:hAnsi="Times New Roman" w:cs="Times New Roman"/>
          <w:bCs/>
          <w:lang w:eastAsia="ru-RU"/>
        </w:rPr>
        <w:t>Описание объекта закупок.</w:t>
      </w:r>
    </w:p>
    <w:p w:rsidR="005D0C2C" w:rsidRPr="005D0C2C" w:rsidRDefault="005D0C2C" w:rsidP="005D0C2C">
      <w:pPr>
        <w:spacing w:after="0" w:line="240" w:lineRule="auto"/>
        <w:ind w:firstLine="567"/>
        <w:jc w:val="both"/>
        <w:rPr>
          <w:rFonts w:ascii="Times New Roman" w:eastAsia="Times New Roman" w:hAnsi="Times New Roman" w:cs="Times New Roman"/>
          <w:bCs/>
          <w:lang w:eastAsia="ru-RU"/>
        </w:rPr>
      </w:pPr>
      <w:r w:rsidRPr="005D0C2C">
        <w:rPr>
          <w:rFonts w:ascii="Times New Roman" w:eastAsia="Times New Roman" w:hAnsi="Times New Roman" w:cs="Times New Roman"/>
          <w:lang w:eastAsia="ru-RU"/>
        </w:rPr>
        <w:t xml:space="preserve">11.3. Приложение № 3 – </w:t>
      </w:r>
      <w:r w:rsidRPr="005D0C2C">
        <w:rPr>
          <w:rFonts w:ascii="Times New Roman" w:eastAsia="Times New Roman" w:hAnsi="Times New Roman" w:cs="Times New Roman"/>
          <w:bCs/>
          <w:lang w:eastAsia="ru-RU"/>
        </w:rPr>
        <w:t>Акт передачи (форма).</w:t>
      </w:r>
    </w:p>
    <w:p w:rsidR="005D0C2C" w:rsidRPr="005D0C2C" w:rsidRDefault="005D0C2C" w:rsidP="005D0C2C">
      <w:pPr>
        <w:spacing w:after="0" w:line="240" w:lineRule="auto"/>
        <w:ind w:firstLine="567"/>
        <w:jc w:val="both"/>
        <w:rPr>
          <w:rFonts w:ascii="Times New Roman" w:eastAsia="Times New Roman" w:hAnsi="Times New Roman" w:cs="Times New Roman"/>
          <w:bCs/>
          <w:lang w:eastAsia="ru-RU" w:bidi="ru-RU"/>
        </w:rPr>
      </w:pPr>
      <w:r w:rsidRPr="005D0C2C">
        <w:rPr>
          <w:rFonts w:ascii="Times New Roman" w:eastAsia="Times New Roman" w:hAnsi="Times New Roman" w:cs="Times New Roman"/>
          <w:bCs/>
          <w:lang w:eastAsia="ru-RU"/>
        </w:rPr>
        <w:t>11.4. Приложение № 4</w:t>
      </w:r>
      <w:r w:rsidRPr="005D0C2C">
        <w:rPr>
          <w:rFonts w:ascii="Times New Roman" w:eastAsia="Times New Roman" w:hAnsi="Times New Roman" w:cs="Times New Roman"/>
          <w:lang w:eastAsia="ru-RU"/>
        </w:rPr>
        <w:t xml:space="preserve"> – </w:t>
      </w:r>
      <w:r w:rsidRPr="005D0C2C">
        <w:rPr>
          <w:rFonts w:ascii="Times New Roman" w:eastAsia="Times New Roman" w:hAnsi="Times New Roman" w:cs="Times New Roman"/>
          <w:bCs/>
          <w:lang w:eastAsia="ru-RU"/>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D0C2C" w:rsidRPr="005D0C2C" w:rsidRDefault="005D0C2C" w:rsidP="005D0C2C">
      <w:pPr>
        <w:spacing w:after="0" w:line="240" w:lineRule="auto"/>
        <w:ind w:firstLine="567"/>
        <w:jc w:val="both"/>
        <w:rPr>
          <w:rFonts w:ascii="Times New Roman" w:eastAsia="Times New Roman" w:hAnsi="Times New Roman" w:cs="Times New Roman"/>
          <w:i/>
          <w:lang w:eastAsia="ru-RU"/>
        </w:rPr>
      </w:pPr>
    </w:p>
    <w:p w:rsidR="005D0C2C" w:rsidRPr="005D0C2C" w:rsidRDefault="005D0C2C" w:rsidP="005D0C2C">
      <w:pPr>
        <w:spacing w:after="0" w:line="240" w:lineRule="auto"/>
        <w:jc w:val="center"/>
        <w:rPr>
          <w:rFonts w:ascii="Times New Roman" w:eastAsia="Times New Roman" w:hAnsi="Times New Roman" w:cs="Times New Roman"/>
          <w:b/>
          <w:lang w:eastAsia="ru-RU"/>
        </w:rPr>
      </w:pPr>
      <w:r w:rsidRPr="005D0C2C">
        <w:rPr>
          <w:rFonts w:ascii="Times New Roman" w:eastAsia="Times New Roman" w:hAnsi="Times New Roman" w:cs="Times New Roman"/>
          <w:b/>
          <w:lang w:eastAsia="ru-RU"/>
        </w:rPr>
        <w:t>СТАТЬЯ 12. Юридические адреса и реквизиты сторон</w:t>
      </w:r>
    </w:p>
    <w:p w:rsidR="005D0C2C" w:rsidRPr="005D0C2C" w:rsidRDefault="005D0C2C" w:rsidP="005D0C2C">
      <w:pPr>
        <w:spacing w:after="0" w:line="240" w:lineRule="auto"/>
        <w:jc w:val="center"/>
        <w:rPr>
          <w:rFonts w:ascii="Times New Roman" w:eastAsia="Times New Roman" w:hAnsi="Times New Roman" w:cs="Times New Roman"/>
          <w:b/>
          <w:lang w:eastAsia="ru-RU"/>
        </w:rPr>
      </w:pPr>
    </w:p>
    <w:tbl>
      <w:tblPr>
        <w:tblW w:w="9604" w:type="dxa"/>
        <w:tblInd w:w="108" w:type="dxa"/>
        <w:tblLook w:val="01E0" w:firstRow="1" w:lastRow="1" w:firstColumn="1" w:lastColumn="1" w:noHBand="0" w:noVBand="0"/>
      </w:tblPr>
      <w:tblGrid>
        <w:gridCol w:w="4656"/>
        <w:gridCol w:w="4948"/>
      </w:tblGrid>
      <w:tr w:rsidR="005D0C2C" w:rsidRPr="005D0C2C" w:rsidTr="005D0C2C">
        <w:trPr>
          <w:trHeight w:val="6617"/>
        </w:trPr>
        <w:tc>
          <w:tcPr>
            <w:tcW w:w="4656" w:type="dxa"/>
          </w:tcPr>
          <w:p w:rsidR="005D0C2C" w:rsidRPr="005D0C2C" w:rsidRDefault="005D0C2C" w:rsidP="005D0C2C">
            <w:pPr>
              <w:spacing w:after="0" w:line="240" w:lineRule="auto"/>
              <w:rPr>
                <w:rFonts w:ascii="Times New Roman" w:eastAsia="Courier New" w:hAnsi="Times New Roman" w:cs="Times New Roman"/>
                <w:b/>
                <w:bCs/>
                <w:color w:val="000000"/>
                <w:lang w:eastAsia="ru-RU" w:bidi="ru-RU"/>
              </w:rPr>
            </w:pPr>
            <w:r w:rsidRPr="005D0C2C">
              <w:rPr>
                <w:rFonts w:ascii="Times New Roman" w:eastAsia="Courier New" w:hAnsi="Times New Roman" w:cs="Times New Roman"/>
                <w:b/>
                <w:bCs/>
                <w:color w:val="000000"/>
                <w:lang w:eastAsia="ru-RU" w:bidi="ru-RU"/>
              </w:rPr>
              <w:t xml:space="preserve">ЗАКАЗЧИК                                                                                   </w:t>
            </w:r>
          </w:p>
          <w:p w:rsidR="005D0C2C" w:rsidRPr="005D0C2C" w:rsidRDefault="005D0C2C" w:rsidP="005D0C2C">
            <w:pPr>
              <w:spacing w:after="0" w:line="240" w:lineRule="auto"/>
              <w:rPr>
                <w:rFonts w:ascii="Times New Roman" w:eastAsia="Courier New" w:hAnsi="Times New Roman" w:cs="Times New Roman"/>
                <w:b/>
                <w:bCs/>
                <w:color w:val="000000"/>
                <w:lang w:eastAsia="ru-RU" w:bidi="ru-RU"/>
              </w:rPr>
            </w:pPr>
          </w:p>
          <w:p w:rsidR="005B2B04" w:rsidRPr="005B2B04" w:rsidRDefault="005B2B04" w:rsidP="005B2B04">
            <w:pPr>
              <w:spacing w:after="0" w:line="240" w:lineRule="auto"/>
              <w:rPr>
                <w:rFonts w:ascii="Times New Roman" w:eastAsia="Times New Roman" w:hAnsi="Times New Roman" w:cs="Times New Roman"/>
                <w:b/>
                <w:bCs/>
              </w:rPr>
            </w:pPr>
            <w:r w:rsidRPr="005B2B04">
              <w:rPr>
                <w:rFonts w:ascii="Times New Roman" w:eastAsia="Times New Roman" w:hAnsi="Times New Roman" w:cs="Times New Roman"/>
                <w:b/>
                <w:bCs/>
              </w:rPr>
              <w:t>ГБДОУ детский сад №38 Пушкинского района Санкт-Петербурга</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196626, Санкт-Петербург, поселок Шушары, Вишерская улица, дом 3, корпус 1</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Банковские реквизиты:</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ИНН 7820329797, КПП 782001001</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Комитет финансов Санкт-Петербурга (ГБДОУ детский сад №38 Пушкинского района Санкт-Петербурга, л.сч. 0731110)</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Р/сч    03224643400000007200</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БИК 014030106</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к/сч 40102810945370000005</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Банк ОКЦ № 1 Северо-Западного ГУ Банка России//УФК по г. Санкт-Петербургу, г. Санкт-Петербург</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 xml:space="preserve">ОГРН 1127847464425, </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ОКАТО 40294559000</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ОКТМО 40901000</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контактный телефон: (812)3138162</w:t>
            </w:r>
          </w:p>
          <w:p w:rsidR="005B2B04" w:rsidRPr="005B2B04" w:rsidRDefault="005B2B04" w:rsidP="005B2B04">
            <w:pPr>
              <w:spacing w:after="0" w:line="240" w:lineRule="auto"/>
              <w:rPr>
                <w:rFonts w:ascii="Times New Roman" w:eastAsia="Times New Roman" w:hAnsi="Times New Roman" w:cs="Times New Roman"/>
                <w:bCs/>
              </w:rPr>
            </w:pPr>
            <w:r w:rsidRPr="005B2B04">
              <w:rPr>
                <w:rFonts w:ascii="Times New Roman" w:eastAsia="Times New Roman" w:hAnsi="Times New Roman" w:cs="Times New Roman"/>
                <w:bCs/>
              </w:rPr>
              <w:t>адрес электронной почты: 9809959@mail.ru</w:t>
            </w:r>
          </w:p>
          <w:p w:rsidR="005B2B04" w:rsidRPr="005B2B04" w:rsidRDefault="005B2B04" w:rsidP="005B2B04">
            <w:pPr>
              <w:spacing w:after="0" w:line="240" w:lineRule="auto"/>
              <w:rPr>
                <w:rFonts w:ascii="Times New Roman" w:eastAsia="Times New Roman" w:hAnsi="Times New Roman" w:cs="Times New Roman"/>
                <w:szCs w:val="20"/>
                <w:highlight w:val="yellow"/>
                <w:lang w:eastAsia="ru-RU"/>
              </w:rPr>
            </w:pPr>
            <w:r w:rsidRPr="005B2B04">
              <w:rPr>
                <w:rFonts w:ascii="Times New Roman" w:eastAsia="Times New Roman" w:hAnsi="Times New Roman" w:cs="Times New Roman"/>
                <w:szCs w:val="20"/>
                <w:highlight w:val="yellow"/>
                <w:lang w:eastAsia="ru-RU"/>
              </w:rPr>
              <w:t xml:space="preserve"> </w:t>
            </w:r>
          </w:p>
          <w:p w:rsidR="005B2B04" w:rsidRPr="005B2B04" w:rsidRDefault="005B2B04" w:rsidP="005B2B04">
            <w:pPr>
              <w:spacing w:after="0" w:line="240" w:lineRule="auto"/>
              <w:rPr>
                <w:rFonts w:ascii="Times New Roman" w:eastAsia="Times New Roman" w:hAnsi="Times New Roman" w:cs="Times New Roman"/>
                <w:szCs w:val="20"/>
                <w:highlight w:val="yellow"/>
                <w:lang w:eastAsia="ru-RU"/>
              </w:rPr>
            </w:pPr>
            <w:r w:rsidRPr="005B2B04">
              <w:rPr>
                <w:rFonts w:ascii="Times New Roman" w:eastAsia="Times New Roman" w:hAnsi="Times New Roman" w:cs="Times New Roman"/>
                <w:szCs w:val="20"/>
                <w:lang w:eastAsia="ru-RU"/>
              </w:rPr>
              <w:t>Заведующий</w:t>
            </w:r>
            <w:r w:rsidRPr="005B2B04">
              <w:rPr>
                <w:rFonts w:ascii="Times New Roman" w:eastAsia="Times New Roman" w:hAnsi="Times New Roman" w:cs="Times New Roman"/>
                <w:szCs w:val="20"/>
                <w:highlight w:val="yellow"/>
                <w:lang w:eastAsia="ru-RU"/>
              </w:rPr>
              <w:t xml:space="preserve"> </w:t>
            </w:r>
          </w:p>
          <w:p w:rsidR="005B2B04" w:rsidRPr="005B2B04" w:rsidRDefault="005B2B04" w:rsidP="005B2B04">
            <w:pPr>
              <w:spacing w:after="0" w:line="240" w:lineRule="auto"/>
              <w:rPr>
                <w:rFonts w:ascii="Times New Roman" w:eastAsia="Times New Roman" w:hAnsi="Times New Roman" w:cs="Times New Roman"/>
                <w:szCs w:val="20"/>
                <w:lang w:eastAsia="ru-RU"/>
              </w:rPr>
            </w:pPr>
            <w:r w:rsidRPr="005B2B04">
              <w:rPr>
                <w:rFonts w:ascii="Times New Roman" w:eastAsia="Times New Roman" w:hAnsi="Times New Roman" w:cs="Times New Roman"/>
                <w:szCs w:val="20"/>
                <w:lang w:eastAsia="ru-RU"/>
              </w:rPr>
              <w:t>__________________ Я.Л. Егорова</w:t>
            </w:r>
          </w:p>
          <w:p w:rsidR="005B2B04" w:rsidRPr="005B2B04" w:rsidRDefault="005B2B04" w:rsidP="005B2B04">
            <w:pPr>
              <w:widowControl w:val="0"/>
              <w:autoSpaceDE w:val="0"/>
              <w:autoSpaceDN w:val="0"/>
              <w:adjustRightInd w:val="0"/>
              <w:spacing w:after="0" w:line="240" w:lineRule="auto"/>
              <w:rPr>
                <w:rFonts w:ascii="Times New Roman" w:eastAsia="Times New Roman" w:hAnsi="Times New Roman" w:cs="Times New Roman"/>
                <w:sz w:val="20"/>
                <w:lang w:eastAsia="ru-RU"/>
              </w:rPr>
            </w:pPr>
            <w:r w:rsidRPr="005B2B04">
              <w:rPr>
                <w:rFonts w:ascii="Times New Roman" w:eastAsia="Times New Roman" w:hAnsi="Times New Roman" w:cs="Times New Roman"/>
                <w:szCs w:val="20"/>
                <w:lang w:eastAsia="ru-RU"/>
              </w:rPr>
              <w:t>Подписано ЭЦП</w:t>
            </w:r>
          </w:p>
          <w:p w:rsidR="005D0C2C" w:rsidRPr="005D0C2C" w:rsidRDefault="005D0C2C" w:rsidP="00303086">
            <w:pPr>
              <w:spacing w:after="0" w:line="240" w:lineRule="auto"/>
              <w:rPr>
                <w:rFonts w:ascii="Times New Roman" w:eastAsia="Courier New" w:hAnsi="Times New Roman" w:cs="Times New Roman"/>
                <w:color w:val="000000"/>
                <w:lang w:eastAsia="ru-RU" w:bidi="ru-RU"/>
              </w:rPr>
            </w:pPr>
          </w:p>
        </w:tc>
        <w:tc>
          <w:tcPr>
            <w:tcW w:w="4948" w:type="dxa"/>
          </w:tcPr>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r w:rsidRPr="005D0C2C">
              <w:rPr>
                <w:rFonts w:ascii="Times New Roman" w:eastAsia="Courier New" w:hAnsi="Times New Roman" w:cs="Times New Roman"/>
                <w:b/>
                <w:bCs/>
                <w:color w:val="000000"/>
                <w:lang w:eastAsia="ru-RU" w:bidi="ru-RU"/>
              </w:rPr>
              <w:t>ПОДРЯДЧИК</w:t>
            </w:r>
            <w:r w:rsidRPr="005D0C2C">
              <w:rPr>
                <w:rFonts w:ascii="Times New Roman" w:eastAsia="Courier New" w:hAnsi="Times New Roman" w:cs="Times New Roman"/>
                <w:color w:val="000000"/>
                <w:lang w:eastAsia="ru-RU" w:bidi="ru-RU"/>
              </w:rPr>
              <w:t>:</w:t>
            </w: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r w:rsidRPr="005D0C2C">
              <w:rPr>
                <w:rFonts w:ascii="Times New Roman" w:eastAsia="Courier New" w:hAnsi="Times New Roman" w:cs="Times New Roman"/>
                <w:color w:val="000000"/>
                <w:lang w:eastAsia="ru-RU" w:bidi="ru-RU"/>
              </w:rPr>
              <w:t xml:space="preserve">_____________________/                        </w:t>
            </w: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tc>
      </w:tr>
    </w:tbl>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iCs/>
          <w:sz w:val="20"/>
          <w:szCs w:val="20"/>
          <w:lang w:eastAsia="ru-RU"/>
        </w:rPr>
      </w:pPr>
      <w:r w:rsidRPr="005D0C2C">
        <w:rPr>
          <w:rFonts w:ascii="Times New Roman" w:eastAsia="Times New Roman" w:hAnsi="Times New Roman" w:cs="Times New Roman"/>
          <w:iCs/>
          <w:sz w:val="20"/>
          <w:szCs w:val="20"/>
          <w:lang w:eastAsia="ru-RU"/>
        </w:rPr>
        <w:t xml:space="preserve">Подписано усиленными электронными цифровыми подписями лиц, </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iCs/>
          <w:sz w:val="20"/>
          <w:szCs w:val="20"/>
          <w:lang w:eastAsia="ru-RU"/>
        </w:rPr>
      </w:pPr>
      <w:r w:rsidRPr="005D0C2C">
        <w:rPr>
          <w:rFonts w:ascii="Times New Roman" w:eastAsia="Times New Roman" w:hAnsi="Times New Roman" w:cs="Times New Roman"/>
          <w:iCs/>
          <w:sz w:val="20"/>
          <w:szCs w:val="20"/>
          <w:lang w:eastAsia="ru-RU"/>
        </w:rPr>
        <w:t>имеющих право действовать от имени Заказчика и Подрядчика</w:t>
      </w:r>
    </w:p>
    <w:p w:rsidR="005D0C2C" w:rsidRPr="005D0C2C" w:rsidRDefault="005D0C2C" w:rsidP="005D0C2C">
      <w:pPr>
        <w:framePr w:hSpace="180" w:wrap="around" w:hAnchor="margin" w:xAlign="center" w:y="-810"/>
        <w:spacing w:after="0" w:line="240" w:lineRule="auto"/>
        <w:jc w:val="center"/>
        <w:rPr>
          <w:rFonts w:ascii="Times New Roman" w:eastAsia="Times New Roman" w:hAnsi="Times New Roman" w:cs="Times New Roman"/>
          <w:i/>
          <w:lang w:eastAsia="ru-RU"/>
        </w:rPr>
      </w:pPr>
      <w:r w:rsidRPr="005D0C2C">
        <w:rPr>
          <w:rFonts w:ascii="Times New Roman" w:eastAsia="Times New Roman" w:hAnsi="Times New Roman" w:cs="Times New Roman"/>
          <w:b/>
          <w:bCs/>
          <w:sz w:val="20"/>
          <w:szCs w:val="20"/>
          <w:lang w:eastAsia="ru-RU"/>
        </w:rPr>
        <w:tab/>
      </w:r>
    </w:p>
    <w:p w:rsidR="005D0C2C" w:rsidRPr="005D0C2C" w:rsidRDefault="005D0C2C" w:rsidP="005D0C2C">
      <w:pPr>
        <w:framePr w:hSpace="180" w:wrap="around" w:hAnchor="margin" w:xAlign="center" w:y="-810"/>
        <w:spacing w:after="0" w:line="240" w:lineRule="auto"/>
        <w:rPr>
          <w:rFonts w:ascii="Times New Roman" w:eastAsia="Times New Roman" w:hAnsi="Times New Roman" w:cs="Times New Roman"/>
          <w:lang w:eastAsia="ru-RU"/>
        </w:rPr>
        <w:sectPr w:rsidR="005D0C2C" w:rsidRPr="005D0C2C" w:rsidSect="005D0C2C">
          <w:footnotePr>
            <w:numRestart w:val="eachPage"/>
          </w:footnotePr>
          <w:pgSz w:w="11906" w:h="16838"/>
          <w:pgMar w:top="709" w:right="566" w:bottom="284" w:left="1418" w:header="142" w:footer="397" w:gutter="0"/>
          <w:cols w:space="720"/>
          <w:titlePg/>
          <w:docGrid w:linePitch="326"/>
        </w:sectPr>
      </w:pPr>
    </w:p>
    <w:p w:rsidR="005D0C2C" w:rsidRDefault="005D0C2C" w:rsidP="005D0C2C">
      <w:pPr>
        <w:widowControl w:val="0"/>
        <w:autoSpaceDE w:val="0"/>
        <w:autoSpaceDN w:val="0"/>
        <w:adjustRightInd w:val="0"/>
        <w:spacing w:after="0" w:line="240" w:lineRule="auto"/>
        <w:ind w:firstLine="720"/>
        <w:jc w:val="right"/>
        <w:rPr>
          <w:rFonts w:ascii="Times New Roman" w:eastAsia="Times New Roman" w:hAnsi="Times New Roman" w:cs="Times New Roman"/>
          <w:i/>
          <w:lang w:eastAsia="ru-RU"/>
        </w:rPr>
      </w:pPr>
    </w:p>
    <w:tbl>
      <w:tblPr>
        <w:tblW w:w="14283" w:type="dxa"/>
        <w:tblLook w:val="01E0" w:firstRow="1" w:lastRow="1" w:firstColumn="1" w:lastColumn="1" w:noHBand="0" w:noVBand="0"/>
      </w:tblPr>
      <w:tblGrid>
        <w:gridCol w:w="9320"/>
        <w:gridCol w:w="4963"/>
      </w:tblGrid>
      <w:tr w:rsidR="00E67991" w:rsidRPr="00E67991" w:rsidTr="00A37781">
        <w:tc>
          <w:tcPr>
            <w:tcW w:w="9320" w:type="dxa"/>
            <w:shd w:val="clear" w:color="auto" w:fill="auto"/>
          </w:tcPr>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b/>
                <w:i/>
                <w:u w:val="single"/>
                <w:lang w:eastAsia="ru-RU"/>
              </w:rPr>
              <w:t>«</w:t>
            </w:r>
            <w:r w:rsidRPr="00E67991">
              <w:rPr>
                <w:rFonts w:ascii="Times New Roman" w:eastAsia="Times New Roman" w:hAnsi="Times New Roman" w:cs="Times New Roman"/>
                <w:b/>
                <w:i/>
                <w:sz w:val="24"/>
                <w:szCs w:val="24"/>
                <w:u w:val="single"/>
                <w:lang w:eastAsia="ru-RU"/>
              </w:rPr>
              <w:t>СОГЛАСОВАНО»</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Начальник отдела образования администрации</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 Пушкинского района Санкт-Петербурга</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______________________ </w:t>
            </w:r>
            <w:r w:rsidRPr="00E67991">
              <w:rPr>
                <w:rFonts w:ascii="Times New Roman" w:eastAsia="Times New Roman" w:hAnsi="Times New Roman" w:cs="Times New Roman"/>
                <w:b/>
                <w:sz w:val="24"/>
                <w:szCs w:val="24"/>
                <w:lang w:eastAsia="ru-RU"/>
              </w:rPr>
              <w:t>И.Н. Орловская</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«_____»_______________ 2026  </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4963" w:type="dxa"/>
            <w:shd w:val="clear" w:color="auto" w:fill="auto"/>
          </w:tcPr>
          <w:p w:rsidR="00E67991" w:rsidRPr="00E67991" w:rsidRDefault="00E67991" w:rsidP="00E67991">
            <w:pPr>
              <w:spacing w:after="0" w:line="240" w:lineRule="auto"/>
              <w:ind w:firstLine="317"/>
              <w:jc w:val="right"/>
              <w:rPr>
                <w:rFonts w:ascii="Times New Roman" w:eastAsia="Times New Roman" w:hAnsi="Times New Roman" w:cs="Times New Roman"/>
                <w:i/>
                <w:sz w:val="20"/>
                <w:szCs w:val="20"/>
                <w:lang w:eastAsia="ru-RU"/>
              </w:rPr>
            </w:pPr>
            <w:r w:rsidRPr="00E67991">
              <w:rPr>
                <w:rFonts w:ascii="Times New Roman" w:eastAsia="Times New Roman" w:hAnsi="Times New Roman" w:cs="Times New Roman"/>
                <w:i/>
                <w:sz w:val="20"/>
                <w:szCs w:val="20"/>
                <w:lang w:eastAsia="ru-RU"/>
              </w:rPr>
              <w:t xml:space="preserve">Приложение №1 к </w:t>
            </w:r>
            <w:r w:rsidR="008232C1">
              <w:rPr>
                <w:rFonts w:ascii="Times New Roman" w:eastAsia="Times New Roman" w:hAnsi="Times New Roman" w:cs="Times New Roman"/>
                <w:i/>
                <w:sz w:val="20"/>
                <w:szCs w:val="20"/>
                <w:lang w:eastAsia="ru-RU"/>
              </w:rPr>
              <w:t>контракту</w:t>
            </w: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E67991">
              <w:rPr>
                <w:rFonts w:ascii="Times New Roman" w:eastAsia="Times New Roman" w:hAnsi="Times New Roman" w:cs="Times New Roman"/>
                <w:b/>
                <w:i/>
                <w:sz w:val="24"/>
                <w:szCs w:val="24"/>
                <w:u w:val="single"/>
                <w:lang w:eastAsia="ru-RU"/>
              </w:rPr>
              <w:t>«УТВЕРЖДАЮ»</w:t>
            </w:r>
          </w:p>
          <w:p w:rsidR="00E67991" w:rsidRPr="00E67991" w:rsidRDefault="00E67991" w:rsidP="00E67991">
            <w:pPr>
              <w:spacing w:after="0" w:line="240" w:lineRule="auto"/>
              <w:rPr>
                <w:rFonts w:ascii="Times New Roman" w:eastAsia="Times New Roman" w:hAnsi="Times New Roman" w:cs="Times New Roman"/>
                <w:sz w:val="24"/>
                <w:szCs w:val="24"/>
              </w:rPr>
            </w:pPr>
            <w:r w:rsidRPr="00E67991">
              <w:rPr>
                <w:rFonts w:ascii="Times New Roman" w:eastAsia="Times New Roman" w:hAnsi="Times New Roman" w:cs="Times New Roman"/>
                <w:sz w:val="24"/>
                <w:szCs w:val="24"/>
              </w:rPr>
              <w:t xml:space="preserve">  Заведующий ГБДОУ детский сад № 38 Пушкинского района Санкт-Петербурга</w:t>
            </w:r>
          </w:p>
          <w:p w:rsidR="00E67991" w:rsidRPr="00E67991" w:rsidRDefault="00E67991" w:rsidP="00E67991">
            <w:pPr>
              <w:spacing w:after="0" w:line="240" w:lineRule="auto"/>
              <w:rPr>
                <w:rFonts w:ascii="Times New Roman" w:eastAsia="Times New Roman" w:hAnsi="Times New Roman" w:cs="Times New Roman"/>
                <w:b/>
                <w:sz w:val="24"/>
                <w:szCs w:val="24"/>
                <w:lang w:eastAsia="ru-RU"/>
              </w:rPr>
            </w:pPr>
            <w:r w:rsidRPr="00E67991">
              <w:rPr>
                <w:rFonts w:ascii="Times New Roman" w:eastAsia="Times New Roman" w:hAnsi="Times New Roman" w:cs="Times New Roman"/>
                <w:sz w:val="24"/>
                <w:szCs w:val="24"/>
              </w:rPr>
              <w:t xml:space="preserve">_________________  </w:t>
            </w:r>
            <w:r w:rsidRPr="00E67991">
              <w:rPr>
                <w:rFonts w:ascii="Times New Roman" w:eastAsia="Times New Roman" w:hAnsi="Times New Roman" w:cs="Times New Roman"/>
                <w:b/>
                <w:sz w:val="24"/>
                <w:szCs w:val="24"/>
              </w:rPr>
              <w:t>Я.Л. Егорова</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«____» ______________2026 г.</w:t>
            </w: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lang w:eastAsia="ru-RU"/>
              </w:rPr>
            </w:pPr>
            <w:r w:rsidRPr="00E67991">
              <w:rPr>
                <w:rFonts w:ascii="Times New Roman" w:eastAsia="Times New Roman" w:hAnsi="Times New Roman" w:cs="Times New Roman"/>
                <w:bCs/>
                <w:sz w:val="24"/>
                <w:szCs w:val="24"/>
                <w:lang w:eastAsia="ru-RU"/>
              </w:rPr>
              <w:t>М.П.</w:t>
            </w:r>
          </w:p>
        </w:tc>
      </w:tr>
    </w:tbl>
    <w:p w:rsidR="00E67991" w:rsidRPr="00E67991" w:rsidRDefault="00E6799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67991" w:rsidRPr="00E67991" w:rsidRDefault="00E6799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67991" w:rsidRPr="00E67991" w:rsidRDefault="008232C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СМЕТА</w:t>
      </w:r>
      <w:r w:rsidR="00E67991" w:rsidRPr="00E67991">
        <w:rPr>
          <w:rFonts w:ascii="Times New Roman" w:eastAsia="Times New Roman" w:hAnsi="Times New Roman" w:cs="Times New Roman"/>
          <w:b/>
          <w:bCs/>
          <w:sz w:val="24"/>
          <w:szCs w:val="24"/>
          <w:lang w:eastAsia="ru-RU"/>
        </w:rPr>
        <w:t xml:space="preserve"> КОНТРАКТА </w:t>
      </w:r>
    </w:p>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E6799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E67991" w:rsidRPr="00E67991" w:rsidRDefault="00E6799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6799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bl>
      <w:tblPr>
        <w:tblW w:w="0" w:type="auto"/>
        <w:tblLook w:val="01E0" w:firstRow="1" w:lastRow="1" w:firstColumn="1" w:lastColumn="1" w:noHBand="0" w:noVBand="0"/>
      </w:tblPr>
      <w:tblGrid>
        <w:gridCol w:w="7393"/>
        <w:gridCol w:w="7599"/>
      </w:tblGrid>
      <w:tr w:rsidR="00E67991" w:rsidRPr="00E67991" w:rsidTr="00A37781">
        <w:trPr>
          <w:trHeight w:val="3509"/>
        </w:trPr>
        <w:tc>
          <w:tcPr>
            <w:tcW w:w="7393" w:type="dxa"/>
            <w:shd w:val="clear" w:color="auto" w:fill="auto"/>
          </w:tcPr>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Состав, виды, объемы работ проверены.</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Директор СПб ГБУ «Служба заказчика </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Пушкинского р-на»</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___________________</w:t>
            </w:r>
            <w:r w:rsidRPr="00E67991">
              <w:rPr>
                <w:rFonts w:ascii="Times New Roman" w:eastAsia="Times New Roman" w:hAnsi="Times New Roman" w:cs="Times New Roman"/>
                <w:b/>
                <w:sz w:val="24"/>
                <w:szCs w:val="24"/>
                <w:lang w:eastAsia="ru-RU"/>
              </w:rPr>
              <w:t>Д.С. Музыченко</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«____»______________2026 г.</w:t>
            </w:r>
          </w:p>
        </w:tc>
        <w:tc>
          <w:tcPr>
            <w:tcW w:w="7599" w:type="dxa"/>
            <w:shd w:val="clear" w:color="auto" w:fill="auto"/>
          </w:tcPr>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jc w:val="right"/>
              <w:rPr>
                <w:rFonts w:ascii="Times New Roman" w:eastAsia="Times New Roman" w:hAnsi="Times New Roman" w:cs="Times New Roman"/>
                <w:b/>
                <w:sz w:val="24"/>
                <w:szCs w:val="24"/>
                <w:u w:val="single"/>
                <w:lang w:eastAsia="ru-RU"/>
              </w:rPr>
            </w:pPr>
            <w:r w:rsidRPr="00E67991">
              <w:rPr>
                <w:rFonts w:ascii="Times New Roman" w:eastAsia="Times New Roman" w:hAnsi="Times New Roman" w:cs="Times New Roman"/>
                <w:b/>
                <w:sz w:val="24"/>
                <w:szCs w:val="24"/>
                <w:u w:val="single"/>
                <w:lang w:eastAsia="ru-RU"/>
              </w:rPr>
              <w:t>На  сумму:</w:t>
            </w:r>
            <w:r w:rsidRPr="00E67991">
              <w:rPr>
                <w:rFonts w:ascii="Times New Roman" w:eastAsia="Times New Roman" w:hAnsi="Times New Roman" w:cs="Times New Roman"/>
                <w:b/>
                <w:bCs/>
                <w:sz w:val="20"/>
                <w:szCs w:val="20"/>
                <w:lang w:eastAsia="ru-RU"/>
              </w:rPr>
              <w:t xml:space="preserve"> </w:t>
            </w:r>
            <w:r w:rsidR="008232C1">
              <w:rPr>
                <w:rFonts w:ascii="Times New Roman" w:eastAsia="Times New Roman" w:hAnsi="Times New Roman" w:cs="Times New Roman"/>
                <w:b/>
                <w:bCs/>
                <w:sz w:val="24"/>
                <w:szCs w:val="24"/>
                <w:u w:val="single"/>
                <w:lang w:eastAsia="ru-RU"/>
              </w:rPr>
              <w:t>__________</w:t>
            </w:r>
            <w:r w:rsidRPr="00E67991">
              <w:rPr>
                <w:rFonts w:ascii="Times New Roman" w:eastAsia="Times New Roman" w:hAnsi="Times New Roman" w:cs="Times New Roman"/>
                <w:b/>
                <w:bCs/>
                <w:sz w:val="24"/>
                <w:szCs w:val="24"/>
                <w:u w:val="single"/>
                <w:lang w:eastAsia="ru-RU"/>
              </w:rPr>
              <w:t xml:space="preserve"> </w:t>
            </w:r>
            <w:r w:rsidRPr="00E67991">
              <w:rPr>
                <w:rFonts w:ascii="Times New Roman" w:eastAsia="Times New Roman" w:hAnsi="Times New Roman" w:cs="Times New Roman"/>
                <w:b/>
                <w:sz w:val="24"/>
                <w:szCs w:val="24"/>
                <w:u w:val="single"/>
                <w:lang w:eastAsia="ru-RU"/>
              </w:rPr>
              <w:t>руб.</w:t>
            </w:r>
          </w:p>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 xml:space="preserve">   </w:t>
            </w:r>
          </w:p>
          <w:p w:rsidR="008232C1" w:rsidRPr="008232C1" w:rsidRDefault="008232C1" w:rsidP="008232C1">
            <w:pPr>
              <w:spacing w:after="0" w:line="240" w:lineRule="auto"/>
              <w:rPr>
                <w:rFonts w:ascii="Times New Roman" w:hAnsi="Times New Roman" w:cs="Times New Roman"/>
                <w:lang w:eastAsia="ru-RU"/>
              </w:rPr>
            </w:pPr>
            <w:r w:rsidRPr="008232C1">
              <w:rPr>
                <w:rFonts w:ascii="Times New Roman" w:hAnsi="Times New Roman" w:cs="Times New Roman"/>
                <w:lang w:eastAsia="ru-RU"/>
              </w:rPr>
              <w:t>Смета составлена на основании:</w:t>
            </w:r>
          </w:p>
          <w:p w:rsidR="008232C1" w:rsidRPr="008232C1" w:rsidRDefault="008232C1" w:rsidP="008232C1">
            <w:pPr>
              <w:spacing w:after="0" w:line="240" w:lineRule="auto"/>
              <w:rPr>
                <w:rFonts w:ascii="Times New Roman" w:hAnsi="Times New Roman" w:cs="Times New Roman"/>
                <w:lang w:eastAsia="ru-RU"/>
              </w:rPr>
            </w:pPr>
          </w:p>
          <w:p w:rsidR="008232C1" w:rsidRPr="008232C1" w:rsidRDefault="008232C1" w:rsidP="008232C1">
            <w:pPr>
              <w:spacing w:after="0" w:line="240" w:lineRule="auto"/>
              <w:rPr>
                <w:rFonts w:ascii="Times New Roman" w:hAnsi="Times New Roman"/>
              </w:rPr>
            </w:pPr>
            <w:r w:rsidRPr="008232C1">
              <w:rPr>
                <w:rFonts w:ascii="Times New Roman" w:hAnsi="Times New Roman"/>
                <w:iCs/>
              </w:rPr>
              <w:t xml:space="preserve">Подрядчик </w:t>
            </w:r>
          </w:p>
          <w:p w:rsidR="008232C1" w:rsidRPr="008232C1" w:rsidRDefault="008232C1" w:rsidP="008232C1">
            <w:pPr>
              <w:spacing w:after="0" w:line="240" w:lineRule="auto"/>
              <w:rPr>
                <w:rFonts w:ascii="Times New Roman" w:hAnsi="Times New Roman"/>
              </w:rPr>
            </w:pPr>
          </w:p>
          <w:p w:rsidR="008232C1" w:rsidRPr="008232C1" w:rsidRDefault="008232C1" w:rsidP="008232C1">
            <w:pPr>
              <w:spacing w:after="0" w:line="240" w:lineRule="auto"/>
              <w:rPr>
                <w:rFonts w:ascii="Times New Roman" w:hAnsi="Times New Roman"/>
              </w:rPr>
            </w:pPr>
          </w:p>
          <w:p w:rsidR="008232C1" w:rsidRPr="008232C1" w:rsidRDefault="008232C1" w:rsidP="008232C1">
            <w:pPr>
              <w:spacing w:after="0" w:line="240" w:lineRule="auto"/>
              <w:rPr>
                <w:rFonts w:ascii="Times New Roman" w:hAnsi="Times New Roman"/>
              </w:rPr>
            </w:pPr>
            <w:r w:rsidRPr="008232C1">
              <w:rPr>
                <w:rFonts w:ascii="Times New Roman" w:hAnsi="Times New Roman"/>
              </w:rPr>
              <w:t xml:space="preserve">______________________ </w:t>
            </w:r>
          </w:p>
          <w:p w:rsidR="00E67991" w:rsidRPr="00E67991" w:rsidRDefault="00E67991" w:rsidP="008232C1">
            <w:pPr>
              <w:spacing w:after="0" w:line="240" w:lineRule="auto"/>
              <w:rPr>
                <w:rFonts w:ascii="Times New Roman" w:eastAsia="Times New Roman" w:hAnsi="Times New Roman" w:cs="Times New Roman"/>
                <w:sz w:val="24"/>
                <w:szCs w:val="24"/>
                <w:lang w:eastAsia="ru-RU"/>
              </w:rPr>
            </w:pPr>
          </w:p>
        </w:tc>
      </w:tr>
    </w:tbl>
    <w:p w:rsidR="00E67991" w:rsidRPr="00E67991" w:rsidRDefault="00E67991" w:rsidP="00E67991">
      <w:pPr>
        <w:spacing w:after="0" w:line="360" w:lineRule="auto"/>
        <w:jc w:val="center"/>
        <w:rPr>
          <w:rFonts w:ascii="Times New Roman" w:eastAsia="Times New Roman" w:hAnsi="Times New Roman" w:cs="Times New Roman"/>
          <w:b/>
          <w:lang w:eastAsia="ru-RU"/>
        </w:rPr>
      </w:pPr>
    </w:p>
    <w:p w:rsidR="00E67991" w:rsidRPr="00E67991" w:rsidRDefault="00E67991" w:rsidP="00E67991">
      <w:pPr>
        <w:spacing w:after="0" w:line="360" w:lineRule="auto"/>
        <w:jc w:val="center"/>
        <w:rPr>
          <w:rFonts w:ascii="Times New Roman" w:eastAsia="Times New Roman" w:hAnsi="Times New Roman" w:cs="Times New Roman"/>
          <w:b/>
          <w:lang w:eastAsia="ru-RU"/>
        </w:rPr>
      </w:pPr>
      <w:r w:rsidRPr="00E67991">
        <w:rPr>
          <w:rFonts w:ascii="Times New Roman" w:eastAsia="Times New Roman" w:hAnsi="Times New Roman" w:cs="Times New Roman"/>
          <w:b/>
          <w:lang w:eastAsia="ru-RU"/>
        </w:rPr>
        <w:t>Санкт-Петербург</w:t>
      </w:r>
    </w:p>
    <w:p w:rsidR="00E67991" w:rsidRPr="00E67991" w:rsidRDefault="00E67991" w:rsidP="00E67991">
      <w:pPr>
        <w:spacing w:after="0" w:line="360" w:lineRule="auto"/>
        <w:jc w:val="center"/>
        <w:rPr>
          <w:rFonts w:ascii="Times New Roman" w:eastAsia="Times New Roman" w:hAnsi="Times New Roman" w:cs="Times New Roman"/>
          <w:b/>
          <w:lang w:eastAsia="ru-RU"/>
        </w:rPr>
        <w:sectPr w:rsidR="00E67991" w:rsidRPr="00E67991" w:rsidSect="00F97BEE">
          <w:pgSz w:w="16838" w:h="11906" w:orient="landscape"/>
          <w:pgMar w:top="720" w:right="720" w:bottom="720" w:left="720" w:header="708" w:footer="708" w:gutter="0"/>
          <w:cols w:space="708"/>
          <w:docGrid w:linePitch="360"/>
        </w:sectPr>
      </w:pPr>
      <w:r w:rsidRPr="00E67991">
        <w:rPr>
          <w:rFonts w:ascii="Times New Roman" w:eastAsia="Times New Roman" w:hAnsi="Times New Roman" w:cs="Times New Roman"/>
          <w:b/>
          <w:lang w:eastAsia="ru-RU"/>
        </w:rPr>
        <w:t xml:space="preserve">2026 </w:t>
      </w:r>
    </w:p>
    <w:tbl>
      <w:tblPr>
        <w:tblW w:w="15127" w:type="dxa"/>
        <w:tblLook w:val="04A0" w:firstRow="1" w:lastRow="0" w:firstColumn="1" w:lastColumn="0" w:noHBand="0" w:noVBand="1"/>
      </w:tblPr>
      <w:tblGrid>
        <w:gridCol w:w="580"/>
        <w:gridCol w:w="9059"/>
        <w:gridCol w:w="1240"/>
        <w:gridCol w:w="1286"/>
        <w:gridCol w:w="1382"/>
        <w:gridCol w:w="1580"/>
      </w:tblGrid>
      <w:tr w:rsidR="00E67991" w:rsidRPr="00E67991" w:rsidTr="00A37781">
        <w:trPr>
          <w:trHeight w:val="300"/>
        </w:trPr>
        <w:tc>
          <w:tcPr>
            <w:tcW w:w="15127" w:type="dxa"/>
            <w:gridSpan w:val="6"/>
            <w:tcBorders>
              <w:top w:val="nil"/>
              <w:left w:val="nil"/>
              <w:bottom w:val="nil"/>
              <w:right w:val="nil"/>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p>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p>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p>
          <w:p w:rsidR="00E67991" w:rsidRPr="00E67991" w:rsidRDefault="008232C1" w:rsidP="00E67991">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СМЕТА</w:t>
            </w:r>
            <w:r w:rsidR="00E67991" w:rsidRPr="00E67991">
              <w:rPr>
                <w:rFonts w:ascii="Times New Roman" w:eastAsia="Times New Roman" w:hAnsi="Times New Roman" w:cs="Times New Roman"/>
                <w:b/>
                <w:bCs/>
                <w:sz w:val="24"/>
                <w:szCs w:val="24"/>
                <w:lang w:eastAsia="ru-RU"/>
              </w:rPr>
              <w:t xml:space="preserve"> КОНТРАКТА</w:t>
            </w:r>
          </w:p>
        </w:tc>
      </w:tr>
      <w:tr w:rsidR="00E67991" w:rsidRPr="00E67991" w:rsidTr="00A37781">
        <w:trPr>
          <w:trHeight w:val="990"/>
        </w:trPr>
        <w:tc>
          <w:tcPr>
            <w:tcW w:w="15127" w:type="dxa"/>
            <w:gridSpan w:val="6"/>
            <w:tcBorders>
              <w:top w:val="nil"/>
              <w:left w:val="nil"/>
              <w:bottom w:val="nil"/>
              <w:right w:val="nil"/>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r w:rsidRPr="00E67991">
              <w:rPr>
                <w:rFonts w:ascii="Times New Roman" w:eastAsia="Times New Roman" w:hAnsi="Times New Roman" w:cs="Times New Roman"/>
                <w:b/>
                <w:bCs/>
                <w:sz w:val="24"/>
                <w:szCs w:val="24"/>
                <w:lang w:eastAsia="ru-RU"/>
              </w:rPr>
              <w:t>на проектирование системы охранно-тревожной сигнализации (ОС, КТС)</w:t>
            </w:r>
            <w:r w:rsidRPr="00E67991">
              <w:rPr>
                <w:rFonts w:ascii="Times New Roman" w:eastAsia="Times New Roman" w:hAnsi="Times New Roman" w:cs="Times New Roman"/>
                <w:b/>
                <w:bCs/>
                <w:sz w:val="24"/>
                <w:szCs w:val="24"/>
                <w:lang w:eastAsia="ru-RU"/>
              </w:rPr>
              <w:br/>
              <w:t xml:space="preserve">ГБДОУ детский сад № 38 Пушкинского района Санкт-Петербурга по адресу: </w:t>
            </w:r>
          </w:p>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r w:rsidRPr="00E67991">
              <w:rPr>
                <w:rFonts w:ascii="Times New Roman" w:eastAsia="Times New Roman" w:hAnsi="Times New Roman" w:cs="Times New Roman"/>
                <w:b/>
                <w:bCs/>
                <w:sz w:val="24"/>
                <w:szCs w:val="24"/>
                <w:lang w:eastAsia="ru-RU"/>
              </w:rPr>
              <w:t>Санкт-Петербург, пос. Шушары, Вишерская ул., д. 3, корпус 1</w:t>
            </w:r>
          </w:p>
        </w:tc>
      </w:tr>
      <w:tr w:rsidR="00E67991" w:rsidRPr="00E67991" w:rsidTr="00A37781">
        <w:trPr>
          <w:trHeight w:val="260"/>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 п/п</w:t>
            </w:r>
          </w:p>
        </w:tc>
        <w:tc>
          <w:tcPr>
            <w:tcW w:w="90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Наименование работ и затрат</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Ед. измерения</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Количество (объем работ)</w:t>
            </w:r>
          </w:p>
        </w:tc>
        <w:tc>
          <w:tcPr>
            <w:tcW w:w="2962" w:type="dxa"/>
            <w:gridSpan w:val="2"/>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Цена, руб.</w:t>
            </w:r>
          </w:p>
        </w:tc>
      </w:tr>
      <w:tr w:rsidR="00E67991" w:rsidRPr="00E67991" w:rsidTr="00A37781">
        <w:trPr>
          <w:trHeight w:val="52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b/>
                <w:bCs/>
                <w:color w:val="000000"/>
                <w:sz w:val="20"/>
                <w:szCs w:val="20"/>
                <w:lang w:eastAsia="ru-RU"/>
              </w:rPr>
            </w:pPr>
          </w:p>
        </w:tc>
        <w:tc>
          <w:tcPr>
            <w:tcW w:w="9059"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b/>
                <w:bCs/>
                <w:color w:val="000000"/>
                <w:sz w:val="20"/>
                <w:szCs w:val="20"/>
                <w:lang w:eastAsia="ru-RU"/>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b/>
                <w:bCs/>
                <w:color w:val="000000"/>
                <w:sz w:val="20"/>
                <w:szCs w:val="20"/>
                <w:lang w:eastAsia="ru-RU"/>
              </w:rPr>
            </w:pPr>
          </w:p>
        </w:tc>
        <w:tc>
          <w:tcPr>
            <w:tcW w:w="1286"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b/>
                <w:bCs/>
                <w:color w:val="000000"/>
                <w:sz w:val="20"/>
                <w:szCs w:val="20"/>
                <w:lang w:eastAsia="ru-RU"/>
              </w:rPr>
            </w:pPr>
          </w:p>
        </w:tc>
        <w:tc>
          <w:tcPr>
            <w:tcW w:w="1382"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На единицу измерения</w:t>
            </w:r>
          </w:p>
        </w:tc>
        <w:tc>
          <w:tcPr>
            <w:tcW w:w="1580"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Всего</w:t>
            </w:r>
          </w:p>
        </w:tc>
      </w:tr>
      <w:tr w:rsidR="00E67991" w:rsidRPr="00E67991" w:rsidTr="00A37781">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1</w:t>
            </w:r>
          </w:p>
        </w:tc>
        <w:tc>
          <w:tcPr>
            <w:tcW w:w="9059"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2</w:t>
            </w:r>
          </w:p>
        </w:tc>
        <w:tc>
          <w:tcPr>
            <w:tcW w:w="1240"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3</w:t>
            </w:r>
          </w:p>
        </w:tc>
        <w:tc>
          <w:tcPr>
            <w:tcW w:w="1286"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4</w:t>
            </w:r>
          </w:p>
        </w:tc>
        <w:tc>
          <w:tcPr>
            <w:tcW w:w="1382"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5</w:t>
            </w:r>
          </w:p>
        </w:tc>
        <w:tc>
          <w:tcPr>
            <w:tcW w:w="1580"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6</w:t>
            </w:r>
          </w:p>
        </w:tc>
      </w:tr>
      <w:tr w:rsidR="00E67991" w:rsidRPr="00E67991" w:rsidTr="008232C1">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1</w:t>
            </w:r>
          </w:p>
        </w:tc>
        <w:tc>
          <w:tcPr>
            <w:tcW w:w="9059"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Проектирование системы охранно-тревожной сигнализации (ОС, КТС)</w:t>
            </w:r>
            <w:r w:rsidRPr="00E67991">
              <w:rPr>
                <w:rFonts w:ascii="Times New Roman" w:eastAsia="Times New Roman" w:hAnsi="Times New Roman" w:cs="Times New Roman"/>
                <w:color w:val="000000"/>
                <w:sz w:val="20"/>
                <w:szCs w:val="20"/>
                <w:lang w:eastAsia="ru-RU"/>
              </w:rPr>
              <w:br/>
              <w:t>ГБДОУ детский сад № 38 Пушкинского района Санкт-Петербурга по адресу: Санкт-Петербург, пос. Шушары, Вишерская ул., д. 3, корпус 1</w:t>
            </w:r>
          </w:p>
        </w:tc>
        <w:tc>
          <w:tcPr>
            <w:tcW w:w="1240"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Условная единица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Calibri" w:hAnsi="Times New Roman" w:cs="Times New Roman"/>
                <w:color w:val="000000"/>
              </w:rPr>
              <w:t>1</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p>
        </w:tc>
        <w:tc>
          <w:tcPr>
            <w:tcW w:w="1580" w:type="dxa"/>
            <w:tcBorders>
              <w:top w:val="single" w:sz="4" w:space="0" w:color="auto"/>
              <w:left w:val="nil"/>
              <w:bottom w:val="single" w:sz="4" w:space="0" w:color="auto"/>
              <w:right w:val="single" w:sz="4" w:space="0" w:color="auto"/>
            </w:tcBorders>
            <w:shd w:val="clear" w:color="auto" w:fill="auto"/>
            <w:noWrap/>
            <w:vAlign w:val="center"/>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p>
        </w:tc>
      </w:tr>
      <w:tr w:rsidR="00E67991" w:rsidRPr="00E67991" w:rsidTr="008232C1">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2</w:t>
            </w:r>
          </w:p>
        </w:tc>
        <w:tc>
          <w:tcPr>
            <w:tcW w:w="9059"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w:t>
            </w:r>
          </w:p>
        </w:tc>
        <w:tc>
          <w:tcPr>
            <w:tcW w:w="1240"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Условная единица</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Calibri" w:hAnsi="Times New Roman" w:cs="Times New Roman"/>
                <w:color w:val="000000"/>
              </w:rPr>
              <w:t>1</w:t>
            </w:r>
          </w:p>
        </w:tc>
        <w:tc>
          <w:tcPr>
            <w:tcW w:w="1382" w:type="dxa"/>
            <w:tcBorders>
              <w:top w:val="nil"/>
              <w:left w:val="single" w:sz="4" w:space="0" w:color="auto"/>
              <w:bottom w:val="single" w:sz="4" w:space="0" w:color="auto"/>
              <w:right w:val="single" w:sz="4" w:space="0" w:color="auto"/>
            </w:tcBorders>
            <w:shd w:val="clear" w:color="auto" w:fill="auto"/>
            <w:noWrap/>
            <w:vAlign w:val="center"/>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p>
        </w:tc>
        <w:tc>
          <w:tcPr>
            <w:tcW w:w="1580" w:type="dxa"/>
            <w:tcBorders>
              <w:top w:val="nil"/>
              <w:left w:val="nil"/>
              <w:bottom w:val="single" w:sz="4" w:space="0" w:color="auto"/>
              <w:right w:val="single" w:sz="4" w:space="0" w:color="auto"/>
            </w:tcBorders>
            <w:shd w:val="clear" w:color="auto" w:fill="auto"/>
            <w:noWrap/>
            <w:vAlign w:val="center"/>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p>
        </w:tc>
      </w:tr>
      <w:tr w:rsidR="00E67991" w:rsidRPr="00E67991" w:rsidTr="008232C1">
        <w:trPr>
          <w:trHeight w:val="3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Times New Roman" w:hAnsi="Times New Roman" w:cs="Times New Roman"/>
                <w:b/>
                <w:bCs/>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b/>
                <w:bCs/>
                <w:color w:val="000000"/>
                <w:sz w:val="24"/>
                <w:szCs w:val="24"/>
                <w:lang w:eastAsia="ru-RU"/>
              </w:rPr>
            </w:pPr>
            <w:r w:rsidRPr="00E67991">
              <w:rPr>
                <w:rFonts w:ascii="Times New Roman" w:eastAsia="Times New Roman" w:hAnsi="Times New Roman" w:cs="Times New Roman"/>
                <w:b/>
                <w:bCs/>
                <w:color w:val="000000"/>
                <w:sz w:val="24"/>
                <w:szCs w:val="24"/>
                <w:lang w:eastAsia="ru-RU"/>
              </w:rPr>
              <w:t>ИТОГО:</w:t>
            </w:r>
          </w:p>
        </w:tc>
        <w:tc>
          <w:tcPr>
            <w:tcW w:w="1240"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 </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Calibri" w:hAnsi="Times New Roman" w:cs="Times New Roman"/>
                <w:b/>
                <w:bCs/>
                <w:color w:val="000000"/>
              </w:rPr>
              <w:t> </w:t>
            </w:r>
          </w:p>
        </w:tc>
        <w:tc>
          <w:tcPr>
            <w:tcW w:w="1382"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Calibri" w:hAnsi="Times New Roman" w:cs="Times New Roman"/>
                <w:b/>
                <w:bCs/>
                <w:color w:val="000000"/>
              </w:rPr>
              <w:t> </w:t>
            </w:r>
          </w:p>
        </w:tc>
        <w:tc>
          <w:tcPr>
            <w:tcW w:w="1580" w:type="dxa"/>
            <w:tcBorders>
              <w:top w:val="nil"/>
              <w:left w:val="nil"/>
              <w:bottom w:val="single" w:sz="4" w:space="0" w:color="auto"/>
              <w:right w:val="single" w:sz="4" w:space="0" w:color="auto"/>
            </w:tcBorders>
            <w:shd w:val="clear" w:color="auto" w:fill="auto"/>
            <w:noWrap/>
            <w:vAlign w:val="center"/>
          </w:tcPr>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p>
        </w:tc>
      </w:tr>
      <w:tr w:rsidR="00E67991" w:rsidRPr="00E67991" w:rsidTr="008232C1">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color w:val="000000"/>
                <w:lang w:eastAsia="ru-RU"/>
              </w:rPr>
            </w:pPr>
            <w:r w:rsidRPr="00E67991">
              <w:rPr>
                <w:rFonts w:ascii="Times New Roman" w:eastAsia="Times New Roman" w:hAnsi="Times New Roman" w:cs="Times New Roman"/>
                <w:color w:val="000000"/>
                <w:lang w:eastAsia="ru-RU"/>
              </w:rPr>
              <w:t xml:space="preserve">НДС 22%  </w:t>
            </w:r>
          </w:p>
        </w:tc>
        <w:tc>
          <w:tcPr>
            <w:tcW w:w="1240"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 </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Calibri" w:hAnsi="Times New Roman" w:cs="Times New Roman"/>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color w:val="000000"/>
                <w:lang w:eastAsia="ru-RU"/>
              </w:rPr>
            </w:pPr>
            <w:r w:rsidRPr="00E67991">
              <w:rPr>
                <w:rFonts w:ascii="Times New Roman" w:eastAsia="Calibri" w:hAnsi="Times New Roman" w:cs="Times New Roman"/>
                <w:b/>
                <w:bCs/>
                <w:color w:val="000000"/>
              </w:rPr>
              <w:t> </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7991" w:rsidRPr="00E67991" w:rsidRDefault="00E67991" w:rsidP="00E67991">
            <w:pPr>
              <w:spacing w:after="0" w:line="240" w:lineRule="auto"/>
              <w:jc w:val="center"/>
              <w:rPr>
                <w:rFonts w:ascii="Times New Roman" w:eastAsia="Times New Roman" w:hAnsi="Times New Roman" w:cs="Times New Roman"/>
                <w:color w:val="000000"/>
                <w:lang w:eastAsia="ru-RU"/>
              </w:rPr>
            </w:pPr>
          </w:p>
        </w:tc>
      </w:tr>
      <w:tr w:rsidR="00E67991" w:rsidRPr="00E67991" w:rsidTr="008232C1">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b/>
                <w:bCs/>
                <w:color w:val="000000"/>
                <w:sz w:val="24"/>
                <w:szCs w:val="24"/>
                <w:lang w:eastAsia="ru-RU"/>
              </w:rPr>
            </w:pPr>
            <w:r w:rsidRPr="00E67991">
              <w:rPr>
                <w:rFonts w:ascii="Times New Roman" w:eastAsia="Times New Roman" w:hAnsi="Times New Roman" w:cs="Times New Roman"/>
                <w:b/>
                <w:bCs/>
                <w:color w:val="000000"/>
                <w:sz w:val="24"/>
                <w:szCs w:val="24"/>
                <w:lang w:eastAsia="ru-RU"/>
              </w:rPr>
              <w:t>Начальная (максимальная) цена контракта с НДС:</w:t>
            </w:r>
          </w:p>
        </w:tc>
        <w:tc>
          <w:tcPr>
            <w:tcW w:w="1240"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Times New Roman" w:hAnsi="Times New Roman" w:cs="Times New Roman"/>
                <w:color w:val="000000"/>
                <w:sz w:val="24"/>
                <w:szCs w:val="24"/>
                <w:lang w:eastAsia="ru-RU"/>
              </w:rPr>
              <w:t> </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4"/>
                <w:szCs w:val="24"/>
                <w:lang w:eastAsia="ru-RU"/>
              </w:rPr>
            </w:pPr>
            <w:r w:rsidRPr="00E67991">
              <w:rPr>
                <w:rFonts w:ascii="Times New Roman" w:eastAsia="Calibri" w:hAnsi="Times New Roman" w:cs="Times New Roman"/>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Calibri" w:hAnsi="Times New Roman" w:cs="Times New Roman"/>
                <w:color w:val="000000"/>
              </w:rPr>
              <w:t> </w:t>
            </w:r>
          </w:p>
        </w:tc>
        <w:tc>
          <w:tcPr>
            <w:tcW w:w="1580" w:type="dxa"/>
            <w:tcBorders>
              <w:top w:val="nil"/>
              <w:left w:val="single" w:sz="4" w:space="0" w:color="auto"/>
              <w:bottom w:val="single" w:sz="4" w:space="0" w:color="auto"/>
              <w:right w:val="single" w:sz="4" w:space="0" w:color="auto"/>
            </w:tcBorders>
            <w:shd w:val="clear" w:color="auto" w:fill="auto"/>
            <w:noWrap/>
            <w:vAlign w:val="center"/>
          </w:tcPr>
          <w:p w:rsidR="00E67991" w:rsidRPr="00E67991" w:rsidRDefault="00E67991" w:rsidP="00E67991">
            <w:pPr>
              <w:spacing w:after="0" w:line="240" w:lineRule="auto"/>
              <w:jc w:val="center"/>
              <w:rPr>
                <w:rFonts w:ascii="Times New Roman" w:eastAsia="Times New Roman" w:hAnsi="Times New Roman" w:cs="Times New Roman"/>
                <w:b/>
                <w:bCs/>
                <w:color w:val="000000"/>
                <w:lang w:eastAsia="ru-RU"/>
              </w:rPr>
            </w:pPr>
          </w:p>
        </w:tc>
      </w:tr>
      <w:tr w:rsidR="00E67991" w:rsidRPr="00E67991" w:rsidTr="00A37781">
        <w:trPr>
          <w:trHeight w:val="250"/>
        </w:trPr>
        <w:tc>
          <w:tcPr>
            <w:tcW w:w="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jc w:val="center"/>
              <w:rPr>
                <w:rFonts w:ascii="Times New Roman" w:eastAsia="Times New Roman" w:hAnsi="Times New Roman" w:cs="Times New Roman"/>
                <w:b/>
                <w:bCs/>
                <w:color w:val="000000"/>
                <w:lang w:eastAsia="ru-RU"/>
              </w:rPr>
            </w:pPr>
          </w:p>
        </w:tc>
        <w:tc>
          <w:tcPr>
            <w:tcW w:w="9059"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r>
      <w:tr w:rsidR="00E67991" w:rsidRPr="00E67991" w:rsidTr="00A37781">
        <w:trPr>
          <w:trHeight w:val="280"/>
        </w:trPr>
        <w:tc>
          <w:tcPr>
            <w:tcW w:w="13547" w:type="dxa"/>
            <w:gridSpan w:val="5"/>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b/>
                <w:bCs/>
                <w:color w:val="000000"/>
                <w:lang w:eastAsia="ru-RU"/>
              </w:rPr>
            </w:pPr>
          </w:p>
          <w:p w:rsidR="00E67991" w:rsidRPr="00E67991" w:rsidRDefault="00E67991" w:rsidP="00E67991">
            <w:pPr>
              <w:spacing w:after="0" w:line="240" w:lineRule="auto"/>
              <w:rPr>
                <w:rFonts w:ascii="Times New Roman" w:eastAsia="Times New Roman" w:hAnsi="Times New Roman" w:cs="Times New Roman"/>
                <w:b/>
                <w:bCs/>
                <w:color w:val="000000"/>
                <w:lang w:eastAsia="ru-RU"/>
              </w:rPr>
            </w:pPr>
          </w:p>
          <w:p w:rsidR="00E67991" w:rsidRPr="00E67991" w:rsidRDefault="00E67991" w:rsidP="00E67991">
            <w:pPr>
              <w:spacing w:after="0" w:line="240" w:lineRule="auto"/>
              <w:rPr>
                <w:rFonts w:ascii="Times New Roman" w:eastAsia="Times New Roman" w:hAnsi="Times New Roman" w:cs="Times New Roman"/>
                <w:b/>
                <w:bCs/>
                <w:color w:val="000000"/>
                <w:lang w:eastAsia="ru-RU"/>
              </w:rPr>
            </w:pPr>
          </w:p>
          <w:p w:rsidR="00E67991" w:rsidRPr="00E67991" w:rsidRDefault="00E67991" w:rsidP="00E67991">
            <w:pPr>
              <w:spacing w:after="0" w:line="240" w:lineRule="auto"/>
              <w:rPr>
                <w:rFonts w:ascii="Times New Roman" w:eastAsia="Times New Roman" w:hAnsi="Times New Roman" w:cs="Times New Roman"/>
                <w:b/>
                <w:bCs/>
                <w:color w:val="000000"/>
                <w:lang w:eastAsia="ru-RU"/>
              </w:rPr>
            </w:pPr>
            <w:r w:rsidRPr="00E67991">
              <w:rPr>
                <w:rFonts w:ascii="Times New Roman" w:eastAsia="Times New Roman" w:hAnsi="Times New Roman" w:cs="Times New Roman"/>
                <w:b/>
                <w:bCs/>
                <w:color w:val="000000"/>
                <w:lang w:eastAsia="ru-RU"/>
              </w:rPr>
              <w:t>Составил                         / Соломина О.Н. - инженер сметного отдела СПб ГБУ "Служба заказчика  Пушкинского р-на"/</w:t>
            </w:r>
          </w:p>
        </w:tc>
        <w:tc>
          <w:tcPr>
            <w:tcW w:w="1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b/>
                <w:bCs/>
                <w:color w:val="000000"/>
                <w:lang w:eastAsia="ru-RU"/>
              </w:rPr>
            </w:pPr>
          </w:p>
        </w:tc>
      </w:tr>
      <w:tr w:rsidR="00E67991" w:rsidRPr="00E67991" w:rsidTr="00A37781">
        <w:trPr>
          <w:trHeight w:val="280"/>
        </w:trPr>
        <w:tc>
          <w:tcPr>
            <w:tcW w:w="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9059"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r>
      <w:tr w:rsidR="00E67991" w:rsidRPr="00E67991" w:rsidTr="00A37781">
        <w:trPr>
          <w:trHeight w:val="280"/>
        </w:trPr>
        <w:tc>
          <w:tcPr>
            <w:tcW w:w="13547" w:type="dxa"/>
            <w:gridSpan w:val="5"/>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b/>
                <w:bCs/>
                <w:color w:val="000000"/>
                <w:lang w:eastAsia="ru-RU"/>
              </w:rPr>
            </w:pPr>
            <w:r w:rsidRPr="00E67991">
              <w:rPr>
                <w:rFonts w:ascii="Times New Roman" w:eastAsia="Times New Roman" w:hAnsi="Times New Roman" w:cs="Times New Roman"/>
                <w:b/>
                <w:bCs/>
                <w:color w:val="000000"/>
                <w:lang w:eastAsia="ru-RU"/>
              </w:rPr>
              <w:t>Проверил                      /Викторова И.И -начальник сметного отдела    СПб ГБУ "Служба заказчика Пушкинского р-на"</w:t>
            </w:r>
          </w:p>
        </w:tc>
        <w:tc>
          <w:tcPr>
            <w:tcW w:w="1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b/>
                <w:bCs/>
                <w:color w:val="000000"/>
                <w:lang w:eastAsia="ru-RU"/>
              </w:rPr>
            </w:pPr>
          </w:p>
        </w:tc>
      </w:tr>
      <w:tr w:rsidR="00E67991" w:rsidRPr="00E67991" w:rsidTr="00A37781">
        <w:trPr>
          <w:trHeight w:val="250"/>
        </w:trPr>
        <w:tc>
          <w:tcPr>
            <w:tcW w:w="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9059"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sz w:val="20"/>
                <w:szCs w:val="20"/>
                <w:lang w:eastAsia="ru-RU"/>
              </w:rPr>
            </w:pPr>
          </w:p>
        </w:tc>
      </w:tr>
    </w:tbl>
    <w:p w:rsidR="00E67991" w:rsidRPr="00E67991" w:rsidRDefault="00E67991" w:rsidP="00E67991">
      <w:pPr>
        <w:spacing w:after="0" w:line="360" w:lineRule="auto"/>
        <w:jc w:val="center"/>
        <w:rPr>
          <w:rFonts w:ascii="Times New Roman" w:eastAsia="Times New Roman" w:hAnsi="Times New Roman" w:cs="Times New Roman"/>
          <w:b/>
          <w:lang w:eastAsia="ru-RU"/>
        </w:rPr>
        <w:sectPr w:rsidR="00E67991" w:rsidRPr="00E67991" w:rsidSect="00F97BEE">
          <w:pgSz w:w="16838" w:h="11906" w:orient="landscape"/>
          <w:pgMar w:top="720" w:right="720" w:bottom="720" w:left="720" w:header="708" w:footer="708" w:gutter="0"/>
          <w:cols w:space="708"/>
          <w:docGrid w:linePitch="360"/>
        </w:sectPr>
      </w:pPr>
    </w:p>
    <w:p w:rsidR="00E67991" w:rsidRPr="00E67991" w:rsidRDefault="00E67991" w:rsidP="00E67991">
      <w:pPr>
        <w:spacing w:after="0" w:line="360" w:lineRule="auto"/>
        <w:jc w:val="center"/>
        <w:rPr>
          <w:rFonts w:ascii="Times New Roman" w:eastAsia="Times New Roman" w:hAnsi="Times New Roman" w:cs="Times New Roman"/>
          <w:b/>
          <w:lang w:eastAsia="ru-RU"/>
        </w:rPr>
      </w:pPr>
    </w:p>
    <w:p w:rsidR="008232C1" w:rsidRDefault="008232C1" w:rsidP="00E67991">
      <w:pPr>
        <w:widowControl w:val="0"/>
        <w:autoSpaceDE w:val="0"/>
        <w:autoSpaceDN w:val="0"/>
        <w:adjustRightInd w:val="0"/>
        <w:spacing w:after="0" w:line="360" w:lineRule="auto"/>
        <w:rPr>
          <w:rFonts w:ascii="Times New Roman" w:eastAsia="Times New Roman" w:hAnsi="Times New Roman" w:cs="Times New Roman"/>
          <w:b/>
          <w:i/>
          <w:u w:val="single"/>
          <w:lang w:eastAsia="ru-RU"/>
        </w:rPr>
        <w:sectPr w:rsidR="008232C1" w:rsidSect="00F97BEE">
          <w:pgSz w:w="16838" w:h="11906" w:orient="landscape"/>
          <w:pgMar w:top="720" w:right="720" w:bottom="720" w:left="720" w:header="708" w:footer="708" w:gutter="0"/>
          <w:cols w:space="708"/>
          <w:docGrid w:linePitch="360"/>
        </w:sectPr>
      </w:pPr>
    </w:p>
    <w:tbl>
      <w:tblPr>
        <w:tblW w:w="15182" w:type="dxa"/>
        <w:tblLook w:val="01E0" w:firstRow="1" w:lastRow="1" w:firstColumn="1" w:lastColumn="1" w:noHBand="0" w:noVBand="0"/>
      </w:tblPr>
      <w:tblGrid>
        <w:gridCol w:w="9498"/>
        <w:gridCol w:w="5684"/>
      </w:tblGrid>
      <w:tr w:rsidR="00E67991" w:rsidRPr="00E67991" w:rsidTr="00A37781">
        <w:tc>
          <w:tcPr>
            <w:tcW w:w="9498" w:type="dxa"/>
            <w:shd w:val="clear" w:color="auto" w:fill="auto"/>
          </w:tcPr>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b/>
                <w:i/>
                <w:u w:val="single"/>
                <w:lang w:eastAsia="ru-RU"/>
              </w:rPr>
              <w:t>«</w:t>
            </w:r>
            <w:r w:rsidRPr="00E67991">
              <w:rPr>
                <w:rFonts w:ascii="Times New Roman" w:eastAsia="Times New Roman" w:hAnsi="Times New Roman" w:cs="Times New Roman"/>
                <w:b/>
                <w:i/>
                <w:sz w:val="24"/>
                <w:szCs w:val="24"/>
                <w:u w:val="single"/>
                <w:lang w:eastAsia="ru-RU"/>
              </w:rPr>
              <w:t>СОГЛАСОВАНО»</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Начальник отдела образования администрации</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 Пушкинского района Санкт-Петербурга</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______________________ </w:t>
            </w:r>
            <w:r w:rsidRPr="00E67991">
              <w:rPr>
                <w:rFonts w:ascii="Times New Roman" w:eastAsia="Times New Roman" w:hAnsi="Times New Roman" w:cs="Times New Roman"/>
                <w:b/>
                <w:sz w:val="24"/>
                <w:szCs w:val="24"/>
                <w:lang w:eastAsia="ru-RU"/>
              </w:rPr>
              <w:t xml:space="preserve">И.Н. Орловская </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«_____»_______________ 2026  </w:t>
            </w: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5684" w:type="dxa"/>
            <w:shd w:val="clear" w:color="auto" w:fill="auto"/>
          </w:tcPr>
          <w:p w:rsidR="00E67991" w:rsidRPr="00E67991" w:rsidRDefault="00E67991" w:rsidP="00E67991">
            <w:pPr>
              <w:spacing w:after="0" w:line="240" w:lineRule="auto"/>
              <w:ind w:firstLine="317"/>
              <w:jc w:val="right"/>
              <w:rPr>
                <w:rFonts w:ascii="Times New Roman" w:eastAsia="Times New Roman" w:hAnsi="Times New Roman" w:cs="Times New Roman"/>
                <w:i/>
                <w:sz w:val="20"/>
                <w:szCs w:val="20"/>
                <w:lang w:eastAsia="ru-RU"/>
              </w:rPr>
            </w:pPr>
          </w:p>
          <w:p w:rsidR="00E67991" w:rsidRPr="00E67991" w:rsidRDefault="00E67991" w:rsidP="00E67991">
            <w:pPr>
              <w:spacing w:after="0" w:line="240" w:lineRule="auto"/>
              <w:ind w:firstLine="317"/>
              <w:jc w:val="right"/>
              <w:rPr>
                <w:rFonts w:ascii="Times New Roman" w:eastAsia="Times New Roman" w:hAnsi="Times New Roman" w:cs="Times New Roman"/>
                <w:i/>
                <w:sz w:val="20"/>
                <w:szCs w:val="20"/>
                <w:lang w:eastAsia="ru-RU"/>
              </w:rPr>
            </w:pPr>
            <w:r w:rsidRPr="00E67991">
              <w:rPr>
                <w:rFonts w:ascii="Times New Roman" w:eastAsia="Times New Roman" w:hAnsi="Times New Roman" w:cs="Times New Roman"/>
                <w:i/>
                <w:sz w:val="20"/>
                <w:szCs w:val="20"/>
                <w:lang w:eastAsia="ru-RU"/>
              </w:rPr>
              <w:t>Приложение №2 к расчету НМЦК</w:t>
            </w: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67991" w:rsidRPr="00E67991" w:rsidRDefault="00E67991" w:rsidP="00E6799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E67991">
              <w:rPr>
                <w:rFonts w:ascii="Times New Roman" w:eastAsia="Times New Roman" w:hAnsi="Times New Roman" w:cs="Times New Roman"/>
                <w:b/>
                <w:i/>
                <w:sz w:val="24"/>
                <w:szCs w:val="24"/>
                <w:u w:val="single"/>
                <w:lang w:eastAsia="ru-RU"/>
              </w:rPr>
              <w:t>«УТВЕРЖДАЮ»</w:t>
            </w:r>
          </w:p>
          <w:p w:rsidR="00E67991" w:rsidRPr="00E67991" w:rsidRDefault="00E67991" w:rsidP="00E67991">
            <w:pPr>
              <w:spacing w:after="0" w:line="240" w:lineRule="auto"/>
              <w:rPr>
                <w:rFonts w:ascii="Times New Roman" w:eastAsia="Times New Roman" w:hAnsi="Times New Roman" w:cs="Times New Roman"/>
                <w:sz w:val="24"/>
                <w:szCs w:val="24"/>
              </w:rPr>
            </w:pPr>
            <w:r w:rsidRPr="00E67991">
              <w:rPr>
                <w:rFonts w:ascii="Times New Roman" w:eastAsia="Times New Roman" w:hAnsi="Times New Roman" w:cs="Times New Roman"/>
                <w:sz w:val="24"/>
                <w:szCs w:val="24"/>
              </w:rPr>
              <w:t>Заведующий ГБДОУ детский сад № 38 Пушкинского района Санкт-Петербурга</w:t>
            </w:r>
          </w:p>
          <w:p w:rsidR="00E67991" w:rsidRPr="00E67991" w:rsidRDefault="00E67991" w:rsidP="00E67991">
            <w:pPr>
              <w:spacing w:after="0" w:line="240" w:lineRule="auto"/>
              <w:rPr>
                <w:rFonts w:ascii="Times New Roman" w:eastAsia="Times New Roman" w:hAnsi="Times New Roman" w:cs="Times New Roman"/>
                <w:b/>
                <w:sz w:val="24"/>
                <w:szCs w:val="24"/>
                <w:lang w:eastAsia="ru-RU"/>
              </w:rPr>
            </w:pPr>
            <w:r w:rsidRPr="00E67991">
              <w:rPr>
                <w:rFonts w:ascii="Times New Roman" w:eastAsia="Times New Roman" w:hAnsi="Times New Roman" w:cs="Times New Roman"/>
                <w:sz w:val="24"/>
                <w:szCs w:val="24"/>
              </w:rPr>
              <w:t xml:space="preserve">_________________  </w:t>
            </w:r>
            <w:r w:rsidRPr="00E67991">
              <w:rPr>
                <w:rFonts w:ascii="Times New Roman" w:eastAsia="Times New Roman" w:hAnsi="Times New Roman" w:cs="Times New Roman"/>
                <w:b/>
                <w:sz w:val="24"/>
                <w:szCs w:val="24"/>
              </w:rPr>
              <w:t>Я.Л. Егорова</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«____» ______________2026 г.</w:t>
            </w:r>
          </w:p>
          <w:p w:rsidR="00E67991" w:rsidRPr="00E67991" w:rsidRDefault="00E67991" w:rsidP="00E67991">
            <w:pPr>
              <w:widowControl w:val="0"/>
              <w:autoSpaceDE w:val="0"/>
              <w:autoSpaceDN w:val="0"/>
              <w:adjustRightInd w:val="0"/>
              <w:spacing w:after="0" w:line="360" w:lineRule="auto"/>
              <w:rPr>
                <w:rFonts w:ascii="Times New Roman" w:eastAsia="Times New Roman" w:hAnsi="Times New Roman" w:cs="Times New Roman"/>
                <w:lang w:eastAsia="ru-RU"/>
              </w:rPr>
            </w:pPr>
            <w:r w:rsidRPr="00E67991">
              <w:rPr>
                <w:rFonts w:ascii="Times New Roman" w:eastAsia="Times New Roman" w:hAnsi="Times New Roman" w:cs="Times New Roman"/>
                <w:bCs/>
                <w:sz w:val="24"/>
                <w:szCs w:val="24"/>
                <w:lang w:eastAsia="ru-RU"/>
              </w:rPr>
              <w:t>М.П.</w:t>
            </w:r>
          </w:p>
        </w:tc>
      </w:tr>
    </w:tbl>
    <w:p w:rsidR="00E67991" w:rsidRPr="00E67991" w:rsidRDefault="00E6799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67991" w:rsidRPr="00E67991" w:rsidRDefault="00E6799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67991" w:rsidRPr="00E67991" w:rsidRDefault="00E6799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67991">
        <w:rPr>
          <w:rFonts w:ascii="Times New Roman" w:eastAsia="Times New Roman" w:hAnsi="Times New Roman" w:cs="Times New Roman"/>
          <w:b/>
          <w:bCs/>
          <w:sz w:val="24"/>
          <w:szCs w:val="24"/>
          <w:lang w:eastAsia="ru-RU"/>
        </w:rPr>
        <w:t xml:space="preserve">СМЕТНЫЙ РАСЧЕТ </w:t>
      </w:r>
    </w:p>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E6799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E67991" w:rsidRPr="00E67991" w:rsidRDefault="00E67991" w:rsidP="00E6799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6799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bl>
      <w:tblPr>
        <w:tblW w:w="0" w:type="auto"/>
        <w:tblLook w:val="01E0" w:firstRow="1" w:lastRow="1" w:firstColumn="1" w:lastColumn="1" w:noHBand="0" w:noVBand="0"/>
      </w:tblPr>
      <w:tblGrid>
        <w:gridCol w:w="8026"/>
        <w:gridCol w:w="7372"/>
      </w:tblGrid>
      <w:tr w:rsidR="00E67991" w:rsidRPr="00E67991" w:rsidTr="00A37781">
        <w:trPr>
          <w:trHeight w:val="4911"/>
        </w:trPr>
        <w:tc>
          <w:tcPr>
            <w:tcW w:w="8046" w:type="dxa"/>
            <w:shd w:val="clear" w:color="auto" w:fill="auto"/>
          </w:tcPr>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Состав, виды, объемы работ и расценки проверены.</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xml:space="preserve">Директор СПб ГБУ «Служба заказчика </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Пушкинского р-на»</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___________________</w:t>
            </w:r>
            <w:r w:rsidRPr="00E67991">
              <w:rPr>
                <w:rFonts w:ascii="Times New Roman" w:eastAsia="Times New Roman" w:hAnsi="Times New Roman" w:cs="Times New Roman"/>
                <w:b/>
                <w:sz w:val="24"/>
                <w:szCs w:val="24"/>
                <w:lang w:eastAsia="ru-RU"/>
              </w:rPr>
              <w:t>Д.С. Музыченко</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«____»______________2026 г.</w:t>
            </w:r>
          </w:p>
        </w:tc>
        <w:tc>
          <w:tcPr>
            <w:tcW w:w="7393" w:type="dxa"/>
            <w:shd w:val="clear" w:color="auto" w:fill="auto"/>
          </w:tcPr>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Times New Roman" w:hAnsi="Times New Roman" w:cs="Times New Roman"/>
                <w:b/>
                <w:sz w:val="24"/>
                <w:szCs w:val="24"/>
                <w:u w:val="single"/>
                <w:lang w:eastAsia="ru-RU"/>
              </w:rPr>
            </w:pPr>
          </w:p>
          <w:p w:rsidR="00E67991" w:rsidRPr="00E67991" w:rsidRDefault="00E67991" w:rsidP="00E67991">
            <w:pPr>
              <w:spacing w:after="0" w:line="240" w:lineRule="auto"/>
              <w:rPr>
                <w:rFonts w:ascii="Times New Roman" w:eastAsia="Times New Roman" w:hAnsi="Times New Roman" w:cs="Times New Roman"/>
                <w:b/>
                <w:sz w:val="24"/>
                <w:szCs w:val="24"/>
                <w:u w:val="single"/>
                <w:lang w:eastAsia="ru-RU"/>
              </w:rPr>
            </w:pPr>
          </w:p>
          <w:p w:rsidR="00E67991" w:rsidRPr="00E67991" w:rsidRDefault="00E67991" w:rsidP="00E67991">
            <w:pPr>
              <w:spacing w:after="0" w:line="240" w:lineRule="auto"/>
              <w:rPr>
                <w:rFonts w:ascii="Times New Roman" w:eastAsia="Times New Roman" w:hAnsi="Times New Roman" w:cs="Times New Roman"/>
                <w:b/>
                <w:sz w:val="24"/>
                <w:szCs w:val="24"/>
                <w:u w:val="single"/>
                <w:lang w:eastAsia="ru-RU"/>
              </w:rPr>
            </w:pPr>
            <w:r w:rsidRPr="00E67991">
              <w:rPr>
                <w:rFonts w:ascii="Times New Roman" w:eastAsia="Times New Roman" w:hAnsi="Times New Roman" w:cs="Times New Roman"/>
                <w:b/>
                <w:sz w:val="24"/>
                <w:szCs w:val="24"/>
                <w:u w:val="single"/>
                <w:lang w:eastAsia="ru-RU"/>
              </w:rPr>
              <w:t xml:space="preserve">На  сумму </w:t>
            </w:r>
            <w:r w:rsidRPr="00E67991">
              <w:rPr>
                <w:rFonts w:ascii="Times New Roman" w:eastAsia="Times New Roman" w:hAnsi="Times New Roman" w:cs="Times New Roman"/>
                <w:b/>
                <w:bCs/>
                <w:sz w:val="24"/>
                <w:szCs w:val="24"/>
                <w:u w:val="single"/>
                <w:lang w:eastAsia="ru-RU"/>
              </w:rPr>
              <w:t xml:space="preserve">153 298,88 </w:t>
            </w:r>
            <w:r w:rsidRPr="00E67991">
              <w:rPr>
                <w:rFonts w:ascii="Times New Roman" w:eastAsia="Times New Roman" w:hAnsi="Times New Roman" w:cs="Times New Roman"/>
                <w:b/>
                <w:sz w:val="24"/>
                <w:szCs w:val="24"/>
                <w:u w:val="single"/>
                <w:lang w:eastAsia="ru-RU"/>
              </w:rPr>
              <w:t>руб.</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p>
          <w:p w:rsidR="00E67991" w:rsidRPr="00E67991" w:rsidRDefault="00E67991" w:rsidP="00E67991">
            <w:pPr>
              <w:spacing w:after="0" w:line="240" w:lineRule="auto"/>
              <w:rPr>
                <w:rFonts w:ascii="Times New Roman" w:eastAsia="Calibri Light" w:hAnsi="Times New Roman" w:cs="Times New Roman"/>
                <w:sz w:val="20"/>
                <w:szCs w:val="20"/>
                <w:lang w:eastAsia="ru-RU"/>
              </w:rPr>
            </w:pPr>
            <w:r w:rsidRPr="00E67991">
              <w:rPr>
                <w:rFonts w:ascii="Times New Roman" w:eastAsia="Calibri Light" w:hAnsi="Times New Roman" w:cs="Times New Roman"/>
                <w:sz w:val="20"/>
                <w:szCs w:val="20"/>
                <w:lang w:eastAsia="ru-RU"/>
              </w:rPr>
              <w:t xml:space="preserve">Составлен на основании: </w:t>
            </w:r>
          </w:p>
          <w:p w:rsidR="00E67991" w:rsidRPr="00E67991" w:rsidRDefault="00E67991" w:rsidP="00E67991">
            <w:pPr>
              <w:spacing w:after="0" w:line="240" w:lineRule="auto"/>
              <w:rPr>
                <w:rFonts w:ascii="Times New Roman" w:eastAsia="Calibri Light" w:hAnsi="Times New Roman" w:cs="Times New Roman"/>
                <w:sz w:val="18"/>
                <w:szCs w:val="18"/>
                <w:lang w:eastAsia="ru-RU"/>
              </w:rPr>
            </w:pPr>
            <w:r w:rsidRPr="00E67991">
              <w:rPr>
                <w:rFonts w:ascii="Times New Roman" w:eastAsia="Calibri Light" w:hAnsi="Times New Roman" w:cs="Times New Roman"/>
                <w:sz w:val="20"/>
                <w:szCs w:val="20"/>
                <w:lang w:eastAsia="ru-RU"/>
              </w:rPr>
              <w:t xml:space="preserve">1. </w:t>
            </w:r>
            <w:r w:rsidRPr="00E67991">
              <w:rPr>
                <w:rFonts w:ascii="Times New Roman" w:eastAsia="Calibri Light" w:hAnsi="Times New Roman" w:cs="Times New Roman"/>
                <w:sz w:val="18"/>
                <w:szCs w:val="18"/>
                <w:lang w:eastAsia="ru-RU"/>
              </w:rPr>
              <w:t>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p w:rsidR="00E67991" w:rsidRPr="00E67991" w:rsidRDefault="00E67991" w:rsidP="00E67991">
            <w:pPr>
              <w:spacing w:after="0" w:line="240" w:lineRule="auto"/>
              <w:rPr>
                <w:rFonts w:ascii="Times New Roman" w:eastAsia="Calibri Light" w:hAnsi="Times New Roman" w:cs="Times New Roman"/>
                <w:sz w:val="18"/>
                <w:szCs w:val="18"/>
                <w:lang w:eastAsia="ru-RU"/>
              </w:rPr>
            </w:pPr>
            <w:r w:rsidRPr="00E67991">
              <w:rPr>
                <w:rFonts w:ascii="Times New Roman" w:eastAsia="Calibri Light" w:hAnsi="Times New Roman" w:cs="Times New Roman"/>
                <w:sz w:val="18"/>
                <w:szCs w:val="18"/>
                <w:lang w:eastAsia="ru-RU"/>
              </w:rPr>
              <w:t>2.  Методика определения стоимости работ по подготовке проектной документации, утвержденной приказом Минстроя РФ от 1 октября 2021 г. N 707/пр)</w:t>
            </w:r>
          </w:p>
          <w:p w:rsidR="00E67991" w:rsidRPr="00E67991" w:rsidRDefault="00E67991" w:rsidP="00E67991">
            <w:pPr>
              <w:spacing w:after="0" w:line="240" w:lineRule="auto"/>
              <w:rPr>
                <w:rFonts w:ascii="Times New Roman" w:eastAsia="Times New Roman" w:hAnsi="Times New Roman" w:cs="Times New Roman"/>
                <w:sz w:val="24"/>
                <w:szCs w:val="24"/>
                <w:lang w:eastAsia="ru-RU"/>
              </w:rPr>
            </w:pPr>
            <w:r w:rsidRPr="00E67991">
              <w:rPr>
                <w:rFonts w:ascii="Times New Roman" w:eastAsia="Calibri Light" w:hAnsi="Times New Roman" w:cs="Times New Roman"/>
                <w:sz w:val="18"/>
                <w:szCs w:val="18"/>
                <w:lang w:eastAsia="ru-RU"/>
              </w:rPr>
              <w:t>3. Письмо Минстроя России от 08.04.2026 № 20212-ИФ_09 "Об индексах изменения сметной стоимости проектных и изыскательских работ на 2 кв. 2026 г."</w:t>
            </w:r>
          </w:p>
        </w:tc>
      </w:tr>
    </w:tbl>
    <w:p w:rsidR="00E67991" w:rsidRPr="00E67991" w:rsidRDefault="00E67991" w:rsidP="00E67991">
      <w:pPr>
        <w:spacing w:after="0" w:line="360" w:lineRule="auto"/>
        <w:jc w:val="center"/>
        <w:rPr>
          <w:rFonts w:ascii="Times New Roman" w:eastAsia="Times New Roman" w:hAnsi="Times New Roman" w:cs="Times New Roman"/>
          <w:b/>
          <w:lang w:eastAsia="ru-RU"/>
        </w:rPr>
      </w:pPr>
      <w:r w:rsidRPr="00E67991">
        <w:rPr>
          <w:rFonts w:ascii="Times New Roman" w:eastAsia="Times New Roman" w:hAnsi="Times New Roman" w:cs="Times New Roman"/>
          <w:b/>
          <w:lang w:eastAsia="ru-RU"/>
        </w:rPr>
        <w:t>Санкт-Петербург</w:t>
      </w:r>
    </w:p>
    <w:p w:rsidR="00E67991" w:rsidRPr="00E67991" w:rsidRDefault="00E67991" w:rsidP="00E67991">
      <w:pPr>
        <w:spacing w:after="0" w:line="360" w:lineRule="auto"/>
        <w:jc w:val="center"/>
        <w:rPr>
          <w:rFonts w:ascii="Times New Roman" w:eastAsia="Times New Roman" w:hAnsi="Times New Roman" w:cs="Times New Roman"/>
          <w:b/>
          <w:lang w:eastAsia="ru-RU"/>
        </w:rPr>
      </w:pPr>
      <w:r w:rsidRPr="00E67991">
        <w:rPr>
          <w:rFonts w:ascii="Times New Roman" w:eastAsia="Times New Roman" w:hAnsi="Times New Roman" w:cs="Times New Roman"/>
          <w:b/>
          <w:lang w:eastAsia="ru-RU"/>
        </w:rPr>
        <w:t xml:space="preserve">2026 </w:t>
      </w:r>
    </w:p>
    <w:tbl>
      <w:tblPr>
        <w:tblW w:w="15411" w:type="dxa"/>
        <w:tblLook w:val="04A0" w:firstRow="1" w:lastRow="0" w:firstColumn="1" w:lastColumn="0" w:noHBand="0" w:noVBand="1"/>
      </w:tblPr>
      <w:tblGrid>
        <w:gridCol w:w="680"/>
        <w:gridCol w:w="12078"/>
        <w:gridCol w:w="1300"/>
        <w:gridCol w:w="1340"/>
        <w:gridCol w:w="13"/>
      </w:tblGrid>
      <w:tr w:rsidR="00E67991" w:rsidRPr="00E67991" w:rsidTr="00A37781">
        <w:trPr>
          <w:trHeight w:val="300"/>
        </w:trPr>
        <w:tc>
          <w:tcPr>
            <w:tcW w:w="15411" w:type="dxa"/>
            <w:gridSpan w:val="5"/>
            <w:tcBorders>
              <w:top w:val="nil"/>
              <w:left w:val="nil"/>
              <w:bottom w:val="nil"/>
              <w:right w:val="nil"/>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p>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p>
          <w:p w:rsidR="00E67991" w:rsidRPr="00E67991" w:rsidRDefault="00E67991" w:rsidP="00E67991">
            <w:pPr>
              <w:spacing w:after="0" w:line="240" w:lineRule="auto"/>
              <w:jc w:val="center"/>
              <w:rPr>
                <w:rFonts w:ascii="Times New Roman" w:eastAsia="Times New Roman" w:hAnsi="Times New Roman" w:cs="Times New Roman"/>
                <w:b/>
                <w:bCs/>
                <w:sz w:val="24"/>
                <w:szCs w:val="24"/>
                <w:lang w:eastAsia="ru-RU"/>
              </w:rPr>
            </w:pPr>
            <w:r w:rsidRPr="00E67991">
              <w:rPr>
                <w:rFonts w:ascii="Times New Roman" w:eastAsia="Times New Roman" w:hAnsi="Times New Roman" w:cs="Times New Roman"/>
                <w:b/>
                <w:bCs/>
                <w:sz w:val="24"/>
                <w:szCs w:val="24"/>
                <w:lang w:eastAsia="ru-RU"/>
              </w:rPr>
              <w:t>СМЕТНЫЙ РАСЧЕТ</w:t>
            </w:r>
          </w:p>
        </w:tc>
      </w:tr>
      <w:tr w:rsidR="00E67991" w:rsidRPr="00E67991" w:rsidTr="00A37781">
        <w:trPr>
          <w:trHeight w:val="1515"/>
        </w:trPr>
        <w:tc>
          <w:tcPr>
            <w:tcW w:w="15411" w:type="dxa"/>
            <w:gridSpan w:val="5"/>
            <w:tcBorders>
              <w:top w:val="nil"/>
              <w:left w:val="nil"/>
              <w:bottom w:val="nil"/>
              <w:right w:val="nil"/>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E6799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E67991" w:rsidRPr="00E67991" w:rsidRDefault="00E67991" w:rsidP="00E67991">
            <w:pPr>
              <w:spacing w:after="0" w:line="240" w:lineRule="auto"/>
              <w:jc w:val="center"/>
              <w:rPr>
                <w:rFonts w:ascii="Times New Roman" w:eastAsia="Times New Roman" w:hAnsi="Times New Roman" w:cs="Times New Roman"/>
                <w:b/>
                <w:bCs/>
                <w:color w:val="000000"/>
                <w:sz w:val="24"/>
                <w:szCs w:val="24"/>
                <w:lang w:eastAsia="ru-RU"/>
              </w:rPr>
            </w:pPr>
            <w:r w:rsidRPr="00E6799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c>
      </w:tr>
      <w:tr w:rsidR="00E67991" w:rsidRPr="00E67991" w:rsidTr="00A37781">
        <w:trPr>
          <w:gridAfter w:val="1"/>
          <w:wAfter w:w="13" w:type="dxa"/>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 п/п</w:t>
            </w:r>
          </w:p>
        </w:tc>
        <w:tc>
          <w:tcPr>
            <w:tcW w:w="12078" w:type="dxa"/>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Наименование смет и расчетов</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Ед. изм.</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sz w:val="24"/>
                <w:szCs w:val="24"/>
                <w:lang w:eastAsia="ru-RU"/>
              </w:rPr>
            </w:pPr>
            <w:r w:rsidRPr="00E67991">
              <w:rPr>
                <w:rFonts w:ascii="Times New Roman" w:eastAsia="Times New Roman" w:hAnsi="Times New Roman" w:cs="Times New Roman"/>
                <w:sz w:val="24"/>
                <w:szCs w:val="24"/>
                <w:lang w:eastAsia="ru-RU"/>
              </w:rPr>
              <w:t>Сумма</w:t>
            </w:r>
          </w:p>
        </w:tc>
      </w:tr>
      <w:tr w:rsidR="00E67991" w:rsidRPr="00E67991" w:rsidTr="00A37781">
        <w:trPr>
          <w:gridAfter w:val="1"/>
          <w:wAfter w:w="13" w:type="dxa"/>
          <w:trHeight w:val="2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Times New Roman" w:hAnsi="Times New Roman" w:cs="Times New Roman"/>
                <w:lang w:eastAsia="ru-RU"/>
              </w:rPr>
              <w:t>1</w:t>
            </w:r>
          </w:p>
        </w:tc>
        <w:tc>
          <w:tcPr>
            <w:tcW w:w="12078"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Times New Roman" w:hAnsi="Times New Roman" w:cs="Times New Roman"/>
                <w:lang w:eastAsia="ru-RU"/>
              </w:rPr>
              <w:t>2</w:t>
            </w:r>
          </w:p>
        </w:tc>
        <w:tc>
          <w:tcPr>
            <w:tcW w:w="1300"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Times New Roman" w:hAnsi="Times New Roman" w:cs="Times New Roman"/>
                <w:lang w:eastAsia="ru-RU"/>
              </w:rPr>
              <w:t>3</w:t>
            </w:r>
          </w:p>
        </w:tc>
        <w:tc>
          <w:tcPr>
            <w:tcW w:w="1340"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Times New Roman" w:hAnsi="Times New Roman" w:cs="Times New Roman"/>
                <w:lang w:eastAsia="ru-RU"/>
              </w:rPr>
              <w:t>4</w:t>
            </w:r>
          </w:p>
        </w:tc>
      </w:tr>
      <w:tr w:rsidR="00E67991" w:rsidRPr="00E67991" w:rsidTr="00A37781">
        <w:trPr>
          <w:gridAfter w:val="1"/>
          <w:wAfter w:w="13" w:type="dxa"/>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Times New Roman" w:hAnsi="Times New Roman" w:cs="Times New Roman"/>
                <w:lang w:eastAsia="ru-RU"/>
              </w:rPr>
              <w:t>1</w:t>
            </w:r>
          </w:p>
        </w:tc>
        <w:tc>
          <w:tcPr>
            <w:tcW w:w="12078"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color w:val="000000"/>
                <w:lang w:eastAsia="ru-RU"/>
              </w:rPr>
            </w:pPr>
            <w:r w:rsidRPr="00E67991">
              <w:rPr>
                <w:rFonts w:ascii="Times New Roman" w:eastAsia="Times New Roman" w:hAnsi="Times New Roman" w:cs="Times New Roman"/>
                <w:color w:val="000000"/>
                <w:lang w:eastAsia="ru-RU"/>
              </w:rPr>
              <w:t>Смета на проектирование системы охранно-тревожной сигнализации (ОС, КТС)</w:t>
            </w:r>
            <w:r w:rsidRPr="00E67991">
              <w:rPr>
                <w:rFonts w:ascii="Times New Roman" w:eastAsia="Times New Roman" w:hAnsi="Times New Roman" w:cs="Times New Roman"/>
                <w:color w:val="000000"/>
                <w:lang w:eastAsia="ru-RU"/>
              </w:rPr>
              <w:br/>
              <w:t>ГБДОУ детский сад № 38 Пушкинского района Санкт-Петербурга по адресу: Санкт-Петербург, пос. Шушары, Вишерская ул., д. 3, корпус 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Calibri" w:hAnsi="Times New Roman" w:cs="Times New Roman"/>
              </w:rPr>
              <w:t>руб.</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Calibri" w:hAnsi="Times New Roman" w:cs="Times New Roman"/>
              </w:rPr>
              <w:t>150 293,02</w:t>
            </w:r>
          </w:p>
        </w:tc>
      </w:tr>
      <w:tr w:rsidR="00E67991" w:rsidRPr="00E67991" w:rsidTr="00A37781">
        <w:trPr>
          <w:gridAfter w:val="1"/>
          <w:wAfter w:w="13" w:type="dxa"/>
          <w:trHeight w:val="226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Times New Roman" w:hAnsi="Times New Roman" w:cs="Times New Roman"/>
                <w:lang w:eastAsia="ru-RU"/>
              </w:rPr>
              <w:t>2</w:t>
            </w:r>
          </w:p>
        </w:tc>
        <w:tc>
          <w:tcPr>
            <w:tcW w:w="12078"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rPr>
                <w:rFonts w:ascii="Times New Roman" w:eastAsia="Times New Roman" w:hAnsi="Times New Roman" w:cs="Times New Roman"/>
                <w:color w:val="000000"/>
                <w:lang w:eastAsia="ru-RU"/>
              </w:rPr>
            </w:pPr>
            <w:r w:rsidRPr="00E67991">
              <w:rPr>
                <w:rFonts w:ascii="Times New Roman" w:eastAsia="Times New Roman" w:hAnsi="Times New Roman" w:cs="Times New Roman"/>
                <w:color w:val="000000"/>
                <w:lang w:eastAsia="ru-RU"/>
              </w:rPr>
              <w:t>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э</w:t>
            </w:r>
          </w:p>
          <w:p w:rsidR="00E67991" w:rsidRPr="00E67991" w:rsidRDefault="00E67991" w:rsidP="00E67991">
            <w:pPr>
              <w:spacing w:after="0" w:line="240" w:lineRule="auto"/>
              <w:rPr>
                <w:rFonts w:ascii="Times New Roman" w:eastAsia="Times New Roman" w:hAnsi="Times New Roman" w:cs="Times New Roman"/>
                <w:i/>
                <w:iCs/>
                <w:color w:val="000000"/>
                <w:lang w:eastAsia="ru-RU"/>
              </w:rPr>
            </w:pPr>
            <w:r w:rsidRPr="00E67991">
              <w:rPr>
                <w:rFonts w:ascii="Times New Roman" w:eastAsia="Times New Roman" w:hAnsi="Times New Roman" w:cs="Times New Roman"/>
                <w:color w:val="000000"/>
                <w:lang w:eastAsia="ru-RU"/>
              </w:rPr>
              <w:t xml:space="preserve">- </w:t>
            </w:r>
            <w:r w:rsidRPr="00E67991">
              <w:rPr>
                <w:rFonts w:ascii="Times New Roman" w:eastAsia="Times New Roman" w:hAnsi="Times New Roman" w:cs="Times New Roman"/>
                <w:i/>
                <w:iCs/>
                <w:color w:val="000000"/>
                <w:lang w:eastAsia="ru-RU"/>
              </w:rPr>
              <w:t xml:space="preserve">Пункт 11 Приложения 4 к Методике определения стоимости работ по подготовке проектной документации, утвержденной приказом Минстроя РФ от 1 октября 2021 г. N 707/пр)   </w:t>
            </w:r>
          </w:p>
          <w:p w:rsidR="00E67991" w:rsidRPr="00E67991" w:rsidRDefault="00E67991" w:rsidP="00E67991">
            <w:pPr>
              <w:spacing w:after="0" w:line="240" w:lineRule="auto"/>
              <w:rPr>
                <w:rFonts w:ascii="Times New Roman" w:eastAsia="Times New Roman" w:hAnsi="Times New Roman" w:cs="Times New Roman"/>
                <w:color w:val="000000"/>
                <w:lang w:eastAsia="ru-RU"/>
              </w:rPr>
            </w:pPr>
            <w:r w:rsidRPr="00E67991">
              <w:rPr>
                <w:rFonts w:ascii="Times New Roman" w:eastAsia="Times New Roman" w:hAnsi="Times New Roman" w:cs="Times New Roman"/>
                <w:i/>
                <w:iCs/>
                <w:color w:val="FF0000"/>
                <w:lang w:eastAsia="ru-RU"/>
              </w:rPr>
              <w:t>2% от суммы ПСД</w:t>
            </w:r>
          </w:p>
        </w:tc>
        <w:tc>
          <w:tcPr>
            <w:tcW w:w="1300" w:type="dxa"/>
            <w:tcBorders>
              <w:top w:val="nil"/>
              <w:left w:val="single" w:sz="4" w:space="0" w:color="auto"/>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Calibri" w:hAnsi="Times New Roman" w:cs="Times New Roman"/>
              </w:rPr>
              <w:t>руб.</w:t>
            </w:r>
          </w:p>
        </w:tc>
        <w:tc>
          <w:tcPr>
            <w:tcW w:w="1340"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lang w:eastAsia="ru-RU"/>
              </w:rPr>
            </w:pPr>
            <w:r w:rsidRPr="00E67991">
              <w:rPr>
                <w:rFonts w:ascii="Times New Roman" w:eastAsia="Calibri" w:hAnsi="Times New Roman" w:cs="Times New Roman"/>
              </w:rPr>
              <w:t>3 005,86</w:t>
            </w:r>
          </w:p>
        </w:tc>
      </w:tr>
      <w:tr w:rsidR="00E67991" w:rsidRPr="00E67991" w:rsidTr="00A37781">
        <w:trPr>
          <w:gridAfter w:val="1"/>
          <w:wAfter w:w="13" w:type="dxa"/>
          <w:trHeight w:val="495"/>
        </w:trPr>
        <w:tc>
          <w:tcPr>
            <w:tcW w:w="127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right"/>
              <w:rPr>
                <w:rFonts w:ascii="Times New Roman" w:eastAsia="Times New Roman" w:hAnsi="Times New Roman" w:cs="Times New Roman"/>
                <w:b/>
                <w:bCs/>
                <w:lang w:eastAsia="ru-RU"/>
              </w:rPr>
            </w:pPr>
            <w:r w:rsidRPr="00E67991">
              <w:rPr>
                <w:rFonts w:ascii="Times New Roman" w:eastAsia="Times New Roman" w:hAnsi="Times New Roman" w:cs="Times New Roman"/>
                <w:b/>
                <w:bCs/>
                <w:lang w:eastAsia="ru-RU"/>
              </w:rPr>
              <w:t>ИТОГО:</w:t>
            </w:r>
          </w:p>
        </w:tc>
        <w:tc>
          <w:tcPr>
            <w:tcW w:w="1300" w:type="dxa"/>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lang w:eastAsia="ru-RU"/>
              </w:rPr>
            </w:pPr>
            <w:r w:rsidRPr="00E67991">
              <w:rPr>
                <w:rFonts w:ascii="Times New Roman" w:eastAsia="Times New Roman" w:hAnsi="Times New Roman" w:cs="Times New Roman"/>
                <w:b/>
                <w:bCs/>
                <w:lang w:eastAsia="ru-RU"/>
              </w:rPr>
              <w:t> </w:t>
            </w:r>
            <w:r w:rsidRPr="00E67991">
              <w:rPr>
                <w:rFonts w:ascii="Times New Roman" w:eastAsia="Calibri" w:hAnsi="Times New Roman" w:cs="Times New Roman"/>
              </w:rPr>
              <w:t>Руб.</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lang w:eastAsia="ru-RU"/>
              </w:rPr>
            </w:pPr>
            <w:r w:rsidRPr="00E67991">
              <w:rPr>
                <w:rFonts w:ascii="Times New Roman" w:eastAsia="Calibri" w:hAnsi="Times New Roman" w:cs="Times New Roman"/>
                <w:b/>
                <w:bCs/>
              </w:rPr>
              <w:t> </w:t>
            </w:r>
          </w:p>
          <w:p w:rsidR="00E67991" w:rsidRPr="00E67991" w:rsidRDefault="00E67991" w:rsidP="00E67991">
            <w:pPr>
              <w:spacing w:after="0" w:line="360" w:lineRule="auto"/>
              <w:jc w:val="center"/>
              <w:rPr>
                <w:rFonts w:ascii="Times New Roman" w:eastAsia="Calibri" w:hAnsi="Times New Roman" w:cs="Times New Roman"/>
                <w:b/>
                <w:bCs/>
              </w:rPr>
            </w:pPr>
            <w:r w:rsidRPr="00E67991">
              <w:rPr>
                <w:rFonts w:ascii="Times New Roman" w:eastAsia="Calibri" w:hAnsi="Times New Roman" w:cs="Times New Roman"/>
                <w:b/>
                <w:bCs/>
              </w:rPr>
              <w:t>153 298,88</w:t>
            </w:r>
          </w:p>
          <w:p w:rsidR="00E67991" w:rsidRPr="00E67991" w:rsidRDefault="00E67991" w:rsidP="00E67991">
            <w:pPr>
              <w:spacing w:after="0" w:line="240" w:lineRule="auto"/>
              <w:jc w:val="center"/>
              <w:rPr>
                <w:rFonts w:ascii="Times New Roman" w:eastAsia="Times New Roman" w:hAnsi="Times New Roman" w:cs="Times New Roman"/>
                <w:b/>
                <w:bCs/>
                <w:lang w:eastAsia="ru-RU"/>
              </w:rPr>
            </w:pPr>
          </w:p>
        </w:tc>
      </w:tr>
    </w:tbl>
    <w:p w:rsidR="00E67991" w:rsidRPr="00E67991" w:rsidRDefault="00E67991" w:rsidP="00E67991">
      <w:pPr>
        <w:spacing w:after="0" w:line="360" w:lineRule="auto"/>
        <w:rPr>
          <w:rFonts w:ascii="Times New Roman" w:eastAsia="Calibri" w:hAnsi="Times New Roman" w:cs="Times New Roman"/>
        </w:rPr>
        <w:sectPr w:rsidR="00E67991" w:rsidRPr="00E67991" w:rsidSect="008232C1">
          <w:type w:val="continuous"/>
          <w:pgSz w:w="16838" w:h="11906" w:orient="landscape"/>
          <w:pgMar w:top="720" w:right="720" w:bottom="720" w:left="720" w:header="708" w:footer="708" w:gutter="0"/>
          <w:cols w:space="708"/>
          <w:docGrid w:linePitch="360"/>
        </w:sectPr>
      </w:pPr>
    </w:p>
    <w:tbl>
      <w:tblPr>
        <w:tblW w:w="15374" w:type="dxa"/>
        <w:tblLook w:val="04A0" w:firstRow="1" w:lastRow="0" w:firstColumn="1" w:lastColumn="0" w:noHBand="0" w:noVBand="1"/>
      </w:tblPr>
      <w:tblGrid>
        <w:gridCol w:w="640"/>
        <w:gridCol w:w="2540"/>
        <w:gridCol w:w="960"/>
        <w:gridCol w:w="960"/>
        <w:gridCol w:w="6524"/>
        <w:gridCol w:w="2362"/>
        <w:gridCol w:w="6"/>
        <w:gridCol w:w="1376"/>
        <w:gridCol w:w="6"/>
      </w:tblGrid>
      <w:tr w:rsidR="00E67991" w:rsidRPr="00E67991" w:rsidTr="00A37781">
        <w:trPr>
          <w:trHeight w:val="405"/>
        </w:trPr>
        <w:tc>
          <w:tcPr>
            <w:tcW w:w="15374" w:type="dxa"/>
            <w:gridSpan w:val="9"/>
            <w:tcBorders>
              <w:top w:val="nil"/>
              <w:left w:val="nil"/>
              <w:bottom w:val="nil"/>
              <w:right w:val="nil"/>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lang w:eastAsia="ru-RU"/>
              </w:rPr>
            </w:pPr>
          </w:p>
          <w:p w:rsidR="00E67991" w:rsidRPr="00E67991" w:rsidRDefault="00E67991" w:rsidP="00E67991">
            <w:pPr>
              <w:spacing w:after="0" w:line="240" w:lineRule="auto"/>
              <w:jc w:val="center"/>
              <w:rPr>
                <w:rFonts w:ascii="Times New Roman" w:eastAsia="Times New Roman" w:hAnsi="Times New Roman" w:cs="Times New Roman"/>
                <w:b/>
                <w:bCs/>
                <w:color w:val="000000"/>
                <w:lang w:eastAsia="ru-RU"/>
              </w:rPr>
            </w:pPr>
            <w:r w:rsidRPr="00E67991">
              <w:rPr>
                <w:rFonts w:ascii="Times New Roman" w:eastAsia="Times New Roman" w:hAnsi="Times New Roman" w:cs="Times New Roman"/>
                <w:b/>
                <w:bCs/>
                <w:color w:val="000000"/>
                <w:lang w:eastAsia="ru-RU"/>
              </w:rPr>
              <w:t xml:space="preserve">С М Е Т А  </w:t>
            </w:r>
          </w:p>
        </w:tc>
      </w:tr>
      <w:tr w:rsidR="00E67991" w:rsidRPr="00E67991" w:rsidTr="00A37781">
        <w:trPr>
          <w:trHeight w:val="570"/>
        </w:trPr>
        <w:tc>
          <w:tcPr>
            <w:tcW w:w="15374" w:type="dxa"/>
            <w:gridSpan w:val="9"/>
            <w:tcBorders>
              <w:top w:val="nil"/>
              <w:left w:val="nil"/>
              <w:bottom w:val="nil"/>
              <w:right w:val="nil"/>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lang w:eastAsia="ru-RU"/>
              </w:rPr>
            </w:pPr>
            <w:r w:rsidRPr="00E67991">
              <w:rPr>
                <w:rFonts w:ascii="Times New Roman" w:eastAsia="Times New Roman" w:hAnsi="Times New Roman" w:cs="Times New Roman"/>
                <w:b/>
                <w:bCs/>
                <w:color w:val="000000"/>
                <w:lang w:eastAsia="ru-RU"/>
              </w:rPr>
              <w:t>на проектирование системы охранно-тревожной сигнализации (ОС, КТС)</w:t>
            </w:r>
            <w:r w:rsidRPr="00E67991">
              <w:rPr>
                <w:rFonts w:ascii="Times New Roman" w:eastAsia="Times New Roman" w:hAnsi="Times New Roman" w:cs="Times New Roman"/>
                <w:b/>
                <w:bCs/>
                <w:color w:val="000000"/>
                <w:lang w:eastAsia="ru-RU"/>
              </w:rPr>
              <w:br/>
              <w:t>ГБДОУ детский сад № 38 Пушкинского района Санкт-Петербурга по адресу: Санкт-Петербург, пос. Шушары, Вишерская ул., д. 3, корпус 1</w:t>
            </w:r>
          </w:p>
          <w:p w:rsidR="00E67991" w:rsidRPr="00E67991" w:rsidRDefault="00E67991" w:rsidP="00E67991">
            <w:pPr>
              <w:spacing w:after="0" w:line="240" w:lineRule="auto"/>
              <w:jc w:val="center"/>
              <w:rPr>
                <w:rFonts w:ascii="Times New Roman" w:eastAsia="Times New Roman" w:hAnsi="Times New Roman" w:cs="Times New Roman"/>
                <w:b/>
                <w:bCs/>
                <w:color w:val="000000"/>
                <w:lang w:eastAsia="ru-RU"/>
              </w:rPr>
            </w:pPr>
          </w:p>
        </w:tc>
      </w:tr>
      <w:tr w:rsidR="00E67991" w:rsidRPr="00E67991" w:rsidTr="00A37781">
        <w:trPr>
          <w:gridAfter w:val="1"/>
          <w:wAfter w:w="6" w:type="dxa"/>
          <w:trHeight w:val="795"/>
        </w:trPr>
        <w:tc>
          <w:tcPr>
            <w:tcW w:w="640" w:type="dxa"/>
            <w:tcBorders>
              <w:top w:val="single" w:sz="4" w:space="0" w:color="auto"/>
              <w:left w:val="single" w:sz="4" w:space="0" w:color="auto"/>
              <w:bottom w:val="single" w:sz="4" w:space="0" w:color="auto"/>
              <w:right w:val="single" w:sz="4" w:space="0" w:color="auto"/>
            </w:tcBorders>
            <w:shd w:val="clear" w:color="auto" w:fill="auto"/>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18"/>
                <w:szCs w:val="18"/>
                <w:lang w:eastAsia="ru-RU"/>
              </w:rPr>
            </w:pPr>
            <w:r w:rsidRPr="00E67991">
              <w:rPr>
                <w:rFonts w:ascii="Times New Roman" w:eastAsia="Times New Roman" w:hAnsi="Times New Roman" w:cs="Times New Roman"/>
                <w:b/>
                <w:bCs/>
                <w:color w:val="000000"/>
                <w:sz w:val="18"/>
                <w:szCs w:val="18"/>
                <w:lang w:eastAsia="ru-RU"/>
              </w:rPr>
              <w:t>№ п/п</w:t>
            </w:r>
          </w:p>
        </w:tc>
        <w:tc>
          <w:tcPr>
            <w:tcW w:w="2540" w:type="dxa"/>
            <w:tcBorders>
              <w:top w:val="single" w:sz="4" w:space="0" w:color="auto"/>
              <w:left w:val="nil"/>
              <w:bottom w:val="single" w:sz="4" w:space="0" w:color="auto"/>
              <w:right w:val="single" w:sz="4" w:space="0" w:color="auto"/>
            </w:tcBorders>
            <w:shd w:val="clear" w:color="auto" w:fill="auto"/>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18"/>
                <w:szCs w:val="18"/>
                <w:lang w:eastAsia="ru-RU"/>
              </w:rPr>
            </w:pPr>
            <w:r w:rsidRPr="00E67991">
              <w:rPr>
                <w:rFonts w:ascii="Times New Roman" w:eastAsia="Times New Roman" w:hAnsi="Times New Roman" w:cs="Times New Roman"/>
                <w:b/>
                <w:bCs/>
                <w:color w:val="000000"/>
                <w:sz w:val="18"/>
                <w:szCs w:val="18"/>
                <w:lang w:eastAsia="ru-RU"/>
              </w:rPr>
              <w:t>Наименование объекта проектирования или вида проектных работ</w:t>
            </w:r>
          </w:p>
        </w:tc>
        <w:tc>
          <w:tcPr>
            <w:tcW w:w="8444" w:type="dxa"/>
            <w:gridSpan w:val="3"/>
            <w:tcBorders>
              <w:top w:val="single" w:sz="4" w:space="0" w:color="auto"/>
              <w:left w:val="nil"/>
              <w:bottom w:val="single" w:sz="4" w:space="0" w:color="auto"/>
              <w:right w:val="single" w:sz="4" w:space="0" w:color="000000"/>
            </w:tcBorders>
            <w:shd w:val="clear" w:color="auto" w:fill="auto"/>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18"/>
                <w:szCs w:val="18"/>
                <w:lang w:eastAsia="ru-RU"/>
              </w:rPr>
            </w:pPr>
            <w:r w:rsidRPr="00E67991">
              <w:rPr>
                <w:rFonts w:ascii="Times New Roman" w:eastAsia="Times New Roman" w:hAnsi="Times New Roman" w:cs="Times New Roman"/>
                <w:b/>
                <w:bCs/>
                <w:color w:val="000000"/>
                <w:sz w:val="18"/>
                <w:szCs w:val="18"/>
                <w:lang w:eastAsia="ru-RU"/>
              </w:rPr>
              <w:t>Наименование, номера глав, таблиц, параграфов и пунктов НЗ на проектные работы</w:t>
            </w:r>
          </w:p>
        </w:tc>
        <w:tc>
          <w:tcPr>
            <w:tcW w:w="2362" w:type="dxa"/>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Расчет стоимости:</w:t>
            </w:r>
          </w:p>
        </w:tc>
        <w:tc>
          <w:tcPr>
            <w:tcW w:w="1382" w:type="dxa"/>
            <w:gridSpan w:val="2"/>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Стоимость,  рублей</w:t>
            </w:r>
          </w:p>
        </w:tc>
      </w:tr>
      <w:tr w:rsidR="00E67991" w:rsidRPr="00E67991" w:rsidTr="00A37781">
        <w:trPr>
          <w:gridAfter w:val="1"/>
          <w:wAfter w:w="6" w:type="dxa"/>
          <w:trHeight w:val="330"/>
        </w:trPr>
        <w:tc>
          <w:tcPr>
            <w:tcW w:w="640" w:type="dxa"/>
            <w:tcBorders>
              <w:top w:val="nil"/>
              <w:left w:val="single" w:sz="4" w:space="0" w:color="auto"/>
              <w:bottom w:val="single" w:sz="4" w:space="0" w:color="auto"/>
              <w:right w:val="single" w:sz="4" w:space="0" w:color="auto"/>
            </w:tcBorders>
            <w:shd w:val="clear" w:color="auto" w:fill="auto"/>
            <w:noWrap/>
            <w:hideMark/>
          </w:tcPr>
          <w:p w:rsidR="00E67991" w:rsidRPr="00E67991" w:rsidRDefault="00E67991" w:rsidP="00E67991">
            <w:pPr>
              <w:spacing w:after="0" w:line="240" w:lineRule="auto"/>
              <w:jc w:val="center"/>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w:t>
            </w:r>
          </w:p>
        </w:tc>
        <w:tc>
          <w:tcPr>
            <w:tcW w:w="2540" w:type="dxa"/>
            <w:tcBorders>
              <w:top w:val="nil"/>
              <w:left w:val="nil"/>
              <w:bottom w:val="single" w:sz="4" w:space="0" w:color="auto"/>
              <w:right w:val="single" w:sz="4" w:space="0" w:color="auto"/>
            </w:tcBorders>
            <w:shd w:val="clear" w:color="auto" w:fill="auto"/>
            <w:noWrap/>
            <w:hideMark/>
          </w:tcPr>
          <w:p w:rsidR="00E67991" w:rsidRPr="00E67991" w:rsidRDefault="00E67991" w:rsidP="00E67991">
            <w:pPr>
              <w:spacing w:after="0" w:line="240" w:lineRule="auto"/>
              <w:jc w:val="center"/>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2</w:t>
            </w:r>
          </w:p>
        </w:tc>
        <w:tc>
          <w:tcPr>
            <w:tcW w:w="8444" w:type="dxa"/>
            <w:gridSpan w:val="3"/>
            <w:tcBorders>
              <w:top w:val="single" w:sz="4" w:space="0" w:color="auto"/>
              <w:left w:val="nil"/>
              <w:bottom w:val="single" w:sz="4" w:space="0" w:color="auto"/>
              <w:right w:val="single" w:sz="4" w:space="0" w:color="000000"/>
            </w:tcBorders>
            <w:shd w:val="clear" w:color="auto" w:fill="auto"/>
            <w:noWrap/>
            <w:hideMark/>
          </w:tcPr>
          <w:p w:rsidR="00E67991" w:rsidRPr="00E67991" w:rsidRDefault="00E67991" w:rsidP="00E67991">
            <w:pPr>
              <w:spacing w:after="0" w:line="240" w:lineRule="auto"/>
              <w:jc w:val="center"/>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3</w:t>
            </w:r>
          </w:p>
        </w:tc>
        <w:tc>
          <w:tcPr>
            <w:tcW w:w="2362" w:type="dxa"/>
            <w:tcBorders>
              <w:top w:val="nil"/>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4</w:t>
            </w:r>
          </w:p>
        </w:tc>
        <w:tc>
          <w:tcPr>
            <w:tcW w:w="1382" w:type="dxa"/>
            <w:gridSpan w:val="2"/>
            <w:tcBorders>
              <w:top w:val="nil"/>
              <w:left w:val="nil"/>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5</w:t>
            </w:r>
          </w:p>
        </w:tc>
      </w:tr>
      <w:tr w:rsidR="00E67991" w:rsidRPr="00E67991" w:rsidTr="00A37781">
        <w:trPr>
          <w:gridAfter w:val="1"/>
          <w:wAfter w:w="6"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E67991" w:rsidRPr="00E67991" w:rsidRDefault="00E67991" w:rsidP="00E67991">
            <w:pPr>
              <w:spacing w:after="0" w:line="240" w:lineRule="auto"/>
              <w:jc w:val="center"/>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w:t>
            </w:r>
          </w:p>
        </w:tc>
        <w:tc>
          <w:tcPr>
            <w:tcW w:w="2540" w:type="dxa"/>
            <w:vMerge w:val="restart"/>
            <w:tcBorders>
              <w:top w:val="nil"/>
              <w:left w:val="single" w:sz="4" w:space="0" w:color="auto"/>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Рабочая документация (РД).                СОТС внутри здания с защищаемой площадью: кв. м. от 1000 до 10000 включительно, кв.м                                    (два рубежа защиты)</w:t>
            </w: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(72,3+0,024*3826,4)*0,6*</w:t>
            </w:r>
          </w:p>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0,8475*0,5*1,68*1000=</w:t>
            </w:r>
          </w:p>
        </w:tc>
        <w:tc>
          <w:tcPr>
            <w:tcW w:w="138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70 108</w:t>
            </w:r>
          </w:p>
        </w:tc>
      </w:tr>
      <w:tr w:rsidR="00E67991" w:rsidRPr="00E67991" w:rsidTr="00A37781">
        <w:trPr>
          <w:gridAfter w:val="1"/>
          <w:wAfter w:w="6" w:type="dxa"/>
          <w:trHeight w:val="51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40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72,3</w:t>
            </w:r>
          </w:p>
        </w:tc>
        <w:tc>
          <w:tcPr>
            <w:tcW w:w="6524" w:type="dxa"/>
            <w:vMerge w:val="restart"/>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Параметры цены проектных работ тыс. руб;   (1)  табл. 3.1, п.1 (от 1000 до 10000 включительно кв.м)</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2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В=</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0,024</w:t>
            </w:r>
          </w:p>
        </w:tc>
        <w:tc>
          <w:tcPr>
            <w:tcW w:w="6524" w:type="dxa"/>
            <w:vMerge/>
            <w:tcBorders>
              <w:top w:val="nil"/>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4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Хзад=</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3826,4</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кв.м, (защищаемая площадь объекта)</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Кст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стадия проектирования Рабочая документация (РД) ((1) Таблица 1.1)</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76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Кп.об=</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84,75%</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1 Приложения к (1), граф. 7,8,9,13 (разделы:  ТХ, ИОС (ЭО, АВТ), СМ)</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0,5</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E67991" w:rsidRPr="00E67991" w:rsidRDefault="00E67991" w:rsidP="00E67991">
            <w:pPr>
              <w:spacing w:after="0" w:line="240" w:lineRule="auto"/>
              <w:jc w:val="center"/>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2</w:t>
            </w:r>
          </w:p>
        </w:tc>
        <w:tc>
          <w:tcPr>
            <w:tcW w:w="2540" w:type="dxa"/>
            <w:vMerge w:val="restart"/>
            <w:tcBorders>
              <w:top w:val="single" w:sz="4" w:space="0" w:color="auto"/>
              <w:left w:val="single" w:sz="4" w:space="0" w:color="auto"/>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Calibri" w:hAnsi="Times New Roman" w:cs="Times New Roman"/>
                <w:color w:val="000000"/>
                <w:sz w:val="18"/>
                <w:szCs w:val="18"/>
              </w:rPr>
              <w:t>Рабочая документация (РД).                Оборудование системы тревожной сигнализации (стационарной), предназначенное для передачи сигналов на пульт централизованной охраны, комплект оборудования с количеством тревожных кнопок: объект до 2 тревожных кнопок</w:t>
            </w: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nil"/>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Calibri" w:hAnsi="Times New Roman" w:cs="Times New Roman"/>
                <w:color w:val="000000"/>
                <w:sz w:val="20"/>
                <w:szCs w:val="20"/>
              </w:rPr>
            </w:pPr>
            <w:r w:rsidRPr="00E67991">
              <w:rPr>
                <w:rFonts w:ascii="Times New Roman" w:eastAsia="Calibri" w:hAnsi="Times New Roman" w:cs="Times New Roman"/>
                <w:color w:val="000000"/>
                <w:sz w:val="20"/>
                <w:szCs w:val="20"/>
              </w:rPr>
              <w:t>(45,2+0*1)*0,6*</w:t>
            </w:r>
          </w:p>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Calibri" w:hAnsi="Times New Roman" w:cs="Times New Roman"/>
                <w:color w:val="000000"/>
                <w:sz w:val="20"/>
                <w:szCs w:val="20"/>
              </w:rPr>
              <w:t>0,8249*0,5*1,68*1000=</w:t>
            </w:r>
          </w:p>
        </w:tc>
        <w:tc>
          <w:tcPr>
            <w:tcW w:w="138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18 792</w:t>
            </w:r>
          </w:p>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2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45,2</w:t>
            </w:r>
          </w:p>
        </w:tc>
        <w:tc>
          <w:tcPr>
            <w:tcW w:w="6524" w:type="dxa"/>
            <w:vMerge w:val="restart"/>
            <w:tcBorders>
              <w:top w:val="nil"/>
              <w:left w:val="nil"/>
              <w:bottom w:val="nil"/>
              <w:right w:val="single" w:sz="4" w:space="0" w:color="auto"/>
            </w:tcBorders>
            <w:shd w:val="clear" w:color="000000" w:fill="FFFFFF"/>
            <w:hideMark/>
          </w:tcPr>
          <w:p w:rsidR="00E67991" w:rsidRPr="00E67991" w:rsidRDefault="00E67991" w:rsidP="00E67991">
            <w:pPr>
              <w:spacing w:after="0" w:line="36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Параметры цены проектных работ тыс. руб;    (1)  табл. 3.1, п.4  (объект до 2 тревожных кнопок)</w:t>
            </w:r>
          </w:p>
        </w:tc>
        <w:tc>
          <w:tcPr>
            <w:tcW w:w="2362" w:type="dxa"/>
            <w:vMerge/>
            <w:tcBorders>
              <w:top w:val="single" w:sz="4" w:space="0" w:color="auto"/>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2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2</w:t>
            </w:r>
          </w:p>
        </w:tc>
        <w:tc>
          <w:tcPr>
            <w:tcW w:w="6524" w:type="dxa"/>
            <w:vMerge/>
            <w:tcBorders>
              <w:top w:val="nil"/>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7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объект до 2 тревожных кнопок</w:t>
            </w:r>
          </w:p>
        </w:tc>
        <w:tc>
          <w:tcPr>
            <w:tcW w:w="2362" w:type="dxa"/>
            <w:vMerge/>
            <w:tcBorders>
              <w:top w:val="single" w:sz="4" w:space="0" w:color="auto"/>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2" w:type="dxa"/>
            <w:vMerge/>
            <w:tcBorders>
              <w:top w:val="single" w:sz="4" w:space="0" w:color="auto"/>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76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82,49%</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1 Приложения к (1), граф. 7,8,9,13 (разделы:  ТХ, ИОС (ЭО, АВТ), СМ)</w:t>
            </w:r>
          </w:p>
        </w:tc>
        <w:tc>
          <w:tcPr>
            <w:tcW w:w="2362" w:type="dxa"/>
            <w:vMerge/>
            <w:tcBorders>
              <w:top w:val="single" w:sz="4" w:space="0" w:color="auto"/>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0,5</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780"/>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7991" w:rsidRPr="00E67991" w:rsidRDefault="00E67991" w:rsidP="00E67991">
            <w:pPr>
              <w:spacing w:after="0" w:line="240" w:lineRule="auto"/>
              <w:jc w:val="center"/>
              <w:rPr>
                <w:rFonts w:ascii="Times New Roman" w:eastAsia="Times New Roman" w:hAnsi="Times New Roman" w:cs="Times New Roman"/>
                <w:color w:val="000000"/>
                <w:sz w:val="18"/>
                <w:szCs w:val="18"/>
                <w:lang w:eastAsia="ru-RU"/>
              </w:rPr>
            </w:pPr>
            <w:r w:rsidRPr="00E67991">
              <w:rPr>
                <w:rFonts w:ascii="Times New Roman" w:eastAsia="Calibri" w:hAnsi="Times New Roman" w:cs="Times New Roman"/>
                <w:color w:val="000000"/>
                <w:sz w:val="18"/>
                <w:szCs w:val="18"/>
              </w:rPr>
              <w:t>3</w:t>
            </w:r>
          </w:p>
        </w:tc>
        <w:tc>
          <w:tcPr>
            <w:tcW w:w="2540" w:type="dxa"/>
            <w:vMerge w:val="restart"/>
            <w:tcBorders>
              <w:top w:val="single" w:sz="4" w:space="0" w:color="auto"/>
              <w:left w:val="single" w:sz="4" w:space="0" w:color="auto"/>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Calibri" w:hAnsi="Times New Roman" w:cs="Times New Roman"/>
                <w:color w:val="000000"/>
                <w:sz w:val="18"/>
                <w:szCs w:val="18"/>
              </w:rPr>
              <w:t>Рабочая документация (РД).                Автоматизированное рабочее место оператора ИТСО (далее - АРМ ИТСО), 1 место</w:t>
            </w:r>
          </w:p>
        </w:tc>
        <w:tc>
          <w:tcPr>
            <w:tcW w:w="960" w:type="dxa"/>
            <w:tcBorders>
              <w:top w:val="single" w:sz="4" w:space="0" w:color="auto"/>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Calibri" w:hAnsi="Times New Roman" w:cs="Times New Roman"/>
                <w:color w:val="000000"/>
                <w:sz w:val="18"/>
                <w:szCs w:val="18"/>
              </w:rPr>
              <w:t> </w:t>
            </w:r>
          </w:p>
        </w:tc>
        <w:tc>
          <w:tcPr>
            <w:tcW w:w="960" w:type="dxa"/>
            <w:tcBorders>
              <w:top w:val="single" w:sz="4" w:space="0" w:color="auto"/>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single" w:sz="4" w:space="0" w:color="auto"/>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Calibri" w:hAnsi="Times New Roman" w:cs="Times New Roman"/>
                <w:color w:val="000000"/>
                <w:sz w:val="18"/>
                <w:szCs w:val="18"/>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nil"/>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Calibri" w:hAnsi="Times New Roman" w:cs="Times New Roman"/>
                <w:color w:val="000000"/>
                <w:sz w:val="20"/>
                <w:szCs w:val="20"/>
              </w:rPr>
            </w:pPr>
            <w:r w:rsidRPr="00E67991">
              <w:rPr>
                <w:rFonts w:ascii="Times New Roman" w:eastAsia="Calibri" w:hAnsi="Times New Roman" w:cs="Times New Roman"/>
                <w:color w:val="000000"/>
                <w:sz w:val="20"/>
                <w:szCs w:val="20"/>
              </w:rPr>
              <w:t>21,1*1*0,6*0,7797*</w:t>
            </w:r>
          </w:p>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Calibri" w:hAnsi="Times New Roman" w:cs="Times New Roman"/>
                <w:color w:val="000000"/>
                <w:sz w:val="20"/>
                <w:szCs w:val="20"/>
              </w:rPr>
              <w:t>0,37498*1,68*1000=</w:t>
            </w:r>
          </w:p>
        </w:tc>
        <w:tc>
          <w:tcPr>
            <w:tcW w:w="1382" w:type="dxa"/>
            <w:gridSpan w:val="2"/>
            <w:vMerge w:val="restart"/>
            <w:tcBorders>
              <w:top w:val="single" w:sz="4" w:space="0" w:color="auto"/>
              <w:left w:val="single" w:sz="4" w:space="0" w:color="auto"/>
              <w:bottom w:val="nil"/>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Calibri" w:hAnsi="Times New Roman" w:cs="Times New Roman"/>
                <w:color w:val="000000"/>
                <w:sz w:val="20"/>
                <w:szCs w:val="20"/>
              </w:rPr>
              <w:t>6 218</w:t>
            </w:r>
          </w:p>
        </w:tc>
      </w:tr>
      <w:tr w:rsidR="00E67991" w:rsidRPr="00E6799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40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21,1</w:t>
            </w:r>
          </w:p>
        </w:tc>
        <w:tc>
          <w:tcPr>
            <w:tcW w:w="6524" w:type="dxa"/>
            <w:vMerge w:val="restart"/>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Параметры цены проектных работ тыс. руб;    (1)  табл. 3.7, п.1</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16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6524" w:type="dxa"/>
            <w:vMerge/>
            <w:tcBorders>
              <w:top w:val="nil"/>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7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Хзад=</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объект</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Кст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81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Кп.об=</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77,97%</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1 Приложения к (1), граф. 7,8,13 (разделы:  ТХ, ИОС (ЭО), СМ)</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0,37498</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E67991" w:rsidRPr="00E67991" w:rsidRDefault="00E67991" w:rsidP="00E67991">
            <w:pPr>
              <w:spacing w:after="0" w:line="240" w:lineRule="auto"/>
              <w:jc w:val="center"/>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4</w:t>
            </w:r>
          </w:p>
        </w:tc>
        <w:tc>
          <w:tcPr>
            <w:tcW w:w="2540" w:type="dxa"/>
            <w:vMerge w:val="restart"/>
            <w:tcBorders>
              <w:top w:val="nil"/>
              <w:left w:val="single" w:sz="4" w:space="0" w:color="auto"/>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Рабочая документация (РД).                Интегрируемый комплекс приема, обработки и хранения информации со средств защиты ИТСО (сервер ИТСО), объектовые оконечные устройства СОТС, 1 сервер (устройство)</w:t>
            </w: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single" w:sz="4" w:space="0" w:color="auto"/>
              <w:right w:val="single" w:sz="4" w:space="0" w:color="auto"/>
            </w:tcBorders>
            <w:shd w:val="clear" w:color="auto" w:fill="auto"/>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140,4*1*0,6*0,6612*</w:t>
            </w:r>
          </w:p>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0,3*1,68*1000=</w:t>
            </w:r>
          </w:p>
        </w:tc>
        <w:tc>
          <w:tcPr>
            <w:tcW w:w="138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color w:val="000000"/>
                <w:sz w:val="20"/>
                <w:szCs w:val="20"/>
                <w:lang w:eastAsia="ru-RU"/>
              </w:rPr>
            </w:pPr>
            <w:r w:rsidRPr="00E67991">
              <w:rPr>
                <w:rFonts w:ascii="Times New Roman" w:eastAsia="Times New Roman" w:hAnsi="Times New Roman" w:cs="Times New Roman"/>
                <w:color w:val="000000"/>
                <w:sz w:val="20"/>
                <w:szCs w:val="20"/>
                <w:lang w:eastAsia="ru-RU"/>
              </w:rPr>
              <w:t>28 073</w:t>
            </w:r>
          </w:p>
        </w:tc>
      </w:tr>
      <w:tr w:rsidR="00E67991" w:rsidRPr="00E6799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40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140,4</w:t>
            </w:r>
          </w:p>
        </w:tc>
        <w:tc>
          <w:tcPr>
            <w:tcW w:w="6524" w:type="dxa"/>
            <w:vMerge w:val="restart"/>
            <w:tcBorders>
              <w:top w:val="nil"/>
              <w:left w:val="nil"/>
              <w:bottom w:val="nil"/>
              <w:right w:val="single" w:sz="4" w:space="0" w:color="auto"/>
            </w:tcBorders>
            <w:shd w:val="clear" w:color="000000" w:fill="FFFFFF"/>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Параметры цены проектных работ тыс. руб;   (1)  табл. 3.7, п.2</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16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p>
        </w:tc>
        <w:tc>
          <w:tcPr>
            <w:tcW w:w="6524" w:type="dxa"/>
            <w:vMerge/>
            <w:tcBorders>
              <w:top w:val="nil"/>
              <w:left w:val="nil"/>
              <w:bottom w:val="nil"/>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7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Хзад=</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1</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объект</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Кст =</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81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Кп.об=</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66,12%</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2 Приложения к (1), граф. 7, 8,13 (разделы:  ТХ, ИОС (ЭО), СМ)</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0,3</w:t>
            </w:r>
          </w:p>
        </w:tc>
        <w:tc>
          <w:tcPr>
            <w:tcW w:w="6524" w:type="dxa"/>
            <w:tcBorders>
              <w:top w:val="nil"/>
              <w:left w:val="nil"/>
              <w:bottom w:val="nil"/>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sz w:val="18"/>
                <w:szCs w:val="18"/>
                <w:lang w:eastAsia="ru-RU"/>
              </w:rPr>
            </w:pPr>
            <w:r w:rsidRPr="00E6799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E67991" w:rsidRPr="00E67991" w:rsidRDefault="00E67991" w:rsidP="00E67991">
            <w:pPr>
              <w:spacing w:after="0" w:line="240" w:lineRule="auto"/>
              <w:rPr>
                <w:rFonts w:ascii="Times New Roman" w:eastAsia="Times New Roman" w:hAnsi="Times New Roman" w:cs="Times New Roman"/>
                <w:color w:val="000000"/>
                <w:sz w:val="18"/>
                <w:szCs w:val="18"/>
                <w:lang w:eastAsia="ru-RU"/>
              </w:rPr>
            </w:pPr>
            <w:r w:rsidRPr="00E6799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E67991" w:rsidRPr="00E67991" w:rsidRDefault="00E67991" w:rsidP="00E67991">
            <w:pPr>
              <w:spacing w:after="0" w:line="240" w:lineRule="auto"/>
              <w:rPr>
                <w:rFonts w:ascii="Times New Roman" w:eastAsia="Times New Roman" w:hAnsi="Times New Roman" w:cs="Times New Roman"/>
                <w:color w:val="000000"/>
                <w:sz w:val="20"/>
                <w:szCs w:val="20"/>
                <w:lang w:eastAsia="ru-RU"/>
              </w:rPr>
            </w:pPr>
          </w:p>
        </w:tc>
      </w:tr>
      <w:tr w:rsidR="00E67991" w:rsidRPr="00E67991" w:rsidTr="00A37781">
        <w:trPr>
          <w:trHeight w:val="280"/>
        </w:trPr>
        <w:tc>
          <w:tcPr>
            <w:tcW w:w="13992"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7991" w:rsidRPr="00E67991" w:rsidRDefault="00E67991" w:rsidP="00E67991">
            <w:pPr>
              <w:spacing w:after="0" w:line="240" w:lineRule="auto"/>
              <w:jc w:val="right"/>
              <w:rPr>
                <w:rFonts w:ascii="Times New Roman" w:eastAsia="Times New Roman" w:hAnsi="Times New Roman" w:cs="Times New Roman"/>
                <w:b/>
                <w:bCs/>
                <w:color w:val="000000"/>
                <w:lang w:eastAsia="ru-RU"/>
              </w:rPr>
            </w:pPr>
            <w:r w:rsidRPr="00E67991">
              <w:rPr>
                <w:rFonts w:ascii="Times New Roman" w:eastAsia="Times New Roman" w:hAnsi="Times New Roman" w:cs="Times New Roman"/>
                <w:b/>
                <w:bCs/>
                <w:color w:val="000000"/>
                <w:lang w:eastAsia="ru-RU"/>
              </w:rPr>
              <w:t>Итого:</w:t>
            </w:r>
          </w:p>
        </w:tc>
        <w:tc>
          <w:tcPr>
            <w:tcW w:w="13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Calibri" w:hAnsi="Times New Roman" w:cs="Times New Roman"/>
                <w:b/>
                <w:bCs/>
                <w:color w:val="000000"/>
                <w:sz w:val="20"/>
                <w:szCs w:val="20"/>
              </w:rPr>
              <w:t>123 191</w:t>
            </w:r>
          </w:p>
        </w:tc>
      </w:tr>
      <w:tr w:rsidR="00E67991" w:rsidRPr="00E67991" w:rsidTr="00A37781">
        <w:trPr>
          <w:trHeight w:val="315"/>
        </w:trPr>
        <w:tc>
          <w:tcPr>
            <w:tcW w:w="139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right"/>
              <w:rPr>
                <w:rFonts w:ascii="Times New Roman" w:eastAsia="Times New Roman" w:hAnsi="Times New Roman" w:cs="Times New Roman"/>
                <w:i/>
                <w:iCs/>
                <w:color w:val="000000"/>
                <w:lang w:eastAsia="ru-RU"/>
              </w:rPr>
            </w:pPr>
            <w:r w:rsidRPr="00E67991">
              <w:rPr>
                <w:rFonts w:ascii="Times New Roman" w:eastAsia="Times New Roman" w:hAnsi="Times New Roman" w:cs="Times New Roman"/>
                <w:i/>
                <w:iCs/>
                <w:color w:val="000000"/>
                <w:lang w:eastAsia="ru-RU"/>
              </w:rPr>
              <w:lastRenderedPageBreak/>
              <w:t>НДС 22% Федеральный закон от 28.11.2025 N 425-ФЗ</w:t>
            </w:r>
          </w:p>
        </w:tc>
        <w:tc>
          <w:tcPr>
            <w:tcW w:w="1382" w:type="dxa"/>
            <w:gridSpan w:val="2"/>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i/>
                <w:iCs/>
                <w:color w:val="000000"/>
                <w:sz w:val="20"/>
                <w:szCs w:val="20"/>
                <w:lang w:eastAsia="ru-RU"/>
              </w:rPr>
            </w:pPr>
            <w:r w:rsidRPr="00E67991">
              <w:rPr>
                <w:rFonts w:ascii="Times New Roman" w:eastAsia="Calibri" w:hAnsi="Times New Roman" w:cs="Times New Roman"/>
                <w:i/>
                <w:iCs/>
                <w:color w:val="000000"/>
                <w:sz w:val="20"/>
                <w:szCs w:val="20"/>
              </w:rPr>
              <w:t>27 102,02</w:t>
            </w:r>
          </w:p>
        </w:tc>
      </w:tr>
      <w:tr w:rsidR="00E67991" w:rsidRPr="00E67991" w:rsidTr="00A37781">
        <w:trPr>
          <w:trHeight w:val="280"/>
        </w:trPr>
        <w:tc>
          <w:tcPr>
            <w:tcW w:w="13992"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67991" w:rsidRPr="00E67991" w:rsidRDefault="00E67991" w:rsidP="00E67991">
            <w:pPr>
              <w:spacing w:after="0" w:line="240" w:lineRule="auto"/>
              <w:jc w:val="right"/>
              <w:rPr>
                <w:rFonts w:ascii="Times New Roman" w:eastAsia="Times New Roman" w:hAnsi="Times New Roman" w:cs="Times New Roman"/>
                <w:b/>
                <w:bCs/>
                <w:color w:val="000000"/>
                <w:lang w:eastAsia="ru-RU"/>
              </w:rPr>
            </w:pPr>
            <w:r w:rsidRPr="00E67991">
              <w:rPr>
                <w:rFonts w:ascii="Times New Roman" w:eastAsia="Times New Roman" w:hAnsi="Times New Roman" w:cs="Times New Roman"/>
                <w:b/>
                <w:bCs/>
                <w:color w:val="000000"/>
                <w:lang w:eastAsia="ru-RU"/>
              </w:rPr>
              <w:t>Всего с НДС:</w:t>
            </w:r>
          </w:p>
        </w:tc>
        <w:tc>
          <w:tcPr>
            <w:tcW w:w="1382" w:type="dxa"/>
            <w:gridSpan w:val="2"/>
            <w:tcBorders>
              <w:top w:val="nil"/>
              <w:left w:val="single" w:sz="4" w:space="0" w:color="auto"/>
              <w:bottom w:val="single" w:sz="4" w:space="0" w:color="auto"/>
              <w:right w:val="single" w:sz="4" w:space="0" w:color="auto"/>
            </w:tcBorders>
            <w:shd w:val="clear" w:color="auto" w:fill="auto"/>
            <w:noWrap/>
            <w:vAlign w:val="center"/>
            <w:hideMark/>
          </w:tcPr>
          <w:p w:rsidR="00E67991" w:rsidRPr="00E67991" w:rsidRDefault="00E67991" w:rsidP="00E67991">
            <w:pPr>
              <w:spacing w:after="0" w:line="240" w:lineRule="auto"/>
              <w:jc w:val="center"/>
              <w:rPr>
                <w:rFonts w:ascii="Times New Roman" w:eastAsia="Times New Roman" w:hAnsi="Times New Roman" w:cs="Times New Roman"/>
                <w:b/>
                <w:bCs/>
                <w:color w:val="000000"/>
                <w:sz w:val="20"/>
                <w:szCs w:val="20"/>
                <w:lang w:eastAsia="ru-RU"/>
              </w:rPr>
            </w:pPr>
            <w:r w:rsidRPr="00E67991">
              <w:rPr>
                <w:rFonts w:ascii="Times New Roman" w:eastAsia="Calibri" w:hAnsi="Times New Roman" w:cs="Times New Roman"/>
                <w:b/>
                <w:bCs/>
                <w:color w:val="000000"/>
                <w:sz w:val="20"/>
                <w:szCs w:val="20"/>
              </w:rPr>
              <w:t>150 293,02</w:t>
            </w:r>
          </w:p>
        </w:tc>
      </w:tr>
      <w:tr w:rsidR="00E67991" w:rsidRPr="00E67991" w:rsidTr="00A37781">
        <w:trPr>
          <w:trHeight w:val="495"/>
        </w:trPr>
        <w:tc>
          <w:tcPr>
            <w:tcW w:w="15374" w:type="dxa"/>
            <w:gridSpan w:val="9"/>
            <w:tcBorders>
              <w:top w:val="single" w:sz="4" w:space="0" w:color="auto"/>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Составил                                          / Соломина О.Н. - инженер сметного отдела СПб ГБУ "Служба заказчика  Пушкинского р-на"/</w:t>
            </w:r>
          </w:p>
        </w:tc>
      </w:tr>
      <w:tr w:rsidR="00E67991" w:rsidRPr="00E67991" w:rsidTr="00A37781">
        <w:trPr>
          <w:trHeight w:val="585"/>
        </w:trPr>
        <w:tc>
          <w:tcPr>
            <w:tcW w:w="15374" w:type="dxa"/>
            <w:gridSpan w:val="9"/>
            <w:tcBorders>
              <w:top w:val="nil"/>
              <w:left w:val="nil"/>
              <w:bottom w:val="nil"/>
              <w:right w:val="nil"/>
            </w:tcBorders>
            <w:shd w:val="clear" w:color="auto" w:fill="auto"/>
            <w:noWrap/>
            <w:vAlign w:val="bottom"/>
            <w:hideMark/>
          </w:tcPr>
          <w:p w:rsidR="00E67991" w:rsidRPr="00E67991" w:rsidRDefault="00E67991" w:rsidP="00E67991">
            <w:pPr>
              <w:spacing w:after="0" w:line="240" w:lineRule="auto"/>
              <w:rPr>
                <w:rFonts w:ascii="Times New Roman" w:eastAsia="Times New Roman" w:hAnsi="Times New Roman" w:cs="Times New Roman"/>
                <w:b/>
                <w:bCs/>
                <w:color w:val="000000"/>
                <w:sz w:val="20"/>
                <w:szCs w:val="20"/>
                <w:lang w:eastAsia="ru-RU"/>
              </w:rPr>
            </w:pPr>
            <w:r w:rsidRPr="00E67991">
              <w:rPr>
                <w:rFonts w:ascii="Times New Roman" w:eastAsia="Times New Roman" w:hAnsi="Times New Roman" w:cs="Times New Roman"/>
                <w:b/>
                <w:bCs/>
                <w:color w:val="000000"/>
                <w:sz w:val="20"/>
                <w:szCs w:val="20"/>
                <w:lang w:eastAsia="ru-RU"/>
              </w:rPr>
              <w:t>Проверил                                        /Викторова И.И -начальник сметного отдела    СПб ГБУ "Служба заказчика Пушкинского р-на"</w:t>
            </w:r>
          </w:p>
        </w:tc>
      </w:tr>
    </w:tbl>
    <w:p w:rsidR="00E67991" w:rsidRPr="00E67991" w:rsidRDefault="00E67991" w:rsidP="00E67991">
      <w:pPr>
        <w:spacing w:after="0" w:line="360" w:lineRule="auto"/>
        <w:rPr>
          <w:rFonts w:ascii="Times New Roman" w:eastAsia="Calibri" w:hAnsi="Times New Roman" w:cs="Times New Roman"/>
        </w:rPr>
      </w:pPr>
    </w:p>
    <w:p w:rsidR="005D0C2C" w:rsidRPr="005D0C2C" w:rsidRDefault="005D0C2C" w:rsidP="005D0C2C">
      <w:pPr>
        <w:spacing w:after="200" w:line="276" w:lineRule="auto"/>
        <w:rPr>
          <w:rFonts w:ascii="Times New Roman" w:eastAsia="Times New Roman" w:hAnsi="Times New Roman" w:cs="Times New Roman"/>
          <w:lang w:eastAsia="ru-RU"/>
        </w:rPr>
      </w:pPr>
    </w:p>
    <w:p w:rsidR="005D0C2C" w:rsidRPr="005D0C2C" w:rsidRDefault="005D0C2C" w:rsidP="005D0C2C">
      <w:pPr>
        <w:spacing w:after="0" w:line="240" w:lineRule="auto"/>
        <w:rPr>
          <w:rFonts w:ascii="Times New Roman" w:eastAsia="Times New Roman" w:hAnsi="Times New Roman" w:cs="Times New Roman"/>
          <w:vanish/>
          <w:sz w:val="24"/>
          <w:szCs w:val="24"/>
          <w:lang w:eastAsia="ru-RU"/>
        </w:rPr>
        <w:sectPr w:rsidR="005D0C2C" w:rsidRPr="005D0C2C" w:rsidSect="005D0C2C">
          <w:pgSz w:w="16839" w:h="11907" w:orient="landscape" w:code="9"/>
          <w:pgMar w:top="720" w:right="720" w:bottom="720" w:left="720" w:header="709" w:footer="709" w:gutter="0"/>
          <w:cols w:space="708"/>
          <w:docGrid w:linePitch="360"/>
        </w:sectPr>
      </w:pPr>
    </w:p>
    <w:p w:rsidR="005D0C2C" w:rsidRPr="005D0C2C" w:rsidRDefault="005D0C2C" w:rsidP="005D0C2C">
      <w:pPr>
        <w:spacing w:after="0" w:line="240" w:lineRule="auto"/>
        <w:rPr>
          <w:rFonts w:ascii="Times New Roman" w:eastAsia="Times New Roman" w:hAnsi="Times New Roman" w:cs="Times New Roman"/>
          <w:vanish/>
          <w:sz w:val="24"/>
          <w:szCs w:val="24"/>
          <w:lang w:eastAsia="ru-RU"/>
        </w:r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Приложение № 2 к контракту</w:t>
      </w:r>
    </w:p>
    <w:p w:rsid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tbl>
      <w:tblPr>
        <w:tblW w:w="10383" w:type="dxa"/>
        <w:tblInd w:w="-176" w:type="dxa"/>
        <w:tblLook w:val="04A0" w:firstRow="1" w:lastRow="0" w:firstColumn="1" w:lastColumn="0" w:noHBand="0" w:noVBand="1"/>
      </w:tblPr>
      <w:tblGrid>
        <w:gridCol w:w="4679"/>
        <w:gridCol w:w="1026"/>
        <w:gridCol w:w="4678"/>
      </w:tblGrid>
      <w:tr w:rsidR="008232C1" w:rsidRPr="008232C1" w:rsidTr="00A37781">
        <w:tc>
          <w:tcPr>
            <w:tcW w:w="4679" w:type="dxa"/>
            <w:shd w:val="clear" w:color="auto" w:fill="auto"/>
          </w:tcPr>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tc>
        <w:tc>
          <w:tcPr>
            <w:tcW w:w="1026" w:type="dxa"/>
          </w:tcPr>
          <w:p w:rsidR="008232C1" w:rsidRPr="008232C1" w:rsidRDefault="008232C1" w:rsidP="008232C1">
            <w:pPr>
              <w:spacing w:after="0" w:line="240" w:lineRule="auto"/>
              <w:rPr>
                <w:rFonts w:ascii="Times New Roman" w:eastAsia="Times New Roman" w:hAnsi="Times New Roman" w:cs="Times New Roman"/>
                <w:b/>
                <w:sz w:val="24"/>
                <w:szCs w:val="24"/>
                <w:lang w:eastAsia="ru-RU"/>
              </w:rPr>
            </w:pPr>
          </w:p>
        </w:tc>
        <w:tc>
          <w:tcPr>
            <w:tcW w:w="4678" w:type="dxa"/>
            <w:shd w:val="clear" w:color="auto" w:fill="auto"/>
          </w:tcPr>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sz w:val="24"/>
                <w:szCs w:val="24"/>
                <w:u w:val="single"/>
                <w:lang w:eastAsia="ru-RU"/>
              </w:rPr>
            </w:pPr>
            <w:r w:rsidRPr="008232C1">
              <w:rPr>
                <w:rFonts w:ascii="Times New Roman" w:eastAsia="Times New Roman" w:hAnsi="Times New Roman" w:cs="Times New Roman"/>
                <w:b/>
                <w:i/>
                <w:sz w:val="24"/>
                <w:szCs w:val="24"/>
                <w:u w:val="single"/>
                <w:lang w:eastAsia="ru-RU"/>
              </w:rPr>
              <w:t>«УТВЕРЖДАЮ»</w:t>
            </w: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 xml:space="preserve">Начальник отдела образования </w:t>
            </w: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 xml:space="preserve">Пушкинского района </w:t>
            </w: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Санкт-Петербурга</w:t>
            </w:r>
          </w:p>
          <w:p w:rsidR="008232C1" w:rsidRPr="008232C1" w:rsidRDefault="008232C1" w:rsidP="008232C1">
            <w:pPr>
              <w:spacing w:after="0" w:line="240" w:lineRule="auto"/>
              <w:rPr>
                <w:rFonts w:ascii="Times New Roman" w:eastAsia="Times New Roman" w:hAnsi="Times New Roman" w:cs="Times New Roman"/>
                <w:sz w:val="24"/>
                <w:szCs w:val="24"/>
              </w:rPr>
            </w:pP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 xml:space="preserve">___________________ </w:t>
            </w:r>
            <w:r w:rsidRPr="008232C1">
              <w:rPr>
                <w:rFonts w:ascii="Times New Roman" w:eastAsia="Times New Roman" w:hAnsi="Times New Roman" w:cs="Times New Roman"/>
                <w:b/>
                <w:sz w:val="24"/>
                <w:szCs w:val="24"/>
              </w:rPr>
              <w:t>И.Н. Орловская</w:t>
            </w:r>
          </w:p>
          <w:p w:rsidR="008232C1" w:rsidRPr="008232C1" w:rsidRDefault="008232C1" w:rsidP="008232C1">
            <w:pPr>
              <w:pageBreakBefore/>
              <w:widowControl w:val="0"/>
              <w:tabs>
                <w:tab w:val="left" w:pos="1335"/>
              </w:tabs>
              <w:autoSpaceDE w:val="0"/>
              <w:autoSpaceDN w:val="0"/>
              <w:adjustRightInd w:val="0"/>
              <w:spacing w:after="0" w:line="240" w:lineRule="auto"/>
              <w:rPr>
                <w:rFonts w:ascii="Times New Roman" w:eastAsia="Times New Roman" w:hAnsi="Times New Roman" w:cs="Times New Roman"/>
                <w:bCs/>
                <w:sz w:val="24"/>
                <w:szCs w:val="24"/>
                <w:lang w:eastAsia="ru-RU"/>
              </w:rPr>
            </w:pPr>
            <w:r w:rsidRPr="008232C1">
              <w:rPr>
                <w:rFonts w:ascii="Times New Roman" w:eastAsia="Times New Roman" w:hAnsi="Times New Roman" w:cs="Times New Roman"/>
                <w:bCs/>
                <w:sz w:val="24"/>
                <w:szCs w:val="24"/>
                <w:lang w:eastAsia="ru-RU"/>
              </w:rPr>
              <w:t xml:space="preserve">«____»_______________ 2026 </w:t>
            </w:r>
          </w:p>
          <w:p w:rsidR="008232C1" w:rsidRPr="008232C1" w:rsidRDefault="008232C1" w:rsidP="008232C1">
            <w:pPr>
              <w:pageBreakBefore/>
              <w:widowControl w:val="0"/>
              <w:tabs>
                <w:tab w:val="left" w:pos="1335"/>
              </w:tabs>
              <w:autoSpaceDE w:val="0"/>
              <w:autoSpaceDN w:val="0"/>
              <w:adjustRightInd w:val="0"/>
              <w:spacing w:after="0" w:line="240" w:lineRule="auto"/>
              <w:rPr>
                <w:rFonts w:ascii="Times New Roman" w:eastAsia="Times New Roman" w:hAnsi="Times New Roman" w:cs="Times New Roman"/>
                <w:bCs/>
                <w:caps/>
                <w:sz w:val="24"/>
                <w:szCs w:val="24"/>
                <w:lang w:eastAsia="ru-RU"/>
              </w:rPr>
            </w:pPr>
            <w:r w:rsidRPr="008232C1">
              <w:rPr>
                <w:rFonts w:ascii="Times New Roman" w:eastAsia="Times New Roman" w:hAnsi="Times New Roman" w:cs="Times New Roman"/>
                <w:bCs/>
                <w:sz w:val="24"/>
                <w:szCs w:val="24"/>
                <w:lang w:eastAsia="ru-RU"/>
              </w:rPr>
              <w:t>.</w:t>
            </w:r>
          </w:p>
        </w:tc>
      </w:tr>
    </w:tbl>
    <w:p w:rsidR="008232C1" w:rsidRPr="008232C1" w:rsidRDefault="008232C1" w:rsidP="008232C1">
      <w:pPr>
        <w:spacing w:after="0" w:line="240" w:lineRule="auto"/>
        <w:jc w:val="center"/>
        <w:rPr>
          <w:rFonts w:ascii="Times New Roman" w:eastAsia="Times New Roman" w:hAnsi="Times New Roman" w:cs="Calibri"/>
          <w:b/>
          <w:sz w:val="24"/>
          <w:szCs w:val="24"/>
          <w:lang w:eastAsia="ru-RU"/>
        </w:rPr>
      </w:pPr>
    </w:p>
    <w:p w:rsidR="008232C1" w:rsidRPr="008232C1" w:rsidRDefault="008232C1" w:rsidP="008232C1">
      <w:pPr>
        <w:spacing w:after="0" w:line="240" w:lineRule="auto"/>
        <w:jc w:val="center"/>
        <w:rPr>
          <w:rFonts w:ascii="Times New Roman" w:eastAsia="Calibri" w:hAnsi="Times New Roman" w:cs="Times New Roman"/>
          <w:b/>
          <w:bCs/>
          <w:color w:val="000000"/>
          <w:sz w:val="32"/>
          <w:szCs w:val="32"/>
          <w:lang w:val="x-none"/>
        </w:rPr>
      </w:pPr>
      <w:r w:rsidRPr="008232C1">
        <w:rPr>
          <w:rFonts w:ascii="Times New Roman" w:eastAsia="Calibri" w:hAnsi="Times New Roman" w:cs="Times New Roman"/>
          <w:b/>
          <w:bCs/>
          <w:color w:val="000000"/>
          <w:sz w:val="32"/>
          <w:szCs w:val="32"/>
          <w:lang w:val="x-none"/>
        </w:rPr>
        <w:t xml:space="preserve">Описание объекта закупки  </w:t>
      </w:r>
    </w:p>
    <w:p w:rsidR="008232C1" w:rsidRPr="008232C1" w:rsidRDefault="008232C1" w:rsidP="008232C1">
      <w:pPr>
        <w:spacing w:after="0" w:line="240" w:lineRule="auto"/>
        <w:jc w:val="center"/>
        <w:rPr>
          <w:rFonts w:ascii="Times New Roman" w:eastAsia="Times New Roman" w:hAnsi="Times New Roman" w:cs="Calibri"/>
          <w:b/>
          <w:sz w:val="24"/>
          <w:szCs w:val="24"/>
          <w:lang w:eastAsia="ru-RU"/>
        </w:rPr>
      </w:pPr>
      <w:r w:rsidRPr="008232C1">
        <w:rPr>
          <w:rFonts w:ascii="Times New Roman" w:eastAsia="Calibri" w:hAnsi="Times New Roman" w:cs="Times New Roman"/>
          <w:b/>
          <w:bCs/>
          <w:color w:val="000000"/>
          <w:sz w:val="32"/>
          <w:szCs w:val="32"/>
          <w:lang w:val="x-none"/>
        </w:rPr>
        <w:t>в соответствии со статьей 33 Закона</w:t>
      </w:r>
    </w:p>
    <w:p w:rsidR="008232C1" w:rsidRPr="008232C1" w:rsidRDefault="008232C1" w:rsidP="008232C1">
      <w:pPr>
        <w:spacing w:after="0" w:line="240" w:lineRule="auto"/>
        <w:jc w:val="center"/>
        <w:rPr>
          <w:rFonts w:ascii="Times New Roman" w:eastAsia="Times New Roman" w:hAnsi="Times New Roman" w:cs="Times New Roman"/>
          <w:b/>
          <w:lang w:eastAsia="ru-RU"/>
        </w:rPr>
      </w:pPr>
    </w:p>
    <w:p w:rsidR="008232C1" w:rsidRPr="008232C1" w:rsidRDefault="008232C1" w:rsidP="008232C1">
      <w:pPr>
        <w:spacing w:after="0" w:line="240" w:lineRule="auto"/>
        <w:jc w:val="center"/>
        <w:rPr>
          <w:rFonts w:ascii="Times New Roman" w:eastAsia="Times New Roman" w:hAnsi="Times New Roman" w:cs="Times New Roman"/>
          <w:b/>
          <w:lang w:eastAsia="ru-RU"/>
        </w:rPr>
      </w:pPr>
    </w:p>
    <w:p w:rsidR="008232C1" w:rsidRPr="008232C1" w:rsidRDefault="008232C1" w:rsidP="008232C1">
      <w:pPr>
        <w:spacing w:after="0" w:line="240" w:lineRule="auto"/>
        <w:jc w:val="center"/>
        <w:rPr>
          <w:rFonts w:ascii="Times New Roman" w:eastAsia="Times New Roman" w:hAnsi="Times New Roman" w:cs="Times New Roman"/>
          <w:b/>
          <w:lang w:eastAsia="ru-RU"/>
        </w:rPr>
      </w:pPr>
      <w:r w:rsidRPr="008232C1">
        <w:rPr>
          <w:rFonts w:ascii="Times New Roman" w:eastAsia="Times New Roman" w:hAnsi="Times New Roman" w:cs="Times New Roman"/>
          <w:b/>
          <w:lang w:eastAsia="ru-RU"/>
        </w:rPr>
        <w:t>Раздел 1. Общие требования</w:t>
      </w:r>
    </w:p>
    <w:p w:rsidR="008232C1" w:rsidRPr="008232C1" w:rsidRDefault="008232C1" w:rsidP="008232C1">
      <w:pPr>
        <w:numPr>
          <w:ilvl w:val="1"/>
          <w:numId w:val="12"/>
        </w:numPr>
        <w:spacing w:after="0" w:line="360" w:lineRule="auto"/>
        <w:contextualSpacing/>
        <w:jc w:val="both"/>
        <w:rPr>
          <w:rFonts w:ascii="Times New Roman" w:eastAsia="Times New Roman" w:hAnsi="Times New Roman" w:cs="Times New Roman"/>
          <w:bCs/>
          <w:lang w:eastAsia="ru-RU"/>
        </w:rPr>
      </w:pPr>
      <w:r w:rsidRPr="008232C1">
        <w:rPr>
          <w:rFonts w:ascii="Times New Roman" w:eastAsia="Times New Roman" w:hAnsi="Times New Roman" w:cs="Times New Roman"/>
          <w:bCs/>
          <w:lang w:eastAsia="ru-RU"/>
        </w:rPr>
        <w:t>ИКЗ:</w:t>
      </w:r>
      <w:r w:rsidRPr="008232C1">
        <w:rPr>
          <w:rFonts w:ascii="Times New Roman" w:eastAsia="Calibri" w:hAnsi="Times New Roman" w:cs="Times New Roman"/>
        </w:rPr>
        <w:t xml:space="preserve"> </w:t>
      </w:r>
      <w:r w:rsidRPr="008232C1">
        <w:rPr>
          <w:rFonts w:ascii="Times New Roman" w:eastAsia="Times New Roman" w:hAnsi="Times New Roman" w:cs="Times New Roman"/>
          <w:bCs/>
          <w:lang w:eastAsia="ru-RU"/>
        </w:rPr>
        <w:t>262782032979778200100100040000000244</w:t>
      </w:r>
    </w:p>
    <w:p w:rsidR="008232C1" w:rsidRPr="008232C1" w:rsidRDefault="008232C1" w:rsidP="008232C1">
      <w:pPr>
        <w:numPr>
          <w:ilvl w:val="1"/>
          <w:numId w:val="12"/>
        </w:numPr>
        <w:spacing w:after="0" w:line="360" w:lineRule="auto"/>
        <w:ind w:left="0" w:firstLine="567"/>
        <w:contextualSpacing/>
        <w:jc w:val="both"/>
        <w:rPr>
          <w:rFonts w:ascii="Times New Roman" w:eastAsia="Times New Roman" w:hAnsi="Times New Roman" w:cs="Times New Roman"/>
          <w:b/>
          <w:bCs/>
          <w:lang w:eastAsia="ru-RU"/>
        </w:rPr>
      </w:pPr>
      <w:r w:rsidRPr="008232C1">
        <w:rPr>
          <w:rFonts w:ascii="Times New Roman" w:eastAsia="Times New Roman" w:hAnsi="Times New Roman" w:cs="Times New Roman"/>
          <w:lang w:eastAsia="ru-RU"/>
        </w:rPr>
        <w:t>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электронного аукциона: ОКПД2: 71.12.12.190.</w:t>
      </w:r>
    </w:p>
    <w:p w:rsidR="008232C1" w:rsidRPr="008232C1" w:rsidRDefault="008232C1" w:rsidP="008232C1">
      <w:pPr>
        <w:numPr>
          <w:ilvl w:val="1"/>
          <w:numId w:val="12"/>
        </w:numPr>
        <w:spacing w:after="0" w:line="360" w:lineRule="auto"/>
        <w:ind w:left="0" w:firstLine="567"/>
        <w:contextualSpacing/>
        <w:rPr>
          <w:rFonts w:ascii="Times New Roman" w:eastAsia="Times New Roman" w:hAnsi="Times New Roman" w:cs="Times New Roman"/>
          <w:bCs/>
          <w:lang w:eastAsia="ru-RU"/>
        </w:rPr>
      </w:pPr>
      <w:r w:rsidRPr="008232C1">
        <w:rPr>
          <w:rFonts w:ascii="Times New Roman" w:eastAsia="Times New Roman" w:hAnsi="Times New Roman" w:cs="Times New Roman"/>
          <w:bCs/>
          <w:lang w:eastAsia="ru-RU"/>
        </w:rPr>
        <w:t>Цели и правовое основание для выполнения работ:</w:t>
      </w:r>
    </w:p>
    <w:p w:rsidR="008232C1" w:rsidRPr="008232C1" w:rsidRDefault="008232C1" w:rsidP="008232C1">
      <w:pPr>
        <w:spacing w:after="0" w:line="240" w:lineRule="auto"/>
        <w:jc w:val="both"/>
        <w:rPr>
          <w:rFonts w:ascii="Times New Roman" w:eastAsia="Calibri" w:hAnsi="Times New Roman" w:cs="Times New Roman"/>
          <w:lang w:eastAsia="ru-RU"/>
        </w:rPr>
      </w:pPr>
      <w:r w:rsidRPr="008232C1">
        <w:rPr>
          <w:rFonts w:ascii="Times New Roman" w:eastAsia="Calibri" w:hAnsi="Times New Roman" w:cs="Times New Roman"/>
          <w:lang w:eastAsia="ru-RU"/>
        </w:rPr>
        <w:t>1.3.1.</w:t>
      </w:r>
      <w:r w:rsidRPr="008232C1">
        <w:rPr>
          <w:rFonts w:ascii="Times New Roman" w:eastAsia="Calibri" w:hAnsi="Times New Roman" w:cs="Times New Roman"/>
          <w:lang w:eastAsia="ru-RU"/>
        </w:rPr>
        <w:tab/>
        <w:t>Целями данной закупки является: обеспечение безопасности учреждения образования Пушкинского района Санкт-Петербурга.</w:t>
      </w:r>
    </w:p>
    <w:p w:rsidR="008232C1" w:rsidRPr="008232C1" w:rsidRDefault="008232C1" w:rsidP="008232C1">
      <w:pPr>
        <w:numPr>
          <w:ilvl w:val="2"/>
          <w:numId w:val="13"/>
        </w:numPr>
        <w:spacing w:after="0" w:line="360" w:lineRule="auto"/>
        <w:ind w:left="0" w:firstLine="567"/>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Основанием для закупки работ является:</w:t>
      </w:r>
    </w:p>
    <w:p w:rsidR="008232C1" w:rsidRPr="008232C1" w:rsidRDefault="008232C1" w:rsidP="008232C1">
      <w:pPr>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 план-график </w:t>
      </w:r>
      <w:r w:rsidRPr="008232C1">
        <w:rPr>
          <w:rFonts w:ascii="Times New Roman" w:eastAsia="Times New Roman" w:hAnsi="Times New Roman" w:cs="Times New Roman"/>
          <w:bCs/>
          <w:iCs/>
          <w:lang w:eastAsia="ru-RU"/>
        </w:rPr>
        <w:t>ГБДОУ детский сад № 38 Пушкинского района Санкт-Петербурга</w:t>
      </w:r>
      <w:r w:rsidRPr="008232C1">
        <w:rPr>
          <w:rFonts w:ascii="Times New Roman" w:eastAsia="Times New Roman" w:hAnsi="Times New Roman" w:cs="Times New Roman"/>
          <w:bCs/>
          <w:lang w:eastAsia="ru-RU"/>
        </w:rPr>
        <w:t xml:space="preserve"> на 2026 год.</w:t>
      </w:r>
    </w:p>
    <w:p w:rsidR="008232C1" w:rsidRPr="008232C1" w:rsidRDefault="008232C1" w:rsidP="008232C1">
      <w:pPr>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 </w:t>
      </w:r>
      <w:r w:rsidRPr="008232C1">
        <w:rPr>
          <w:rFonts w:ascii="Times New Roman" w:eastAsia="Calibri" w:hAnsi="Times New Roman" w:cs="Times New Roman"/>
        </w:rPr>
        <w:t xml:space="preserve">Технические условия от 13.04.2026  г. № 01-5080/26-0-1 СПб ГКУ «Городской мониторинговый центр» на оснащение </w:t>
      </w:r>
      <w:r w:rsidRPr="008232C1">
        <w:rPr>
          <w:rFonts w:ascii="Times New Roman" w:eastAsia="Calibri" w:hAnsi="Times New Roman" w:cs="Times New Roman"/>
          <w:bCs/>
        </w:rPr>
        <w:t>комплексными системами обеспечения безопасности</w:t>
      </w:r>
      <w:r w:rsidRPr="008232C1">
        <w:rPr>
          <w:rFonts w:ascii="Times New Roman" w:eastAsia="Times New Roman" w:hAnsi="Times New Roman" w:cs="Times New Roman"/>
          <w:bCs/>
          <w:color w:val="000000"/>
          <w:lang w:eastAsia="ru-RU"/>
        </w:rPr>
        <w:t>;</w:t>
      </w:r>
    </w:p>
    <w:p w:rsidR="008232C1" w:rsidRPr="008232C1" w:rsidRDefault="008232C1" w:rsidP="008232C1">
      <w:pPr>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постановление Правительства Санкт-Петербурга от 03.06.2009 N 636 «Об оснащении комплексными системами обеспечения безопасности объектов социальной инфраструктуры Санкт-Петербурга».</w:t>
      </w:r>
    </w:p>
    <w:p w:rsidR="008232C1" w:rsidRPr="008232C1" w:rsidRDefault="008232C1" w:rsidP="008232C1">
      <w:pPr>
        <w:contextualSpacing/>
        <w:jc w:val="both"/>
        <w:rPr>
          <w:rFonts w:ascii="Times New Roman" w:eastAsia="Calibri" w:hAnsi="Times New Roman" w:cs="Times New Roman"/>
          <w:b/>
          <w:lang w:eastAsia="ru-RU"/>
        </w:rPr>
      </w:pPr>
      <w:r w:rsidRPr="008232C1">
        <w:rPr>
          <w:rFonts w:ascii="Times New Roman" w:eastAsia="Times New Roman" w:hAnsi="Times New Roman" w:cs="Times New Roman"/>
          <w:lang w:eastAsia="ru-RU"/>
        </w:rPr>
        <w:t>1.4</w:t>
      </w:r>
      <w:r w:rsidRPr="008232C1">
        <w:rPr>
          <w:rFonts w:ascii="Times New Roman" w:eastAsia="Times New Roman" w:hAnsi="Times New Roman" w:cs="Times New Roman"/>
          <w:lang w:eastAsia="ru-RU"/>
        </w:rPr>
        <w:tab/>
        <w:t xml:space="preserve">Предметом данной закупки </w:t>
      </w:r>
      <w:r w:rsidRPr="008232C1">
        <w:rPr>
          <w:rFonts w:ascii="Times New Roman" w:eastAsia="Calibri" w:hAnsi="Times New Roman" w:cs="Times New Roman"/>
          <w:lang w:eastAsia="ru-RU"/>
        </w:rPr>
        <w:t xml:space="preserve">является: </w:t>
      </w:r>
      <w:r w:rsidRPr="008232C1">
        <w:rPr>
          <w:rFonts w:ascii="Times New Roman" w:eastAsia="Calibri" w:hAnsi="Times New Roman" w:cs="Times New Roman"/>
          <w:b/>
          <w:bCs/>
          <w:i/>
          <w:lang w:eastAsia="ru-RU"/>
        </w:rPr>
        <w:t xml:space="preserve">проектирование </w:t>
      </w:r>
      <w:r w:rsidRPr="008232C1">
        <w:rPr>
          <w:rFonts w:ascii="Times New Roman" w:eastAsia="Calibri" w:hAnsi="Times New Roman" w:cs="Times New Roman"/>
          <w:b/>
          <w:bCs/>
          <w:i/>
          <w:iCs/>
          <w:lang w:eastAsia="ru-RU"/>
        </w:rPr>
        <w:t>системы охранно-тревожной сигнализации (ОС, КТС) ГБДОУ детский сад № 38 Пушкинского района Санкт-Петербурга по адресу: Санкт-Петербург, пос. Шушары, Вишерская ул., д. 3, корпус 1</w:t>
      </w:r>
      <w:r w:rsidRPr="008232C1">
        <w:rPr>
          <w:rFonts w:ascii="Times New Roman" w:eastAsia="Calibri" w:hAnsi="Times New Roman" w:cs="Times New Roman"/>
          <w:b/>
          <w:lang w:eastAsia="ru-RU"/>
        </w:rPr>
        <w:t>.</w:t>
      </w:r>
    </w:p>
    <w:p w:rsidR="008232C1" w:rsidRPr="008232C1" w:rsidRDefault="008232C1" w:rsidP="008232C1">
      <w:pPr>
        <w:contextualSpacing/>
        <w:jc w:val="both"/>
        <w:rPr>
          <w:rFonts w:ascii="Times New Roman" w:eastAsia="Calibri" w:hAnsi="Times New Roman" w:cs="Times New Roman"/>
          <w:b/>
          <w:lang w:eastAsia="ru-RU"/>
        </w:rPr>
      </w:pPr>
      <w:r w:rsidRPr="008232C1">
        <w:rPr>
          <w:rFonts w:ascii="Times New Roman" w:eastAsia="Calibri" w:hAnsi="Times New Roman" w:cs="Times New Roman"/>
          <w:lang w:eastAsia="ru-RU"/>
        </w:rPr>
        <w:t>1.5</w:t>
      </w:r>
      <w:r w:rsidRPr="008232C1">
        <w:rPr>
          <w:rFonts w:ascii="Times New Roman" w:eastAsia="Calibri" w:hAnsi="Times New Roman" w:cs="Times New Roman"/>
          <w:lang w:eastAsia="ru-RU"/>
        </w:rPr>
        <w:tab/>
        <w:t xml:space="preserve">Начальная (максимальная) цена контракта </w:t>
      </w:r>
      <w:r w:rsidRPr="008232C1">
        <w:rPr>
          <w:rFonts w:ascii="Times New Roman" w:eastAsia="Calibri" w:hAnsi="Times New Roman" w:cs="Times New Roman"/>
          <w:b/>
          <w:bCs/>
          <w:u w:val="single"/>
          <w:lang w:eastAsia="ru-RU"/>
        </w:rPr>
        <w:t>_153 298,88_</w:t>
      </w:r>
      <w:r w:rsidRPr="008232C1">
        <w:rPr>
          <w:rFonts w:ascii="Times New Roman" w:eastAsia="Calibri" w:hAnsi="Times New Roman" w:cs="Times New Roman"/>
          <w:b/>
          <w:u w:val="single"/>
          <w:lang w:eastAsia="ru-RU"/>
        </w:rPr>
        <w:t>руб.</w:t>
      </w:r>
    </w:p>
    <w:p w:rsidR="008232C1" w:rsidRPr="008232C1" w:rsidRDefault="008232C1" w:rsidP="008232C1">
      <w:pPr>
        <w:contextualSpacing/>
        <w:jc w:val="both"/>
        <w:rPr>
          <w:rFonts w:ascii="Times New Roman" w:eastAsia="Calibri" w:hAnsi="Times New Roman" w:cs="Times New Roman"/>
          <w:lang w:eastAsia="ru-RU"/>
        </w:rPr>
      </w:pPr>
      <w:r w:rsidRPr="008232C1">
        <w:rPr>
          <w:rFonts w:ascii="Times New Roman" w:eastAsia="Calibri" w:hAnsi="Times New Roman" w:cs="Times New Roman"/>
          <w:lang w:eastAsia="ru-RU"/>
        </w:rPr>
        <w:t>1.6</w:t>
      </w:r>
      <w:r w:rsidRPr="008232C1">
        <w:rPr>
          <w:rFonts w:ascii="Times New Roman" w:eastAsia="Calibri" w:hAnsi="Times New Roman" w:cs="Times New Roman"/>
          <w:lang w:eastAsia="ru-RU"/>
        </w:rPr>
        <w:tab/>
        <w:t xml:space="preserve">Источник финансирования: бюджет Санкт-Петербурга на 2026 год в соответствии с Законом Санкт-Петербурга от 28.11.2025 N 659-124 «О бюджете Санкт-Петербурга на 2026 год и на плановый период 2027 и 2028 годов» (принят ЗС СПб 26.11.2025), код фонда 0410, код вида расходов 244, код целевой статьи 0650090810, «Расходы на дооснащение комплексными системами обеспечения безопасности объектов социальной инфраструктуры Санкт-Петербурга». КОСГУ 228, в том числе НДС 22%. </w:t>
      </w:r>
    </w:p>
    <w:p w:rsidR="008232C1" w:rsidRPr="008232C1" w:rsidRDefault="008232C1" w:rsidP="008232C1">
      <w:pPr>
        <w:contextualSpacing/>
        <w:jc w:val="both"/>
        <w:rPr>
          <w:rFonts w:ascii="Times New Roman" w:eastAsia="Calibri" w:hAnsi="Times New Roman" w:cs="Times New Roman"/>
          <w:lang w:eastAsia="ru-RU"/>
        </w:rPr>
      </w:pPr>
      <w:r w:rsidRPr="008232C1">
        <w:rPr>
          <w:rFonts w:ascii="Times New Roman" w:eastAsia="Calibri" w:hAnsi="Times New Roman" w:cs="Times New Roman"/>
          <w:lang w:eastAsia="ru-RU"/>
        </w:rPr>
        <w:t>1.7</w:t>
      </w:r>
      <w:r w:rsidRPr="008232C1">
        <w:rPr>
          <w:rFonts w:ascii="Times New Roman" w:eastAsia="Calibri" w:hAnsi="Times New Roman" w:cs="Times New Roman"/>
          <w:lang w:eastAsia="ru-RU"/>
        </w:rPr>
        <w:tab/>
        <w:t>Место оказания услуг: Санкт-Петербург, пос. Шушары, Вишерская ул., д. 3, корпус 1</w:t>
      </w:r>
      <w:r w:rsidRPr="008232C1">
        <w:rPr>
          <w:rFonts w:ascii="Times New Roman" w:eastAsia="Calibri" w:hAnsi="Times New Roman" w:cs="Times New Roman"/>
          <w:b/>
          <w:lang w:eastAsia="ru-RU"/>
        </w:rPr>
        <w:t>.</w:t>
      </w:r>
    </w:p>
    <w:p w:rsidR="008232C1" w:rsidRPr="008232C1" w:rsidRDefault="008232C1" w:rsidP="008232C1">
      <w:pPr>
        <w:contextualSpacing/>
        <w:jc w:val="both"/>
        <w:rPr>
          <w:rFonts w:ascii="Times New Roman" w:eastAsia="Calibri" w:hAnsi="Times New Roman" w:cs="Times New Roman"/>
          <w:lang w:eastAsia="ru-RU"/>
        </w:rPr>
      </w:pPr>
      <w:r w:rsidRPr="008232C1">
        <w:rPr>
          <w:rFonts w:ascii="Times New Roman" w:eastAsia="Calibri" w:hAnsi="Times New Roman" w:cs="Times New Roman"/>
          <w:lang w:eastAsia="ru-RU"/>
        </w:rPr>
        <w:t xml:space="preserve"> 1.8</w:t>
      </w:r>
      <w:r w:rsidRPr="008232C1">
        <w:rPr>
          <w:rFonts w:ascii="Times New Roman" w:eastAsia="Calibri" w:hAnsi="Times New Roman" w:cs="Times New Roman"/>
          <w:lang w:eastAsia="ru-RU"/>
        </w:rPr>
        <w:tab/>
        <w:t xml:space="preserve">Срок выполнения работ (оказания услуг): </w:t>
      </w:r>
    </w:p>
    <w:p w:rsidR="008232C1" w:rsidRPr="008232C1" w:rsidRDefault="008232C1" w:rsidP="008232C1">
      <w:pPr>
        <w:contextualSpacing/>
        <w:jc w:val="both"/>
        <w:rPr>
          <w:rFonts w:ascii="Times New Roman" w:eastAsia="Calibri" w:hAnsi="Times New Roman" w:cs="Times New Roman"/>
          <w:lang w:eastAsia="ru-RU"/>
        </w:rPr>
      </w:pPr>
      <w:r w:rsidRPr="008232C1">
        <w:rPr>
          <w:rFonts w:ascii="Times New Roman" w:eastAsia="Calibri" w:hAnsi="Times New Roman" w:cs="Times New Roman"/>
          <w:lang w:eastAsia="ru-RU"/>
        </w:rPr>
        <w:t>Начало работ: с даты подписания сторонами контракта.</w:t>
      </w:r>
    </w:p>
    <w:p w:rsidR="008232C1" w:rsidRPr="008232C1" w:rsidRDefault="008232C1" w:rsidP="008232C1">
      <w:pPr>
        <w:contextualSpacing/>
        <w:jc w:val="both"/>
        <w:rPr>
          <w:rFonts w:ascii="Times New Roman" w:eastAsia="Calibri" w:hAnsi="Times New Roman" w:cs="Times New Roman"/>
          <w:lang w:eastAsia="ru-RU"/>
        </w:rPr>
      </w:pPr>
      <w:r w:rsidRPr="008232C1">
        <w:rPr>
          <w:rFonts w:ascii="Times New Roman" w:eastAsia="Calibri" w:hAnsi="Times New Roman" w:cs="Times New Roman"/>
          <w:lang w:eastAsia="ru-RU"/>
        </w:rPr>
        <w:t>Окончание работ: не позднее 90 (девяноста) календарных дней с даты начала работ по контракту.</w:t>
      </w:r>
    </w:p>
    <w:p w:rsidR="008232C1" w:rsidRPr="008232C1" w:rsidRDefault="008232C1" w:rsidP="008232C1">
      <w:pPr>
        <w:contextualSpacing/>
        <w:jc w:val="both"/>
        <w:rPr>
          <w:rFonts w:ascii="Times New Roman" w:eastAsia="Calibri" w:hAnsi="Times New Roman" w:cs="Times New Roman"/>
          <w:lang w:eastAsia="ru-RU"/>
        </w:rPr>
      </w:pPr>
      <w:r w:rsidRPr="008232C1">
        <w:rPr>
          <w:rFonts w:ascii="Times New Roman" w:eastAsia="Calibri" w:hAnsi="Times New Roman" w:cs="Times New Roman"/>
          <w:lang w:eastAsia="ru-RU"/>
        </w:rPr>
        <w:t>1.9   Порядок оплаты работ:</w:t>
      </w:r>
    </w:p>
    <w:p w:rsidR="008232C1" w:rsidRPr="008232C1" w:rsidRDefault="008232C1" w:rsidP="008232C1">
      <w:pPr>
        <w:spacing w:after="0" w:line="240" w:lineRule="auto"/>
        <w:jc w:val="both"/>
        <w:outlineLvl w:val="1"/>
        <w:rPr>
          <w:rFonts w:ascii="Times New Roman" w:eastAsia="Calibri" w:hAnsi="Times New Roman" w:cs="Times New Roman"/>
          <w:lang w:eastAsia="ru-RU"/>
        </w:rPr>
      </w:pPr>
      <w:r w:rsidRPr="008232C1">
        <w:rPr>
          <w:rFonts w:ascii="Times New Roman" w:eastAsia="Calibri" w:hAnsi="Times New Roman" w:cs="Times New Roman"/>
          <w:lang w:eastAsia="ru-RU"/>
        </w:rPr>
        <w:t>Заказчик производит оплату выполненных работ Подрядчику после подписания сторонами акта о приемке выполненных работ, справки о стоимости выполненных работ.</w:t>
      </w:r>
    </w:p>
    <w:p w:rsidR="008232C1" w:rsidRPr="008232C1" w:rsidRDefault="008232C1" w:rsidP="008232C1">
      <w:pPr>
        <w:spacing w:after="0" w:line="240" w:lineRule="auto"/>
        <w:jc w:val="center"/>
        <w:outlineLvl w:val="1"/>
        <w:rPr>
          <w:rFonts w:ascii="Times New Roman" w:eastAsia="Times New Roman" w:hAnsi="Times New Roman" w:cs="Times New Roman"/>
          <w:b/>
          <w:bCs/>
          <w:lang w:eastAsia="ru-RU"/>
        </w:rPr>
      </w:pP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t>2. Требования к количественным характеристикам (объему) работ</w:t>
      </w:r>
    </w:p>
    <w:p w:rsidR="008232C1" w:rsidRPr="008232C1" w:rsidRDefault="008232C1" w:rsidP="008232C1">
      <w:pPr>
        <w:spacing w:after="0" w:line="240" w:lineRule="auto"/>
        <w:jc w:val="both"/>
        <w:rPr>
          <w:rFonts w:ascii="Times New Roman" w:eastAsia="Times New Roman" w:hAnsi="Times New Roman" w:cs="Times New Roman"/>
          <w:color w:val="000000"/>
          <w:lang w:eastAsia="ru-RU"/>
        </w:rPr>
      </w:pPr>
      <w:r w:rsidRPr="008232C1">
        <w:rPr>
          <w:rFonts w:ascii="Times New Roman" w:eastAsia="Times New Roman" w:hAnsi="Times New Roman" w:cs="Times New Roman"/>
          <w:lang w:eastAsia="ru-RU"/>
        </w:rPr>
        <w:t>2.1. Объем, содержание работ и другие, предъявляемые к ним требования определяются утвержденными в установленном порядке заданием на проектирование (Приложение №1), спецификацией Заказчика (Приложение №2), Техническими условиями № 13.04.2026 г. № 01-5080/26-0-1 СПб ГКУ «Городской мониторинговый центр» на оснащение комплексными системами обеспечения безопасности (Приложение №3).</w:t>
      </w:r>
    </w:p>
    <w:p w:rsidR="008232C1" w:rsidRPr="008232C1" w:rsidRDefault="008232C1" w:rsidP="008232C1">
      <w:pPr>
        <w:spacing w:after="0" w:line="240" w:lineRule="auto"/>
        <w:jc w:val="both"/>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 xml:space="preserve">    </w:t>
      </w:r>
    </w:p>
    <w:p w:rsidR="008232C1" w:rsidRPr="008232C1" w:rsidRDefault="008232C1" w:rsidP="008232C1">
      <w:pPr>
        <w:numPr>
          <w:ilvl w:val="0"/>
          <w:numId w:val="13"/>
        </w:numPr>
        <w:spacing w:after="0" w:line="240" w:lineRule="auto"/>
        <w:jc w:val="center"/>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lastRenderedPageBreak/>
        <w:t xml:space="preserve">Требования к качеству работ, к их техническим, функциональным </w:t>
      </w:r>
    </w:p>
    <w:p w:rsidR="008232C1" w:rsidRPr="008232C1" w:rsidRDefault="008232C1" w:rsidP="008232C1">
      <w:pPr>
        <w:spacing w:after="0" w:line="240" w:lineRule="auto"/>
        <w:jc w:val="center"/>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t>и эксплуатационным характеристикам</w:t>
      </w:r>
    </w:p>
    <w:p w:rsidR="008232C1" w:rsidRPr="008232C1" w:rsidRDefault="008232C1" w:rsidP="008232C1">
      <w:pPr>
        <w:spacing w:after="0" w:line="240" w:lineRule="auto"/>
        <w:jc w:val="both"/>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 xml:space="preserve"> 3.1.</w:t>
      </w:r>
      <w:r w:rsidRPr="008232C1">
        <w:rPr>
          <w:rFonts w:ascii="Times New Roman" w:eastAsia="Times New Roman" w:hAnsi="Times New Roman" w:cs="Times New Roman"/>
          <w:lang w:eastAsia="ru-RU"/>
        </w:rPr>
        <w:t xml:space="preserve"> </w:t>
      </w:r>
      <w:r w:rsidRPr="008232C1">
        <w:rPr>
          <w:rFonts w:ascii="Times New Roman" w:eastAsia="Times New Roman" w:hAnsi="Times New Roman" w:cs="Times New Roman"/>
          <w:color w:val="000000"/>
          <w:lang w:eastAsia="ru-RU"/>
        </w:rPr>
        <w:t>Требования к качеству работ устанавливаются в соответствии с утвержденными в установленном порядке заданием на проектирование (Приложение №1), спецификацией Заказчика (Приложение №2), Техническими условиями № 13.04.2026  г. № 01-5080/26-0-1 СПб ГКУ «Городской мониторинговый центр» на оснащение комплексными системами обеспечения безопасности (Приложение №3).</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3.2. Требования к составу разделов проектной документации и к их содержанию установлены постановлением Постановление Правительства Российской Федерации от 16.02.2008 № 87 «О составе разделов проектной документации и требованиях к их содержанию». Основные требования к проектной и рабочей документации установлены ГОСТ Р 21.101-2020 "Система проектной документации для строительства. Основные требования к проектной и рабочей документации".</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3.3. Подрядчик,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ГрК РФ от 29.12.2004 № 190-ФЗ).</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3.4. Работы должны быть выполнены с соблюдением требований законодательства Российской Федерации, установленных в том числе:</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 ГОСТ Р 21.101-2026 "Система проектной документации для строительства. Основные требования к проектной и рабочей документации"</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 СП 118.13330.2022 "Общественные здания и сооружения";</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 СП 48.13330.2019 «Организация строительства» Актуализированная редакция СНиП 12-01-2004.</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 xml:space="preserve"> - Федеральным законом «Технический регламент о безопасности зданий и сооружений» №384-ФЗ от 30.12.2009;</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 xml:space="preserve">- Федеральным законом «Технический регламент о требованиях пожарной безопасности» №123-ФЗ от 22.07.2008; </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 xml:space="preserve"> - Федеральным законом от 27.12.2002 N 184-ФЗ "О техническом регулировании"; </w:t>
      </w:r>
    </w:p>
    <w:p w:rsidR="008232C1" w:rsidRPr="008232C1" w:rsidRDefault="008232C1" w:rsidP="008232C1">
      <w:pPr>
        <w:spacing w:after="0" w:line="240" w:lineRule="auto"/>
        <w:jc w:val="both"/>
        <w:rPr>
          <w:rFonts w:ascii="Times New Roman" w:eastAsia="Calibri" w:hAnsi="Times New Roman" w:cs="Times New Roman"/>
          <w:bCs/>
          <w:lang w:bidi="ru-RU"/>
        </w:rPr>
      </w:pPr>
      <w:r w:rsidRPr="008232C1">
        <w:rPr>
          <w:rFonts w:ascii="Times New Roman" w:eastAsia="Calibri" w:hAnsi="Times New Roman" w:cs="Times New Roman"/>
          <w:color w:val="000000"/>
        </w:rPr>
        <w:t>- Федеральным законом от 30.03.1999г. № 52-ФЗ «О санитарно-эпидемиологическом благополучии населения»;</w:t>
      </w:r>
      <w:r w:rsidRPr="008232C1">
        <w:rPr>
          <w:rFonts w:ascii="Times New Roman" w:eastAsia="Calibri" w:hAnsi="Times New Roman" w:cs="Times New Roman"/>
          <w:bCs/>
          <w:lang w:bidi="ru-RU"/>
        </w:rPr>
        <w:t xml:space="preserve"> </w:t>
      </w:r>
    </w:p>
    <w:p w:rsidR="008232C1" w:rsidRPr="008232C1" w:rsidRDefault="008232C1" w:rsidP="008232C1">
      <w:pPr>
        <w:spacing w:after="0" w:line="240" w:lineRule="auto"/>
        <w:jc w:val="both"/>
        <w:rPr>
          <w:rFonts w:ascii="Times New Roman" w:eastAsia="Calibri" w:hAnsi="Times New Roman" w:cs="Times New Roman"/>
          <w:color w:val="000000"/>
        </w:rPr>
      </w:pPr>
      <w:r w:rsidRPr="008232C1">
        <w:rPr>
          <w:rFonts w:ascii="Times New Roman" w:eastAsia="Calibri" w:hAnsi="Times New Roman" w:cs="Times New Roman"/>
          <w:color w:val="000000"/>
        </w:rPr>
        <w:t>Иными действующими на территории РФ Нормами и Правилами.</w:t>
      </w:r>
    </w:p>
    <w:p w:rsidR="008232C1" w:rsidRPr="008232C1" w:rsidRDefault="008232C1" w:rsidP="008232C1">
      <w:pPr>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3.5. Требования к техническим характеристикам работ по проектированию систем КСОБ:</w:t>
      </w:r>
    </w:p>
    <w:p w:rsidR="008232C1" w:rsidRPr="008232C1" w:rsidRDefault="008232C1" w:rsidP="008232C1">
      <w:pPr>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3.5.1. В рамках проектных работ Подрядчик должен выполнить следующие действия:</w:t>
      </w:r>
    </w:p>
    <w:p w:rsidR="008232C1" w:rsidRPr="008232C1" w:rsidRDefault="008232C1" w:rsidP="008232C1">
      <w:pPr>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3.5.1.1. Получить точную информацию о необходимых данных по объекту путем его обследования. 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приемо-контрольного оборудования.</w:t>
      </w:r>
    </w:p>
    <w:p w:rsidR="008232C1" w:rsidRPr="008232C1" w:rsidRDefault="008232C1" w:rsidP="008232C1">
      <w:pPr>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3.5.1.2. Разработать проектно-сметную документацию по строительству комплексных систем обеспечения безопасности по следующим разделам: </w:t>
      </w:r>
    </w:p>
    <w:p w:rsidR="008232C1" w:rsidRPr="008232C1" w:rsidRDefault="008232C1" w:rsidP="008232C1">
      <w:pPr>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 система охранно-тревожной сигнализации (ОС, КТС) </w:t>
      </w:r>
    </w:p>
    <w:p w:rsidR="008232C1" w:rsidRPr="008232C1" w:rsidRDefault="008232C1" w:rsidP="008232C1">
      <w:pPr>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Объем оснащения КСОБ объекта и требования к проектированию систем определены в Приложении № 1.</w:t>
      </w:r>
    </w:p>
    <w:p w:rsidR="008232C1" w:rsidRPr="008232C1" w:rsidRDefault="008232C1" w:rsidP="008232C1">
      <w:pPr>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3.6. Подрядчик должен согласовать проектно-сметную документацию, получить положительные заключения по документации в соответствии с требованиями, определенными в Приложении №1.</w:t>
      </w:r>
    </w:p>
    <w:p w:rsidR="008232C1" w:rsidRPr="008232C1" w:rsidRDefault="008232C1" w:rsidP="008232C1">
      <w:pPr>
        <w:tabs>
          <w:tab w:val="left" w:pos="993"/>
        </w:tabs>
        <w:spacing w:after="0" w:line="240" w:lineRule="auto"/>
        <w:jc w:val="center"/>
        <w:outlineLvl w:val="2"/>
        <w:rPr>
          <w:rFonts w:ascii="Times New Roman" w:eastAsia="Times New Roman" w:hAnsi="Times New Roman" w:cs="Times New Roman"/>
          <w:b/>
          <w:bCs/>
          <w:lang w:eastAsia="ru-RU"/>
        </w:rPr>
      </w:pPr>
    </w:p>
    <w:p w:rsidR="008232C1" w:rsidRPr="008232C1" w:rsidRDefault="008232C1" w:rsidP="008232C1">
      <w:pPr>
        <w:tabs>
          <w:tab w:val="left" w:pos="993"/>
        </w:tabs>
        <w:spacing w:after="0" w:line="240" w:lineRule="auto"/>
        <w:jc w:val="center"/>
        <w:outlineLvl w:val="2"/>
        <w:rPr>
          <w:rFonts w:ascii="Times New Roman" w:eastAsia="Times New Roman" w:hAnsi="Times New Roman" w:cs="Times New Roman"/>
          <w:b/>
          <w:lang w:eastAsia="ru-RU"/>
        </w:rPr>
      </w:pPr>
      <w:r w:rsidRPr="008232C1">
        <w:rPr>
          <w:rFonts w:ascii="Times New Roman" w:eastAsia="Times New Roman" w:hAnsi="Times New Roman" w:cs="Times New Roman"/>
          <w:b/>
          <w:bCs/>
          <w:lang w:eastAsia="ru-RU"/>
        </w:rPr>
        <w:t xml:space="preserve">4. </w:t>
      </w:r>
      <w:r w:rsidRPr="008232C1">
        <w:rPr>
          <w:rFonts w:ascii="Times New Roman" w:eastAsia="Times New Roman" w:hAnsi="Times New Roman" w:cs="Times New Roman"/>
          <w:b/>
          <w:lang w:eastAsia="ru-RU"/>
        </w:rPr>
        <w:t>Требования к гарантийному сроку работы</w:t>
      </w:r>
    </w:p>
    <w:p w:rsidR="008232C1" w:rsidRPr="008232C1" w:rsidRDefault="008232C1" w:rsidP="008232C1">
      <w:pPr>
        <w:spacing w:after="0" w:line="240" w:lineRule="auto"/>
        <w:ind w:right="-6"/>
        <w:jc w:val="center"/>
        <w:rPr>
          <w:rFonts w:ascii="Times New Roman" w:eastAsia="Times New Roman" w:hAnsi="Times New Roman" w:cs="Times New Roman"/>
          <w:b/>
          <w:lang w:eastAsia="ru-RU"/>
        </w:rPr>
      </w:pPr>
      <w:r w:rsidRPr="008232C1">
        <w:rPr>
          <w:rFonts w:ascii="Times New Roman" w:eastAsia="Times New Roman" w:hAnsi="Times New Roman" w:cs="Times New Roman"/>
          <w:b/>
          <w:lang w:eastAsia="ru-RU"/>
        </w:rPr>
        <w:t xml:space="preserve">и объему предоставления гарантий их качества </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4.1. «Подрядчик»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4.2. «Подрядчик»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и монтажных работ, а также в течение всего периода эксплуатации объекта, отремонтированного на основании проектно-сметной документации.</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4.3. 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и монтажных работ, а также в процессе эксплуатации объекта, отремонтированного на основании указанной проектно-сметной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4.4. В случае не устранения 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w:t>
      </w:r>
      <w:r w:rsidRPr="008232C1">
        <w:rPr>
          <w:rFonts w:ascii="Times New Roman" w:eastAsia="Times New Roman" w:hAnsi="Times New Roman" w:cs="Times New Roman"/>
          <w:lang w:eastAsia="ru-RU"/>
        </w:rPr>
        <w:lastRenderedPageBreak/>
        <w:t>расходов, а также уплаты неустоек, предусмотренных Контрактом.</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4.5.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ГрК РФ от 29.12.2004 № 190-ФЗ).</w:t>
      </w:r>
    </w:p>
    <w:p w:rsidR="008232C1" w:rsidRPr="008232C1" w:rsidRDefault="008232C1" w:rsidP="008232C1">
      <w:pPr>
        <w:spacing w:after="0" w:line="240" w:lineRule="auto"/>
        <w:jc w:val="center"/>
        <w:rPr>
          <w:rFonts w:ascii="Times New Roman" w:eastAsia="Times New Roman" w:hAnsi="Times New Roman" w:cs="Times New Roman"/>
          <w:b/>
          <w:bCs/>
          <w:lang w:eastAsia="ru-RU"/>
        </w:rPr>
      </w:pP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8232C1">
        <w:rPr>
          <w:rFonts w:ascii="Times New Roman" w:eastAsia="Times New Roman" w:hAnsi="Times New Roman" w:cs="Times New Roman"/>
          <w:b/>
          <w:bCs/>
          <w:lang w:eastAsia="ru-RU"/>
        </w:rPr>
        <w:t>5. Т</w:t>
      </w:r>
      <w:r w:rsidRPr="008232C1">
        <w:rPr>
          <w:rFonts w:ascii="Times New Roman" w:eastAsia="Times New Roman" w:hAnsi="Times New Roman" w:cs="Times New Roman"/>
          <w:b/>
          <w:lang w:eastAsia="ru-RU"/>
        </w:rPr>
        <w:t xml:space="preserve">ребования энергетической эффективности работ </w:t>
      </w:r>
    </w:p>
    <w:p w:rsidR="008232C1" w:rsidRPr="008232C1" w:rsidRDefault="008232C1" w:rsidP="008232C1">
      <w:pPr>
        <w:widowControl w:val="0"/>
        <w:numPr>
          <w:ilvl w:val="12"/>
          <w:numId w:val="0"/>
        </w:numPr>
        <w:tabs>
          <w:tab w:val="left" w:pos="360"/>
          <w:tab w:val="left" w:pos="960"/>
        </w:tabs>
        <w:autoSpaceDE w:val="0"/>
        <w:autoSpaceDN w:val="0"/>
        <w:adjustRightInd w:val="0"/>
        <w:spacing w:after="0" w:line="240" w:lineRule="auto"/>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5.1. 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8232C1" w:rsidRPr="008232C1" w:rsidRDefault="008232C1" w:rsidP="008232C1">
      <w:pPr>
        <w:widowControl w:val="0"/>
        <w:numPr>
          <w:ilvl w:val="0"/>
          <w:numId w:val="8"/>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rsidR="008232C1" w:rsidRPr="008232C1" w:rsidRDefault="008232C1" w:rsidP="008232C1">
      <w:pPr>
        <w:widowControl w:val="0"/>
        <w:numPr>
          <w:ilvl w:val="0"/>
          <w:numId w:val="8"/>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 (ред. от 03.12.2014, с изм. от 28.08.2015).</w:t>
      </w:r>
    </w:p>
    <w:p w:rsidR="008232C1" w:rsidRPr="008232C1" w:rsidRDefault="008232C1" w:rsidP="008232C1">
      <w:pPr>
        <w:widowControl w:val="0"/>
        <w:numPr>
          <w:ilvl w:val="0"/>
          <w:numId w:val="8"/>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 Приказу Минэкономразвития РФ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(Зарегистрировано в Минюсте РФ 24.06.2010 №17626)  </w:t>
      </w:r>
    </w:p>
    <w:p w:rsidR="008232C1" w:rsidRPr="008232C1" w:rsidRDefault="008232C1" w:rsidP="008232C1">
      <w:pPr>
        <w:spacing w:after="0" w:line="240" w:lineRule="auto"/>
        <w:jc w:val="center"/>
        <w:outlineLvl w:val="1"/>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ab/>
      </w:r>
    </w:p>
    <w:p w:rsidR="008232C1" w:rsidRPr="008232C1" w:rsidRDefault="008232C1" w:rsidP="008232C1">
      <w:pPr>
        <w:widowControl w:val="0"/>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t>6. Перечень приложений к описанию объекта закупки</w:t>
      </w:r>
    </w:p>
    <w:p w:rsidR="008232C1" w:rsidRPr="008232C1" w:rsidRDefault="008232C1" w:rsidP="008232C1">
      <w:pPr>
        <w:widowControl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8232C1">
        <w:rPr>
          <w:rFonts w:ascii="Times New Roman" w:eastAsia="Calibri" w:hAnsi="Times New Roman" w:cs="Times New Roman"/>
          <w:b/>
        </w:rPr>
        <w:t>6.1. Приложение № 1</w:t>
      </w:r>
      <w:r w:rsidRPr="008232C1">
        <w:rPr>
          <w:rFonts w:ascii="Times New Roman" w:eastAsia="Times New Roman" w:hAnsi="Times New Roman" w:cs="Times New Roman"/>
          <w:b/>
          <w:lang w:eastAsia="ru-RU"/>
        </w:rPr>
        <w:t xml:space="preserve"> - </w:t>
      </w:r>
      <w:r w:rsidRPr="008232C1">
        <w:rPr>
          <w:rFonts w:ascii="Times New Roman" w:eastAsia="Times New Roman" w:hAnsi="Times New Roman" w:cs="Times New Roman"/>
          <w:lang w:eastAsia="ru-RU"/>
        </w:rPr>
        <w:t xml:space="preserve">задание на проектирование </w:t>
      </w:r>
      <w:r w:rsidRPr="008232C1">
        <w:rPr>
          <w:rFonts w:ascii="Times New Roman" w:eastAsia="Times New Roman" w:hAnsi="Times New Roman" w:cs="Times New Roman"/>
          <w:bCs/>
          <w:lang w:eastAsia="ru-RU"/>
        </w:rPr>
        <w:t>системы охранно-тревожной сигнализации (ОС, КТС) ГБДОУ детский сад № 38 Пушкинского района Санкт-Петербурга по адресу: по адресу: Санкт-Петербург, пос. Шушары, Вишерская ул., д. 3, корпус 1.</w:t>
      </w:r>
    </w:p>
    <w:p w:rsidR="008232C1" w:rsidRPr="008232C1" w:rsidRDefault="008232C1" w:rsidP="008232C1">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8232C1">
        <w:rPr>
          <w:rFonts w:ascii="Times New Roman" w:eastAsia="Times New Roman" w:hAnsi="Times New Roman" w:cs="Times New Roman"/>
          <w:b/>
          <w:lang w:eastAsia="ru-RU"/>
        </w:rPr>
        <w:t>6.2. Приложение № 2</w:t>
      </w:r>
      <w:r w:rsidRPr="008232C1">
        <w:rPr>
          <w:rFonts w:ascii="Times New Roman" w:eastAsia="Times New Roman" w:hAnsi="Times New Roman" w:cs="Times New Roman"/>
          <w:lang w:eastAsia="ru-RU"/>
        </w:rPr>
        <w:t xml:space="preserve"> – Спецификация Заказчика на проектирование </w:t>
      </w:r>
      <w:r w:rsidRPr="008232C1">
        <w:rPr>
          <w:rFonts w:ascii="Times New Roman" w:eastAsia="Times New Roman" w:hAnsi="Times New Roman" w:cs="Times New Roman"/>
          <w:bCs/>
          <w:lang w:eastAsia="ru-RU"/>
        </w:rPr>
        <w:t>системы охранно-тревожной сигнализации (ОС, КТС) ГБДОУ детский сад № 38 Пушкинского района Санкт-Петербурга по адресу: Санкт-Петербург, пос. Шушары, Вишерская ул., д. 3, корпус 1</w:t>
      </w:r>
      <w:r w:rsidRPr="008232C1">
        <w:rPr>
          <w:rFonts w:ascii="Times New Roman" w:eastAsia="Times New Roman" w:hAnsi="Times New Roman" w:cs="Times New Roman"/>
          <w:lang w:eastAsia="ru-RU"/>
        </w:rPr>
        <w:t>.</w:t>
      </w:r>
    </w:p>
    <w:p w:rsidR="008232C1" w:rsidRPr="008232C1" w:rsidRDefault="008232C1" w:rsidP="008232C1">
      <w:pPr>
        <w:widowControl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8232C1">
        <w:rPr>
          <w:rFonts w:ascii="Times New Roman" w:eastAsia="Times New Roman" w:hAnsi="Times New Roman" w:cs="Times New Roman"/>
          <w:b/>
          <w:lang w:eastAsia="ru-RU"/>
        </w:rPr>
        <w:t xml:space="preserve">6.3. Приложение № 3 </w:t>
      </w:r>
      <w:r w:rsidRPr="008232C1">
        <w:rPr>
          <w:rFonts w:ascii="Times New Roman" w:eastAsia="Times New Roman" w:hAnsi="Times New Roman" w:cs="Times New Roman"/>
          <w:bCs/>
          <w:lang w:eastAsia="ru-RU"/>
        </w:rPr>
        <w:t>Технические условия № 13.04.2026  г. № 01-5080/26-0-1  СПб ГКУ «Городской мониторинговый центр» на оснащение комплексными системами обеспечения безопасности</w:t>
      </w:r>
    </w:p>
    <w:p w:rsidR="008232C1" w:rsidRPr="008232C1" w:rsidRDefault="008232C1" w:rsidP="008232C1">
      <w:pPr>
        <w:widowControl w:val="0"/>
        <w:autoSpaceDE w:val="0"/>
        <w:autoSpaceDN w:val="0"/>
        <w:adjustRightInd w:val="0"/>
        <w:spacing w:after="0" w:line="240" w:lineRule="auto"/>
        <w:contextualSpacing/>
        <w:jc w:val="both"/>
        <w:rPr>
          <w:rFonts w:ascii="Times New Roman" w:eastAsia="Times New Roman" w:hAnsi="Times New Roman" w:cs="Times New Roman"/>
          <w:bCs/>
          <w:lang w:eastAsia="ru-RU"/>
        </w:rPr>
      </w:pPr>
    </w:p>
    <w:p w:rsidR="008232C1" w:rsidRPr="008232C1" w:rsidRDefault="008232C1" w:rsidP="008232C1">
      <w:pPr>
        <w:widowControl w:val="0"/>
        <w:autoSpaceDE w:val="0"/>
        <w:autoSpaceDN w:val="0"/>
        <w:adjustRightInd w:val="0"/>
        <w:spacing w:after="0" w:line="240" w:lineRule="auto"/>
        <w:contextualSpacing/>
        <w:jc w:val="both"/>
        <w:rPr>
          <w:rFonts w:ascii="Times New Roman" w:eastAsia="Calibri" w:hAnsi="Times New Roman" w:cs="Times New Roman"/>
          <w:sz w:val="20"/>
          <w:szCs w:val="20"/>
        </w:rPr>
      </w:pPr>
    </w:p>
    <w:p w:rsidR="008232C1" w:rsidRPr="008232C1" w:rsidRDefault="008232C1" w:rsidP="008232C1">
      <w:pPr>
        <w:widowControl w:val="0"/>
        <w:autoSpaceDE w:val="0"/>
        <w:autoSpaceDN w:val="0"/>
        <w:adjustRightInd w:val="0"/>
        <w:spacing w:after="0" w:line="360" w:lineRule="auto"/>
        <w:jc w:val="both"/>
        <w:outlineLvl w:val="0"/>
        <w:rPr>
          <w:rFonts w:ascii="Times New Roman" w:eastAsia="Times New Roman" w:hAnsi="Times New Roman" w:cs="Times New Roman"/>
          <w:b/>
          <w:bCs/>
          <w:sz w:val="24"/>
          <w:szCs w:val="24"/>
          <w:lang w:eastAsia="ru-RU"/>
        </w:rPr>
      </w:pPr>
    </w:p>
    <w:p w:rsidR="008232C1" w:rsidRPr="008232C1" w:rsidRDefault="008232C1" w:rsidP="008232C1">
      <w:pPr>
        <w:widowControl w:val="0"/>
        <w:autoSpaceDE w:val="0"/>
        <w:autoSpaceDN w:val="0"/>
        <w:adjustRightInd w:val="0"/>
        <w:spacing w:after="0" w:line="360" w:lineRule="auto"/>
        <w:jc w:val="both"/>
        <w:outlineLvl w:val="0"/>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Составил:</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Инженер ОКР и ТН СПб ГБУ «Служба заказчика </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8232C1">
        <w:rPr>
          <w:rFonts w:ascii="Times New Roman" w:eastAsia="Times New Roman" w:hAnsi="Times New Roman" w:cs="Times New Roman"/>
          <w:sz w:val="24"/>
          <w:szCs w:val="24"/>
          <w:lang w:eastAsia="ru-RU"/>
        </w:rPr>
        <w:t xml:space="preserve">Пушкинского р-на»                                                                                           </w:t>
      </w:r>
      <w:r w:rsidRPr="008232C1">
        <w:rPr>
          <w:rFonts w:ascii="Times New Roman" w:eastAsia="Times New Roman" w:hAnsi="Times New Roman" w:cs="Times New Roman"/>
          <w:b/>
          <w:sz w:val="24"/>
          <w:szCs w:val="24"/>
          <w:lang w:eastAsia="ru-RU"/>
        </w:rPr>
        <w:t xml:space="preserve">О.Н. Соломина </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8232C1">
        <w:rPr>
          <w:rFonts w:ascii="Times New Roman" w:eastAsia="Times New Roman" w:hAnsi="Times New Roman" w:cs="Times New Roman"/>
          <w:b/>
          <w:sz w:val="24"/>
          <w:szCs w:val="24"/>
          <w:lang w:eastAsia="ru-RU"/>
        </w:rPr>
        <w:t>Согласовал:</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8232C1" w:rsidRPr="008232C1" w:rsidRDefault="008232C1" w:rsidP="008232C1">
      <w:pPr>
        <w:widowControl w:val="0"/>
        <w:tabs>
          <w:tab w:val="left" w:pos="8625"/>
        </w:tabs>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Директор СПб ГБУ «Служба заказчика                                                         </w:t>
      </w:r>
      <w:r w:rsidRPr="008232C1">
        <w:rPr>
          <w:rFonts w:ascii="Times New Roman" w:eastAsia="Times New Roman" w:hAnsi="Times New Roman" w:cs="Times New Roman"/>
          <w:b/>
          <w:sz w:val="24"/>
          <w:szCs w:val="24"/>
          <w:lang w:eastAsia="ru-RU"/>
        </w:rPr>
        <w:t>Д.С. Музыченко</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Пушкинского р-на»</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 xml:space="preserve">Заведующий ГБДОУ детский сад № 38 </w:t>
      </w:r>
    </w:p>
    <w:p w:rsidR="008232C1" w:rsidRPr="008232C1" w:rsidRDefault="008232C1" w:rsidP="008232C1">
      <w:pPr>
        <w:spacing w:after="0" w:line="240" w:lineRule="auto"/>
        <w:rPr>
          <w:rFonts w:ascii="Times New Roman" w:eastAsia="Times New Roman" w:hAnsi="Times New Roman" w:cs="Times New Roman"/>
          <w:b/>
          <w:sz w:val="24"/>
          <w:szCs w:val="24"/>
          <w:lang w:eastAsia="ru-RU"/>
        </w:rPr>
      </w:pPr>
      <w:r w:rsidRPr="008232C1">
        <w:rPr>
          <w:rFonts w:ascii="Times New Roman" w:eastAsia="Times New Roman" w:hAnsi="Times New Roman" w:cs="Times New Roman"/>
          <w:sz w:val="24"/>
          <w:szCs w:val="24"/>
        </w:rPr>
        <w:t xml:space="preserve">Пушкинского района Санкт-Петербурга                                                            </w:t>
      </w:r>
      <w:r w:rsidRPr="008232C1">
        <w:rPr>
          <w:rFonts w:ascii="Times New Roman" w:eastAsia="Times New Roman" w:hAnsi="Times New Roman" w:cs="Times New Roman"/>
          <w:b/>
          <w:sz w:val="24"/>
          <w:szCs w:val="24"/>
        </w:rPr>
        <w:t>Я.Л. Егорова</w:t>
      </w:r>
      <w:r w:rsidRPr="008232C1">
        <w:rPr>
          <w:rFonts w:ascii="Times New Roman" w:eastAsia="Times New Roman" w:hAnsi="Times New Roman" w:cs="Times New Roman"/>
          <w:b/>
          <w:sz w:val="24"/>
          <w:szCs w:val="24"/>
          <w:lang w:eastAsia="ru-RU"/>
        </w:rPr>
        <w:t xml:space="preserve"> </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sectPr w:rsidR="008232C1" w:rsidRPr="008232C1" w:rsidSect="00F97BEE">
          <w:pgSz w:w="11907" w:h="16839" w:code="9"/>
          <w:pgMar w:top="828" w:right="567" w:bottom="426" w:left="1276" w:header="720" w:footer="720" w:gutter="0"/>
          <w:cols w:space="720"/>
          <w:noEndnote/>
          <w:docGrid w:linePitch="326"/>
        </w:sectPr>
      </w:pPr>
    </w:p>
    <w:p w:rsidR="008232C1" w:rsidRPr="008232C1" w:rsidRDefault="008232C1" w:rsidP="008232C1">
      <w:pPr>
        <w:spacing w:after="0" w:line="240" w:lineRule="auto"/>
        <w:jc w:val="right"/>
        <w:rPr>
          <w:rFonts w:ascii="Times New Roman" w:eastAsia="Times New Roman" w:hAnsi="Times New Roman" w:cs="Times New Roman"/>
          <w:i/>
          <w:iCs/>
          <w:sz w:val="20"/>
          <w:szCs w:val="20"/>
          <w:lang w:eastAsia="ru-RU"/>
        </w:rPr>
      </w:pPr>
      <w:r w:rsidRPr="008232C1">
        <w:rPr>
          <w:rFonts w:ascii="Times New Roman" w:eastAsia="Times New Roman" w:hAnsi="Times New Roman" w:cs="Times New Roman"/>
          <w:i/>
          <w:iCs/>
          <w:sz w:val="20"/>
          <w:szCs w:val="20"/>
          <w:lang w:eastAsia="ru-RU"/>
        </w:rPr>
        <w:lastRenderedPageBreak/>
        <w:t>Приложение №1   к описанию объекта закупки</w:t>
      </w:r>
    </w:p>
    <w:p w:rsidR="008232C1" w:rsidRPr="008232C1" w:rsidRDefault="008232C1" w:rsidP="008232C1">
      <w:pPr>
        <w:spacing w:after="0" w:line="240" w:lineRule="auto"/>
        <w:jc w:val="right"/>
        <w:rPr>
          <w:rFonts w:ascii="Times New Roman" w:eastAsia="Times New Roman" w:hAnsi="Times New Roman" w:cs="Times New Roman"/>
          <w:i/>
          <w:iCs/>
          <w:sz w:val="20"/>
          <w:szCs w:val="20"/>
          <w:lang w:eastAsia="ru-RU"/>
        </w:rPr>
      </w:pPr>
      <w:r w:rsidRPr="008232C1">
        <w:rPr>
          <w:rFonts w:ascii="Times New Roman" w:eastAsia="Times New Roman" w:hAnsi="Times New Roman" w:cs="Times New Roman"/>
          <w:i/>
          <w:iCs/>
          <w:sz w:val="20"/>
          <w:szCs w:val="20"/>
          <w:lang w:eastAsia="ru-RU"/>
        </w:rPr>
        <w:t xml:space="preserve"> (к контракту №_______ от ______________202__ г.)</w:t>
      </w:r>
    </w:p>
    <w:tbl>
      <w:tblPr>
        <w:tblW w:w="10491" w:type="dxa"/>
        <w:tblInd w:w="426" w:type="dxa"/>
        <w:tblLayout w:type="fixed"/>
        <w:tblLook w:val="0000" w:firstRow="0" w:lastRow="0" w:firstColumn="0" w:lastColumn="0" w:noHBand="0" w:noVBand="0"/>
      </w:tblPr>
      <w:tblGrid>
        <w:gridCol w:w="180"/>
        <w:gridCol w:w="4501"/>
        <w:gridCol w:w="567"/>
        <w:gridCol w:w="567"/>
        <w:gridCol w:w="4213"/>
        <w:gridCol w:w="463"/>
      </w:tblGrid>
      <w:tr w:rsidR="008232C1" w:rsidRPr="008232C1" w:rsidTr="00A37781">
        <w:trPr>
          <w:gridBefore w:val="1"/>
          <w:gridAfter w:val="1"/>
          <w:wBefore w:w="180" w:type="dxa"/>
          <w:wAfter w:w="463" w:type="dxa"/>
          <w:trHeight w:val="299"/>
        </w:trPr>
        <w:tc>
          <w:tcPr>
            <w:tcW w:w="4501" w:type="dxa"/>
          </w:tcPr>
          <w:p w:rsidR="008232C1" w:rsidRPr="008232C1" w:rsidRDefault="008232C1" w:rsidP="008232C1">
            <w:pPr>
              <w:spacing w:after="0" w:line="240" w:lineRule="auto"/>
              <w:rPr>
                <w:rFonts w:ascii="Times New Roman" w:eastAsia="Times New Roman" w:hAnsi="Times New Roman" w:cs="Times New Roman"/>
                <w:bCs/>
                <w:sz w:val="20"/>
                <w:szCs w:val="20"/>
                <w:lang w:eastAsia="ru-RU"/>
              </w:rPr>
            </w:pPr>
            <w:r w:rsidRPr="008232C1">
              <w:rPr>
                <w:rFonts w:ascii="Times New Roman" w:eastAsia="Times New Roman" w:hAnsi="Times New Roman" w:cs="Times New Roman"/>
                <w:b/>
                <w:color w:val="000000"/>
                <w:sz w:val="20"/>
                <w:szCs w:val="20"/>
                <w:lang w:eastAsia="ru-RU"/>
              </w:rPr>
              <w:tab/>
            </w:r>
          </w:p>
        </w:tc>
        <w:tc>
          <w:tcPr>
            <w:tcW w:w="567" w:type="dxa"/>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4780" w:type="dxa"/>
            <w:gridSpan w:val="2"/>
          </w:tcPr>
          <w:p w:rsidR="008232C1" w:rsidRPr="008232C1" w:rsidRDefault="008232C1" w:rsidP="008232C1">
            <w:pPr>
              <w:spacing w:after="0" w:line="240" w:lineRule="auto"/>
              <w:rPr>
                <w:rFonts w:ascii="Times New Roman" w:eastAsia="Times New Roman" w:hAnsi="Times New Roman" w:cs="Times New Roman"/>
                <w:b/>
                <w:sz w:val="20"/>
                <w:szCs w:val="20"/>
                <w:lang w:eastAsia="ru-RU"/>
              </w:rPr>
            </w:pPr>
          </w:p>
        </w:tc>
      </w:tr>
      <w:tr w:rsidR="008232C1" w:rsidRPr="008232C1" w:rsidTr="00A37781">
        <w:tblPrEx>
          <w:tblLook w:val="04A0" w:firstRow="1" w:lastRow="0" w:firstColumn="1" w:lastColumn="0" w:noHBand="0" w:noVBand="1"/>
        </w:tblPrEx>
        <w:tc>
          <w:tcPr>
            <w:tcW w:w="4681" w:type="dxa"/>
            <w:gridSpan w:val="2"/>
            <w:shd w:val="clear" w:color="auto" w:fill="auto"/>
          </w:tcPr>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r w:rsidRPr="008232C1">
              <w:rPr>
                <w:rFonts w:ascii="Times New Roman" w:eastAsia="Times New Roman" w:hAnsi="Times New Roman" w:cs="Times New Roman"/>
                <w:b/>
                <w:i/>
                <w:u w:val="single"/>
                <w:lang w:eastAsia="ru-RU"/>
              </w:rPr>
              <w:t>«СОГЛАСОВАНО»</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Начальник отдела образования администрации Пушкинского района Санкт-Петербурга</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r w:rsidRPr="008232C1">
              <w:rPr>
                <w:rFonts w:ascii="Times New Roman" w:eastAsia="Times New Roman" w:hAnsi="Times New Roman" w:cs="Times New Roman"/>
                <w:sz w:val="24"/>
                <w:szCs w:val="24"/>
                <w:lang w:eastAsia="ru-RU"/>
              </w:rPr>
              <w:t xml:space="preserve">___________________ </w:t>
            </w:r>
            <w:r w:rsidRPr="008232C1">
              <w:rPr>
                <w:rFonts w:ascii="Times New Roman" w:eastAsia="Times New Roman" w:hAnsi="Times New Roman" w:cs="Times New Roman"/>
                <w:b/>
                <w:sz w:val="24"/>
                <w:szCs w:val="24"/>
                <w:lang w:eastAsia="ru-RU"/>
              </w:rPr>
              <w:t>И.Н. Орловская</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 xml:space="preserve">«____»_______________ 2026 </w:t>
            </w:r>
          </w:p>
          <w:p w:rsidR="008232C1" w:rsidRPr="008232C1" w:rsidRDefault="008232C1" w:rsidP="008232C1">
            <w:pPr>
              <w:pageBreakBefore/>
              <w:widowControl w:val="0"/>
              <w:autoSpaceDE w:val="0"/>
              <w:autoSpaceDN w:val="0"/>
              <w:adjustRightInd w:val="0"/>
              <w:spacing w:after="0" w:line="240" w:lineRule="auto"/>
              <w:rPr>
                <w:rFonts w:ascii="Times New Roman" w:eastAsia="Times New Roman" w:hAnsi="Times New Roman" w:cs="Times New Roman"/>
                <w:b/>
                <w:bCs/>
                <w:caps/>
                <w:lang w:eastAsia="ru-RU"/>
              </w:rPr>
            </w:pPr>
          </w:p>
        </w:tc>
        <w:tc>
          <w:tcPr>
            <w:tcW w:w="1134" w:type="dxa"/>
            <w:gridSpan w:val="2"/>
          </w:tcPr>
          <w:p w:rsidR="008232C1" w:rsidRPr="008232C1" w:rsidRDefault="008232C1" w:rsidP="008232C1">
            <w:pPr>
              <w:spacing w:after="0" w:line="240" w:lineRule="auto"/>
              <w:rPr>
                <w:rFonts w:ascii="Times New Roman" w:eastAsia="Times New Roman" w:hAnsi="Times New Roman" w:cs="Times New Roman"/>
                <w:b/>
                <w:lang w:eastAsia="ru-RU"/>
              </w:rPr>
            </w:pPr>
          </w:p>
        </w:tc>
        <w:tc>
          <w:tcPr>
            <w:tcW w:w="4676" w:type="dxa"/>
            <w:gridSpan w:val="2"/>
            <w:shd w:val="clear" w:color="auto" w:fill="auto"/>
          </w:tcPr>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i/>
                <w:u w:val="single"/>
                <w:lang w:eastAsia="ru-RU"/>
              </w:rPr>
            </w:pPr>
            <w:r w:rsidRPr="008232C1">
              <w:rPr>
                <w:rFonts w:ascii="Times New Roman" w:eastAsia="Times New Roman" w:hAnsi="Times New Roman" w:cs="Times New Roman"/>
                <w:b/>
                <w:i/>
                <w:u w:val="single"/>
                <w:lang w:eastAsia="ru-RU"/>
              </w:rPr>
              <w:t>«УТВЕРЖДАЮ»</w:t>
            </w:r>
          </w:p>
          <w:p w:rsidR="008232C1" w:rsidRPr="008232C1" w:rsidRDefault="008232C1" w:rsidP="008232C1">
            <w:pPr>
              <w:spacing w:after="0" w:line="240" w:lineRule="auto"/>
              <w:rPr>
                <w:rFonts w:ascii="Times New Roman" w:eastAsia="Times New Roman" w:hAnsi="Times New Roman" w:cs="Times New Roman"/>
              </w:rPr>
            </w:pPr>
            <w:r w:rsidRPr="008232C1">
              <w:rPr>
                <w:rFonts w:ascii="Times New Roman" w:eastAsia="Times New Roman" w:hAnsi="Times New Roman" w:cs="Times New Roman"/>
              </w:rPr>
              <w:t xml:space="preserve">  Заведующий ГБДОУ детский сад № 38 Пушкинского района Санкт-Петербурга</w:t>
            </w:r>
          </w:p>
          <w:p w:rsidR="008232C1" w:rsidRPr="008232C1" w:rsidRDefault="008232C1" w:rsidP="008232C1">
            <w:pPr>
              <w:spacing w:after="0" w:line="240" w:lineRule="auto"/>
              <w:rPr>
                <w:rFonts w:ascii="Times New Roman" w:eastAsia="Times New Roman" w:hAnsi="Times New Roman" w:cs="Times New Roman"/>
                <w:b/>
                <w:lang w:eastAsia="ru-RU"/>
              </w:rPr>
            </w:pPr>
            <w:r w:rsidRPr="008232C1">
              <w:rPr>
                <w:rFonts w:ascii="Times New Roman" w:eastAsia="Times New Roman" w:hAnsi="Times New Roman" w:cs="Times New Roman"/>
              </w:rPr>
              <w:t xml:space="preserve">_________________  </w:t>
            </w:r>
            <w:r w:rsidRPr="008232C1">
              <w:rPr>
                <w:rFonts w:ascii="Times New Roman" w:eastAsia="Times New Roman" w:hAnsi="Times New Roman" w:cs="Times New Roman"/>
                <w:b/>
              </w:rPr>
              <w:t>Я.Л. Егорова</w:t>
            </w:r>
          </w:p>
          <w:p w:rsidR="008232C1" w:rsidRPr="008232C1" w:rsidRDefault="008232C1" w:rsidP="008232C1">
            <w:pPr>
              <w:spacing w:after="0" w:line="240" w:lineRule="auto"/>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«____» ______________2026 г.</w:t>
            </w:r>
          </w:p>
          <w:p w:rsidR="008232C1" w:rsidRPr="008232C1" w:rsidRDefault="008232C1" w:rsidP="008232C1">
            <w:pPr>
              <w:pageBreakBefore/>
              <w:widowControl w:val="0"/>
              <w:tabs>
                <w:tab w:val="left" w:pos="1335"/>
              </w:tabs>
              <w:autoSpaceDE w:val="0"/>
              <w:autoSpaceDN w:val="0"/>
              <w:adjustRightInd w:val="0"/>
              <w:spacing w:after="0" w:line="240" w:lineRule="auto"/>
              <w:rPr>
                <w:rFonts w:ascii="Times New Roman" w:eastAsia="Times New Roman" w:hAnsi="Times New Roman" w:cs="Times New Roman"/>
                <w:bCs/>
                <w:caps/>
                <w:lang w:eastAsia="ru-RU"/>
              </w:rPr>
            </w:pPr>
            <w:r w:rsidRPr="008232C1">
              <w:rPr>
                <w:rFonts w:ascii="Times New Roman" w:eastAsia="Times New Roman" w:hAnsi="Times New Roman" w:cs="Times New Roman"/>
                <w:bCs/>
                <w:lang w:eastAsia="ru-RU"/>
              </w:rPr>
              <w:t>М.П.</w:t>
            </w:r>
          </w:p>
        </w:tc>
      </w:tr>
    </w:tbl>
    <w:p w:rsidR="008232C1" w:rsidRPr="008232C1" w:rsidRDefault="008232C1" w:rsidP="008232C1">
      <w:pPr>
        <w:shd w:val="clear" w:color="auto" w:fill="FFFFFF"/>
        <w:tabs>
          <w:tab w:val="left" w:pos="7088"/>
        </w:tabs>
        <w:spacing w:after="0" w:line="240" w:lineRule="auto"/>
        <w:jc w:val="center"/>
        <w:outlineLvl w:val="0"/>
        <w:rPr>
          <w:rFonts w:ascii="Times New Roman" w:eastAsia="Times New Roman" w:hAnsi="Times New Roman" w:cs="Times New Roman"/>
          <w:b/>
          <w:bCs/>
          <w:color w:val="000000"/>
          <w:spacing w:val="-2"/>
          <w:lang w:eastAsia="ru-RU"/>
        </w:rPr>
      </w:pPr>
      <w:r w:rsidRPr="008232C1">
        <w:rPr>
          <w:rFonts w:ascii="Times New Roman" w:eastAsia="Times New Roman" w:hAnsi="Times New Roman" w:cs="Times New Roman"/>
          <w:b/>
          <w:u w:val="single"/>
          <w:lang w:eastAsia="ru-RU"/>
        </w:rPr>
        <w:t>ЗАДАНИЕ НА ПРОЕКТИРОВАНИЕ</w:t>
      </w:r>
    </w:p>
    <w:p w:rsidR="008232C1" w:rsidRPr="008232C1" w:rsidRDefault="008232C1" w:rsidP="008232C1">
      <w:pPr>
        <w:spacing w:after="0" w:line="240" w:lineRule="auto"/>
        <w:jc w:val="center"/>
        <w:rPr>
          <w:rFonts w:ascii="Times New Roman" w:eastAsia="Times New Roman" w:hAnsi="Times New Roman" w:cs="Times New Roman"/>
          <w:b/>
          <w:color w:val="000000"/>
          <w:lang w:eastAsia="ru-RU"/>
        </w:rPr>
      </w:pPr>
      <w:r w:rsidRPr="008232C1">
        <w:rPr>
          <w:rFonts w:ascii="Times New Roman" w:eastAsia="Times New Roman" w:hAnsi="Times New Roman" w:cs="Times New Roman"/>
          <w:b/>
          <w:bCs/>
          <w:color w:val="000000"/>
          <w:spacing w:val="-2"/>
          <w:lang w:eastAsia="ru-RU"/>
        </w:rPr>
        <w:t>системы охранно-тревожной сигнализации (ОС, КТС) ГБДОУ детский сад № 38 Пушкинского района Санкт-Петербурга по адресу: Санкт-Петербург, п. Шушары, Вишерская ул., д. 3, корп. 1.</w:t>
      </w:r>
    </w:p>
    <w:p w:rsidR="008232C1" w:rsidRPr="008232C1" w:rsidRDefault="008232C1" w:rsidP="008232C1">
      <w:pPr>
        <w:tabs>
          <w:tab w:val="left" w:pos="5670"/>
        </w:tabs>
        <w:spacing w:after="0" w:line="240" w:lineRule="auto"/>
        <w:jc w:val="both"/>
        <w:rPr>
          <w:rFonts w:ascii="Times New Roman" w:eastAsia="Times New Roman" w:hAnsi="Times New Roman" w:cs="Times New Roman"/>
          <w:color w:val="000000"/>
          <w:sz w:val="20"/>
          <w:szCs w:val="20"/>
          <w:lang w:eastAsia="ru-RU"/>
        </w:rPr>
      </w:pP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 Основание для проектирования: Закон Санкт-Петербурга от 28.11.2025 N 659-124 "О бюджете Санкт-Петербурга на 2026 год и на плановый период 2027 и 2028 годов" (принят ЗС СПб 26.11.2025)</w:t>
      </w: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552"/>
        <w:gridCol w:w="7938"/>
      </w:tblGrid>
      <w:tr w:rsidR="008232C1" w:rsidRPr="008232C1" w:rsidTr="00A37781">
        <w:trPr>
          <w:trHeight w:val="625"/>
        </w:trPr>
        <w:tc>
          <w:tcPr>
            <w:tcW w:w="10490" w:type="dxa"/>
            <w:gridSpan w:val="2"/>
            <w:vAlign w:val="center"/>
          </w:tcPr>
          <w:p w:rsidR="008232C1" w:rsidRPr="008232C1" w:rsidRDefault="008232C1" w:rsidP="008232C1">
            <w:pPr>
              <w:spacing w:after="0" w:line="240" w:lineRule="auto"/>
              <w:jc w:val="center"/>
              <w:rPr>
                <w:rFonts w:ascii="Times New Roman" w:eastAsia="Times New Roman" w:hAnsi="Times New Roman" w:cs="Times New Roman"/>
                <w:i/>
                <w:color w:val="000000"/>
                <w:sz w:val="20"/>
                <w:szCs w:val="20"/>
                <w:lang w:eastAsia="ru-RU"/>
              </w:rPr>
            </w:pPr>
            <w:r w:rsidRPr="008232C1">
              <w:rPr>
                <w:rFonts w:ascii="Times New Roman" w:eastAsia="Times New Roman" w:hAnsi="Times New Roman" w:cs="Times New Roman"/>
                <w:i/>
                <w:color w:val="000000"/>
                <w:sz w:val="20"/>
                <w:szCs w:val="20"/>
                <w:lang w:eastAsia="ru-RU"/>
              </w:rPr>
              <w:t>2. Общие сведения:</w:t>
            </w:r>
          </w:p>
        </w:tc>
      </w:tr>
      <w:tr w:rsidR="008232C1" w:rsidRPr="008232C1" w:rsidTr="00A37781">
        <w:trPr>
          <w:trHeight w:val="510"/>
        </w:trPr>
        <w:tc>
          <w:tcPr>
            <w:tcW w:w="2552" w:type="dxa"/>
            <w:tcBorders>
              <w:righ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2.1. Наименование объекта</w:t>
            </w:r>
          </w:p>
        </w:tc>
        <w:tc>
          <w:tcPr>
            <w:tcW w:w="7938" w:type="dxa"/>
            <w:tcBorders>
              <w:lef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bCs/>
                <w:color w:val="000000"/>
                <w:spacing w:val="-2"/>
                <w:sz w:val="20"/>
                <w:szCs w:val="20"/>
                <w:lang w:eastAsia="ru-RU"/>
              </w:rPr>
              <w:t xml:space="preserve">Охранно-тревожная сигнализация на объекте </w:t>
            </w:r>
            <w:r w:rsidRPr="008232C1">
              <w:rPr>
                <w:rFonts w:ascii="Times New Roman" w:eastAsia="Times New Roman" w:hAnsi="Times New Roman" w:cs="Times New Roman"/>
                <w:color w:val="000000"/>
                <w:sz w:val="20"/>
                <w:szCs w:val="20"/>
                <w:lang w:eastAsia="ru-RU"/>
              </w:rPr>
              <w:t>ГБДОУ детский сад № 38 Пушкинского района Санкт-Петербурга по адресу: Санкт-Петербург, п. Шушары, Вишерская ул., д. 3, корп. 1.</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2.2. Стадия проектирования</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Проектно-сметная документация</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2.3.  Вид строительства</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p>
        </w:tc>
      </w:tr>
      <w:tr w:rsidR="008232C1" w:rsidRPr="008232C1" w:rsidTr="00A37781">
        <w:trPr>
          <w:trHeight w:val="575"/>
        </w:trPr>
        <w:tc>
          <w:tcPr>
            <w:tcW w:w="2552" w:type="dxa"/>
            <w:tcBorders>
              <w:right w:val="single" w:sz="4" w:space="0" w:color="auto"/>
            </w:tcBorders>
            <w:shd w:val="clear" w:color="auto" w:fill="auto"/>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2.4. Цель строительства</w:t>
            </w:r>
          </w:p>
        </w:tc>
        <w:tc>
          <w:tcPr>
            <w:tcW w:w="7938" w:type="dxa"/>
            <w:tcBorders>
              <w:left w:val="single" w:sz="4" w:space="0" w:color="auto"/>
            </w:tcBorders>
            <w:shd w:val="clear" w:color="auto" w:fill="auto"/>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Оснащение объекта средствами комплексной системы обеспечения безопасности</w:t>
            </w:r>
          </w:p>
        </w:tc>
      </w:tr>
      <w:tr w:rsidR="008232C1" w:rsidRPr="008232C1" w:rsidTr="00A37781">
        <w:trPr>
          <w:trHeight w:val="622"/>
        </w:trPr>
        <w:tc>
          <w:tcPr>
            <w:tcW w:w="2552" w:type="dxa"/>
            <w:tcBorders>
              <w:right w:val="single" w:sz="4" w:space="0" w:color="auto"/>
            </w:tcBorders>
            <w:shd w:val="clear" w:color="auto" w:fill="auto"/>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2.5. Сроки проектирования</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7938" w:type="dxa"/>
            <w:tcBorders>
              <w:left w:val="single" w:sz="4" w:space="0" w:color="auto"/>
            </w:tcBorders>
            <w:shd w:val="clear" w:color="auto" w:fill="auto"/>
          </w:tcPr>
          <w:p w:rsidR="008232C1" w:rsidRPr="008232C1" w:rsidRDefault="008232C1" w:rsidP="008232C1">
            <w:pPr>
              <w:widowControl w:val="0"/>
              <w:tabs>
                <w:tab w:val="left" w:pos="0"/>
                <w:tab w:val="left" w:pos="2733"/>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Начало работ: с даты подписания сторонами контракта.</w:t>
            </w:r>
          </w:p>
          <w:p w:rsidR="008232C1" w:rsidRPr="008232C1" w:rsidRDefault="008232C1" w:rsidP="008232C1">
            <w:pPr>
              <w:widowControl w:val="0"/>
              <w:tabs>
                <w:tab w:val="left" w:pos="0"/>
                <w:tab w:val="left" w:pos="2733"/>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sz w:val="20"/>
                <w:szCs w:val="20"/>
                <w:lang w:eastAsia="ru-RU"/>
              </w:rPr>
              <w:t>Окончание работ: не позднее 90 календарных дней</w:t>
            </w:r>
          </w:p>
        </w:tc>
      </w:tr>
      <w:tr w:rsidR="008232C1" w:rsidRPr="008232C1" w:rsidTr="00A37781">
        <w:trPr>
          <w:trHeight w:val="622"/>
        </w:trPr>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2.6. Источник финансирования</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Бюджет Санкт-Петербурга, целевая статья- 0650090810</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экономическая статья- 228</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2.7. Заказчик</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sz w:val="20"/>
                <w:szCs w:val="20"/>
                <w:lang w:eastAsia="ru-RU"/>
              </w:rPr>
              <w:t xml:space="preserve">ГБДОУ детский сад № 38 Пушкинского района Санкт-Петербурга </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2.8. Подрядчик по </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        проектированию</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sz w:val="20"/>
                <w:szCs w:val="20"/>
                <w:lang w:eastAsia="ru-RU"/>
              </w:rPr>
              <w:t>по итогам аукциона</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2.9. Количество экземпляров проектно- сметной документации</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7938" w:type="dxa"/>
            <w:tcBorders>
              <w:left w:val="single" w:sz="4" w:space="0" w:color="auto"/>
            </w:tcBorders>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Четыре экземпляра проектно-сметной  документации  на бумажной основе в переплетенном виде,</w:t>
            </w:r>
            <w:r w:rsidRPr="008232C1">
              <w:rPr>
                <w:rFonts w:ascii="Times New Roman" w:eastAsia="Times New Roman" w:hAnsi="Times New Roman" w:cs="Times New Roman"/>
                <w:b/>
                <w:color w:val="000000"/>
                <w:sz w:val="20"/>
                <w:szCs w:val="20"/>
              </w:rPr>
              <w:t xml:space="preserve"> </w:t>
            </w:r>
            <w:r w:rsidRPr="008232C1">
              <w:rPr>
                <w:rFonts w:ascii="Times New Roman" w:eastAsia="Times New Roman" w:hAnsi="Times New Roman" w:cs="Times New Roman"/>
                <w:color w:val="000000"/>
                <w:sz w:val="20"/>
                <w:szCs w:val="20"/>
              </w:rPr>
              <w:t>прошитых и заверенных печатью проектной организации</w:t>
            </w:r>
            <w:r w:rsidRPr="008232C1">
              <w:rPr>
                <w:rFonts w:ascii="Times New Roman" w:eastAsia="Times New Roman" w:hAnsi="Times New Roman" w:cs="Times New Roman"/>
                <w:sz w:val="20"/>
                <w:szCs w:val="20"/>
                <w:lang w:eastAsia="ru-RU"/>
              </w:rPr>
              <w:t xml:space="preserve">, один экземпляр (копия оригинала со всеми согласованиями)  на электронном носителе - </w:t>
            </w:r>
            <w:r w:rsidRPr="008232C1">
              <w:rPr>
                <w:rFonts w:ascii="Times New Roman" w:eastAsia="Times New Roman" w:hAnsi="Times New Roman" w:cs="Times New Roman"/>
                <w:sz w:val="20"/>
                <w:szCs w:val="20"/>
                <w:lang w:val="en-US" w:eastAsia="ru-RU"/>
              </w:rPr>
              <w:t>CD</w:t>
            </w:r>
            <w:r w:rsidRPr="008232C1">
              <w:rPr>
                <w:rFonts w:ascii="Times New Roman" w:eastAsia="Times New Roman" w:hAnsi="Times New Roman" w:cs="Times New Roman"/>
                <w:sz w:val="20"/>
                <w:szCs w:val="20"/>
                <w:lang w:eastAsia="ru-RU"/>
              </w:rPr>
              <w:t xml:space="preserve">- диске: таблицы в формате </w:t>
            </w:r>
            <w:r w:rsidRPr="008232C1">
              <w:rPr>
                <w:rFonts w:ascii="Times New Roman" w:eastAsia="Times New Roman" w:hAnsi="Times New Roman" w:cs="Times New Roman"/>
                <w:sz w:val="20"/>
                <w:szCs w:val="20"/>
                <w:lang w:val="en-US" w:eastAsia="ru-RU"/>
              </w:rPr>
              <w:t>Microsoft</w:t>
            </w:r>
            <w:r w:rsidRPr="008232C1">
              <w:rPr>
                <w:rFonts w:ascii="Times New Roman" w:eastAsia="Times New Roman" w:hAnsi="Times New Roman" w:cs="Times New Roman"/>
                <w:sz w:val="20"/>
                <w:szCs w:val="20"/>
                <w:lang w:eastAsia="ru-RU"/>
              </w:rPr>
              <w:t xml:space="preserve"> </w:t>
            </w:r>
            <w:r w:rsidRPr="008232C1">
              <w:rPr>
                <w:rFonts w:ascii="Times New Roman" w:eastAsia="Times New Roman" w:hAnsi="Times New Roman" w:cs="Times New Roman"/>
                <w:sz w:val="20"/>
                <w:szCs w:val="20"/>
                <w:lang w:val="en-US" w:eastAsia="ru-RU"/>
              </w:rPr>
              <w:t>Excel</w:t>
            </w:r>
            <w:r w:rsidRPr="008232C1">
              <w:rPr>
                <w:rFonts w:ascii="Times New Roman" w:eastAsia="Times New Roman" w:hAnsi="Times New Roman" w:cs="Times New Roman"/>
                <w:sz w:val="20"/>
                <w:szCs w:val="20"/>
                <w:lang w:eastAsia="ru-RU"/>
              </w:rPr>
              <w:t xml:space="preserve">, текстовая часть в формате </w:t>
            </w:r>
            <w:r w:rsidRPr="008232C1">
              <w:rPr>
                <w:rFonts w:ascii="Times New Roman" w:eastAsia="Times New Roman" w:hAnsi="Times New Roman" w:cs="Times New Roman"/>
                <w:sz w:val="20"/>
                <w:szCs w:val="20"/>
                <w:lang w:val="en-US" w:eastAsia="ru-RU"/>
              </w:rPr>
              <w:t>Microsoft</w:t>
            </w:r>
            <w:r w:rsidRPr="008232C1">
              <w:rPr>
                <w:rFonts w:ascii="Times New Roman" w:eastAsia="Times New Roman" w:hAnsi="Times New Roman" w:cs="Times New Roman"/>
                <w:sz w:val="20"/>
                <w:szCs w:val="20"/>
                <w:lang w:eastAsia="ru-RU"/>
              </w:rPr>
              <w:t xml:space="preserve"> </w:t>
            </w:r>
            <w:r w:rsidRPr="008232C1">
              <w:rPr>
                <w:rFonts w:ascii="Times New Roman" w:eastAsia="Times New Roman" w:hAnsi="Times New Roman" w:cs="Times New Roman"/>
                <w:sz w:val="20"/>
                <w:szCs w:val="20"/>
                <w:lang w:val="en-US" w:eastAsia="ru-RU"/>
              </w:rPr>
              <w:t>Word</w:t>
            </w:r>
            <w:r w:rsidRPr="008232C1">
              <w:rPr>
                <w:rFonts w:ascii="Times New Roman" w:eastAsia="Times New Roman" w:hAnsi="Times New Roman" w:cs="Times New Roman"/>
                <w:sz w:val="20"/>
                <w:szCs w:val="20"/>
                <w:lang w:eastAsia="ru-RU"/>
              </w:rPr>
              <w:t xml:space="preserve">, чертежи и схемы в двух форматах </w:t>
            </w:r>
            <w:r w:rsidRPr="008232C1">
              <w:rPr>
                <w:rFonts w:ascii="Times New Roman" w:eastAsia="Times New Roman" w:hAnsi="Times New Roman" w:cs="Times New Roman"/>
                <w:sz w:val="20"/>
                <w:szCs w:val="20"/>
                <w:lang w:val="en-US" w:eastAsia="ru-RU"/>
              </w:rPr>
              <w:t>Auto</w:t>
            </w:r>
            <w:r w:rsidRPr="008232C1">
              <w:rPr>
                <w:rFonts w:ascii="Times New Roman" w:eastAsia="Times New Roman" w:hAnsi="Times New Roman" w:cs="Times New Roman"/>
                <w:sz w:val="20"/>
                <w:szCs w:val="20"/>
                <w:lang w:eastAsia="ru-RU"/>
              </w:rPr>
              <w:t xml:space="preserve"> </w:t>
            </w:r>
            <w:r w:rsidRPr="008232C1">
              <w:rPr>
                <w:rFonts w:ascii="Times New Roman" w:eastAsia="Times New Roman" w:hAnsi="Times New Roman" w:cs="Times New Roman"/>
                <w:sz w:val="20"/>
                <w:szCs w:val="20"/>
                <w:lang w:val="en-US" w:eastAsia="ru-RU"/>
              </w:rPr>
              <w:t>CAD</w:t>
            </w:r>
            <w:r w:rsidRPr="008232C1">
              <w:rPr>
                <w:rFonts w:ascii="Times New Roman" w:eastAsia="Times New Roman" w:hAnsi="Times New Roman" w:cs="Times New Roman"/>
                <w:sz w:val="20"/>
                <w:szCs w:val="20"/>
                <w:lang w:eastAsia="ru-RU"/>
              </w:rPr>
              <w:t xml:space="preserve"> и переведенные в </w:t>
            </w:r>
            <w:r w:rsidRPr="008232C1">
              <w:rPr>
                <w:rFonts w:ascii="Times New Roman" w:eastAsia="Times New Roman" w:hAnsi="Times New Roman" w:cs="Times New Roman"/>
                <w:sz w:val="20"/>
                <w:szCs w:val="20"/>
                <w:lang w:val="en-US" w:eastAsia="ru-RU"/>
              </w:rPr>
              <w:t>PDF</w:t>
            </w:r>
            <w:r w:rsidRPr="008232C1">
              <w:rPr>
                <w:rFonts w:ascii="Times New Roman" w:eastAsia="Times New Roman" w:hAnsi="Times New Roman" w:cs="Times New Roman"/>
                <w:sz w:val="20"/>
                <w:szCs w:val="20"/>
                <w:lang w:eastAsia="ru-RU"/>
              </w:rPr>
              <w:t>.</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Электронная версия документации должна быть передана Заказчику с возможностью редактирования.  Передача документации в сканированном виде не допускается.</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sz w:val="20"/>
                <w:szCs w:val="20"/>
                <w:lang w:eastAsia="ru-RU"/>
              </w:rPr>
              <w:t>Электронная версия сметной документации должна быть передана Заказчику в формате файлов программы «Smeta Wizard 4.1»</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2.10. Место строительства:</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sz w:val="20"/>
                <w:szCs w:val="20"/>
                <w:lang w:eastAsia="ru-RU"/>
              </w:rPr>
              <w:t>Санкт-Петербург, п. Шушары, Вишерская ул., д. 3, корп. 1.</w:t>
            </w:r>
          </w:p>
        </w:tc>
      </w:tr>
      <w:tr w:rsidR="008232C1" w:rsidRPr="008232C1" w:rsidTr="00A37781">
        <w:trPr>
          <w:trHeight w:val="550"/>
        </w:trPr>
        <w:tc>
          <w:tcPr>
            <w:tcW w:w="10490" w:type="dxa"/>
            <w:gridSpan w:val="2"/>
            <w:vAlign w:val="center"/>
          </w:tcPr>
          <w:p w:rsidR="008232C1" w:rsidRPr="008232C1" w:rsidRDefault="008232C1" w:rsidP="008232C1">
            <w:pPr>
              <w:spacing w:after="0" w:line="240" w:lineRule="auto"/>
              <w:jc w:val="center"/>
              <w:rPr>
                <w:rFonts w:ascii="Times New Roman" w:eastAsia="Times New Roman" w:hAnsi="Times New Roman" w:cs="Times New Roman"/>
                <w:i/>
                <w:color w:val="000000"/>
                <w:sz w:val="20"/>
                <w:szCs w:val="20"/>
                <w:lang w:eastAsia="ru-RU"/>
              </w:rPr>
            </w:pPr>
            <w:r w:rsidRPr="008232C1">
              <w:rPr>
                <w:rFonts w:ascii="Times New Roman" w:eastAsia="Times New Roman" w:hAnsi="Times New Roman" w:cs="Times New Roman"/>
                <w:i/>
                <w:color w:val="000000"/>
                <w:sz w:val="20"/>
                <w:szCs w:val="20"/>
                <w:lang w:eastAsia="ru-RU"/>
              </w:rPr>
              <w:t>3.Объёмные и технические требования:</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3.1. Общие требования</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1. Общие требования к проектированию.</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Проектирование должно включать следующие этапы:</w:t>
            </w:r>
          </w:p>
          <w:p w:rsidR="008232C1" w:rsidRPr="008232C1" w:rsidRDefault="008232C1" w:rsidP="008232C1">
            <w:pPr>
              <w:tabs>
                <w:tab w:val="left" w:pos="33"/>
              </w:tabs>
              <w:spacing w:after="0" w:line="240" w:lineRule="auto"/>
              <w:jc w:val="both"/>
              <w:rPr>
                <w:rFonts w:ascii="Times New Roman" w:eastAsia="Times New Roman" w:hAnsi="Times New Roman" w:cs="Times New Roman"/>
                <w:spacing w:val="-1"/>
                <w:sz w:val="20"/>
                <w:szCs w:val="20"/>
              </w:rPr>
            </w:pPr>
            <w:r w:rsidRPr="008232C1">
              <w:rPr>
                <w:rFonts w:ascii="Times New Roman" w:eastAsia="Times New Roman" w:hAnsi="Times New Roman" w:cs="Times New Roman"/>
                <w:color w:val="000000"/>
                <w:spacing w:val="-1"/>
                <w:sz w:val="20"/>
                <w:szCs w:val="20"/>
              </w:rPr>
              <w:t>1.1 Обследование объекта с проведением анализа уязвимостей объекта и оценки эффективности существующей системы защиты</w:t>
            </w:r>
            <w:r w:rsidRPr="008232C1">
              <w:rPr>
                <w:rFonts w:ascii="Times New Roman" w:eastAsia="Times New Roman" w:hAnsi="Times New Roman" w:cs="Times New Roman"/>
                <w:spacing w:val="-1"/>
                <w:sz w:val="20"/>
                <w:szCs w:val="20"/>
              </w:rPr>
              <w:t>. По итогам обследования должен быть составлен акт. В акте должны быть отражены:</w:t>
            </w:r>
          </w:p>
          <w:p w:rsidR="008232C1" w:rsidRPr="008232C1" w:rsidRDefault="008232C1" w:rsidP="008232C1">
            <w:pPr>
              <w:spacing w:after="0" w:line="240" w:lineRule="auto"/>
              <w:jc w:val="both"/>
              <w:rPr>
                <w:rFonts w:ascii="Times New Roman" w:eastAsia="Times New Roman" w:hAnsi="Times New Roman" w:cs="Times New Roman"/>
                <w:spacing w:val="-1"/>
                <w:sz w:val="20"/>
                <w:szCs w:val="20"/>
              </w:rPr>
            </w:pPr>
            <w:r w:rsidRPr="008232C1">
              <w:rPr>
                <w:rFonts w:ascii="Times New Roman" w:eastAsia="Times New Roman" w:hAnsi="Times New Roman" w:cs="Times New Roman"/>
                <w:spacing w:val="-1"/>
                <w:sz w:val="20"/>
                <w:szCs w:val="20"/>
              </w:rPr>
              <w:t>- анализ возможных криминальных угроз;</w:t>
            </w:r>
          </w:p>
          <w:p w:rsidR="008232C1" w:rsidRPr="008232C1" w:rsidRDefault="008232C1" w:rsidP="008232C1">
            <w:pPr>
              <w:spacing w:after="0" w:line="240" w:lineRule="auto"/>
              <w:jc w:val="both"/>
              <w:rPr>
                <w:rFonts w:ascii="Times New Roman" w:eastAsia="Times New Roman" w:hAnsi="Times New Roman" w:cs="Times New Roman"/>
                <w:spacing w:val="-1"/>
                <w:sz w:val="20"/>
                <w:szCs w:val="20"/>
              </w:rPr>
            </w:pPr>
            <w:r w:rsidRPr="008232C1">
              <w:rPr>
                <w:rFonts w:ascii="Times New Roman" w:eastAsia="Times New Roman" w:hAnsi="Times New Roman" w:cs="Times New Roman"/>
                <w:spacing w:val="-1"/>
                <w:sz w:val="20"/>
                <w:szCs w:val="20"/>
              </w:rPr>
              <w:t>- 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rsidR="008232C1" w:rsidRPr="008232C1" w:rsidRDefault="008232C1" w:rsidP="008232C1">
            <w:pPr>
              <w:spacing w:after="0" w:line="240" w:lineRule="auto"/>
              <w:jc w:val="both"/>
              <w:rPr>
                <w:rFonts w:ascii="Times New Roman" w:eastAsia="Times New Roman" w:hAnsi="Times New Roman" w:cs="Times New Roman"/>
                <w:spacing w:val="-1"/>
                <w:sz w:val="20"/>
                <w:szCs w:val="20"/>
              </w:rPr>
            </w:pPr>
            <w:r w:rsidRPr="008232C1">
              <w:rPr>
                <w:rFonts w:ascii="Times New Roman" w:eastAsia="Times New Roman" w:hAnsi="Times New Roman" w:cs="Times New Roman"/>
                <w:spacing w:val="-1"/>
                <w:sz w:val="20"/>
                <w:szCs w:val="20"/>
              </w:rPr>
              <w:t>- вид охраны: физическая, техническая (автономная, централизованная), совмещенная (физическая и техническая);</w:t>
            </w:r>
          </w:p>
          <w:p w:rsidR="008232C1" w:rsidRPr="008232C1" w:rsidRDefault="008232C1" w:rsidP="008232C1">
            <w:pPr>
              <w:spacing w:after="0" w:line="240" w:lineRule="auto"/>
              <w:jc w:val="both"/>
              <w:rPr>
                <w:rFonts w:ascii="Times New Roman" w:eastAsia="Times New Roman" w:hAnsi="Times New Roman" w:cs="Times New Roman"/>
                <w:spacing w:val="-1"/>
                <w:sz w:val="20"/>
                <w:szCs w:val="20"/>
              </w:rPr>
            </w:pPr>
            <w:r w:rsidRPr="008232C1">
              <w:rPr>
                <w:rFonts w:ascii="Times New Roman" w:eastAsia="Times New Roman" w:hAnsi="Times New Roman" w:cs="Times New Roman"/>
                <w:spacing w:val="-1"/>
                <w:sz w:val="20"/>
                <w:szCs w:val="20"/>
              </w:rPr>
              <w:t>- уязвимые места и строительные конструкции, через которые возможно несанкционированное проникновение на объект;</w:t>
            </w:r>
          </w:p>
          <w:p w:rsidR="008232C1" w:rsidRPr="008232C1" w:rsidRDefault="008232C1" w:rsidP="008232C1">
            <w:pPr>
              <w:spacing w:after="0" w:line="240" w:lineRule="auto"/>
              <w:jc w:val="both"/>
              <w:rPr>
                <w:rFonts w:ascii="Times New Roman" w:eastAsia="Times New Roman" w:hAnsi="Times New Roman" w:cs="Times New Roman"/>
                <w:spacing w:val="-1"/>
                <w:sz w:val="20"/>
                <w:szCs w:val="20"/>
              </w:rPr>
            </w:pPr>
            <w:r w:rsidRPr="008232C1">
              <w:rPr>
                <w:rFonts w:ascii="Times New Roman" w:eastAsia="Times New Roman" w:hAnsi="Times New Roman" w:cs="Times New Roman"/>
                <w:spacing w:val="-1"/>
                <w:sz w:val="20"/>
                <w:szCs w:val="20"/>
              </w:rPr>
              <w:lastRenderedPageBreak/>
              <w:t>- класс защиты объекта в зависимости от вида и размеров ущерба, который может быть нанесен объекту, находящимся на нём людям и имуществу в случае реализации криминальных угроз.</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 xml:space="preserve">1.2 Разработка и утверждение технического задания на проектирование. Техническое задание на проектирование системы </w:t>
            </w:r>
            <w:r w:rsidRPr="008232C1">
              <w:rPr>
                <w:rFonts w:ascii="Times New Roman" w:eastAsia="Times New Roman" w:hAnsi="Times New Roman" w:cs="Times New Roman"/>
                <w:spacing w:val="-1"/>
                <w:sz w:val="20"/>
                <w:szCs w:val="20"/>
              </w:rPr>
              <w:t>противокриминальной</w:t>
            </w:r>
            <w:r w:rsidRPr="008232C1">
              <w:rPr>
                <w:rFonts w:ascii="Times New Roman" w:eastAsia="Times New Roman" w:hAnsi="Times New Roman" w:cs="Times New Roman"/>
                <w:color w:val="000000"/>
                <w:spacing w:val="-1"/>
                <w:sz w:val="20"/>
                <w:szCs w:val="20"/>
              </w:rPr>
              <w:t xml:space="preserve"> защиты объекта должно быть разработано на основе акта обследования объекта и являться обязательным документом для разработки проектно-сметной документации при реконструкции, оснащении системой </w:t>
            </w:r>
            <w:r w:rsidRPr="008232C1">
              <w:rPr>
                <w:rFonts w:ascii="Times New Roman" w:eastAsia="Times New Roman" w:hAnsi="Times New Roman" w:cs="Times New Roman"/>
                <w:spacing w:val="-1"/>
                <w:sz w:val="20"/>
                <w:szCs w:val="20"/>
              </w:rPr>
              <w:t>противокриминальной</w:t>
            </w:r>
            <w:r w:rsidRPr="008232C1">
              <w:rPr>
                <w:rFonts w:ascii="Times New Roman" w:eastAsia="Times New Roman" w:hAnsi="Times New Roman" w:cs="Times New Roman"/>
                <w:color w:val="000000"/>
                <w:spacing w:val="-1"/>
                <w:sz w:val="20"/>
                <w:szCs w:val="20"/>
              </w:rPr>
              <w:t xml:space="preserve"> защиты существующего объекта или при проектировании строительства (реконструкции) объекта в целом.</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К описанию объекта закупки должны быть приложены:</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 генеральный план объекта с размещением производственных и административно-хозяйственных зданий, контрольно-пропускных пунктов, центрального пункта управления, размещения рубежей охраны объекта, отдельных локальных зон, расположения на территории объекта подземных и наземных коммуникаций, схемой дорог;</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 при недостаточной инженерно-технической укрепленности зданий, сооружений, помещений, отдельных строительных конструкций должно оформляться задание по усилению инженерно-технической укрепленности объекта в виде приложения к описанию объекта закупки;</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 исходные данные для проектирования в составе:</w:t>
            </w:r>
          </w:p>
          <w:p w:rsidR="008232C1" w:rsidRPr="008232C1" w:rsidRDefault="008232C1" w:rsidP="008232C1">
            <w:pPr>
              <w:widowControl w:val="0"/>
              <w:numPr>
                <w:ilvl w:val="0"/>
                <w:numId w:val="26"/>
              </w:numPr>
              <w:autoSpaceDE w:val="0"/>
              <w:autoSpaceDN w:val="0"/>
              <w:adjustRightInd w:val="0"/>
              <w:spacing w:after="0" w:line="240" w:lineRule="auto"/>
              <w:ind w:left="1026" w:hanging="284"/>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архитектурно-строительные чертежи зданий и сооружений, подлежащих оснащению проектируемой системой (поэтажные планы, разрезы, фасады);</w:t>
            </w:r>
          </w:p>
          <w:p w:rsidR="008232C1" w:rsidRPr="008232C1" w:rsidRDefault="008232C1" w:rsidP="008232C1">
            <w:pPr>
              <w:widowControl w:val="0"/>
              <w:numPr>
                <w:ilvl w:val="0"/>
                <w:numId w:val="26"/>
              </w:numPr>
              <w:autoSpaceDE w:val="0"/>
              <w:autoSpaceDN w:val="0"/>
              <w:adjustRightInd w:val="0"/>
              <w:spacing w:after="0" w:line="240" w:lineRule="auto"/>
              <w:ind w:left="1026" w:hanging="284"/>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чертежи коммуникаций (наземных и подземных, пересекающих периметр объекта);</w:t>
            </w:r>
          </w:p>
          <w:p w:rsidR="008232C1" w:rsidRPr="008232C1" w:rsidRDefault="008232C1" w:rsidP="008232C1">
            <w:pPr>
              <w:widowControl w:val="0"/>
              <w:numPr>
                <w:ilvl w:val="0"/>
                <w:numId w:val="26"/>
              </w:numPr>
              <w:autoSpaceDE w:val="0"/>
              <w:autoSpaceDN w:val="0"/>
              <w:adjustRightInd w:val="0"/>
              <w:spacing w:after="0" w:line="240" w:lineRule="auto"/>
              <w:ind w:left="1026" w:hanging="284"/>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технические условия на подключение электронагрузок проектируемой системы.</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2. Состав проектно-сметной документации и требования к ее содержанию.</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Проектно-сметная документация должна быть выполнена в соответствии с требованиями действующих стандартов, нормативно-правовых, руководящих технических документов и правил, в том числе:</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 Постановление Правительства РФ от 16.02.2008 №87 «О составе разделов проектной документации и требованиях к их содержанию»;</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rPr>
            </w:pPr>
            <w:r w:rsidRPr="008232C1">
              <w:rPr>
                <w:rFonts w:ascii="Times New Roman" w:eastAsia="Times New Roman" w:hAnsi="Times New Roman" w:cs="Times New Roman"/>
                <w:color w:val="000000"/>
                <w:spacing w:val="-1"/>
                <w:sz w:val="20"/>
                <w:szCs w:val="20"/>
              </w:rPr>
              <w:t xml:space="preserve">- ГОСТ Р 21.101-2020 «Система проектной документации для строительства. Основные требования к проектной и рабочей документации». </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rPr>
            </w:pPr>
            <w:r w:rsidRPr="008232C1">
              <w:rPr>
                <w:rFonts w:ascii="Times New Roman" w:eastAsia="Times New Roman" w:hAnsi="Times New Roman" w:cs="Times New Roman"/>
                <w:color w:val="000000"/>
                <w:spacing w:val="-1"/>
                <w:sz w:val="20"/>
                <w:szCs w:val="20"/>
              </w:rPr>
              <w:t>Обоснованные отступления (изменения) от проектно-сметной документации в процессе монтажа допускаются только при наличии разрешений (согласования) заказчика и соответствующих организаций, участвующих в утверждении и согласовании данных документов.</w:t>
            </w:r>
          </w:p>
        </w:tc>
      </w:tr>
      <w:tr w:rsidR="008232C1" w:rsidRPr="008232C1" w:rsidTr="00A37781">
        <w:trPr>
          <w:trHeight w:val="515"/>
        </w:trPr>
        <w:tc>
          <w:tcPr>
            <w:tcW w:w="10490" w:type="dxa"/>
            <w:gridSpan w:val="2"/>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lastRenderedPageBreak/>
              <w:t>3.2. Технические требования:</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3. 2.1.</w:t>
            </w:r>
            <w:r w:rsidRPr="008232C1">
              <w:rPr>
                <w:rFonts w:ascii="Times New Roman" w:eastAsia="Times New Roman" w:hAnsi="Times New Roman" w:cs="Times New Roman"/>
                <w:color w:val="000000"/>
                <w:sz w:val="20"/>
                <w:szCs w:val="20"/>
                <w:lang w:eastAsia="ru-RU"/>
              </w:rPr>
              <w:tab/>
              <w:t>Объемные требования:</w:t>
            </w:r>
          </w:p>
        </w:tc>
        <w:tc>
          <w:tcPr>
            <w:tcW w:w="7938" w:type="dxa"/>
            <w:tcBorders>
              <w:left w:val="single" w:sz="4" w:space="0" w:color="auto"/>
            </w:tcBorders>
          </w:tcPr>
          <w:p w:rsidR="008232C1" w:rsidRPr="008232C1" w:rsidRDefault="008232C1" w:rsidP="008232C1">
            <w:pPr>
              <w:tabs>
                <w:tab w:val="left" w:pos="0"/>
                <w:tab w:val="left" w:pos="600"/>
              </w:tabs>
              <w:spacing w:after="0" w:line="240" w:lineRule="auto"/>
              <w:jc w:val="both"/>
              <w:rPr>
                <w:rFonts w:ascii="Times New Roman" w:eastAsia="Times New Roman" w:hAnsi="Times New Roman" w:cs="Times New Roman"/>
                <w:bCs/>
                <w:color w:val="000000"/>
                <w:spacing w:val="-2"/>
                <w:sz w:val="20"/>
                <w:szCs w:val="20"/>
              </w:rPr>
            </w:pPr>
            <w:r w:rsidRPr="008232C1">
              <w:rPr>
                <w:rFonts w:ascii="Times New Roman" w:eastAsia="Times New Roman" w:hAnsi="Times New Roman" w:cs="Times New Roman"/>
                <w:bCs/>
                <w:color w:val="000000"/>
                <w:sz w:val="20"/>
                <w:szCs w:val="20"/>
              </w:rPr>
              <w:t>Разработать проектно-сметную документацию, включая разделы:</w:t>
            </w:r>
          </w:p>
          <w:p w:rsidR="008232C1" w:rsidRPr="008232C1" w:rsidRDefault="008232C1" w:rsidP="008232C1">
            <w:pPr>
              <w:widowControl w:val="0"/>
              <w:numPr>
                <w:ilvl w:val="0"/>
                <w:numId w:val="27"/>
              </w:numPr>
              <w:tabs>
                <w:tab w:val="left" w:pos="600"/>
              </w:tabs>
              <w:autoSpaceDE w:val="0"/>
              <w:autoSpaceDN w:val="0"/>
              <w:adjustRightInd w:val="0"/>
              <w:spacing w:after="0" w:line="240" w:lineRule="auto"/>
              <w:ind w:left="884" w:hanging="284"/>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pacing w:val="-2"/>
                <w:sz w:val="20"/>
                <w:szCs w:val="20"/>
              </w:rPr>
              <w:t>Охранная сигнализация</w:t>
            </w:r>
            <w:r w:rsidRPr="008232C1">
              <w:rPr>
                <w:rFonts w:ascii="Times New Roman" w:eastAsia="Times New Roman" w:hAnsi="Times New Roman" w:cs="Times New Roman"/>
                <w:bCs/>
                <w:color w:val="000000"/>
                <w:sz w:val="20"/>
                <w:szCs w:val="20"/>
              </w:rPr>
              <w:t>;</w:t>
            </w:r>
          </w:p>
          <w:p w:rsidR="008232C1" w:rsidRPr="008232C1" w:rsidRDefault="008232C1" w:rsidP="008232C1">
            <w:pPr>
              <w:widowControl w:val="0"/>
              <w:numPr>
                <w:ilvl w:val="0"/>
                <w:numId w:val="27"/>
              </w:numPr>
              <w:tabs>
                <w:tab w:val="left" w:pos="0"/>
                <w:tab w:val="left" w:pos="600"/>
              </w:tabs>
              <w:autoSpaceDE w:val="0"/>
              <w:autoSpaceDN w:val="0"/>
              <w:adjustRightInd w:val="0"/>
              <w:spacing w:after="0" w:line="240" w:lineRule="auto"/>
              <w:ind w:left="884" w:hanging="284"/>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Электротехнические сооружения;</w:t>
            </w:r>
          </w:p>
          <w:p w:rsidR="008232C1" w:rsidRPr="008232C1" w:rsidRDefault="008232C1" w:rsidP="008232C1">
            <w:pPr>
              <w:widowControl w:val="0"/>
              <w:numPr>
                <w:ilvl w:val="0"/>
                <w:numId w:val="27"/>
              </w:numPr>
              <w:tabs>
                <w:tab w:val="left" w:pos="0"/>
                <w:tab w:val="left" w:pos="600"/>
              </w:tabs>
              <w:autoSpaceDE w:val="0"/>
              <w:autoSpaceDN w:val="0"/>
              <w:adjustRightInd w:val="0"/>
              <w:spacing w:after="0" w:line="240" w:lineRule="auto"/>
              <w:ind w:left="884" w:hanging="284"/>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ПОС</w:t>
            </w:r>
          </w:p>
          <w:p w:rsidR="008232C1" w:rsidRPr="008232C1" w:rsidRDefault="008232C1" w:rsidP="008232C1">
            <w:pPr>
              <w:widowControl w:val="0"/>
              <w:numPr>
                <w:ilvl w:val="0"/>
                <w:numId w:val="27"/>
              </w:numPr>
              <w:tabs>
                <w:tab w:val="left" w:pos="884"/>
              </w:tabs>
              <w:autoSpaceDE w:val="0"/>
              <w:autoSpaceDN w:val="0"/>
              <w:adjustRightInd w:val="0"/>
              <w:spacing w:after="0" w:line="240" w:lineRule="auto"/>
              <w:ind w:left="33" w:firstLine="567"/>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Приспособление помещений (</w:t>
            </w:r>
            <w:r w:rsidRPr="008232C1">
              <w:rPr>
                <w:rFonts w:ascii="Times New Roman" w:eastAsia="Times New Roman" w:hAnsi="Times New Roman" w:cs="Times New Roman"/>
                <w:color w:val="000000"/>
                <w:sz w:val="20"/>
                <w:szCs w:val="20"/>
              </w:rPr>
              <w:t>в случае необходимости приспособления помещений для установки проектируемого оборудования);</w:t>
            </w:r>
          </w:p>
          <w:p w:rsidR="008232C1" w:rsidRPr="008232C1" w:rsidRDefault="008232C1" w:rsidP="008232C1">
            <w:pPr>
              <w:widowControl w:val="0"/>
              <w:numPr>
                <w:ilvl w:val="0"/>
                <w:numId w:val="27"/>
              </w:numPr>
              <w:tabs>
                <w:tab w:val="left" w:pos="0"/>
                <w:tab w:val="left" w:pos="600"/>
              </w:tabs>
              <w:autoSpaceDE w:val="0"/>
              <w:autoSpaceDN w:val="0"/>
              <w:adjustRightInd w:val="0"/>
              <w:spacing w:after="0" w:line="240" w:lineRule="auto"/>
              <w:ind w:left="885" w:hanging="284"/>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Сметная документация.</w:t>
            </w:r>
          </w:p>
          <w:p w:rsidR="008232C1" w:rsidRPr="008232C1" w:rsidRDefault="008232C1" w:rsidP="008232C1">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 xml:space="preserve">- Прилагаемые документы: </w:t>
            </w:r>
          </w:p>
          <w:p w:rsidR="008232C1" w:rsidRPr="008232C1" w:rsidRDefault="008232C1" w:rsidP="008232C1">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1. Спецификации оборудования, изделий, материалов;</w:t>
            </w:r>
          </w:p>
          <w:p w:rsidR="008232C1" w:rsidRPr="008232C1" w:rsidRDefault="008232C1" w:rsidP="008232C1">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2. Опросные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rsidR="008232C1" w:rsidRPr="008232C1" w:rsidRDefault="008232C1" w:rsidP="008232C1">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8232C1">
              <w:rPr>
                <w:rFonts w:ascii="Times New Roman" w:eastAsia="Times New Roman" w:hAnsi="Times New Roman" w:cs="Times New Roman"/>
                <w:bCs/>
                <w:color w:val="000000"/>
                <w:sz w:val="20"/>
                <w:szCs w:val="20"/>
              </w:rPr>
              <w:t>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Требования к разделу ПОС </w:t>
            </w:r>
          </w:p>
        </w:tc>
        <w:tc>
          <w:tcPr>
            <w:tcW w:w="7938" w:type="dxa"/>
            <w:tcBorders>
              <w:left w:val="single" w:sz="4" w:space="0" w:color="auto"/>
            </w:tcBorders>
          </w:tcPr>
          <w:p w:rsidR="008232C1" w:rsidRPr="008232C1" w:rsidRDefault="008232C1" w:rsidP="008232C1">
            <w:pPr>
              <w:spacing w:after="0" w:line="240" w:lineRule="auto"/>
              <w:rPr>
                <w:rFonts w:ascii="Times New Roman" w:eastAsia="Calibri" w:hAnsi="Times New Roman" w:cs="Times New Roman"/>
                <w:sz w:val="20"/>
                <w:szCs w:val="20"/>
              </w:rPr>
            </w:pPr>
            <w:r w:rsidRPr="008232C1">
              <w:rPr>
                <w:rFonts w:ascii="Times New Roman" w:eastAsia="Calibri" w:hAnsi="Times New Roman" w:cs="Times New Roman"/>
                <w:sz w:val="20"/>
                <w:szCs w:val="20"/>
              </w:rPr>
              <w:t>В соответствии с действующими законодательными и техническими нормами и правилами, в объеме требований СП 48.13330.2019 и МДС 12-46.2008.</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lastRenderedPageBreak/>
              <w:t xml:space="preserve">В состав ПОС в обязательном порядке включаются: </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Календарный план, с определением сроков и очередности (последовательности) выполнения работ, выделение этапов;</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Обоснование принятой продолжительности выполнения работ и отдельных этапов</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Описание особенностей проведения работ в стесненных условиях (в условиях работы действующего учреждения). </w:t>
            </w:r>
          </w:p>
        </w:tc>
      </w:tr>
      <w:tr w:rsidR="008232C1" w:rsidRPr="008232C1" w:rsidTr="00A37781">
        <w:trPr>
          <w:trHeight w:val="977"/>
        </w:trPr>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lastRenderedPageBreak/>
              <w:t>3.2.2. Охранная сигнализация.</w:t>
            </w:r>
          </w:p>
          <w:p w:rsidR="008232C1" w:rsidRPr="008232C1" w:rsidRDefault="008232C1" w:rsidP="008232C1">
            <w:pPr>
              <w:spacing w:after="0" w:line="240" w:lineRule="auto"/>
              <w:jc w:val="both"/>
              <w:rPr>
                <w:rFonts w:ascii="Times New Roman" w:eastAsia="Times New Roman" w:hAnsi="Times New Roman" w:cs="Times New Roman"/>
                <w:b/>
                <w:bCs/>
                <w:color w:val="000000"/>
                <w:sz w:val="20"/>
                <w:szCs w:val="20"/>
                <w:lang w:eastAsia="ru-RU"/>
              </w:rPr>
            </w:pPr>
          </w:p>
        </w:tc>
        <w:tc>
          <w:tcPr>
            <w:tcW w:w="7938" w:type="dxa"/>
            <w:tcBorders>
              <w:left w:val="single" w:sz="4" w:space="0" w:color="auto"/>
            </w:tcBorders>
          </w:tcPr>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1. Общие требования к системе ОС, КТС:</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1.1. Адресно-аналоговая система.</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1.2. Системы охранной сигнализации должны:</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обнаруживать действия нарушителя и выдавать извещение о несанкционированном проникновении;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выдавать извещение о неисправности при отказе технических средств охранной сигнализации;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сохранять исправное состояние при воздействии факторов окружающей среды;</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восстанавливать работоспособное состояние после воздействия факторов окружающей среды;</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быть устойчивыми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ее;</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не должны выдавать ложных тревог при переключениях источников электропитания с основного на резервный и обратно;</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быть защищены от несанкционированного доступа к их управлению.</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1.3. Система охранной сигнализации в случае необходимости должна иметь возможность интегрирования с другими системами обеспечения безопасности: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система контроля и управления доступом; </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автоматическая установка пожарной сигнализации;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система видеонаблюдения.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1.4. Информация обо всех событиях системы и подсистем должна отображаться на пульте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2. Программное обеспечение должно иметь следующие возможности и характеристики: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возможность подключения на рабочее место всех типов систем передачи извещений, в том числе с ручной и автоматизированной тактикой взятия-снятия объектов под охрану и использующие все задействованные каналы связи;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возможность ведения текстовой, графической и оперативной баз данных;</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возможность объединения рабочих мест в локальную вычислительную сеть;</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возможность организации средств объективного контроля за работой оперативного персонала пункта централизованной охраны;</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и пополнения текстовой, графической и звуковой баз данных;</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все пульты управления, приемно-контрольные приборы, и исполнительные устройства должны быть объединены в общий внутренний защищенный протокол для обмена информацией о состоянии ОС и передачи команд управления, а также для передачи информационных сигналов в 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(далее – АС «КСОМБ» ГИС СПб «АПК «Безопасный город»),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государственной информационной системы Санкт-Петербурга «Аппаратно-программный комплекс «Безопасный город» (далее – АС «КСОМБ» ГИС СПб «АПК «Безопасный город») и </w:t>
            </w:r>
            <w:r w:rsidRPr="008232C1">
              <w:rPr>
                <w:rFonts w:ascii="Times New Roman" w:eastAsia="Times New Roman" w:hAnsi="Times New Roman" w:cs="Times New Roman"/>
                <w:bCs/>
                <w:color w:val="000000"/>
                <w:sz w:val="20"/>
                <w:szCs w:val="20"/>
                <w:highlight w:val="yellow"/>
                <w:lang w:eastAsia="ru-RU"/>
              </w:rPr>
              <w:t>дублирования передачи информационных сигналов на пункт централизованной охраны Межрайонного  Отдела вневедом-ственной охраны по Колпинскому району г. Санкт-</w:t>
            </w:r>
            <w:r w:rsidRPr="008232C1">
              <w:rPr>
                <w:rFonts w:ascii="Times New Roman" w:eastAsia="Times New Roman" w:hAnsi="Times New Roman" w:cs="Times New Roman"/>
                <w:bCs/>
                <w:color w:val="000000"/>
                <w:sz w:val="20"/>
                <w:szCs w:val="20"/>
                <w:highlight w:val="yellow"/>
                <w:lang w:eastAsia="ru-RU"/>
              </w:rPr>
              <w:lastRenderedPageBreak/>
              <w:t>Петербурга - филиал федерального государственного казенного учрежде-ния «Управление вневедомственной охраны Федеральной службы войск национальной гвардии  Российской Федерации по г. Санкт-Петербургу и Ленинградской области» (далее- МОВО по Колпинскому району г. СПб - филиал ФГКУ "УВО ВНГ России по г. СПб и ЛО").</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3.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При обнаружении извещатель должен выдавать тревожный сигнал по проводному или беспроводному каналу связи. </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Охранные извещатели должны иметь следующие функциональные характеристики: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вид зоны обнаружения (точечная, линейная, поверхностная, объемная, комбинированная);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размеры зоны обнаружения;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чувствительность;</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помехоустойчивость;</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вероятность обнаружения.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Охранные извещатели должны иметь защиту от несанкционированных действий.</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Типы используемых извещателей:</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извещатель охранный объемный – устанавливается в помещениях напротив входа, служит для обнаружения движения в защищаемом помещении;</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извещатель охранный оптико-электронный поверхностный - предназначен для регистрации проникновения через дверные и оконные проемы, коридоры, лестницы, помещения;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извещатель охранный вибрационный поверхностный предназначен для обнаружения попытки преднамеренного разрушения (взлома) бетонных стен, перекрытий и кирпичных стен;</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извещатель охранный магнитоконтактный предназначен для охраны оконных и дверных проемов;</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извещатель охранный звуковой (датчик разбития стекла) – предназначен для обнаружения разрушения стёкол.</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4. Организация шлейфов ОС:</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4.1. Все помещения первого этажа с оконными проемами и помещения второго этажа с оконными проемами, в которые возможно проникновение снаружи с ближайших построек (пристройки и пр) должны быть защищены извещателями охранными объемными, извещателями магнитоконтактными и датчиками разбития стекла. Объемными и поверхностными извещателями оборудуются все коридоры, лестничные клетки и рекреационные помещения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магнитоконтактных и извещателей охранных вибрационных поверхностных. Второй рубеж охраны должен быть организован из извещателей охранных объемных и извещателей охранных оптико-электронных поверхностных. </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4.3. Магнитоконтактными извещателями оборудуются все основные запасные и эвакуационные выходы. Входы в подвальные помещения и на чердак (технический этаж), входы в помещения ГРЩ, водомерных узлов и узлов учета тепловой энергии, вентиляционные и другие технические помещения, где уставлены средства и системы жизнеобеспечения здания. При этом должно обеспечиваться также блокирование средствами охранной сигнализации выходов вентиляционных коробов и решеток, выходящих за пределы периметра объекта.</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5. Кабельные соединения.</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Шлейфы охранной сигнализации прокладывать в гофрированных трубах при прокладке за подвесным потолком. Остальные трассы прокладывать в кабельных-каналах по стенам.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Для прокладывания всех линий (шлейфов, питания, управления и пр.) использовать кабели с оболочками только из трудносгораемых или несгораемых материалов.</w:t>
            </w:r>
          </w:p>
          <w:p w:rsidR="008232C1" w:rsidRPr="008232C1" w:rsidRDefault="008232C1" w:rsidP="008232C1">
            <w:pPr>
              <w:widowControl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6. Размещение оборудования</w:t>
            </w:r>
          </w:p>
          <w:p w:rsidR="008232C1" w:rsidRPr="008232C1" w:rsidRDefault="008232C1" w:rsidP="008232C1">
            <w:pPr>
              <w:spacing w:after="0" w:line="240" w:lineRule="auto"/>
              <w:jc w:val="both"/>
              <w:rPr>
                <w:rFonts w:ascii="Times New Roman" w:eastAsia="Times New Roman" w:hAnsi="Times New Roman" w:cs="Times New Roman"/>
                <w:color w:val="000000"/>
                <w:spacing w:val="-1"/>
                <w:sz w:val="20"/>
                <w:szCs w:val="20"/>
                <w:lang w:eastAsia="ru-RU"/>
              </w:rPr>
            </w:pPr>
            <w:r w:rsidRPr="008232C1">
              <w:rPr>
                <w:rFonts w:ascii="Times New Roman" w:eastAsia="Times New Roman" w:hAnsi="Times New Roman" w:cs="Times New Roman"/>
                <w:bCs/>
                <w:color w:val="000000"/>
                <w:sz w:val="20"/>
                <w:szCs w:val="20"/>
                <w:lang w:eastAsia="ru-RU"/>
              </w:rPr>
              <w:t>Приемная аппаратура охранной сигнализации должна размещаться на посту охраны.</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lastRenderedPageBreak/>
              <w:t xml:space="preserve">3.2.3. Электротехнические сооружения </w:t>
            </w:r>
          </w:p>
        </w:tc>
        <w:tc>
          <w:tcPr>
            <w:tcW w:w="7938" w:type="dxa"/>
          </w:tcPr>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владельца здания во время проведения предпроектных работ.</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lastRenderedPageBreak/>
              <w:t xml:space="preserve">2. Основное электропитание ОТС (ОС, КТС) должно осуществляться </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от сети переменного тока частотой 50 Гц номинальным напряжением 220 В.</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3. Электропитание ОТС (ОС, КТС) должно быть бесперебойным и обеспечивать автоматический переход на электропитание от автономного источника при пропадании сетевого электропитания. В соответствии 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при прекращении электроснабжения от электросети должен быть выполнен в соответствии с приложением А СП 6.13130.</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5. При использовании в качестве источника резервного питания аккумуляторных батарей должен выполняться их автоматический заряд.</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6. При использовании в составе ОТС (ОС, КТС) АРМ, предусмотреть </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для АРМ источник бесперебойного питания с временем работы не менее 10 минут.</w:t>
            </w:r>
          </w:p>
          <w:p w:rsidR="008232C1" w:rsidRPr="008232C1" w:rsidRDefault="008232C1" w:rsidP="008232C1">
            <w:pPr>
              <w:spacing w:after="0" w:line="240" w:lineRule="auto"/>
              <w:contextualSpacing/>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7. Заземление электроприемников ОТС (ОС, КТС) выполнить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Calibri" w:hAnsi="Times New Roman" w:cs="Times New Roman"/>
                <w:bCs/>
                <w:color w:val="000000"/>
                <w:sz w:val="20"/>
                <w:szCs w:val="20"/>
              </w:rPr>
              <w:t>в соответствии с требованиями ГОСТ Р 70303-2022 и СП 76.13330.2016.</w:t>
            </w:r>
          </w:p>
        </w:tc>
      </w:tr>
      <w:tr w:rsidR="008232C1" w:rsidRPr="008232C1" w:rsidTr="00A37781">
        <w:trPr>
          <w:trHeight w:val="468"/>
        </w:trPr>
        <w:tc>
          <w:tcPr>
            <w:tcW w:w="2552" w:type="dxa"/>
            <w:tcBorders>
              <w:right w:val="single" w:sz="4" w:space="0" w:color="auto"/>
            </w:tcBorders>
          </w:tcPr>
          <w:p w:rsidR="008232C1" w:rsidRPr="008232C1" w:rsidRDefault="008232C1" w:rsidP="008232C1">
            <w:pPr>
              <w:spacing w:after="0" w:line="240" w:lineRule="auto"/>
              <w:ind w:right="-17"/>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lastRenderedPageBreak/>
              <w:t>3.2.4.Система защиты</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Предусмотреть систему защиты информации, передачи извещений и каналов управления.</w:t>
            </w:r>
          </w:p>
        </w:tc>
      </w:tr>
      <w:tr w:rsidR="008232C1" w:rsidRPr="008232C1" w:rsidTr="00A37781">
        <w:trPr>
          <w:trHeight w:val="546"/>
        </w:trPr>
        <w:tc>
          <w:tcPr>
            <w:tcW w:w="2552" w:type="dxa"/>
            <w:tcBorders>
              <w:right w:val="single" w:sz="4" w:space="0" w:color="auto"/>
            </w:tcBorders>
          </w:tcPr>
          <w:p w:rsidR="008232C1" w:rsidRPr="008232C1" w:rsidRDefault="008232C1" w:rsidP="008232C1">
            <w:pPr>
              <w:spacing w:after="0" w:line="240" w:lineRule="auto"/>
              <w:ind w:right="-17"/>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3.2.5.</w:t>
            </w:r>
            <w:r w:rsidRPr="008232C1">
              <w:rPr>
                <w:rFonts w:ascii="Times New Roman" w:eastAsia="Times New Roman" w:hAnsi="Times New Roman" w:cs="Times New Roman"/>
                <w:b/>
                <w:color w:val="000000"/>
                <w:sz w:val="20"/>
                <w:szCs w:val="20"/>
                <w:lang w:eastAsia="ru-RU"/>
              </w:rPr>
              <w:t xml:space="preserve"> </w:t>
            </w:r>
            <w:r w:rsidRPr="008232C1">
              <w:rPr>
                <w:rFonts w:ascii="Times New Roman" w:eastAsia="Times New Roman" w:hAnsi="Times New Roman" w:cs="Times New Roman"/>
                <w:color w:val="000000"/>
                <w:sz w:val="20"/>
                <w:szCs w:val="20"/>
                <w:lang w:eastAsia="ru-RU"/>
              </w:rPr>
              <w:t xml:space="preserve">Приспособление         </w:t>
            </w:r>
          </w:p>
          <w:p w:rsidR="008232C1" w:rsidRPr="008232C1" w:rsidRDefault="008232C1" w:rsidP="008232C1">
            <w:pPr>
              <w:spacing w:after="0" w:line="240" w:lineRule="auto"/>
              <w:ind w:right="-18"/>
              <w:rPr>
                <w:rFonts w:ascii="Times New Roman" w:eastAsia="Times New Roman" w:hAnsi="Times New Roman" w:cs="Times New Roman"/>
                <w:b/>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          помещений</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В случае необходимости предусмотреть приспособление помещения, в котором устанавливается оборудование.</w:t>
            </w:r>
          </w:p>
        </w:tc>
      </w:tr>
      <w:tr w:rsidR="008232C1" w:rsidRPr="008232C1" w:rsidTr="00A37781">
        <w:trPr>
          <w:trHeight w:val="138"/>
        </w:trPr>
        <w:tc>
          <w:tcPr>
            <w:tcW w:w="2552" w:type="dxa"/>
            <w:tcBorders>
              <w:right w:val="single" w:sz="4" w:space="0" w:color="auto"/>
            </w:tcBorders>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3.2.6. </w:t>
            </w:r>
            <w:r w:rsidRPr="008232C1">
              <w:rPr>
                <w:rFonts w:ascii="Times New Roman" w:eastAsia="Times New Roman" w:hAnsi="Times New Roman" w:cs="Times New Roman"/>
                <w:sz w:val="20"/>
                <w:szCs w:val="20"/>
                <w:lang w:eastAsia="ru-RU"/>
              </w:rPr>
              <w:t>Требования к разделу «Сметная документация»</w:t>
            </w:r>
          </w:p>
        </w:tc>
        <w:tc>
          <w:tcPr>
            <w:tcW w:w="7938" w:type="dxa"/>
          </w:tcPr>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b/>
                <w:color w:val="000000"/>
                <w:sz w:val="18"/>
                <w:szCs w:val="18"/>
                <w:lang w:eastAsia="ru-RU"/>
              </w:rPr>
            </w:pPr>
            <w:r w:rsidRPr="008232C1">
              <w:rPr>
                <w:rFonts w:ascii="Times New Roman" w:eastAsia="Calibri" w:hAnsi="Times New Roman" w:cs="Times New Roman"/>
                <w:color w:val="000000"/>
                <w:sz w:val="18"/>
                <w:szCs w:val="18"/>
                <w:lang w:eastAsia="ru-RU"/>
              </w:rPr>
              <w:t xml:space="preserve">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421/пр (далее - Методика) </w:t>
            </w:r>
            <w:r w:rsidRPr="008232C1">
              <w:rPr>
                <w:rFonts w:ascii="Times New Roman" w:eastAsia="Calibri" w:hAnsi="Times New Roman" w:cs="Times New Roman"/>
                <w:b/>
                <w:color w:val="000000"/>
                <w:sz w:val="18"/>
                <w:szCs w:val="18"/>
                <w:lang w:eastAsia="ru-RU"/>
              </w:rPr>
              <w:t>(в ред. Приказов Минстроя РФ от 07.07.2022 №557/пр, от 30.01.2024 N 55/пр, от 23.01.2025 N 30/пр, от  30.01.2026 №42/пр).</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xml:space="preserve">К сметной документации должны быть приложены и являться ее неотъемлемыми частями: </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б) обосновывающие документы.</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4. Сводный сметный расчет (ССРСС):</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Представить в двух уровнях: в текущих ценах (с НДС) и в базисных ценах (без НДС).</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За итогом ССРСС, при необходимости справочно учесть возврат металлолома с НДС.</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В ССРСС включить:</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резерв средств на непредвиденные работы и затраты - 2%;</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сумму налога на добавленную стоимость НДС принять в размере действующего налогового законодательства.</w:t>
            </w:r>
          </w:p>
          <w:p w:rsidR="008232C1" w:rsidRPr="008232C1" w:rsidRDefault="008232C1" w:rsidP="008232C1">
            <w:pPr>
              <w:shd w:val="clear" w:color="auto" w:fill="FFFFFF"/>
              <w:spacing w:after="0" w:line="240" w:lineRule="auto"/>
              <w:textAlignment w:val="baseline"/>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xml:space="preserve">5. Локальные сметы выполнить в текущем уровне цен, с применением </w:t>
            </w:r>
            <w:r w:rsidRPr="008232C1">
              <w:rPr>
                <w:rFonts w:ascii="Times New Roman" w:eastAsia="Calibri" w:hAnsi="Times New Roman" w:cs="Times New Roman"/>
                <w:b/>
                <w:bCs/>
                <w:color w:val="000000"/>
                <w:sz w:val="18"/>
                <w:szCs w:val="18"/>
                <w:lang w:eastAsia="ru-RU"/>
              </w:rPr>
              <w:t>ресурсно-индексного метода</w:t>
            </w:r>
            <w:r w:rsidRPr="008232C1">
              <w:rPr>
                <w:rFonts w:ascii="Times New Roman" w:eastAsia="Calibri" w:hAnsi="Times New Roman" w:cs="Times New Roman"/>
                <w:color w:val="000000"/>
                <w:sz w:val="18"/>
                <w:szCs w:val="18"/>
                <w:lang w:eastAsia="ru-RU"/>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8232C1">
              <w:rPr>
                <w:rFonts w:ascii="Times New Roman" w:eastAsia="Times New Roman" w:hAnsi="Times New Roman" w:cs="Times New Roman"/>
                <w:color w:val="000000"/>
                <w:sz w:val="18"/>
                <w:szCs w:val="18"/>
                <w:lang w:eastAsia="ru-RU"/>
              </w:rPr>
              <w:t xml:space="preserve">Сметные нормы на строительные работы ГЭСН (приложение № 1 к приказу Минстроя России от 30 декабря 2021 г. № 1046/пр); Сметные нормы на монтаж оборудования ГЭСНм (приложение № 2 к приказу Минстроя России от 30 декабря 2021 г. № 1046/пр); Сметные нормы на капитальный ремонт оборудования ГЭСНмр (приложение № 3 к приказу Минстроя России от 30 декабря 2021 г. № 1046/пр); Сметные нормы на пусконаладочные работы ГЭСНп (приложение № 4 к приказу Минстроя России от 30 декабря 2021 г. № 1046/пр) ; Сметные нормы на ремонтно-строительные работы ГЭСНр (приложение № 5 к приказу Минстроя России от 30 декабря 2021 г. № 1046/пр);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1046/пр);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1046/пр)), </w:t>
            </w:r>
            <w:r w:rsidRPr="008232C1">
              <w:rPr>
                <w:rFonts w:ascii="Times New Roman" w:eastAsia="Calibri" w:hAnsi="Times New Roman" w:cs="Times New Roman"/>
                <w:b/>
                <w:bCs/>
                <w:color w:val="000000"/>
                <w:sz w:val="18"/>
                <w:szCs w:val="18"/>
                <w:lang w:eastAsia="ru-RU"/>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8232C1">
              <w:rPr>
                <w:rFonts w:ascii="Times New Roman" w:eastAsia="Calibri" w:hAnsi="Times New Roman" w:cs="Times New Roman"/>
                <w:color w:val="000000"/>
                <w:sz w:val="18"/>
                <w:szCs w:val="18"/>
                <w:lang w:eastAsia="ru-RU"/>
              </w:rPr>
              <w:t>.</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lastRenderedPageBreak/>
              <w:t>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согласно пунктов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7. В локальные сметы включить лимитированные затраты:</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Накладные расходы (Приказ Минстроя России от 21.12.2020 N 812/пр (с изменениями и дополнениями)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rsidR="008232C1" w:rsidRPr="008232C1" w:rsidRDefault="008232C1" w:rsidP="008232C1">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8232C1">
              <w:rPr>
                <w:rFonts w:ascii="Times New Roman" w:eastAsia="Calibri" w:hAnsi="Times New Roman" w:cs="Times New Roman"/>
                <w:color w:val="000000"/>
                <w:sz w:val="18"/>
                <w:szCs w:val="18"/>
                <w:lang w:eastAsia="ru-RU"/>
              </w:rPr>
              <w:t xml:space="preserve"> - Сметную прибыль (Приказ Минстроя России от 11.12.2020 N 774/пр (с изменениями и дополнениями)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Calibri" w:hAnsi="Times New Roman" w:cs="Times New Roman"/>
                <w:color w:val="000000"/>
                <w:sz w:val="18"/>
                <w:szCs w:val="18"/>
                <w:lang w:eastAsia="ru-RU"/>
              </w:rPr>
              <w:t>8. Сметные расчеты выполнить в сметной программе «Smeta Wizard» в последней действующей редакции.</w:t>
            </w:r>
          </w:p>
        </w:tc>
      </w:tr>
      <w:tr w:rsidR="008232C1" w:rsidRPr="008232C1" w:rsidTr="00A37781">
        <w:trPr>
          <w:trHeight w:val="274"/>
        </w:trPr>
        <w:tc>
          <w:tcPr>
            <w:tcW w:w="2552" w:type="dxa"/>
            <w:tcBorders>
              <w:righ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lastRenderedPageBreak/>
              <w:t xml:space="preserve">3.3. Дополнительные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       требования </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p>
        </w:tc>
        <w:tc>
          <w:tcPr>
            <w:tcW w:w="7938" w:type="dxa"/>
            <w:tcBorders>
              <w:left w:val="single" w:sz="4" w:space="0" w:color="auto"/>
            </w:tcBorders>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1. Проектирование вести в соответствии с  действующей градостроительной, нормативно-технической документацией, СНиП и требованиями настоящего ТЗ:</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bCs/>
                <w:sz w:val="20"/>
                <w:szCs w:val="20"/>
                <w:lang w:eastAsia="ru-RU"/>
              </w:rPr>
              <w:t xml:space="preserve">- </w:t>
            </w:r>
            <w:r w:rsidRPr="008232C1">
              <w:rPr>
                <w:rFonts w:ascii="Times New Roman" w:eastAsia="Times New Roman" w:hAnsi="Times New Roman" w:cs="Times New Roman"/>
                <w:sz w:val="20"/>
                <w:szCs w:val="20"/>
                <w:lang w:eastAsia="ru-RU"/>
              </w:rPr>
              <w:t xml:space="preserve">Постановление правительства РФ от 16 февраля 2008 г. N 87 «О составе разделов проектной документации и требованиях к их содержанию» </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ГОСТ Р 21.101-2026 "Система проектной документации для строительства. Основные требования к проектной и рабочей документации"</w:t>
            </w:r>
          </w:p>
          <w:p w:rsidR="008232C1" w:rsidRPr="008232C1" w:rsidRDefault="008232C1" w:rsidP="008232C1">
            <w:pPr>
              <w:spacing w:after="0" w:line="240" w:lineRule="auto"/>
              <w:ind w:right="-185"/>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Градостроительный кодекс РФ от 29.12.2004г. №190-ФЗ</w:t>
            </w:r>
          </w:p>
          <w:p w:rsidR="008232C1" w:rsidRPr="008232C1" w:rsidRDefault="008232C1" w:rsidP="008232C1">
            <w:pPr>
              <w:spacing w:after="0" w:line="240" w:lineRule="auto"/>
              <w:ind w:right="-185"/>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Федеральным законом «Технический регламент о безопасности зданий и сооружений» №384-ФЗ от 30.12.2009;</w:t>
            </w:r>
          </w:p>
          <w:p w:rsidR="008232C1" w:rsidRPr="008232C1" w:rsidRDefault="008232C1" w:rsidP="008232C1">
            <w:pPr>
              <w:spacing w:after="0" w:line="240" w:lineRule="auto"/>
              <w:ind w:right="-185"/>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Федеральным законом «Технический регламент о требованиях пожарной безопасности» №123-ФЗ от 22.07.2008; </w:t>
            </w:r>
          </w:p>
          <w:p w:rsidR="008232C1" w:rsidRPr="008232C1" w:rsidRDefault="008232C1" w:rsidP="008232C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Федеральный закон от 27.12.2002 N 184-ФЗ "О техническом регулировании"</w:t>
            </w:r>
          </w:p>
          <w:p w:rsidR="008232C1" w:rsidRPr="008232C1" w:rsidRDefault="008232C1" w:rsidP="008232C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w:t>
            </w:r>
            <w:hyperlink r:id="rId7" w:history="1">
              <w:r w:rsidRPr="008232C1">
                <w:rPr>
                  <w:rFonts w:ascii="Times New Roman" w:eastAsia="Times New Roman" w:hAnsi="Times New Roman" w:cs="Times New Roman"/>
                  <w:sz w:val="20"/>
                  <w:szCs w:val="20"/>
                  <w:lang w:eastAsia="ru-RU"/>
                </w:rPr>
                <w:t>ГОСТ Р 51558-2014</w:t>
              </w:r>
            </w:hyperlink>
            <w:r w:rsidRPr="008232C1">
              <w:rPr>
                <w:rFonts w:ascii="Times New Roman" w:eastAsia="Times New Roman" w:hAnsi="Times New Roman" w:cs="Times New Roman"/>
                <w:sz w:val="20"/>
                <w:szCs w:val="20"/>
                <w:lang w:eastAsia="ru-RU"/>
              </w:rPr>
              <w:t xml:space="preserve"> Средства и системы охранные телевизионные. Классификация. Общие технические требования. Методы испытаний</w:t>
            </w:r>
          </w:p>
          <w:p w:rsidR="008232C1" w:rsidRPr="008232C1" w:rsidRDefault="008232C1" w:rsidP="008232C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w:t>
            </w:r>
            <w:hyperlink r:id="rId8" w:history="1">
              <w:r w:rsidRPr="008232C1">
                <w:rPr>
                  <w:rFonts w:ascii="Times New Roman" w:eastAsia="Times New Roman" w:hAnsi="Times New Roman" w:cs="Times New Roman"/>
                  <w:sz w:val="20"/>
                  <w:szCs w:val="20"/>
                  <w:lang w:eastAsia="ru-RU"/>
                </w:rPr>
                <w:t>ГОСТ Р 53704-2009</w:t>
              </w:r>
            </w:hyperlink>
            <w:r w:rsidRPr="008232C1">
              <w:rPr>
                <w:rFonts w:ascii="Times New Roman" w:eastAsia="Times New Roman" w:hAnsi="Times New Roman" w:cs="Times New Roman"/>
                <w:sz w:val="20"/>
                <w:szCs w:val="20"/>
                <w:lang w:eastAsia="ru-RU"/>
              </w:rPr>
              <w:t xml:space="preserve"> Системы безопасности комплексные и интегрированные. Общие технические требования</w:t>
            </w:r>
          </w:p>
          <w:p w:rsidR="008232C1" w:rsidRPr="008232C1" w:rsidRDefault="008232C1" w:rsidP="008232C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СП 118.13330.2022 "Общественные здания и сооружения" </w:t>
            </w:r>
          </w:p>
          <w:p w:rsidR="008232C1" w:rsidRPr="008232C1" w:rsidRDefault="008232C1" w:rsidP="008232C1">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w:t>
            </w:r>
            <w:r w:rsidRPr="008232C1">
              <w:rPr>
                <w:rFonts w:ascii="Times New Roman" w:eastAsia="Calibri" w:hAnsi="Times New Roman" w:cs="Times New Roman"/>
                <w:sz w:val="20"/>
                <w:szCs w:val="20"/>
                <w:lang w:eastAsia="ru-RU"/>
              </w:rPr>
              <w:t xml:space="preserve">-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приказом МЧС России от 31 июля 2020 г. N 582);    </w:t>
            </w:r>
          </w:p>
          <w:p w:rsidR="008232C1" w:rsidRPr="008232C1" w:rsidRDefault="008232C1" w:rsidP="008232C1">
            <w:pPr>
              <w:spacing w:after="0" w:line="240" w:lineRule="auto"/>
              <w:rPr>
                <w:rFonts w:ascii="Times New Roman" w:eastAsia="Calibri" w:hAnsi="Times New Roman" w:cs="Times New Roman"/>
                <w:sz w:val="20"/>
                <w:szCs w:val="20"/>
                <w:lang w:eastAsia="ru-RU"/>
              </w:rPr>
            </w:pPr>
            <w:r w:rsidRPr="008232C1">
              <w:rPr>
                <w:rFonts w:ascii="Times New Roman" w:eastAsia="Calibri" w:hAnsi="Times New Roman" w:cs="Times New Roman"/>
                <w:sz w:val="20"/>
                <w:szCs w:val="20"/>
                <w:lang w:eastAsia="ru-RU"/>
              </w:rPr>
              <w:t xml:space="preserve">    - СП 485.1311500.2020 "Системы противопожарной защиты. Установки пожаротушения автоматические. Нормы и правила проектирования" (утверждён приказом МЧС России от 31 августа 2020 г. N 628);</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Calibri" w:hAnsi="Times New Roman" w:cs="Times New Roman"/>
                <w:sz w:val="20"/>
                <w:szCs w:val="20"/>
                <w:lang w:eastAsia="ru-RU"/>
              </w:rPr>
              <w:t xml:space="preserve">     - 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 (утверждён приказом МЧС России от 20 июля 2020 г. N 539)</w:t>
            </w:r>
            <w:r w:rsidRPr="008232C1">
              <w:rPr>
                <w:rFonts w:ascii="Times New Roman" w:eastAsia="Times New Roman" w:hAnsi="Times New Roman" w:cs="Times New Roman"/>
                <w:sz w:val="20"/>
                <w:szCs w:val="20"/>
                <w:lang w:eastAsia="ru-RU"/>
              </w:rPr>
              <w:t>.</w:t>
            </w:r>
          </w:p>
          <w:p w:rsidR="008232C1" w:rsidRPr="008232C1" w:rsidRDefault="008232C1" w:rsidP="008232C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СП 256.1325800.2016 Электроустановки жилых и общественных зданий Правила проектирования и монтажа</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Р 78.36.002-99 ГУВО МВД России «Выбор и применение телевизионных систем видеоконтроля»</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Правилами устройства электроустановок, утвержденным приказом Минэнерго РФ от 08.07.02 № 204</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иными действующими на территории РФ Нормами и Правилами</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2. При проектировании ОТС (ОС, КТС) в составе КСОБ ОСИ,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lastRenderedPageBreak/>
              <w:t>3.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4. В целях оптимизации, автоматизации и визуализации ИСБ следует использовать АРМ.</w:t>
            </w:r>
          </w:p>
          <w:p w:rsidR="008232C1" w:rsidRPr="008232C1" w:rsidRDefault="008232C1" w:rsidP="008232C1">
            <w:pPr>
              <w:tabs>
                <w:tab w:val="left" w:pos="993"/>
              </w:tabs>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5.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6. Технические решения, принятые в проектно-сметной документации, должны соответствовать требованиям технических регламентов,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документацией  мероприятий.</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7.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8. В проектно-сметной документации необходимо указать обязанность подрядчика после окончания работ по монтажу и пуско-наладке заполнить Паспорт КСОБ объекта.</w:t>
            </w:r>
          </w:p>
          <w:p w:rsidR="008232C1" w:rsidRPr="008232C1" w:rsidRDefault="008232C1" w:rsidP="008232C1">
            <w:pPr>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sz w:val="20"/>
                <w:szCs w:val="20"/>
                <w:lang w:eastAsia="ru-RU"/>
              </w:rPr>
              <w:t>9.</w:t>
            </w:r>
            <w:r w:rsidRPr="008232C1">
              <w:rPr>
                <w:rFonts w:ascii="Times New Roman" w:eastAsia="Times New Roman" w:hAnsi="Times New Roman" w:cs="Times New Roman"/>
                <w:bCs/>
                <w:color w:val="000000"/>
                <w:sz w:val="20"/>
                <w:szCs w:val="20"/>
                <w:lang w:eastAsia="ru-RU"/>
              </w:rPr>
              <w:t xml:space="preserve"> предусмотреть использование в приоритетном порядке оборудования отечественных производителей</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bCs/>
                <w:color w:val="000000"/>
                <w:sz w:val="20"/>
                <w:szCs w:val="20"/>
                <w:lang w:eastAsia="ru-RU"/>
              </w:rPr>
              <w:t>10. Разделы проектно-сметной документации должны соответствовать  приложению к заданию на проектирование.</w:t>
            </w:r>
          </w:p>
        </w:tc>
      </w:tr>
      <w:tr w:rsidR="008232C1" w:rsidRPr="008232C1" w:rsidTr="00A37781">
        <w:trPr>
          <w:trHeight w:val="695"/>
        </w:trPr>
        <w:tc>
          <w:tcPr>
            <w:tcW w:w="2552" w:type="dxa"/>
            <w:tcBorders>
              <w:righ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lastRenderedPageBreak/>
              <w:t xml:space="preserve">3.4. Особые требования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p>
        </w:tc>
        <w:tc>
          <w:tcPr>
            <w:tcW w:w="7938" w:type="dxa"/>
            <w:tcBorders>
              <w:left w:val="single" w:sz="4" w:space="0" w:color="auto"/>
            </w:tcBorders>
          </w:tcPr>
          <w:p w:rsidR="008232C1" w:rsidRPr="008232C1" w:rsidRDefault="008232C1" w:rsidP="008232C1">
            <w:pPr>
              <w:widowControl w:val="0"/>
              <w:numPr>
                <w:ilvl w:val="0"/>
                <w:numId w:val="28"/>
              </w:numPr>
              <w:autoSpaceDE w:val="0"/>
              <w:autoSpaceDN w:val="0"/>
              <w:adjustRightInd w:val="0"/>
              <w:spacing w:after="0" w:line="240" w:lineRule="auto"/>
              <w:ind w:left="37" w:firstLine="141"/>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Предусмотреть проектом систему передачи информационных сигналов в АС «КСОМБ» ГИС СПб «АПК «Безопасный город»,</w:t>
            </w:r>
            <w:r w:rsidRPr="008232C1">
              <w:rPr>
                <w:rFonts w:ascii="Times New Roman" w:eastAsia="Times New Roman" w:hAnsi="Times New Roman" w:cs="Times New Roman"/>
                <w:sz w:val="20"/>
                <w:szCs w:val="20"/>
                <w:lang w:eastAsia="ru-RU"/>
              </w:rPr>
              <w:t xml:space="preserve"> </w:t>
            </w:r>
            <w:r w:rsidRPr="008232C1">
              <w:rPr>
                <w:rFonts w:ascii="Times New Roman" w:eastAsia="Times New Roman" w:hAnsi="Times New Roman" w:cs="Times New Roman"/>
                <w:color w:val="000000"/>
                <w:sz w:val="20"/>
                <w:szCs w:val="20"/>
                <w:lang w:eastAsia="ru-RU"/>
              </w:rPr>
              <w:t xml:space="preserve">и </w:t>
            </w:r>
            <w:r w:rsidRPr="008232C1">
              <w:rPr>
                <w:rFonts w:ascii="Times New Roman" w:eastAsia="Times New Roman" w:hAnsi="Times New Roman" w:cs="Times New Roman"/>
                <w:color w:val="000000"/>
                <w:sz w:val="20"/>
                <w:szCs w:val="20"/>
                <w:highlight w:val="yellow"/>
                <w:lang w:eastAsia="ru-RU"/>
              </w:rPr>
              <w:t>дублирования передачи информационных сигналов на пункт централизованной охраны Межрайонного  Отдела вневедомственной охраны по Колпинскому району г. Санкт-Петербурга - филиал федерального государственного казенного учреждения «Управление вневедомственной охраны Федеральной службы войск национальной гвардии  Российской Федерации по г. Санкт-Петербургу и Ленинград-ской области» (далее- МОВО по Колпинскому району г. СПб - филиал ФГКУ "УВО ВНГ России по г. СПб и ЛО")</w:t>
            </w:r>
            <w:r w:rsidRPr="008232C1">
              <w:rPr>
                <w:rFonts w:ascii="Times New Roman" w:eastAsia="Times New Roman" w:hAnsi="Times New Roman" w:cs="Times New Roman"/>
                <w:color w:val="000000"/>
                <w:sz w:val="20"/>
                <w:szCs w:val="20"/>
                <w:lang w:eastAsia="ru-RU"/>
              </w:rPr>
              <w:t xml:space="preserve">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В качестве основного канала к АС «КСОМБ» ГИС СПб «АПК «Безопасный город» предусмотреть использование каналов 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GSM, CDMA, WIMAX каналов.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 Технические условия на подключение объекта к точке присутствия ЕМТС запросить в Комитете по информатизации и связи.</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Требуемые характеристики к каналам передачи информационных сигналов: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канал передачи данных ЕМТС: не менее 512 Кбит/сек, обособленный физический порт подключения интерфейс 100BaseT (Fast Ethernet);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GSM, CDMA или WIMAX каналы - скорость передачи данных не менее 9,6 Кбит/сек..</w:t>
            </w:r>
          </w:p>
          <w:p w:rsidR="008232C1" w:rsidRPr="008232C1" w:rsidRDefault="008232C1" w:rsidP="008232C1">
            <w:pPr>
              <w:widowControl w:val="0"/>
              <w:numPr>
                <w:ilvl w:val="0"/>
                <w:numId w:val="28"/>
              </w:numPr>
              <w:autoSpaceDE w:val="0"/>
              <w:autoSpaceDN w:val="0"/>
              <w:adjustRightInd w:val="0"/>
              <w:spacing w:after="0" w:line="240" w:lineRule="auto"/>
              <w:ind w:left="37" w:firstLine="141"/>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В техническое задание могут быть внесены изменения по согласованию с СПб ГКУ «ГМЦ».</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color w:val="000000"/>
                <w:sz w:val="20"/>
                <w:szCs w:val="20"/>
                <w:lang w:eastAsia="ru-RU"/>
              </w:rPr>
              <w:t xml:space="preserve">3. </w:t>
            </w:r>
            <w:r w:rsidRPr="008232C1">
              <w:rPr>
                <w:rFonts w:ascii="Times New Roman" w:eastAsia="Times New Roman" w:hAnsi="Times New Roman" w:cs="Times New Roman"/>
                <w:sz w:val="20"/>
                <w:szCs w:val="20"/>
                <w:lang w:eastAsia="ru-RU"/>
              </w:rPr>
              <w:t xml:space="preserve">В соответствии с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РФ от 05.03.2007 № 145, </w:t>
            </w:r>
            <w:r w:rsidRPr="008232C1">
              <w:rPr>
                <w:rFonts w:ascii="Times New Roman" w:eastAsia="Times New Roman" w:hAnsi="Times New Roman" w:cs="Times New Roman"/>
                <w:b/>
                <w:bCs/>
                <w:i/>
                <w:sz w:val="20"/>
                <w:szCs w:val="20"/>
                <w:lang w:eastAsia="ru-RU"/>
              </w:rPr>
              <w:t>при сметной стоимости работ более 10 млн руб</w:t>
            </w:r>
            <w:r w:rsidRPr="008232C1">
              <w:rPr>
                <w:rFonts w:ascii="Times New Roman" w:eastAsia="Times New Roman" w:hAnsi="Times New Roman" w:cs="Times New Roman"/>
                <w:b/>
                <w:bCs/>
                <w:sz w:val="20"/>
                <w:szCs w:val="20"/>
                <w:lang w:eastAsia="ru-RU"/>
              </w:rPr>
              <w:t>.</w:t>
            </w:r>
            <w:r w:rsidRPr="008232C1">
              <w:rPr>
                <w:rFonts w:ascii="Times New Roman" w:eastAsia="Times New Roman" w:hAnsi="Times New Roman" w:cs="Times New Roman"/>
                <w:sz w:val="20"/>
                <w:szCs w:val="20"/>
                <w:lang w:eastAsia="ru-RU"/>
              </w:rPr>
              <w:t xml:space="preserve">, Проектировщик, при содействии Заказчика, обязан: </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подготовить и направить пакет документов по объекту проектирования на проведение проверки достоверности определения сметной стоимости в СПб ГАУ «ЦГЭ»,</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получить положительное экспертное заключение о достоверности определения сметной стоимости объекта проектирования. </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4. В соответствии с пунктом 11.3 Методических указаний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Санкт-Петербурга на 2026 год и на плановый период 2027 и 2028 годов </w:t>
            </w:r>
            <w:r w:rsidRPr="008232C1">
              <w:rPr>
                <w:rFonts w:ascii="Times New Roman" w:eastAsia="Times New Roman" w:hAnsi="Times New Roman" w:cs="Times New Roman"/>
                <w:i/>
                <w:iCs/>
                <w:sz w:val="20"/>
                <w:szCs w:val="20"/>
                <w:lang w:eastAsia="ru-RU"/>
              </w:rPr>
              <w:t xml:space="preserve">(Письмо Комитета финансов Правительства Санкт-Петербурга от 10.06.2025 N 01-02-1711/25-0-0), </w:t>
            </w:r>
            <w:r w:rsidRPr="008232C1">
              <w:rPr>
                <w:rFonts w:ascii="Times New Roman" w:eastAsia="Times New Roman" w:hAnsi="Times New Roman" w:cs="Times New Roman"/>
                <w:b/>
                <w:bCs/>
                <w:i/>
                <w:iCs/>
                <w:sz w:val="20"/>
                <w:szCs w:val="20"/>
                <w:lang w:eastAsia="ru-RU"/>
              </w:rPr>
              <w:t>при сметной стоимости работ менее 10 млн руб</w:t>
            </w:r>
            <w:r w:rsidRPr="008232C1">
              <w:rPr>
                <w:rFonts w:ascii="Times New Roman" w:eastAsia="Times New Roman" w:hAnsi="Times New Roman" w:cs="Times New Roman"/>
                <w:i/>
                <w:iCs/>
                <w:sz w:val="20"/>
                <w:szCs w:val="20"/>
                <w:lang w:eastAsia="ru-RU"/>
              </w:rPr>
              <w:t xml:space="preserve">., </w:t>
            </w:r>
            <w:r w:rsidRPr="008232C1">
              <w:rPr>
                <w:rFonts w:ascii="Times New Roman" w:eastAsia="Times New Roman" w:hAnsi="Times New Roman" w:cs="Times New Roman"/>
                <w:sz w:val="20"/>
                <w:szCs w:val="20"/>
                <w:lang w:eastAsia="ru-RU"/>
              </w:rPr>
              <w:t xml:space="preserve">Проектировщик, при содействии Заказчика, обязан: </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подготовить и направить пакет документов по объекту проектирования на проведение проверки достоверности определения сметной стоимости в СПБ ГБУ «Центр экспертно-технического сопровождения»,</w:t>
            </w:r>
          </w:p>
          <w:p w:rsidR="008232C1" w:rsidRPr="008232C1" w:rsidRDefault="008232C1" w:rsidP="008232C1">
            <w:pPr>
              <w:spacing w:after="0" w:line="240" w:lineRule="auto"/>
              <w:jc w:val="both"/>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sz w:val="20"/>
                <w:szCs w:val="20"/>
                <w:lang w:eastAsia="ru-RU"/>
              </w:rPr>
              <w:t>- получить положительное экспертное заключение о достоверности определения сметной стоимости объекта проектирования.</w:t>
            </w:r>
          </w:p>
        </w:tc>
      </w:tr>
      <w:tr w:rsidR="008232C1" w:rsidRPr="008232C1" w:rsidTr="00A37781">
        <w:tc>
          <w:tcPr>
            <w:tcW w:w="2552" w:type="dxa"/>
            <w:tcBorders>
              <w:righ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lastRenderedPageBreak/>
              <w:t>3.5. Согласования</w:t>
            </w:r>
          </w:p>
        </w:tc>
        <w:tc>
          <w:tcPr>
            <w:tcW w:w="7938" w:type="dxa"/>
            <w:tcBorders>
              <w:left w:val="single" w:sz="4" w:space="0" w:color="auto"/>
            </w:tcBorders>
          </w:tcPr>
          <w:p w:rsidR="008232C1" w:rsidRPr="008232C1" w:rsidRDefault="008232C1" w:rsidP="008232C1">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Согласования с заинтересованными ведомствами и организациями выполняются Проектной организацией  при содействии Заказчика в объеме требований действующих нормативных и законодательных документов.</w:t>
            </w:r>
          </w:p>
          <w:p w:rsidR="008232C1" w:rsidRPr="008232C1" w:rsidRDefault="008232C1" w:rsidP="008232C1">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План расположения оборудования, структурные схемы, схемы прокладки кабелей и др. должны быть согласованы проектировщиком с владельцем защищаемых помещений (подпись и печать). </w:t>
            </w:r>
          </w:p>
          <w:p w:rsidR="008232C1" w:rsidRPr="008232C1" w:rsidRDefault="008232C1" w:rsidP="008232C1">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 xml:space="preserve">Проектно-сметная документация согласовывается проектировщиком с заказчиком (подпись и печать). </w:t>
            </w:r>
          </w:p>
          <w:p w:rsidR="008232C1" w:rsidRPr="008232C1" w:rsidRDefault="008232C1" w:rsidP="008232C1">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Проектно-сметная документация согласовывается проектировщиком  в СПб ГКУ «ГМЦ»</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5. Получить положительное экспертное заключение в СПб ГАУ «ЦГЭ» о достоверности определения сметной стоимости работ по объекту проектирования, </w:t>
            </w:r>
            <w:r w:rsidRPr="008232C1">
              <w:rPr>
                <w:rFonts w:ascii="Times New Roman" w:eastAsia="Times New Roman" w:hAnsi="Times New Roman" w:cs="Times New Roman"/>
                <w:i/>
                <w:sz w:val="20"/>
                <w:szCs w:val="20"/>
                <w:lang w:eastAsia="ru-RU"/>
              </w:rPr>
              <w:t>при сметной стоимости работ объекта проектирования более 10 млн руб.</w:t>
            </w:r>
            <w:r w:rsidRPr="008232C1">
              <w:rPr>
                <w:rFonts w:ascii="Times New Roman" w:eastAsia="Times New Roman" w:hAnsi="Times New Roman" w:cs="Times New Roman"/>
                <w:sz w:val="20"/>
                <w:szCs w:val="20"/>
                <w:lang w:eastAsia="ru-RU"/>
              </w:rPr>
              <w:t xml:space="preserve"> </w:t>
            </w:r>
          </w:p>
          <w:p w:rsidR="008232C1" w:rsidRPr="008232C1" w:rsidRDefault="008232C1" w:rsidP="008232C1">
            <w:pPr>
              <w:spacing w:after="0" w:line="240" w:lineRule="auto"/>
              <w:rPr>
                <w:rFonts w:ascii="Times New Roman" w:eastAsia="Times New Roman" w:hAnsi="Times New Roman" w:cs="Times New Roman"/>
                <w:i/>
                <w:iCs/>
                <w:sz w:val="20"/>
                <w:szCs w:val="20"/>
                <w:lang w:eastAsia="ru-RU"/>
              </w:rPr>
            </w:pPr>
            <w:r w:rsidRPr="008232C1">
              <w:rPr>
                <w:rFonts w:ascii="Times New Roman" w:eastAsia="Times New Roman" w:hAnsi="Times New Roman" w:cs="Times New Roman"/>
                <w:sz w:val="20"/>
                <w:szCs w:val="20"/>
                <w:lang w:eastAsia="ru-RU"/>
              </w:rPr>
              <w:t>6. Получить положительное экспертное заключение в СПБ ГБУ «Центр экспертно-технического сопровождения»</w:t>
            </w:r>
            <w:r w:rsidRPr="008232C1">
              <w:rPr>
                <w:rFonts w:ascii="Times New Roman" w:eastAsia="Calibri" w:hAnsi="Times New Roman" w:cs="Times New Roman"/>
                <w:sz w:val="24"/>
                <w:szCs w:val="24"/>
                <w:lang w:eastAsia="ru-RU"/>
              </w:rPr>
              <w:t xml:space="preserve"> </w:t>
            </w:r>
            <w:r w:rsidRPr="008232C1">
              <w:rPr>
                <w:rFonts w:ascii="Times New Roman" w:eastAsia="Times New Roman" w:hAnsi="Times New Roman" w:cs="Times New Roman"/>
                <w:sz w:val="20"/>
                <w:szCs w:val="20"/>
                <w:lang w:eastAsia="ru-RU"/>
              </w:rPr>
              <w:t xml:space="preserve">о достоверности определения сметной стоимости работ по объекту проектирования, </w:t>
            </w:r>
            <w:r w:rsidRPr="008232C1">
              <w:rPr>
                <w:rFonts w:ascii="Times New Roman" w:eastAsia="Times New Roman" w:hAnsi="Times New Roman" w:cs="Times New Roman"/>
                <w:i/>
                <w:iCs/>
                <w:sz w:val="20"/>
                <w:szCs w:val="20"/>
                <w:lang w:eastAsia="ru-RU"/>
              </w:rPr>
              <w:t>при сметной стоимости работ объекта проектирования менее 10 млн руб.</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7. Оплату за согласования и экспертизу проектно-сметной документации </w:t>
            </w:r>
            <w:r w:rsidRPr="008232C1">
              <w:rPr>
                <w:rFonts w:ascii="Times New Roman" w:eastAsia="Times New Roman" w:hAnsi="Times New Roman" w:cs="Times New Roman"/>
                <w:i/>
                <w:iCs/>
                <w:sz w:val="20"/>
                <w:szCs w:val="20"/>
                <w:lang w:eastAsia="ru-RU"/>
              </w:rPr>
              <w:t>(при необходимости)</w:t>
            </w:r>
            <w:r w:rsidRPr="008232C1">
              <w:rPr>
                <w:rFonts w:ascii="Times New Roman" w:eastAsia="Times New Roman" w:hAnsi="Times New Roman" w:cs="Times New Roman"/>
                <w:sz w:val="20"/>
                <w:szCs w:val="20"/>
                <w:lang w:eastAsia="ru-RU"/>
              </w:rPr>
              <w:t xml:space="preserve"> осуществляет Подрядчик. </w:t>
            </w:r>
          </w:p>
          <w:p w:rsidR="008232C1" w:rsidRPr="008232C1" w:rsidRDefault="008232C1" w:rsidP="008232C1">
            <w:pPr>
              <w:spacing w:after="0" w:line="240" w:lineRule="auto"/>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8. Оплату за проверку достоверности определения сметной стоимости работ СПб ГАУ «ЦГЭ» либо СПБ ГБУ «Центр экспертно-технического сопровождения» осуществляет Заказчик.</w:t>
            </w:r>
          </w:p>
          <w:p w:rsidR="008232C1" w:rsidRPr="008232C1" w:rsidRDefault="008232C1" w:rsidP="008232C1">
            <w:pPr>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sz w:val="20"/>
                <w:szCs w:val="20"/>
                <w:lang w:eastAsia="ru-RU"/>
              </w:rPr>
              <w:t>9. Время, необходимое для согласований и экспертиз, входит в срок выполнения работ по контракту.</w:t>
            </w:r>
          </w:p>
        </w:tc>
      </w:tr>
      <w:tr w:rsidR="008232C1" w:rsidRPr="008232C1" w:rsidTr="00A37781">
        <w:trPr>
          <w:trHeight w:val="397"/>
        </w:trPr>
        <w:tc>
          <w:tcPr>
            <w:tcW w:w="10490" w:type="dxa"/>
            <w:gridSpan w:val="2"/>
            <w:vAlign w:val="center"/>
          </w:tcPr>
          <w:p w:rsidR="008232C1" w:rsidRPr="008232C1" w:rsidRDefault="008232C1" w:rsidP="008232C1">
            <w:pPr>
              <w:spacing w:after="0" w:line="240" w:lineRule="auto"/>
              <w:jc w:val="center"/>
              <w:rPr>
                <w:rFonts w:ascii="Times New Roman" w:eastAsia="Times New Roman" w:hAnsi="Times New Roman" w:cs="Times New Roman"/>
                <w:i/>
                <w:color w:val="000000"/>
                <w:sz w:val="20"/>
                <w:szCs w:val="20"/>
                <w:lang w:eastAsia="ru-RU"/>
              </w:rPr>
            </w:pPr>
            <w:r w:rsidRPr="008232C1">
              <w:rPr>
                <w:rFonts w:ascii="Times New Roman" w:eastAsia="Times New Roman" w:hAnsi="Times New Roman" w:cs="Times New Roman"/>
                <w:i/>
                <w:color w:val="000000"/>
                <w:sz w:val="20"/>
                <w:szCs w:val="20"/>
                <w:lang w:eastAsia="ru-RU"/>
              </w:rPr>
              <w:t>4. Исходные данные:</w:t>
            </w:r>
          </w:p>
        </w:tc>
      </w:tr>
      <w:tr w:rsidR="008232C1" w:rsidRPr="008232C1" w:rsidTr="00A37781">
        <w:trPr>
          <w:trHeight w:val="526"/>
        </w:trPr>
        <w:tc>
          <w:tcPr>
            <w:tcW w:w="2552" w:type="dxa"/>
            <w:tcBorders>
              <w:right w:val="single" w:sz="4" w:space="0" w:color="auto"/>
            </w:tcBorders>
          </w:tcPr>
          <w:p w:rsidR="008232C1" w:rsidRPr="008232C1" w:rsidRDefault="008232C1" w:rsidP="008232C1">
            <w:pPr>
              <w:widowControl w:val="0"/>
              <w:numPr>
                <w:ilvl w:val="1"/>
                <w:numId w:val="25"/>
              </w:numPr>
              <w:autoSpaceDE w:val="0"/>
              <w:autoSpaceDN w:val="0"/>
              <w:adjustRightInd w:val="0"/>
              <w:spacing w:after="0" w:line="240" w:lineRule="auto"/>
              <w:ind w:left="460" w:hanging="426"/>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Предоставляемые </w:t>
            </w: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заказчиком</w:t>
            </w:r>
          </w:p>
        </w:tc>
        <w:tc>
          <w:tcPr>
            <w:tcW w:w="7938" w:type="dxa"/>
            <w:tcBorders>
              <w:left w:val="single" w:sz="4" w:space="0" w:color="auto"/>
            </w:tcBorders>
          </w:tcPr>
          <w:p w:rsidR="008232C1" w:rsidRPr="008232C1" w:rsidRDefault="008232C1" w:rsidP="008232C1">
            <w:pPr>
              <w:spacing w:after="0" w:line="240" w:lineRule="auto"/>
              <w:jc w:val="both"/>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Поэтажные планы здания</w:t>
            </w:r>
          </w:p>
          <w:p w:rsidR="008232C1" w:rsidRPr="008232C1" w:rsidRDefault="008232C1" w:rsidP="008232C1">
            <w:pPr>
              <w:spacing w:after="0" w:line="240" w:lineRule="auto"/>
              <w:jc w:val="both"/>
              <w:rPr>
                <w:rFonts w:ascii="Times New Roman" w:eastAsia="Times New Roman" w:hAnsi="Times New Roman" w:cs="Times New Roman"/>
                <w:bCs/>
                <w:color w:val="000000"/>
                <w:sz w:val="20"/>
                <w:szCs w:val="20"/>
                <w:lang w:eastAsia="ru-RU"/>
              </w:rPr>
            </w:pPr>
          </w:p>
        </w:tc>
      </w:tr>
      <w:tr w:rsidR="008232C1" w:rsidRPr="008232C1" w:rsidTr="00A37781">
        <w:trPr>
          <w:trHeight w:val="496"/>
        </w:trPr>
        <w:tc>
          <w:tcPr>
            <w:tcW w:w="2552" w:type="dxa"/>
            <w:tcBorders>
              <w:right w:val="single" w:sz="4" w:space="0" w:color="auto"/>
            </w:tcBorders>
          </w:tcPr>
          <w:p w:rsidR="008232C1" w:rsidRPr="008232C1" w:rsidRDefault="008232C1" w:rsidP="008232C1">
            <w:pPr>
              <w:widowControl w:val="0"/>
              <w:numPr>
                <w:ilvl w:val="1"/>
                <w:numId w:val="25"/>
              </w:numPr>
              <w:autoSpaceDE w:val="0"/>
              <w:autoSpaceDN w:val="0"/>
              <w:adjustRightInd w:val="0"/>
              <w:spacing w:after="0" w:line="240" w:lineRule="auto"/>
              <w:ind w:left="460"/>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Характеристика помещений</w:t>
            </w:r>
          </w:p>
        </w:tc>
        <w:tc>
          <w:tcPr>
            <w:tcW w:w="7938" w:type="dxa"/>
            <w:tcBorders>
              <w:left w:val="single" w:sz="4" w:space="0" w:color="auto"/>
            </w:tcBorders>
          </w:tcPr>
          <w:p w:rsidR="008232C1" w:rsidRPr="008232C1" w:rsidRDefault="008232C1" w:rsidP="008232C1">
            <w:pPr>
              <w:spacing w:after="0" w:line="240" w:lineRule="auto"/>
              <w:rPr>
                <w:rFonts w:ascii="Times New Roman" w:eastAsia="Times New Roman" w:hAnsi="Times New Roman" w:cs="Times New Roman"/>
                <w:bCs/>
                <w:color w:val="000000"/>
                <w:sz w:val="20"/>
                <w:szCs w:val="20"/>
                <w:lang w:eastAsia="ru-RU"/>
              </w:rPr>
            </w:pPr>
            <w:r w:rsidRPr="008232C1">
              <w:rPr>
                <w:rFonts w:ascii="Times New Roman" w:eastAsia="Times New Roman" w:hAnsi="Times New Roman" w:cs="Times New Roman"/>
                <w:bCs/>
                <w:color w:val="000000"/>
                <w:sz w:val="20"/>
                <w:szCs w:val="20"/>
                <w:lang w:eastAsia="ru-RU"/>
              </w:rPr>
              <w:t>Пост охраны находится в помещении  ______________</w:t>
            </w:r>
          </w:p>
        </w:tc>
      </w:tr>
    </w:tbl>
    <w:p w:rsidR="008232C1" w:rsidRPr="008232C1" w:rsidRDefault="008232C1" w:rsidP="008232C1">
      <w:pPr>
        <w:spacing w:after="0" w:line="240" w:lineRule="auto"/>
        <w:jc w:val="right"/>
        <w:rPr>
          <w:rFonts w:ascii="Times New Roman" w:eastAsia="Times New Roman" w:hAnsi="Times New Roman" w:cs="Times New Roman"/>
          <w:sz w:val="20"/>
          <w:szCs w:val="20"/>
          <w:lang w:eastAsia="ru-RU"/>
        </w:rPr>
      </w:pPr>
    </w:p>
    <w:p w:rsidR="008232C1" w:rsidRPr="008232C1" w:rsidRDefault="008232C1" w:rsidP="008232C1">
      <w:pPr>
        <w:spacing w:after="0" w:line="240" w:lineRule="auto"/>
        <w:jc w:val="right"/>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Составил: _________________/ </w:t>
      </w:r>
      <w:r w:rsidRPr="008232C1">
        <w:rPr>
          <w:rFonts w:ascii="Times New Roman" w:eastAsia="Times New Roman" w:hAnsi="Times New Roman" w:cs="Times New Roman"/>
          <w:b/>
          <w:sz w:val="20"/>
          <w:szCs w:val="20"/>
          <w:lang w:eastAsia="ru-RU"/>
        </w:rPr>
        <w:t>Беляев Д.Н.</w:t>
      </w:r>
      <w:r w:rsidRPr="008232C1">
        <w:rPr>
          <w:rFonts w:ascii="Times New Roman" w:eastAsia="Times New Roman" w:hAnsi="Times New Roman" w:cs="Times New Roman"/>
          <w:sz w:val="20"/>
          <w:szCs w:val="20"/>
          <w:lang w:eastAsia="ru-RU"/>
        </w:rPr>
        <w:t xml:space="preserve">  – инженер ОКР и ТН</w:t>
      </w:r>
    </w:p>
    <w:p w:rsidR="008232C1" w:rsidRPr="008232C1" w:rsidRDefault="008232C1" w:rsidP="008232C1">
      <w:pPr>
        <w:spacing w:after="0" w:line="240" w:lineRule="auto"/>
        <w:jc w:val="right"/>
        <w:rPr>
          <w:rFonts w:ascii="Times New Roman" w:eastAsia="Times New Roman" w:hAnsi="Times New Roman" w:cs="Times New Roman"/>
          <w:sz w:val="20"/>
          <w:szCs w:val="20"/>
          <w:lang w:eastAsia="ru-RU"/>
        </w:rPr>
      </w:pPr>
      <w:r w:rsidRPr="008232C1">
        <w:rPr>
          <w:rFonts w:ascii="Times New Roman" w:eastAsia="Times New Roman" w:hAnsi="Times New Roman" w:cs="Times New Roman"/>
          <w:sz w:val="20"/>
          <w:szCs w:val="20"/>
          <w:lang w:eastAsia="ru-RU"/>
        </w:rPr>
        <w:t xml:space="preserve"> СПб ГБУ "Служба заказчика Пушкинского р-на"/</w:t>
      </w:r>
    </w:p>
    <w:p w:rsidR="008232C1" w:rsidRPr="008232C1" w:rsidRDefault="008232C1" w:rsidP="008232C1">
      <w:pPr>
        <w:spacing w:after="0" w:line="240" w:lineRule="auto"/>
        <w:jc w:val="right"/>
        <w:rPr>
          <w:rFonts w:ascii="Times New Roman" w:eastAsia="Times New Roman" w:hAnsi="Times New Roman" w:cs="Times New Roman"/>
          <w:sz w:val="20"/>
          <w:szCs w:val="20"/>
          <w:lang w:eastAsia="ru-RU"/>
        </w:rPr>
      </w:pPr>
    </w:p>
    <w:p w:rsidR="008232C1" w:rsidRPr="008232C1" w:rsidRDefault="008232C1" w:rsidP="008232C1">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sectPr w:rsidR="008232C1" w:rsidRPr="008232C1" w:rsidSect="00FA565B">
          <w:pgSz w:w="11906" w:h="16838"/>
          <w:pgMar w:top="720" w:right="720" w:bottom="720" w:left="720" w:header="708" w:footer="708" w:gutter="0"/>
          <w:cols w:space="708"/>
          <w:docGrid w:linePitch="360"/>
        </w:sectPr>
      </w:pPr>
      <w:r w:rsidRPr="008232C1">
        <w:rPr>
          <w:rFonts w:ascii="Times New Roman" w:eastAsia="Times New Roman" w:hAnsi="Times New Roman" w:cs="Times New Roman"/>
          <w:sz w:val="20"/>
          <w:szCs w:val="20"/>
          <w:lang w:eastAsia="ru-RU"/>
        </w:rPr>
        <w:t xml:space="preserve">Согласовано _________________/ </w:t>
      </w:r>
      <w:r w:rsidRPr="008232C1">
        <w:rPr>
          <w:rFonts w:ascii="Times New Roman" w:eastAsia="Times New Roman" w:hAnsi="Times New Roman" w:cs="Times New Roman"/>
          <w:b/>
          <w:sz w:val="20"/>
          <w:szCs w:val="20"/>
          <w:lang w:eastAsia="ru-RU"/>
        </w:rPr>
        <w:t xml:space="preserve">Сюндюков А.В. – </w:t>
      </w:r>
      <w:r w:rsidRPr="008232C1">
        <w:rPr>
          <w:rFonts w:ascii="Times New Roman" w:eastAsia="Times New Roman" w:hAnsi="Times New Roman" w:cs="Times New Roman"/>
          <w:sz w:val="20"/>
          <w:szCs w:val="20"/>
          <w:lang w:eastAsia="ru-RU"/>
        </w:rPr>
        <w:t>заместитель директора СПб ГБУ "Служба заказчика Пушкинского р-на"</w:t>
      </w:r>
    </w:p>
    <w:tbl>
      <w:tblPr>
        <w:tblW w:w="15417" w:type="dxa"/>
        <w:tblLayout w:type="fixed"/>
        <w:tblLook w:val="01E0" w:firstRow="1" w:lastRow="1" w:firstColumn="1" w:lastColumn="1" w:noHBand="0" w:noVBand="0"/>
      </w:tblPr>
      <w:tblGrid>
        <w:gridCol w:w="9322"/>
        <w:gridCol w:w="6095"/>
      </w:tblGrid>
      <w:tr w:rsidR="008232C1" w:rsidRPr="008232C1" w:rsidTr="00A37781">
        <w:tc>
          <w:tcPr>
            <w:tcW w:w="9322" w:type="dxa"/>
            <w:shd w:val="clear" w:color="auto" w:fill="auto"/>
          </w:tcPr>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b/>
                <w:i/>
                <w:u w:val="single"/>
                <w:lang w:eastAsia="ru-RU"/>
              </w:rPr>
              <w:t>«</w:t>
            </w:r>
            <w:r w:rsidRPr="008232C1">
              <w:rPr>
                <w:rFonts w:ascii="Times New Roman" w:eastAsia="Times New Roman" w:hAnsi="Times New Roman" w:cs="Times New Roman"/>
                <w:b/>
                <w:i/>
                <w:sz w:val="24"/>
                <w:szCs w:val="24"/>
                <w:u w:val="single"/>
                <w:lang w:eastAsia="ru-RU"/>
              </w:rPr>
              <w:t>СОГЛАСОВАНО»</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Начальник отдела образования администрации</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 Пушкинского района Санкт-Петербурга</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______________________ </w:t>
            </w:r>
            <w:r w:rsidRPr="008232C1">
              <w:rPr>
                <w:rFonts w:ascii="Times New Roman" w:eastAsia="Times New Roman" w:hAnsi="Times New Roman" w:cs="Times New Roman"/>
                <w:b/>
                <w:sz w:val="24"/>
                <w:szCs w:val="24"/>
                <w:lang w:eastAsia="ru-RU"/>
              </w:rPr>
              <w:t>И.Н. Орловская</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«_____»_______________ 2026  </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6095" w:type="dxa"/>
            <w:shd w:val="clear" w:color="auto" w:fill="auto"/>
          </w:tcPr>
          <w:p w:rsidR="008232C1" w:rsidRPr="008232C1" w:rsidRDefault="008232C1" w:rsidP="008232C1">
            <w:pPr>
              <w:spacing w:after="0" w:line="240" w:lineRule="auto"/>
              <w:jc w:val="right"/>
              <w:rPr>
                <w:rFonts w:ascii="Times New Roman" w:eastAsia="Times New Roman" w:hAnsi="Times New Roman" w:cs="Times New Roman"/>
                <w:i/>
                <w:sz w:val="20"/>
                <w:szCs w:val="20"/>
                <w:lang w:eastAsia="ru-RU"/>
              </w:rPr>
            </w:pPr>
          </w:p>
          <w:p w:rsidR="008232C1" w:rsidRPr="008232C1" w:rsidRDefault="008232C1" w:rsidP="008232C1">
            <w:pPr>
              <w:spacing w:after="0" w:line="240" w:lineRule="auto"/>
              <w:jc w:val="right"/>
              <w:rPr>
                <w:rFonts w:ascii="Times New Roman" w:eastAsia="Times New Roman" w:hAnsi="Times New Roman" w:cs="Times New Roman"/>
                <w:i/>
                <w:sz w:val="20"/>
                <w:szCs w:val="20"/>
                <w:lang w:eastAsia="ru-RU"/>
              </w:rPr>
            </w:pPr>
            <w:r w:rsidRPr="008232C1">
              <w:rPr>
                <w:rFonts w:ascii="Times New Roman" w:eastAsia="Times New Roman" w:hAnsi="Times New Roman" w:cs="Times New Roman"/>
                <w:i/>
                <w:sz w:val="20"/>
                <w:szCs w:val="20"/>
                <w:lang w:eastAsia="ru-RU"/>
              </w:rPr>
              <w:t>Приложение №2 к описанию объекта закупки</w:t>
            </w:r>
          </w:p>
          <w:p w:rsidR="008232C1" w:rsidRPr="008232C1" w:rsidRDefault="008232C1" w:rsidP="008232C1">
            <w:pPr>
              <w:spacing w:after="0" w:line="240" w:lineRule="auto"/>
              <w:jc w:val="center"/>
              <w:rPr>
                <w:rFonts w:ascii="Times New Roman" w:eastAsia="Times New Roman" w:hAnsi="Times New Roman" w:cs="Times New Roman"/>
                <w:i/>
                <w:sz w:val="20"/>
                <w:szCs w:val="20"/>
                <w:lang w:eastAsia="ru-RU"/>
              </w:rPr>
            </w:pPr>
            <w:r w:rsidRPr="008232C1">
              <w:rPr>
                <w:rFonts w:ascii="Times New Roman" w:eastAsia="Times New Roman" w:hAnsi="Times New Roman" w:cs="Times New Roman"/>
                <w:i/>
                <w:sz w:val="20"/>
                <w:szCs w:val="20"/>
                <w:lang w:eastAsia="ru-RU"/>
              </w:rPr>
              <w:t>(к контракту №_______ от __________2026 г.)</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8232C1">
              <w:rPr>
                <w:rFonts w:ascii="Times New Roman" w:eastAsia="Times New Roman" w:hAnsi="Times New Roman" w:cs="Times New Roman"/>
                <w:b/>
                <w:i/>
                <w:sz w:val="24"/>
                <w:szCs w:val="24"/>
                <w:u w:val="single"/>
                <w:lang w:eastAsia="ru-RU"/>
              </w:rPr>
              <w:t>«УТВЕРЖДАЮ»</w:t>
            </w: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Заведующий ГБДОУ детский сад № 38 Пушкинского района Санкт-Петербурга</w:t>
            </w:r>
          </w:p>
          <w:p w:rsidR="008232C1" w:rsidRPr="008232C1" w:rsidRDefault="008232C1" w:rsidP="008232C1">
            <w:pPr>
              <w:spacing w:after="0" w:line="240" w:lineRule="auto"/>
              <w:rPr>
                <w:rFonts w:ascii="Times New Roman" w:eastAsia="Times New Roman" w:hAnsi="Times New Roman" w:cs="Times New Roman"/>
                <w:sz w:val="24"/>
                <w:szCs w:val="24"/>
              </w:rPr>
            </w:pPr>
          </w:p>
          <w:p w:rsidR="008232C1" w:rsidRPr="008232C1" w:rsidRDefault="008232C1" w:rsidP="008232C1">
            <w:pPr>
              <w:spacing w:after="0" w:line="240" w:lineRule="auto"/>
              <w:rPr>
                <w:rFonts w:ascii="Times New Roman" w:eastAsia="Times New Roman" w:hAnsi="Times New Roman" w:cs="Times New Roman"/>
                <w:b/>
                <w:sz w:val="24"/>
                <w:szCs w:val="24"/>
                <w:lang w:eastAsia="ru-RU"/>
              </w:rPr>
            </w:pPr>
            <w:r w:rsidRPr="008232C1">
              <w:rPr>
                <w:rFonts w:ascii="Times New Roman" w:eastAsia="Times New Roman" w:hAnsi="Times New Roman" w:cs="Times New Roman"/>
                <w:sz w:val="24"/>
                <w:szCs w:val="24"/>
              </w:rPr>
              <w:t xml:space="preserve">_________________  </w:t>
            </w:r>
            <w:r w:rsidRPr="008232C1">
              <w:rPr>
                <w:rFonts w:ascii="Times New Roman" w:eastAsia="Times New Roman" w:hAnsi="Times New Roman" w:cs="Times New Roman"/>
                <w:b/>
                <w:sz w:val="24"/>
                <w:szCs w:val="24"/>
              </w:rPr>
              <w:t>Я.Л. Егорова</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 ______________2026 г.</w:t>
            </w: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lang w:eastAsia="ru-RU"/>
              </w:rPr>
            </w:pPr>
            <w:r w:rsidRPr="008232C1">
              <w:rPr>
                <w:rFonts w:ascii="Times New Roman" w:eastAsia="Times New Roman" w:hAnsi="Times New Roman" w:cs="Times New Roman"/>
                <w:bCs/>
                <w:sz w:val="24"/>
                <w:szCs w:val="24"/>
                <w:lang w:eastAsia="ru-RU"/>
              </w:rPr>
              <w:t>М.П.</w:t>
            </w:r>
          </w:p>
        </w:tc>
      </w:tr>
    </w:tbl>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 xml:space="preserve">СПЕЦИФИКАЦИЯ </w:t>
      </w:r>
    </w:p>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bl>
      <w:tblPr>
        <w:tblW w:w="0" w:type="auto"/>
        <w:tblLook w:val="01E0" w:firstRow="1" w:lastRow="1" w:firstColumn="1" w:lastColumn="1" w:noHBand="0" w:noVBand="0"/>
      </w:tblPr>
      <w:tblGrid>
        <w:gridCol w:w="8026"/>
        <w:gridCol w:w="7372"/>
      </w:tblGrid>
      <w:tr w:rsidR="008232C1" w:rsidRPr="008232C1" w:rsidTr="00A37781">
        <w:trPr>
          <w:trHeight w:val="4217"/>
        </w:trPr>
        <w:tc>
          <w:tcPr>
            <w:tcW w:w="8046" w:type="dxa"/>
            <w:shd w:val="clear" w:color="auto" w:fill="auto"/>
          </w:tcPr>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Состав, виды, объемы работ проверены.</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Директор СПб ГБУ «Служба заказчика </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Пушкинского р-на»</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___________________</w:t>
            </w:r>
            <w:r w:rsidRPr="008232C1">
              <w:rPr>
                <w:rFonts w:ascii="Times New Roman" w:eastAsia="Times New Roman" w:hAnsi="Times New Roman" w:cs="Times New Roman"/>
                <w:b/>
                <w:sz w:val="24"/>
                <w:szCs w:val="24"/>
                <w:lang w:eastAsia="ru-RU"/>
              </w:rPr>
              <w:t>Д.С. Музыченко</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«____»______________2026 г.</w:t>
            </w:r>
          </w:p>
        </w:tc>
        <w:tc>
          <w:tcPr>
            <w:tcW w:w="7393" w:type="dxa"/>
            <w:shd w:val="clear" w:color="auto" w:fill="auto"/>
          </w:tcPr>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b/>
                <w:sz w:val="24"/>
                <w:szCs w:val="24"/>
                <w:u w:val="single"/>
                <w:lang w:eastAsia="ru-RU"/>
              </w:rPr>
            </w:pPr>
          </w:p>
          <w:p w:rsidR="008232C1" w:rsidRPr="008232C1" w:rsidRDefault="008232C1" w:rsidP="008232C1">
            <w:pPr>
              <w:spacing w:after="0" w:line="240" w:lineRule="auto"/>
              <w:rPr>
                <w:rFonts w:ascii="Times New Roman" w:eastAsia="Times New Roman" w:hAnsi="Times New Roman" w:cs="Times New Roman"/>
                <w:b/>
                <w:sz w:val="24"/>
                <w:szCs w:val="24"/>
                <w:u w:val="single"/>
                <w:lang w:eastAsia="ru-RU"/>
              </w:rPr>
            </w:pPr>
            <w:r w:rsidRPr="008232C1">
              <w:rPr>
                <w:rFonts w:ascii="Times New Roman" w:eastAsia="Times New Roman" w:hAnsi="Times New Roman" w:cs="Times New Roman"/>
                <w:b/>
                <w:sz w:val="24"/>
                <w:szCs w:val="24"/>
                <w:u w:val="single"/>
                <w:lang w:eastAsia="ru-RU"/>
              </w:rPr>
              <w:t xml:space="preserve">На сумму: </w:t>
            </w:r>
            <w:r w:rsidRPr="008232C1">
              <w:rPr>
                <w:rFonts w:ascii="Times New Roman" w:eastAsia="Times New Roman" w:hAnsi="Times New Roman" w:cs="Times New Roman"/>
                <w:b/>
                <w:bCs/>
                <w:sz w:val="24"/>
                <w:szCs w:val="24"/>
                <w:u w:val="single"/>
                <w:lang w:eastAsia="ru-RU"/>
              </w:rPr>
              <w:t xml:space="preserve">153 298,88 </w:t>
            </w:r>
            <w:r w:rsidRPr="008232C1">
              <w:rPr>
                <w:rFonts w:ascii="Times New Roman" w:eastAsia="Times New Roman" w:hAnsi="Times New Roman" w:cs="Times New Roman"/>
                <w:b/>
                <w:sz w:val="24"/>
                <w:szCs w:val="24"/>
                <w:u w:val="single"/>
                <w:lang w:eastAsia="ru-RU"/>
              </w:rPr>
              <w:t>руб.</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Calibri Light" w:hAnsi="Times New Roman" w:cs="Times New Roman"/>
                <w:sz w:val="20"/>
                <w:szCs w:val="20"/>
                <w:lang w:eastAsia="ru-RU"/>
              </w:rPr>
            </w:pPr>
            <w:r w:rsidRPr="008232C1">
              <w:rPr>
                <w:rFonts w:ascii="Times New Roman" w:eastAsia="Calibri Light" w:hAnsi="Times New Roman" w:cs="Times New Roman"/>
                <w:sz w:val="20"/>
                <w:szCs w:val="20"/>
                <w:lang w:eastAsia="ru-RU"/>
              </w:rPr>
              <w:t xml:space="preserve">Составлена на основании: </w:t>
            </w:r>
          </w:p>
          <w:p w:rsidR="008232C1" w:rsidRPr="008232C1" w:rsidRDefault="008232C1" w:rsidP="008232C1">
            <w:pPr>
              <w:spacing w:after="0" w:line="240" w:lineRule="auto"/>
              <w:rPr>
                <w:rFonts w:ascii="Times New Roman" w:eastAsia="Calibri Light" w:hAnsi="Times New Roman" w:cs="Times New Roman"/>
                <w:sz w:val="18"/>
                <w:szCs w:val="18"/>
                <w:lang w:eastAsia="ru-RU"/>
              </w:rPr>
            </w:pPr>
            <w:r w:rsidRPr="008232C1">
              <w:rPr>
                <w:rFonts w:ascii="Times New Roman" w:eastAsia="Calibri Light" w:hAnsi="Times New Roman" w:cs="Times New Roman"/>
                <w:sz w:val="20"/>
                <w:szCs w:val="20"/>
                <w:lang w:eastAsia="ru-RU"/>
              </w:rPr>
              <w:t xml:space="preserve">1. </w:t>
            </w:r>
            <w:r w:rsidRPr="008232C1">
              <w:rPr>
                <w:rFonts w:ascii="Times New Roman" w:eastAsia="Calibri Light" w:hAnsi="Times New Roman" w:cs="Times New Roman"/>
                <w:sz w:val="18"/>
                <w:szCs w:val="18"/>
                <w:lang w:eastAsia="ru-RU"/>
              </w:rPr>
              <w:t>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p w:rsidR="008232C1" w:rsidRPr="008232C1" w:rsidRDefault="008232C1" w:rsidP="008232C1">
            <w:pPr>
              <w:spacing w:after="0" w:line="240" w:lineRule="auto"/>
              <w:rPr>
                <w:rFonts w:ascii="Times New Roman" w:eastAsia="Calibri Light" w:hAnsi="Times New Roman" w:cs="Times New Roman"/>
                <w:sz w:val="18"/>
                <w:szCs w:val="18"/>
                <w:lang w:eastAsia="ru-RU"/>
              </w:rPr>
            </w:pPr>
            <w:r w:rsidRPr="008232C1">
              <w:rPr>
                <w:rFonts w:ascii="Times New Roman" w:eastAsia="Calibri Light" w:hAnsi="Times New Roman" w:cs="Times New Roman"/>
                <w:sz w:val="18"/>
                <w:szCs w:val="18"/>
                <w:lang w:eastAsia="ru-RU"/>
              </w:rPr>
              <w:t>2.  Методика определения стоимости работ по подготовке проектной документации, утвержденной приказом Минстроя РФ от 1 октября 2021 г. N 707/пр)</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Calibri Light" w:hAnsi="Times New Roman" w:cs="Times New Roman"/>
                <w:sz w:val="18"/>
                <w:szCs w:val="18"/>
                <w:lang w:eastAsia="ru-RU"/>
              </w:rPr>
              <w:t>3. Письмо Минстроя России от 08.04.2026 № 20212-ИФ_09 "Об индексах изменения сметной стоимости проектных и изыскательских работ на 2 кв. 2026 г."</w:t>
            </w:r>
          </w:p>
        </w:tc>
      </w:tr>
    </w:tbl>
    <w:p w:rsidR="008232C1" w:rsidRPr="008232C1" w:rsidRDefault="008232C1" w:rsidP="008232C1">
      <w:pPr>
        <w:spacing w:after="0" w:line="360" w:lineRule="auto"/>
        <w:jc w:val="center"/>
        <w:rPr>
          <w:rFonts w:ascii="Times New Roman" w:eastAsia="Times New Roman" w:hAnsi="Times New Roman" w:cs="Times New Roman"/>
          <w:b/>
          <w:lang w:eastAsia="ru-RU"/>
        </w:rPr>
      </w:pPr>
    </w:p>
    <w:p w:rsidR="008232C1" w:rsidRPr="008232C1" w:rsidRDefault="008232C1" w:rsidP="008232C1">
      <w:pPr>
        <w:spacing w:after="0" w:line="360" w:lineRule="auto"/>
        <w:jc w:val="center"/>
        <w:rPr>
          <w:rFonts w:ascii="Times New Roman" w:eastAsia="Times New Roman" w:hAnsi="Times New Roman" w:cs="Times New Roman"/>
          <w:b/>
          <w:lang w:eastAsia="ru-RU"/>
        </w:rPr>
      </w:pPr>
      <w:r w:rsidRPr="008232C1">
        <w:rPr>
          <w:rFonts w:ascii="Times New Roman" w:eastAsia="Times New Roman" w:hAnsi="Times New Roman" w:cs="Times New Roman"/>
          <w:b/>
          <w:lang w:eastAsia="ru-RU"/>
        </w:rPr>
        <w:t>Санкт-Петербург</w:t>
      </w:r>
    </w:p>
    <w:p w:rsidR="008232C1" w:rsidRPr="008232C1" w:rsidRDefault="008232C1" w:rsidP="008232C1">
      <w:pPr>
        <w:spacing w:after="0" w:line="360" w:lineRule="auto"/>
        <w:jc w:val="center"/>
        <w:rPr>
          <w:rFonts w:ascii="Times New Roman" w:eastAsia="Times New Roman" w:hAnsi="Times New Roman" w:cs="Times New Roman"/>
          <w:b/>
          <w:lang w:eastAsia="ru-RU"/>
        </w:rPr>
        <w:sectPr w:rsidR="008232C1" w:rsidRPr="008232C1" w:rsidSect="00F866A6">
          <w:pgSz w:w="16838" w:h="11906" w:orient="landscape"/>
          <w:pgMar w:top="720" w:right="720" w:bottom="720" w:left="720" w:header="708" w:footer="708" w:gutter="0"/>
          <w:cols w:space="708"/>
          <w:docGrid w:linePitch="360"/>
        </w:sectPr>
      </w:pPr>
      <w:r w:rsidRPr="008232C1">
        <w:rPr>
          <w:rFonts w:ascii="Times New Roman" w:eastAsia="Times New Roman" w:hAnsi="Times New Roman" w:cs="Times New Roman"/>
          <w:b/>
          <w:lang w:eastAsia="ru-RU"/>
        </w:rPr>
        <w:t>2026</w:t>
      </w:r>
    </w:p>
    <w:tbl>
      <w:tblPr>
        <w:tblW w:w="15553" w:type="dxa"/>
        <w:tblLook w:val="04A0" w:firstRow="1" w:lastRow="0" w:firstColumn="1" w:lastColumn="0" w:noHBand="0" w:noVBand="1"/>
      </w:tblPr>
      <w:tblGrid>
        <w:gridCol w:w="680"/>
        <w:gridCol w:w="12220"/>
        <w:gridCol w:w="1300"/>
        <w:gridCol w:w="1340"/>
        <w:gridCol w:w="13"/>
      </w:tblGrid>
      <w:tr w:rsidR="008232C1" w:rsidRPr="008232C1" w:rsidTr="00A37781">
        <w:trPr>
          <w:trHeight w:val="300"/>
        </w:trPr>
        <w:tc>
          <w:tcPr>
            <w:tcW w:w="15553" w:type="dxa"/>
            <w:gridSpan w:val="5"/>
            <w:tcBorders>
              <w:top w:val="nil"/>
              <w:left w:val="nil"/>
              <w:bottom w:val="nil"/>
              <w:right w:val="nil"/>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СПЕЦИФИКАЦИЯ</w:t>
            </w:r>
          </w:p>
        </w:tc>
      </w:tr>
      <w:tr w:rsidR="008232C1" w:rsidRPr="008232C1" w:rsidTr="00A37781">
        <w:trPr>
          <w:trHeight w:val="1515"/>
        </w:trPr>
        <w:tc>
          <w:tcPr>
            <w:tcW w:w="15553" w:type="dxa"/>
            <w:gridSpan w:val="5"/>
            <w:tcBorders>
              <w:top w:val="nil"/>
              <w:left w:val="nil"/>
              <w:bottom w:val="nil"/>
              <w:right w:val="nil"/>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c>
      </w:tr>
      <w:tr w:rsidR="008232C1" w:rsidRPr="008232C1" w:rsidTr="00A37781">
        <w:trPr>
          <w:gridAfter w:val="1"/>
          <w:wAfter w:w="13" w:type="dxa"/>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п/п</w:t>
            </w:r>
          </w:p>
        </w:tc>
        <w:tc>
          <w:tcPr>
            <w:tcW w:w="1222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Наименование работ и затрат</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Ед. изм.</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Сумма</w:t>
            </w:r>
          </w:p>
        </w:tc>
      </w:tr>
      <w:tr w:rsidR="008232C1" w:rsidRPr="008232C1" w:rsidTr="00A37781">
        <w:trPr>
          <w:gridAfter w:val="1"/>
          <w:wAfter w:w="13" w:type="dxa"/>
          <w:trHeight w:val="2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1</w:t>
            </w:r>
          </w:p>
        </w:tc>
        <w:tc>
          <w:tcPr>
            <w:tcW w:w="1222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2</w:t>
            </w:r>
          </w:p>
        </w:tc>
        <w:tc>
          <w:tcPr>
            <w:tcW w:w="130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3</w:t>
            </w:r>
          </w:p>
        </w:tc>
        <w:tc>
          <w:tcPr>
            <w:tcW w:w="134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4</w:t>
            </w:r>
          </w:p>
        </w:tc>
      </w:tr>
      <w:tr w:rsidR="008232C1" w:rsidRPr="008232C1" w:rsidTr="00A37781">
        <w:trPr>
          <w:gridAfter w:val="1"/>
          <w:wAfter w:w="13" w:type="dxa"/>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1</w:t>
            </w:r>
          </w:p>
        </w:tc>
        <w:tc>
          <w:tcPr>
            <w:tcW w:w="1222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СПЕЦИФИКАЦИЯ №1 на проектирование системы охранно-тревожной сигнализации (ОС, КТС)</w:t>
            </w:r>
            <w:r w:rsidRPr="008232C1">
              <w:rPr>
                <w:rFonts w:ascii="Times New Roman" w:eastAsia="Times New Roman" w:hAnsi="Times New Roman" w:cs="Times New Roman"/>
                <w:color w:val="000000"/>
                <w:lang w:eastAsia="ru-RU"/>
              </w:rPr>
              <w:br/>
              <w:t>ГБДОУ детский сад № 38 Пушкинского района Санкт-Петербурга по адресу: Санкт-Петербург, пос. Шушары, Вишерская ул., д. 3, корпус 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руб.</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150 293,02</w:t>
            </w:r>
          </w:p>
        </w:tc>
      </w:tr>
      <w:tr w:rsidR="008232C1" w:rsidRPr="008232C1" w:rsidTr="00A37781">
        <w:trPr>
          <w:gridAfter w:val="1"/>
          <w:wAfter w:w="13" w:type="dxa"/>
          <w:trHeight w:val="226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2</w:t>
            </w:r>
          </w:p>
        </w:tc>
        <w:tc>
          <w:tcPr>
            <w:tcW w:w="1222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э</w:t>
            </w:r>
          </w:p>
          <w:p w:rsidR="008232C1" w:rsidRPr="008232C1" w:rsidRDefault="008232C1" w:rsidP="008232C1">
            <w:pPr>
              <w:spacing w:after="0" w:line="240" w:lineRule="auto"/>
              <w:rPr>
                <w:rFonts w:ascii="Times New Roman" w:eastAsia="Times New Roman" w:hAnsi="Times New Roman" w:cs="Times New Roman"/>
                <w:i/>
                <w:iCs/>
                <w:color w:val="000000"/>
                <w:lang w:eastAsia="ru-RU"/>
              </w:rPr>
            </w:pPr>
            <w:r w:rsidRPr="008232C1">
              <w:rPr>
                <w:rFonts w:ascii="Times New Roman" w:eastAsia="Times New Roman" w:hAnsi="Times New Roman" w:cs="Times New Roman"/>
                <w:color w:val="000000"/>
                <w:lang w:eastAsia="ru-RU"/>
              </w:rPr>
              <w:t xml:space="preserve">- </w:t>
            </w:r>
            <w:r w:rsidRPr="008232C1">
              <w:rPr>
                <w:rFonts w:ascii="Times New Roman" w:eastAsia="Times New Roman" w:hAnsi="Times New Roman" w:cs="Times New Roman"/>
                <w:i/>
                <w:iCs/>
                <w:color w:val="000000"/>
                <w:lang w:eastAsia="ru-RU"/>
              </w:rPr>
              <w:t xml:space="preserve">Пункт 11 Приложения 4 к Методике определения стоимости работ по подготовке проектной документации, утвержденной приказом Минстроя РФ от 1 октября 2021 г. N 707/пр)   </w:t>
            </w:r>
          </w:p>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i/>
                <w:iCs/>
                <w:color w:val="FF0000"/>
                <w:lang w:eastAsia="ru-RU"/>
              </w:rPr>
              <w:t>2% от суммы ПСД</w:t>
            </w:r>
          </w:p>
        </w:tc>
        <w:tc>
          <w:tcPr>
            <w:tcW w:w="1300"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руб.</w:t>
            </w:r>
          </w:p>
        </w:tc>
        <w:tc>
          <w:tcPr>
            <w:tcW w:w="134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3 005,86</w:t>
            </w:r>
          </w:p>
        </w:tc>
      </w:tr>
      <w:tr w:rsidR="008232C1" w:rsidRPr="008232C1" w:rsidTr="00A37781">
        <w:trPr>
          <w:gridAfter w:val="1"/>
          <w:wAfter w:w="13" w:type="dxa"/>
          <w:trHeight w:val="688"/>
        </w:trPr>
        <w:tc>
          <w:tcPr>
            <w:tcW w:w="129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right"/>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t>ИТОГО:</w:t>
            </w:r>
          </w:p>
        </w:tc>
        <w:tc>
          <w:tcPr>
            <w:tcW w:w="130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t> </w:t>
            </w:r>
            <w:r w:rsidRPr="008232C1">
              <w:rPr>
                <w:rFonts w:ascii="Times New Roman" w:eastAsia="Calibri" w:hAnsi="Times New Roman" w:cs="Times New Roman"/>
              </w:rPr>
              <w:t>руб.</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360" w:lineRule="auto"/>
              <w:jc w:val="center"/>
              <w:rPr>
                <w:rFonts w:ascii="Times New Roman" w:eastAsia="Calibri" w:hAnsi="Times New Roman" w:cs="Times New Roman"/>
                <w:b/>
                <w:bCs/>
              </w:rPr>
            </w:pPr>
          </w:p>
          <w:p w:rsidR="008232C1" w:rsidRPr="008232C1" w:rsidRDefault="008232C1" w:rsidP="008232C1">
            <w:pPr>
              <w:spacing w:after="0" w:line="360" w:lineRule="auto"/>
              <w:jc w:val="center"/>
              <w:rPr>
                <w:rFonts w:ascii="Times New Roman" w:eastAsia="Calibri" w:hAnsi="Times New Roman" w:cs="Times New Roman"/>
                <w:b/>
                <w:bCs/>
              </w:rPr>
            </w:pPr>
            <w:r w:rsidRPr="008232C1">
              <w:rPr>
                <w:rFonts w:ascii="Times New Roman" w:eastAsia="Calibri" w:hAnsi="Times New Roman" w:cs="Times New Roman"/>
                <w:b/>
                <w:bCs/>
              </w:rPr>
              <w:t>153 298,88</w:t>
            </w:r>
          </w:p>
          <w:p w:rsidR="008232C1" w:rsidRPr="008232C1" w:rsidRDefault="008232C1" w:rsidP="008232C1">
            <w:pPr>
              <w:spacing w:after="0" w:line="240" w:lineRule="auto"/>
              <w:jc w:val="center"/>
              <w:rPr>
                <w:rFonts w:ascii="Times New Roman" w:eastAsia="Times New Roman" w:hAnsi="Times New Roman" w:cs="Times New Roman"/>
                <w:b/>
                <w:bCs/>
                <w:lang w:eastAsia="ru-RU"/>
              </w:rPr>
            </w:pPr>
            <w:r w:rsidRPr="008232C1">
              <w:rPr>
                <w:rFonts w:ascii="Times New Roman" w:eastAsia="Calibri" w:hAnsi="Times New Roman" w:cs="Times New Roman"/>
                <w:b/>
                <w:bCs/>
              </w:rPr>
              <w:t> </w:t>
            </w:r>
          </w:p>
        </w:tc>
      </w:tr>
    </w:tbl>
    <w:p w:rsidR="008232C1" w:rsidRPr="008232C1" w:rsidRDefault="008232C1" w:rsidP="008232C1">
      <w:pPr>
        <w:spacing w:after="0" w:line="360" w:lineRule="auto"/>
        <w:rPr>
          <w:rFonts w:ascii="Times New Roman" w:eastAsia="Calibri" w:hAnsi="Times New Roman" w:cs="Times New Roman"/>
        </w:rPr>
        <w:sectPr w:rsidR="008232C1" w:rsidRPr="008232C1" w:rsidSect="00F97BEE">
          <w:pgSz w:w="16838" w:h="11906" w:orient="landscape"/>
          <w:pgMar w:top="720" w:right="720" w:bottom="720" w:left="720" w:header="708" w:footer="708" w:gutter="0"/>
          <w:cols w:space="708"/>
          <w:docGrid w:linePitch="360"/>
        </w:sectPr>
      </w:pPr>
    </w:p>
    <w:tbl>
      <w:tblPr>
        <w:tblW w:w="15450" w:type="dxa"/>
        <w:tblLook w:val="04A0" w:firstRow="1" w:lastRow="0" w:firstColumn="1" w:lastColumn="0" w:noHBand="0" w:noVBand="1"/>
      </w:tblPr>
      <w:tblGrid>
        <w:gridCol w:w="606"/>
        <w:gridCol w:w="2353"/>
        <w:gridCol w:w="900"/>
        <w:gridCol w:w="900"/>
        <w:gridCol w:w="7007"/>
        <w:gridCol w:w="2365"/>
        <w:gridCol w:w="1289"/>
        <w:gridCol w:w="17"/>
        <w:gridCol w:w="13"/>
      </w:tblGrid>
      <w:tr w:rsidR="008232C1" w:rsidRPr="008232C1" w:rsidTr="00A37781">
        <w:trPr>
          <w:trHeight w:val="405"/>
        </w:trPr>
        <w:tc>
          <w:tcPr>
            <w:tcW w:w="15450" w:type="dxa"/>
            <w:gridSpan w:val="9"/>
            <w:tcBorders>
              <w:top w:val="nil"/>
              <w:left w:val="nil"/>
              <w:bottom w:val="nil"/>
              <w:right w:val="nil"/>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p>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СПЕЦИФИКАЦИЯ №1</w:t>
            </w:r>
          </w:p>
        </w:tc>
      </w:tr>
      <w:tr w:rsidR="008232C1" w:rsidRPr="008232C1" w:rsidTr="00A37781">
        <w:trPr>
          <w:trHeight w:val="570"/>
        </w:trPr>
        <w:tc>
          <w:tcPr>
            <w:tcW w:w="15450" w:type="dxa"/>
            <w:gridSpan w:val="9"/>
            <w:tcBorders>
              <w:top w:val="nil"/>
              <w:left w:val="nil"/>
              <w:bottom w:val="nil"/>
              <w:right w:val="nil"/>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lang w:eastAsia="ru-RU"/>
              </w:rPr>
              <w:br/>
              <w:t>ГБДОУ детский сад № 38 Пушкинского района Санкт-Петербурга по адресу: Санкт-Петербург, пос. Шушары, Вишерская ул., д. 3, корпус 1</w:t>
            </w:r>
          </w:p>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p>
        </w:tc>
      </w:tr>
      <w:tr w:rsidR="008232C1" w:rsidRPr="008232C1" w:rsidTr="00A37781">
        <w:trPr>
          <w:gridAfter w:val="1"/>
          <w:wAfter w:w="13" w:type="dxa"/>
          <w:trHeight w:val="795"/>
        </w:trPr>
        <w:tc>
          <w:tcPr>
            <w:tcW w:w="606" w:type="dxa"/>
            <w:tcBorders>
              <w:top w:val="single" w:sz="4" w:space="0" w:color="auto"/>
              <w:left w:val="single" w:sz="4" w:space="0" w:color="auto"/>
              <w:bottom w:val="single" w:sz="4" w:space="0" w:color="auto"/>
              <w:right w:val="single" w:sz="4" w:space="0" w:color="auto"/>
            </w:tcBorders>
            <w:shd w:val="clear" w:color="auto" w:fill="auto"/>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18"/>
                <w:szCs w:val="18"/>
                <w:lang w:eastAsia="ru-RU"/>
              </w:rPr>
            </w:pPr>
            <w:r w:rsidRPr="008232C1">
              <w:rPr>
                <w:rFonts w:ascii="Times New Roman" w:eastAsia="Times New Roman" w:hAnsi="Times New Roman" w:cs="Times New Roman"/>
                <w:b/>
                <w:bCs/>
                <w:color w:val="000000"/>
                <w:sz w:val="18"/>
                <w:szCs w:val="18"/>
                <w:lang w:eastAsia="ru-RU"/>
              </w:rPr>
              <w:t>№ п/п</w:t>
            </w:r>
          </w:p>
        </w:tc>
        <w:tc>
          <w:tcPr>
            <w:tcW w:w="2353" w:type="dxa"/>
            <w:tcBorders>
              <w:top w:val="single" w:sz="4" w:space="0" w:color="auto"/>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18"/>
                <w:szCs w:val="18"/>
                <w:lang w:eastAsia="ru-RU"/>
              </w:rPr>
            </w:pPr>
            <w:r w:rsidRPr="008232C1">
              <w:rPr>
                <w:rFonts w:ascii="Times New Roman" w:eastAsia="Times New Roman" w:hAnsi="Times New Roman" w:cs="Times New Roman"/>
                <w:b/>
                <w:bCs/>
                <w:color w:val="000000"/>
                <w:sz w:val="18"/>
                <w:szCs w:val="18"/>
                <w:lang w:eastAsia="ru-RU"/>
              </w:rPr>
              <w:t>Наименование объекта проектирования или вида проектных работ</w:t>
            </w:r>
          </w:p>
        </w:tc>
        <w:tc>
          <w:tcPr>
            <w:tcW w:w="8807" w:type="dxa"/>
            <w:gridSpan w:val="3"/>
            <w:tcBorders>
              <w:top w:val="single" w:sz="4" w:space="0" w:color="auto"/>
              <w:left w:val="nil"/>
              <w:bottom w:val="single" w:sz="4" w:space="0" w:color="auto"/>
              <w:right w:val="single" w:sz="4" w:space="0" w:color="000000"/>
            </w:tcBorders>
            <w:shd w:val="clear" w:color="auto" w:fill="auto"/>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18"/>
                <w:szCs w:val="18"/>
                <w:lang w:eastAsia="ru-RU"/>
              </w:rPr>
            </w:pPr>
            <w:r w:rsidRPr="008232C1">
              <w:rPr>
                <w:rFonts w:ascii="Times New Roman" w:eastAsia="Times New Roman" w:hAnsi="Times New Roman" w:cs="Times New Roman"/>
                <w:b/>
                <w:bCs/>
                <w:color w:val="000000"/>
                <w:sz w:val="18"/>
                <w:szCs w:val="18"/>
                <w:lang w:eastAsia="ru-RU"/>
              </w:rPr>
              <w:t>Наименование, номера глав, таблиц, параграфов и пунктов НЗ на проектные работы</w:t>
            </w:r>
          </w:p>
        </w:tc>
        <w:tc>
          <w:tcPr>
            <w:tcW w:w="2365"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Расчет стоимости:</w:t>
            </w:r>
          </w:p>
        </w:tc>
        <w:tc>
          <w:tcPr>
            <w:tcW w:w="1306" w:type="dxa"/>
            <w:gridSpan w:val="2"/>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Стоимость,  рублей</w:t>
            </w:r>
          </w:p>
        </w:tc>
      </w:tr>
      <w:tr w:rsidR="008232C1" w:rsidRPr="008232C1" w:rsidTr="00A37781">
        <w:trPr>
          <w:gridAfter w:val="1"/>
          <w:wAfter w:w="13" w:type="dxa"/>
          <w:trHeight w:val="330"/>
        </w:trPr>
        <w:tc>
          <w:tcPr>
            <w:tcW w:w="606" w:type="dxa"/>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2353" w:type="dxa"/>
            <w:tcBorders>
              <w:top w:val="nil"/>
              <w:left w:val="nil"/>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w:t>
            </w:r>
          </w:p>
        </w:tc>
        <w:tc>
          <w:tcPr>
            <w:tcW w:w="8807" w:type="dxa"/>
            <w:gridSpan w:val="3"/>
            <w:tcBorders>
              <w:top w:val="single" w:sz="4" w:space="0" w:color="auto"/>
              <w:left w:val="nil"/>
              <w:bottom w:val="single" w:sz="4" w:space="0" w:color="auto"/>
              <w:right w:val="single" w:sz="4" w:space="0" w:color="000000"/>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3</w:t>
            </w:r>
          </w:p>
        </w:tc>
        <w:tc>
          <w:tcPr>
            <w:tcW w:w="2365"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4</w:t>
            </w:r>
          </w:p>
        </w:tc>
        <w:tc>
          <w:tcPr>
            <w:tcW w:w="1306" w:type="dxa"/>
            <w:gridSpan w:val="2"/>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5</w:t>
            </w:r>
          </w:p>
        </w:tc>
      </w:tr>
      <w:tr w:rsidR="008232C1" w:rsidRPr="008232C1" w:rsidTr="00A37781">
        <w:trPr>
          <w:gridAfter w:val="1"/>
          <w:wAfter w:w="13" w:type="dxa"/>
          <w:trHeight w:val="780"/>
        </w:trPr>
        <w:tc>
          <w:tcPr>
            <w:tcW w:w="606" w:type="dxa"/>
            <w:vMerge w:val="restart"/>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2353" w:type="dxa"/>
            <w:vMerge w:val="restart"/>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Рабочая документация (РД).                СОТС внутри здания с защищаемой площадью: кв. м. от 1000 до 10000 включительно, кв.м                                    (два рубежа защиты)</w:t>
            </w: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5" w:type="dxa"/>
            <w:vMerge w:val="restart"/>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(72,3+0,024*3826,4)*0,6*</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0,8475*0,5*1,68*1000=</w:t>
            </w:r>
          </w:p>
        </w:tc>
        <w:tc>
          <w:tcPr>
            <w:tcW w:w="13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70 108</w:t>
            </w:r>
          </w:p>
        </w:tc>
      </w:tr>
      <w:tr w:rsidR="008232C1" w:rsidRPr="008232C1" w:rsidTr="00A37781">
        <w:trPr>
          <w:gridAfter w:val="1"/>
          <w:wAfter w:w="13" w:type="dxa"/>
          <w:trHeight w:val="51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40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А=</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72,3</w:t>
            </w:r>
          </w:p>
        </w:tc>
        <w:tc>
          <w:tcPr>
            <w:tcW w:w="7007" w:type="dxa"/>
            <w:vMerge w:val="restart"/>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Параметры цены проектных работ тыс. руб;   (1)  табл. 3.1, п.1 (от 1000 до 10000 включительно кв.м)</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2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В=</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0,024</w:t>
            </w:r>
          </w:p>
        </w:tc>
        <w:tc>
          <w:tcPr>
            <w:tcW w:w="7007" w:type="dxa"/>
            <w:vMerge/>
            <w:tcBorders>
              <w:top w:val="nil"/>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4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Хзад=</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3826,4</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кв.м, (защищаемая площадь объекта)</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1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Кст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60%</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стадия проектирования Рабочая документация (РД) ((1) Таблица 1.1)</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51"/>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Кп.об=</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84,75%</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1 Приложения к (1), граф. 7,8,9,13 (разделы:  ТХ, ИОС (ЭО, АВТ), СМ)</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Кп1=</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0,5</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Ипр=</w:t>
            </w:r>
          </w:p>
        </w:tc>
        <w:tc>
          <w:tcPr>
            <w:tcW w:w="90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1,68</w:t>
            </w:r>
          </w:p>
        </w:tc>
        <w:tc>
          <w:tcPr>
            <w:tcW w:w="7007"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780"/>
        </w:trPr>
        <w:tc>
          <w:tcPr>
            <w:tcW w:w="606" w:type="dxa"/>
            <w:vMerge w:val="restart"/>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w:t>
            </w:r>
          </w:p>
        </w:tc>
        <w:tc>
          <w:tcPr>
            <w:tcW w:w="2353" w:type="dxa"/>
            <w:vMerge w:val="restart"/>
            <w:tcBorders>
              <w:top w:val="single" w:sz="4" w:space="0" w:color="auto"/>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Рабочая документация (РД).                Оборудование системы тревожной сигнализации (стационарной), предназначенное для передачи сигналов на пульт централизованной охраны, комплект оборудования с количеством тревожных кнопок: объект до 2 тревожных кнопок</w:t>
            </w: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Calibri" w:hAnsi="Times New Roman" w:cs="Times New Roman"/>
                <w:color w:val="000000"/>
                <w:sz w:val="20"/>
                <w:szCs w:val="20"/>
              </w:rPr>
            </w:pPr>
            <w:r w:rsidRPr="008232C1">
              <w:rPr>
                <w:rFonts w:ascii="Times New Roman" w:eastAsia="Calibri" w:hAnsi="Times New Roman" w:cs="Times New Roman"/>
                <w:color w:val="000000"/>
                <w:sz w:val="20"/>
                <w:szCs w:val="20"/>
              </w:rPr>
              <w:t>(45,2+0*1)*0,6*0,8249*</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Calibri" w:hAnsi="Times New Roman" w:cs="Times New Roman"/>
                <w:color w:val="000000"/>
                <w:sz w:val="20"/>
                <w:szCs w:val="20"/>
              </w:rPr>
              <w:t>0,5*1,68*1000=</w:t>
            </w:r>
          </w:p>
        </w:tc>
        <w:tc>
          <w:tcPr>
            <w:tcW w:w="13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18 792</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442"/>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(2) Методика определения стоимости работ по подготовке проектной документации, утв. Приказом Минстроя России от 01.10.2021 N 707/пр-  п. 125</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2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Calibri" w:hAnsi="Times New Roman" w:cs="Times New Roman"/>
                <w:sz w:val="18"/>
                <w:szCs w:val="18"/>
              </w:rPr>
              <w:t>45,2</w:t>
            </w:r>
          </w:p>
        </w:tc>
        <w:tc>
          <w:tcPr>
            <w:tcW w:w="7007" w:type="dxa"/>
            <w:vMerge w:val="restart"/>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Параметры цены проектных работ тыс. руб;    (1)  табл. 3.1, п.4  (объект до 2 тревожных кнопок)</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2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Calibri" w:hAnsi="Times New Roman" w:cs="Times New Roman"/>
                <w:sz w:val="18"/>
                <w:szCs w:val="18"/>
              </w:rPr>
              <w:t>0</w:t>
            </w:r>
          </w:p>
        </w:tc>
        <w:tc>
          <w:tcPr>
            <w:tcW w:w="7007" w:type="dxa"/>
            <w:vMerge/>
            <w:tcBorders>
              <w:top w:val="nil"/>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16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1</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объект до 2 тревожных кнопок</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3"/>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Calibri" w:hAnsi="Times New Roman" w:cs="Times New Roman"/>
                <w:sz w:val="18"/>
                <w:szCs w:val="18"/>
              </w:rPr>
              <w:t>60%</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стадия проектирования Рабочая документация (РД) ((1) Таблица 1)</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81"/>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Calibri" w:hAnsi="Times New Roman" w:cs="Times New Roman"/>
                <w:sz w:val="18"/>
                <w:szCs w:val="18"/>
              </w:rPr>
              <w:t>82,49%</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Ориентировочная относительная стоимость разработки разделов РД (в процентах от базовой цены) Таблица № 1 п. 3 Приложения к (1), граф. 7,8,9,13 (разделы:   ТХ, ИОС (ЭО, АВТ), СМ)</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1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Calibri" w:hAnsi="Times New Roman" w:cs="Times New Roman"/>
                <w:sz w:val="18"/>
                <w:szCs w:val="18"/>
              </w:rPr>
              <w:t>0,5</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Коэффициент на капитальный ремонт  (пункты 158, 159 главы IX (2))</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0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Calibri" w:hAnsi="Times New Roman" w:cs="Times New Roman"/>
                <w:sz w:val="18"/>
                <w:szCs w:val="18"/>
              </w:rPr>
              <w:t>1,68</w:t>
            </w:r>
          </w:p>
        </w:tc>
        <w:tc>
          <w:tcPr>
            <w:tcW w:w="7007"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Письмо Минстроя России от 08.04.2026 № 20212-ИФ_09 "Об индексах изменения сметной стоимости проектных и изыскательских работ на 2 кв. 2026 г."</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780"/>
        </w:trPr>
        <w:tc>
          <w:tcPr>
            <w:tcW w:w="60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lastRenderedPageBreak/>
              <w:t>3</w:t>
            </w:r>
          </w:p>
        </w:tc>
        <w:tc>
          <w:tcPr>
            <w:tcW w:w="2353" w:type="dxa"/>
            <w:vMerge w:val="restart"/>
            <w:tcBorders>
              <w:top w:val="single" w:sz="4" w:space="0" w:color="auto"/>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Рабочая документация (РД).                Автоматизированное рабочее место оператора ИТСО (далее - АРМ ИТСО), 1 место</w:t>
            </w:r>
          </w:p>
        </w:tc>
        <w:tc>
          <w:tcPr>
            <w:tcW w:w="900" w:type="dxa"/>
            <w:tcBorders>
              <w:top w:val="single" w:sz="4" w:space="0" w:color="auto"/>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 </w:t>
            </w:r>
          </w:p>
        </w:tc>
        <w:tc>
          <w:tcPr>
            <w:tcW w:w="900" w:type="dxa"/>
            <w:tcBorders>
              <w:top w:val="single" w:sz="4" w:space="0" w:color="auto"/>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single" w:sz="4" w:space="0" w:color="auto"/>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5" w:type="dxa"/>
            <w:vMerge w:val="restart"/>
            <w:tcBorders>
              <w:top w:val="single" w:sz="4" w:space="0" w:color="auto"/>
              <w:left w:val="nil"/>
              <w:bottom w:val="nil"/>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Calibri" w:hAnsi="Times New Roman" w:cs="Times New Roman"/>
                <w:color w:val="000000"/>
                <w:sz w:val="20"/>
                <w:szCs w:val="20"/>
              </w:rPr>
            </w:pPr>
            <w:r w:rsidRPr="008232C1">
              <w:rPr>
                <w:rFonts w:ascii="Times New Roman" w:eastAsia="Calibri" w:hAnsi="Times New Roman" w:cs="Times New Roman"/>
                <w:color w:val="000000"/>
                <w:sz w:val="20"/>
                <w:szCs w:val="20"/>
              </w:rPr>
              <w:t>21,1*1*0,6*0,7797*</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Calibri" w:hAnsi="Times New Roman" w:cs="Times New Roman"/>
                <w:color w:val="000000"/>
                <w:sz w:val="20"/>
                <w:szCs w:val="20"/>
              </w:rPr>
              <w:t>0,37498*1,68*1000=</w:t>
            </w:r>
          </w:p>
        </w:tc>
        <w:tc>
          <w:tcPr>
            <w:tcW w:w="1306" w:type="dxa"/>
            <w:gridSpan w:val="2"/>
            <w:vMerge w:val="restart"/>
            <w:tcBorders>
              <w:top w:val="single" w:sz="4" w:space="0" w:color="auto"/>
              <w:left w:val="single" w:sz="4" w:space="0" w:color="auto"/>
              <w:bottom w:val="nil"/>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Calibri" w:hAnsi="Times New Roman" w:cs="Times New Roman"/>
                <w:color w:val="000000"/>
                <w:sz w:val="20"/>
                <w:szCs w:val="20"/>
              </w:rPr>
              <w:t>6 218</w:t>
            </w:r>
          </w:p>
        </w:tc>
      </w:tr>
      <w:tr w:rsidR="008232C1" w:rsidRPr="008232C1" w:rsidTr="00A37781">
        <w:trPr>
          <w:gridAfter w:val="1"/>
          <w:wAfter w:w="13" w:type="dxa"/>
          <w:trHeight w:val="5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40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А=</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21,1</w:t>
            </w: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Параметры цены проектных работ тыс. руб;    (1)  табл. 3.7, п.1</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7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Хзад=</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объект</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1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Кст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60%</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81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Кп.об=</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77,97%</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1 Приложения к (1), граф. 7,8,13 (разделы:  ТХ, ИОС (ЭО), СМ)</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1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Кп1=</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0,37498</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Ипр=</w:t>
            </w:r>
          </w:p>
        </w:tc>
        <w:tc>
          <w:tcPr>
            <w:tcW w:w="90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1,68</w:t>
            </w:r>
          </w:p>
        </w:tc>
        <w:tc>
          <w:tcPr>
            <w:tcW w:w="7007"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780"/>
        </w:trPr>
        <w:tc>
          <w:tcPr>
            <w:tcW w:w="606" w:type="dxa"/>
            <w:vMerge w:val="restart"/>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4</w:t>
            </w:r>
          </w:p>
        </w:tc>
        <w:tc>
          <w:tcPr>
            <w:tcW w:w="2353" w:type="dxa"/>
            <w:vMerge w:val="restart"/>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Рабочая документация (РД).                Интегрируемый комплекс приема, обработки и хранения информации со средств защиты ИТСО (сервер ИТСО), объектовые оконечные устройства СОТС, 1 сервер (устройство)</w:t>
            </w: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5" w:type="dxa"/>
            <w:vMerge w:val="restart"/>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140,4*1*0,6*0,6612*</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0,3*1,68*1000=</w:t>
            </w:r>
          </w:p>
        </w:tc>
        <w:tc>
          <w:tcPr>
            <w:tcW w:w="13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28 073</w:t>
            </w:r>
          </w:p>
        </w:tc>
      </w:tr>
      <w:tr w:rsidR="008232C1" w:rsidRPr="008232C1" w:rsidTr="00A37781">
        <w:trPr>
          <w:gridAfter w:val="1"/>
          <w:wAfter w:w="13" w:type="dxa"/>
          <w:trHeight w:val="5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40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А=</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140,4</w:t>
            </w:r>
          </w:p>
        </w:tc>
        <w:tc>
          <w:tcPr>
            <w:tcW w:w="7007"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Параметры цены проектных работ тыс. руб;   (1)  табл. 3.7, п.2</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7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Хзад=</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объект</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1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Кст =</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60%</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81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Кп.об=</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66,12%</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2 Приложения к (1), граф. 7, 8,13 (разделы:  ТХ, ИОС (ЭО), СМ)</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315"/>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Кп1=</w:t>
            </w:r>
          </w:p>
        </w:tc>
        <w:tc>
          <w:tcPr>
            <w:tcW w:w="90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0,3</w:t>
            </w:r>
          </w:p>
        </w:tc>
        <w:tc>
          <w:tcPr>
            <w:tcW w:w="7007"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13" w:type="dxa"/>
          <w:trHeight w:val="540"/>
        </w:trPr>
        <w:tc>
          <w:tcPr>
            <w:tcW w:w="606"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53"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00" w:type="dxa"/>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Ипр=</w:t>
            </w:r>
          </w:p>
        </w:tc>
        <w:tc>
          <w:tcPr>
            <w:tcW w:w="90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1,68</w:t>
            </w:r>
          </w:p>
        </w:tc>
        <w:tc>
          <w:tcPr>
            <w:tcW w:w="7007"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5"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06"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2"/>
          <w:wAfter w:w="30" w:type="dxa"/>
          <w:trHeight w:val="280"/>
        </w:trPr>
        <w:tc>
          <w:tcPr>
            <w:tcW w:w="1413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232C1" w:rsidRPr="008232C1" w:rsidRDefault="008232C1" w:rsidP="008232C1">
            <w:pPr>
              <w:spacing w:after="0" w:line="240" w:lineRule="auto"/>
              <w:jc w:val="right"/>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Итого:</w:t>
            </w:r>
          </w:p>
        </w:tc>
        <w:tc>
          <w:tcPr>
            <w:tcW w:w="12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Calibri" w:hAnsi="Times New Roman" w:cs="Times New Roman"/>
                <w:b/>
                <w:bCs/>
                <w:color w:val="000000"/>
                <w:sz w:val="20"/>
                <w:szCs w:val="20"/>
              </w:rPr>
              <w:t>123 191</w:t>
            </w:r>
          </w:p>
        </w:tc>
      </w:tr>
      <w:tr w:rsidR="008232C1" w:rsidRPr="008232C1" w:rsidTr="00A37781">
        <w:trPr>
          <w:gridAfter w:val="2"/>
          <w:wAfter w:w="30" w:type="dxa"/>
          <w:trHeight w:val="315"/>
        </w:trPr>
        <w:tc>
          <w:tcPr>
            <w:tcW w:w="1413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232C1" w:rsidRPr="008232C1" w:rsidRDefault="008232C1" w:rsidP="008232C1">
            <w:pPr>
              <w:spacing w:after="0" w:line="240" w:lineRule="auto"/>
              <w:jc w:val="right"/>
              <w:rPr>
                <w:rFonts w:ascii="Times New Roman" w:eastAsia="Times New Roman" w:hAnsi="Times New Roman" w:cs="Times New Roman"/>
                <w:i/>
                <w:iCs/>
                <w:color w:val="000000"/>
                <w:lang w:eastAsia="ru-RU"/>
              </w:rPr>
            </w:pPr>
            <w:r w:rsidRPr="008232C1">
              <w:rPr>
                <w:rFonts w:ascii="Times New Roman" w:eastAsia="Times New Roman" w:hAnsi="Times New Roman" w:cs="Times New Roman"/>
                <w:i/>
                <w:iCs/>
                <w:color w:val="000000"/>
                <w:lang w:eastAsia="ru-RU"/>
              </w:rPr>
              <w:t>НДС 22% Федеральный закон от 28.11.2025 N 425-ФЗ</w:t>
            </w:r>
          </w:p>
        </w:tc>
        <w:tc>
          <w:tcPr>
            <w:tcW w:w="1289"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i/>
                <w:iCs/>
                <w:color w:val="000000"/>
                <w:sz w:val="20"/>
                <w:szCs w:val="20"/>
                <w:lang w:eastAsia="ru-RU"/>
              </w:rPr>
            </w:pPr>
            <w:r w:rsidRPr="008232C1">
              <w:rPr>
                <w:rFonts w:ascii="Times New Roman" w:eastAsia="Calibri" w:hAnsi="Times New Roman" w:cs="Times New Roman"/>
                <w:i/>
                <w:iCs/>
                <w:color w:val="000000"/>
                <w:sz w:val="20"/>
                <w:szCs w:val="20"/>
              </w:rPr>
              <w:t>27 102,02</w:t>
            </w:r>
          </w:p>
        </w:tc>
      </w:tr>
      <w:tr w:rsidR="008232C1" w:rsidRPr="008232C1" w:rsidTr="00A37781">
        <w:trPr>
          <w:gridAfter w:val="2"/>
          <w:wAfter w:w="30" w:type="dxa"/>
          <w:trHeight w:val="280"/>
        </w:trPr>
        <w:tc>
          <w:tcPr>
            <w:tcW w:w="14131"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32C1" w:rsidRPr="008232C1" w:rsidRDefault="008232C1" w:rsidP="008232C1">
            <w:pPr>
              <w:spacing w:after="0" w:line="240" w:lineRule="auto"/>
              <w:jc w:val="right"/>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Всего с НДС:</w:t>
            </w:r>
          </w:p>
        </w:tc>
        <w:tc>
          <w:tcPr>
            <w:tcW w:w="1289"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Calibri" w:hAnsi="Times New Roman" w:cs="Times New Roman"/>
                <w:b/>
                <w:bCs/>
                <w:color w:val="000000"/>
                <w:sz w:val="20"/>
                <w:szCs w:val="20"/>
              </w:rPr>
              <w:t>150 293,02</w:t>
            </w:r>
          </w:p>
        </w:tc>
      </w:tr>
      <w:tr w:rsidR="008232C1" w:rsidRPr="008232C1" w:rsidTr="00A37781">
        <w:trPr>
          <w:trHeight w:val="159"/>
        </w:trPr>
        <w:tc>
          <w:tcPr>
            <w:tcW w:w="15450" w:type="dxa"/>
            <w:gridSpan w:val="9"/>
            <w:tcBorders>
              <w:top w:val="single" w:sz="4" w:space="0" w:color="auto"/>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Составил                                          / Соломина О.Н. - инженер сметного отдела СПб ГБУ "Служба заказчика  Пушкинского р-на"/</w:t>
            </w:r>
          </w:p>
        </w:tc>
      </w:tr>
      <w:tr w:rsidR="008232C1" w:rsidRPr="008232C1" w:rsidTr="00A37781">
        <w:trPr>
          <w:trHeight w:val="585"/>
        </w:trPr>
        <w:tc>
          <w:tcPr>
            <w:tcW w:w="15450" w:type="dxa"/>
            <w:gridSpan w:val="9"/>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Проверил                                        /Викторова И.И -начальник сметного отдела    СПб ГБУ "Служба заказчика Пушкинского р-на"</w:t>
            </w:r>
          </w:p>
        </w:tc>
      </w:tr>
    </w:tbl>
    <w:p w:rsidR="008232C1" w:rsidRPr="008232C1" w:rsidRDefault="008232C1" w:rsidP="008232C1">
      <w:pPr>
        <w:spacing w:after="0" w:line="360" w:lineRule="auto"/>
        <w:rPr>
          <w:rFonts w:ascii="Times New Roman" w:eastAsia="Calibri" w:hAnsi="Times New Roman" w:cs="Times New Roman"/>
        </w:rPr>
        <w:sectPr w:rsidR="008232C1" w:rsidRPr="008232C1" w:rsidSect="00F97BEE">
          <w:pgSz w:w="16838" w:h="11906" w:orient="landscape"/>
          <w:pgMar w:top="720" w:right="720" w:bottom="720" w:left="720" w:header="708" w:footer="708" w:gutter="0"/>
          <w:cols w:space="708"/>
          <w:docGrid w:linePitch="360"/>
        </w:sectPr>
      </w:pPr>
    </w:p>
    <w:tbl>
      <w:tblPr>
        <w:tblW w:w="15542" w:type="dxa"/>
        <w:tblLook w:val="04A0" w:firstRow="1" w:lastRow="0" w:firstColumn="1" w:lastColumn="0" w:noHBand="0" w:noVBand="1"/>
      </w:tblPr>
      <w:tblGrid>
        <w:gridCol w:w="960"/>
        <w:gridCol w:w="7460"/>
        <w:gridCol w:w="1360"/>
        <w:gridCol w:w="1300"/>
        <w:gridCol w:w="1442"/>
        <w:gridCol w:w="1360"/>
        <w:gridCol w:w="1660"/>
      </w:tblGrid>
      <w:tr w:rsidR="008232C1" w:rsidRPr="008232C1" w:rsidTr="00A37781">
        <w:trPr>
          <w:trHeight w:val="280"/>
        </w:trPr>
        <w:tc>
          <w:tcPr>
            <w:tcW w:w="15542" w:type="dxa"/>
            <w:gridSpan w:val="7"/>
            <w:tcBorders>
              <w:top w:val="nil"/>
              <w:left w:val="nil"/>
              <w:bottom w:val="nil"/>
              <w:right w:val="nil"/>
            </w:tcBorders>
            <w:shd w:val="clear" w:color="auto" w:fill="auto"/>
            <w:noWrap/>
            <w:vAlign w:val="bottom"/>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lastRenderedPageBreak/>
              <w:t>РАСЧЕТ НАЧАЛЬНОЙ (МАКСИМАЛЬНОЙ) ЦЕНЫ КОНТРАКТА</w:t>
            </w:r>
          </w:p>
        </w:tc>
      </w:tr>
      <w:tr w:rsidR="008232C1" w:rsidRPr="008232C1" w:rsidTr="00A37781">
        <w:trPr>
          <w:trHeight w:val="525"/>
        </w:trPr>
        <w:tc>
          <w:tcPr>
            <w:tcW w:w="15542" w:type="dxa"/>
            <w:gridSpan w:val="7"/>
            <w:tcBorders>
              <w:top w:val="nil"/>
              <w:left w:val="nil"/>
              <w:bottom w:val="nil"/>
              <w:right w:val="nil"/>
            </w:tcBorders>
            <w:shd w:val="clear" w:color="auto" w:fill="auto"/>
            <w:vAlign w:val="bottom"/>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lang w:eastAsia="ru-RU"/>
              </w:rPr>
              <w:br/>
              <w:t>ГБДОУ детский сад № 38 Пушкинского района Санкт-Петербурга по адресу: Санкт-Петербург, пос. Шушары, Вишерская ул., д. 3, корпус 1</w:t>
            </w:r>
          </w:p>
        </w:tc>
      </w:tr>
      <w:tr w:rsidR="008232C1" w:rsidRPr="008232C1" w:rsidTr="00A37781">
        <w:trPr>
          <w:trHeight w:val="260"/>
        </w:trPr>
        <w:tc>
          <w:tcPr>
            <w:tcW w:w="15542" w:type="dxa"/>
            <w:gridSpan w:val="7"/>
            <w:tcBorders>
              <w:top w:val="nil"/>
              <w:left w:val="nil"/>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По объекту:</w:t>
            </w:r>
            <w:r w:rsidRPr="008232C1">
              <w:rPr>
                <w:rFonts w:ascii="Times New Roman" w:eastAsia="Times New Roman" w:hAnsi="Times New Roman" w:cs="Times New Roman"/>
                <w:color w:val="000000"/>
                <w:sz w:val="20"/>
                <w:szCs w:val="20"/>
                <w:lang w:eastAsia="ru-RU"/>
              </w:rPr>
              <w:t xml:space="preserve">  ГБДОУ детский сад № 38 Пушкинского района Санкт-Петербурга </w:t>
            </w:r>
          </w:p>
        </w:tc>
      </w:tr>
      <w:tr w:rsidR="008232C1" w:rsidRPr="008232C1" w:rsidTr="00A37781">
        <w:trPr>
          <w:trHeight w:val="260"/>
        </w:trPr>
        <w:tc>
          <w:tcPr>
            <w:tcW w:w="15542" w:type="dxa"/>
            <w:gridSpan w:val="7"/>
            <w:tcBorders>
              <w:top w:val="nil"/>
              <w:left w:val="nil"/>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 xml:space="preserve">По адресу: </w:t>
            </w:r>
            <w:r w:rsidRPr="008232C1">
              <w:rPr>
                <w:rFonts w:ascii="Times New Roman" w:eastAsia="Times New Roman" w:hAnsi="Times New Roman" w:cs="Times New Roman"/>
                <w:color w:val="000000"/>
                <w:sz w:val="20"/>
                <w:szCs w:val="20"/>
                <w:lang w:eastAsia="ru-RU"/>
              </w:rPr>
              <w:t>Санкт-Петербург, пос. Шушары, Вишерская ул., д. 3, корпус 1</w:t>
            </w:r>
          </w:p>
        </w:tc>
      </w:tr>
      <w:tr w:rsidR="008232C1" w:rsidRPr="008232C1" w:rsidTr="00A37781">
        <w:trPr>
          <w:trHeight w:val="260"/>
        </w:trPr>
        <w:tc>
          <w:tcPr>
            <w:tcW w:w="8420" w:type="dxa"/>
            <w:gridSpan w:val="2"/>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Основание для расчета:</w:t>
            </w:r>
          </w:p>
        </w:tc>
        <w:tc>
          <w:tcPr>
            <w:tcW w:w="13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p>
        </w:tc>
        <w:tc>
          <w:tcPr>
            <w:tcW w:w="130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44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r w:rsidR="008232C1" w:rsidRPr="008232C1" w:rsidTr="00A37781">
        <w:trPr>
          <w:trHeight w:val="260"/>
        </w:trPr>
        <w:tc>
          <w:tcPr>
            <w:tcW w:w="138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 Градостроительный план земельного участка (ГПЗУ) от ______№ _______</w:t>
            </w: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trHeight w:val="260"/>
        </w:trPr>
        <w:tc>
          <w:tcPr>
            <w:tcW w:w="138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 Приказ Минстроя России  от 23.12.2019  №841</w:t>
            </w: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trHeight w:val="260"/>
        </w:trPr>
        <w:tc>
          <w:tcPr>
            <w:tcW w:w="138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3. Техническое задание.</w:t>
            </w: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trHeight w:val="260"/>
        </w:trPr>
        <w:tc>
          <w:tcPr>
            <w:tcW w:w="138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4. Технологическое задание (при необходимости).</w:t>
            </w: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trHeight w:val="260"/>
        </w:trPr>
        <w:tc>
          <w:tcPr>
            <w:tcW w:w="138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5. Нормативные документы (справочники, методики и иные документы), в соответствии с которыми выполнен расчет:                                                             </w:t>
            </w: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trHeight w:val="260"/>
        </w:trPr>
        <w:tc>
          <w:tcPr>
            <w:tcW w:w="15542" w:type="dxa"/>
            <w:gridSpan w:val="7"/>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r>
      <w:tr w:rsidR="008232C1" w:rsidRPr="008232C1" w:rsidTr="00A37781">
        <w:trPr>
          <w:trHeight w:val="330"/>
        </w:trPr>
        <w:tc>
          <w:tcPr>
            <w:tcW w:w="15542" w:type="dxa"/>
            <w:gridSpan w:val="7"/>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   Методика определения стоимости работ по подготовке проектной документации, утв. Приказом Минстроя России от 01.10.2021 N 707/пр</w:t>
            </w:r>
          </w:p>
        </w:tc>
      </w:tr>
      <w:tr w:rsidR="008232C1" w:rsidRPr="008232C1" w:rsidTr="00A37781">
        <w:trPr>
          <w:trHeight w:val="490"/>
        </w:trPr>
        <w:tc>
          <w:tcPr>
            <w:tcW w:w="15542" w:type="dxa"/>
            <w:gridSpan w:val="7"/>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   Письмо Минстроя России от 08.04.2026 № 20212-ИФ_09 "Об индексах изменения сметной стоимости проектных и изыскательских работ на 2 кв. 2026 г."</w:t>
            </w:r>
          </w:p>
        </w:tc>
      </w:tr>
      <w:tr w:rsidR="008232C1" w:rsidRPr="008232C1" w:rsidTr="00A37781">
        <w:trPr>
          <w:trHeight w:val="600"/>
        </w:trPr>
        <w:tc>
          <w:tcPr>
            <w:tcW w:w="15542" w:type="dxa"/>
            <w:gridSpan w:val="7"/>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    Приказ Минстроя России от 23.12.2019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tc>
      </w:tr>
      <w:tr w:rsidR="008232C1" w:rsidRPr="008232C1" w:rsidTr="00A37781">
        <w:trPr>
          <w:trHeight w:val="255"/>
        </w:trPr>
        <w:tc>
          <w:tcPr>
            <w:tcW w:w="15542" w:type="dxa"/>
            <w:gridSpan w:val="7"/>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  Распоряжение комитета по экономической политике и стратегическому планированию Санкт-Петербурга от 26.12.2025 №322-р </w:t>
            </w:r>
          </w:p>
        </w:tc>
      </w:tr>
      <w:tr w:rsidR="008232C1" w:rsidRPr="008232C1" w:rsidTr="00A37781">
        <w:trPr>
          <w:trHeight w:val="255"/>
        </w:trPr>
        <w:tc>
          <w:tcPr>
            <w:tcW w:w="15542" w:type="dxa"/>
            <w:gridSpan w:val="7"/>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   Письмо Минстроя России от 16.03.2020 № 9333-ИФ/09</w:t>
            </w:r>
          </w:p>
        </w:tc>
      </w:tr>
      <w:tr w:rsidR="008232C1" w:rsidRPr="008232C1" w:rsidTr="00A37781">
        <w:trPr>
          <w:trHeight w:val="360"/>
        </w:trPr>
        <w:tc>
          <w:tcPr>
            <w:tcW w:w="15542" w:type="dxa"/>
            <w:gridSpan w:val="7"/>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6. Продолжительность проектирования -</w:t>
            </w:r>
            <w:r w:rsidRPr="008232C1">
              <w:rPr>
                <w:rFonts w:ascii="Times New Roman" w:eastAsia="Times New Roman" w:hAnsi="Times New Roman" w:cs="Times New Roman"/>
                <w:b/>
                <w:bCs/>
                <w:color w:val="000000"/>
                <w:sz w:val="20"/>
                <w:szCs w:val="20"/>
                <w:lang w:eastAsia="ru-RU"/>
              </w:rPr>
              <w:t xml:space="preserve"> с _________ 202__ г. по _______  202__ г.</w:t>
            </w:r>
            <w:r w:rsidRPr="008232C1">
              <w:rPr>
                <w:rFonts w:ascii="Times New Roman" w:eastAsia="Times New Roman" w:hAnsi="Times New Roman" w:cs="Times New Roman"/>
                <w:color w:val="000000"/>
                <w:sz w:val="20"/>
                <w:szCs w:val="20"/>
                <w:lang w:eastAsia="ru-RU"/>
              </w:rPr>
              <w:t xml:space="preserve"> (в том числе с учетом получения положительного заключения государственной экспертизы)</w:t>
            </w:r>
          </w:p>
        </w:tc>
      </w:tr>
      <w:tr w:rsidR="008232C1" w:rsidRPr="008232C1" w:rsidTr="00A37781">
        <w:trPr>
          <w:trHeight w:val="1707"/>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               п/п  </w:t>
            </w:r>
          </w:p>
        </w:tc>
        <w:tc>
          <w:tcPr>
            <w:tcW w:w="746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Наименование работ и затрат</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Стоимость работ в ценах на дату утверждения сметной документации                    </w:t>
            </w:r>
            <w:r w:rsidRPr="008232C1">
              <w:rPr>
                <w:rFonts w:ascii="Times New Roman" w:eastAsia="Times New Roman" w:hAnsi="Times New Roman" w:cs="Times New Roman"/>
                <w:b/>
                <w:bCs/>
                <w:color w:val="000000"/>
                <w:sz w:val="18"/>
                <w:szCs w:val="18"/>
                <w:lang w:eastAsia="ru-RU"/>
              </w:rPr>
              <w:t xml:space="preserve"> (2-й квартал 2026 г.</w:t>
            </w:r>
            <w:r w:rsidRPr="008232C1">
              <w:rPr>
                <w:rFonts w:ascii="Times New Roman" w:eastAsia="Times New Roman" w:hAnsi="Times New Roman" w:cs="Times New Roman"/>
                <w:color w:val="000000"/>
                <w:sz w:val="18"/>
                <w:szCs w:val="18"/>
                <w:lang w:eastAsia="ru-RU"/>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Индекс фактической инфляции</w:t>
            </w:r>
          </w:p>
        </w:tc>
        <w:tc>
          <w:tcPr>
            <w:tcW w:w="1442"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Стоимость работ в ценах на дату формирования начальной (максимальной) цены контракта                                 </w:t>
            </w:r>
            <w:r w:rsidRPr="008232C1">
              <w:rPr>
                <w:rFonts w:ascii="Times New Roman" w:eastAsia="Times New Roman" w:hAnsi="Times New Roman" w:cs="Times New Roman"/>
                <w:b/>
                <w:bCs/>
                <w:color w:val="000000"/>
                <w:sz w:val="18"/>
                <w:szCs w:val="18"/>
                <w:lang w:eastAsia="ru-RU"/>
              </w:rPr>
              <w:t>(2-й квартал 2026 г.)</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Индекс прогнозной инфляции на период выполнения работ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xml:space="preserve">Начальная (максимальная) цена контракта с учетом индекса прогнозной инфляции на период выполнения работ </w:t>
            </w:r>
          </w:p>
        </w:tc>
      </w:tr>
      <w:tr w:rsidR="008232C1" w:rsidRPr="008232C1" w:rsidTr="00A37781">
        <w:trPr>
          <w:trHeight w:val="7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w:t>
            </w:r>
          </w:p>
        </w:tc>
        <w:tc>
          <w:tcPr>
            <w:tcW w:w="746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Проектирование  системы охранно-тревожной сигнализации (ОС, КТС) ГБДОУ детский сад № 38 Пушкинского района Санкт-Петербурга по адресу: Санкт-Петербург, пос. Шушары, Вишерская ул., д. 3, корпус 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123 191,00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w:t>
            </w:r>
          </w:p>
        </w:tc>
        <w:tc>
          <w:tcPr>
            <w:tcW w:w="1442" w:type="dxa"/>
            <w:tcBorders>
              <w:top w:val="single" w:sz="4" w:space="0" w:color="auto"/>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123 191,00</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123 191,00</w:t>
            </w:r>
          </w:p>
        </w:tc>
      </w:tr>
      <w:tr w:rsidR="008232C1" w:rsidRPr="008232C1" w:rsidTr="00A37781">
        <w:trPr>
          <w:trHeight w:val="82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w:t>
            </w:r>
          </w:p>
        </w:tc>
        <w:tc>
          <w:tcPr>
            <w:tcW w:w="746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2 463,82</w:t>
            </w:r>
          </w:p>
        </w:tc>
        <w:tc>
          <w:tcPr>
            <w:tcW w:w="130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w:t>
            </w:r>
          </w:p>
        </w:tc>
        <w:tc>
          <w:tcPr>
            <w:tcW w:w="1442"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2 463,82</w:t>
            </w:r>
          </w:p>
        </w:tc>
        <w:tc>
          <w:tcPr>
            <w:tcW w:w="13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w:t>
            </w:r>
          </w:p>
        </w:tc>
        <w:tc>
          <w:tcPr>
            <w:tcW w:w="16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2 463,82</w:t>
            </w:r>
          </w:p>
        </w:tc>
      </w:tr>
      <w:tr w:rsidR="008232C1" w:rsidRPr="008232C1" w:rsidTr="00A37781">
        <w:trPr>
          <w:trHeight w:val="28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 </w:t>
            </w:r>
          </w:p>
        </w:tc>
        <w:tc>
          <w:tcPr>
            <w:tcW w:w="74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Итого:</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Calibri" w:hAnsi="Times New Roman" w:cs="Times New Roman"/>
                <w:b/>
                <w:bCs/>
                <w:color w:val="000000"/>
              </w:rPr>
              <w:t>125 654,82</w:t>
            </w:r>
          </w:p>
        </w:tc>
        <w:tc>
          <w:tcPr>
            <w:tcW w:w="1300" w:type="dxa"/>
            <w:tcBorders>
              <w:top w:val="nil"/>
              <w:left w:val="nil"/>
              <w:bottom w:val="single" w:sz="4" w:space="0" w:color="auto"/>
              <w:right w:val="single" w:sz="4" w:space="0" w:color="auto"/>
            </w:tcBorders>
            <w:shd w:val="clear" w:color="auto" w:fill="auto"/>
            <w:noWrap/>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 </w:t>
            </w:r>
          </w:p>
        </w:tc>
        <w:tc>
          <w:tcPr>
            <w:tcW w:w="1442"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Calibri" w:hAnsi="Times New Roman" w:cs="Times New Roman"/>
                <w:b/>
                <w:bCs/>
                <w:color w:val="000000"/>
              </w:rPr>
              <w:t>125 654,82</w:t>
            </w:r>
          </w:p>
        </w:tc>
        <w:tc>
          <w:tcPr>
            <w:tcW w:w="1360" w:type="dxa"/>
            <w:tcBorders>
              <w:top w:val="nil"/>
              <w:left w:val="nil"/>
              <w:bottom w:val="single" w:sz="4" w:space="0" w:color="auto"/>
              <w:right w:val="single" w:sz="4" w:space="0" w:color="auto"/>
            </w:tcBorders>
            <w:shd w:val="clear" w:color="auto" w:fill="auto"/>
            <w:noWrap/>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 </w:t>
            </w:r>
          </w:p>
        </w:tc>
        <w:tc>
          <w:tcPr>
            <w:tcW w:w="16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Calibri" w:hAnsi="Times New Roman" w:cs="Times New Roman"/>
                <w:b/>
                <w:bCs/>
                <w:color w:val="000000"/>
              </w:rPr>
              <w:t>125 654,82</w:t>
            </w:r>
          </w:p>
        </w:tc>
      </w:tr>
      <w:tr w:rsidR="008232C1" w:rsidRPr="008232C1" w:rsidTr="00A37781">
        <w:trPr>
          <w:trHeight w:val="28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 </w:t>
            </w:r>
          </w:p>
        </w:tc>
        <w:tc>
          <w:tcPr>
            <w:tcW w:w="7460" w:type="dxa"/>
            <w:tcBorders>
              <w:top w:val="nil"/>
              <w:left w:val="nil"/>
              <w:bottom w:val="single" w:sz="4" w:space="0" w:color="auto"/>
              <w:right w:val="single" w:sz="4" w:space="0" w:color="auto"/>
            </w:tcBorders>
            <w:shd w:val="clear" w:color="auto" w:fill="auto"/>
            <w:vAlign w:val="center"/>
            <w:hideMark/>
          </w:tcPr>
          <w:p w:rsidR="008232C1" w:rsidRPr="008232C1" w:rsidRDefault="00AA7CAD" w:rsidP="008232C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НДС 22</w:t>
            </w:r>
            <w:bookmarkStart w:id="0" w:name="_GoBack"/>
            <w:bookmarkEnd w:id="0"/>
            <w:r w:rsidR="008232C1" w:rsidRPr="008232C1">
              <w:rPr>
                <w:rFonts w:ascii="Times New Roman" w:eastAsia="Times New Roman" w:hAnsi="Times New Roman" w:cs="Times New Roman"/>
                <w:color w:val="000000"/>
                <w:lang w:eastAsia="ru-RU"/>
              </w:rPr>
              <w:t xml:space="preserve">%  </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27 644,06</w:t>
            </w:r>
          </w:p>
        </w:tc>
        <w:tc>
          <w:tcPr>
            <w:tcW w:w="130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w:t>
            </w:r>
          </w:p>
        </w:tc>
        <w:tc>
          <w:tcPr>
            <w:tcW w:w="1442"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27 644,06</w:t>
            </w:r>
          </w:p>
        </w:tc>
        <w:tc>
          <w:tcPr>
            <w:tcW w:w="13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1</w:t>
            </w:r>
          </w:p>
        </w:tc>
        <w:tc>
          <w:tcPr>
            <w:tcW w:w="16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27 644,06</w:t>
            </w:r>
          </w:p>
        </w:tc>
      </w:tr>
      <w:tr w:rsidR="008232C1" w:rsidRPr="008232C1" w:rsidTr="00A37781">
        <w:trPr>
          <w:trHeight w:val="28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 </w:t>
            </w:r>
          </w:p>
        </w:tc>
        <w:tc>
          <w:tcPr>
            <w:tcW w:w="746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 xml:space="preserve">Стоимость с учетом НДС                         </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Calibri" w:hAnsi="Times New Roman" w:cs="Times New Roman"/>
                <w:b/>
                <w:bCs/>
                <w:color w:val="000000"/>
              </w:rPr>
              <w:t>153 298,88</w:t>
            </w:r>
          </w:p>
        </w:tc>
        <w:tc>
          <w:tcPr>
            <w:tcW w:w="130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 </w:t>
            </w:r>
          </w:p>
        </w:tc>
        <w:tc>
          <w:tcPr>
            <w:tcW w:w="1442"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Calibri" w:hAnsi="Times New Roman" w:cs="Times New Roman"/>
                <w:b/>
                <w:bCs/>
                <w:color w:val="000000"/>
              </w:rPr>
              <w:t>153 298,88</w:t>
            </w:r>
          </w:p>
        </w:tc>
        <w:tc>
          <w:tcPr>
            <w:tcW w:w="13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 </w:t>
            </w:r>
          </w:p>
        </w:tc>
        <w:tc>
          <w:tcPr>
            <w:tcW w:w="166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Calibri" w:hAnsi="Times New Roman" w:cs="Times New Roman"/>
                <w:b/>
                <w:bCs/>
                <w:color w:val="000000"/>
              </w:rPr>
              <w:t>153 298,88</w:t>
            </w:r>
          </w:p>
        </w:tc>
      </w:tr>
      <w:tr w:rsidR="008232C1" w:rsidRPr="008232C1" w:rsidTr="00A37781">
        <w:trPr>
          <w:trHeight w:val="28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p>
        </w:tc>
        <w:tc>
          <w:tcPr>
            <w:tcW w:w="10120" w:type="dxa"/>
            <w:gridSpan w:val="3"/>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Продолжительность проектирования -</w:t>
            </w:r>
            <w:r w:rsidRPr="008232C1">
              <w:rPr>
                <w:rFonts w:ascii="Times New Roman" w:eastAsia="Times New Roman" w:hAnsi="Times New Roman" w:cs="Times New Roman"/>
                <w:b/>
                <w:bCs/>
                <w:color w:val="000000"/>
                <w:sz w:val="20"/>
                <w:szCs w:val="20"/>
                <w:lang w:eastAsia="ru-RU"/>
              </w:rPr>
              <w:t xml:space="preserve"> 90 календарных дней </w:t>
            </w:r>
          </w:p>
        </w:tc>
        <w:tc>
          <w:tcPr>
            <w:tcW w:w="144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r w:rsidR="008232C1" w:rsidRPr="008232C1" w:rsidTr="00A37781">
        <w:trPr>
          <w:trHeight w:val="28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8820" w:type="dxa"/>
            <w:gridSpan w:val="2"/>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 xml:space="preserve">Начало проектирования: </w:t>
            </w:r>
            <w:r w:rsidRPr="008232C1">
              <w:rPr>
                <w:rFonts w:ascii="Times New Roman" w:eastAsia="Times New Roman" w:hAnsi="Times New Roman" w:cs="Times New Roman"/>
                <w:b/>
                <w:bCs/>
                <w:color w:val="000000"/>
                <w:sz w:val="20"/>
                <w:szCs w:val="20"/>
                <w:lang w:eastAsia="ru-RU"/>
              </w:rPr>
              <w:t xml:space="preserve">___________202__ г. </w:t>
            </w:r>
          </w:p>
        </w:tc>
        <w:tc>
          <w:tcPr>
            <w:tcW w:w="130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44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r w:rsidR="008232C1" w:rsidRPr="008232C1" w:rsidTr="00A37781">
        <w:trPr>
          <w:trHeight w:val="28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8820" w:type="dxa"/>
            <w:gridSpan w:val="2"/>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Окончание проектирования:</w:t>
            </w:r>
            <w:r w:rsidRPr="008232C1">
              <w:rPr>
                <w:rFonts w:ascii="Times New Roman" w:eastAsia="Times New Roman" w:hAnsi="Times New Roman" w:cs="Times New Roman"/>
                <w:b/>
                <w:bCs/>
                <w:color w:val="000000"/>
                <w:sz w:val="20"/>
                <w:szCs w:val="20"/>
                <w:lang w:eastAsia="ru-RU"/>
              </w:rPr>
              <w:t xml:space="preserve"> ___________202__ г. </w:t>
            </w:r>
          </w:p>
        </w:tc>
        <w:tc>
          <w:tcPr>
            <w:tcW w:w="130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44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3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r w:rsidR="008232C1" w:rsidRPr="008232C1" w:rsidTr="00A37781">
        <w:trPr>
          <w:trHeight w:val="28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45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Уровень цен утвержденной сметы:</w:t>
            </w:r>
            <w:r w:rsidRPr="008232C1">
              <w:rPr>
                <w:rFonts w:ascii="Times New Roman" w:eastAsia="Times New Roman" w:hAnsi="Times New Roman" w:cs="Times New Roman"/>
                <w:b/>
                <w:bCs/>
                <w:color w:val="000000"/>
                <w:sz w:val="20"/>
                <w:szCs w:val="20"/>
                <w:lang w:eastAsia="ru-RU"/>
              </w:rPr>
              <w:t xml:space="preserve"> 2-й квартал 2026 г.</w:t>
            </w:r>
          </w:p>
        </w:tc>
      </w:tr>
      <w:tr w:rsidR="008232C1" w:rsidRPr="008232C1" w:rsidTr="00A37781">
        <w:trPr>
          <w:trHeight w:val="28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45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Дата формирования НМЦК</w:t>
            </w:r>
            <w:r w:rsidRPr="008232C1">
              <w:rPr>
                <w:rFonts w:ascii="Times New Roman" w:eastAsia="Times New Roman" w:hAnsi="Times New Roman" w:cs="Times New Roman"/>
                <w:b/>
                <w:bCs/>
                <w:color w:val="000000"/>
                <w:sz w:val="20"/>
                <w:szCs w:val="20"/>
                <w:lang w:eastAsia="ru-RU"/>
              </w:rPr>
              <w:t>: 2-й квартал 2026 г.</w:t>
            </w:r>
          </w:p>
        </w:tc>
      </w:tr>
      <w:tr w:rsidR="008232C1" w:rsidRPr="008232C1" w:rsidTr="00A37781">
        <w:trPr>
          <w:trHeight w:val="30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45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 xml:space="preserve">   Индекс фактической инфляции</w:t>
            </w:r>
            <w:r w:rsidRPr="008232C1">
              <w:rPr>
                <w:rFonts w:ascii="Times New Roman" w:eastAsia="Times New Roman" w:hAnsi="Times New Roman" w:cs="Times New Roman"/>
                <w:color w:val="000000"/>
                <w:sz w:val="20"/>
                <w:szCs w:val="20"/>
                <w:lang w:eastAsia="ru-RU"/>
              </w:rPr>
              <w:t xml:space="preserve">  - </w:t>
            </w:r>
            <w:r w:rsidRPr="008232C1">
              <w:rPr>
                <w:rFonts w:ascii="Times New Roman" w:eastAsia="Times New Roman" w:hAnsi="Times New Roman" w:cs="Times New Roman"/>
                <w:b/>
                <w:bCs/>
                <w:color w:val="000000"/>
                <w:sz w:val="20"/>
                <w:szCs w:val="20"/>
                <w:lang w:eastAsia="ru-RU"/>
              </w:rPr>
              <w:t>1</w:t>
            </w:r>
          </w:p>
        </w:tc>
      </w:tr>
      <w:tr w:rsidR="008232C1" w:rsidRPr="008232C1" w:rsidTr="00A37781">
        <w:trPr>
          <w:trHeight w:val="28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p>
        </w:tc>
        <w:tc>
          <w:tcPr>
            <w:tcW w:w="14582"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 xml:space="preserve">   Индекс прогнозной инфляции:   - 1</w:t>
            </w:r>
          </w:p>
        </w:tc>
      </w:tr>
      <w:tr w:rsidR="008232C1" w:rsidRPr="008232C1" w:rsidTr="00A37781">
        <w:trPr>
          <w:trHeight w:val="750"/>
        </w:trPr>
        <w:tc>
          <w:tcPr>
            <w:tcW w:w="9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p>
        </w:tc>
        <w:tc>
          <w:tcPr>
            <w:tcW w:w="10120" w:type="dxa"/>
            <w:gridSpan w:val="3"/>
            <w:tcBorders>
              <w:top w:val="nil"/>
              <w:left w:val="nil"/>
              <w:bottom w:val="nil"/>
              <w:right w:val="nil"/>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Заказчик: _______________________________</w:t>
            </w:r>
          </w:p>
        </w:tc>
        <w:tc>
          <w:tcPr>
            <w:tcW w:w="144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lang w:eastAsia="ru-RU"/>
              </w:rPr>
            </w:pPr>
          </w:p>
        </w:tc>
        <w:tc>
          <w:tcPr>
            <w:tcW w:w="13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66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bl>
    <w:p w:rsidR="008232C1" w:rsidRPr="008232C1" w:rsidRDefault="008232C1" w:rsidP="008232C1">
      <w:pPr>
        <w:spacing w:after="0" w:line="360" w:lineRule="auto"/>
        <w:rPr>
          <w:rFonts w:ascii="Times New Roman" w:eastAsia="Calibri" w:hAnsi="Times New Roman" w:cs="Times New Roman"/>
        </w:rPr>
        <w:sectPr w:rsidR="008232C1" w:rsidRPr="008232C1" w:rsidSect="00F97BEE">
          <w:pgSz w:w="16838" w:h="11906" w:orient="landscape"/>
          <w:pgMar w:top="720" w:right="720" w:bottom="720" w:left="720" w:header="708" w:footer="708" w:gutter="0"/>
          <w:cols w:space="708"/>
          <w:docGrid w:linePitch="360"/>
        </w:sectPr>
      </w:pPr>
    </w:p>
    <w:tbl>
      <w:tblPr>
        <w:tblW w:w="14283" w:type="dxa"/>
        <w:tblLook w:val="01E0" w:firstRow="1" w:lastRow="1" w:firstColumn="1" w:lastColumn="1" w:noHBand="0" w:noVBand="0"/>
      </w:tblPr>
      <w:tblGrid>
        <w:gridCol w:w="9320"/>
        <w:gridCol w:w="4963"/>
      </w:tblGrid>
      <w:tr w:rsidR="008232C1" w:rsidRPr="008232C1" w:rsidTr="00A37781">
        <w:tc>
          <w:tcPr>
            <w:tcW w:w="9320" w:type="dxa"/>
            <w:shd w:val="clear" w:color="auto" w:fill="auto"/>
          </w:tcPr>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b/>
                <w:i/>
                <w:u w:val="single"/>
                <w:lang w:eastAsia="ru-RU"/>
              </w:rPr>
              <w:t>«</w:t>
            </w:r>
            <w:r w:rsidRPr="008232C1">
              <w:rPr>
                <w:rFonts w:ascii="Times New Roman" w:eastAsia="Times New Roman" w:hAnsi="Times New Roman" w:cs="Times New Roman"/>
                <w:b/>
                <w:i/>
                <w:sz w:val="24"/>
                <w:szCs w:val="24"/>
                <w:u w:val="single"/>
                <w:lang w:eastAsia="ru-RU"/>
              </w:rPr>
              <w:t>СОГЛАСОВАНО»</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Начальник отдела образования администрации</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 Пушкинского района Санкт-Петербурга</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______________________ </w:t>
            </w:r>
            <w:r w:rsidRPr="008232C1">
              <w:rPr>
                <w:rFonts w:ascii="Times New Roman" w:eastAsia="Times New Roman" w:hAnsi="Times New Roman" w:cs="Times New Roman"/>
                <w:b/>
                <w:sz w:val="24"/>
                <w:szCs w:val="24"/>
                <w:lang w:eastAsia="ru-RU"/>
              </w:rPr>
              <w:t>И.Н. Орловская</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«_____»_______________ 2026  </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4963" w:type="dxa"/>
            <w:shd w:val="clear" w:color="auto" w:fill="auto"/>
          </w:tcPr>
          <w:p w:rsidR="008232C1" w:rsidRPr="008232C1" w:rsidRDefault="008232C1" w:rsidP="008232C1">
            <w:pPr>
              <w:spacing w:after="0" w:line="240" w:lineRule="auto"/>
              <w:jc w:val="right"/>
              <w:rPr>
                <w:rFonts w:ascii="Times New Roman" w:eastAsia="Times New Roman" w:hAnsi="Times New Roman" w:cs="Times New Roman"/>
                <w:i/>
                <w:sz w:val="20"/>
                <w:szCs w:val="20"/>
                <w:lang w:eastAsia="ru-RU"/>
              </w:rPr>
            </w:pPr>
            <w:r w:rsidRPr="008232C1">
              <w:rPr>
                <w:rFonts w:ascii="Times New Roman" w:eastAsia="Times New Roman" w:hAnsi="Times New Roman" w:cs="Times New Roman"/>
                <w:i/>
                <w:sz w:val="20"/>
                <w:szCs w:val="20"/>
                <w:lang w:eastAsia="ru-RU"/>
              </w:rPr>
              <w:t>Приложение №1 к расчету НМЦК</w:t>
            </w: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8232C1">
              <w:rPr>
                <w:rFonts w:ascii="Times New Roman" w:eastAsia="Times New Roman" w:hAnsi="Times New Roman" w:cs="Times New Roman"/>
                <w:b/>
                <w:i/>
                <w:sz w:val="24"/>
                <w:szCs w:val="24"/>
                <w:u w:val="single"/>
                <w:lang w:eastAsia="ru-RU"/>
              </w:rPr>
              <w:t>«УТВЕРЖДАЮ»</w:t>
            </w: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 xml:space="preserve">  Заведующий ГБДОУ детский сад № 38 Пушкинского района Санкт-Петербурга</w:t>
            </w:r>
          </w:p>
          <w:p w:rsidR="008232C1" w:rsidRPr="008232C1" w:rsidRDefault="008232C1" w:rsidP="008232C1">
            <w:pPr>
              <w:spacing w:after="0" w:line="240" w:lineRule="auto"/>
              <w:rPr>
                <w:rFonts w:ascii="Times New Roman" w:eastAsia="Times New Roman" w:hAnsi="Times New Roman" w:cs="Times New Roman"/>
                <w:b/>
                <w:sz w:val="24"/>
                <w:szCs w:val="24"/>
                <w:lang w:eastAsia="ru-RU"/>
              </w:rPr>
            </w:pPr>
            <w:r w:rsidRPr="008232C1">
              <w:rPr>
                <w:rFonts w:ascii="Times New Roman" w:eastAsia="Times New Roman" w:hAnsi="Times New Roman" w:cs="Times New Roman"/>
                <w:sz w:val="24"/>
                <w:szCs w:val="24"/>
              </w:rPr>
              <w:t xml:space="preserve">_________________  </w:t>
            </w:r>
            <w:r w:rsidRPr="008232C1">
              <w:rPr>
                <w:rFonts w:ascii="Times New Roman" w:eastAsia="Times New Roman" w:hAnsi="Times New Roman" w:cs="Times New Roman"/>
                <w:b/>
                <w:sz w:val="24"/>
                <w:szCs w:val="24"/>
              </w:rPr>
              <w:t>Я.Л. Егорова</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 ______________2026 г.</w:t>
            </w: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lang w:eastAsia="ru-RU"/>
              </w:rPr>
            </w:pPr>
            <w:r w:rsidRPr="008232C1">
              <w:rPr>
                <w:rFonts w:ascii="Times New Roman" w:eastAsia="Times New Roman" w:hAnsi="Times New Roman" w:cs="Times New Roman"/>
                <w:bCs/>
                <w:sz w:val="24"/>
                <w:szCs w:val="24"/>
                <w:lang w:eastAsia="ru-RU"/>
              </w:rPr>
              <w:t>М.П.</w:t>
            </w:r>
          </w:p>
        </w:tc>
      </w:tr>
    </w:tbl>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 xml:space="preserve">ПРОЕКТ СМЕТЫ КОНТРАКТА </w:t>
      </w:r>
    </w:p>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bl>
      <w:tblPr>
        <w:tblW w:w="0" w:type="auto"/>
        <w:tblLook w:val="01E0" w:firstRow="1" w:lastRow="1" w:firstColumn="1" w:lastColumn="1" w:noHBand="0" w:noVBand="0"/>
      </w:tblPr>
      <w:tblGrid>
        <w:gridCol w:w="7393"/>
        <w:gridCol w:w="7599"/>
      </w:tblGrid>
      <w:tr w:rsidR="008232C1" w:rsidRPr="008232C1" w:rsidTr="00A37781">
        <w:trPr>
          <w:trHeight w:val="3509"/>
        </w:trPr>
        <w:tc>
          <w:tcPr>
            <w:tcW w:w="7393" w:type="dxa"/>
            <w:shd w:val="clear" w:color="auto" w:fill="auto"/>
          </w:tcPr>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Состав, виды, объемы работ проверены.</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Директор СПб ГБУ «Служба заказчика </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Пушкинского р-на»</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___________________</w:t>
            </w:r>
            <w:r w:rsidRPr="008232C1">
              <w:rPr>
                <w:rFonts w:ascii="Times New Roman" w:eastAsia="Times New Roman" w:hAnsi="Times New Roman" w:cs="Times New Roman"/>
                <w:b/>
                <w:sz w:val="24"/>
                <w:szCs w:val="24"/>
                <w:lang w:eastAsia="ru-RU"/>
              </w:rPr>
              <w:t>Д.С. Музыченко</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«____»______________2026 г.</w:t>
            </w:r>
          </w:p>
        </w:tc>
        <w:tc>
          <w:tcPr>
            <w:tcW w:w="7599" w:type="dxa"/>
            <w:shd w:val="clear" w:color="auto" w:fill="auto"/>
          </w:tcPr>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jc w:val="right"/>
              <w:rPr>
                <w:rFonts w:ascii="Times New Roman" w:eastAsia="Times New Roman" w:hAnsi="Times New Roman" w:cs="Times New Roman"/>
                <w:b/>
                <w:sz w:val="24"/>
                <w:szCs w:val="24"/>
                <w:u w:val="single"/>
                <w:lang w:eastAsia="ru-RU"/>
              </w:rPr>
            </w:pPr>
            <w:r w:rsidRPr="008232C1">
              <w:rPr>
                <w:rFonts w:ascii="Times New Roman" w:eastAsia="Times New Roman" w:hAnsi="Times New Roman" w:cs="Times New Roman"/>
                <w:b/>
                <w:sz w:val="24"/>
                <w:szCs w:val="24"/>
                <w:u w:val="single"/>
                <w:lang w:eastAsia="ru-RU"/>
              </w:rPr>
              <w:t>На  сумму:</w:t>
            </w:r>
            <w:r w:rsidRPr="008232C1">
              <w:rPr>
                <w:rFonts w:ascii="Times New Roman" w:eastAsia="Times New Roman" w:hAnsi="Times New Roman" w:cs="Times New Roman"/>
                <w:b/>
                <w:bCs/>
                <w:sz w:val="20"/>
                <w:szCs w:val="20"/>
                <w:lang w:eastAsia="ru-RU"/>
              </w:rPr>
              <w:t xml:space="preserve"> </w:t>
            </w:r>
            <w:r w:rsidRPr="008232C1">
              <w:rPr>
                <w:rFonts w:ascii="Times New Roman" w:eastAsia="Times New Roman" w:hAnsi="Times New Roman" w:cs="Times New Roman"/>
                <w:b/>
                <w:bCs/>
                <w:sz w:val="24"/>
                <w:szCs w:val="24"/>
                <w:u w:val="single"/>
                <w:lang w:eastAsia="ru-RU"/>
              </w:rPr>
              <w:t xml:space="preserve">153 298,88 </w:t>
            </w:r>
            <w:r w:rsidRPr="008232C1">
              <w:rPr>
                <w:rFonts w:ascii="Times New Roman" w:eastAsia="Times New Roman" w:hAnsi="Times New Roman" w:cs="Times New Roman"/>
                <w:b/>
                <w:sz w:val="24"/>
                <w:szCs w:val="24"/>
                <w:u w:val="single"/>
                <w:lang w:eastAsia="ru-RU"/>
              </w:rPr>
              <w:t>руб.</w:t>
            </w:r>
          </w:p>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 xml:space="preserve">   </w:t>
            </w:r>
          </w:p>
          <w:p w:rsidR="008232C1" w:rsidRPr="008232C1" w:rsidRDefault="008232C1" w:rsidP="008232C1">
            <w:pPr>
              <w:spacing w:after="0" w:line="240" w:lineRule="auto"/>
              <w:rPr>
                <w:rFonts w:ascii="Times New Roman" w:eastAsia="Times New Roman" w:hAnsi="Times New Roman" w:cs="Times New Roman"/>
                <w:sz w:val="24"/>
                <w:szCs w:val="24"/>
                <w:u w:val="single"/>
                <w:lang w:eastAsia="ru-RU"/>
              </w:rPr>
            </w:pPr>
            <w:r w:rsidRPr="008232C1">
              <w:rPr>
                <w:rFonts w:ascii="Times New Roman" w:eastAsia="Times New Roman" w:hAnsi="Times New Roman" w:cs="Times New Roman"/>
                <w:sz w:val="24"/>
                <w:szCs w:val="24"/>
                <w:u w:val="single"/>
                <w:lang w:eastAsia="ru-RU"/>
              </w:rPr>
              <w:t>Составлен на основании:</w:t>
            </w:r>
          </w:p>
          <w:p w:rsidR="008232C1" w:rsidRPr="008232C1" w:rsidRDefault="008232C1" w:rsidP="008232C1">
            <w:pPr>
              <w:spacing w:after="0" w:line="240" w:lineRule="auto"/>
              <w:rPr>
                <w:rFonts w:ascii="Times New Roman" w:eastAsia="Times New Roman" w:hAnsi="Times New Roman" w:cs="Times New Roman"/>
                <w:sz w:val="18"/>
                <w:szCs w:val="18"/>
                <w:lang w:eastAsia="ru-RU"/>
              </w:rPr>
            </w:pPr>
          </w:p>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 xml:space="preserve">1. Приказа Минстроя России от 23.12.2019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 xml:space="preserve">2. Расчета начальной (максимальной) цены контракта </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18"/>
                <w:szCs w:val="18"/>
                <w:lang w:eastAsia="ru-RU"/>
              </w:rPr>
              <w:t>3. Утвержденного сметного расчета (приложение №2 к расчету НМЦК)</w:t>
            </w:r>
            <w:r w:rsidRPr="008232C1">
              <w:rPr>
                <w:rFonts w:ascii="Times New Roman" w:eastAsia="Times New Roman" w:hAnsi="Times New Roman" w:cs="Times New Roman"/>
                <w:sz w:val="18"/>
                <w:szCs w:val="18"/>
                <w:lang w:eastAsia="ru-RU"/>
              </w:rPr>
              <w:tab/>
              <w:t xml:space="preserve">                            </w:t>
            </w:r>
          </w:p>
        </w:tc>
      </w:tr>
    </w:tbl>
    <w:p w:rsidR="008232C1" w:rsidRPr="008232C1" w:rsidRDefault="008232C1" w:rsidP="008232C1">
      <w:pPr>
        <w:spacing w:after="0" w:line="360" w:lineRule="auto"/>
        <w:jc w:val="center"/>
        <w:rPr>
          <w:rFonts w:ascii="Times New Roman" w:eastAsia="Times New Roman" w:hAnsi="Times New Roman" w:cs="Times New Roman"/>
          <w:b/>
          <w:lang w:eastAsia="ru-RU"/>
        </w:rPr>
      </w:pPr>
    </w:p>
    <w:p w:rsidR="008232C1" w:rsidRPr="008232C1" w:rsidRDefault="008232C1" w:rsidP="008232C1">
      <w:pPr>
        <w:spacing w:after="0" w:line="360" w:lineRule="auto"/>
        <w:jc w:val="center"/>
        <w:rPr>
          <w:rFonts w:ascii="Times New Roman" w:eastAsia="Times New Roman" w:hAnsi="Times New Roman" w:cs="Times New Roman"/>
          <w:b/>
          <w:lang w:eastAsia="ru-RU"/>
        </w:rPr>
      </w:pPr>
      <w:r w:rsidRPr="008232C1">
        <w:rPr>
          <w:rFonts w:ascii="Times New Roman" w:eastAsia="Times New Roman" w:hAnsi="Times New Roman" w:cs="Times New Roman"/>
          <w:b/>
          <w:lang w:eastAsia="ru-RU"/>
        </w:rPr>
        <w:t>Санкт-Петербург</w:t>
      </w:r>
    </w:p>
    <w:p w:rsidR="008232C1" w:rsidRPr="008232C1" w:rsidRDefault="008232C1" w:rsidP="008232C1">
      <w:pPr>
        <w:spacing w:after="0" w:line="360" w:lineRule="auto"/>
        <w:jc w:val="center"/>
        <w:rPr>
          <w:rFonts w:ascii="Times New Roman" w:eastAsia="Times New Roman" w:hAnsi="Times New Roman" w:cs="Times New Roman"/>
          <w:b/>
          <w:lang w:eastAsia="ru-RU"/>
        </w:rPr>
        <w:sectPr w:rsidR="008232C1" w:rsidRPr="008232C1" w:rsidSect="00F97BEE">
          <w:pgSz w:w="16838" w:h="11906" w:orient="landscape"/>
          <w:pgMar w:top="720" w:right="720" w:bottom="720" w:left="720" w:header="708" w:footer="708" w:gutter="0"/>
          <w:cols w:space="708"/>
          <w:docGrid w:linePitch="360"/>
        </w:sectPr>
      </w:pPr>
      <w:r w:rsidRPr="008232C1">
        <w:rPr>
          <w:rFonts w:ascii="Times New Roman" w:eastAsia="Times New Roman" w:hAnsi="Times New Roman" w:cs="Times New Roman"/>
          <w:b/>
          <w:lang w:eastAsia="ru-RU"/>
        </w:rPr>
        <w:t xml:space="preserve">2026 </w:t>
      </w:r>
    </w:p>
    <w:tbl>
      <w:tblPr>
        <w:tblW w:w="15127" w:type="dxa"/>
        <w:tblLook w:val="04A0" w:firstRow="1" w:lastRow="0" w:firstColumn="1" w:lastColumn="0" w:noHBand="0" w:noVBand="1"/>
      </w:tblPr>
      <w:tblGrid>
        <w:gridCol w:w="580"/>
        <w:gridCol w:w="9059"/>
        <w:gridCol w:w="1240"/>
        <w:gridCol w:w="1286"/>
        <w:gridCol w:w="1382"/>
        <w:gridCol w:w="1580"/>
      </w:tblGrid>
      <w:tr w:rsidR="008232C1" w:rsidRPr="008232C1" w:rsidTr="00A37781">
        <w:trPr>
          <w:trHeight w:val="300"/>
        </w:trPr>
        <w:tc>
          <w:tcPr>
            <w:tcW w:w="15127" w:type="dxa"/>
            <w:gridSpan w:val="6"/>
            <w:tcBorders>
              <w:top w:val="nil"/>
              <w:left w:val="nil"/>
              <w:bottom w:val="nil"/>
              <w:right w:val="nil"/>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ПРОЕКТ СМЕТЫ КОНТРАКТА</w:t>
            </w:r>
          </w:p>
        </w:tc>
      </w:tr>
      <w:tr w:rsidR="008232C1" w:rsidRPr="008232C1" w:rsidTr="00A37781">
        <w:trPr>
          <w:trHeight w:val="990"/>
        </w:trPr>
        <w:tc>
          <w:tcPr>
            <w:tcW w:w="15127" w:type="dxa"/>
            <w:gridSpan w:val="6"/>
            <w:tcBorders>
              <w:top w:val="nil"/>
              <w:left w:val="nil"/>
              <w:bottom w:val="nil"/>
              <w:right w:val="nil"/>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sz w:val="24"/>
                <w:szCs w:val="24"/>
                <w:lang w:eastAsia="ru-RU"/>
              </w:rPr>
              <w:br/>
              <w:t xml:space="preserve">ГБДОУ детский сад № 38 Пушкинского района Санкт-Петербурга по адресу: </w:t>
            </w: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Санкт-Петербург, пос. Шушары, Вишерская ул., д. 3, корпус 1</w:t>
            </w:r>
          </w:p>
        </w:tc>
      </w:tr>
      <w:tr w:rsidR="008232C1" w:rsidRPr="008232C1" w:rsidTr="00A37781">
        <w:trPr>
          <w:trHeight w:val="260"/>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 п/п</w:t>
            </w:r>
          </w:p>
        </w:tc>
        <w:tc>
          <w:tcPr>
            <w:tcW w:w="90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Наименование работ и затрат</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Ед. измерения</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Количество (объем работ)</w:t>
            </w:r>
          </w:p>
        </w:tc>
        <w:tc>
          <w:tcPr>
            <w:tcW w:w="2962" w:type="dxa"/>
            <w:gridSpan w:val="2"/>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Цена, руб.</w:t>
            </w:r>
          </w:p>
        </w:tc>
      </w:tr>
      <w:tr w:rsidR="008232C1" w:rsidRPr="008232C1" w:rsidTr="00A37781">
        <w:trPr>
          <w:trHeight w:val="52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p>
        </w:tc>
        <w:tc>
          <w:tcPr>
            <w:tcW w:w="9059"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p>
        </w:tc>
        <w:tc>
          <w:tcPr>
            <w:tcW w:w="1286"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p>
        </w:tc>
        <w:tc>
          <w:tcPr>
            <w:tcW w:w="1382"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На единицу измерения</w:t>
            </w:r>
          </w:p>
        </w:tc>
        <w:tc>
          <w:tcPr>
            <w:tcW w:w="158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Всего</w:t>
            </w:r>
          </w:p>
        </w:tc>
      </w:tr>
      <w:tr w:rsidR="008232C1" w:rsidRPr="008232C1" w:rsidTr="00A37781">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1</w:t>
            </w:r>
          </w:p>
        </w:tc>
        <w:tc>
          <w:tcPr>
            <w:tcW w:w="9059"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2</w:t>
            </w:r>
          </w:p>
        </w:tc>
        <w:tc>
          <w:tcPr>
            <w:tcW w:w="124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3</w:t>
            </w:r>
          </w:p>
        </w:tc>
        <w:tc>
          <w:tcPr>
            <w:tcW w:w="1286"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4</w:t>
            </w:r>
          </w:p>
        </w:tc>
        <w:tc>
          <w:tcPr>
            <w:tcW w:w="1382"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5</w:t>
            </w:r>
          </w:p>
        </w:tc>
        <w:tc>
          <w:tcPr>
            <w:tcW w:w="158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6</w:t>
            </w:r>
          </w:p>
        </w:tc>
      </w:tr>
      <w:tr w:rsidR="008232C1" w:rsidRPr="008232C1" w:rsidTr="00A37781">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w:t>
            </w:r>
          </w:p>
        </w:tc>
        <w:tc>
          <w:tcPr>
            <w:tcW w:w="9059"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Проектирование системы охранно-тревожной сигнализации (ОС, КТС)</w:t>
            </w:r>
            <w:r w:rsidRPr="008232C1">
              <w:rPr>
                <w:rFonts w:ascii="Times New Roman" w:eastAsia="Times New Roman" w:hAnsi="Times New Roman" w:cs="Times New Roman"/>
                <w:color w:val="000000"/>
                <w:sz w:val="20"/>
                <w:szCs w:val="20"/>
                <w:lang w:eastAsia="ru-RU"/>
              </w:rPr>
              <w:br/>
              <w:t>ГБДОУ детский сад № 38 Пушкинского района Санкт-Петербурга по адресу: Санкт-Петербург, пос. Шушары, Вишерская ул., д. 3, корпус 1</w:t>
            </w:r>
          </w:p>
        </w:tc>
        <w:tc>
          <w:tcPr>
            <w:tcW w:w="124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Условная единица</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1</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123 191,00</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123 191,00</w:t>
            </w:r>
          </w:p>
        </w:tc>
      </w:tr>
      <w:tr w:rsidR="008232C1" w:rsidRPr="008232C1" w:rsidTr="00A37781">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w:t>
            </w:r>
          </w:p>
        </w:tc>
        <w:tc>
          <w:tcPr>
            <w:tcW w:w="9059"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w:t>
            </w:r>
          </w:p>
        </w:tc>
        <w:tc>
          <w:tcPr>
            <w:tcW w:w="124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Условная единица</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1</w:t>
            </w:r>
          </w:p>
        </w:tc>
        <w:tc>
          <w:tcPr>
            <w:tcW w:w="1382"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2 463,82</w:t>
            </w:r>
          </w:p>
        </w:tc>
        <w:tc>
          <w:tcPr>
            <w:tcW w:w="158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2 463,82</w:t>
            </w:r>
          </w:p>
        </w:tc>
      </w:tr>
      <w:tr w:rsidR="008232C1" w:rsidRPr="008232C1" w:rsidTr="00A37781">
        <w:trPr>
          <w:trHeight w:val="3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ИТОГО:</w:t>
            </w:r>
          </w:p>
        </w:tc>
        <w:tc>
          <w:tcPr>
            <w:tcW w:w="124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 </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Calibri" w:hAnsi="Times New Roman" w:cs="Times New Roman"/>
                <w:b/>
                <w:bCs/>
                <w:color w:val="000000"/>
              </w:rPr>
              <w:t> </w:t>
            </w:r>
          </w:p>
        </w:tc>
        <w:tc>
          <w:tcPr>
            <w:tcW w:w="1382"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Calibri" w:hAnsi="Times New Roman" w:cs="Times New Roman"/>
                <w:b/>
                <w:bCs/>
                <w:color w:val="000000"/>
              </w:rPr>
              <w:t> </w:t>
            </w:r>
          </w:p>
        </w:tc>
        <w:tc>
          <w:tcPr>
            <w:tcW w:w="158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Calibri" w:hAnsi="Times New Roman" w:cs="Times New Roman"/>
                <w:b/>
                <w:bCs/>
                <w:color w:val="000000"/>
              </w:rPr>
              <w:t>125 654,82</w:t>
            </w:r>
          </w:p>
        </w:tc>
      </w:tr>
      <w:tr w:rsidR="008232C1" w:rsidRPr="008232C1" w:rsidTr="00A37781">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 xml:space="preserve">НДС 22%  </w:t>
            </w:r>
          </w:p>
        </w:tc>
        <w:tc>
          <w:tcPr>
            <w:tcW w:w="124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 </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Calibri" w:hAnsi="Times New Roman" w:cs="Times New Roman"/>
                <w:b/>
                <w:bCs/>
                <w:color w:val="000000"/>
              </w:rPr>
              <w:t> </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lang w:eastAsia="ru-RU"/>
              </w:rPr>
            </w:pPr>
            <w:r w:rsidRPr="008232C1">
              <w:rPr>
                <w:rFonts w:ascii="Times New Roman" w:eastAsia="Calibri" w:hAnsi="Times New Roman" w:cs="Times New Roman"/>
                <w:color w:val="000000"/>
              </w:rPr>
              <w:t>27 644,06</w:t>
            </w:r>
          </w:p>
        </w:tc>
      </w:tr>
      <w:tr w:rsidR="008232C1" w:rsidRPr="008232C1" w:rsidTr="00A37781">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Начальная (максимальная) цена контракта с НДС:</w:t>
            </w:r>
          </w:p>
        </w:tc>
        <w:tc>
          <w:tcPr>
            <w:tcW w:w="1240"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Times New Roman" w:hAnsi="Times New Roman" w:cs="Times New Roman"/>
                <w:color w:val="000000"/>
                <w:sz w:val="24"/>
                <w:szCs w:val="24"/>
                <w:lang w:eastAsia="ru-RU"/>
              </w:rPr>
              <w:t> </w:t>
            </w:r>
          </w:p>
        </w:tc>
        <w:tc>
          <w:tcPr>
            <w:tcW w:w="1286"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4"/>
                <w:szCs w:val="24"/>
                <w:lang w:eastAsia="ru-RU"/>
              </w:rPr>
            </w:pPr>
            <w:r w:rsidRPr="008232C1">
              <w:rPr>
                <w:rFonts w:ascii="Times New Roman" w:eastAsia="Calibri" w:hAnsi="Times New Roman" w:cs="Times New Roman"/>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Calibri" w:hAnsi="Times New Roman" w:cs="Times New Roman"/>
                <w:color w:val="000000"/>
              </w:rPr>
              <w:t>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Calibri" w:hAnsi="Times New Roman" w:cs="Times New Roman"/>
                <w:b/>
                <w:bCs/>
                <w:color w:val="000000"/>
              </w:rPr>
              <w:t>153 298,88</w:t>
            </w:r>
          </w:p>
        </w:tc>
      </w:tr>
      <w:tr w:rsidR="008232C1" w:rsidRPr="008232C1" w:rsidTr="00A37781">
        <w:trPr>
          <w:trHeight w:val="250"/>
        </w:trPr>
        <w:tc>
          <w:tcPr>
            <w:tcW w:w="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p>
        </w:tc>
        <w:tc>
          <w:tcPr>
            <w:tcW w:w="9059"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r w:rsidR="008232C1" w:rsidRPr="008232C1" w:rsidTr="00A37781">
        <w:trPr>
          <w:trHeight w:val="280"/>
        </w:trPr>
        <w:tc>
          <w:tcPr>
            <w:tcW w:w="13547" w:type="dxa"/>
            <w:gridSpan w:val="5"/>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lang w:eastAsia="ru-RU"/>
              </w:rPr>
            </w:pPr>
          </w:p>
          <w:p w:rsidR="008232C1" w:rsidRPr="008232C1" w:rsidRDefault="008232C1" w:rsidP="008232C1">
            <w:pPr>
              <w:spacing w:after="0" w:line="240" w:lineRule="auto"/>
              <w:rPr>
                <w:rFonts w:ascii="Times New Roman" w:eastAsia="Times New Roman" w:hAnsi="Times New Roman" w:cs="Times New Roman"/>
                <w:b/>
                <w:bCs/>
                <w:color w:val="000000"/>
                <w:lang w:eastAsia="ru-RU"/>
              </w:rPr>
            </w:pPr>
          </w:p>
          <w:p w:rsidR="008232C1" w:rsidRPr="008232C1" w:rsidRDefault="008232C1" w:rsidP="008232C1">
            <w:pPr>
              <w:spacing w:after="0" w:line="240" w:lineRule="auto"/>
              <w:rPr>
                <w:rFonts w:ascii="Times New Roman" w:eastAsia="Times New Roman" w:hAnsi="Times New Roman" w:cs="Times New Roman"/>
                <w:b/>
                <w:bCs/>
                <w:color w:val="000000"/>
                <w:lang w:eastAsia="ru-RU"/>
              </w:rPr>
            </w:pPr>
          </w:p>
          <w:p w:rsidR="008232C1" w:rsidRPr="008232C1" w:rsidRDefault="008232C1" w:rsidP="008232C1">
            <w:pPr>
              <w:spacing w:after="0" w:line="240" w:lineRule="auto"/>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Составил                         / Соломина О.Н. - инженер сметного отдела СПб ГБУ "Служба заказчика  Пушкинского р-на"/</w:t>
            </w:r>
          </w:p>
        </w:tc>
        <w:tc>
          <w:tcPr>
            <w:tcW w:w="1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lang w:eastAsia="ru-RU"/>
              </w:rPr>
            </w:pPr>
          </w:p>
        </w:tc>
      </w:tr>
      <w:tr w:rsidR="008232C1" w:rsidRPr="008232C1" w:rsidTr="00A37781">
        <w:trPr>
          <w:trHeight w:val="280"/>
        </w:trPr>
        <w:tc>
          <w:tcPr>
            <w:tcW w:w="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9059"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r w:rsidR="008232C1" w:rsidRPr="008232C1" w:rsidTr="00A37781">
        <w:trPr>
          <w:trHeight w:val="280"/>
        </w:trPr>
        <w:tc>
          <w:tcPr>
            <w:tcW w:w="13547" w:type="dxa"/>
            <w:gridSpan w:val="5"/>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Проверил                      /Викторова И.И -начальник сметного отдела    СПб ГБУ "Служба заказчика Пушкинского р-на"</w:t>
            </w:r>
          </w:p>
        </w:tc>
        <w:tc>
          <w:tcPr>
            <w:tcW w:w="1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lang w:eastAsia="ru-RU"/>
              </w:rPr>
            </w:pPr>
          </w:p>
        </w:tc>
      </w:tr>
      <w:tr w:rsidR="008232C1" w:rsidRPr="008232C1" w:rsidTr="00A37781">
        <w:trPr>
          <w:trHeight w:val="250"/>
        </w:trPr>
        <w:tc>
          <w:tcPr>
            <w:tcW w:w="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9059"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sz w:val="20"/>
                <w:szCs w:val="20"/>
                <w:lang w:eastAsia="ru-RU"/>
              </w:rPr>
            </w:pPr>
          </w:p>
        </w:tc>
      </w:tr>
    </w:tbl>
    <w:p w:rsidR="008232C1" w:rsidRPr="008232C1" w:rsidRDefault="008232C1" w:rsidP="008232C1">
      <w:pPr>
        <w:spacing w:after="0" w:line="360" w:lineRule="auto"/>
        <w:jc w:val="center"/>
        <w:rPr>
          <w:rFonts w:ascii="Times New Roman" w:eastAsia="Times New Roman" w:hAnsi="Times New Roman" w:cs="Times New Roman"/>
          <w:b/>
          <w:lang w:eastAsia="ru-RU"/>
        </w:rPr>
        <w:sectPr w:rsidR="008232C1" w:rsidRPr="008232C1" w:rsidSect="00F97BEE">
          <w:pgSz w:w="16838" w:h="11906" w:orient="landscape"/>
          <w:pgMar w:top="720" w:right="720" w:bottom="720" w:left="720" w:header="708" w:footer="708" w:gutter="0"/>
          <w:cols w:space="708"/>
          <w:docGrid w:linePitch="360"/>
        </w:sectPr>
      </w:pPr>
    </w:p>
    <w:p w:rsidR="008232C1" w:rsidRPr="008232C1" w:rsidRDefault="008232C1" w:rsidP="008232C1">
      <w:pPr>
        <w:spacing w:after="0" w:line="360" w:lineRule="auto"/>
        <w:jc w:val="center"/>
        <w:rPr>
          <w:rFonts w:ascii="Times New Roman" w:eastAsia="Times New Roman" w:hAnsi="Times New Roman" w:cs="Times New Roman"/>
          <w:b/>
          <w:lang w:eastAsia="ru-RU"/>
        </w:rPr>
      </w:pPr>
    </w:p>
    <w:tbl>
      <w:tblPr>
        <w:tblW w:w="15182" w:type="dxa"/>
        <w:tblLook w:val="01E0" w:firstRow="1" w:lastRow="1" w:firstColumn="1" w:lastColumn="1" w:noHBand="0" w:noVBand="0"/>
      </w:tblPr>
      <w:tblGrid>
        <w:gridCol w:w="9498"/>
        <w:gridCol w:w="5684"/>
      </w:tblGrid>
      <w:tr w:rsidR="008232C1" w:rsidRPr="008232C1" w:rsidTr="00A37781">
        <w:tc>
          <w:tcPr>
            <w:tcW w:w="9498" w:type="dxa"/>
            <w:shd w:val="clear" w:color="auto" w:fill="auto"/>
          </w:tcPr>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b/>
                <w:i/>
                <w:u w:val="single"/>
                <w:lang w:eastAsia="ru-RU"/>
              </w:rPr>
              <w:t>«</w:t>
            </w:r>
            <w:r w:rsidRPr="008232C1">
              <w:rPr>
                <w:rFonts w:ascii="Times New Roman" w:eastAsia="Times New Roman" w:hAnsi="Times New Roman" w:cs="Times New Roman"/>
                <w:b/>
                <w:i/>
                <w:sz w:val="24"/>
                <w:szCs w:val="24"/>
                <w:u w:val="single"/>
                <w:lang w:eastAsia="ru-RU"/>
              </w:rPr>
              <w:t>СОГЛАСОВАНО»</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Начальник отдела образования администрации</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 Пушкинского района Санкт-Петербурга</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______________________ </w:t>
            </w:r>
            <w:r w:rsidRPr="008232C1">
              <w:rPr>
                <w:rFonts w:ascii="Times New Roman" w:eastAsia="Times New Roman" w:hAnsi="Times New Roman" w:cs="Times New Roman"/>
                <w:b/>
                <w:sz w:val="24"/>
                <w:szCs w:val="24"/>
                <w:lang w:eastAsia="ru-RU"/>
              </w:rPr>
              <w:t xml:space="preserve">И.Н. Орловская </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«_____»_______________ 2026  </w:t>
            </w: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5684" w:type="dxa"/>
            <w:shd w:val="clear" w:color="auto" w:fill="auto"/>
          </w:tcPr>
          <w:p w:rsidR="008232C1" w:rsidRPr="008232C1" w:rsidRDefault="008232C1" w:rsidP="008232C1">
            <w:pPr>
              <w:spacing w:after="0" w:line="240" w:lineRule="auto"/>
              <w:jc w:val="right"/>
              <w:rPr>
                <w:rFonts w:ascii="Times New Roman" w:eastAsia="Times New Roman" w:hAnsi="Times New Roman" w:cs="Times New Roman"/>
                <w:i/>
                <w:sz w:val="20"/>
                <w:szCs w:val="20"/>
                <w:lang w:eastAsia="ru-RU"/>
              </w:rPr>
            </w:pPr>
          </w:p>
          <w:p w:rsidR="008232C1" w:rsidRPr="008232C1" w:rsidRDefault="008232C1" w:rsidP="008232C1">
            <w:pPr>
              <w:spacing w:after="0" w:line="240" w:lineRule="auto"/>
              <w:jc w:val="right"/>
              <w:rPr>
                <w:rFonts w:ascii="Times New Roman" w:eastAsia="Times New Roman" w:hAnsi="Times New Roman" w:cs="Times New Roman"/>
                <w:i/>
                <w:sz w:val="20"/>
                <w:szCs w:val="20"/>
                <w:lang w:eastAsia="ru-RU"/>
              </w:rPr>
            </w:pPr>
            <w:r w:rsidRPr="008232C1">
              <w:rPr>
                <w:rFonts w:ascii="Times New Roman" w:eastAsia="Times New Roman" w:hAnsi="Times New Roman" w:cs="Times New Roman"/>
                <w:i/>
                <w:sz w:val="20"/>
                <w:szCs w:val="20"/>
                <w:lang w:eastAsia="ru-RU"/>
              </w:rPr>
              <w:t>Приложение №2 к расчету НМЦК</w:t>
            </w: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8232C1" w:rsidRPr="008232C1" w:rsidRDefault="008232C1" w:rsidP="008232C1">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8232C1">
              <w:rPr>
                <w:rFonts w:ascii="Times New Roman" w:eastAsia="Times New Roman" w:hAnsi="Times New Roman" w:cs="Times New Roman"/>
                <w:b/>
                <w:i/>
                <w:sz w:val="24"/>
                <w:szCs w:val="24"/>
                <w:u w:val="single"/>
                <w:lang w:eastAsia="ru-RU"/>
              </w:rPr>
              <w:t>«УТВЕРЖДАЮ»</w:t>
            </w:r>
          </w:p>
          <w:p w:rsidR="008232C1" w:rsidRPr="008232C1" w:rsidRDefault="008232C1" w:rsidP="008232C1">
            <w:pPr>
              <w:spacing w:after="0" w:line="240" w:lineRule="auto"/>
              <w:rPr>
                <w:rFonts w:ascii="Times New Roman" w:eastAsia="Times New Roman" w:hAnsi="Times New Roman" w:cs="Times New Roman"/>
                <w:sz w:val="24"/>
                <w:szCs w:val="24"/>
              </w:rPr>
            </w:pPr>
            <w:r w:rsidRPr="008232C1">
              <w:rPr>
                <w:rFonts w:ascii="Times New Roman" w:eastAsia="Times New Roman" w:hAnsi="Times New Roman" w:cs="Times New Roman"/>
                <w:sz w:val="24"/>
                <w:szCs w:val="24"/>
              </w:rPr>
              <w:t>Заведующий ГБДОУ детский сад № 38 Пушкинского района Санкт-Петербурга</w:t>
            </w:r>
          </w:p>
          <w:p w:rsidR="008232C1" w:rsidRPr="008232C1" w:rsidRDefault="008232C1" w:rsidP="008232C1">
            <w:pPr>
              <w:spacing w:after="0" w:line="240" w:lineRule="auto"/>
              <w:rPr>
                <w:rFonts w:ascii="Times New Roman" w:eastAsia="Times New Roman" w:hAnsi="Times New Roman" w:cs="Times New Roman"/>
                <w:b/>
                <w:sz w:val="24"/>
                <w:szCs w:val="24"/>
                <w:lang w:eastAsia="ru-RU"/>
              </w:rPr>
            </w:pPr>
            <w:r w:rsidRPr="008232C1">
              <w:rPr>
                <w:rFonts w:ascii="Times New Roman" w:eastAsia="Times New Roman" w:hAnsi="Times New Roman" w:cs="Times New Roman"/>
                <w:sz w:val="24"/>
                <w:szCs w:val="24"/>
              </w:rPr>
              <w:t xml:space="preserve">_________________  </w:t>
            </w:r>
            <w:r w:rsidRPr="008232C1">
              <w:rPr>
                <w:rFonts w:ascii="Times New Roman" w:eastAsia="Times New Roman" w:hAnsi="Times New Roman" w:cs="Times New Roman"/>
                <w:b/>
                <w:sz w:val="24"/>
                <w:szCs w:val="24"/>
              </w:rPr>
              <w:t>Я.Л. Егорова</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 ______________2026 г.</w:t>
            </w:r>
          </w:p>
          <w:p w:rsidR="008232C1" w:rsidRPr="008232C1" w:rsidRDefault="008232C1" w:rsidP="008232C1">
            <w:pPr>
              <w:widowControl w:val="0"/>
              <w:autoSpaceDE w:val="0"/>
              <w:autoSpaceDN w:val="0"/>
              <w:adjustRightInd w:val="0"/>
              <w:spacing w:after="0" w:line="360" w:lineRule="auto"/>
              <w:rPr>
                <w:rFonts w:ascii="Times New Roman" w:eastAsia="Times New Roman" w:hAnsi="Times New Roman" w:cs="Times New Roman"/>
                <w:lang w:eastAsia="ru-RU"/>
              </w:rPr>
            </w:pPr>
            <w:r w:rsidRPr="008232C1">
              <w:rPr>
                <w:rFonts w:ascii="Times New Roman" w:eastAsia="Times New Roman" w:hAnsi="Times New Roman" w:cs="Times New Roman"/>
                <w:bCs/>
                <w:sz w:val="24"/>
                <w:szCs w:val="24"/>
                <w:lang w:eastAsia="ru-RU"/>
              </w:rPr>
              <w:t>М.П.</w:t>
            </w:r>
          </w:p>
        </w:tc>
      </w:tr>
    </w:tbl>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 xml:space="preserve">СМЕТНЫЙ РАСЧЕТ </w:t>
      </w:r>
    </w:p>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8232C1" w:rsidRPr="008232C1" w:rsidRDefault="008232C1" w:rsidP="008232C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bl>
      <w:tblPr>
        <w:tblW w:w="0" w:type="auto"/>
        <w:tblLook w:val="01E0" w:firstRow="1" w:lastRow="1" w:firstColumn="1" w:lastColumn="1" w:noHBand="0" w:noVBand="0"/>
      </w:tblPr>
      <w:tblGrid>
        <w:gridCol w:w="8026"/>
        <w:gridCol w:w="7372"/>
      </w:tblGrid>
      <w:tr w:rsidR="008232C1" w:rsidRPr="008232C1" w:rsidTr="00A37781">
        <w:trPr>
          <w:trHeight w:val="4911"/>
        </w:trPr>
        <w:tc>
          <w:tcPr>
            <w:tcW w:w="8046" w:type="dxa"/>
            <w:shd w:val="clear" w:color="auto" w:fill="auto"/>
          </w:tcPr>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Состав, виды, объемы работ и расценки проверены.</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xml:space="preserve">Директор СПб ГБУ «Служба заказчика </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Пушкинского р-на»</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___________________</w:t>
            </w:r>
            <w:r w:rsidRPr="008232C1">
              <w:rPr>
                <w:rFonts w:ascii="Times New Roman" w:eastAsia="Times New Roman" w:hAnsi="Times New Roman" w:cs="Times New Roman"/>
                <w:b/>
                <w:sz w:val="24"/>
                <w:szCs w:val="24"/>
                <w:lang w:eastAsia="ru-RU"/>
              </w:rPr>
              <w:t>Д.С. Музыченко</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«____»______________2026 г.</w:t>
            </w:r>
          </w:p>
        </w:tc>
        <w:tc>
          <w:tcPr>
            <w:tcW w:w="7393" w:type="dxa"/>
            <w:shd w:val="clear" w:color="auto" w:fill="auto"/>
          </w:tcPr>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Times New Roman" w:hAnsi="Times New Roman" w:cs="Times New Roman"/>
                <w:b/>
                <w:sz w:val="24"/>
                <w:szCs w:val="24"/>
                <w:u w:val="single"/>
                <w:lang w:eastAsia="ru-RU"/>
              </w:rPr>
            </w:pPr>
          </w:p>
          <w:p w:rsidR="008232C1" w:rsidRPr="008232C1" w:rsidRDefault="008232C1" w:rsidP="008232C1">
            <w:pPr>
              <w:spacing w:after="0" w:line="240" w:lineRule="auto"/>
              <w:rPr>
                <w:rFonts w:ascii="Times New Roman" w:eastAsia="Times New Roman" w:hAnsi="Times New Roman" w:cs="Times New Roman"/>
                <w:b/>
                <w:sz w:val="24"/>
                <w:szCs w:val="24"/>
                <w:u w:val="single"/>
                <w:lang w:eastAsia="ru-RU"/>
              </w:rPr>
            </w:pPr>
          </w:p>
          <w:p w:rsidR="008232C1" w:rsidRPr="008232C1" w:rsidRDefault="008232C1" w:rsidP="008232C1">
            <w:pPr>
              <w:spacing w:after="0" w:line="240" w:lineRule="auto"/>
              <w:rPr>
                <w:rFonts w:ascii="Times New Roman" w:eastAsia="Times New Roman" w:hAnsi="Times New Roman" w:cs="Times New Roman"/>
                <w:b/>
                <w:sz w:val="24"/>
                <w:szCs w:val="24"/>
                <w:u w:val="single"/>
                <w:lang w:eastAsia="ru-RU"/>
              </w:rPr>
            </w:pPr>
            <w:r w:rsidRPr="008232C1">
              <w:rPr>
                <w:rFonts w:ascii="Times New Roman" w:eastAsia="Times New Roman" w:hAnsi="Times New Roman" w:cs="Times New Roman"/>
                <w:b/>
                <w:sz w:val="24"/>
                <w:szCs w:val="24"/>
                <w:u w:val="single"/>
                <w:lang w:eastAsia="ru-RU"/>
              </w:rPr>
              <w:t xml:space="preserve">На  сумму </w:t>
            </w:r>
            <w:r w:rsidRPr="008232C1">
              <w:rPr>
                <w:rFonts w:ascii="Times New Roman" w:eastAsia="Times New Roman" w:hAnsi="Times New Roman" w:cs="Times New Roman"/>
                <w:b/>
                <w:bCs/>
                <w:sz w:val="24"/>
                <w:szCs w:val="24"/>
                <w:u w:val="single"/>
                <w:lang w:eastAsia="ru-RU"/>
              </w:rPr>
              <w:t xml:space="preserve">153 298,88 </w:t>
            </w:r>
            <w:r w:rsidRPr="008232C1">
              <w:rPr>
                <w:rFonts w:ascii="Times New Roman" w:eastAsia="Times New Roman" w:hAnsi="Times New Roman" w:cs="Times New Roman"/>
                <w:b/>
                <w:sz w:val="24"/>
                <w:szCs w:val="24"/>
                <w:u w:val="single"/>
                <w:lang w:eastAsia="ru-RU"/>
              </w:rPr>
              <w:t>руб.</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p>
          <w:p w:rsidR="008232C1" w:rsidRPr="008232C1" w:rsidRDefault="008232C1" w:rsidP="008232C1">
            <w:pPr>
              <w:spacing w:after="0" w:line="240" w:lineRule="auto"/>
              <w:rPr>
                <w:rFonts w:ascii="Times New Roman" w:eastAsia="Calibri Light" w:hAnsi="Times New Roman" w:cs="Times New Roman"/>
                <w:sz w:val="20"/>
                <w:szCs w:val="20"/>
                <w:lang w:eastAsia="ru-RU"/>
              </w:rPr>
            </w:pPr>
            <w:r w:rsidRPr="008232C1">
              <w:rPr>
                <w:rFonts w:ascii="Times New Roman" w:eastAsia="Calibri Light" w:hAnsi="Times New Roman" w:cs="Times New Roman"/>
                <w:sz w:val="20"/>
                <w:szCs w:val="20"/>
                <w:lang w:eastAsia="ru-RU"/>
              </w:rPr>
              <w:t xml:space="preserve">Составлен на основании: </w:t>
            </w:r>
          </w:p>
          <w:p w:rsidR="008232C1" w:rsidRPr="008232C1" w:rsidRDefault="008232C1" w:rsidP="008232C1">
            <w:pPr>
              <w:spacing w:after="0" w:line="240" w:lineRule="auto"/>
              <w:rPr>
                <w:rFonts w:ascii="Times New Roman" w:eastAsia="Calibri Light" w:hAnsi="Times New Roman" w:cs="Times New Roman"/>
                <w:sz w:val="18"/>
                <w:szCs w:val="18"/>
                <w:lang w:eastAsia="ru-RU"/>
              </w:rPr>
            </w:pPr>
            <w:r w:rsidRPr="008232C1">
              <w:rPr>
                <w:rFonts w:ascii="Times New Roman" w:eastAsia="Calibri Light" w:hAnsi="Times New Roman" w:cs="Times New Roman"/>
                <w:sz w:val="20"/>
                <w:szCs w:val="20"/>
                <w:lang w:eastAsia="ru-RU"/>
              </w:rPr>
              <w:t xml:space="preserve">1. </w:t>
            </w:r>
            <w:r w:rsidRPr="008232C1">
              <w:rPr>
                <w:rFonts w:ascii="Times New Roman" w:eastAsia="Calibri Light" w:hAnsi="Times New Roman" w:cs="Times New Roman"/>
                <w:sz w:val="18"/>
                <w:szCs w:val="18"/>
                <w:lang w:eastAsia="ru-RU"/>
              </w:rPr>
              <w:t>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p w:rsidR="008232C1" w:rsidRPr="008232C1" w:rsidRDefault="008232C1" w:rsidP="008232C1">
            <w:pPr>
              <w:spacing w:after="0" w:line="240" w:lineRule="auto"/>
              <w:rPr>
                <w:rFonts w:ascii="Times New Roman" w:eastAsia="Calibri Light" w:hAnsi="Times New Roman" w:cs="Times New Roman"/>
                <w:sz w:val="18"/>
                <w:szCs w:val="18"/>
                <w:lang w:eastAsia="ru-RU"/>
              </w:rPr>
            </w:pPr>
            <w:r w:rsidRPr="008232C1">
              <w:rPr>
                <w:rFonts w:ascii="Times New Roman" w:eastAsia="Calibri Light" w:hAnsi="Times New Roman" w:cs="Times New Roman"/>
                <w:sz w:val="18"/>
                <w:szCs w:val="18"/>
                <w:lang w:eastAsia="ru-RU"/>
              </w:rPr>
              <w:t>2.  Методика определения стоимости работ по подготовке проектной документации, утвержденной приказом Минстроя РФ от 1 октября 2021 г. N 707/пр)</w:t>
            </w:r>
          </w:p>
          <w:p w:rsidR="008232C1" w:rsidRPr="008232C1" w:rsidRDefault="008232C1" w:rsidP="008232C1">
            <w:pPr>
              <w:spacing w:after="0" w:line="240" w:lineRule="auto"/>
              <w:rPr>
                <w:rFonts w:ascii="Times New Roman" w:eastAsia="Times New Roman" w:hAnsi="Times New Roman" w:cs="Times New Roman"/>
                <w:sz w:val="24"/>
                <w:szCs w:val="24"/>
                <w:lang w:eastAsia="ru-RU"/>
              </w:rPr>
            </w:pPr>
            <w:r w:rsidRPr="008232C1">
              <w:rPr>
                <w:rFonts w:ascii="Times New Roman" w:eastAsia="Calibri Light" w:hAnsi="Times New Roman" w:cs="Times New Roman"/>
                <w:sz w:val="18"/>
                <w:szCs w:val="18"/>
                <w:lang w:eastAsia="ru-RU"/>
              </w:rPr>
              <w:t>3. Письмо Минстроя России от 08.04.2026 № 20212-ИФ_09 "Об индексах изменения сметной стоимости проектных и изыскательских работ на 2 кв. 2026 г."</w:t>
            </w:r>
          </w:p>
        </w:tc>
      </w:tr>
    </w:tbl>
    <w:p w:rsidR="008232C1" w:rsidRPr="008232C1" w:rsidRDefault="008232C1" w:rsidP="008232C1">
      <w:pPr>
        <w:spacing w:after="0" w:line="360" w:lineRule="auto"/>
        <w:jc w:val="center"/>
        <w:rPr>
          <w:rFonts w:ascii="Times New Roman" w:eastAsia="Times New Roman" w:hAnsi="Times New Roman" w:cs="Times New Roman"/>
          <w:b/>
          <w:lang w:eastAsia="ru-RU"/>
        </w:rPr>
      </w:pPr>
      <w:r w:rsidRPr="008232C1">
        <w:rPr>
          <w:rFonts w:ascii="Times New Roman" w:eastAsia="Times New Roman" w:hAnsi="Times New Roman" w:cs="Times New Roman"/>
          <w:b/>
          <w:lang w:eastAsia="ru-RU"/>
        </w:rPr>
        <w:t>Санкт-Петербург</w:t>
      </w:r>
    </w:p>
    <w:p w:rsidR="008232C1" w:rsidRPr="008232C1" w:rsidRDefault="008232C1" w:rsidP="008232C1">
      <w:pPr>
        <w:spacing w:after="0" w:line="360" w:lineRule="auto"/>
        <w:jc w:val="center"/>
        <w:rPr>
          <w:rFonts w:ascii="Times New Roman" w:eastAsia="Times New Roman" w:hAnsi="Times New Roman" w:cs="Times New Roman"/>
          <w:b/>
          <w:lang w:eastAsia="ru-RU"/>
        </w:rPr>
      </w:pPr>
      <w:r w:rsidRPr="008232C1">
        <w:rPr>
          <w:rFonts w:ascii="Times New Roman" w:eastAsia="Times New Roman" w:hAnsi="Times New Roman" w:cs="Times New Roman"/>
          <w:b/>
          <w:lang w:eastAsia="ru-RU"/>
        </w:rPr>
        <w:t xml:space="preserve">2026 </w:t>
      </w:r>
    </w:p>
    <w:tbl>
      <w:tblPr>
        <w:tblW w:w="15411" w:type="dxa"/>
        <w:tblLook w:val="04A0" w:firstRow="1" w:lastRow="0" w:firstColumn="1" w:lastColumn="0" w:noHBand="0" w:noVBand="1"/>
      </w:tblPr>
      <w:tblGrid>
        <w:gridCol w:w="680"/>
        <w:gridCol w:w="12078"/>
        <w:gridCol w:w="1300"/>
        <w:gridCol w:w="1340"/>
        <w:gridCol w:w="13"/>
      </w:tblGrid>
      <w:tr w:rsidR="008232C1" w:rsidRPr="008232C1" w:rsidTr="00A37781">
        <w:trPr>
          <w:trHeight w:val="300"/>
        </w:trPr>
        <w:tc>
          <w:tcPr>
            <w:tcW w:w="15411" w:type="dxa"/>
            <w:gridSpan w:val="5"/>
            <w:tcBorders>
              <w:top w:val="nil"/>
              <w:left w:val="nil"/>
              <w:bottom w:val="nil"/>
              <w:right w:val="nil"/>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p>
          <w:p w:rsidR="008232C1" w:rsidRPr="008232C1" w:rsidRDefault="008232C1" w:rsidP="008232C1">
            <w:pPr>
              <w:spacing w:after="0" w:line="240" w:lineRule="auto"/>
              <w:jc w:val="center"/>
              <w:rPr>
                <w:rFonts w:ascii="Times New Roman" w:eastAsia="Times New Roman" w:hAnsi="Times New Roman" w:cs="Times New Roman"/>
                <w:b/>
                <w:bCs/>
                <w:sz w:val="24"/>
                <w:szCs w:val="24"/>
                <w:lang w:eastAsia="ru-RU"/>
              </w:rPr>
            </w:pPr>
            <w:r w:rsidRPr="008232C1">
              <w:rPr>
                <w:rFonts w:ascii="Times New Roman" w:eastAsia="Times New Roman" w:hAnsi="Times New Roman" w:cs="Times New Roman"/>
                <w:b/>
                <w:bCs/>
                <w:sz w:val="24"/>
                <w:szCs w:val="24"/>
                <w:lang w:eastAsia="ru-RU"/>
              </w:rPr>
              <w:t>СМЕТНЫЙ РАСЧЕТ</w:t>
            </w:r>
          </w:p>
        </w:tc>
      </w:tr>
      <w:tr w:rsidR="008232C1" w:rsidRPr="008232C1" w:rsidTr="00A37781">
        <w:trPr>
          <w:trHeight w:val="1515"/>
        </w:trPr>
        <w:tc>
          <w:tcPr>
            <w:tcW w:w="15411" w:type="dxa"/>
            <w:gridSpan w:val="5"/>
            <w:tcBorders>
              <w:top w:val="nil"/>
              <w:left w:val="nil"/>
              <w:bottom w:val="nil"/>
              <w:right w:val="nil"/>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sz w:val="24"/>
                <w:szCs w:val="24"/>
                <w:lang w:eastAsia="ru-RU"/>
              </w:rPr>
              <w:br/>
              <w:t xml:space="preserve">ГБДОУ детский сад № 38 Пушкинского района Санкт-Петербурга по адресу: </w:t>
            </w:r>
          </w:p>
          <w:p w:rsidR="008232C1" w:rsidRPr="008232C1" w:rsidRDefault="008232C1" w:rsidP="008232C1">
            <w:pPr>
              <w:spacing w:after="0" w:line="240" w:lineRule="auto"/>
              <w:jc w:val="center"/>
              <w:rPr>
                <w:rFonts w:ascii="Times New Roman" w:eastAsia="Times New Roman" w:hAnsi="Times New Roman" w:cs="Times New Roman"/>
                <w:b/>
                <w:bCs/>
                <w:color w:val="000000"/>
                <w:sz w:val="24"/>
                <w:szCs w:val="24"/>
                <w:lang w:eastAsia="ru-RU"/>
              </w:rPr>
            </w:pPr>
            <w:r w:rsidRPr="008232C1">
              <w:rPr>
                <w:rFonts w:ascii="Times New Roman" w:eastAsia="Times New Roman" w:hAnsi="Times New Roman" w:cs="Times New Roman"/>
                <w:b/>
                <w:bCs/>
                <w:color w:val="000000"/>
                <w:sz w:val="24"/>
                <w:szCs w:val="24"/>
                <w:lang w:eastAsia="ru-RU"/>
              </w:rPr>
              <w:t>Санкт-Петербург, пос. Шушары, Вишерская ул., д. 3, корпус 1</w:t>
            </w:r>
          </w:p>
        </w:tc>
      </w:tr>
      <w:tr w:rsidR="008232C1" w:rsidRPr="008232C1" w:rsidTr="00A37781">
        <w:trPr>
          <w:gridAfter w:val="1"/>
          <w:wAfter w:w="13" w:type="dxa"/>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 п/п</w:t>
            </w:r>
          </w:p>
        </w:tc>
        <w:tc>
          <w:tcPr>
            <w:tcW w:w="12078"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Наименование смет и расчетов</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Ед. изм.</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sz w:val="24"/>
                <w:szCs w:val="24"/>
                <w:lang w:eastAsia="ru-RU"/>
              </w:rPr>
            </w:pPr>
            <w:r w:rsidRPr="008232C1">
              <w:rPr>
                <w:rFonts w:ascii="Times New Roman" w:eastAsia="Times New Roman" w:hAnsi="Times New Roman" w:cs="Times New Roman"/>
                <w:sz w:val="24"/>
                <w:szCs w:val="24"/>
                <w:lang w:eastAsia="ru-RU"/>
              </w:rPr>
              <w:t>Сумма</w:t>
            </w:r>
          </w:p>
        </w:tc>
      </w:tr>
      <w:tr w:rsidR="008232C1" w:rsidRPr="008232C1" w:rsidTr="00A37781">
        <w:trPr>
          <w:gridAfter w:val="1"/>
          <w:wAfter w:w="13" w:type="dxa"/>
          <w:trHeight w:val="2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1</w:t>
            </w:r>
          </w:p>
        </w:tc>
        <w:tc>
          <w:tcPr>
            <w:tcW w:w="12078"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2</w:t>
            </w:r>
          </w:p>
        </w:tc>
        <w:tc>
          <w:tcPr>
            <w:tcW w:w="130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3</w:t>
            </w:r>
          </w:p>
        </w:tc>
        <w:tc>
          <w:tcPr>
            <w:tcW w:w="134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4</w:t>
            </w:r>
          </w:p>
        </w:tc>
      </w:tr>
      <w:tr w:rsidR="008232C1" w:rsidRPr="008232C1" w:rsidTr="00A37781">
        <w:trPr>
          <w:gridAfter w:val="1"/>
          <w:wAfter w:w="13" w:type="dxa"/>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1</w:t>
            </w:r>
          </w:p>
        </w:tc>
        <w:tc>
          <w:tcPr>
            <w:tcW w:w="12078"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Смета на проектирование системы охранно-тревожной сигнализации (ОС, КТС)</w:t>
            </w:r>
            <w:r w:rsidRPr="008232C1">
              <w:rPr>
                <w:rFonts w:ascii="Times New Roman" w:eastAsia="Times New Roman" w:hAnsi="Times New Roman" w:cs="Times New Roman"/>
                <w:color w:val="000000"/>
                <w:lang w:eastAsia="ru-RU"/>
              </w:rPr>
              <w:br/>
              <w:t>ГБДОУ детский сад № 38 Пушкинского района Санкт-Петербурга по адресу: Санкт-Петербург, пос. Шушары, Вишерская ул., д. 3, корпус 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руб.</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150 293,02</w:t>
            </w:r>
          </w:p>
        </w:tc>
      </w:tr>
      <w:tr w:rsidR="008232C1" w:rsidRPr="008232C1" w:rsidTr="00A37781">
        <w:trPr>
          <w:gridAfter w:val="1"/>
          <w:wAfter w:w="13" w:type="dxa"/>
          <w:trHeight w:val="226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Times New Roman" w:hAnsi="Times New Roman" w:cs="Times New Roman"/>
                <w:lang w:eastAsia="ru-RU"/>
              </w:rPr>
              <w:t>2</w:t>
            </w:r>
          </w:p>
        </w:tc>
        <w:tc>
          <w:tcPr>
            <w:tcW w:w="12078"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color w:val="000000"/>
                <w:lang w:eastAsia="ru-RU"/>
              </w:rPr>
              <w:t>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э</w:t>
            </w:r>
          </w:p>
          <w:p w:rsidR="008232C1" w:rsidRPr="008232C1" w:rsidRDefault="008232C1" w:rsidP="008232C1">
            <w:pPr>
              <w:spacing w:after="0" w:line="240" w:lineRule="auto"/>
              <w:rPr>
                <w:rFonts w:ascii="Times New Roman" w:eastAsia="Times New Roman" w:hAnsi="Times New Roman" w:cs="Times New Roman"/>
                <w:i/>
                <w:iCs/>
                <w:color w:val="000000"/>
                <w:lang w:eastAsia="ru-RU"/>
              </w:rPr>
            </w:pPr>
            <w:r w:rsidRPr="008232C1">
              <w:rPr>
                <w:rFonts w:ascii="Times New Roman" w:eastAsia="Times New Roman" w:hAnsi="Times New Roman" w:cs="Times New Roman"/>
                <w:color w:val="000000"/>
                <w:lang w:eastAsia="ru-RU"/>
              </w:rPr>
              <w:t xml:space="preserve">- </w:t>
            </w:r>
            <w:r w:rsidRPr="008232C1">
              <w:rPr>
                <w:rFonts w:ascii="Times New Roman" w:eastAsia="Times New Roman" w:hAnsi="Times New Roman" w:cs="Times New Roman"/>
                <w:i/>
                <w:iCs/>
                <w:color w:val="000000"/>
                <w:lang w:eastAsia="ru-RU"/>
              </w:rPr>
              <w:t xml:space="preserve">Пункт 11 Приложения 4 к Методике определения стоимости работ по подготовке проектной документации, утвержденной приказом Минстроя РФ от 1 октября 2021 г. N 707/пр)   </w:t>
            </w:r>
          </w:p>
          <w:p w:rsidR="008232C1" w:rsidRPr="008232C1" w:rsidRDefault="008232C1" w:rsidP="008232C1">
            <w:pPr>
              <w:spacing w:after="0" w:line="240" w:lineRule="auto"/>
              <w:rPr>
                <w:rFonts w:ascii="Times New Roman" w:eastAsia="Times New Roman" w:hAnsi="Times New Roman" w:cs="Times New Roman"/>
                <w:color w:val="000000"/>
                <w:lang w:eastAsia="ru-RU"/>
              </w:rPr>
            </w:pPr>
            <w:r w:rsidRPr="008232C1">
              <w:rPr>
                <w:rFonts w:ascii="Times New Roman" w:eastAsia="Times New Roman" w:hAnsi="Times New Roman" w:cs="Times New Roman"/>
                <w:i/>
                <w:iCs/>
                <w:color w:val="FF0000"/>
                <w:lang w:eastAsia="ru-RU"/>
              </w:rPr>
              <w:t>2% от суммы ПСД</w:t>
            </w:r>
          </w:p>
        </w:tc>
        <w:tc>
          <w:tcPr>
            <w:tcW w:w="1300" w:type="dxa"/>
            <w:tcBorders>
              <w:top w:val="nil"/>
              <w:left w:val="single" w:sz="4" w:space="0" w:color="auto"/>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руб.</w:t>
            </w:r>
          </w:p>
        </w:tc>
        <w:tc>
          <w:tcPr>
            <w:tcW w:w="134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lang w:eastAsia="ru-RU"/>
              </w:rPr>
            </w:pPr>
            <w:r w:rsidRPr="008232C1">
              <w:rPr>
                <w:rFonts w:ascii="Times New Roman" w:eastAsia="Calibri" w:hAnsi="Times New Roman" w:cs="Times New Roman"/>
              </w:rPr>
              <w:t>3 005,86</w:t>
            </w:r>
          </w:p>
        </w:tc>
      </w:tr>
      <w:tr w:rsidR="008232C1" w:rsidRPr="008232C1" w:rsidTr="00A37781">
        <w:trPr>
          <w:gridAfter w:val="1"/>
          <w:wAfter w:w="13" w:type="dxa"/>
          <w:trHeight w:val="495"/>
        </w:trPr>
        <w:tc>
          <w:tcPr>
            <w:tcW w:w="127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right"/>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t>ИТОГО:</w:t>
            </w:r>
          </w:p>
        </w:tc>
        <w:tc>
          <w:tcPr>
            <w:tcW w:w="1300" w:type="dxa"/>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lang w:eastAsia="ru-RU"/>
              </w:rPr>
            </w:pPr>
            <w:r w:rsidRPr="008232C1">
              <w:rPr>
                <w:rFonts w:ascii="Times New Roman" w:eastAsia="Times New Roman" w:hAnsi="Times New Roman" w:cs="Times New Roman"/>
                <w:b/>
                <w:bCs/>
                <w:lang w:eastAsia="ru-RU"/>
              </w:rPr>
              <w:t> </w:t>
            </w:r>
            <w:r w:rsidRPr="008232C1">
              <w:rPr>
                <w:rFonts w:ascii="Times New Roman" w:eastAsia="Calibri" w:hAnsi="Times New Roman" w:cs="Times New Roman"/>
              </w:rPr>
              <w:t>Руб.</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lang w:eastAsia="ru-RU"/>
              </w:rPr>
            </w:pPr>
            <w:r w:rsidRPr="008232C1">
              <w:rPr>
                <w:rFonts w:ascii="Times New Roman" w:eastAsia="Calibri" w:hAnsi="Times New Roman" w:cs="Times New Roman"/>
                <w:b/>
                <w:bCs/>
              </w:rPr>
              <w:t> </w:t>
            </w:r>
          </w:p>
          <w:p w:rsidR="008232C1" w:rsidRPr="008232C1" w:rsidRDefault="008232C1" w:rsidP="008232C1">
            <w:pPr>
              <w:spacing w:after="0" w:line="360" w:lineRule="auto"/>
              <w:jc w:val="center"/>
              <w:rPr>
                <w:rFonts w:ascii="Times New Roman" w:eastAsia="Calibri" w:hAnsi="Times New Roman" w:cs="Times New Roman"/>
                <w:b/>
                <w:bCs/>
              </w:rPr>
            </w:pPr>
            <w:r w:rsidRPr="008232C1">
              <w:rPr>
                <w:rFonts w:ascii="Times New Roman" w:eastAsia="Calibri" w:hAnsi="Times New Roman" w:cs="Times New Roman"/>
                <w:b/>
                <w:bCs/>
              </w:rPr>
              <w:t>153 298,88</w:t>
            </w:r>
          </w:p>
          <w:p w:rsidR="008232C1" w:rsidRPr="008232C1" w:rsidRDefault="008232C1" w:rsidP="008232C1">
            <w:pPr>
              <w:spacing w:after="0" w:line="240" w:lineRule="auto"/>
              <w:jc w:val="center"/>
              <w:rPr>
                <w:rFonts w:ascii="Times New Roman" w:eastAsia="Times New Roman" w:hAnsi="Times New Roman" w:cs="Times New Roman"/>
                <w:b/>
                <w:bCs/>
                <w:lang w:eastAsia="ru-RU"/>
              </w:rPr>
            </w:pPr>
          </w:p>
        </w:tc>
      </w:tr>
    </w:tbl>
    <w:p w:rsidR="008232C1" w:rsidRPr="008232C1" w:rsidRDefault="008232C1" w:rsidP="008232C1">
      <w:pPr>
        <w:spacing w:after="0" w:line="360" w:lineRule="auto"/>
        <w:rPr>
          <w:rFonts w:ascii="Times New Roman" w:eastAsia="Calibri" w:hAnsi="Times New Roman" w:cs="Times New Roman"/>
        </w:rPr>
        <w:sectPr w:rsidR="008232C1" w:rsidRPr="008232C1" w:rsidSect="00F97BEE">
          <w:pgSz w:w="16838" w:h="11906" w:orient="landscape"/>
          <w:pgMar w:top="720" w:right="720" w:bottom="720" w:left="720" w:header="708" w:footer="708" w:gutter="0"/>
          <w:cols w:space="708"/>
          <w:docGrid w:linePitch="360"/>
        </w:sectPr>
      </w:pPr>
    </w:p>
    <w:tbl>
      <w:tblPr>
        <w:tblW w:w="15374" w:type="dxa"/>
        <w:tblLook w:val="04A0" w:firstRow="1" w:lastRow="0" w:firstColumn="1" w:lastColumn="0" w:noHBand="0" w:noVBand="1"/>
      </w:tblPr>
      <w:tblGrid>
        <w:gridCol w:w="640"/>
        <w:gridCol w:w="2540"/>
        <w:gridCol w:w="960"/>
        <w:gridCol w:w="960"/>
        <w:gridCol w:w="6524"/>
        <w:gridCol w:w="2362"/>
        <w:gridCol w:w="6"/>
        <w:gridCol w:w="1376"/>
        <w:gridCol w:w="6"/>
      </w:tblGrid>
      <w:tr w:rsidR="008232C1" w:rsidRPr="008232C1" w:rsidTr="00A37781">
        <w:trPr>
          <w:trHeight w:val="405"/>
        </w:trPr>
        <w:tc>
          <w:tcPr>
            <w:tcW w:w="15374" w:type="dxa"/>
            <w:gridSpan w:val="9"/>
            <w:tcBorders>
              <w:top w:val="nil"/>
              <w:left w:val="nil"/>
              <w:bottom w:val="nil"/>
              <w:right w:val="nil"/>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p>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 xml:space="preserve">С М Е Т А  </w:t>
            </w:r>
          </w:p>
        </w:tc>
      </w:tr>
      <w:tr w:rsidR="008232C1" w:rsidRPr="008232C1" w:rsidTr="00A37781">
        <w:trPr>
          <w:trHeight w:val="570"/>
        </w:trPr>
        <w:tc>
          <w:tcPr>
            <w:tcW w:w="15374" w:type="dxa"/>
            <w:gridSpan w:val="9"/>
            <w:tcBorders>
              <w:top w:val="nil"/>
              <w:left w:val="nil"/>
              <w:bottom w:val="nil"/>
              <w:right w:val="nil"/>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на проектирование системы охранно-тревожной сигнализации (ОС, КТС)</w:t>
            </w:r>
            <w:r w:rsidRPr="008232C1">
              <w:rPr>
                <w:rFonts w:ascii="Times New Roman" w:eastAsia="Times New Roman" w:hAnsi="Times New Roman" w:cs="Times New Roman"/>
                <w:b/>
                <w:bCs/>
                <w:color w:val="000000"/>
                <w:lang w:eastAsia="ru-RU"/>
              </w:rPr>
              <w:br/>
              <w:t>ГБДОУ детский сад № 38 Пушкинского района Санкт-Петербурга по адресу: Санкт-Петербург, пос. Шушары, Вишерская ул., д. 3, корпус 1</w:t>
            </w:r>
          </w:p>
          <w:p w:rsidR="008232C1" w:rsidRPr="008232C1" w:rsidRDefault="008232C1" w:rsidP="008232C1">
            <w:pPr>
              <w:spacing w:after="0" w:line="240" w:lineRule="auto"/>
              <w:jc w:val="center"/>
              <w:rPr>
                <w:rFonts w:ascii="Times New Roman" w:eastAsia="Times New Roman" w:hAnsi="Times New Roman" w:cs="Times New Roman"/>
                <w:b/>
                <w:bCs/>
                <w:color w:val="000000"/>
                <w:lang w:eastAsia="ru-RU"/>
              </w:rPr>
            </w:pPr>
          </w:p>
        </w:tc>
      </w:tr>
      <w:tr w:rsidR="008232C1" w:rsidRPr="008232C1" w:rsidTr="00A37781">
        <w:trPr>
          <w:gridAfter w:val="1"/>
          <w:wAfter w:w="6" w:type="dxa"/>
          <w:trHeight w:val="795"/>
        </w:trPr>
        <w:tc>
          <w:tcPr>
            <w:tcW w:w="640" w:type="dxa"/>
            <w:tcBorders>
              <w:top w:val="single" w:sz="4" w:space="0" w:color="auto"/>
              <w:left w:val="single" w:sz="4" w:space="0" w:color="auto"/>
              <w:bottom w:val="single" w:sz="4" w:space="0" w:color="auto"/>
              <w:right w:val="single" w:sz="4" w:space="0" w:color="auto"/>
            </w:tcBorders>
            <w:shd w:val="clear" w:color="auto" w:fill="auto"/>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18"/>
                <w:szCs w:val="18"/>
                <w:lang w:eastAsia="ru-RU"/>
              </w:rPr>
            </w:pPr>
            <w:r w:rsidRPr="008232C1">
              <w:rPr>
                <w:rFonts w:ascii="Times New Roman" w:eastAsia="Times New Roman" w:hAnsi="Times New Roman" w:cs="Times New Roman"/>
                <w:b/>
                <w:bCs/>
                <w:color w:val="000000"/>
                <w:sz w:val="18"/>
                <w:szCs w:val="18"/>
                <w:lang w:eastAsia="ru-RU"/>
              </w:rPr>
              <w:t>№ п/п</w:t>
            </w:r>
          </w:p>
        </w:tc>
        <w:tc>
          <w:tcPr>
            <w:tcW w:w="2540" w:type="dxa"/>
            <w:tcBorders>
              <w:top w:val="single" w:sz="4" w:space="0" w:color="auto"/>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18"/>
                <w:szCs w:val="18"/>
                <w:lang w:eastAsia="ru-RU"/>
              </w:rPr>
            </w:pPr>
            <w:r w:rsidRPr="008232C1">
              <w:rPr>
                <w:rFonts w:ascii="Times New Roman" w:eastAsia="Times New Roman" w:hAnsi="Times New Roman" w:cs="Times New Roman"/>
                <w:b/>
                <w:bCs/>
                <w:color w:val="000000"/>
                <w:sz w:val="18"/>
                <w:szCs w:val="18"/>
                <w:lang w:eastAsia="ru-RU"/>
              </w:rPr>
              <w:t>Наименование объекта проектирования или вида проектных работ</w:t>
            </w:r>
          </w:p>
        </w:tc>
        <w:tc>
          <w:tcPr>
            <w:tcW w:w="8444" w:type="dxa"/>
            <w:gridSpan w:val="3"/>
            <w:tcBorders>
              <w:top w:val="single" w:sz="4" w:space="0" w:color="auto"/>
              <w:left w:val="nil"/>
              <w:bottom w:val="single" w:sz="4" w:space="0" w:color="auto"/>
              <w:right w:val="single" w:sz="4" w:space="0" w:color="000000"/>
            </w:tcBorders>
            <w:shd w:val="clear" w:color="auto" w:fill="auto"/>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18"/>
                <w:szCs w:val="18"/>
                <w:lang w:eastAsia="ru-RU"/>
              </w:rPr>
            </w:pPr>
            <w:r w:rsidRPr="008232C1">
              <w:rPr>
                <w:rFonts w:ascii="Times New Roman" w:eastAsia="Times New Roman" w:hAnsi="Times New Roman" w:cs="Times New Roman"/>
                <w:b/>
                <w:bCs/>
                <w:color w:val="000000"/>
                <w:sz w:val="18"/>
                <w:szCs w:val="18"/>
                <w:lang w:eastAsia="ru-RU"/>
              </w:rPr>
              <w:t>Наименование, номера глав, таблиц, параграфов и пунктов НЗ на проектные работы</w:t>
            </w:r>
          </w:p>
        </w:tc>
        <w:tc>
          <w:tcPr>
            <w:tcW w:w="2362" w:type="dxa"/>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Расчет стоимости:</w:t>
            </w:r>
          </w:p>
        </w:tc>
        <w:tc>
          <w:tcPr>
            <w:tcW w:w="1382" w:type="dxa"/>
            <w:gridSpan w:val="2"/>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Стоимость,  рублей</w:t>
            </w:r>
          </w:p>
        </w:tc>
      </w:tr>
      <w:tr w:rsidR="008232C1" w:rsidRPr="008232C1" w:rsidTr="00A37781">
        <w:trPr>
          <w:gridAfter w:val="1"/>
          <w:wAfter w:w="6" w:type="dxa"/>
          <w:trHeight w:val="330"/>
        </w:trPr>
        <w:tc>
          <w:tcPr>
            <w:tcW w:w="640" w:type="dxa"/>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2540" w:type="dxa"/>
            <w:tcBorders>
              <w:top w:val="nil"/>
              <w:left w:val="nil"/>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w:t>
            </w:r>
          </w:p>
        </w:tc>
        <w:tc>
          <w:tcPr>
            <w:tcW w:w="8444" w:type="dxa"/>
            <w:gridSpan w:val="3"/>
            <w:tcBorders>
              <w:top w:val="single" w:sz="4" w:space="0" w:color="auto"/>
              <w:left w:val="nil"/>
              <w:bottom w:val="single" w:sz="4" w:space="0" w:color="auto"/>
              <w:right w:val="single" w:sz="4" w:space="0" w:color="000000"/>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3</w:t>
            </w:r>
          </w:p>
        </w:tc>
        <w:tc>
          <w:tcPr>
            <w:tcW w:w="2362" w:type="dxa"/>
            <w:tcBorders>
              <w:top w:val="nil"/>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4</w:t>
            </w:r>
          </w:p>
        </w:tc>
        <w:tc>
          <w:tcPr>
            <w:tcW w:w="1382" w:type="dxa"/>
            <w:gridSpan w:val="2"/>
            <w:tcBorders>
              <w:top w:val="nil"/>
              <w:left w:val="nil"/>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5</w:t>
            </w:r>
          </w:p>
        </w:tc>
      </w:tr>
      <w:tr w:rsidR="008232C1" w:rsidRPr="008232C1" w:rsidTr="00A37781">
        <w:trPr>
          <w:gridAfter w:val="1"/>
          <w:wAfter w:w="6"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2540" w:type="dxa"/>
            <w:vMerge w:val="restart"/>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Рабочая документация (РД).                СОТС внутри здания с защищаемой площадью: кв. м. от 1000 до 10000 включительно, кв.м                                    (два рубежа защиты)</w:t>
            </w: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(72,3+0,024*3826,4)*0,6*</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0,8475*0,5*1,68*1000=</w:t>
            </w:r>
          </w:p>
        </w:tc>
        <w:tc>
          <w:tcPr>
            <w:tcW w:w="138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70 108</w:t>
            </w:r>
          </w:p>
        </w:tc>
      </w:tr>
      <w:tr w:rsidR="008232C1" w:rsidRPr="008232C1" w:rsidTr="00A37781">
        <w:trPr>
          <w:gridAfter w:val="1"/>
          <w:wAfter w:w="6" w:type="dxa"/>
          <w:trHeight w:val="51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40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72,3</w:t>
            </w:r>
          </w:p>
        </w:tc>
        <w:tc>
          <w:tcPr>
            <w:tcW w:w="6524" w:type="dxa"/>
            <w:vMerge w:val="restart"/>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Параметры цены проектных работ тыс. руб;   (1)  табл. 3.1, п.1 (от 1000 до 10000 включительно кв.м)</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2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В=</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0,024</w:t>
            </w:r>
          </w:p>
        </w:tc>
        <w:tc>
          <w:tcPr>
            <w:tcW w:w="6524" w:type="dxa"/>
            <w:vMerge/>
            <w:tcBorders>
              <w:top w:val="nil"/>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4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Хзад=</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3826,4</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кв.м, (защищаемая площадь объекта)</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Кст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стадия проектирования Рабочая документация (РД) ((1) Таблица 1.1)</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76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Кп.об=</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84,75%</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1 Приложения к (1), граф. 7,8,9,13 (разделы:  ТХ, ИОС (ЭО, АВТ), СМ)</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0,5</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w:t>
            </w:r>
          </w:p>
        </w:tc>
        <w:tc>
          <w:tcPr>
            <w:tcW w:w="2540" w:type="dxa"/>
            <w:vMerge w:val="restart"/>
            <w:tcBorders>
              <w:top w:val="single" w:sz="4" w:space="0" w:color="auto"/>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Рабочая документация (РД).                Оборудование системы тревожной сигнализации (стационарной), предназначенное для передачи сигналов на пульт централизованной охраны, комплект оборудования с количеством тревожных кнопок: объект до 2 тревожных кнопок</w:t>
            </w: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nil"/>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Calibri" w:hAnsi="Times New Roman" w:cs="Times New Roman"/>
                <w:color w:val="000000"/>
                <w:sz w:val="20"/>
                <w:szCs w:val="20"/>
              </w:rPr>
            </w:pPr>
            <w:r w:rsidRPr="008232C1">
              <w:rPr>
                <w:rFonts w:ascii="Times New Roman" w:eastAsia="Calibri" w:hAnsi="Times New Roman" w:cs="Times New Roman"/>
                <w:color w:val="000000"/>
                <w:sz w:val="20"/>
                <w:szCs w:val="20"/>
              </w:rPr>
              <w:t>(45,2+0*1)*0,6*</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Calibri" w:hAnsi="Times New Roman" w:cs="Times New Roman"/>
                <w:color w:val="000000"/>
                <w:sz w:val="20"/>
                <w:szCs w:val="20"/>
              </w:rPr>
              <w:t>0,8249*0,5*1,68*1000=</w:t>
            </w:r>
          </w:p>
        </w:tc>
        <w:tc>
          <w:tcPr>
            <w:tcW w:w="138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18 792</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2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45,2</w:t>
            </w:r>
          </w:p>
        </w:tc>
        <w:tc>
          <w:tcPr>
            <w:tcW w:w="6524" w:type="dxa"/>
            <w:vMerge w:val="restart"/>
            <w:tcBorders>
              <w:top w:val="nil"/>
              <w:left w:val="nil"/>
              <w:bottom w:val="nil"/>
              <w:right w:val="single" w:sz="4" w:space="0" w:color="auto"/>
            </w:tcBorders>
            <w:shd w:val="clear" w:color="000000" w:fill="FFFFFF"/>
            <w:hideMark/>
          </w:tcPr>
          <w:p w:rsidR="008232C1" w:rsidRPr="008232C1" w:rsidRDefault="008232C1" w:rsidP="008232C1">
            <w:pPr>
              <w:spacing w:after="0" w:line="36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Параметры цены проектных работ тыс. руб;    (1)  табл. 3.1, п.4  (объект до 2 тревожных кнопок)</w:t>
            </w:r>
          </w:p>
        </w:tc>
        <w:tc>
          <w:tcPr>
            <w:tcW w:w="2362" w:type="dxa"/>
            <w:vMerge/>
            <w:tcBorders>
              <w:top w:val="single" w:sz="4" w:space="0" w:color="auto"/>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2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2</w:t>
            </w:r>
          </w:p>
        </w:tc>
        <w:tc>
          <w:tcPr>
            <w:tcW w:w="6524" w:type="dxa"/>
            <w:vMerge/>
            <w:tcBorders>
              <w:top w:val="nil"/>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7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объект до 2 тревожных кнопок</w:t>
            </w:r>
          </w:p>
        </w:tc>
        <w:tc>
          <w:tcPr>
            <w:tcW w:w="2362" w:type="dxa"/>
            <w:vMerge/>
            <w:tcBorders>
              <w:top w:val="single" w:sz="4" w:space="0" w:color="auto"/>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2" w:type="dxa"/>
            <w:vMerge/>
            <w:tcBorders>
              <w:top w:val="single" w:sz="4" w:space="0" w:color="auto"/>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76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82,49%</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1 Приложения к (1), граф. 7,8,9,13 (разделы:  ТХ, ИОС (ЭО, АВТ), СМ)</w:t>
            </w:r>
          </w:p>
        </w:tc>
        <w:tc>
          <w:tcPr>
            <w:tcW w:w="2362" w:type="dxa"/>
            <w:vMerge/>
            <w:tcBorders>
              <w:top w:val="single" w:sz="4" w:space="0" w:color="auto"/>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0,5</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96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nil"/>
              <w:bottom w:val="single" w:sz="4" w:space="0" w:color="auto"/>
              <w:right w:val="single" w:sz="4" w:space="0" w:color="auto"/>
            </w:tcBorders>
            <w:shd w:val="clear" w:color="auto" w:fill="auto"/>
            <w:vAlign w:val="bottom"/>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780"/>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3</w:t>
            </w:r>
          </w:p>
        </w:tc>
        <w:tc>
          <w:tcPr>
            <w:tcW w:w="2540" w:type="dxa"/>
            <w:vMerge w:val="restart"/>
            <w:tcBorders>
              <w:top w:val="single" w:sz="4" w:space="0" w:color="auto"/>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Рабочая документация (РД).                Автоматизированное рабочее место оператора ИТСО (далее - АРМ ИТСО), 1 место</w:t>
            </w:r>
          </w:p>
        </w:tc>
        <w:tc>
          <w:tcPr>
            <w:tcW w:w="960" w:type="dxa"/>
            <w:tcBorders>
              <w:top w:val="single" w:sz="4" w:space="0" w:color="auto"/>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 </w:t>
            </w:r>
          </w:p>
        </w:tc>
        <w:tc>
          <w:tcPr>
            <w:tcW w:w="960" w:type="dxa"/>
            <w:tcBorders>
              <w:top w:val="single" w:sz="4" w:space="0" w:color="auto"/>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single" w:sz="4" w:space="0" w:color="auto"/>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Calibri" w:hAnsi="Times New Roman" w:cs="Times New Roman"/>
                <w:color w:val="000000"/>
                <w:sz w:val="18"/>
                <w:szCs w:val="18"/>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nil"/>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Calibri" w:hAnsi="Times New Roman" w:cs="Times New Roman"/>
                <w:color w:val="000000"/>
                <w:sz w:val="20"/>
                <w:szCs w:val="20"/>
              </w:rPr>
            </w:pPr>
            <w:r w:rsidRPr="008232C1">
              <w:rPr>
                <w:rFonts w:ascii="Times New Roman" w:eastAsia="Calibri" w:hAnsi="Times New Roman" w:cs="Times New Roman"/>
                <w:color w:val="000000"/>
                <w:sz w:val="20"/>
                <w:szCs w:val="20"/>
              </w:rPr>
              <w:t>21,1*1*0,6*0,7797*</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Calibri" w:hAnsi="Times New Roman" w:cs="Times New Roman"/>
                <w:color w:val="000000"/>
                <w:sz w:val="20"/>
                <w:szCs w:val="20"/>
              </w:rPr>
              <w:t>0,37498*1,68*1000=</w:t>
            </w:r>
          </w:p>
        </w:tc>
        <w:tc>
          <w:tcPr>
            <w:tcW w:w="1382" w:type="dxa"/>
            <w:gridSpan w:val="2"/>
            <w:vMerge w:val="restart"/>
            <w:tcBorders>
              <w:top w:val="single" w:sz="4" w:space="0" w:color="auto"/>
              <w:left w:val="single" w:sz="4" w:space="0" w:color="auto"/>
              <w:bottom w:val="nil"/>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Calibri" w:hAnsi="Times New Roman" w:cs="Times New Roman"/>
                <w:color w:val="000000"/>
                <w:sz w:val="20"/>
                <w:szCs w:val="20"/>
              </w:rPr>
              <w:t>6 218</w:t>
            </w:r>
          </w:p>
        </w:tc>
      </w:tr>
      <w:tr w:rsidR="008232C1" w:rsidRPr="008232C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40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21,1</w:t>
            </w:r>
          </w:p>
        </w:tc>
        <w:tc>
          <w:tcPr>
            <w:tcW w:w="6524" w:type="dxa"/>
            <w:vMerge w:val="restart"/>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Параметры цены проектных работ тыс. руб;    (1)  табл. 3.7, п.1</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16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6524" w:type="dxa"/>
            <w:vMerge/>
            <w:tcBorders>
              <w:top w:val="nil"/>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7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Хзад=</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объект</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Кст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81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Кп.об=</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77,97%</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1 Приложения к (1), граф. 7,8,13 (разделы:  ТХ, ИОС (ЭО), СМ)</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0,37498</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8232C1" w:rsidRPr="008232C1" w:rsidRDefault="008232C1" w:rsidP="008232C1">
            <w:pPr>
              <w:spacing w:after="0" w:line="240" w:lineRule="auto"/>
              <w:jc w:val="center"/>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4</w:t>
            </w:r>
          </w:p>
        </w:tc>
        <w:tc>
          <w:tcPr>
            <w:tcW w:w="2540" w:type="dxa"/>
            <w:vMerge w:val="restart"/>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Рабочая документация (РД).                Интегрируемый комплекс приема, обработки и хранения информации со средств защиты ИТСО (сервер ИТСО), объектовые оконечные устройства СОТС, 1 сервер (устройство)</w:t>
            </w: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 Приказ Минстроя России от 20.11.2023 N 828/пр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62" w:type="dxa"/>
            <w:vMerge w:val="restart"/>
            <w:tcBorders>
              <w:top w:val="single" w:sz="4" w:space="0" w:color="auto"/>
              <w:left w:val="nil"/>
              <w:bottom w:val="single" w:sz="4" w:space="0" w:color="auto"/>
              <w:right w:val="single" w:sz="4" w:space="0" w:color="auto"/>
            </w:tcBorders>
            <w:shd w:val="clear" w:color="auto" w:fill="auto"/>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140,4*1*0,6*0,6612*</w:t>
            </w:r>
          </w:p>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0,3*1,68*1000=</w:t>
            </w:r>
          </w:p>
        </w:tc>
        <w:tc>
          <w:tcPr>
            <w:tcW w:w="138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color w:val="000000"/>
                <w:sz w:val="20"/>
                <w:szCs w:val="20"/>
                <w:lang w:eastAsia="ru-RU"/>
              </w:rPr>
            </w:pPr>
            <w:r w:rsidRPr="008232C1">
              <w:rPr>
                <w:rFonts w:ascii="Times New Roman" w:eastAsia="Times New Roman" w:hAnsi="Times New Roman" w:cs="Times New Roman"/>
                <w:color w:val="000000"/>
                <w:sz w:val="20"/>
                <w:szCs w:val="20"/>
                <w:lang w:eastAsia="ru-RU"/>
              </w:rPr>
              <w:t>28 073</w:t>
            </w:r>
          </w:p>
        </w:tc>
      </w:tr>
      <w:tr w:rsidR="008232C1" w:rsidRPr="008232C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6524" w:type="dxa"/>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707/пр</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40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140,4</w:t>
            </w:r>
          </w:p>
        </w:tc>
        <w:tc>
          <w:tcPr>
            <w:tcW w:w="6524" w:type="dxa"/>
            <w:vMerge w:val="restart"/>
            <w:tcBorders>
              <w:top w:val="nil"/>
              <w:left w:val="nil"/>
              <w:bottom w:val="nil"/>
              <w:right w:val="single" w:sz="4" w:space="0" w:color="auto"/>
            </w:tcBorders>
            <w:shd w:val="clear" w:color="000000" w:fill="FFFFFF"/>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Параметры цены проектных работ тыс. руб;   (1)  табл. 3.7, п.2</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16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p>
        </w:tc>
        <w:tc>
          <w:tcPr>
            <w:tcW w:w="6524" w:type="dxa"/>
            <w:vMerge/>
            <w:tcBorders>
              <w:top w:val="nil"/>
              <w:left w:val="nil"/>
              <w:bottom w:val="nil"/>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7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Хзад=</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1</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объект</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Кст =</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60%</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81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Кп.об=</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66,12%</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2 Приложения к (1), граф. 7, 8,13 (разделы:  ТХ, ИОС (ЭО), СМ)</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315"/>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0,3</w:t>
            </w:r>
          </w:p>
        </w:tc>
        <w:tc>
          <w:tcPr>
            <w:tcW w:w="6524" w:type="dxa"/>
            <w:tcBorders>
              <w:top w:val="nil"/>
              <w:left w:val="nil"/>
              <w:bottom w:val="nil"/>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gridAfter w:val="1"/>
          <w:wAfter w:w="6" w:type="dxa"/>
          <w:trHeight w:val="540"/>
        </w:trPr>
        <w:tc>
          <w:tcPr>
            <w:tcW w:w="640" w:type="dxa"/>
            <w:vMerge/>
            <w:tcBorders>
              <w:top w:val="nil"/>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sz w:val="18"/>
                <w:szCs w:val="18"/>
                <w:lang w:eastAsia="ru-RU"/>
              </w:rPr>
            </w:pPr>
            <w:r w:rsidRPr="008232C1">
              <w:rPr>
                <w:rFonts w:ascii="Times New Roman" w:eastAsia="Times New Roman" w:hAnsi="Times New Roman" w:cs="Times New Roman"/>
                <w:sz w:val="18"/>
                <w:szCs w:val="18"/>
                <w:lang w:eastAsia="ru-RU"/>
              </w:rPr>
              <w:t>1,68</w:t>
            </w:r>
          </w:p>
        </w:tc>
        <w:tc>
          <w:tcPr>
            <w:tcW w:w="6524" w:type="dxa"/>
            <w:tcBorders>
              <w:top w:val="nil"/>
              <w:left w:val="nil"/>
              <w:bottom w:val="single" w:sz="4" w:space="0" w:color="auto"/>
              <w:right w:val="single" w:sz="4" w:space="0" w:color="auto"/>
            </w:tcBorders>
            <w:shd w:val="clear" w:color="auto" w:fill="auto"/>
            <w:hideMark/>
          </w:tcPr>
          <w:p w:rsidR="008232C1" w:rsidRPr="008232C1" w:rsidRDefault="008232C1" w:rsidP="008232C1">
            <w:pPr>
              <w:spacing w:after="0" w:line="240" w:lineRule="auto"/>
              <w:rPr>
                <w:rFonts w:ascii="Times New Roman" w:eastAsia="Times New Roman" w:hAnsi="Times New Roman" w:cs="Times New Roman"/>
                <w:color w:val="000000"/>
                <w:sz w:val="18"/>
                <w:szCs w:val="18"/>
                <w:lang w:eastAsia="ru-RU"/>
              </w:rPr>
            </w:pPr>
            <w:r w:rsidRPr="008232C1">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62" w:type="dxa"/>
            <w:vMerge/>
            <w:tcBorders>
              <w:top w:val="single" w:sz="4" w:space="0" w:color="auto"/>
              <w:left w:val="nil"/>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c>
          <w:tcPr>
            <w:tcW w:w="1382" w:type="dxa"/>
            <w:gridSpan w:val="2"/>
            <w:vMerge/>
            <w:tcBorders>
              <w:top w:val="single" w:sz="4" w:space="0" w:color="auto"/>
              <w:left w:val="single" w:sz="4" w:space="0" w:color="auto"/>
              <w:bottom w:val="single" w:sz="4" w:space="0" w:color="auto"/>
              <w:right w:val="single" w:sz="4" w:space="0" w:color="auto"/>
            </w:tcBorders>
            <w:vAlign w:val="center"/>
            <w:hideMark/>
          </w:tcPr>
          <w:p w:rsidR="008232C1" w:rsidRPr="008232C1" w:rsidRDefault="008232C1" w:rsidP="008232C1">
            <w:pPr>
              <w:spacing w:after="0" w:line="240" w:lineRule="auto"/>
              <w:rPr>
                <w:rFonts w:ascii="Times New Roman" w:eastAsia="Times New Roman" w:hAnsi="Times New Roman" w:cs="Times New Roman"/>
                <w:color w:val="000000"/>
                <w:sz w:val="20"/>
                <w:szCs w:val="20"/>
                <w:lang w:eastAsia="ru-RU"/>
              </w:rPr>
            </w:pPr>
          </w:p>
        </w:tc>
      </w:tr>
      <w:tr w:rsidR="008232C1" w:rsidRPr="008232C1" w:rsidTr="00A37781">
        <w:trPr>
          <w:trHeight w:val="280"/>
        </w:trPr>
        <w:tc>
          <w:tcPr>
            <w:tcW w:w="13992"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232C1" w:rsidRPr="008232C1" w:rsidRDefault="008232C1" w:rsidP="008232C1">
            <w:pPr>
              <w:spacing w:after="0" w:line="240" w:lineRule="auto"/>
              <w:jc w:val="right"/>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Итого:</w:t>
            </w:r>
          </w:p>
        </w:tc>
        <w:tc>
          <w:tcPr>
            <w:tcW w:w="13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Calibri" w:hAnsi="Times New Roman" w:cs="Times New Roman"/>
                <w:b/>
                <w:bCs/>
                <w:color w:val="000000"/>
                <w:sz w:val="20"/>
                <w:szCs w:val="20"/>
              </w:rPr>
              <w:t>123 191</w:t>
            </w:r>
          </w:p>
        </w:tc>
      </w:tr>
      <w:tr w:rsidR="008232C1" w:rsidRPr="008232C1" w:rsidTr="00A37781">
        <w:trPr>
          <w:trHeight w:val="315"/>
        </w:trPr>
        <w:tc>
          <w:tcPr>
            <w:tcW w:w="139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right"/>
              <w:rPr>
                <w:rFonts w:ascii="Times New Roman" w:eastAsia="Times New Roman" w:hAnsi="Times New Roman" w:cs="Times New Roman"/>
                <w:i/>
                <w:iCs/>
                <w:color w:val="000000"/>
                <w:lang w:eastAsia="ru-RU"/>
              </w:rPr>
            </w:pPr>
            <w:r w:rsidRPr="008232C1">
              <w:rPr>
                <w:rFonts w:ascii="Times New Roman" w:eastAsia="Times New Roman" w:hAnsi="Times New Roman" w:cs="Times New Roman"/>
                <w:i/>
                <w:iCs/>
                <w:color w:val="000000"/>
                <w:lang w:eastAsia="ru-RU"/>
              </w:rPr>
              <w:t>НДС 22% Федеральный закон от 28.11.2025 N 425-ФЗ</w:t>
            </w:r>
          </w:p>
        </w:tc>
        <w:tc>
          <w:tcPr>
            <w:tcW w:w="1382" w:type="dxa"/>
            <w:gridSpan w:val="2"/>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i/>
                <w:iCs/>
                <w:color w:val="000000"/>
                <w:sz w:val="20"/>
                <w:szCs w:val="20"/>
                <w:lang w:eastAsia="ru-RU"/>
              </w:rPr>
            </w:pPr>
            <w:r w:rsidRPr="008232C1">
              <w:rPr>
                <w:rFonts w:ascii="Times New Roman" w:eastAsia="Calibri" w:hAnsi="Times New Roman" w:cs="Times New Roman"/>
                <w:i/>
                <w:iCs/>
                <w:color w:val="000000"/>
                <w:sz w:val="20"/>
                <w:szCs w:val="20"/>
              </w:rPr>
              <w:t>27 102,02</w:t>
            </w:r>
          </w:p>
        </w:tc>
      </w:tr>
      <w:tr w:rsidR="008232C1" w:rsidRPr="008232C1" w:rsidTr="00A37781">
        <w:trPr>
          <w:trHeight w:val="280"/>
        </w:trPr>
        <w:tc>
          <w:tcPr>
            <w:tcW w:w="13992"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32C1" w:rsidRPr="008232C1" w:rsidRDefault="008232C1" w:rsidP="008232C1">
            <w:pPr>
              <w:spacing w:after="0" w:line="240" w:lineRule="auto"/>
              <w:jc w:val="right"/>
              <w:rPr>
                <w:rFonts w:ascii="Times New Roman" w:eastAsia="Times New Roman" w:hAnsi="Times New Roman" w:cs="Times New Roman"/>
                <w:b/>
                <w:bCs/>
                <w:color w:val="000000"/>
                <w:lang w:eastAsia="ru-RU"/>
              </w:rPr>
            </w:pPr>
            <w:r w:rsidRPr="008232C1">
              <w:rPr>
                <w:rFonts w:ascii="Times New Roman" w:eastAsia="Times New Roman" w:hAnsi="Times New Roman" w:cs="Times New Roman"/>
                <w:b/>
                <w:bCs/>
                <w:color w:val="000000"/>
                <w:lang w:eastAsia="ru-RU"/>
              </w:rPr>
              <w:t>Всего с НДС:</w:t>
            </w:r>
          </w:p>
        </w:tc>
        <w:tc>
          <w:tcPr>
            <w:tcW w:w="1382" w:type="dxa"/>
            <w:gridSpan w:val="2"/>
            <w:tcBorders>
              <w:top w:val="nil"/>
              <w:left w:val="single" w:sz="4" w:space="0" w:color="auto"/>
              <w:bottom w:val="single" w:sz="4" w:space="0" w:color="auto"/>
              <w:right w:val="single" w:sz="4" w:space="0" w:color="auto"/>
            </w:tcBorders>
            <w:shd w:val="clear" w:color="auto" w:fill="auto"/>
            <w:noWrap/>
            <w:vAlign w:val="center"/>
            <w:hideMark/>
          </w:tcPr>
          <w:p w:rsidR="008232C1" w:rsidRPr="008232C1" w:rsidRDefault="008232C1" w:rsidP="008232C1">
            <w:pPr>
              <w:spacing w:after="0" w:line="240" w:lineRule="auto"/>
              <w:jc w:val="center"/>
              <w:rPr>
                <w:rFonts w:ascii="Times New Roman" w:eastAsia="Times New Roman" w:hAnsi="Times New Roman" w:cs="Times New Roman"/>
                <w:b/>
                <w:bCs/>
                <w:color w:val="000000"/>
                <w:sz w:val="20"/>
                <w:szCs w:val="20"/>
                <w:lang w:eastAsia="ru-RU"/>
              </w:rPr>
            </w:pPr>
            <w:r w:rsidRPr="008232C1">
              <w:rPr>
                <w:rFonts w:ascii="Times New Roman" w:eastAsia="Calibri" w:hAnsi="Times New Roman" w:cs="Times New Roman"/>
                <w:b/>
                <w:bCs/>
                <w:color w:val="000000"/>
                <w:sz w:val="20"/>
                <w:szCs w:val="20"/>
              </w:rPr>
              <w:t>150 293,02</w:t>
            </w:r>
          </w:p>
        </w:tc>
      </w:tr>
      <w:tr w:rsidR="008232C1" w:rsidRPr="008232C1" w:rsidTr="00A37781">
        <w:trPr>
          <w:trHeight w:val="495"/>
        </w:trPr>
        <w:tc>
          <w:tcPr>
            <w:tcW w:w="15374" w:type="dxa"/>
            <w:gridSpan w:val="9"/>
            <w:tcBorders>
              <w:top w:val="single" w:sz="4" w:space="0" w:color="auto"/>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Составил                                          / Соломина О.Н. - инженер сметного отдела СПб ГБУ "Служба заказчика  Пушкинского р-на"/</w:t>
            </w:r>
          </w:p>
        </w:tc>
      </w:tr>
      <w:tr w:rsidR="008232C1" w:rsidRPr="008232C1" w:rsidTr="00A37781">
        <w:trPr>
          <w:trHeight w:val="585"/>
        </w:trPr>
        <w:tc>
          <w:tcPr>
            <w:tcW w:w="15374" w:type="dxa"/>
            <w:gridSpan w:val="9"/>
            <w:tcBorders>
              <w:top w:val="nil"/>
              <w:left w:val="nil"/>
              <w:bottom w:val="nil"/>
              <w:right w:val="nil"/>
            </w:tcBorders>
            <w:shd w:val="clear" w:color="auto" w:fill="auto"/>
            <w:noWrap/>
            <w:vAlign w:val="bottom"/>
            <w:hideMark/>
          </w:tcPr>
          <w:p w:rsidR="008232C1" w:rsidRPr="008232C1" w:rsidRDefault="008232C1" w:rsidP="008232C1">
            <w:pPr>
              <w:spacing w:after="0" w:line="240" w:lineRule="auto"/>
              <w:rPr>
                <w:rFonts w:ascii="Times New Roman" w:eastAsia="Times New Roman" w:hAnsi="Times New Roman" w:cs="Times New Roman"/>
                <w:b/>
                <w:bCs/>
                <w:color w:val="000000"/>
                <w:sz w:val="20"/>
                <w:szCs w:val="20"/>
                <w:lang w:eastAsia="ru-RU"/>
              </w:rPr>
            </w:pPr>
            <w:r w:rsidRPr="008232C1">
              <w:rPr>
                <w:rFonts w:ascii="Times New Roman" w:eastAsia="Times New Roman" w:hAnsi="Times New Roman" w:cs="Times New Roman"/>
                <w:b/>
                <w:bCs/>
                <w:color w:val="000000"/>
                <w:sz w:val="20"/>
                <w:szCs w:val="20"/>
                <w:lang w:eastAsia="ru-RU"/>
              </w:rPr>
              <w:t>Проверил                                        /Викторова И.И -начальник сметного отдела    СПб ГБУ "Служба заказчика Пушкинского р-на"</w:t>
            </w:r>
          </w:p>
        </w:tc>
      </w:tr>
    </w:tbl>
    <w:p w:rsidR="008232C1" w:rsidRPr="008232C1" w:rsidRDefault="008232C1" w:rsidP="008232C1">
      <w:pPr>
        <w:spacing w:after="0" w:line="360" w:lineRule="auto"/>
        <w:rPr>
          <w:rFonts w:ascii="Times New Roman" w:eastAsia="Calibri" w:hAnsi="Times New Roman" w:cs="Times New Roman"/>
        </w:rPr>
      </w:pPr>
    </w:p>
    <w:p w:rsidR="008232C1" w:rsidRDefault="008232C1"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sectPr w:rsidR="008232C1" w:rsidSect="008232C1">
          <w:footerReference w:type="default" r:id="rId9"/>
          <w:footnotePr>
            <w:numRestart w:val="eachPage"/>
          </w:footnotePr>
          <w:pgSz w:w="16838" w:h="11906" w:orient="landscape"/>
          <w:pgMar w:top="1701" w:right="709" w:bottom="851" w:left="720" w:header="397" w:footer="397" w:gutter="0"/>
          <w:cols w:space="720"/>
          <w:titlePg/>
          <w:docGrid w:linePitch="326"/>
        </w:sectPr>
      </w:pPr>
    </w:p>
    <w:p w:rsidR="008232C1" w:rsidRDefault="008232C1"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p w:rsidR="008232C1" w:rsidRPr="005D0C2C" w:rsidRDefault="008232C1"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Приложение № 3 к контракту</w:t>
      </w:r>
    </w:p>
    <w:tbl>
      <w:tblPr>
        <w:tblW w:w="5000" w:type="pct"/>
        <w:tblLook w:val="04A0" w:firstRow="1" w:lastRow="0" w:firstColumn="1" w:lastColumn="0" w:noHBand="0" w:noVBand="1"/>
      </w:tblPr>
      <w:tblGrid>
        <w:gridCol w:w="9354"/>
      </w:tblGrid>
      <w:tr w:rsidR="005D0C2C" w:rsidRPr="005D0C2C" w:rsidTr="005D0C2C">
        <w:trPr>
          <w:trHeight w:val="382"/>
        </w:trPr>
        <w:tc>
          <w:tcPr>
            <w:tcW w:w="5000" w:type="pct"/>
            <w:vAlign w:val="center"/>
            <w:hideMark/>
          </w:tcPr>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Акт передачи № _______ (форма)</w:t>
            </w:r>
          </w:p>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Times New Roman" w:hAnsi="Times New Roman" w:cs="Times New Roman"/>
                <w:bCs/>
                <w:lang w:eastAsia="ru-RU" w:bidi="hi-IN"/>
              </w:rPr>
            </w:pPr>
          </w:p>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Calibri" w:hAnsi="Times New Roman" w:cs="Times New Roman"/>
                <w:bCs/>
                <w:lang w:eastAsia="ru-RU"/>
              </w:rPr>
            </w:pPr>
          </w:p>
          <w:p w:rsidR="005D0C2C" w:rsidRPr="005D0C2C" w:rsidRDefault="005D0C2C" w:rsidP="00E36BBD">
            <w:pPr>
              <w:widowControl w:val="0"/>
              <w:autoSpaceDE w:val="0"/>
              <w:autoSpaceDN w:val="0"/>
              <w:adjustRightInd w:val="0"/>
              <w:snapToGrid w:val="0"/>
              <w:spacing w:after="0" w:line="300" w:lineRule="exact"/>
              <w:outlineLvl w:val="0"/>
              <w:rPr>
                <w:rFonts w:ascii="Times New Roman" w:eastAsia="Calibri" w:hAnsi="Times New Roman" w:cs="Times New Roman"/>
                <w:bCs/>
                <w:lang w:eastAsia="ru-RU"/>
              </w:rPr>
            </w:pPr>
            <w:r w:rsidRPr="005D0C2C">
              <w:rPr>
                <w:rFonts w:ascii="Times New Roman" w:eastAsia="Calibri" w:hAnsi="Times New Roman" w:cs="Times New Roman"/>
                <w:bCs/>
                <w:lang w:eastAsia="ru-RU"/>
              </w:rPr>
              <w:t>Санкт-Петербург                                                                              ____ _______ 202</w:t>
            </w:r>
            <w:r w:rsidR="00E36BBD">
              <w:rPr>
                <w:rFonts w:ascii="Times New Roman" w:eastAsia="Calibri" w:hAnsi="Times New Roman" w:cs="Times New Roman"/>
                <w:bCs/>
                <w:lang w:eastAsia="ru-RU"/>
              </w:rPr>
              <w:t>6</w:t>
            </w:r>
            <w:r w:rsidRPr="005D0C2C">
              <w:rPr>
                <w:rFonts w:ascii="Times New Roman" w:eastAsia="Calibri" w:hAnsi="Times New Roman" w:cs="Times New Roman"/>
                <w:bCs/>
                <w:lang w:eastAsia="ru-RU"/>
              </w:rPr>
              <w:t xml:space="preserve"> года</w:t>
            </w:r>
          </w:p>
        </w:tc>
      </w:tr>
    </w:tbl>
    <w:p w:rsidR="005D0C2C" w:rsidRPr="005D0C2C" w:rsidRDefault="005D0C2C" w:rsidP="005D0C2C">
      <w:pPr>
        <w:widowControl w:val="0"/>
        <w:shd w:val="clear" w:color="auto" w:fill="FFFFFF"/>
        <w:autoSpaceDE w:val="0"/>
        <w:autoSpaceDN w:val="0"/>
        <w:adjustRightInd w:val="0"/>
        <w:spacing w:after="0" w:line="240" w:lineRule="auto"/>
        <w:jc w:val="center"/>
        <w:outlineLvl w:val="0"/>
        <w:rPr>
          <w:rFonts w:ascii="Times New Roman" w:eastAsia="Calibri" w:hAnsi="Times New Roman" w:cs="Times New Roman"/>
          <w:bCs/>
          <w:lang w:eastAsia="ru-RU"/>
        </w:rPr>
      </w:pPr>
    </w:p>
    <w:p w:rsidR="005D0C2C" w:rsidRPr="005D0C2C" w:rsidRDefault="005D0C2C" w:rsidP="005D0C2C">
      <w:pPr>
        <w:widowControl w:val="0"/>
        <w:shd w:val="clear" w:color="auto" w:fill="FFFFFF"/>
        <w:autoSpaceDE w:val="0"/>
        <w:autoSpaceDN w:val="0"/>
        <w:adjustRightInd w:val="0"/>
        <w:spacing w:after="0" w:line="240" w:lineRule="auto"/>
        <w:jc w:val="center"/>
        <w:outlineLvl w:val="0"/>
        <w:rPr>
          <w:rFonts w:ascii="Times New Roman" w:eastAsia="Calibri" w:hAnsi="Times New Roman" w:cs="Times New Roman"/>
          <w:bCs/>
          <w:lang w:eastAsia="ru-RU"/>
        </w:rPr>
      </w:pPr>
    </w:p>
    <w:p w:rsidR="005D0C2C" w:rsidRPr="005D0C2C" w:rsidRDefault="005D0C2C" w:rsidP="005D0C2C">
      <w:pPr>
        <w:widowControl w:val="0"/>
        <w:shd w:val="clear" w:color="auto" w:fill="FFFFFF"/>
        <w:autoSpaceDE w:val="0"/>
        <w:autoSpaceDN w:val="0"/>
        <w:adjustRightInd w:val="0"/>
        <w:spacing w:after="0" w:line="240" w:lineRule="auto"/>
        <w:ind w:firstLine="709"/>
        <w:jc w:val="both"/>
        <w:outlineLvl w:val="0"/>
        <w:rPr>
          <w:rFonts w:ascii="Times New Roman" w:eastAsia="Calibri" w:hAnsi="Times New Roman" w:cs="Times New Roman"/>
          <w:bCs/>
          <w:lang w:eastAsia="ru-RU"/>
        </w:rPr>
      </w:pPr>
      <w:r w:rsidRPr="005D0C2C">
        <w:rPr>
          <w:rFonts w:ascii="Times New Roman" w:eastAsia="Times New Roman" w:hAnsi="Times New Roman" w:cs="Times New Roman"/>
          <w:bCs/>
          <w:lang w:eastAsia="ru-RU"/>
        </w:rPr>
        <w:t>Подрядчик - _________________________</w:t>
      </w:r>
      <w:r w:rsidRPr="005D0C2C">
        <w:rPr>
          <w:rFonts w:ascii="Times New Roman" w:eastAsia="Times New Roman" w:hAnsi="Times New Roman" w:cs="Times New Roman"/>
          <w:bCs/>
          <w:i/>
          <w:lang w:eastAsia="ru-RU"/>
        </w:rPr>
        <w:t>,</w:t>
      </w:r>
      <w:r w:rsidRPr="005D0C2C">
        <w:rPr>
          <w:rFonts w:ascii="Times New Roman" w:eastAsia="Times New Roman" w:hAnsi="Times New Roman" w:cs="Times New Roman"/>
          <w:bCs/>
          <w:lang w:eastAsia="ru-RU"/>
        </w:rPr>
        <w:t xml:space="preserve"> в лице ___________________, действующего на основании </w:t>
      </w:r>
      <w:r w:rsidRPr="005D0C2C">
        <w:rPr>
          <w:rFonts w:ascii="Times New Roman" w:eastAsia="Times New Roman" w:hAnsi="Times New Roman" w:cs="Times New Roman"/>
          <w:bCs/>
          <w:i/>
          <w:lang w:eastAsia="ru-RU"/>
        </w:rPr>
        <w:t>______________________</w:t>
      </w:r>
      <w:r w:rsidRPr="005D0C2C">
        <w:rPr>
          <w:rFonts w:ascii="Times New Roman" w:eastAsia="Times New Roman" w:hAnsi="Times New Roman" w:cs="Times New Roman"/>
          <w:bCs/>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D0C2C" w:rsidRPr="005D0C2C" w:rsidRDefault="005D0C2C" w:rsidP="005D0C2C">
      <w:pPr>
        <w:widowControl w:val="0"/>
        <w:shd w:val="clear" w:color="auto" w:fill="FFFFFF"/>
        <w:autoSpaceDE w:val="0"/>
        <w:autoSpaceDN w:val="0"/>
        <w:adjustRightInd w:val="0"/>
        <w:spacing w:after="0" w:line="240" w:lineRule="auto"/>
        <w:ind w:firstLine="709"/>
        <w:jc w:val="both"/>
        <w:outlineLvl w:val="0"/>
        <w:rPr>
          <w:rFonts w:ascii="Times New Roman" w:eastAsia="Calibri" w:hAnsi="Times New Roman" w:cs="Times New Roman"/>
          <w:bCs/>
          <w:lang w:eastAsia="ru-RU"/>
        </w:rPr>
      </w:pPr>
    </w:p>
    <w:p w:rsidR="005D0C2C" w:rsidRPr="005D0C2C" w:rsidRDefault="005D0C2C" w:rsidP="005D0C2C">
      <w:pPr>
        <w:widowControl w:val="0"/>
        <w:shd w:val="clear" w:color="auto" w:fill="FFFFFF"/>
        <w:autoSpaceDE w:val="0"/>
        <w:autoSpaceDN w:val="0"/>
        <w:adjustRightInd w:val="0"/>
        <w:spacing w:after="0" w:line="240" w:lineRule="auto"/>
        <w:ind w:firstLine="709"/>
        <w:jc w:val="both"/>
        <w:outlineLvl w:val="0"/>
        <w:rPr>
          <w:rFonts w:ascii="Times New Roman" w:eastAsia="Calibri" w:hAnsi="Times New Roman" w:cs="Times New Roman"/>
          <w:bCs/>
          <w:lang w:eastAsia="ru-RU"/>
        </w:rPr>
      </w:pPr>
    </w:p>
    <w:p w:rsidR="005D0C2C" w:rsidRPr="005D0C2C" w:rsidRDefault="005D0C2C" w:rsidP="005D0C2C">
      <w:pPr>
        <w:widowControl w:val="0"/>
        <w:numPr>
          <w:ilvl w:val="0"/>
          <w:numId w:val="15"/>
        </w:numPr>
        <w:shd w:val="clear" w:color="auto" w:fill="FFFFFF"/>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 xml:space="preserve">В соответствии с условиями Контракта </w:t>
      </w:r>
      <w:r w:rsidRPr="005D0C2C">
        <w:rPr>
          <w:rFonts w:ascii="Times New Roman" w:eastAsia="Calibri" w:hAnsi="Times New Roman" w:cs="Times New Roman"/>
          <w:bCs/>
          <w:lang w:bidi="hi-IN"/>
        </w:rPr>
        <w:t>от ______202_г.</w:t>
      </w:r>
      <w:r w:rsidRPr="005D0C2C">
        <w:rPr>
          <w:rFonts w:ascii="Times New Roman" w:eastAsia="Calibri" w:hAnsi="Times New Roman" w:cs="Times New Roman"/>
          <w:bCs/>
        </w:rPr>
        <w:t xml:space="preserve"> № _________</w:t>
      </w:r>
      <w:r w:rsidRPr="005D0C2C">
        <w:rPr>
          <w:rFonts w:ascii="Times New Roman" w:eastAsia="Calibri" w:hAnsi="Times New Roman" w:cs="Times New Roman"/>
          <w:bCs/>
          <w:lang w:bidi="hi-IN"/>
        </w:rPr>
        <w:t xml:space="preserve"> </w:t>
      </w:r>
      <w:r w:rsidRPr="005D0C2C">
        <w:rPr>
          <w:rFonts w:ascii="Times New Roman" w:eastAsia="Calibri" w:hAnsi="Times New Roman" w:cs="Times New Roman"/>
          <w:bCs/>
        </w:rPr>
        <w:t>(далее - Контракт) Подрядчик передал, а Заказчик получил документацию в составе:</w:t>
      </w:r>
    </w:p>
    <w:p w:rsidR="005D0C2C" w:rsidRPr="005D0C2C" w:rsidRDefault="005D0C2C" w:rsidP="005D0C2C">
      <w:pPr>
        <w:shd w:val="clear" w:color="auto" w:fill="FFFFFF"/>
        <w:spacing w:after="0" w:line="240" w:lineRule="auto"/>
        <w:ind w:left="709"/>
        <w:contextualSpacing/>
        <w:jc w:val="both"/>
        <w:rPr>
          <w:rFonts w:ascii="Times New Roman" w:eastAsia="Calibri" w:hAnsi="Times New Roman" w:cs="Times New Roman"/>
          <w:bCs/>
        </w:rPr>
      </w:pPr>
    </w:p>
    <w:tbl>
      <w:tblPr>
        <w:tblStyle w:val="392"/>
        <w:tblW w:w="5000" w:type="pct"/>
        <w:tblLayout w:type="fixed"/>
        <w:tblLook w:val="04A0" w:firstRow="1" w:lastRow="0" w:firstColumn="1" w:lastColumn="0" w:noHBand="0" w:noVBand="1"/>
      </w:tblPr>
      <w:tblGrid>
        <w:gridCol w:w="918"/>
        <w:gridCol w:w="6320"/>
        <w:gridCol w:w="921"/>
        <w:gridCol w:w="1185"/>
      </w:tblGrid>
      <w:tr w:rsidR="005D0C2C" w:rsidRPr="005D0C2C" w:rsidTr="005D0C2C">
        <w:tc>
          <w:tcPr>
            <w:tcW w:w="491"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 п/п</w:t>
            </w:r>
          </w:p>
        </w:tc>
        <w:tc>
          <w:tcPr>
            <w:tcW w:w="3382"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 xml:space="preserve">Наименование </w:t>
            </w:r>
          </w:p>
        </w:tc>
        <w:tc>
          <w:tcPr>
            <w:tcW w:w="493"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Ед. изм.</w:t>
            </w:r>
          </w:p>
        </w:tc>
        <w:tc>
          <w:tcPr>
            <w:tcW w:w="634"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Кол-во</w:t>
            </w:r>
          </w:p>
        </w:tc>
      </w:tr>
      <w:tr w:rsidR="005D0C2C" w:rsidRPr="005D0C2C" w:rsidTr="005D0C2C">
        <w:tc>
          <w:tcPr>
            <w:tcW w:w="491"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r w:rsidRPr="005D0C2C">
              <w:rPr>
                <w:rFonts w:ascii="Times New Roman" w:eastAsia="Times New Roman" w:hAnsi="Times New Roman"/>
                <w:bCs/>
                <w:lang w:eastAsia="ru-RU"/>
              </w:rPr>
              <w:t>1.</w:t>
            </w:r>
          </w:p>
        </w:tc>
        <w:tc>
          <w:tcPr>
            <w:tcW w:w="3382"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p>
        </w:tc>
        <w:tc>
          <w:tcPr>
            <w:tcW w:w="493"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c>
          <w:tcPr>
            <w:tcW w:w="634"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r>
      <w:tr w:rsidR="005D0C2C" w:rsidRPr="005D0C2C" w:rsidTr="005D0C2C">
        <w:tc>
          <w:tcPr>
            <w:tcW w:w="491"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r w:rsidRPr="005D0C2C">
              <w:rPr>
                <w:rFonts w:ascii="Times New Roman" w:eastAsia="Times New Roman" w:hAnsi="Times New Roman"/>
                <w:bCs/>
                <w:lang w:eastAsia="ru-RU"/>
              </w:rPr>
              <w:t>2.</w:t>
            </w:r>
          </w:p>
        </w:tc>
        <w:tc>
          <w:tcPr>
            <w:tcW w:w="3382"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p>
        </w:tc>
        <w:tc>
          <w:tcPr>
            <w:tcW w:w="493"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c>
          <w:tcPr>
            <w:tcW w:w="634"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r>
      <w:tr w:rsidR="005D0C2C" w:rsidRPr="005D0C2C" w:rsidTr="005D0C2C">
        <w:tc>
          <w:tcPr>
            <w:tcW w:w="491"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r w:rsidRPr="005D0C2C">
              <w:rPr>
                <w:rFonts w:ascii="Times New Roman" w:eastAsia="Times New Roman" w:hAnsi="Times New Roman"/>
                <w:bCs/>
                <w:lang w:eastAsia="ru-RU"/>
              </w:rPr>
              <w:t>3.</w:t>
            </w:r>
          </w:p>
        </w:tc>
        <w:tc>
          <w:tcPr>
            <w:tcW w:w="3382"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p>
        </w:tc>
        <w:tc>
          <w:tcPr>
            <w:tcW w:w="493"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c>
          <w:tcPr>
            <w:tcW w:w="634"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r>
    </w:tbl>
    <w:p w:rsidR="005D0C2C" w:rsidRPr="005D0C2C" w:rsidRDefault="005D0C2C" w:rsidP="005D0C2C">
      <w:pPr>
        <w:spacing w:after="0" w:line="240" w:lineRule="auto"/>
        <w:ind w:left="709"/>
        <w:contextualSpacing/>
        <w:jc w:val="both"/>
        <w:rPr>
          <w:rFonts w:ascii="Times New Roman" w:eastAsia="Calibri" w:hAnsi="Times New Roman" w:cs="Times New Roman"/>
          <w:bCs/>
        </w:rPr>
      </w:pPr>
    </w:p>
    <w:p w:rsidR="005D0C2C" w:rsidRPr="005D0C2C" w:rsidRDefault="005D0C2C" w:rsidP="005D0C2C">
      <w:pPr>
        <w:widowControl w:val="0"/>
        <w:numPr>
          <w:ilvl w:val="0"/>
          <w:numId w:val="15"/>
        </w:numPr>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Документация передана в установленные Контрактом сроки, а именно: _____.</w:t>
      </w:r>
      <w:r w:rsidRPr="005D0C2C">
        <w:rPr>
          <w:rFonts w:ascii="Times New Roman" w:eastAsia="Calibri" w:hAnsi="Times New Roman" w:cs="Times New Roman"/>
          <w:bCs/>
          <w:vertAlign w:val="superscript"/>
        </w:rPr>
        <w:footnoteReference w:customMarkFollows="1" w:id="4"/>
        <w:t>*</w:t>
      </w:r>
    </w:p>
    <w:p w:rsidR="005D0C2C" w:rsidRPr="005D0C2C" w:rsidRDefault="005D0C2C" w:rsidP="005D0C2C">
      <w:pPr>
        <w:widowControl w:val="0"/>
        <w:numPr>
          <w:ilvl w:val="0"/>
          <w:numId w:val="15"/>
        </w:numPr>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D0C2C" w:rsidRPr="005D0C2C" w:rsidRDefault="005D0C2C" w:rsidP="005D0C2C">
      <w:pPr>
        <w:widowControl w:val="0"/>
        <w:numPr>
          <w:ilvl w:val="0"/>
          <w:numId w:val="15"/>
        </w:numPr>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Подписи сторон:</w:t>
      </w: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D0C2C" w:rsidRPr="005D0C2C" w:rsidTr="005D0C2C">
        <w:trPr>
          <w:trHeight w:val="1421"/>
        </w:trPr>
        <w:tc>
          <w:tcPr>
            <w:tcW w:w="5245" w:type="dxa"/>
            <w:tcBorders>
              <w:top w:val="nil"/>
              <w:left w:val="nil"/>
              <w:bottom w:val="nil"/>
              <w:right w:val="nil"/>
            </w:tcBorders>
            <w:shd w:val="clear" w:color="auto" w:fill="auto"/>
          </w:tcPr>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
                <w:lang w:eastAsia="ru-RU"/>
              </w:rPr>
            </w:pPr>
            <w:r w:rsidRPr="005D0C2C">
              <w:rPr>
                <w:rFonts w:ascii="Times New Roman" w:eastAsia="Times New Roman" w:hAnsi="Times New Roman" w:cs="Times New Roman"/>
                <w:b/>
                <w:bCs/>
                <w:lang w:eastAsia="ru-RU"/>
              </w:rPr>
              <w:t xml:space="preserve">ЗАКАЗЧИК </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lang w:eastAsia="ru-RU"/>
              </w:rPr>
            </w:pPr>
          </w:p>
          <w:p w:rsidR="005D0C2C" w:rsidRPr="005D0C2C" w:rsidRDefault="005D0C2C" w:rsidP="005D0C2C">
            <w:pPr>
              <w:widowControl w:val="0"/>
              <w:suppressLineNumbers/>
              <w:autoSpaceDE w:val="0"/>
              <w:autoSpaceDN w:val="0"/>
              <w:adjustRightInd w:val="0"/>
              <w:spacing w:after="0" w:line="240" w:lineRule="auto"/>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 xml:space="preserve">_________________ </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М. П.</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___ ______________ 20__г.</w:t>
            </w:r>
          </w:p>
        </w:tc>
        <w:tc>
          <w:tcPr>
            <w:tcW w:w="3935" w:type="dxa"/>
            <w:tcBorders>
              <w:top w:val="nil"/>
              <w:left w:val="nil"/>
              <w:bottom w:val="nil"/>
              <w:right w:val="nil"/>
            </w:tcBorders>
            <w:shd w:val="clear" w:color="auto" w:fill="auto"/>
          </w:tcPr>
          <w:p w:rsidR="005D0C2C" w:rsidRPr="005D0C2C" w:rsidRDefault="005D0C2C" w:rsidP="005D0C2C">
            <w:pPr>
              <w:widowControl w:val="0"/>
              <w:tabs>
                <w:tab w:val="left" w:pos="426"/>
              </w:tabs>
              <w:autoSpaceDE w:val="0"/>
              <w:autoSpaceDN w:val="0"/>
              <w:adjustRightInd w:val="0"/>
              <w:spacing w:after="0" w:line="240" w:lineRule="auto"/>
              <w:outlineLvl w:val="0"/>
              <w:rPr>
                <w:rFonts w:ascii="Times New Roman" w:eastAsia="Times New Roman" w:hAnsi="Times New Roman" w:cs="Times New Roman"/>
                <w:b/>
                <w:bCs/>
                <w:lang w:eastAsia="ru-RU"/>
              </w:rPr>
            </w:pPr>
            <w:r w:rsidRPr="005D0C2C">
              <w:rPr>
                <w:rFonts w:ascii="Times New Roman" w:eastAsia="Times New Roman" w:hAnsi="Times New Roman" w:cs="Times New Roman"/>
                <w:b/>
                <w:bCs/>
                <w:lang w:eastAsia="ru-RU"/>
              </w:rPr>
              <w:t>ПОДРЯДЧИК</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__________________</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Calibri" w:hAnsi="Times New Roman" w:cs="Times New Roman"/>
                <w:bCs/>
                <w:lang w:eastAsia="ru-RU"/>
              </w:rPr>
            </w:pPr>
            <w:r w:rsidRPr="005D0C2C">
              <w:rPr>
                <w:rFonts w:ascii="Times New Roman" w:eastAsia="Calibri" w:hAnsi="Times New Roman" w:cs="Times New Roman"/>
                <w:bCs/>
                <w:lang w:eastAsia="ru-RU"/>
              </w:rPr>
              <w:t>М. П.</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___ ______________ 20__ г.</w:t>
            </w:r>
          </w:p>
        </w:tc>
      </w:tr>
    </w:tbl>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i/>
          <w:lang w:eastAsia="ru-RU"/>
        </w:rPr>
        <w:sectPr w:rsidR="005D0C2C" w:rsidRPr="005D0C2C" w:rsidSect="005D0C2C">
          <w:footnotePr>
            <w:numRestart w:val="eachPage"/>
          </w:footnotePr>
          <w:pgSz w:w="11906" w:h="16838"/>
          <w:pgMar w:top="709" w:right="851" w:bottom="720" w:left="1701" w:header="397" w:footer="397" w:gutter="0"/>
          <w:cols w:space="720"/>
          <w:titlePg/>
          <w:docGrid w:linePitch="326"/>
        </w:sect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lastRenderedPageBreak/>
        <w:t>Приложение № 4 к контракту</w:t>
      </w: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p w:rsidR="005D0C2C" w:rsidRPr="005D0C2C" w:rsidRDefault="005D0C2C" w:rsidP="005D0C2C">
      <w:pPr>
        <w:spacing w:after="0" w:line="240" w:lineRule="auto"/>
        <w:jc w:val="center"/>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D0C2C" w:rsidRPr="005D0C2C" w:rsidRDefault="005D0C2C" w:rsidP="005D0C2C">
      <w:pPr>
        <w:spacing w:after="0" w:line="240" w:lineRule="auto"/>
        <w:jc w:val="right"/>
        <w:rPr>
          <w:rFonts w:ascii="Times New Roman" w:eastAsia="Times New Roman" w:hAnsi="Times New Roman" w:cs="Times New Roman"/>
          <w:szCs w:val="24"/>
          <w:lang w:eastAsia="ru-RU"/>
        </w:rPr>
      </w:pP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Подрядчик подтверждает соответствие следующим единым требованиям: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Не проведение ликвидации Подрядчиком -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открытии конкурсного производства;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Не приостановление деятельности Подрядчика в порядке, установленном Кодексом Российской Федерации об административных правонарушениях;</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Подрядчика,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у Подрядчика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Подрядчик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Обладание Подрядчиком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Подрядчика, на финансирование проката или показа национального фильма;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а) физическим лицом (в том числе зарегистрированным в качестве индивидуального предпринимателя), являющимся Подрядчиком;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Подрядчиком;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Подрядчиком. Выгодоприобретателем для целей настоящей статьи является </w:t>
      </w:r>
      <w:r w:rsidRPr="005D0C2C">
        <w:rPr>
          <w:rFonts w:ascii="Times New Roman" w:eastAsia="Times New Roman" w:hAnsi="Times New Roman" w:cs="Times New Roman"/>
          <w:bCs/>
          <w:szCs w:val="24"/>
          <w:lang w:eastAsia="ru-RU"/>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Подрядчик не является иностранным агентом;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у Подрядчика ограничений для участия в закупках, установленных законодательством Российской Федерации;</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в реестре недобросовестных поставщиков (подрядчиков, исполнителей) информации о Подрядчике,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Подрядчика - юридического лица.</w:t>
      </w:r>
    </w:p>
    <w:p w:rsidR="005D0C2C" w:rsidRPr="005D0C2C" w:rsidRDefault="005D0C2C" w:rsidP="005D0C2C">
      <w:pPr>
        <w:spacing w:after="0" w:line="240" w:lineRule="auto"/>
        <w:ind w:firstLine="567"/>
        <w:jc w:val="both"/>
        <w:rPr>
          <w:rFonts w:ascii="Times New Roman" w:eastAsia="Calibri" w:hAnsi="Times New Roman" w:cs="Times New Roman"/>
          <w:sz w:val="20"/>
        </w:rPr>
      </w:pP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spacing w:after="0" w:line="240" w:lineRule="auto"/>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 xml:space="preserve">Подрядчик </w:t>
      </w:r>
    </w:p>
    <w:p w:rsidR="005D0C2C" w:rsidRPr="005D0C2C" w:rsidRDefault="005D0C2C" w:rsidP="005D0C2C">
      <w:pPr>
        <w:spacing w:after="0" w:line="240" w:lineRule="auto"/>
        <w:rPr>
          <w:rFonts w:ascii="Times New Roman" w:eastAsia="Times New Roman" w:hAnsi="Times New Roman" w:cs="Times New Roman"/>
          <w:lang w:eastAsia="ru-RU"/>
        </w:rPr>
      </w:pPr>
    </w:p>
    <w:p w:rsidR="005D0C2C" w:rsidRPr="005D0C2C" w:rsidRDefault="005D0C2C" w:rsidP="005D0C2C">
      <w:pPr>
        <w:spacing w:after="0" w:line="240" w:lineRule="auto"/>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____________________/___________/</w:t>
      </w:r>
    </w:p>
    <w:p w:rsidR="005D0C2C" w:rsidRPr="005D0C2C" w:rsidRDefault="005D0C2C" w:rsidP="005D0C2C">
      <w:pPr>
        <w:spacing w:after="0" w:line="240" w:lineRule="auto"/>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 xml:space="preserve"> Подписано ЭЦП</w:t>
      </w: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A2CF9" w:rsidRDefault="00EA2CF9"/>
    <w:sectPr w:rsidR="00EA2CF9" w:rsidSect="005D0C2C">
      <w:footnotePr>
        <w:numRestart w:val="eachPage"/>
      </w:footnotePr>
      <w:pgSz w:w="11906" w:h="16838"/>
      <w:pgMar w:top="1134" w:right="851" w:bottom="720"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EE5" w:rsidRDefault="00771EE5" w:rsidP="005D0C2C">
      <w:pPr>
        <w:spacing w:after="0" w:line="240" w:lineRule="auto"/>
      </w:pPr>
      <w:r>
        <w:separator/>
      </w:r>
    </w:p>
  </w:endnote>
  <w:endnote w:type="continuationSeparator" w:id="0">
    <w:p w:rsidR="00771EE5" w:rsidRDefault="00771EE5" w:rsidP="005D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NTTierce">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auto"/>
    <w:pitch w:val="default"/>
  </w:font>
  <w:font w:name="Times New Roman Bold">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TimesDL">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OpenSymbol">
    <w:altName w:val="Arial Unicode MS"/>
    <w:charset w:val="00"/>
    <w:family w:val="auto"/>
    <w:pitch w:val="default"/>
  </w:font>
  <w:font w:name="GaramondC">
    <w:altName w:val="Courier New"/>
    <w:charset w:val="00"/>
    <w:family w:val="auto"/>
    <w:pitch w:val="default"/>
  </w:font>
  <w:font w:name="SchoolBookC">
    <w:altName w:val="Courier New"/>
    <w:charset w:val="00"/>
    <w:family w:val="auto"/>
    <w:pitch w:val="default"/>
  </w:font>
  <w:font w:name="TimesET">
    <w:altName w:val="Times New Roman"/>
    <w:charset w:val="00"/>
    <w:family w:val="auto"/>
    <w:pitch w:val="default"/>
  </w:font>
  <w:font w:name="MS ??">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B04" w:rsidRDefault="005B2B04">
    <w:pPr>
      <w:pStyle w:val="aa"/>
    </w:pPr>
    <w:r>
      <w:fldChar w:fldCharType="begin"/>
    </w:r>
    <w:r>
      <w:instrText>PAGE   \* MERGEFORMAT</w:instrText>
    </w:r>
    <w:r>
      <w:fldChar w:fldCharType="separate"/>
    </w:r>
    <w:r w:rsidR="00AA7CAD">
      <w:rPr>
        <w:noProof/>
      </w:rPr>
      <w:t>40</w:t>
    </w:r>
    <w:r>
      <w:fldChar w:fldCharType="end"/>
    </w:r>
  </w:p>
  <w:p w:rsidR="005B2B04" w:rsidRDefault="005B2B04">
    <w:pPr>
      <w:pStyle w:val="aa"/>
    </w:pPr>
  </w:p>
  <w:p w:rsidR="005B2B04" w:rsidRDefault="005B2B04"/>
  <w:p w:rsidR="005B2B04" w:rsidRDefault="005B2B0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EE5" w:rsidRDefault="00771EE5" w:rsidP="005D0C2C">
      <w:pPr>
        <w:spacing w:after="0" w:line="240" w:lineRule="auto"/>
      </w:pPr>
      <w:r>
        <w:separator/>
      </w:r>
    </w:p>
  </w:footnote>
  <w:footnote w:type="continuationSeparator" w:id="0">
    <w:p w:rsidR="00771EE5" w:rsidRDefault="00771EE5" w:rsidP="005D0C2C">
      <w:pPr>
        <w:spacing w:after="0" w:line="240" w:lineRule="auto"/>
      </w:pPr>
      <w:r>
        <w:continuationSeparator/>
      </w:r>
    </w:p>
  </w:footnote>
  <w:footnote w:id="1">
    <w:p w:rsidR="005B2B04" w:rsidRPr="00D872DF" w:rsidRDefault="005B2B04" w:rsidP="00923465">
      <w:pPr>
        <w:pStyle w:val="a7"/>
        <w:rPr>
          <w:sz w:val="18"/>
          <w:szCs w:val="18"/>
        </w:rPr>
      </w:pPr>
      <w:r w:rsidRPr="00D872DF">
        <w:rPr>
          <w:rStyle w:val="af"/>
          <w:b w:val="0"/>
          <w:i/>
          <w:szCs w:val="18"/>
        </w:rPr>
        <w:t>1</w:t>
      </w:r>
      <w:r w:rsidRPr="00D872DF">
        <w:rPr>
          <w:b w:val="0"/>
          <w:i/>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5B2B04" w:rsidRPr="00D872DF" w:rsidRDefault="005B2B04" w:rsidP="00923465">
      <w:pPr>
        <w:pStyle w:val="a7"/>
        <w:rPr>
          <w:sz w:val="18"/>
          <w:szCs w:val="18"/>
        </w:rPr>
      </w:pPr>
      <w:r w:rsidRPr="00D872DF">
        <w:rPr>
          <w:rStyle w:val="af"/>
          <w:szCs w:val="18"/>
        </w:rPr>
        <w:t>2</w:t>
      </w:r>
      <w:r w:rsidRPr="00D872DF">
        <w:rPr>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rsidR="005B2B04" w:rsidRPr="00D872DF" w:rsidRDefault="005B2B04" w:rsidP="00923465">
      <w:pPr>
        <w:pStyle w:val="a7"/>
        <w:rPr>
          <w:sz w:val="18"/>
          <w:szCs w:val="18"/>
        </w:rPr>
      </w:pPr>
      <w:r w:rsidRPr="00D872DF">
        <w:rPr>
          <w:rStyle w:val="af"/>
          <w:b w:val="0"/>
          <w:i/>
          <w:szCs w:val="18"/>
        </w:rPr>
        <w:t>3</w:t>
      </w:r>
      <w:r w:rsidRPr="00D872DF">
        <w:rPr>
          <w:b w:val="0"/>
          <w:i/>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4">
    <w:p w:rsidR="005B2B04" w:rsidRPr="003C1198" w:rsidRDefault="005B2B04" w:rsidP="005D0C2C">
      <w:pPr>
        <w:pStyle w:val="a7"/>
        <w:jc w:val="both"/>
        <w:rPr>
          <w:b w:val="0"/>
          <w:i/>
          <w:sz w:val="18"/>
          <w:szCs w:val="18"/>
        </w:rPr>
      </w:pPr>
      <w:r w:rsidRPr="003C1198">
        <w:rPr>
          <w:rStyle w:val="af"/>
          <w:b w:val="0"/>
          <w:i/>
          <w:sz w:val="18"/>
          <w:szCs w:val="18"/>
        </w:rPr>
        <w:t>*</w:t>
      </w:r>
      <w:r w:rsidRPr="003C1198">
        <w:rPr>
          <w:b w:val="0"/>
          <w:i/>
          <w:sz w:val="18"/>
          <w:szCs w:val="18"/>
        </w:rPr>
        <w:t xml:space="preserve"> либо «Документация передана с нарушением срока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6"/>
    <w:multiLevelType w:val="singleLevel"/>
    <w:tmpl w:val="00000006"/>
    <w:name w:val="WW8Num6"/>
    <w:lvl w:ilvl="0">
      <w:start w:val="1"/>
      <w:numFmt w:val="decimal"/>
      <w:pStyle w:val="a"/>
      <w:lvlText w:val="%1)"/>
      <w:lvlJc w:val="left"/>
      <w:pPr>
        <w:tabs>
          <w:tab w:val="num" w:pos="360"/>
        </w:tabs>
        <w:ind w:left="360" w:hanging="360"/>
      </w:pPr>
      <w:rPr>
        <w:rFonts w:ascii="Symbol" w:hAnsi="Symbol" w:cs="Times New Roman"/>
      </w:rPr>
    </w:lvl>
  </w:abstractNum>
  <w:abstractNum w:abstractNumId="2" w15:restartNumberingAfterBreak="0">
    <w:nsid w:val="016770F6"/>
    <w:multiLevelType w:val="multilevel"/>
    <w:tmpl w:val="CFA8E366"/>
    <w:styleLink w:val="9"/>
    <w:lvl w:ilvl="0">
      <w:start w:val="3"/>
      <w:numFmt w:val="none"/>
      <w:lvlText w:val="1.3"/>
      <w:lvlJc w:val="left"/>
      <w:pPr>
        <w:ind w:left="360" w:hanging="360"/>
      </w:pPr>
      <w:rPr>
        <w:rFonts w:hint="default"/>
      </w:rPr>
    </w:lvl>
    <w:lvl w:ilvl="1">
      <w:start w:val="2"/>
      <w:numFmt w:val="decimal"/>
      <w:lvlText w:val="%2."/>
      <w:lvlJc w:val="left"/>
      <w:pPr>
        <w:ind w:left="858" w:hanging="432"/>
      </w:pPr>
      <w:rPr>
        <w:rFonts w:ascii="Times New Roman" w:hAnsi="Times New Roman" w:hint="default"/>
        <w:sz w:val="20"/>
      </w:rPr>
    </w:lvl>
    <w:lvl w:ilvl="2">
      <w:start w:val="1"/>
      <w:numFmt w:val="decimal"/>
      <w:lvlText w:val="%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322BF5"/>
    <w:multiLevelType w:val="multilevel"/>
    <w:tmpl w:val="0B9A89F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5651A9D"/>
    <w:multiLevelType w:val="multilevel"/>
    <w:tmpl w:val="6C92B4E6"/>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9605EA9"/>
    <w:multiLevelType w:val="hybridMultilevel"/>
    <w:tmpl w:val="AD8A1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43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8" w15:restartNumberingAfterBreak="0">
    <w:nsid w:val="134B4AFB"/>
    <w:multiLevelType w:val="hybridMultilevel"/>
    <w:tmpl w:val="5740B9AA"/>
    <w:lvl w:ilvl="0" w:tplc="3EE8D6C8">
      <w:start w:val="1"/>
      <w:numFmt w:val="decimal"/>
      <w:lvlText w:val="%1."/>
      <w:lvlJc w:val="left"/>
      <w:pPr>
        <w:ind w:left="600" w:hanging="48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9" w15:restartNumberingAfterBreak="0">
    <w:nsid w:val="15424273"/>
    <w:multiLevelType w:val="multilevel"/>
    <w:tmpl w:val="CA9EA324"/>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1A36350C"/>
    <w:multiLevelType w:val="multilevel"/>
    <w:tmpl w:val="FEF0D9CE"/>
    <w:styleLink w:val="7"/>
    <w:lvl w:ilvl="0">
      <w:start w:val="3"/>
      <w:numFmt w:val="decimal"/>
      <w:lvlText w:val="%1."/>
      <w:lvlJc w:val="left"/>
      <w:pPr>
        <w:ind w:left="360" w:hanging="360"/>
      </w:pPr>
      <w:rPr>
        <w:rFonts w:hint="default"/>
      </w:rPr>
    </w:lvl>
    <w:lvl w:ilvl="1">
      <w:start w:val="1"/>
      <w:numFmt w:val="decimal"/>
      <w:lvlText w:val="%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C4A0241"/>
    <w:multiLevelType w:val="multilevel"/>
    <w:tmpl w:val="4A70051E"/>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22"/>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FD655F"/>
    <w:multiLevelType w:val="hybridMultilevel"/>
    <w:tmpl w:val="2876807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cs="Symbol"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ED259BC"/>
    <w:multiLevelType w:val="hybridMultilevel"/>
    <w:tmpl w:val="EC1480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2E0D87"/>
    <w:multiLevelType w:val="multilevel"/>
    <w:tmpl w:val="6F50C524"/>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4891C0F"/>
    <w:multiLevelType w:val="hybridMultilevel"/>
    <w:tmpl w:val="072C5E9E"/>
    <w:lvl w:ilvl="0" w:tplc="0EDC93B6">
      <w:numFmt w:val="bullet"/>
      <w:pStyle w:val="a0"/>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15:restartNumberingAfterBreak="0">
    <w:nsid w:val="3737070F"/>
    <w:multiLevelType w:val="multilevel"/>
    <w:tmpl w:val="063EF42A"/>
    <w:lvl w:ilvl="0">
      <w:start w:val="1"/>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389F7BCB"/>
    <w:multiLevelType w:val="multilevel"/>
    <w:tmpl w:val="CD469EE8"/>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5917EB7"/>
    <w:multiLevelType w:val="hybridMultilevel"/>
    <w:tmpl w:val="7676FD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7206277"/>
    <w:multiLevelType w:val="multilevel"/>
    <w:tmpl w:val="9A3A2018"/>
    <w:lvl w:ilvl="0">
      <w:start w:val="4"/>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080" w:hanging="1440"/>
      </w:pPr>
      <w:rPr>
        <w:rFonts w:cs="Times New Roman" w:hint="default"/>
      </w:rPr>
    </w:lvl>
  </w:abstractNum>
  <w:abstractNum w:abstractNumId="24" w15:restartNumberingAfterBreak="0">
    <w:nsid w:val="47BF3DA8"/>
    <w:multiLevelType w:val="hybridMultilevel"/>
    <w:tmpl w:val="A99668CE"/>
    <w:lvl w:ilvl="0" w:tplc="9D40319C">
      <w:start w:val="1"/>
      <w:numFmt w:val="bullet"/>
      <w:lvlText w:val=""/>
      <w:lvlJc w:val="left"/>
      <w:pPr>
        <w:tabs>
          <w:tab w:val="num" w:pos="360"/>
        </w:tabs>
        <w:ind w:left="360" w:hanging="360"/>
      </w:pPr>
      <w:rPr>
        <w:rFonts w:ascii="Symbol" w:hAnsi="Symbol"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4A0430E8"/>
    <w:multiLevelType w:val="multilevel"/>
    <w:tmpl w:val="64CA0D84"/>
    <w:lvl w:ilvl="0">
      <w:start w:val="6"/>
      <w:numFmt w:val="decimal"/>
      <w:lvlText w:val="%1."/>
      <w:lvlJc w:val="left"/>
      <w:pPr>
        <w:ind w:left="90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260" w:hanging="720"/>
      </w:pPr>
      <w:rPr>
        <w:rFonts w:hint="default"/>
        <w:b/>
      </w:rPr>
    </w:lvl>
    <w:lvl w:ilvl="3">
      <w:start w:val="1"/>
      <w:numFmt w:val="decimal"/>
      <w:isLgl/>
      <w:lvlText w:val="%1.%2.%3.%4."/>
      <w:lvlJc w:val="left"/>
      <w:pPr>
        <w:ind w:left="1260" w:hanging="720"/>
      </w:pPr>
      <w:rPr>
        <w:rFonts w:hint="default"/>
        <w:b/>
      </w:rPr>
    </w:lvl>
    <w:lvl w:ilvl="4">
      <w:start w:val="1"/>
      <w:numFmt w:val="decimal"/>
      <w:isLgl/>
      <w:lvlText w:val="%1.%2.%3.%4.%5."/>
      <w:lvlJc w:val="left"/>
      <w:pPr>
        <w:ind w:left="1620" w:hanging="1080"/>
      </w:pPr>
      <w:rPr>
        <w:rFonts w:hint="default"/>
        <w:b/>
      </w:rPr>
    </w:lvl>
    <w:lvl w:ilvl="5">
      <w:start w:val="1"/>
      <w:numFmt w:val="decimal"/>
      <w:isLgl/>
      <w:lvlText w:val="%1.%2.%3.%4.%5.%6."/>
      <w:lvlJc w:val="left"/>
      <w:pPr>
        <w:ind w:left="1620" w:hanging="1080"/>
      </w:pPr>
      <w:rPr>
        <w:rFonts w:hint="default"/>
        <w:b/>
      </w:rPr>
    </w:lvl>
    <w:lvl w:ilvl="6">
      <w:start w:val="1"/>
      <w:numFmt w:val="decimal"/>
      <w:isLgl/>
      <w:lvlText w:val="%1.%2.%3.%4.%5.%6.%7."/>
      <w:lvlJc w:val="left"/>
      <w:pPr>
        <w:ind w:left="1980" w:hanging="1440"/>
      </w:pPr>
      <w:rPr>
        <w:rFonts w:hint="default"/>
        <w:b/>
      </w:rPr>
    </w:lvl>
    <w:lvl w:ilvl="7">
      <w:start w:val="1"/>
      <w:numFmt w:val="decimal"/>
      <w:isLgl/>
      <w:lvlText w:val="%1.%2.%3.%4.%5.%6.%7.%8."/>
      <w:lvlJc w:val="left"/>
      <w:pPr>
        <w:ind w:left="1980" w:hanging="1440"/>
      </w:pPr>
      <w:rPr>
        <w:rFonts w:hint="default"/>
        <w:b/>
      </w:rPr>
    </w:lvl>
    <w:lvl w:ilvl="8">
      <w:start w:val="1"/>
      <w:numFmt w:val="decimal"/>
      <w:isLgl/>
      <w:lvlText w:val="%1.%2.%3.%4.%5.%6.%7.%8.%9."/>
      <w:lvlJc w:val="left"/>
      <w:pPr>
        <w:ind w:left="2340" w:hanging="1800"/>
      </w:pPr>
      <w:rPr>
        <w:rFonts w:hint="default"/>
        <w:b/>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0"/>
      <w:lvlText w:val="%1.%2.%3.%4.%5.%6.%7.%8.%9"/>
      <w:lvlJc w:val="left"/>
      <w:pPr>
        <w:tabs>
          <w:tab w:val="num" w:pos="1584"/>
        </w:tabs>
        <w:ind w:left="1584" w:hanging="1584"/>
      </w:pPr>
      <w:rPr>
        <w:rFonts w:cs="Times New Roman" w:hint="default"/>
      </w:rPr>
    </w:lvl>
  </w:abstractNum>
  <w:abstractNum w:abstractNumId="27" w15:restartNumberingAfterBreak="0">
    <w:nsid w:val="572A38B4"/>
    <w:multiLevelType w:val="multilevel"/>
    <w:tmpl w:val="BA6AF046"/>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927" w:hanging="360"/>
      </w:pPr>
      <w:rPr>
        <w:rFonts w:cs="Times New Roman" w:hint="default"/>
        <w:color w:val="auto"/>
      </w:rPr>
    </w:lvl>
    <w:lvl w:ilvl="2">
      <w:start w:val="1"/>
      <w:numFmt w:val="decimal"/>
      <w:isLgl/>
      <w:lvlText w:val="%1.%2.%3"/>
      <w:lvlJc w:val="left"/>
      <w:pPr>
        <w:ind w:left="1562" w:hanging="720"/>
      </w:pPr>
      <w:rPr>
        <w:rFonts w:cs="Times New Roman" w:hint="default"/>
        <w:color w:val="auto"/>
      </w:rPr>
    </w:lvl>
    <w:lvl w:ilvl="3">
      <w:start w:val="1"/>
      <w:numFmt w:val="decimal"/>
      <w:isLgl/>
      <w:lvlText w:val="%1.%2.%3.%4"/>
      <w:lvlJc w:val="left"/>
      <w:pPr>
        <w:ind w:left="1803" w:hanging="720"/>
      </w:pPr>
      <w:rPr>
        <w:rFonts w:cs="Times New Roman" w:hint="default"/>
        <w:color w:val="auto"/>
      </w:rPr>
    </w:lvl>
    <w:lvl w:ilvl="4">
      <w:start w:val="1"/>
      <w:numFmt w:val="decimal"/>
      <w:isLgl/>
      <w:lvlText w:val="%1.%2.%3.%4.%5"/>
      <w:lvlJc w:val="left"/>
      <w:pPr>
        <w:ind w:left="2404" w:hanging="1080"/>
      </w:pPr>
      <w:rPr>
        <w:rFonts w:cs="Times New Roman" w:hint="default"/>
        <w:color w:val="auto"/>
      </w:rPr>
    </w:lvl>
    <w:lvl w:ilvl="5">
      <w:start w:val="1"/>
      <w:numFmt w:val="decimal"/>
      <w:isLgl/>
      <w:lvlText w:val="%1.%2.%3.%4.%5.%6"/>
      <w:lvlJc w:val="left"/>
      <w:pPr>
        <w:ind w:left="2645" w:hanging="1080"/>
      </w:pPr>
      <w:rPr>
        <w:rFonts w:cs="Times New Roman" w:hint="default"/>
        <w:color w:val="auto"/>
      </w:rPr>
    </w:lvl>
    <w:lvl w:ilvl="6">
      <w:start w:val="1"/>
      <w:numFmt w:val="decimal"/>
      <w:isLgl/>
      <w:lvlText w:val="%1.%2.%3.%4.%5.%6.%7"/>
      <w:lvlJc w:val="left"/>
      <w:pPr>
        <w:ind w:left="3246" w:hanging="1440"/>
      </w:pPr>
      <w:rPr>
        <w:rFonts w:cs="Times New Roman" w:hint="default"/>
        <w:color w:val="auto"/>
      </w:rPr>
    </w:lvl>
    <w:lvl w:ilvl="7">
      <w:start w:val="1"/>
      <w:numFmt w:val="decimal"/>
      <w:isLgl/>
      <w:lvlText w:val="%1.%2.%3.%4.%5.%6.%7.%8"/>
      <w:lvlJc w:val="left"/>
      <w:pPr>
        <w:ind w:left="3487" w:hanging="1440"/>
      </w:pPr>
      <w:rPr>
        <w:rFonts w:cs="Times New Roman" w:hint="default"/>
        <w:color w:val="auto"/>
      </w:rPr>
    </w:lvl>
    <w:lvl w:ilvl="8">
      <w:start w:val="1"/>
      <w:numFmt w:val="decimal"/>
      <w:isLgl/>
      <w:lvlText w:val="%1.%2.%3.%4.%5.%6.%7.%8.%9"/>
      <w:lvlJc w:val="left"/>
      <w:pPr>
        <w:ind w:left="4088" w:hanging="1800"/>
      </w:pPr>
      <w:rPr>
        <w:rFonts w:cs="Times New Roman" w:hint="default"/>
        <w:color w:val="auto"/>
      </w:rPr>
    </w:lvl>
  </w:abstractNum>
  <w:abstractNum w:abstractNumId="28" w15:restartNumberingAfterBreak="0">
    <w:nsid w:val="573964AF"/>
    <w:multiLevelType w:val="multilevel"/>
    <w:tmpl w:val="99ACDEA8"/>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8656CCF"/>
    <w:multiLevelType w:val="multilevel"/>
    <w:tmpl w:val="441418B2"/>
    <w:lvl w:ilvl="0">
      <w:start w:val="4"/>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076CD1"/>
    <w:multiLevelType w:val="hybridMultilevel"/>
    <w:tmpl w:val="9880125A"/>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C215F8"/>
    <w:multiLevelType w:val="multilevel"/>
    <w:tmpl w:val="1A1864FC"/>
    <w:lvl w:ilvl="0">
      <w:start w:val="1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B197EF8"/>
    <w:multiLevelType w:val="multilevel"/>
    <w:tmpl w:val="FEF0D9CE"/>
    <w:styleLink w:val="8"/>
    <w:lvl w:ilvl="0">
      <w:start w:val="3"/>
      <w:numFmt w:val="decimal"/>
      <w:lvlText w:val="%1."/>
      <w:lvlJc w:val="left"/>
      <w:pPr>
        <w:ind w:left="360" w:hanging="360"/>
      </w:pPr>
      <w:rPr>
        <w:rFonts w:hint="default"/>
      </w:rPr>
    </w:lvl>
    <w:lvl w:ilvl="1">
      <w:start w:val="3"/>
      <w:numFmt w:val="decimal"/>
      <w:lvlText w:val="%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FDB75F2"/>
    <w:multiLevelType w:val="hybridMultilevel"/>
    <w:tmpl w:val="094AB7D2"/>
    <w:lvl w:ilvl="0" w:tplc="B87E2F52">
      <w:start w:val="1"/>
      <w:numFmt w:val="decimal"/>
      <w:lvlText w:val="%1."/>
      <w:lvlJc w:val="left"/>
      <w:pPr>
        <w:ind w:left="643" w:hanging="360"/>
      </w:pPr>
      <w:rPr>
        <w:rFonts w:hint="default"/>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4" w15:restartNumberingAfterBreak="0">
    <w:nsid w:val="70763A24"/>
    <w:multiLevelType w:val="multilevel"/>
    <w:tmpl w:val="6AFA6CE8"/>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B4E4312"/>
    <w:multiLevelType w:val="multilevel"/>
    <w:tmpl w:val="84925C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D45246D"/>
    <w:multiLevelType w:val="multilevel"/>
    <w:tmpl w:val="DAE63314"/>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480" w:hanging="1080"/>
      </w:pPr>
      <w:rPr>
        <w:rFonts w:cs="Times New Roman" w:hint="default"/>
      </w:rPr>
    </w:lvl>
    <w:lvl w:ilvl="5">
      <w:start w:val="1"/>
      <w:numFmt w:val="decimal"/>
      <w:isLgl/>
      <w:lvlText w:val="%1.%2.%3.%4.%5.%6"/>
      <w:lvlJc w:val="left"/>
      <w:pPr>
        <w:ind w:left="4080" w:hanging="1080"/>
      </w:pPr>
      <w:rPr>
        <w:rFonts w:cs="Times New Roman" w:hint="default"/>
      </w:rPr>
    </w:lvl>
    <w:lvl w:ilvl="6">
      <w:start w:val="1"/>
      <w:numFmt w:val="decimal"/>
      <w:isLgl/>
      <w:lvlText w:val="%1.%2.%3.%4.%5.%6.%7"/>
      <w:lvlJc w:val="left"/>
      <w:pPr>
        <w:ind w:left="5040" w:hanging="1440"/>
      </w:pPr>
      <w:rPr>
        <w:rFonts w:cs="Times New Roman" w:hint="default"/>
      </w:rPr>
    </w:lvl>
    <w:lvl w:ilvl="7">
      <w:start w:val="1"/>
      <w:numFmt w:val="decimal"/>
      <w:isLgl/>
      <w:lvlText w:val="%1.%2.%3.%4.%5.%6.%7.%8"/>
      <w:lvlJc w:val="left"/>
      <w:pPr>
        <w:ind w:left="5640" w:hanging="1440"/>
      </w:pPr>
      <w:rPr>
        <w:rFonts w:cs="Times New Roman" w:hint="default"/>
      </w:rPr>
    </w:lvl>
    <w:lvl w:ilvl="8">
      <w:start w:val="1"/>
      <w:numFmt w:val="decimal"/>
      <w:isLgl/>
      <w:lvlText w:val="%1.%2.%3.%4.%5.%6.%7.%8.%9"/>
      <w:lvlJc w:val="left"/>
      <w:pPr>
        <w:ind w:left="6600" w:hanging="1800"/>
      </w:pPr>
      <w:rPr>
        <w:rFonts w:cs="Times New Roman" w:hint="default"/>
      </w:rPr>
    </w:lvl>
  </w:abstractNum>
  <w:abstractNum w:abstractNumId="37" w15:restartNumberingAfterBreak="0">
    <w:nsid w:val="7D7E18CD"/>
    <w:multiLevelType w:val="multilevel"/>
    <w:tmpl w:val="709A3BFE"/>
    <w:lvl w:ilvl="0">
      <w:start w:val="1"/>
      <w:numFmt w:val="decimal"/>
      <w:lvlText w:val="%1."/>
      <w:lvlJc w:val="left"/>
      <w:pPr>
        <w:ind w:left="360" w:hanging="360"/>
      </w:pPr>
      <w:rPr>
        <w:rFonts w:hint="default"/>
      </w:rPr>
    </w:lvl>
    <w:lvl w:ilvl="1">
      <w:start w:val="6"/>
      <w:numFmt w:val="decimal"/>
      <w:lvlText w:val="%1.%2."/>
      <w:lvlJc w:val="left"/>
      <w:pPr>
        <w:ind w:left="393" w:hanging="36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num w:numId="1">
    <w:abstractNumId w:val="26"/>
  </w:num>
  <w:num w:numId="2">
    <w:abstractNumId w:val="13"/>
  </w:num>
  <w:num w:numId="3">
    <w:abstractNumId w:val="0"/>
  </w:num>
  <w:num w:numId="4">
    <w:abstractNumId w:val="1"/>
  </w:num>
  <w:num w:numId="5">
    <w:abstractNumId w:val="6"/>
  </w:num>
  <w:num w:numId="6">
    <w:abstractNumId w:val="17"/>
  </w:num>
  <w:num w:numId="7">
    <w:abstractNumId w:val="21"/>
  </w:num>
  <w:num w:numId="8">
    <w:abstractNumId w:val="10"/>
  </w:num>
  <w:num w:numId="9">
    <w:abstractNumId w:val="11"/>
  </w:num>
  <w:num w:numId="10">
    <w:abstractNumId w:val="32"/>
  </w:num>
  <w:num w:numId="11">
    <w:abstractNumId w:val="2"/>
  </w:num>
  <w:num w:numId="12">
    <w:abstractNumId w:val="19"/>
  </w:num>
  <w:num w:numId="13">
    <w:abstractNumId w:val="7"/>
  </w:num>
  <w:num w:numId="14">
    <w:abstractNumId w:val="18"/>
  </w:num>
  <w:num w:numId="15">
    <w:abstractNumId w:val="14"/>
  </w:num>
  <w:num w:numId="16">
    <w:abstractNumId w:val="3"/>
  </w:num>
  <w:num w:numId="17">
    <w:abstractNumId w:val="12"/>
  </w:num>
  <w:num w:numId="18">
    <w:abstractNumId w:val="35"/>
  </w:num>
  <w:num w:numId="19">
    <w:abstractNumId w:val="9"/>
  </w:num>
  <w:num w:numId="20">
    <w:abstractNumId w:val="4"/>
  </w:num>
  <w:num w:numId="21">
    <w:abstractNumId w:val="31"/>
  </w:num>
  <w:num w:numId="22">
    <w:abstractNumId w:val="28"/>
  </w:num>
  <w:num w:numId="23">
    <w:abstractNumId w:val="34"/>
  </w:num>
  <w:num w:numId="24">
    <w:abstractNumId w:val="30"/>
  </w:num>
  <w:num w:numId="25">
    <w:abstractNumId w:val="23"/>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36"/>
  </w:num>
  <w:num w:numId="30">
    <w:abstractNumId w:val="22"/>
  </w:num>
  <w:num w:numId="31">
    <w:abstractNumId w:val="37"/>
  </w:num>
  <w:num w:numId="32">
    <w:abstractNumId w:val="8"/>
  </w:num>
  <w:num w:numId="33">
    <w:abstractNumId w:val="16"/>
  </w:num>
  <w:num w:numId="34">
    <w:abstractNumId w:val="27"/>
  </w:num>
  <w:num w:numId="35">
    <w:abstractNumId w:val="15"/>
  </w:num>
  <w:num w:numId="36">
    <w:abstractNumId w:val="25"/>
  </w:num>
  <w:num w:numId="37">
    <w:abstractNumId w:val="20"/>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2C"/>
    <w:rsid w:val="002A6BF5"/>
    <w:rsid w:val="00303086"/>
    <w:rsid w:val="004205EF"/>
    <w:rsid w:val="005B2B04"/>
    <w:rsid w:val="005D0C2C"/>
    <w:rsid w:val="006A26F7"/>
    <w:rsid w:val="00740959"/>
    <w:rsid w:val="00771EE5"/>
    <w:rsid w:val="00776207"/>
    <w:rsid w:val="008232C1"/>
    <w:rsid w:val="00923465"/>
    <w:rsid w:val="00AA7CAD"/>
    <w:rsid w:val="00DD5BDF"/>
    <w:rsid w:val="00E36BBD"/>
    <w:rsid w:val="00E67991"/>
    <w:rsid w:val="00EA2CF9"/>
    <w:rsid w:val="00F30E54"/>
    <w:rsid w:val="00F33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64B96"/>
  <w15:chartTrackingRefBased/>
  <w15:docId w15:val="{71D389D1-499F-4B83-A66D-0933E736B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0"/>
    <w:uiPriority w:val="9"/>
    <w:qFormat/>
    <w:rsid w:val="005D0C2C"/>
    <w:pPr>
      <w:keepNext/>
      <w:widowControl w:val="0"/>
      <w:autoSpaceDE w:val="0"/>
      <w:autoSpaceDN w:val="0"/>
      <w:adjustRightInd w:val="0"/>
      <w:spacing w:before="240" w:after="60" w:line="240" w:lineRule="auto"/>
      <w:outlineLvl w:val="0"/>
    </w:pPr>
    <w:rPr>
      <w:rFonts w:ascii="Cambria" w:eastAsia="Times New Roman" w:hAnsi="Cambria" w:cs="Times New Roman"/>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9"/>
    <w:qFormat/>
    <w:rsid w:val="005D0C2C"/>
    <w:pPr>
      <w:keepNext/>
      <w:widowControl w:val="0"/>
      <w:autoSpaceDE w:val="0"/>
      <w:autoSpaceDN w:val="0"/>
      <w:adjustRightInd w:val="0"/>
      <w:spacing w:before="240" w:after="60" w:line="240" w:lineRule="auto"/>
      <w:outlineLvl w:val="1"/>
    </w:pPr>
    <w:rPr>
      <w:rFonts w:ascii="Times New Roman" w:eastAsia="Times New Roman" w:hAnsi="Times New Roman" w:cs="Times New Roman"/>
      <w:i/>
      <w:iCs/>
      <w:sz w:val="28"/>
      <w:szCs w:val="28"/>
      <w:lang w:eastAsia="ru-RU"/>
    </w:rPr>
  </w:style>
  <w:style w:type="paragraph" w:styleId="3">
    <w:name w:val="heading 3"/>
    <w:aliases w:val="h3,Head 3,l3+toc 3,CT,Sub-section Title,l3"/>
    <w:basedOn w:val="a1"/>
    <w:next w:val="a1"/>
    <w:link w:val="30"/>
    <w:uiPriority w:val="99"/>
    <w:qFormat/>
    <w:rsid w:val="005D0C2C"/>
    <w:pPr>
      <w:keepNext/>
      <w:keepLines/>
      <w:widowControl w:val="0"/>
      <w:autoSpaceDE w:val="0"/>
      <w:autoSpaceDN w:val="0"/>
      <w:adjustRightInd w:val="0"/>
      <w:spacing w:before="200" w:after="0" w:line="240" w:lineRule="auto"/>
      <w:outlineLvl w:val="2"/>
    </w:pPr>
    <w:rPr>
      <w:rFonts w:ascii="Cambria" w:eastAsia="Times New Roman" w:hAnsi="Cambria" w:cs="Times New Roman"/>
      <w:color w:val="4F81BD"/>
      <w:sz w:val="18"/>
      <w:szCs w:val="24"/>
      <w:lang w:eastAsia="ru-RU"/>
    </w:rPr>
  </w:style>
  <w:style w:type="paragraph" w:styleId="40">
    <w:name w:val="heading 4"/>
    <w:aliases w:val="Параграф"/>
    <w:basedOn w:val="a1"/>
    <w:next w:val="a1"/>
    <w:link w:val="41"/>
    <w:qFormat/>
    <w:rsid w:val="005D0C2C"/>
    <w:pPr>
      <w:keepNext/>
      <w:spacing w:after="0" w:line="240" w:lineRule="auto"/>
      <w:jc w:val="center"/>
      <w:outlineLvl w:val="3"/>
    </w:pPr>
    <w:rPr>
      <w:rFonts w:ascii="Calibri" w:eastAsia="Times New Roman" w:hAnsi="Calibri" w:cs="Times New Roman"/>
      <w:sz w:val="28"/>
      <w:szCs w:val="28"/>
      <w:lang w:eastAsia="ru-RU"/>
    </w:rPr>
  </w:style>
  <w:style w:type="paragraph" w:styleId="5">
    <w:name w:val="heading 5"/>
    <w:aliases w:val="_Подпункт"/>
    <w:basedOn w:val="a1"/>
    <w:next w:val="a1"/>
    <w:link w:val="50"/>
    <w:qFormat/>
    <w:rsid w:val="005D0C2C"/>
    <w:pPr>
      <w:keepNext/>
      <w:spacing w:after="0" w:line="240" w:lineRule="auto"/>
      <w:jc w:val="center"/>
      <w:outlineLvl w:val="4"/>
    </w:pPr>
    <w:rPr>
      <w:rFonts w:ascii="Times New Roman" w:eastAsia="Times New Roman" w:hAnsi="Times New Roman" w:cs="Times New Roman"/>
      <w:sz w:val="24"/>
      <w:szCs w:val="24"/>
      <w:lang w:eastAsia="ru-RU"/>
    </w:rPr>
  </w:style>
  <w:style w:type="paragraph" w:styleId="6">
    <w:name w:val="heading 6"/>
    <w:basedOn w:val="a1"/>
    <w:next w:val="a1"/>
    <w:link w:val="60"/>
    <w:qFormat/>
    <w:rsid w:val="005D0C2C"/>
    <w:pPr>
      <w:numPr>
        <w:ilvl w:val="5"/>
        <w:numId w:val="1"/>
      </w:numPr>
      <w:spacing w:before="240" w:after="60" w:line="240" w:lineRule="auto"/>
      <w:jc w:val="both"/>
      <w:outlineLvl w:val="5"/>
    </w:pPr>
    <w:rPr>
      <w:rFonts w:ascii="Times New Roman" w:eastAsia="Times New Roman" w:hAnsi="Times New Roman" w:cs="Times New Roman"/>
      <w:b/>
      <w:bCs/>
      <w:i/>
      <w:iCs/>
      <w:lang w:eastAsia="ru-RU"/>
    </w:rPr>
  </w:style>
  <w:style w:type="paragraph" w:styleId="70">
    <w:name w:val="heading 7"/>
    <w:basedOn w:val="a1"/>
    <w:next w:val="a1"/>
    <w:link w:val="71"/>
    <w:qFormat/>
    <w:rsid w:val="005D0C2C"/>
    <w:pPr>
      <w:keepNext/>
      <w:keepLines/>
      <w:widowControl w:val="0"/>
      <w:suppressLineNumbers/>
      <w:suppressAutoHyphens/>
      <w:spacing w:after="0" w:line="240" w:lineRule="auto"/>
      <w:outlineLvl w:val="6"/>
    </w:pPr>
    <w:rPr>
      <w:rFonts w:ascii="Calibri" w:eastAsia="Times New Roman" w:hAnsi="Calibri" w:cs="Times New Roman"/>
      <w:b/>
      <w:bCs/>
      <w:sz w:val="24"/>
      <w:szCs w:val="24"/>
      <w:lang w:eastAsia="ru-RU"/>
    </w:rPr>
  </w:style>
  <w:style w:type="paragraph" w:styleId="80">
    <w:name w:val="heading 8"/>
    <w:basedOn w:val="a1"/>
    <w:next w:val="a1"/>
    <w:link w:val="81"/>
    <w:qFormat/>
    <w:rsid w:val="005D0C2C"/>
    <w:pPr>
      <w:keepNext/>
      <w:spacing w:after="0" w:line="240" w:lineRule="auto"/>
      <w:ind w:left="-108" w:right="-108"/>
      <w:jc w:val="center"/>
      <w:outlineLvl w:val="7"/>
    </w:pPr>
    <w:rPr>
      <w:rFonts w:ascii="Calibri" w:eastAsia="Times New Roman" w:hAnsi="Calibri" w:cs="Times New Roman"/>
      <w:b/>
      <w:bCs/>
      <w:i/>
      <w:iCs/>
      <w:sz w:val="24"/>
      <w:szCs w:val="24"/>
      <w:lang w:eastAsia="ru-RU"/>
    </w:rPr>
  </w:style>
  <w:style w:type="paragraph" w:styleId="90">
    <w:name w:val="heading 9"/>
    <w:basedOn w:val="a1"/>
    <w:next w:val="a1"/>
    <w:link w:val="91"/>
    <w:qFormat/>
    <w:rsid w:val="005D0C2C"/>
    <w:pPr>
      <w:numPr>
        <w:ilvl w:val="8"/>
        <w:numId w:val="1"/>
      </w:numPr>
      <w:spacing w:before="240" w:after="60" w:line="240" w:lineRule="auto"/>
      <w:jc w:val="both"/>
      <w:outlineLvl w:val="8"/>
    </w:pPr>
    <w:rPr>
      <w:rFonts w:ascii="Times New Roman" w:eastAsia="Times New Roman" w:hAnsi="Times New Roman" w:cs="Times New Roman"/>
      <w:i/>
      <w:iCs/>
      <w:sz w:val="18"/>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
    <w:basedOn w:val="a2"/>
    <w:link w:val="1"/>
    <w:uiPriority w:val="9"/>
    <w:rsid w:val="005D0C2C"/>
    <w:rPr>
      <w:rFonts w:ascii="Cambria" w:eastAsia="Times New Roman" w:hAnsi="Cambria" w:cs="Times New Roman"/>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link w:val="2"/>
    <w:uiPriority w:val="99"/>
    <w:rsid w:val="005D0C2C"/>
    <w:rPr>
      <w:rFonts w:ascii="Times New Roman" w:eastAsia="Times New Roman" w:hAnsi="Times New Roman" w:cs="Times New Roman"/>
      <w:i/>
      <w:iCs/>
      <w:sz w:val="28"/>
      <w:szCs w:val="28"/>
      <w:lang w:eastAsia="ru-RU"/>
    </w:rPr>
  </w:style>
  <w:style w:type="character" w:customStyle="1" w:styleId="30">
    <w:name w:val="Заголовок 3 Знак"/>
    <w:aliases w:val="h3 Знак1,Head 3 Знак1,l3+toc 3 Знак1,CT Знак1,Sub-section Title Знак1,l3 Знак1"/>
    <w:basedOn w:val="a2"/>
    <w:link w:val="3"/>
    <w:uiPriority w:val="99"/>
    <w:rsid w:val="005D0C2C"/>
    <w:rPr>
      <w:rFonts w:ascii="Cambria" w:eastAsia="Times New Roman" w:hAnsi="Cambria" w:cs="Times New Roman"/>
      <w:color w:val="4F81BD"/>
      <w:sz w:val="18"/>
      <w:szCs w:val="24"/>
      <w:lang w:eastAsia="ru-RU"/>
    </w:rPr>
  </w:style>
  <w:style w:type="character" w:customStyle="1" w:styleId="41">
    <w:name w:val="Заголовок 4 Знак"/>
    <w:aliases w:val="Параграф Знак"/>
    <w:basedOn w:val="a2"/>
    <w:link w:val="40"/>
    <w:rsid w:val="005D0C2C"/>
    <w:rPr>
      <w:rFonts w:ascii="Calibri" w:eastAsia="Times New Roman" w:hAnsi="Calibri" w:cs="Times New Roman"/>
      <w:sz w:val="28"/>
      <w:szCs w:val="28"/>
      <w:lang w:eastAsia="ru-RU"/>
    </w:rPr>
  </w:style>
  <w:style w:type="character" w:customStyle="1" w:styleId="50">
    <w:name w:val="Заголовок 5 Знак"/>
    <w:aliases w:val="_Подпункт Знак"/>
    <w:basedOn w:val="a2"/>
    <w:link w:val="5"/>
    <w:rsid w:val="005D0C2C"/>
    <w:rPr>
      <w:rFonts w:ascii="Times New Roman" w:eastAsia="Times New Roman" w:hAnsi="Times New Roman" w:cs="Times New Roman"/>
      <w:sz w:val="24"/>
      <w:szCs w:val="24"/>
      <w:lang w:eastAsia="ru-RU"/>
    </w:rPr>
  </w:style>
  <w:style w:type="character" w:customStyle="1" w:styleId="60">
    <w:name w:val="Заголовок 6 Знак"/>
    <w:basedOn w:val="a2"/>
    <w:link w:val="6"/>
    <w:rsid w:val="005D0C2C"/>
    <w:rPr>
      <w:rFonts w:ascii="Times New Roman" w:eastAsia="Times New Roman" w:hAnsi="Times New Roman" w:cs="Times New Roman"/>
      <w:b/>
      <w:bCs/>
      <w:i/>
      <w:iCs/>
      <w:lang w:eastAsia="ru-RU"/>
    </w:rPr>
  </w:style>
  <w:style w:type="character" w:customStyle="1" w:styleId="71">
    <w:name w:val="Заголовок 7 Знак"/>
    <w:basedOn w:val="a2"/>
    <w:link w:val="70"/>
    <w:rsid w:val="005D0C2C"/>
    <w:rPr>
      <w:rFonts w:ascii="Calibri" w:eastAsia="Times New Roman" w:hAnsi="Calibri" w:cs="Times New Roman"/>
      <w:b/>
      <w:bCs/>
      <w:sz w:val="24"/>
      <w:szCs w:val="24"/>
      <w:lang w:eastAsia="ru-RU"/>
    </w:rPr>
  </w:style>
  <w:style w:type="character" w:customStyle="1" w:styleId="81">
    <w:name w:val="Заголовок 8 Знак"/>
    <w:basedOn w:val="a2"/>
    <w:link w:val="80"/>
    <w:rsid w:val="005D0C2C"/>
    <w:rPr>
      <w:rFonts w:ascii="Calibri" w:eastAsia="Times New Roman" w:hAnsi="Calibri" w:cs="Times New Roman"/>
      <w:b/>
      <w:bCs/>
      <w:i/>
      <w:iCs/>
      <w:sz w:val="24"/>
      <w:szCs w:val="24"/>
      <w:lang w:eastAsia="ru-RU"/>
    </w:rPr>
  </w:style>
  <w:style w:type="character" w:customStyle="1" w:styleId="91">
    <w:name w:val="Заголовок 9 Знак"/>
    <w:basedOn w:val="a2"/>
    <w:link w:val="90"/>
    <w:rsid w:val="005D0C2C"/>
    <w:rPr>
      <w:rFonts w:ascii="Times New Roman" w:eastAsia="Times New Roman" w:hAnsi="Times New Roman" w:cs="Times New Roman"/>
      <w:i/>
      <w:iCs/>
      <w:sz w:val="18"/>
      <w:szCs w:val="24"/>
      <w:lang w:eastAsia="ru-RU"/>
    </w:rPr>
  </w:style>
  <w:style w:type="numbering" w:customStyle="1" w:styleId="11">
    <w:name w:val="Нет списка1"/>
    <w:next w:val="a4"/>
    <w:uiPriority w:val="99"/>
    <w:semiHidden/>
    <w:unhideWhenUsed/>
    <w:rsid w:val="005D0C2C"/>
  </w:style>
  <w:style w:type="paragraph" w:customStyle="1" w:styleId="a5">
    <w:name w:val="Знак"/>
    <w:basedOn w:val="a1"/>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character" w:styleId="a6">
    <w:name w:val="Hyperlink"/>
    <w:uiPriority w:val="99"/>
    <w:unhideWhenUsed/>
    <w:rsid w:val="005D0C2C"/>
    <w:rPr>
      <w:color w:val="0000FF"/>
      <w:u w:val="single"/>
    </w:rPr>
  </w:style>
  <w:style w:type="paragraph" w:styleId="a7">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1"/>
    <w:link w:val="a8"/>
    <w:unhideWhenUsed/>
    <w:qFormat/>
    <w:rsid w:val="005D0C2C"/>
    <w:pPr>
      <w:widowControl w:val="0"/>
      <w:autoSpaceDE w:val="0"/>
      <w:autoSpaceDN w:val="0"/>
      <w:adjustRightInd w:val="0"/>
      <w:spacing w:after="0" w:line="240" w:lineRule="auto"/>
      <w:outlineLvl w:val="0"/>
    </w:pPr>
    <w:rPr>
      <w:rFonts w:ascii="Times New Roman" w:eastAsia="Times New Roman" w:hAnsi="Times New Roman" w:cs="Times New Roman"/>
      <w:b/>
      <w:bCs/>
      <w:sz w:val="20"/>
      <w:szCs w:val="20"/>
      <w:lang w:eastAsia="ru-RU"/>
    </w:rPr>
  </w:style>
  <w:style w:type="character" w:customStyle="1" w:styleId="a8">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2"/>
    <w:link w:val="a7"/>
    <w:qFormat/>
    <w:rsid w:val="005D0C2C"/>
    <w:rPr>
      <w:rFonts w:ascii="Times New Roman" w:eastAsia="Times New Roman" w:hAnsi="Times New Roman" w:cs="Times New Roman"/>
      <w:b/>
      <w:bCs/>
      <w:sz w:val="20"/>
      <w:szCs w:val="20"/>
      <w:lang w:eastAsia="ru-RU"/>
    </w:rPr>
  </w:style>
  <w:style w:type="character" w:customStyle="1" w:styleId="a9">
    <w:name w:val="Нижний колонтитул Знак"/>
    <w:aliases w:val="Знак14 Знак"/>
    <w:link w:val="aa"/>
    <w:uiPriority w:val="99"/>
    <w:rsid w:val="005D0C2C"/>
    <w:rPr>
      <w:rFonts w:ascii="Arial" w:eastAsia="Times New Roman" w:hAnsi="Arial" w:cs="Arial"/>
      <w:sz w:val="18"/>
      <w:szCs w:val="18"/>
      <w:lang w:eastAsia="ru-RU"/>
    </w:rPr>
  </w:style>
  <w:style w:type="paragraph" w:styleId="aa">
    <w:name w:val="footer"/>
    <w:aliases w:val="Знак14"/>
    <w:basedOn w:val="a1"/>
    <w:link w:val="a9"/>
    <w:uiPriority w:val="99"/>
    <w:unhideWhenUsed/>
    <w:rsid w:val="005D0C2C"/>
    <w:pPr>
      <w:widowControl w:val="0"/>
      <w:tabs>
        <w:tab w:val="center" w:pos="4677"/>
        <w:tab w:val="right" w:pos="9355"/>
      </w:tabs>
      <w:autoSpaceDE w:val="0"/>
      <w:autoSpaceDN w:val="0"/>
      <w:adjustRightInd w:val="0"/>
      <w:spacing w:after="0" w:line="240" w:lineRule="auto"/>
      <w:outlineLvl w:val="0"/>
    </w:pPr>
    <w:rPr>
      <w:rFonts w:ascii="Arial" w:eastAsia="Times New Roman" w:hAnsi="Arial" w:cs="Arial"/>
      <w:sz w:val="18"/>
      <w:szCs w:val="18"/>
      <w:lang w:eastAsia="ru-RU"/>
    </w:rPr>
  </w:style>
  <w:style w:type="character" w:customStyle="1" w:styleId="12">
    <w:name w:val="Нижний колонтитул Знак1"/>
    <w:basedOn w:val="a2"/>
    <w:uiPriority w:val="99"/>
    <w:rsid w:val="005D0C2C"/>
  </w:style>
  <w:style w:type="paragraph" w:styleId="ab">
    <w:name w:val="Title"/>
    <w:basedOn w:val="a1"/>
    <w:link w:val="ac"/>
    <w:uiPriority w:val="99"/>
    <w:qFormat/>
    <w:rsid w:val="005D0C2C"/>
    <w:pPr>
      <w:keepNext/>
      <w:keepLines/>
      <w:widowControl w:val="0"/>
      <w:tabs>
        <w:tab w:val="left" w:pos="2385"/>
      </w:tabs>
      <w:spacing w:after="0" w:line="240" w:lineRule="auto"/>
      <w:jc w:val="center"/>
      <w:outlineLvl w:val="0"/>
    </w:pPr>
    <w:rPr>
      <w:rFonts w:ascii="Times New Roman" w:eastAsia="Times New Roman" w:hAnsi="Times New Roman" w:cs="Times New Roman"/>
      <w:bCs/>
      <w:sz w:val="20"/>
      <w:szCs w:val="20"/>
      <w:lang w:eastAsia="ru-RU"/>
    </w:rPr>
  </w:style>
  <w:style w:type="character" w:customStyle="1" w:styleId="ac">
    <w:name w:val="Заголовок Знак"/>
    <w:basedOn w:val="a2"/>
    <w:link w:val="ab"/>
    <w:uiPriority w:val="99"/>
    <w:rsid w:val="005D0C2C"/>
    <w:rPr>
      <w:rFonts w:ascii="Times New Roman" w:eastAsia="Times New Roman" w:hAnsi="Times New Roman" w:cs="Times New Roman"/>
      <w:bCs/>
      <w:sz w:val="20"/>
      <w:szCs w:val="20"/>
      <w:lang w:eastAsia="ru-RU"/>
    </w:rPr>
  </w:style>
  <w:style w:type="character" w:customStyle="1" w:styleId="ad">
    <w:name w:val="Основной текст Знак"/>
    <w:aliases w:val="Знак Знак Знак Знак1,Основной текст Знак Знак Знак Знак1,Список 1 Знак,Body Text Char Знак,Основной текст Знак Знак Знак1,Основной текст Знак Знак Знак Знак Знак Знак Знак Знак1, Знак Знак Знак Знак1"/>
    <w:link w:val="21"/>
    <w:locked/>
    <w:rsid w:val="005D0C2C"/>
    <w:rPr>
      <w:rFonts w:ascii="Arial" w:hAnsi="Arial" w:cs="Arial"/>
      <w:sz w:val="18"/>
      <w:szCs w:val="18"/>
    </w:rPr>
  </w:style>
  <w:style w:type="paragraph" w:customStyle="1" w:styleId="21">
    <w:name w:val="Знак Знак Знак2"/>
    <w:basedOn w:val="a1"/>
    <w:next w:val="ae"/>
    <w:link w:val="ad"/>
    <w:unhideWhenUsed/>
    <w:rsid w:val="005D0C2C"/>
    <w:pPr>
      <w:widowControl w:val="0"/>
      <w:autoSpaceDE w:val="0"/>
      <w:autoSpaceDN w:val="0"/>
      <w:adjustRightInd w:val="0"/>
      <w:spacing w:after="120" w:line="240" w:lineRule="auto"/>
      <w:outlineLvl w:val="0"/>
    </w:pPr>
    <w:rPr>
      <w:rFonts w:ascii="Arial" w:hAnsi="Arial" w:cs="Arial"/>
      <w:sz w:val="18"/>
      <w:szCs w:val="18"/>
    </w:rPr>
  </w:style>
  <w:style w:type="character" w:customStyle="1" w:styleId="13">
    <w:name w:val="Основной текст Знак1"/>
    <w:aliases w:val="Знак Знак Знак Знак,Основной текст Знак Знак Знак Знак,Список 1 Знак1,Body Text Char Знак1,Основной текст Знак Знак Знак Знак Знак"/>
    <w:basedOn w:val="a2"/>
    <w:rsid w:val="005D0C2C"/>
    <w:rPr>
      <w:rFonts w:ascii="Times New Roman" w:eastAsia="Times New Roman" w:hAnsi="Times New Roman" w:cs="Times New Roman"/>
      <w:b/>
      <w:bCs/>
      <w:sz w:val="18"/>
      <w:szCs w:val="24"/>
      <w:lang w:eastAsia="ru-RU"/>
    </w:rPr>
  </w:style>
  <w:style w:type="paragraph" w:styleId="23">
    <w:name w:val="Body Text 2"/>
    <w:basedOn w:val="a1"/>
    <w:link w:val="210"/>
    <w:uiPriority w:val="99"/>
    <w:unhideWhenUsed/>
    <w:rsid w:val="005D0C2C"/>
    <w:pPr>
      <w:widowControl w:val="0"/>
      <w:autoSpaceDE w:val="0"/>
      <w:autoSpaceDN w:val="0"/>
      <w:adjustRightInd w:val="0"/>
      <w:spacing w:after="120" w:line="480" w:lineRule="auto"/>
      <w:outlineLvl w:val="0"/>
    </w:pPr>
    <w:rPr>
      <w:rFonts w:ascii="Times New Roman" w:eastAsia="Times New Roman" w:hAnsi="Times New Roman" w:cs="Times New Roman"/>
      <w:b/>
      <w:bCs/>
      <w:sz w:val="18"/>
      <w:szCs w:val="24"/>
      <w:lang w:eastAsia="ru-RU"/>
    </w:rPr>
  </w:style>
  <w:style w:type="character" w:customStyle="1" w:styleId="24">
    <w:name w:val="Основной текст 2 Знак"/>
    <w:basedOn w:val="a2"/>
    <w:uiPriority w:val="99"/>
    <w:rsid w:val="005D0C2C"/>
  </w:style>
  <w:style w:type="character" w:customStyle="1" w:styleId="210">
    <w:name w:val="Основной текст 2 Знак1"/>
    <w:link w:val="23"/>
    <w:uiPriority w:val="99"/>
    <w:rsid w:val="005D0C2C"/>
    <w:rPr>
      <w:rFonts w:ascii="Times New Roman" w:eastAsia="Times New Roman" w:hAnsi="Times New Roman" w:cs="Times New Roman"/>
      <w:b/>
      <w:bCs/>
      <w:sz w:val="18"/>
      <w:szCs w:val="24"/>
      <w:lang w:eastAsia="ru-RU"/>
    </w:rPr>
  </w:style>
  <w:style w:type="paragraph" w:styleId="31">
    <w:name w:val="Body Text 3"/>
    <w:basedOn w:val="a1"/>
    <w:link w:val="32"/>
    <w:uiPriority w:val="99"/>
    <w:unhideWhenUsed/>
    <w:rsid w:val="005D0C2C"/>
    <w:pPr>
      <w:widowControl w:val="0"/>
      <w:autoSpaceDE w:val="0"/>
      <w:autoSpaceDN w:val="0"/>
      <w:adjustRightInd w:val="0"/>
      <w:spacing w:after="120" w:line="240" w:lineRule="auto"/>
      <w:outlineLvl w:val="0"/>
    </w:pPr>
    <w:rPr>
      <w:rFonts w:ascii="Times New Roman" w:eastAsia="Times New Roman" w:hAnsi="Times New Roman" w:cs="Times New Roman"/>
      <w:b/>
      <w:bCs/>
      <w:sz w:val="16"/>
      <w:szCs w:val="16"/>
      <w:lang w:eastAsia="ru-RU"/>
    </w:rPr>
  </w:style>
  <w:style w:type="character" w:customStyle="1" w:styleId="32">
    <w:name w:val="Основной текст 3 Знак"/>
    <w:basedOn w:val="a2"/>
    <w:link w:val="31"/>
    <w:uiPriority w:val="99"/>
    <w:rsid w:val="005D0C2C"/>
    <w:rPr>
      <w:rFonts w:ascii="Times New Roman" w:eastAsia="Times New Roman" w:hAnsi="Times New Roman" w:cs="Times New Roman"/>
      <w:b/>
      <w:bCs/>
      <w:sz w:val="16"/>
      <w:szCs w:val="16"/>
      <w:lang w:eastAsia="ru-RU"/>
    </w:rPr>
  </w:style>
  <w:style w:type="paragraph" w:customStyle="1" w:styleId="Heading">
    <w:name w:val="Heading"/>
    <w:qFormat/>
    <w:rsid w:val="005D0C2C"/>
    <w:pPr>
      <w:autoSpaceDE w:val="0"/>
      <w:autoSpaceDN w:val="0"/>
      <w:adjustRightInd w:val="0"/>
      <w:spacing w:after="0" w:line="240" w:lineRule="auto"/>
    </w:pPr>
    <w:rPr>
      <w:rFonts w:ascii="Arial" w:eastAsia="Times New Roman" w:hAnsi="Arial" w:cs="Arial"/>
      <w:b/>
      <w:bCs/>
      <w:lang w:eastAsia="ru-RU"/>
    </w:rPr>
  </w:style>
  <w:style w:type="character" w:customStyle="1" w:styleId="ConsNormal">
    <w:name w:val="ConsNormal Знак"/>
    <w:link w:val="ConsNormal0"/>
    <w:locked/>
    <w:rsid w:val="005D0C2C"/>
    <w:rPr>
      <w:rFonts w:ascii="Arial" w:hAnsi="Arial" w:cs="Arial"/>
    </w:rPr>
  </w:style>
  <w:style w:type="paragraph" w:customStyle="1" w:styleId="ConsNormal0">
    <w:name w:val="ConsNormal"/>
    <w:link w:val="ConsNormal"/>
    <w:qFormat/>
    <w:rsid w:val="005D0C2C"/>
    <w:pPr>
      <w:autoSpaceDE w:val="0"/>
      <w:autoSpaceDN w:val="0"/>
      <w:adjustRightInd w:val="0"/>
      <w:spacing w:after="0" w:line="240" w:lineRule="auto"/>
      <w:ind w:right="19772" w:firstLine="720"/>
    </w:pPr>
    <w:rPr>
      <w:rFonts w:ascii="Arial" w:hAnsi="Arial" w:cs="Arial"/>
    </w:rPr>
  </w:style>
  <w:style w:type="paragraph" w:customStyle="1" w:styleId="ConsPlusNormal">
    <w:name w:val="ConsPlusNormal"/>
    <w:link w:val="ConsPlusNormal0"/>
    <w:uiPriority w:val="99"/>
    <w:qFormat/>
    <w:rsid w:val="005D0C2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5D0C2C"/>
    <w:rPr>
      <w:rFonts w:ascii="Arial" w:eastAsia="Times New Roman" w:hAnsi="Arial" w:cs="Arial"/>
      <w:sz w:val="20"/>
      <w:szCs w:val="20"/>
      <w:lang w:eastAsia="ru-RU"/>
    </w:rPr>
  </w:style>
  <w:style w:type="paragraph" w:customStyle="1" w:styleId="211">
    <w:name w:val="Основной текст 21"/>
    <w:basedOn w:val="a1"/>
    <w:rsid w:val="005D0C2C"/>
    <w:pPr>
      <w:widowControl w:val="0"/>
      <w:spacing w:after="0" w:line="278" w:lineRule="auto"/>
      <w:ind w:firstLine="720"/>
      <w:jc w:val="both"/>
      <w:outlineLvl w:val="0"/>
    </w:pPr>
    <w:rPr>
      <w:rFonts w:ascii="NTTierce" w:eastAsia="Times New Roman" w:hAnsi="NTTierce" w:cs="Times New Roman"/>
      <w:b/>
      <w:bCs/>
      <w:sz w:val="24"/>
      <w:szCs w:val="20"/>
      <w:lang w:eastAsia="ru-RU"/>
    </w:rPr>
  </w:style>
  <w:style w:type="paragraph" w:customStyle="1" w:styleId="ConsNonformat">
    <w:name w:val="ConsNonformat"/>
    <w:rsid w:val="005D0C2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310">
    <w:name w:val="Основной текст 31"/>
    <w:basedOn w:val="a1"/>
    <w:rsid w:val="005D0C2C"/>
    <w:pPr>
      <w:tabs>
        <w:tab w:val="left" w:pos="426"/>
      </w:tabs>
      <w:spacing w:after="0" w:line="240" w:lineRule="auto"/>
      <w:jc w:val="both"/>
      <w:outlineLvl w:val="0"/>
    </w:pPr>
    <w:rPr>
      <w:rFonts w:ascii="Times New Roman" w:eastAsia="Times New Roman" w:hAnsi="Times New Roman" w:cs="Times New Roman"/>
      <w:b/>
      <w:bCs/>
      <w:sz w:val="24"/>
      <w:szCs w:val="24"/>
      <w:lang w:eastAsia="ru-RU"/>
    </w:rPr>
  </w:style>
  <w:style w:type="character" w:styleId="af">
    <w:name w:val="footnote reference"/>
    <w:aliases w:val="Ссылка на сноску 45"/>
    <w:uiPriority w:val="99"/>
    <w:unhideWhenUsed/>
    <w:qFormat/>
    <w:rsid w:val="005D0C2C"/>
    <w:rPr>
      <w:vertAlign w:val="superscript"/>
    </w:rPr>
  </w:style>
  <w:style w:type="paragraph" w:styleId="af0">
    <w:name w:val="Normal (Web)"/>
    <w:aliases w:val="Обычный (веб)1,Обычный (Web)1"/>
    <w:basedOn w:val="a1"/>
    <w:link w:val="af1"/>
    <w:uiPriority w:val="99"/>
    <w:unhideWhenUsed/>
    <w:qFormat/>
    <w:rsid w:val="005D0C2C"/>
    <w:pPr>
      <w:spacing w:before="30" w:after="30" w:line="240" w:lineRule="auto"/>
      <w:outlineLvl w:val="0"/>
    </w:pPr>
    <w:rPr>
      <w:rFonts w:ascii="Times New Roman" w:eastAsia="Times New Roman" w:hAnsi="Times New Roman" w:cs="Times New Roman"/>
      <w:b/>
      <w:bCs/>
      <w:color w:val="332E2D"/>
      <w:spacing w:val="2"/>
      <w:sz w:val="24"/>
      <w:szCs w:val="24"/>
      <w:lang w:eastAsia="ru-RU"/>
    </w:rPr>
  </w:style>
  <w:style w:type="paragraph" w:customStyle="1" w:styleId="14">
    <w:name w:val="Знак1"/>
    <w:basedOn w:val="a1"/>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paragraph" w:styleId="af2">
    <w:name w:val="Balloon Text"/>
    <w:basedOn w:val="a1"/>
    <w:link w:val="af3"/>
    <w:uiPriority w:val="99"/>
    <w:unhideWhenUsed/>
    <w:rsid w:val="005D0C2C"/>
    <w:pPr>
      <w:widowControl w:val="0"/>
      <w:autoSpaceDE w:val="0"/>
      <w:autoSpaceDN w:val="0"/>
      <w:adjustRightInd w:val="0"/>
      <w:spacing w:after="0" w:line="240" w:lineRule="auto"/>
      <w:outlineLvl w:val="0"/>
    </w:pPr>
    <w:rPr>
      <w:rFonts w:ascii="Tahoma" w:eastAsia="Times New Roman" w:hAnsi="Tahoma" w:cs="Times New Roman"/>
      <w:b/>
      <w:bCs/>
      <w:sz w:val="16"/>
      <w:szCs w:val="16"/>
      <w:lang w:eastAsia="ru-RU"/>
    </w:rPr>
  </w:style>
  <w:style w:type="character" w:customStyle="1" w:styleId="af3">
    <w:name w:val="Текст выноски Знак"/>
    <w:basedOn w:val="a2"/>
    <w:link w:val="af2"/>
    <w:uiPriority w:val="99"/>
    <w:rsid w:val="005D0C2C"/>
    <w:rPr>
      <w:rFonts w:ascii="Tahoma" w:eastAsia="Times New Roman" w:hAnsi="Tahoma" w:cs="Times New Roman"/>
      <w:b/>
      <w:bCs/>
      <w:sz w:val="16"/>
      <w:szCs w:val="16"/>
      <w:lang w:eastAsia="ru-RU"/>
    </w:rPr>
  </w:style>
  <w:style w:type="character" w:styleId="af4">
    <w:name w:val="line number"/>
    <w:basedOn w:val="a2"/>
    <w:uiPriority w:val="99"/>
    <w:unhideWhenUsed/>
    <w:rsid w:val="005D0C2C"/>
  </w:style>
  <w:style w:type="paragraph" w:styleId="af5">
    <w:name w:val="header"/>
    <w:aliases w:val="Верхний колонтитул1"/>
    <w:basedOn w:val="a1"/>
    <w:link w:val="af6"/>
    <w:uiPriority w:val="99"/>
    <w:unhideWhenUsed/>
    <w:rsid w:val="005D0C2C"/>
    <w:pPr>
      <w:widowControl w:val="0"/>
      <w:tabs>
        <w:tab w:val="center" w:pos="4677"/>
        <w:tab w:val="right" w:pos="9355"/>
      </w:tabs>
      <w:autoSpaceDE w:val="0"/>
      <w:autoSpaceDN w:val="0"/>
      <w:adjustRightInd w:val="0"/>
      <w:spacing w:after="0" w:line="240" w:lineRule="auto"/>
      <w:outlineLvl w:val="0"/>
    </w:pPr>
    <w:rPr>
      <w:rFonts w:ascii="Times New Roman" w:eastAsia="Times New Roman" w:hAnsi="Times New Roman" w:cs="Times New Roman"/>
      <w:b/>
      <w:bCs/>
      <w:sz w:val="18"/>
      <w:szCs w:val="24"/>
      <w:lang w:eastAsia="ru-RU"/>
    </w:rPr>
  </w:style>
  <w:style w:type="character" w:customStyle="1" w:styleId="af6">
    <w:name w:val="Верхний колонтитул Знак"/>
    <w:aliases w:val="Верхний колонтитул1 Знак"/>
    <w:basedOn w:val="a2"/>
    <w:link w:val="af5"/>
    <w:uiPriority w:val="99"/>
    <w:rsid w:val="005D0C2C"/>
    <w:rPr>
      <w:rFonts w:ascii="Times New Roman" w:eastAsia="Times New Roman" w:hAnsi="Times New Roman" w:cs="Times New Roman"/>
      <w:b/>
      <w:bCs/>
      <w:sz w:val="18"/>
      <w:szCs w:val="24"/>
      <w:lang w:eastAsia="ru-RU"/>
    </w:rPr>
  </w:style>
  <w:style w:type="paragraph" w:styleId="af7">
    <w:name w:val="Plain Text"/>
    <w:basedOn w:val="a1"/>
    <w:link w:val="af8"/>
    <w:uiPriority w:val="99"/>
    <w:rsid w:val="005D0C2C"/>
    <w:pPr>
      <w:spacing w:after="0" w:line="240" w:lineRule="auto"/>
      <w:outlineLvl w:val="0"/>
    </w:pPr>
    <w:rPr>
      <w:rFonts w:ascii="Courier New" w:eastAsia="Calibri" w:hAnsi="Courier New" w:cs="Courier New"/>
      <w:b/>
      <w:bCs/>
      <w:sz w:val="20"/>
      <w:szCs w:val="20"/>
      <w:lang w:eastAsia="ru-RU"/>
    </w:rPr>
  </w:style>
  <w:style w:type="character" w:customStyle="1" w:styleId="af8">
    <w:name w:val="Текст Знак"/>
    <w:basedOn w:val="a2"/>
    <w:link w:val="af7"/>
    <w:uiPriority w:val="99"/>
    <w:rsid w:val="005D0C2C"/>
    <w:rPr>
      <w:rFonts w:ascii="Courier New" w:eastAsia="Calibri" w:hAnsi="Courier New" w:cs="Courier New"/>
      <w:b/>
      <w:bCs/>
      <w:sz w:val="20"/>
      <w:szCs w:val="20"/>
      <w:lang w:eastAsia="ru-RU"/>
    </w:rPr>
  </w:style>
  <w:style w:type="paragraph" w:customStyle="1" w:styleId="15">
    <w:name w:val="Обычный1"/>
    <w:link w:val="16"/>
    <w:rsid w:val="005D0C2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styleId="af9">
    <w:name w:val="Body Text Indent"/>
    <w:aliases w:val="текст"/>
    <w:basedOn w:val="a1"/>
    <w:link w:val="17"/>
    <w:uiPriority w:val="99"/>
    <w:rsid w:val="005D0C2C"/>
    <w:pPr>
      <w:spacing w:after="120" w:line="240" w:lineRule="auto"/>
      <w:ind w:left="283"/>
      <w:outlineLvl w:val="0"/>
    </w:pPr>
    <w:rPr>
      <w:rFonts w:ascii="Times New Roman" w:eastAsia="Times New Roman" w:hAnsi="Times New Roman" w:cs="Times New Roman"/>
      <w:b/>
      <w:bCs/>
      <w:noProof/>
      <w:sz w:val="24"/>
      <w:szCs w:val="24"/>
      <w:lang w:eastAsia="ru-RU"/>
    </w:rPr>
  </w:style>
  <w:style w:type="character" w:customStyle="1" w:styleId="afa">
    <w:name w:val="Основной текст с отступом Знак"/>
    <w:aliases w:val="текст Знак"/>
    <w:basedOn w:val="a2"/>
    <w:uiPriority w:val="99"/>
    <w:rsid w:val="005D0C2C"/>
  </w:style>
  <w:style w:type="character" w:customStyle="1" w:styleId="17">
    <w:name w:val="Основной текст с отступом Знак1"/>
    <w:aliases w:val="текст Знак1"/>
    <w:link w:val="af9"/>
    <w:uiPriority w:val="99"/>
    <w:rsid w:val="005D0C2C"/>
    <w:rPr>
      <w:rFonts w:ascii="Times New Roman" w:eastAsia="Times New Roman" w:hAnsi="Times New Roman" w:cs="Times New Roman"/>
      <w:b/>
      <w:bCs/>
      <w:noProof/>
      <w:sz w:val="24"/>
      <w:szCs w:val="24"/>
      <w:lang w:eastAsia="ru-RU"/>
    </w:rPr>
  </w:style>
  <w:style w:type="paragraph" w:customStyle="1" w:styleId="afb">
    <w:name w:val="Стиль текста"/>
    <w:basedOn w:val="ae"/>
    <w:rsid w:val="005D0C2C"/>
    <w:pPr>
      <w:keepLines/>
      <w:spacing w:before="60" w:after="60" w:line="240" w:lineRule="auto"/>
      <w:jc w:val="both"/>
      <w:outlineLvl w:val="0"/>
    </w:pPr>
    <w:rPr>
      <w:rFonts w:ascii="Arial" w:eastAsia="Times New Roman" w:hAnsi="Arial" w:cs="Arial"/>
      <w:sz w:val="24"/>
      <w:szCs w:val="20"/>
      <w:lang w:eastAsia="ru-RU"/>
    </w:rPr>
  </w:style>
  <w:style w:type="table" w:styleId="afc">
    <w:name w:val="Table Grid"/>
    <w:basedOn w:val="a3"/>
    <w:uiPriority w:val="99"/>
    <w:rsid w:val="005D0C2C"/>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Знак Знак3"/>
    <w:locked/>
    <w:rsid w:val="005D0C2C"/>
    <w:rPr>
      <w:lang w:val="ru-RU" w:eastAsia="ru-RU" w:bidi="ar-SA"/>
    </w:rPr>
  </w:style>
  <w:style w:type="paragraph" w:customStyle="1" w:styleId="msonormalcxspmiddle">
    <w:name w:val="msonormalcxspmiddle"/>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afd">
    <w:name w:val="Подзаголовок Знак"/>
    <w:link w:val="afe"/>
    <w:locked/>
    <w:rsid w:val="005D0C2C"/>
    <w:rPr>
      <w:rFonts w:ascii="Cambria" w:hAnsi="Cambria"/>
      <w:sz w:val="24"/>
      <w:szCs w:val="24"/>
    </w:rPr>
  </w:style>
  <w:style w:type="paragraph" w:customStyle="1" w:styleId="18">
    <w:name w:val="Таблица1"/>
    <w:basedOn w:val="a1"/>
    <w:next w:val="a1"/>
    <w:qFormat/>
    <w:rsid w:val="005D0C2C"/>
    <w:pPr>
      <w:spacing w:after="60" w:line="276" w:lineRule="auto"/>
      <w:jc w:val="center"/>
      <w:outlineLvl w:val="1"/>
    </w:pPr>
    <w:rPr>
      <w:rFonts w:ascii="Cambria" w:hAnsi="Cambria"/>
      <w:sz w:val="24"/>
      <w:szCs w:val="24"/>
    </w:rPr>
  </w:style>
  <w:style w:type="character" w:customStyle="1" w:styleId="19">
    <w:name w:val="Подзаголовок Знак1"/>
    <w:basedOn w:val="a2"/>
    <w:rsid w:val="005D0C2C"/>
    <w:rPr>
      <w:rFonts w:ascii="Cambria" w:eastAsia="Times New Roman" w:hAnsi="Cambria" w:cs="Times New Roman"/>
      <w:b/>
      <w:bCs/>
      <w:i/>
      <w:iCs/>
      <w:color w:val="4F81BD"/>
      <w:spacing w:val="15"/>
      <w:sz w:val="24"/>
      <w:szCs w:val="24"/>
      <w:lang w:eastAsia="ru-RU"/>
    </w:rPr>
  </w:style>
  <w:style w:type="paragraph" w:styleId="aff">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1"/>
    <w:uiPriority w:val="34"/>
    <w:qFormat/>
    <w:rsid w:val="005D0C2C"/>
    <w:pPr>
      <w:spacing w:after="200" w:line="276" w:lineRule="auto"/>
      <w:ind w:left="720"/>
      <w:contextualSpacing/>
      <w:outlineLvl w:val="0"/>
    </w:pPr>
    <w:rPr>
      <w:rFonts w:ascii="Calibri" w:eastAsia="Calibri" w:hAnsi="Calibri" w:cs="Times New Roman"/>
      <w:b/>
      <w:bCs/>
    </w:rPr>
  </w:style>
  <w:style w:type="paragraph" w:customStyle="1" w:styleId="Char">
    <w:name w:val="Char Знак Знак"/>
    <w:basedOn w:val="a1"/>
    <w:qFormat/>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paragraph" w:customStyle="1" w:styleId="style12">
    <w:name w:val="style12"/>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styleId="aff0">
    <w:name w:val="Strong"/>
    <w:uiPriority w:val="99"/>
    <w:qFormat/>
    <w:rsid w:val="005D0C2C"/>
    <w:rPr>
      <w:b/>
      <w:bCs/>
    </w:rPr>
  </w:style>
  <w:style w:type="character" w:customStyle="1" w:styleId="25">
    <w:name w:val="Основной текст 2 Знак Знак Знак"/>
    <w:rsid w:val="005D0C2C"/>
    <w:rPr>
      <w:rFonts w:ascii="Arial" w:hAnsi="Arial" w:cs="Arial"/>
      <w:sz w:val="18"/>
      <w:szCs w:val="18"/>
      <w:lang w:val="ru-RU" w:eastAsia="ru-RU" w:bidi="ar-SA"/>
    </w:rPr>
  </w:style>
  <w:style w:type="character" w:customStyle="1" w:styleId="160">
    <w:name w:val="Знак Знак16"/>
    <w:uiPriority w:val="99"/>
    <w:rsid w:val="005D0C2C"/>
    <w:rPr>
      <w:rFonts w:ascii="Arial" w:eastAsia="Times New Roman" w:hAnsi="Arial" w:cs="Arial"/>
      <w:b/>
      <w:bCs/>
      <w:i/>
      <w:iCs/>
      <w:sz w:val="28"/>
      <w:szCs w:val="28"/>
      <w:lang w:eastAsia="ru-RU"/>
    </w:rPr>
  </w:style>
  <w:style w:type="character" w:customStyle="1" w:styleId="11pt">
    <w:name w:val="Основной текст + 11 pt"/>
    <w:aliases w:val="Курсив"/>
    <w:uiPriority w:val="99"/>
    <w:rsid w:val="005D0C2C"/>
    <w:rPr>
      <w:rFonts w:ascii="Times New Roman" w:hAnsi="Times New Roman"/>
      <w:i/>
      <w:spacing w:val="0"/>
      <w:sz w:val="22"/>
    </w:rPr>
  </w:style>
  <w:style w:type="paragraph" w:styleId="26">
    <w:name w:val="Body Text Indent 2"/>
    <w:basedOn w:val="a1"/>
    <w:link w:val="27"/>
    <w:uiPriority w:val="99"/>
    <w:rsid w:val="005D0C2C"/>
    <w:pPr>
      <w:widowControl w:val="0"/>
      <w:autoSpaceDE w:val="0"/>
      <w:autoSpaceDN w:val="0"/>
      <w:adjustRightInd w:val="0"/>
      <w:spacing w:after="120" w:line="480" w:lineRule="auto"/>
      <w:ind w:left="283"/>
      <w:outlineLvl w:val="0"/>
    </w:pPr>
    <w:rPr>
      <w:rFonts w:ascii="Times New Roman" w:eastAsia="Times New Roman" w:hAnsi="Times New Roman" w:cs="Times New Roman"/>
      <w:b/>
      <w:bCs/>
      <w:sz w:val="18"/>
      <w:szCs w:val="24"/>
      <w:lang w:eastAsia="ru-RU"/>
    </w:rPr>
  </w:style>
  <w:style w:type="character" w:customStyle="1" w:styleId="27">
    <w:name w:val="Основной текст с отступом 2 Знак"/>
    <w:basedOn w:val="a2"/>
    <w:link w:val="26"/>
    <w:uiPriority w:val="99"/>
    <w:rsid w:val="005D0C2C"/>
    <w:rPr>
      <w:rFonts w:ascii="Times New Roman" w:eastAsia="Times New Roman" w:hAnsi="Times New Roman" w:cs="Times New Roman"/>
      <w:b/>
      <w:bCs/>
      <w:sz w:val="18"/>
      <w:szCs w:val="24"/>
      <w:lang w:eastAsia="ru-RU"/>
    </w:rPr>
  </w:style>
  <w:style w:type="character" w:customStyle="1" w:styleId="PlainTextChar">
    <w:name w:val="Plain Text Char"/>
    <w:locked/>
    <w:rsid w:val="005D0C2C"/>
    <w:rPr>
      <w:rFonts w:ascii="Courier New" w:hAnsi="Courier New" w:cs="Courier New"/>
      <w:lang w:val="ru-RU" w:eastAsia="ru-RU" w:bidi="ar-SA"/>
    </w:rPr>
  </w:style>
  <w:style w:type="character" w:customStyle="1" w:styleId="FontStyle30">
    <w:name w:val="Font Style30"/>
    <w:rsid w:val="005D0C2C"/>
    <w:rPr>
      <w:rFonts w:ascii="Times New Roman" w:eastAsia="Times New Roman" w:hAnsi="Times New Roman" w:cs="Times New Roman"/>
      <w:sz w:val="22"/>
      <w:szCs w:val="22"/>
    </w:rPr>
  </w:style>
  <w:style w:type="paragraph" w:customStyle="1" w:styleId="noparagraphstyle">
    <w:name w:val="noparagraphstyle"/>
    <w:basedOn w:val="a1"/>
    <w:rsid w:val="005D0C2C"/>
    <w:pPr>
      <w:spacing w:after="0" w:line="288" w:lineRule="auto"/>
      <w:outlineLvl w:val="0"/>
    </w:pPr>
    <w:rPr>
      <w:rFonts w:ascii="Times New Roman" w:eastAsia="Times New Roman" w:hAnsi="Times New Roman" w:cs="Times New Roman"/>
      <w:b/>
      <w:bCs/>
      <w:color w:val="000000"/>
      <w:sz w:val="24"/>
      <w:szCs w:val="24"/>
      <w:lang w:eastAsia="ru-RU"/>
    </w:rPr>
  </w:style>
  <w:style w:type="paragraph" w:customStyle="1" w:styleId="section1">
    <w:name w:val="section1"/>
    <w:basedOn w:val="a1"/>
    <w:rsid w:val="005D0C2C"/>
    <w:pPr>
      <w:spacing w:before="100" w:after="100" w:line="240" w:lineRule="auto"/>
      <w:outlineLvl w:val="0"/>
    </w:pPr>
    <w:rPr>
      <w:rFonts w:ascii="Times New Roman" w:eastAsia="Times New Roman" w:hAnsi="Times New Roman" w:cs="Times New Roman"/>
      <w:b/>
      <w:bCs/>
      <w:sz w:val="24"/>
      <w:szCs w:val="24"/>
      <w:lang w:eastAsia="ru-RU"/>
    </w:rPr>
  </w:style>
  <w:style w:type="paragraph" w:customStyle="1" w:styleId="02statia2">
    <w:name w:val="02statia2"/>
    <w:basedOn w:val="a1"/>
    <w:uiPriority w:val="99"/>
    <w:rsid w:val="005D0C2C"/>
    <w:pPr>
      <w:spacing w:before="120" w:after="0" w:line="320" w:lineRule="atLeast"/>
      <w:ind w:left="2020" w:hanging="880"/>
      <w:jc w:val="both"/>
      <w:outlineLvl w:val="0"/>
    </w:pPr>
    <w:rPr>
      <w:rFonts w:ascii="GaramondNarrowC" w:eastAsia="Times New Roman" w:hAnsi="GaramondNarrowC" w:cs="Times New Roman"/>
      <w:b/>
      <w:bCs/>
      <w:color w:val="000000"/>
      <w:sz w:val="21"/>
      <w:szCs w:val="21"/>
      <w:lang w:eastAsia="ru-RU"/>
    </w:rPr>
  </w:style>
  <w:style w:type="paragraph" w:customStyle="1" w:styleId="aff1">
    <w:name w:val="Обычный.Нормальный абзац"/>
    <w:rsid w:val="005D0C2C"/>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2">
    <w:name w:val="Содержимое таблицы"/>
    <w:basedOn w:val="a1"/>
    <w:rsid w:val="005D0C2C"/>
    <w:pPr>
      <w:widowControl w:val="0"/>
      <w:suppressLineNumbers/>
      <w:suppressAutoHyphens/>
      <w:autoSpaceDE w:val="0"/>
      <w:spacing w:after="0" w:line="240" w:lineRule="auto"/>
      <w:outlineLvl w:val="0"/>
    </w:pPr>
    <w:rPr>
      <w:rFonts w:ascii="Times New Roman" w:eastAsia="Times New Roman" w:hAnsi="Times New Roman" w:cs="Times New Roman"/>
      <w:b/>
      <w:bCs/>
      <w:sz w:val="24"/>
      <w:szCs w:val="24"/>
      <w:lang w:eastAsia="ru-RU"/>
    </w:rPr>
  </w:style>
  <w:style w:type="character" w:customStyle="1" w:styleId="s3">
    <w:name w:val="s3"/>
    <w:basedOn w:val="a2"/>
    <w:rsid w:val="005D0C2C"/>
  </w:style>
  <w:style w:type="paragraph" w:customStyle="1" w:styleId="1a">
    <w:name w:val="Абзац списка1"/>
    <w:basedOn w:val="a1"/>
    <w:rsid w:val="005D0C2C"/>
    <w:pPr>
      <w:autoSpaceDN w:val="0"/>
      <w:spacing w:after="200" w:line="276" w:lineRule="auto"/>
      <w:ind w:left="720"/>
      <w:outlineLvl w:val="0"/>
    </w:pPr>
    <w:rPr>
      <w:rFonts w:ascii="Calibri" w:eastAsia="Times New Roman" w:hAnsi="Calibri" w:cs="Times New Roman"/>
      <w:b/>
      <w:bCs/>
    </w:rPr>
  </w:style>
  <w:style w:type="paragraph" w:customStyle="1" w:styleId="p1">
    <w:name w:val="p1"/>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2">
    <w:name w:val="p2"/>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3">
    <w:name w:val="p3"/>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4">
    <w:name w:val="p4"/>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5">
    <w:name w:val="p5"/>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7">
    <w:name w:val="p7"/>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8">
    <w:name w:val="p8"/>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s1">
    <w:name w:val="s1"/>
    <w:basedOn w:val="a2"/>
    <w:rsid w:val="005D0C2C"/>
  </w:style>
  <w:style w:type="character" w:customStyle="1" w:styleId="s2">
    <w:name w:val="s2"/>
    <w:basedOn w:val="a2"/>
    <w:rsid w:val="005D0C2C"/>
  </w:style>
  <w:style w:type="character" w:customStyle="1" w:styleId="apple-converted-space">
    <w:name w:val="apple-converted-space"/>
    <w:basedOn w:val="a2"/>
    <w:rsid w:val="005D0C2C"/>
  </w:style>
  <w:style w:type="character" w:customStyle="1" w:styleId="s4">
    <w:name w:val="s4"/>
    <w:basedOn w:val="a2"/>
    <w:rsid w:val="005D0C2C"/>
  </w:style>
  <w:style w:type="character" w:customStyle="1" w:styleId="s5">
    <w:name w:val="s5"/>
    <w:basedOn w:val="a2"/>
    <w:rsid w:val="005D0C2C"/>
  </w:style>
  <w:style w:type="character" w:customStyle="1" w:styleId="s6">
    <w:name w:val="s6"/>
    <w:basedOn w:val="a2"/>
    <w:rsid w:val="005D0C2C"/>
  </w:style>
  <w:style w:type="character" w:customStyle="1" w:styleId="s7">
    <w:name w:val="s7"/>
    <w:basedOn w:val="a2"/>
    <w:rsid w:val="005D0C2C"/>
  </w:style>
  <w:style w:type="paragraph" w:styleId="34">
    <w:name w:val="Body Text Indent 3"/>
    <w:aliases w:val="Знак2"/>
    <w:basedOn w:val="a1"/>
    <w:link w:val="35"/>
    <w:unhideWhenUsed/>
    <w:rsid w:val="005D0C2C"/>
    <w:pPr>
      <w:widowControl w:val="0"/>
      <w:autoSpaceDE w:val="0"/>
      <w:autoSpaceDN w:val="0"/>
      <w:adjustRightInd w:val="0"/>
      <w:spacing w:after="120" w:line="240" w:lineRule="auto"/>
      <w:ind w:left="283"/>
      <w:outlineLvl w:val="0"/>
    </w:pPr>
    <w:rPr>
      <w:rFonts w:ascii="Times New Roman" w:eastAsia="Times New Roman" w:hAnsi="Times New Roman" w:cs="Times New Roman"/>
      <w:b/>
      <w:bCs/>
      <w:sz w:val="16"/>
      <w:szCs w:val="16"/>
      <w:lang w:eastAsia="ru-RU"/>
    </w:rPr>
  </w:style>
  <w:style w:type="character" w:customStyle="1" w:styleId="35">
    <w:name w:val="Основной текст с отступом 3 Знак"/>
    <w:aliases w:val="Знак2 Знак"/>
    <w:basedOn w:val="a2"/>
    <w:link w:val="34"/>
    <w:rsid w:val="005D0C2C"/>
    <w:rPr>
      <w:rFonts w:ascii="Times New Roman" w:eastAsia="Times New Roman" w:hAnsi="Times New Roman" w:cs="Times New Roman"/>
      <w:b/>
      <w:bCs/>
      <w:sz w:val="16"/>
      <w:szCs w:val="1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5D0C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D0C2C"/>
    <w:rPr>
      <w:rFonts w:cs="Times New Roman"/>
      <w:b/>
      <w:bCs/>
      <w:sz w:val="24"/>
      <w:szCs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5D0C2C"/>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l3 Знак Знак"/>
    <w:uiPriority w:val="99"/>
    <w:locked/>
    <w:rsid w:val="005D0C2C"/>
    <w:rPr>
      <w:rFonts w:ascii="Arial" w:hAnsi="Arial" w:cs="Arial"/>
      <w:b/>
      <w:bCs/>
      <w:sz w:val="26"/>
      <w:szCs w:val="26"/>
      <w:lang w:val="ru-RU" w:eastAsia="ru-RU"/>
    </w:rPr>
  </w:style>
  <w:style w:type="paragraph" w:customStyle="1" w:styleId="28">
    <w:name w:val="Стиль2"/>
    <w:basedOn w:val="29"/>
    <w:rsid w:val="005D0C2C"/>
    <w:pPr>
      <w:keepNext/>
      <w:keepLines/>
      <w:widowControl w:val="0"/>
      <w:suppressLineNumbers/>
      <w:suppressAutoHyphens/>
      <w:spacing w:after="60"/>
      <w:ind w:left="360" w:hanging="360"/>
      <w:jc w:val="both"/>
    </w:pPr>
    <w:rPr>
      <w:b w:val="0"/>
      <w:bCs w:val="0"/>
      <w:sz w:val="24"/>
      <w:szCs w:val="24"/>
    </w:rPr>
  </w:style>
  <w:style w:type="paragraph" w:styleId="29">
    <w:name w:val="List Number 2"/>
    <w:basedOn w:val="a1"/>
    <w:rsid w:val="005D0C2C"/>
    <w:pPr>
      <w:tabs>
        <w:tab w:val="num" w:pos="360"/>
        <w:tab w:val="num" w:pos="432"/>
      </w:tabs>
      <w:spacing w:after="0" w:line="240" w:lineRule="auto"/>
      <w:ind w:left="432" w:hanging="432"/>
      <w:outlineLvl w:val="0"/>
    </w:pPr>
    <w:rPr>
      <w:rFonts w:ascii="Times New Roman" w:eastAsia="Times New Roman" w:hAnsi="Times New Roman" w:cs="Times New Roman"/>
      <w:b/>
      <w:bCs/>
      <w:sz w:val="20"/>
      <w:szCs w:val="20"/>
      <w:lang w:eastAsia="ru-RU"/>
    </w:rPr>
  </w:style>
  <w:style w:type="paragraph" w:customStyle="1" w:styleId="36">
    <w:name w:val="Стиль3"/>
    <w:basedOn w:val="26"/>
    <w:rsid w:val="005D0C2C"/>
    <w:pPr>
      <w:tabs>
        <w:tab w:val="num" w:pos="643"/>
      </w:tabs>
      <w:autoSpaceDE/>
      <w:autoSpaceDN/>
      <w:spacing w:after="0" w:line="240" w:lineRule="auto"/>
      <w:ind w:left="643" w:hanging="360"/>
      <w:jc w:val="both"/>
      <w:textAlignment w:val="baseline"/>
    </w:pPr>
    <w:rPr>
      <w:sz w:val="24"/>
    </w:rPr>
  </w:style>
  <w:style w:type="paragraph" w:customStyle="1" w:styleId="37">
    <w:name w:val="Стиль3 Знак Знак"/>
    <w:basedOn w:val="26"/>
    <w:link w:val="38"/>
    <w:qFormat/>
    <w:rsid w:val="005D0C2C"/>
    <w:pPr>
      <w:tabs>
        <w:tab w:val="num" w:pos="227"/>
      </w:tabs>
      <w:autoSpaceDE/>
      <w:autoSpaceDN/>
      <w:spacing w:after="0" w:line="240" w:lineRule="auto"/>
      <w:ind w:left="0"/>
      <w:jc w:val="both"/>
      <w:textAlignment w:val="baseline"/>
    </w:pPr>
    <w:rPr>
      <w:sz w:val="24"/>
    </w:rPr>
  </w:style>
  <w:style w:type="character" w:customStyle="1" w:styleId="38">
    <w:name w:val="Стиль3 Знак Знак Знак"/>
    <w:link w:val="37"/>
    <w:locked/>
    <w:rsid w:val="005D0C2C"/>
    <w:rPr>
      <w:rFonts w:ascii="Times New Roman" w:eastAsia="Times New Roman" w:hAnsi="Times New Roman" w:cs="Times New Roman"/>
      <w:b/>
      <w:bCs/>
      <w:sz w:val="24"/>
      <w:szCs w:val="24"/>
      <w:lang w:eastAsia="ru-RU"/>
    </w:rPr>
  </w:style>
  <w:style w:type="paragraph" w:customStyle="1" w:styleId="39">
    <w:name w:val="Стиль3 Знак"/>
    <w:basedOn w:val="26"/>
    <w:rsid w:val="005D0C2C"/>
    <w:pPr>
      <w:tabs>
        <w:tab w:val="num" w:pos="227"/>
      </w:tabs>
      <w:autoSpaceDE/>
      <w:autoSpaceDN/>
      <w:spacing w:after="0" w:line="240" w:lineRule="auto"/>
      <w:ind w:left="0"/>
      <w:jc w:val="both"/>
      <w:textAlignment w:val="baseline"/>
    </w:pPr>
    <w:rPr>
      <w:sz w:val="24"/>
    </w:rPr>
  </w:style>
  <w:style w:type="paragraph" w:customStyle="1" w:styleId="StyleFirstline127cm">
    <w:name w:val="Style First line:  127 cm"/>
    <w:basedOn w:val="a1"/>
    <w:rsid w:val="005D0C2C"/>
    <w:pPr>
      <w:spacing w:before="120" w:after="0" w:line="240" w:lineRule="auto"/>
      <w:ind w:firstLine="720"/>
      <w:jc w:val="both"/>
      <w:outlineLvl w:val="0"/>
    </w:pPr>
    <w:rPr>
      <w:rFonts w:ascii="Times New Roman" w:eastAsia="Times New Roman" w:hAnsi="Times New Roman" w:cs="Times New Roman"/>
      <w:b/>
      <w:bCs/>
      <w:sz w:val="24"/>
      <w:szCs w:val="24"/>
    </w:rPr>
  </w:style>
  <w:style w:type="character" w:styleId="aff3">
    <w:name w:val="page number"/>
    <w:uiPriority w:val="99"/>
    <w:rsid w:val="005D0C2C"/>
    <w:rPr>
      <w:rFonts w:cs="Times New Roman"/>
    </w:rPr>
  </w:style>
  <w:style w:type="paragraph" w:customStyle="1" w:styleId="2-11">
    <w:name w:val="2-11"/>
    <w:basedOn w:val="a1"/>
    <w:rsid w:val="005D0C2C"/>
    <w:pPr>
      <w:spacing w:after="60" w:line="240" w:lineRule="auto"/>
      <w:jc w:val="both"/>
      <w:outlineLvl w:val="0"/>
    </w:pPr>
    <w:rPr>
      <w:rFonts w:ascii="Times New Roman" w:eastAsia="Times New Roman" w:hAnsi="Times New Roman" w:cs="Times New Roman"/>
      <w:b/>
      <w:bCs/>
      <w:sz w:val="24"/>
      <w:szCs w:val="24"/>
      <w:lang w:eastAsia="ru-RU"/>
    </w:rPr>
  </w:style>
  <w:style w:type="paragraph" w:customStyle="1" w:styleId="3a">
    <w:name w:val="3"/>
    <w:basedOn w:val="a1"/>
    <w:rsid w:val="005D0C2C"/>
    <w:pPr>
      <w:spacing w:after="0" w:line="240" w:lineRule="auto"/>
      <w:jc w:val="both"/>
      <w:outlineLvl w:val="0"/>
    </w:pPr>
    <w:rPr>
      <w:rFonts w:ascii="Times New Roman" w:eastAsia="Times New Roman" w:hAnsi="Times New Roman" w:cs="Times New Roman"/>
      <w:b/>
      <w:bCs/>
      <w:sz w:val="24"/>
      <w:szCs w:val="24"/>
      <w:lang w:eastAsia="ru-RU"/>
    </w:rPr>
  </w:style>
  <w:style w:type="paragraph" w:customStyle="1" w:styleId="FR1">
    <w:name w:val="FR1"/>
    <w:rsid w:val="005D0C2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4">
    <w:name w:val="List Bullet"/>
    <w:basedOn w:val="a1"/>
    <w:autoRedefine/>
    <w:qFormat/>
    <w:rsid w:val="005D0C2C"/>
    <w:pPr>
      <w:widowControl w:val="0"/>
      <w:spacing w:after="60" w:line="240" w:lineRule="auto"/>
      <w:jc w:val="both"/>
      <w:outlineLvl w:val="0"/>
    </w:pPr>
    <w:rPr>
      <w:rFonts w:ascii="Times New Roman" w:eastAsia="Times New Roman" w:hAnsi="Times New Roman" w:cs="Times New Roman"/>
      <w:b/>
      <w:bCs/>
      <w:color w:val="000000"/>
      <w:sz w:val="24"/>
      <w:szCs w:val="24"/>
      <w:lang w:eastAsia="ru-RU"/>
    </w:rPr>
  </w:style>
  <w:style w:type="paragraph" w:customStyle="1" w:styleId="110">
    <w:name w:val="заголовок 11"/>
    <w:basedOn w:val="a1"/>
    <w:next w:val="a1"/>
    <w:rsid w:val="005D0C2C"/>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aff5">
    <w:name w:val="Date"/>
    <w:basedOn w:val="a1"/>
    <w:next w:val="a1"/>
    <w:link w:val="aff6"/>
    <w:rsid w:val="005D0C2C"/>
    <w:pPr>
      <w:spacing w:after="60" w:line="240" w:lineRule="auto"/>
      <w:jc w:val="both"/>
      <w:outlineLvl w:val="0"/>
    </w:pPr>
    <w:rPr>
      <w:rFonts w:ascii="Times New Roman" w:eastAsia="Times New Roman" w:hAnsi="Times New Roman" w:cs="Times New Roman"/>
      <w:b/>
      <w:bCs/>
      <w:sz w:val="24"/>
      <w:szCs w:val="24"/>
      <w:lang w:eastAsia="ru-RU"/>
    </w:rPr>
  </w:style>
  <w:style w:type="character" w:customStyle="1" w:styleId="aff6">
    <w:name w:val="Дата Знак"/>
    <w:basedOn w:val="a2"/>
    <w:link w:val="aff5"/>
    <w:rsid w:val="005D0C2C"/>
    <w:rPr>
      <w:rFonts w:ascii="Times New Roman" w:eastAsia="Times New Roman" w:hAnsi="Times New Roman" w:cs="Times New Roman"/>
      <w:b/>
      <w:bCs/>
      <w:sz w:val="24"/>
      <w:szCs w:val="24"/>
      <w:lang w:eastAsia="ru-RU"/>
    </w:rPr>
  </w:style>
  <w:style w:type="paragraph" w:customStyle="1" w:styleId="aff7">
    <w:name w:val="МП"/>
    <w:basedOn w:val="a1"/>
    <w:rsid w:val="005D0C2C"/>
    <w:pPr>
      <w:overflowPunct w:val="0"/>
      <w:autoSpaceDE w:val="0"/>
      <w:autoSpaceDN w:val="0"/>
      <w:adjustRightInd w:val="0"/>
      <w:spacing w:after="120" w:line="240" w:lineRule="auto"/>
      <w:jc w:val="center"/>
      <w:textAlignment w:val="baseline"/>
      <w:outlineLvl w:val="0"/>
    </w:pPr>
    <w:rPr>
      <w:rFonts w:ascii="Times New Roman" w:eastAsia="Times New Roman" w:hAnsi="Times New Roman" w:cs="Times New Roman"/>
      <w:sz w:val="24"/>
      <w:szCs w:val="24"/>
      <w:lang w:eastAsia="ru-RU"/>
    </w:rPr>
  </w:style>
  <w:style w:type="paragraph" w:customStyle="1" w:styleId="aff8">
    <w:name w:val="Готовый"/>
    <w:basedOn w:val="a1"/>
    <w:rsid w:val="005D0C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outlineLvl w:val="0"/>
    </w:pPr>
    <w:rPr>
      <w:rFonts w:ascii="Courier New" w:eastAsia="Times New Roman" w:hAnsi="Courier New" w:cs="Courier New"/>
      <w:b/>
      <w:bCs/>
      <w:sz w:val="20"/>
      <w:szCs w:val="20"/>
      <w:lang w:eastAsia="ru-RU"/>
    </w:rPr>
  </w:style>
  <w:style w:type="paragraph" w:customStyle="1" w:styleId="61">
    <w:name w:val="заголовок 6"/>
    <w:basedOn w:val="a1"/>
    <w:next w:val="a1"/>
    <w:rsid w:val="005D0C2C"/>
    <w:pPr>
      <w:keepNext/>
      <w:spacing w:after="0" w:line="240" w:lineRule="auto"/>
      <w:outlineLvl w:val="0"/>
    </w:pPr>
    <w:rPr>
      <w:rFonts w:ascii="Times New Roman" w:eastAsia="Times New Roman" w:hAnsi="Times New Roman" w:cs="Times New Roman"/>
      <w:b/>
      <w:bCs/>
      <w:sz w:val="24"/>
      <w:szCs w:val="24"/>
      <w:lang w:eastAsia="ru-RU"/>
    </w:rPr>
  </w:style>
  <w:style w:type="character" w:customStyle="1" w:styleId="propvalue">
    <w:name w:val="propvalue"/>
    <w:rsid w:val="005D0C2C"/>
    <w:rPr>
      <w:rFonts w:cs="Times New Roman"/>
      <w:color w:val="800000"/>
    </w:rPr>
  </w:style>
  <w:style w:type="character" w:customStyle="1" w:styleId="HeaderChar">
    <w:name w:val="Header Char"/>
    <w:locked/>
    <w:rsid w:val="005D0C2C"/>
    <w:rPr>
      <w:rFonts w:cs="Times New Roman"/>
      <w:sz w:val="24"/>
      <w:szCs w:val="24"/>
      <w:lang w:val="ru-RU" w:eastAsia="ru-RU"/>
    </w:rPr>
  </w:style>
  <w:style w:type="paragraph" w:styleId="42">
    <w:name w:val="List Bullet 4"/>
    <w:basedOn w:val="a1"/>
    <w:autoRedefine/>
    <w:rsid w:val="005D0C2C"/>
    <w:pPr>
      <w:tabs>
        <w:tab w:val="num" w:pos="1209"/>
      </w:tabs>
      <w:spacing w:after="60" w:line="240" w:lineRule="auto"/>
      <w:ind w:left="1209" w:hanging="360"/>
      <w:jc w:val="both"/>
      <w:outlineLvl w:val="0"/>
    </w:pPr>
    <w:rPr>
      <w:rFonts w:ascii="Times New Roman" w:eastAsia="Times New Roman" w:hAnsi="Times New Roman" w:cs="Times New Roman"/>
      <w:b/>
      <w:bCs/>
      <w:sz w:val="24"/>
      <w:szCs w:val="24"/>
      <w:lang w:eastAsia="ru-RU"/>
    </w:rPr>
  </w:style>
  <w:style w:type="paragraph" w:styleId="51">
    <w:name w:val="List Bullet 5"/>
    <w:basedOn w:val="a1"/>
    <w:autoRedefine/>
    <w:rsid w:val="005D0C2C"/>
    <w:pPr>
      <w:tabs>
        <w:tab w:val="num" w:pos="1492"/>
      </w:tabs>
      <w:spacing w:after="60" w:line="240" w:lineRule="auto"/>
      <w:ind w:left="1492" w:hanging="360"/>
      <w:jc w:val="both"/>
      <w:outlineLvl w:val="0"/>
    </w:pPr>
    <w:rPr>
      <w:rFonts w:ascii="Times New Roman" w:eastAsia="Times New Roman" w:hAnsi="Times New Roman" w:cs="Times New Roman"/>
      <w:b/>
      <w:bCs/>
      <w:sz w:val="24"/>
      <w:szCs w:val="24"/>
      <w:lang w:eastAsia="ru-RU"/>
    </w:rPr>
  </w:style>
  <w:style w:type="paragraph" w:styleId="3b">
    <w:name w:val="List Number 3"/>
    <w:basedOn w:val="a1"/>
    <w:rsid w:val="005D0C2C"/>
    <w:pPr>
      <w:tabs>
        <w:tab w:val="num" w:pos="926"/>
      </w:tabs>
      <w:spacing w:after="60" w:line="240" w:lineRule="auto"/>
      <w:ind w:left="926" w:hanging="360"/>
      <w:jc w:val="both"/>
      <w:outlineLvl w:val="0"/>
    </w:pPr>
    <w:rPr>
      <w:rFonts w:ascii="Times New Roman" w:eastAsia="Times New Roman" w:hAnsi="Times New Roman" w:cs="Times New Roman"/>
      <w:b/>
      <w:bCs/>
      <w:sz w:val="24"/>
      <w:szCs w:val="24"/>
      <w:lang w:eastAsia="ru-RU"/>
    </w:rPr>
  </w:style>
  <w:style w:type="paragraph" w:styleId="43">
    <w:name w:val="List Number 4"/>
    <w:basedOn w:val="a1"/>
    <w:rsid w:val="005D0C2C"/>
    <w:pPr>
      <w:tabs>
        <w:tab w:val="num" w:pos="1209"/>
      </w:tabs>
      <w:spacing w:after="60" w:line="240" w:lineRule="auto"/>
      <w:ind w:left="1209" w:hanging="360"/>
      <w:jc w:val="both"/>
      <w:outlineLvl w:val="0"/>
    </w:pPr>
    <w:rPr>
      <w:rFonts w:ascii="Times New Roman" w:eastAsia="Times New Roman" w:hAnsi="Times New Roman" w:cs="Times New Roman"/>
      <w:b/>
      <w:bCs/>
      <w:sz w:val="24"/>
      <w:szCs w:val="24"/>
      <w:lang w:eastAsia="ru-RU"/>
    </w:rPr>
  </w:style>
  <w:style w:type="paragraph" w:styleId="52">
    <w:name w:val="List Number 5"/>
    <w:basedOn w:val="a1"/>
    <w:rsid w:val="005D0C2C"/>
    <w:pPr>
      <w:tabs>
        <w:tab w:val="num" w:pos="1492"/>
      </w:tabs>
      <w:spacing w:after="60" w:line="240" w:lineRule="auto"/>
      <w:ind w:left="1492" w:hanging="360"/>
      <w:jc w:val="both"/>
      <w:outlineLvl w:val="0"/>
    </w:pPr>
    <w:rPr>
      <w:rFonts w:ascii="Times New Roman" w:eastAsia="Times New Roman" w:hAnsi="Times New Roman" w:cs="Times New Roman"/>
      <w:b/>
      <w:bCs/>
      <w:sz w:val="24"/>
      <w:szCs w:val="24"/>
      <w:lang w:eastAsia="ru-RU"/>
    </w:rPr>
  </w:style>
  <w:style w:type="paragraph" w:customStyle="1" w:styleId="Instruction">
    <w:name w:val="Instruction"/>
    <w:basedOn w:val="23"/>
    <w:rsid w:val="005D0C2C"/>
    <w:pPr>
      <w:widowControl/>
      <w:tabs>
        <w:tab w:val="num" w:pos="360"/>
      </w:tabs>
      <w:autoSpaceDE/>
      <w:autoSpaceDN/>
      <w:adjustRightInd/>
      <w:spacing w:before="180" w:after="60" w:line="240" w:lineRule="auto"/>
      <w:ind w:left="360" w:hanging="360"/>
      <w:jc w:val="both"/>
    </w:pPr>
    <w:rPr>
      <w:b w:val="0"/>
      <w:bCs w:val="0"/>
      <w:sz w:val="24"/>
    </w:rPr>
  </w:style>
  <w:style w:type="paragraph" w:customStyle="1" w:styleId="xl27">
    <w:name w:val="xl27"/>
    <w:basedOn w:val="a1"/>
    <w:rsid w:val="005D0C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outlineLvl w:val="0"/>
    </w:pPr>
    <w:rPr>
      <w:rFonts w:ascii="Times New Roman" w:eastAsia="Arial Unicode MS" w:hAnsi="Times New Roman" w:cs="Times New Roman"/>
      <w:sz w:val="24"/>
      <w:szCs w:val="24"/>
      <w:lang w:eastAsia="ru-RU"/>
    </w:rPr>
  </w:style>
  <w:style w:type="paragraph" w:customStyle="1" w:styleId="aff9">
    <w:name w:val="Ãîòîâûé"/>
    <w:basedOn w:val="a1"/>
    <w:rsid w:val="005D0C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outlineLvl w:val="0"/>
    </w:pPr>
    <w:rPr>
      <w:rFonts w:ascii="Courier New" w:eastAsia="Times New Roman" w:hAnsi="Courier New" w:cs="Courier New"/>
      <w:b/>
      <w:bCs/>
      <w:sz w:val="20"/>
      <w:szCs w:val="20"/>
      <w:lang w:eastAsia="ru-RU"/>
    </w:rPr>
  </w:style>
  <w:style w:type="paragraph" w:customStyle="1" w:styleId="font5">
    <w:name w:val="font5"/>
    <w:basedOn w:val="a1"/>
    <w:rsid w:val="005D0C2C"/>
    <w:pPr>
      <w:spacing w:before="100" w:beforeAutospacing="1" w:after="100" w:afterAutospacing="1" w:line="240" w:lineRule="auto"/>
      <w:outlineLvl w:val="0"/>
    </w:pPr>
    <w:rPr>
      <w:rFonts w:ascii="Arial CYR" w:eastAsia="Arial Unicode MS" w:hAnsi="Arial CYR" w:cs="Arial CYR"/>
      <w:b/>
      <w:bCs/>
      <w:sz w:val="18"/>
      <w:szCs w:val="24"/>
      <w:lang w:eastAsia="ru-RU"/>
    </w:rPr>
  </w:style>
  <w:style w:type="paragraph" w:customStyle="1" w:styleId="1b">
    <w:name w:val="Стиль1"/>
    <w:basedOn w:val="a1"/>
    <w:rsid w:val="005D0C2C"/>
    <w:pPr>
      <w:keepNext/>
      <w:keepLines/>
      <w:widowControl w:val="0"/>
      <w:suppressLineNumbers/>
      <w:tabs>
        <w:tab w:val="num" w:pos="432"/>
      </w:tabs>
      <w:suppressAutoHyphens/>
      <w:spacing w:after="60" w:line="240" w:lineRule="auto"/>
      <w:ind w:left="432" w:hanging="432"/>
      <w:outlineLvl w:val="0"/>
    </w:pPr>
    <w:rPr>
      <w:rFonts w:ascii="Times New Roman" w:eastAsia="Times New Roman" w:hAnsi="Times New Roman" w:cs="Times New Roman"/>
      <w:sz w:val="28"/>
      <w:szCs w:val="28"/>
      <w:lang w:eastAsia="ru-RU"/>
    </w:rPr>
  </w:style>
  <w:style w:type="character" w:customStyle="1" w:styleId="affa">
    <w:name w:val="Схема документа Знак"/>
    <w:link w:val="affb"/>
    <w:rsid w:val="005D0C2C"/>
    <w:rPr>
      <w:rFonts w:ascii="Times New Roman" w:eastAsia="Times New Roman" w:hAnsi="Times New Roman"/>
      <w:sz w:val="2"/>
      <w:szCs w:val="2"/>
      <w:shd w:val="clear" w:color="auto" w:fill="000080"/>
    </w:rPr>
  </w:style>
  <w:style w:type="paragraph" w:customStyle="1" w:styleId="1c">
    <w:name w:val="Схема документа1"/>
    <w:basedOn w:val="a1"/>
    <w:next w:val="affb"/>
    <w:uiPriority w:val="99"/>
    <w:rsid w:val="005D0C2C"/>
    <w:pPr>
      <w:shd w:val="clear" w:color="auto" w:fill="000080"/>
      <w:spacing w:after="0" w:line="240" w:lineRule="auto"/>
      <w:outlineLvl w:val="0"/>
    </w:pPr>
    <w:rPr>
      <w:rFonts w:ascii="Times New Roman" w:eastAsia="Times New Roman" w:hAnsi="Times New Roman"/>
      <w:sz w:val="2"/>
      <w:szCs w:val="2"/>
      <w:lang w:eastAsia="ru-RU"/>
    </w:rPr>
  </w:style>
  <w:style w:type="character" w:customStyle="1" w:styleId="1d">
    <w:name w:val="Схема документа Знак1"/>
    <w:basedOn w:val="a2"/>
    <w:rsid w:val="005D0C2C"/>
    <w:rPr>
      <w:rFonts w:ascii="Tahoma" w:eastAsia="Times New Roman" w:hAnsi="Tahoma" w:cs="Tahoma"/>
      <w:b/>
      <w:bCs/>
      <w:sz w:val="16"/>
      <w:szCs w:val="16"/>
      <w:lang w:eastAsia="ru-RU"/>
    </w:rPr>
  </w:style>
  <w:style w:type="paragraph" w:customStyle="1" w:styleId="111">
    <w:name w:val="111"/>
    <w:basedOn w:val="a1"/>
    <w:rsid w:val="005D0C2C"/>
    <w:pPr>
      <w:spacing w:after="0" w:line="240" w:lineRule="auto"/>
      <w:outlineLvl w:val="0"/>
    </w:pPr>
    <w:rPr>
      <w:rFonts w:ascii="Times New Roman CYR" w:eastAsia="Times New Roman" w:hAnsi="Times New Roman CYR" w:cs="Times New Roman CYR"/>
      <w:b/>
      <w:bCs/>
      <w:sz w:val="20"/>
      <w:szCs w:val="20"/>
      <w:lang w:eastAsia="ru-RU"/>
    </w:rPr>
  </w:style>
  <w:style w:type="character" w:customStyle="1" w:styleId="FontStyle46">
    <w:name w:val="Font Style46"/>
    <w:rsid w:val="005D0C2C"/>
    <w:rPr>
      <w:rFonts w:ascii="Times New Roman" w:hAnsi="Times New Roman" w:cs="Times New Roman"/>
      <w:sz w:val="26"/>
      <w:szCs w:val="26"/>
    </w:rPr>
  </w:style>
  <w:style w:type="paragraph" w:styleId="HTML">
    <w:name w:val="HTML Preformatted"/>
    <w:basedOn w:val="a1"/>
    <w:link w:val="HTML0"/>
    <w:uiPriority w:val="99"/>
    <w:rsid w:val="005D0C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0"/>
    </w:pPr>
    <w:rPr>
      <w:rFonts w:ascii="Courier New" w:eastAsia="Times New Roman" w:hAnsi="Courier New" w:cs="Times New Roman"/>
      <w:b/>
      <w:bCs/>
      <w:sz w:val="20"/>
      <w:szCs w:val="20"/>
      <w:lang w:eastAsia="ru-RU"/>
    </w:rPr>
  </w:style>
  <w:style w:type="character" w:customStyle="1" w:styleId="HTML0">
    <w:name w:val="Стандартный HTML Знак"/>
    <w:basedOn w:val="a2"/>
    <w:link w:val="HTML"/>
    <w:uiPriority w:val="99"/>
    <w:rsid w:val="005D0C2C"/>
    <w:rPr>
      <w:rFonts w:ascii="Courier New" w:eastAsia="Times New Roman" w:hAnsi="Courier New" w:cs="Times New Roman"/>
      <w:b/>
      <w:bCs/>
      <w:sz w:val="20"/>
      <w:szCs w:val="20"/>
      <w:lang w:eastAsia="ru-RU"/>
    </w:rPr>
  </w:style>
  <w:style w:type="paragraph" w:customStyle="1" w:styleId="222">
    <w:name w:val="222"/>
    <w:basedOn w:val="a1"/>
    <w:rsid w:val="005D0C2C"/>
    <w:pPr>
      <w:spacing w:after="0" w:line="240" w:lineRule="auto"/>
      <w:ind w:left="851"/>
      <w:outlineLvl w:val="0"/>
    </w:pPr>
    <w:rPr>
      <w:rFonts w:ascii="Times New Roman CYR" w:eastAsia="Times New Roman" w:hAnsi="Times New Roman CYR" w:cs="Times New Roman CYR"/>
      <w:b/>
      <w:bCs/>
      <w:sz w:val="20"/>
      <w:szCs w:val="20"/>
      <w:lang w:eastAsia="ru-RU"/>
    </w:rPr>
  </w:style>
  <w:style w:type="paragraph" w:customStyle="1" w:styleId="213">
    <w:name w:val="Основной текст с отступом 21"/>
    <w:basedOn w:val="a1"/>
    <w:rsid w:val="005D0C2C"/>
    <w:pPr>
      <w:overflowPunct w:val="0"/>
      <w:autoSpaceDE w:val="0"/>
      <w:autoSpaceDN w:val="0"/>
      <w:adjustRightInd w:val="0"/>
      <w:spacing w:after="0" w:line="240" w:lineRule="auto"/>
      <w:ind w:firstLine="567"/>
      <w:jc w:val="both"/>
      <w:textAlignment w:val="baseline"/>
      <w:outlineLvl w:val="0"/>
    </w:pPr>
    <w:rPr>
      <w:rFonts w:ascii="Times New Roman" w:eastAsia="Times New Roman" w:hAnsi="Times New Roman" w:cs="Times New Roman"/>
      <w:b/>
      <w:bCs/>
      <w:sz w:val="24"/>
      <w:szCs w:val="24"/>
      <w:lang w:val="en-US" w:eastAsia="ru-RU"/>
    </w:rPr>
  </w:style>
  <w:style w:type="paragraph" w:customStyle="1" w:styleId="2a">
    <w:name w:val="Обычный2"/>
    <w:rsid w:val="005D0C2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c">
    <w:name w:val="caption"/>
    <w:basedOn w:val="a1"/>
    <w:next w:val="a1"/>
    <w:qFormat/>
    <w:rsid w:val="005D0C2C"/>
    <w:pPr>
      <w:spacing w:after="0" w:line="240" w:lineRule="auto"/>
      <w:ind w:right="-6672"/>
      <w:jc w:val="both"/>
      <w:outlineLvl w:val="0"/>
    </w:pPr>
    <w:rPr>
      <w:rFonts w:ascii="Times New Roman" w:eastAsia="Times New Roman" w:hAnsi="Times New Roman" w:cs="Times New Roman"/>
      <w:sz w:val="20"/>
      <w:szCs w:val="20"/>
      <w:lang w:eastAsia="ru-RU"/>
    </w:rPr>
  </w:style>
  <w:style w:type="character" w:styleId="affd">
    <w:name w:val="FollowedHyperlink"/>
    <w:uiPriority w:val="99"/>
    <w:rsid w:val="005D0C2C"/>
    <w:rPr>
      <w:rFonts w:cs="Times New Roman"/>
      <w:color w:val="800080"/>
      <w:u w:val="single"/>
    </w:rPr>
  </w:style>
  <w:style w:type="character" w:customStyle="1" w:styleId="spanheaderlot21">
    <w:name w:val="span_header_lot_21"/>
    <w:rsid w:val="005D0C2C"/>
    <w:rPr>
      <w:rFonts w:cs="Times New Roman"/>
      <w:b/>
      <w:bCs/>
      <w:sz w:val="20"/>
      <w:szCs w:val="20"/>
    </w:rPr>
  </w:style>
  <w:style w:type="paragraph" w:styleId="2b">
    <w:name w:val="List Bullet 2"/>
    <w:basedOn w:val="a1"/>
    <w:autoRedefine/>
    <w:rsid w:val="005D0C2C"/>
    <w:pPr>
      <w:tabs>
        <w:tab w:val="num" w:pos="643"/>
      </w:tabs>
      <w:spacing w:after="60" w:line="240" w:lineRule="auto"/>
      <w:ind w:left="643" w:hanging="360"/>
      <w:jc w:val="both"/>
      <w:outlineLvl w:val="0"/>
    </w:pPr>
    <w:rPr>
      <w:rFonts w:ascii="Times New Roman" w:eastAsia="Times New Roman" w:hAnsi="Times New Roman" w:cs="Times New Roman"/>
      <w:b/>
      <w:bCs/>
      <w:sz w:val="24"/>
      <w:szCs w:val="24"/>
      <w:lang w:eastAsia="ru-RU"/>
    </w:rPr>
  </w:style>
  <w:style w:type="paragraph" w:styleId="3c">
    <w:name w:val="List Bullet 3"/>
    <w:basedOn w:val="a1"/>
    <w:autoRedefine/>
    <w:rsid w:val="005D0C2C"/>
    <w:pPr>
      <w:tabs>
        <w:tab w:val="num" w:pos="926"/>
      </w:tabs>
      <w:spacing w:after="60" w:line="240" w:lineRule="auto"/>
      <w:ind w:left="926" w:hanging="360"/>
      <w:jc w:val="both"/>
      <w:outlineLvl w:val="0"/>
    </w:pPr>
    <w:rPr>
      <w:rFonts w:ascii="Times New Roman" w:eastAsia="Times New Roman" w:hAnsi="Times New Roman" w:cs="Times New Roman"/>
      <w:b/>
      <w:bCs/>
      <w:sz w:val="24"/>
      <w:szCs w:val="24"/>
      <w:lang w:eastAsia="ru-RU"/>
    </w:rPr>
  </w:style>
  <w:style w:type="paragraph" w:styleId="affe">
    <w:name w:val="List Number"/>
    <w:basedOn w:val="a1"/>
    <w:rsid w:val="005D0C2C"/>
    <w:pPr>
      <w:tabs>
        <w:tab w:val="num" w:pos="360"/>
      </w:tabs>
      <w:spacing w:after="60" w:line="240" w:lineRule="auto"/>
      <w:ind w:left="360" w:hanging="360"/>
      <w:jc w:val="both"/>
      <w:outlineLvl w:val="0"/>
    </w:pPr>
    <w:rPr>
      <w:rFonts w:ascii="Times New Roman" w:eastAsia="Times New Roman" w:hAnsi="Times New Roman" w:cs="Times New Roman"/>
      <w:b/>
      <w:bCs/>
      <w:sz w:val="24"/>
      <w:szCs w:val="24"/>
      <w:lang w:eastAsia="ru-RU"/>
    </w:rPr>
  </w:style>
  <w:style w:type="paragraph" w:styleId="afff">
    <w:name w:val="Note Heading"/>
    <w:basedOn w:val="a1"/>
    <w:next w:val="a1"/>
    <w:link w:val="afff0"/>
    <w:rsid w:val="005D0C2C"/>
    <w:pPr>
      <w:spacing w:after="60" w:line="240" w:lineRule="auto"/>
      <w:jc w:val="both"/>
      <w:outlineLvl w:val="0"/>
    </w:pPr>
    <w:rPr>
      <w:rFonts w:ascii="Times New Roman" w:eastAsia="Times New Roman" w:hAnsi="Times New Roman" w:cs="Times New Roman"/>
      <w:b/>
      <w:bCs/>
      <w:sz w:val="24"/>
      <w:szCs w:val="24"/>
      <w:lang w:eastAsia="ru-RU"/>
    </w:rPr>
  </w:style>
  <w:style w:type="character" w:customStyle="1" w:styleId="afff0">
    <w:name w:val="Заголовок записки Знак"/>
    <w:basedOn w:val="a2"/>
    <w:link w:val="afff"/>
    <w:rsid w:val="005D0C2C"/>
    <w:rPr>
      <w:rFonts w:ascii="Times New Roman" w:eastAsia="Times New Roman" w:hAnsi="Times New Roman" w:cs="Times New Roman"/>
      <w:b/>
      <w:bCs/>
      <w:sz w:val="24"/>
      <w:szCs w:val="24"/>
      <w:lang w:eastAsia="ru-RU"/>
    </w:rPr>
  </w:style>
  <w:style w:type="paragraph" w:styleId="1e">
    <w:name w:val="toc 1"/>
    <w:basedOn w:val="a1"/>
    <w:next w:val="a1"/>
    <w:autoRedefine/>
    <w:rsid w:val="005D0C2C"/>
    <w:pPr>
      <w:tabs>
        <w:tab w:val="left" w:pos="1134"/>
        <w:tab w:val="right" w:leader="dot" w:pos="9627"/>
      </w:tabs>
      <w:spacing w:after="0" w:line="240" w:lineRule="auto"/>
      <w:outlineLvl w:val="0"/>
    </w:pPr>
    <w:rPr>
      <w:rFonts w:ascii="Times New Roman" w:eastAsia="Times New Roman" w:hAnsi="Times New Roman" w:cs="Times New Roman"/>
      <w:caps/>
      <w:noProof/>
      <w:sz w:val="20"/>
      <w:szCs w:val="20"/>
      <w:lang w:eastAsia="ru-RU"/>
    </w:rPr>
  </w:style>
  <w:style w:type="paragraph" w:customStyle="1" w:styleId="Style1">
    <w:name w:val="Style1"/>
    <w:basedOn w:val="a1"/>
    <w:rsid w:val="005D0C2C"/>
    <w:pPr>
      <w:tabs>
        <w:tab w:val="num" w:pos="540"/>
      </w:tabs>
      <w:spacing w:before="480" w:after="240" w:line="240" w:lineRule="auto"/>
      <w:ind w:left="540" w:hanging="540"/>
      <w:jc w:val="center"/>
      <w:outlineLvl w:val="0"/>
    </w:pPr>
    <w:rPr>
      <w:rFonts w:ascii="Times New Roman" w:eastAsia="Times New Roman" w:hAnsi="Times New Roman" w:cs="Times New Roman"/>
      <w:sz w:val="24"/>
      <w:szCs w:val="24"/>
      <w:lang w:eastAsia="ru-RU"/>
    </w:rPr>
  </w:style>
  <w:style w:type="paragraph" w:customStyle="1" w:styleId="Simlple">
    <w:name w:val="Simlple"/>
    <w:basedOn w:val="a1"/>
    <w:rsid w:val="005D0C2C"/>
    <w:pPr>
      <w:spacing w:before="60" w:after="60" w:line="240" w:lineRule="auto"/>
      <w:ind w:firstLine="284"/>
      <w:jc w:val="both"/>
      <w:outlineLvl w:val="0"/>
    </w:pPr>
    <w:rPr>
      <w:rFonts w:ascii="Times New Roman" w:eastAsia="Times New Roman" w:hAnsi="Times New Roman" w:cs="Times New Roman"/>
      <w:b/>
      <w:bCs/>
      <w:sz w:val="20"/>
      <w:szCs w:val="20"/>
      <w:lang w:eastAsia="ru-RU"/>
    </w:rPr>
  </w:style>
  <w:style w:type="paragraph" w:customStyle="1" w:styleId="Style2">
    <w:name w:val="Style2"/>
    <w:basedOn w:val="Simlple"/>
    <w:rsid w:val="005D0C2C"/>
    <w:pPr>
      <w:tabs>
        <w:tab w:val="num" w:pos="720"/>
      </w:tabs>
    </w:pPr>
  </w:style>
  <w:style w:type="paragraph" w:customStyle="1" w:styleId="Style3">
    <w:name w:val="Style3"/>
    <w:basedOn w:val="Simlple"/>
    <w:next w:val="Simlple"/>
    <w:rsid w:val="005D0C2C"/>
    <w:pPr>
      <w:tabs>
        <w:tab w:val="num" w:pos="720"/>
      </w:tabs>
      <w:ind w:firstLine="567"/>
    </w:pPr>
  </w:style>
  <w:style w:type="paragraph" w:styleId="1f">
    <w:name w:val="index 1"/>
    <w:basedOn w:val="a1"/>
    <w:next w:val="a1"/>
    <w:autoRedefine/>
    <w:rsid w:val="005D0C2C"/>
    <w:pPr>
      <w:spacing w:after="0" w:line="240" w:lineRule="auto"/>
      <w:ind w:left="200" w:hanging="200"/>
      <w:outlineLvl w:val="0"/>
    </w:pPr>
    <w:rPr>
      <w:rFonts w:ascii="Times New Roman" w:eastAsia="Times New Roman" w:hAnsi="Times New Roman" w:cs="Times New Roman"/>
      <w:b/>
      <w:bCs/>
      <w:sz w:val="20"/>
      <w:szCs w:val="20"/>
      <w:lang w:eastAsia="ru-RU"/>
    </w:rPr>
  </w:style>
  <w:style w:type="character" w:customStyle="1" w:styleId="72">
    <w:name w:val="Знак Знак7"/>
    <w:locked/>
    <w:rsid w:val="005D0C2C"/>
    <w:rPr>
      <w:rFonts w:cs="Times New Roman"/>
      <w:b/>
      <w:bCs/>
      <w:i/>
      <w:iCs/>
      <w:snapToGrid w:val="0"/>
      <w:sz w:val="24"/>
      <w:szCs w:val="24"/>
      <w:lang w:val="ru-RU" w:eastAsia="ru-RU"/>
    </w:rPr>
  </w:style>
  <w:style w:type="paragraph" w:customStyle="1" w:styleId="bulletin">
    <w:name w:val="bulletin"/>
    <w:basedOn w:val="26"/>
    <w:rsid w:val="005D0C2C"/>
    <w:pPr>
      <w:widowControl/>
      <w:autoSpaceDE/>
      <w:autoSpaceDN/>
      <w:adjustRightInd/>
      <w:spacing w:after="0" w:line="240" w:lineRule="auto"/>
      <w:ind w:left="0"/>
    </w:pPr>
    <w:rPr>
      <w:sz w:val="22"/>
      <w:szCs w:val="22"/>
      <w:lang w:eastAsia="en-US"/>
    </w:rPr>
  </w:style>
  <w:style w:type="paragraph" w:customStyle="1" w:styleId="ListBul2">
    <w:name w:val="ListBul2"/>
    <w:basedOn w:val="aff4"/>
    <w:rsid w:val="005D0C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5D0C2C"/>
    <w:pPr>
      <w:spacing w:after="0" w:line="240" w:lineRule="auto"/>
      <w:outlineLvl w:val="0"/>
    </w:pPr>
    <w:rPr>
      <w:rFonts w:ascii="Times New Roman CYR" w:eastAsia="Times New Roman" w:hAnsi="Times New Roman CYR" w:cs="Times New Roman CYR"/>
      <w:sz w:val="20"/>
      <w:szCs w:val="20"/>
      <w:lang w:eastAsia="ru-RU"/>
    </w:rPr>
  </w:style>
  <w:style w:type="character" w:customStyle="1" w:styleId="53">
    <w:name w:val="Знак Знак5"/>
    <w:rsid w:val="005D0C2C"/>
    <w:rPr>
      <w:rFonts w:cs="Times New Roman"/>
      <w:sz w:val="24"/>
      <w:szCs w:val="24"/>
    </w:rPr>
  </w:style>
  <w:style w:type="character" w:customStyle="1" w:styleId="44">
    <w:name w:val="Знак Знак4"/>
    <w:rsid w:val="005D0C2C"/>
    <w:rPr>
      <w:rFonts w:cs="Times New Roman"/>
      <w:b/>
      <w:bCs/>
      <w:sz w:val="28"/>
      <w:szCs w:val="28"/>
    </w:rPr>
  </w:style>
  <w:style w:type="paragraph" w:styleId="ae">
    <w:name w:val="Body Text"/>
    <w:basedOn w:val="a1"/>
    <w:link w:val="2c"/>
    <w:uiPriority w:val="99"/>
    <w:semiHidden/>
    <w:unhideWhenUsed/>
    <w:rsid w:val="005D0C2C"/>
    <w:pPr>
      <w:spacing w:after="120"/>
    </w:pPr>
  </w:style>
  <w:style w:type="character" w:customStyle="1" w:styleId="2c">
    <w:name w:val="Основной текст Знак2"/>
    <w:basedOn w:val="a2"/>
    <w:link w:val="ae"/>
    <w:rsid w:val="005D0C2C"/>
  </w:style>
  <w:style w:type="paragraph" w:styleId="afff1">
    <w:name w:val="Body Text First Indent"/>
    <w:basedOn w:val="ae"/>
    <w:link w:val="afff2"/>
    <w:rsid w:val="005D0C2C"/>
    <w:pPr>
      <w:spacing w:line="240" w:lineRule="auto"/>
      <w:ind w:firstLine="210"/>
      <w:outlineLvl w:val="0"/>
    </w:pPr>
    <w:rPr>
      <w:rFonts w:ascii="Arial" w:eastAsia="Times New Roman" w:hAnsi="Arial" w:cs="Arial"/>
      <w:sz w:val="18"/>
      <w:szCs w:val="18"/>
    </w:rPr>
  </w:style>
  <w:style w:type="character" w:customStyle="1" w:styleId="afff2">
    <w:name w:val="Красная строка Знак"/>
    <w:basedOn w:val="2c"/>
    <w:link w:val="afff1"/>
    <w:rsid w:val="005D0C2C"/>
    <w:rPr>
      <w:rFonts w:ascii="Arial" w:eastAsia="Times New Roman" w:hAnsi="Arial" w:cs="Arial"/>
      <w:sz w:val="18"/>
      <w:szCs w:val="18"/>
    </w:rPr>
  </w:style>
  <w:style w:type="paragraph" w:styleId="afff3">
    <w:name w:val="List"/>
    <w:basedOn w:val="a1"/>
    <w:rsid w:val="005D0C2C"/>
    <w:pPr>
      <w:spacing w:after="0" w:line="240" w:lineRule="auto"/>
      <w:ind w:left="283" w:hanging="283"/>
      <w:outlineLvl w:val="0"/>
    </w:pPr>
    <w:rPr>
      <w:rFonts w:ascii="Times New Roman" w:eastAsia="Times New Roman" w:hAnsi="Times New Roman" w:cs="Times New Roman"/>
      <w:b/>
      <w:bCs/>
      <w:sz w:val="20"/>
      <w:szCs w:val="20"/>
      <w:lang w:val="en-GB" w:eastAsia="ru-RU"/>
    </w:rPr>
  </w:style>
  <w:style w:type="paragraph" w:styleId="2d">
    <w:name w:val="Body Text First Indent 2"/>
    <w:basedOn w:val="af9"/>
    <w:link w:val="2e"/>
    <w:rsid w:val="005D0C2C"/>
    <w:pPr>
      <w:tabs>
        <w:tab w:val="num" w:pos="0"/>
      </w:tabs>
      <w:ind w:firstLine="210"/>
    </w:pPr>
    <w:rPr>
      <w:lang w:val="en-GB"/>
    </w:rPr>
  </w:style>
  <w:style w:type="character" w:customStyle="1" w:styleId="2e">
    <w:name w:val="Красная строка 2 Знак"/>
    <w:basedOn w:val="afa"/>
    <w:link w:val="2d"/>
    <w:rsid w:val="005D0C2C"/>
    <w:rPr>
      <w:rFonts w:ascii="Times New Roman" w:eastAsia="Times New Roman" w:hAnsi="Times New Roman" w:cs="Times New Roman"/>
      <w:b/>
      <w:bCs/>
      <w:noProof/>
      <w:sz w:val="24"/>
      <w:szCs w:val="24"/>
      <w:lang w:val="en-GB" w:eastAsia="ru-RU"/>
    </w:rPr>
  </w:style>
  <w:style w:type="paragraph" w:customStyle="1" w:styleId="2f">
    <w:name w:val="ШТ Назв.2"/>
    <w:basedOn w:val="a1"/>
    <w:rsid w:val="005D0C2C"/>
    <w:pPr>
      <w:spacing w:before="60" w:after="0" w:line="240" w:lineRule="auto"/>
      <w:jc w:val="center"/>
      <w:outlineLvl w:val="0"/>
    </w:pPr>
    <w:rPr>
      <w:rFonts w:ascii="Times New Roman" w:eastAsia="Times New Roman" w:hAnsi="Times New Roman" w:cs="Times New Roman"/>
      <w:noProof/>
      <w:sz w:val="24"/>
      <w:szCs w:val="24"/>
      <w:lang w:val="en-US"/>
    </w:rPr>
  </w:style>
  <w:style w:type="character" w:customStyle="1" w:styleId="2f0">
    <w:name w:val="Знак2 Знак Знак"/>
    <w:rsid w:val="005D0C2C"/>
    <w:rPr>
      <w:rFonts w:cs="Times New Roman"/>
      <w:sz w:val="24"/>
      <w:szCs w:val="24"/>
    </w:rPr>
  </w:style>
  <w:style w:type="paragraph" w:customStyle="1" w:styleId="style4">
    <w:name w:val="style4"/>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BodyTextIndentChar1">
    <w:name w:val="Body Text Indent Char1"/>
    <w:locked/>
    <w:rsid w:val="005D0C2C"/>
    <w:rPr>
      <w:rFonts w:cs="Times New Roman"/>
      <w:lang w:val="ru-RU" w:eastAsia="ru-RU"/>
    </w:rPr>
  </w:style>
  <w:style w:type="character" w:customStyle="1" w:styleId="text">
    <w:name w:val="text"/>
    <w:rsid w:val="005D0C2C"/>
    <w:rPr>
      <w:rFonts w:cs="Times New Roman"/>
    </w:rPr>
  </w:style>
  <w:style w:type="character" w:customStyle="1" w:styleId="62">
    <w:name w:val="Знак Знак6"/>
    <w:locked/>
    <w:rsid w:val="005D0C2C"/>
    <w:rPr>
      <w:rFonts w:cs="Times New Roman"/>
      <w:sz w:val="24"/>
      <w:szCs w:val="24"/>
      <w:lang w:val="ru-RU" w:eastAsia="ru-RU"/>
    </w:rPr>
  </w:style>
  <w:style w:type="character" w:customStyle="1" w:styleId="2f1">
    <w:name w:val="Знак Знак2"/>
    <w:locked/>
    <w:rsid w:val="005D0C2C"/>
    <w:rPr>
      <w:rFonts w:cs="Times New Roman"/>
      <w:sz w:val="24"/>
      <w:szCs w:val="24"/>
      <w:lang w:val="ru-RU" w:eastAsia="ru-RU"/>
    </w:rPr>
  </w:style>
  <w:style w:type="character" w:customStyle="1" w:styleId="afff4">
    <w:name w:val="Знак Знак"/>
    <w:locked/>
    <w:rsid w:val="005D0C2C"/>
    <w:rPr>
      <w:rFonts w:cs="Times New Roman"/>
      <w:b/>
      <w:bCs/>
      <w:i/>
      <w:iCs/>
      <w:snapToGrid w:val="0"/>
      <w:sz w:val="28"/>
      <w:szCs w:val="28"/>
      <w:lang w:val="ru-RU" w:eastAsia="ru-RU"/>
    </w:rPr>
  </w:style>
  <w:style w:type="character" w:customStyle="1" w:styleId="1f0">
    <w:name w:val="Знак Знак1"/>
    <w:locked/>
    <w:rsid w:val="005D0C2C"/>
    <w:rPr>
      <w:rFonts w:cs="Times New Roman"/>
      <w:b/>
      <w:bCs/>
      <w:i/>
      <w:iCs/>
      <w:snapToGrid w:val="0"/>
      <w:sz w:val="24"/>
      <w:szCs w:val="24"/>
      <w:lang w:val="ru-RU" w:eastAsia="ru-RU"/>
    </w:rPr>
  </w:style>
  <w:style w:type="character" w:customStyle="1" w:styleId="214">
    <w:name w:val="Знак2 Знак Знак1"/>
    <w:locked/>
    <w:rsid w:val="005D0C2C"/>
    <w:rPr>
      <w:rFonts w:cs="Times New Roman"/>
      <w:sz w:val="24"/>
      <w:szCs w:val="24"/>
      <w:lang w:val="ru-RU" w:eastAsia="ru-RU"/>
    </w:rPr>
  </w:style>
  <w:style w:type="character" w:customStyle="1" w:styleId="710">
    <w:name w:val="Знак Знак71"/>
    <w:locked/>
    <w:rsid w:val="005D0C2C"/>
    <w:rPr>
      <w:rFonts w:cs="Times New Roman"/>
      <w:b/>
      <w:bCs/>
      <w:i/>
      <w:iCs/>
      <w:snapToGrid w:val="0"/>
      <w:sz w:val="24"/>
      <w:szCs w:val="24"/>
      <w:lang w:val="ru-RU" w:eastAsia="ru-RU"/>
    </w:rPr>
  </w:style>
  <w:style w:type="character" w:customStyle="1" w:styleId="312">
    <w:name w:val="Знак Знак31"/>
    <w:rsid w:val="005D0C2C"/>
    <w:rPr>
      <w:rFonts w:cs="Times New Roman"/>
      <w:b/>
      <w:bCs/>
      <w:i/>
      <w:iCs/>
      <w:snapToGrid w:val="0"/>
      <w:sz w:val="28"/>
      <w:szCs w:val="28"/>
    </w:rPr>
  </w:style>
  <w:style w:type="character" w:customStyle="1" w:styleId="510">
    <w:name w:val="Знак Знак51"/>
    <w:rsid w:val="005D0C2C"/>
    <w:rPr>
      <w:rFonts w:cs="Times New Roman"/>
      <w:sz w:val="24"/>
      <w:szCs w:val="24"/>
    </w:rPr>
  </w:style>
  <w:style w:type="character" w:customStyle="1" w:styleId="410">
    <w:name w:val="Знак Знак41"/>
    <w:rsid w:val="005D0C2C"/>
    <w:rPr>
      <w:rFonts w:cs="Times New Roman"/>
      <w:b/>
      <w:bCs/>
      <w:sz w:val="28"/>
      <w:szCs w:val="28"/>
    </w:rPr>
  </w:style>
  <w:style w:type="character" w:customStyle="1" w:styleId="220">
    <w:name w:val="Знак2 Знак Знак2"/>
    <w:rsid w:val="005D0C2C"/>
    <w:rPr>
      <w:rFonts w:cs="Times New Roman"/>
      <w:sz w:val="24"/>
      <w:szCs w:val="24"/>
    </w:rPr>
  </w:style>
  <w:style w:type="character" w:styleId="afff5">
    <w:name w:val="Emphasis"/>
    <w:qFormat/>
    <w:rsid w:val="005D0C2C"/>
    <w:rPr>
      <w:rFonts w:cs="Times New Roman"/>
      <w:i/>
      <w:iCs/>
    </w:rPr>
  </w:style>
  <w:style w:type="paragraph" w:customStyle="1" w:styleId="desc2">
    <w:name w:val="desc2"/>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ter">
    <w:name w:val="ter"/>
    <w:rsid w:val="005D0C2C"/>
    <w:rPr>
      <w:rFonts w:cs="Times New Roman"/>
    </w:rPr>
  </w:style>
  <w:style w:type="character" w:customStyle="1" w:styleId="nobr">
    <w:name w:val="nobr"/>
    <w:rsid w:val="005D0C2C"/>
    <w:rPr>
      <w:rFonts w:cs="Times New Roman"/>
    </w:rPr>
  </w:style>
  <w:style w:type="character" w:customStyle="1" w:styleId="2110">
    <w:name w:val="Знак2 Знак Знак11"/>
    <w:rsid w:val="005D0C2C"/>
    <w:rPr>
      <w:rFonts w:cs="Times New Roman"/>
      <w:sz w:val="24"/>
      <w:szCs w:val="24"/>
      <w:lang w:val="ru-RU" w:eastAsia="ru-RU"/>
    </w:rPr>
  </w:style>
  <w:style w:type="paragraph" w:customStyle="1" w:styleId="112">
    <w:name w:val="Обычный + 11 пт"/>
    <w:aliases w:val="полужирный,Серый 100%"/>
    <w:basedOn w:val="a1"/>
    <w:rsid w:val="005D0C2C"/>
    <w:pPr>
      <w:spacing w:after="0" w:line="240" w:lineRule="auto"/>
      <w:jc w:val="center"/>
      <w:outlineLvl w:val="1"/>
    </w:pPr>
    <w:rPr>
      <w:rFonts w:ascii="Times New Roman" w:eastAsia="Times New Roman" w:hAnsi="Times New Roman" w:cs="Times New Roman"/>
      <w:color w:val="333333"/>
      <w:lang w:eastAsia="ru-RU"/>
    </w:rPr>
  </w:style>
  <w:style w:type="character" w:customStyle="1" w:styleId="120">
    <w:name w:val="Знак Знак12"/>
    <w:locked/>
    <w:rsid w:val="005D0C2C"/>
    <w:rPr>
      <w:rFonts w:ascii="Arial" w:hAnsi="Arial" w:cs="Arial"/>
      <w:b/>
      <w:bCs/>
      <w:kern w:val="32"/>
      <w:sz w:val="32"/>
      <w:szCs w:val="32"/>
      <w:lang w:val="ru-RU" w:eastAsia="ru-RU"/>
    </w:rPr>
  </w:style>
  <w:style w:type="character" w:customStyle="1" w:styleId="113">
    <w:name w:val="Знак Знак11"/>
    <w:locked/>
    <w:rsid w:val="005D0C2C"/>
    <w:rPr>
      <w:rFonts w:ascii="Arial" w:hAnsi="Arial" w:cs="Arial"/>
      <w:b/>
      <w:bCs/>
      <w:i/>
      <w:iCs/>
      <w:sz w:val="28"/>
      <w:szCs w:val="28"/>
      <w:lang w:val="ru-RU" w:eastAsia="ru-RU"/>
    </w:rPr>
  </w:style>
  <w:style w:type="character" w:customStyle="1" w:styleId="100">
    <w:name w:val="Знак Знак10"/>
    <w:rsid w:val="005D0C2C"/>
    <w:rPr>
      <w:rFonts w:ascii="Arial" w:hAnsi="Arial" w:cs="Arial"/>
      <w:b/>
      <w:bCs/>
      <w:sz w:val="26"/>
      <w:szCs w:val="26"/>
      <w:lang w:val="ru-RU" w:eastAsia="ru-RU"/>
    </w:rPr>
  </w:style>
  <w:style w:type="character" w:customStyle="1" w:styleId="label">
    <w:name w:val="label"/>
    <w:rsid w:val="005D0C2C"/>
    <w:rPr>
      <w:rFonts w:cs="Times New Roman"/>
    </w:rPr>
  </w:style>
  <w:style w:type="paragraph" w:customStyle="1" w:styleId="2111">
    <w:name w:val="Основной текст с отступом 211"/>
    <w:basedOn w:val="a1"/>
    <w:rsid w:val="005D0C2C"/>
    <w:pPr>
      <w:suppressAutoHyphens/>
      <w:spacing w:after="0" w:line="240" w:lineRule="auto"/>
      <w:ind w:left="426"/>
      <w:outlineLvl w:val="0"/>
    </w:pPr>
    <w:rPr>
      <w:rFonts w:ascii="Times New Roman" w:eastAsia="Times New Roman" w:hAnsi="Times New Roman" w:cs="Times New Roman"/>
      <w:b/>
      <w:bCs/>
      <w:sz w:val="24"/>
      <w:szCs w:val="24"/>
      <w:lang w:eastAsia="ar-SA"/>
    </w:rPr>
  </w:style>
  <w:style w:type="paragraph" w:customStyle="1" w:styleId="ConsPlusNonformat">
    <w:name w:val="ConsPlusNonformat"/>
    <w:qFormat/>
    <w:rsid w:val="005D0C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D0C2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5D0C2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1"/>
    <w:qFormat/>
    <w:rsid w:val="005D0C2C"/>
    <w:pPr>
      <w:spacing w:after="200" w:line="276" w:lineRule="auto"/>
      <w:ind w:left="720"/>
      <w:outlineLvl w:val="0"/>
    </w:pPr>
    <w:rPr>
      <w:rFonts w:ascii="Calibri" w:eastAsia="Times New Roman" w:hAnsi="Calibri" w:cs="Calibri"/>
      <w:b/>
      <w:bCs/>
      <w:lang w:eastAsia="ru-RU"/>
    </w:rPr>
  </w:style>
  <w:style w:type="paragraph" w:customStyle="1" w:styleId="Style9">
    <w:name w:val="Style9"/>
    <w:basedOn w:val="a1"/>
    <w:rsid w:val="005D0C2C"/>
    <w:pPr>
      <w:widowControl w:val="0"/>
      <w:autoSpaceDE w:val="0"/>
      <w:autoSpaceDN w:val="0"/>
      <w:adjustRightInd w:val="0"/>
      <w:spacing w:after="0" w:line="240" w:lineRule="auto"/>
      <w:outlineLvl w:val="0"/>
    </w:pPr>
    <w:rPr>
      <w:rFonts w:ascii="Times New Roman" w:eastAsia="Calibri" w:hAnsi="Times New Roman" w:cs="Times New Roman"/>
      <w:b/>
      <w:bCs/>
      <w:sz w:val="24"/>
      <w:szCs w:val="24"/>
      <w:lang w:eastAsia="ru-RU"/>
    </w:rPr>
  </w:style>
  <w:style w:type="paragraph" w:customStyle="1" w:styleId="afff6">
    <w:name w:val="Утверждаю должн"/>
    <w:basedOn w:val="a1"/>
    <w:rsid w:val="005D0C2C"/>
    <w:pPr>
      <w:spacing w:after="0" w:line="240" w:lineRule="auto"/>
      <w:outlineLvl w:val="0"/>
    </w:pPr>
    <w:rPr>
      <w:rFonts w:ascii="Times New Roman" w:eastAsia="Times New Roman" w:hAnsi="Times New Roman" w:cs="Times New Roman"/>
      <w:b/>
      <w:bCs/>
      <w:sz w:val="24"/>
      <w:szCs w:val="20"/>
      <w:lang w:eastAsia="ru-RU"/>
    </w:rPr>
  </w:style>
  <w:style w:type="paragraph" w:customStyle="1" w:styleId="FORMATTEXT">
    <w:name w:val=".FORMATTEXT"/>
    <w:uiPriority w:val="99"/>
    <w:rsid w:val="005D0C2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7">
    <w:name w:val="Пункты"/>
    <w:basedOn w:val="2"/>
    <w:link w:val="afff8"/>
    <w:uiPriority w:val="99"/>
    <w:qFormat/>
    <w:rsid w:val="005D0C2C"/>
    <w:pPr>
      <w:widowControl/>
      <w:tabs>
        <w:tab w:val="left" w:pos="1134"/>
      </w:tabs>
      <w:autoSpaceDE/>
      <w:autoSpaceDN/>
      <w:adjustRightInd/>
      <w:spacing w:before="120" w:after="0"/>
      <w:ind w:left="792" w:hanging="432"/>
      <w:jc w:val="both"/>
    </w:pPr>
    <w:rPr>
      <w:rFonts w:ascii="Calibri" w:hAnsi="Calibri"/>
      <w:b/>
      <w:bCs/>
      <w:i w:val="0"/>
      <w:iCs w:val="0"/>
      <w:szCs w:val="20"/>
    </w:rPr>
  </w:style>
  <w:style w:type="character" w:customStyle="1" w:styleId="afff8">
    <w:name w:val="Пункты Знак"/>
    <w:link w:val="afff7"/>
    <w:uiPriority w:val="99"/>
    <w:locked/>
    <w:rsid w:val="005D0C2C"/>
    <w:rPr>
      <w:rFonts w:ascii="Calibri" w:eastAsia="Times New Roman" w:hAnsi="Calibri" w:cs="Times New Roman"/>
      <w:b/>
      <w:bCs/>
      <w:sz w:val="28"/>
      <w:szCs w:val="20"/>
      <w:lang w:eastAsia="ru-RU"/>
    </w:rPr>
  </w:style>
  <w:style w:type="character" w:customStyle="1" w:styleId="afff9">
    <w:name w:val="Основной текст документа"/>
    <w:rsid w:val="005D0C2C"/>
    <w:rPr>
      <w:rFonts w:cs="Times New Roman"/>
      <w:sz w:val="22"/>
    </w:rPr>
  </w:style>
  <w:style w:type="character" w:styleId="afffa">
    <w:name w:val="Book Title"/>
    <w:uiPriority w:val="99"/>
    <w:qFormat/>
    <w:rsid w:val="005D0C2C"/>
    <w:rPr>
      <w:rFonts w:cs="Times New Roman"/>
      <w:b/>
      <w:bCs/>
      <w:smallCaps/>
      <w:spacing w:val="5"/>
    </w:rPr>
  </w:style>
  <w:style w:type="character" w:customStyle="1" w:styleId="afffb">
    <w:name w:val="Символ сноски"/>
    <w:rsid w:val="005D0C2C"/>
    <w:rPr>
      <w:rFonts w:cs="Times New Roman"/>
      <w:vertAlign w:val="superscript"/>
    </w:rPr>
  </w:style>
  <w:style w:type="paragraph" w:customStyle="1" w:styleId="22">
    <w:name w:val="Основной текст 22"/>
    <w:basedOn w:val="a1"/>
    <w:rsid w:val="005D0C2C"/>
    <w:pPr>
      <w:widowControl w:val="0"/>
      <w:numPr>
        <w:ilvl w:val="1"/>
        <w:numId w:val="2"/>
      </w:numPr>
      <w:suppressAutoHyphens/>
      <w:autoSpaceDE w:val="0"/>
      <w:spacing w:after="120" w:line="480" w:lineRule="auto"/>
      <w:ind w:left="0" w:firstLine="0"/>
      <w:outlineLvl w:val="0"/>
    </w:pPr>
    <w:rPr>
      <w:rFonts w:ascii="Times New Roman" w:eastAsia="Calibri" w:hAnsi="Times New Roman" w:cs="Times New Roman"/>
      <w:b/>
      <w:bCs/>
      <w:sz w:val="18"/>
      <w:szCs w:val="24"/>
      <w:lang w:eastAsia="ar-SA"/>
    </w:rPr>
  </w:style>
  <w:style w:type="paragraph" w:customStyle="1" w:styleId="afffc">
    <w:name w:val="Свободная форма"/>
    <w:rsid w:val="005D0C2C"/>
    <w:pPr>
      <w:spacing w:after="0" w:line="240" w:lineRule="auto"/>
    </w:pPr>
    <w:rPr>
      <w:rFonts w:ascii="Helvetica" w:eastAsia="ヒラギノ角ゴ Pro W3" w:hAnsi="Helvetica" w:cs="Times New Roman"/>
      <w:color w:val="000000"/>
      <w:sz w:val="24"/>
      <w:szCs w:val="20"/>
      <w:lang w:eastAsia="ru-RU"/>
    </w:rPr>
  </w:style>
  <w:style w:type="character" w:customStyle="1" w:styleId="description">
    <w:name w:val="description"/>
    <w:basedOn w:val="a2"/>
    <w:rsid w:val="005D0C2C"/>
  </w:style>
  <w:style w:type="character" w:customStyle="1" w:styleId="1f1">
    <w:name w:val="Список1"/>
    <w:basedOn w:val="a2"/>
    <w:rsid w:val="005D0C2C"/>
  </w:style>
  <w:style w:type="paragraph" w:customStyle="1" w:styleId="1f2">
    <w:name w:val="Без интервала1"/>
    <w:uiPriority w:val="99"/>
    <w:qFormat/>
    <w:rsid w:val="005D0C2C"/>
    <w:pPr>
      <w:spacing w:after="0" w:line="240" w:lineRule="auto"/>
    </w:pPr>
    <w:rPr>
      <w:rFonts w:ascii="Calibri" w:eastAsia="Times New Roman" w:hAnsi="Calibri" w:cs="Times New Roman"/>
    </w:rPr>
  </w:style>
  <w:style w:type="paragraph" w:styleId="3d">
    <w:name w:val="List 3"/>
    <w:basedOn w:val="a1"/>
    <w:rsid w:val="005D0C2C"/>
    <w:pPr>
      <w:spacing w:after="0" w:line="240" w:lineRule="auto"/>
      <w:ind w:left="849" w:hanging="283"/>
      <w:contextualSpacing/>
      <w:outlineLvl w:val="0"/>
    </w:pPr>
    <w:rPr>
      <w:rFonts w:ascii="Times New Roman" w:eastAsia="Times New Roman" w:hAnsi="Times New Roman" w:cs="Times New Roman"/>
      <w:b/>
      <w:bCs/>
      <w:sz w:val="24"/>
      <w:szCs w:val="24"/>
      <w:lang w:eastAsia="ru-RU"/>
    </w:rPr>
  </w:style>
  <w:style w:type="character" w:customStyle="1" w:styleId="3e">
    <w:name w:val="Заголовок №3_"/>
    <w:link w:val="3f"/>
    <w:uiPriority w:val="99"/>
    <w:locked/>
    <w:rsid w:val="005D0C2C"/>
    <w:rPr>
      <w:b/>
      <w:bCs/>
      <w:sz w:val="23"/>
      <w:szCs w:val="23"/>
      <w:shd w:val="clear" w:color="auto" w:fill="FFFFFF"/>
    </w:rPr>
  </w:style>
  <w:style w:type="paragraph" w:customStyle="1" w:styleId="3f">
    <w:name w:val="Заголовок №3"/>
    <w:basedOn w:val="a1"/>
    <w:link w:val="3e"/>
    <w:uiPriority w:val="99"/>
    <w:rsid w:val="005D0C2C"/>
    <w:pPr>
      <w:shd w:val="clear" w:color="auto" w:fill="FFFFFF"/>
      <w:spacing w:before="240" w:after="0" w:line="278" w:lineRule="exact"/>
      <w:jc w:val="both"/>
      <w:outlineLvl w:val="2"/>
    </w:pPr>
    <w:rPr>
      <w:b/>
      <w:bCs/>
      <w:sz w:val="23"/>
      <w:szCs w:val="23"/>
    </w:rPr>
  </w:style>
  <w:style w:type="paragraph" w:customStyle="1" w:styleId="ListParagraph1">
    <w:name w:val="List Paragraph1"/>
    <w:basedOn w:val="a1"/>
    <w:qFormat/>
    <w:rsid w:val="005D0C2C"/>
    <w:pPr>
      <w:widowControl w:val="0"/>
      <w:autoSpaceDE w:val="0"/>
      <w:autoSpaceDN w:val="0"/>
      <w:adjustRightInd w:val="0"/>
      <w:spacing w:after="0" w:line="240" w:lineRule="auto"/>
      <w:ind w:left="720"/>
      <w:outlineLvl w:val="0"/>
    </w:pPr>
    <w:rPr>
      <w:rFonts w:ascii="Times New Roman" w:eastAsia="Times New Roman" w:hAnsi="Times New Roman" w:cs="Times New Roman"/>
      <w:b/>
      <w:bCs/>
      <w:sz w:val="18"/>
      <w:szCs w:val="24"/>
      <w:lang w:eastAsia="ru-RU"/>
    </w:rPr>
  </w:style>
  <w:style w:type="paragraph" w:customStyle="1" w:styleId="western">
    <w:name w:val="western"/>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iceouttxtviewinfo">
    <w:name w:val="iceouttxt viewinfo"/>
    <w:rsid w:val="005D0C2C"/>
  </w:style>
  <w:style w:type="numbering" w:customStyle="1" w:styleId="114">
    <w:name w:val="Нет списка11"/>
    <w:next w:val="a4"/>
    <w:uiPriority w:val="99"/>
    <w:semiHidden/>
    <w:rsid w:val="005D0C2C"/>
  </w:style>
  <w:style w:type="character" w:customStyle="1" w:styleId="WW8Num2z3">
    <w:name w:val="WW8Num2z3"/>
    <w:rsid w:val="005D0C2C"/>
    <w:rPr>
      <w:rFonts w:ascii="Symbol" w:hAnsi="Symbol"/>
    </w:rPr>
  </w:style>
  <w:style w:type="character" w:customStyle="1" w:styleId="WW8Num3z3">
    <w:name w:val="WW8Num3z3"/>
    <w:rsid w:val="005D0C2C"/>
    <w:rPr>
      <w:rFonts w:ascii="Symbol" w:hAnsi="Symbol"/>
    </w:rPr>
  </w:style>
  <w:style w:type="character" w:customStyle="1" w:styleId="Absatz-Standardschriftart">
    <w:name w:val="Absatz-Standardschriftart"/>
    <w:uiPriority w:val="99"/>
    <w:rsid w:val="005D0C2C"/>
  </w:style>
  <w:style w:type="character" w:customStyle="1" w:styleId="WW-Absatz-Standardschriftart">
    <w:name w:val="WW-Absatz-Standardschriftart"/>
    <w:uiPriority w:val="99"/>
    <w:rsid w:val="005D0C2C"/>
  </w:style>
  <w:style w:type="character" w:customStyle="1" w:styleId="WW-Absatz-Standardschriftart1">
    <w:name w:val="WW-Absatz-Standardschriftart1"/>
    <w:uiPriority w:val="99"/>
    <w:rsid w:val="005D0C2C"/>
  </w:style>
  <w:style w:type="character" w:customStyle="1" w:styleId="WW-Absatz-Standardschriftart11">
    <w:name w:val="WW-Absatz-Standardschriftart11"/>
    <w:uiPriority w:val="99"/>
    <w:rsid w:val="005D0C2C"/>
  </w:style>
  <w:style w:type="character" w:customStyle="1" w:styleId="WW-Absatz-Standardschriftart111">
    <w:name w:val="WW-Absatz-Standardschriftart111"/>
    <w:uiPriority w:val="99"/>
    <w:rsid w:val="005D0C2C"/>
  </w:style>
  <w:style w:type="character" w:customStyle="1" w:styleId="WW-Absatz-Standardschriftart1111">
    <w:name w:val="WW-Absatz-Standardschriftart1111"/>
    <w:uiPriority w:val="99"/>
    <w:rsid w:val="005D0C2C"/>
  </w:style>
  <w:style w:type="character" w:customStyle="1" w:styleId="WW-Absatz-Standardschriftart11111">
    <w:name w:val="WW-Absatz-Standardschriftart11111"/>
    <w:uiPriority w:val="99"/>
    <w:rsid w:val="005D0C2C"/>
  </w:style>
  <w:style w:type="character" w:customStyle="1" w:styleId="WW8Num2z0">
    <w:name w:val="WW8Num2z0"/>
    <w:rsid w:val="005D0C2C"/>
    <w:rPr>
      <w:color w:val="000000"/>
      <w:position w:val="0"/>
      <w:sz w:val="24"/>
      <w:vertAlign w:val="baseline"/>
    </w:rPr>
  </w:style>
  <w:style w:type="character" w:customStyle="1" w:styleId="WW8Num3z0">
    <w:name w:val="WW8Num3z0"/>
    <w:rsid w:val="005D0C2C"/>
    <w:rPr>
      <w:color w:val="000000"/>
      <w:position w:val="0"/>
      <w:sz w:val="24"/>
      <w:vertAlign w:val="baseline"/>
    </w:rPr>
  </w:style>
  <w:style w:type="character" w:customStyle="1" w:styleId="WW8Num3z2">
    <w:name w:val="WW8Num3z2"/>
    <w:rsid w:val="005D0C2C"/>
    <w:rPr>
      <w:rFonts w:ascii="Times New Roman" w:hAnsi="Times New Roman"/>
      <w:color w:val="000000"/>
      <w:position w:val="0"/>
      <w:sz w:val="24"/>
      <w:vertAlign w:val="baseline"/>
    </w:rPr>
  </w:style>
  <w:style w:type="character" w:customStyle="1" w:styleId="WW8Num4z0">
    <w:name w:val="WW8Num4z0"/>
    <w:rsid w:val="005D0C2C"/>
    <w:rPr>
      <w:color w:val="000000"/>
      <w:position w:val="0"/>
      <w:sz w:val="24"/>
      <w:vertAlign w:val="baseline"/>
    </w:rPr>
  </w:style>
  <w:style w:type="character" w:customStyle="1" w:styleId="WW8Num4z2">
    <w:name w:val="WW8Num4z2"/>
    <w:rsid w:val="005D0C2C"/>
    <w:rPr>
      <w:rFonts w:ascii="Times New Roman" w:hAnsi="Times New Roman"/>
      <w:color w:val="000000"/>
      <w:position w:val="0"/>
      <w:sz w:val="24"/>
      <w:vertAlign w:val="baseline"/>
    </w:rPr>
  </w:style>
  <w:style w:type="character" w:customStyle="1" w:styleId="WW8Num5z0">
    <w:name w:val="WW8Num5z0"/>
    <w:rsid w:val="005D0C2C"/>
    <w:rPr>
      <w:color w:val="000000"/>
      <w:position w:val="0"/>
      <w:sz w:val="24"/>
      <w:vertAlign w:val="baseline"/>
    </w:rPr>
  </w:style>
  <w:style w:type="character" w:customStyle="1" w:styleId="WW8Num5z2">
    <w:name w:val="WW8Num5z2"/>
    <w:rsid w:val="005D0C2C"/>
    <w:rPr>
      <w:rFonts w:ascii="Times New Roman" w:hAnsi="Times New Roman"/>
      <w:color w:val="000000"/>
      <w:position w:val="0"/>
      <w:sz w:val="24"/>
      <w:vertAlign w:val="baseline"/>
    </w:rPr>
  </w:style>
  <w:style w:type="character" w:customStyle="1" w:styleId="WW8Num6z0">
    <w:name w:val="WW8Num6z0"/>
    <w:rsid w:val="005D0C2C"/>
    <w:rPr>
      <w:b w:val="0"/>
    </w:rPr>
  </w:style>
  <w:style w:type="character" w:customStyle="1" w:styleId="WW8Num8z3">
    <w:name w:val="WW8Num8z3"/>
    <w:rsid w:val="005D0C2C"/>
    <w:rPr>
      <w:rFonts w:ascii="Symbol" w:hAnsi="Symbol"/>
    </w:rPr>
  </w:style>
  <w:style w:type="character" w:customStyle="1" w:styleId="WW8Num12z0">
    <w:name w:val="WW8Num12z0"/>
    <w:rsid w:val="005D0C2C"/>
    <w:rPr>
      <w:b/>
      <w:i w:val="0"/>
    </w:rPr>
  </w:style>
  <w:style w:type="character" w:customStyle="1" w:styleId="WW8Num16z0">
    <w:name w:val="WW8Num16z0"/>
    <w:rsid w:val="005D0C2C"/>
    <w:rPr>
      <w:rFonts w:ascii="Symbol" w:hAnsi="Symbol"/>
    </w:rPr>
  </w:style>
  <w:style w:type="character" w:customStyle="1" w:styleId="WW8Num16z1">
    <w:name w:val="WW8Num16z1"/>
    <w:rsid w:val="005D0C2C"/>
    <w:rPr>
      <w:rFonts w:ascii="Courier New" w:hAnsi="Courier New" w:cs="Courier New"/>
    </w:rPr>
  </w:style>
  <w:style w:type="character" w:customStyle="1" w:styleId="WW8Num16z2">
    <w:name w:val="WW8Num16z2"/>
    <w:rsid w:val="005D0C2C"/>
    <w:rPr>
      <w:rFonts w:ascii="Wingdings" w:hAnsi="Wingdings"/>
    </w:rPr>
  </w:style>
  <w:style w:type="character" w:customStyle="1" w:styleId="WW8Num18z0">
    <w:name w:val="WW8Num18z0"/>
    <w:rsid w:val="005D0C2C"/>
    <w:rPr>
      <w:b w:val="0"/>
    </w:rPr>
  </w:style>
  <w:style w:type="character" w:customStyle="1" w:styleId="WW8Num19z0">
    <w:name w:val="WW8Num19z0"/>
    <w:rsid w:val="005D0C2C"/>
    <w:rPr>
      <w:rFonts w:ascii="Symbol" w:hAnsi="Symbol"/>
    </w:rPr>
  </w:style>
  <w:style w:type="character" w:customStyle="1" w:styleId="WW8Num19z1">
    <w:name w:val="WW8Num19z1"/>
    <w:rsid w:val="005D0C2C"/>
    <w:rPr>
      <w:rFonts w:ascii="Courier New" w:hAnsi="Courier New" w:cs="Courier New"/>
    </w:rPr>
  </w:style>
  <w:style w:type="character" w:customStyle="1" w:styleId="WW8Num19z2">
    <w:name w:val="WW8Num19z2"/>
    <w:rsid w:val="005D0C2C"/>
    <w:rPr>
      <w:rFonts w:ascii="Wingdings" w:hAnsi="Wingdings"/>
    </w:rPr>
  </w:style>
  <w:style w:type="character" w:customStyle="1" w:styleId="WW8Num20z3">
    <w:name w:val="WW8Num20z3"/>
    <w:rsid w:val="005D0C2C"/>
    <w:rPr>
      <w:rFonts w:ascii="Symbol" w:hAnsi="Symbol"/>
    </w:rPr>
  </w:style>
  <w:style w:type="character" w:customStyle="1" w:styleId="WW8Num23z0">
    <w:name w:val="WW8Num23z0"/>
    <w:uiPriority w:val="99"/>
    <w:rsid w:val="005D0C2C"/>
    <w:rPr>
      <w:rFonts w:ascii="Symbol" w:hAnsi="Symbol"/>
    </w:rPr>
  </w:style>
  <w:style w:type="character" w:customStyle="1" w:styleId="WW8Num23z1">
    <w:name w:val="WW8Num23z1"/>
    <w:rsid w:val="005D0C2C"/>
    <w:rPr>
      <w:rFonts w:ascii="Courier New" w:hAnsi="Courier New" w:cs="Courier New"/>
    </w:rPr>
  </w:style>
  <w:style w:type="character" w:customStyle="1" w:styleId="WW8Num23z2">
    <w:name w:val="WW8Num23z2"/>
    <w:rsid w:val="005D0C2C"/>
    <w:rPr>
      <w:rFonts w:ascii="Wingdings" w:hAnsi="Wingdings"/>
    </w:rPr>
  </w:style>
  <w:style w:type="character" w:customStyle="1" w:styleId="1f3">
    <w:name w:val="Основной шрифт абзаца1"/>
    <w:rsid w:val="005D0C2C"/>
  </w:style>
  <w:style w:type="character" w:customStyle="1" w:styleId="150">
    <w:name w:val="Знак Знак15"/>
    <w:uiPriority w:val="99"/>
    <w:rsid w:val="005D0C2C"/>
    <w:rPr>
      <w:rFonts w:ascii="Arial" w:hAnsi="Arial" w:cs="Arial"/>
      <w:b/>
      <w:bCs/>
      <w:kern w:val="1"/>
      <w:sz w:val="32"/>
      <w:szCs w:val="32"/>
    </w:rPr>
  </w:style>
  <w:style w:type="character" w:customStyle="1" w:styleId="140">
    <w:name w:val="Знак Знак14"/>
    <w:uiPriority w:val="99"/>
    <w:rsid w:val="005D0C2C"/>
    <w:rPr>
      <w:rFonts w:ascii="Arial" w:hAnsi="Arial" w:cs="Arial"/>
      <w:b/>
      <w:bCs/>
      <w:i/>
      <w:iCs/>
      <w:sz w:val="28"/>
      <w:szCs w:val="28"/>
    </w:rPr>
  </w:style>
  <w:style w:type="character" w:customStyle="1" w:styleId="130">
    <w:name w:val="Знак Знак13"/>
    <w:uiPriority w:val="99"/>
    <w:rsid w:val="005D0C2C"/>
    <w:rPr>
      <w:rFonts w:ascii="Arial" w:hAnsi="Arial" w:cs="Arial"/>
      <w:b/>
      <w:bCs/>
      <w:sz w:val="26"/>
      <w:szCs w:val="26"/>
    </w:rPr>
  </w:style>
  <w:style w:type="character" w:styleId="afffd">
    <w:name w:val="Intense Reference"/>
    <w:qFormat/>
    <w:rsid w:val="005D0C2C"/>
    <w:rPr>
      <w:b/>
      <w:bCs/>
      <w:smallCaps/>
      <w:color w:val="C0504D"/>
      <w:spacing w:val="5"/>
      <w:u w:val="single"/>
    </w:rPr>
  </w:style>
  <w:style w:type="character" w:customStyle="1" w:styleId="2f3">
    <w:name w:val="Основной текст Знак Знак Знак Знак2"/>
    <w:aliases w:val="Основной текст Знак Знак Знак Знак Знак Знак Знак Знак2,Основной текст Знак Знак1, Знак Знак Знак Знак"/>
    <w:uiPriority w:val="99"/>
    <w:rsid w:val="005D0C2C"/>
    <w:rPr>
      <w:sz w:val="24"/>
    </w:rPr>
  </w:style>
  <w:style w:type="character" w:customStyle="1" w:styleId="WW-">
    <w:name w:val="WW-Символ сноски"/>
    <w:rsid w:val="005D0C2C"/>
    <w:rPr>
      <w:color w:val="000000"/>
      <w:sz w:val="20"/>
      <w:vertAlign w:val="superscript"/>
    </w:rPr>
  </w:style>
  <w:style w:type="character" w:customStyle="1" w:styleId="92">
    <w:name w:val="Знак Знак9"/>
    <w:rsid w:val="005D0C2C"/>
    <w:rPr>
      <w:rFonts w:ascii="Arial" w:hAnsi="Arial" w:cs="Arial"/>
      <w:sz w:val="18"/>
      <w:szCs w:val="18"/>
    </w:rPr>
  </w:style>
  <w:style w:type="character" w:customStyle="1" w:styleId="82">
    <w:name w:val="Знак Знак8"/>
    <w:aliases w:val="Знак1 Знак Знак"/>
    <w:uiPriority w:val="99"/>
    <w:rsid w:val="005D0C2C"/>
    <w:rPr>
      <w:rFonts w:ascii="Arial" w:hAnsi="Arial" w:cs="Arial"/>
      <w:sz w:val="16"/>
      <w:szCs w:val="16"/>
    </w:rPr>
  </w:style>
  <w:style w:type="character" w:customStyle="1" w:styleId="afffe">
    <w:name w:val="_обычный Знак"/>
    <w:rsid w:val="005D0C2C"/>
    <w:rPr>
      <w:sz w:val="24"/>
    </w:rPr>
  </w:style>
  <w:style w:type="character" w:customStyle="1" w:styleId="affff">
    <w:name w:val="Символы концевой сноски"/>
    <w:rsid w:val="005D0C2C"/>
    <w:rPr>
      <w:vertAlign w:val="superscript"/>
    </w:rPr>
  </w:style>
  <w:style w:type="character" w:customStyle="1" w:styleId="1f4">
    <w:name w:val="Знак примечания1"/>
    <w:rsid w:val="005D0C2C"/>
    <w:rPr>
      <w:sz w:val="16"/>
      <w:szCs w:val="16"/>
    </w:rPr>
  </w:style>
  <w:style w:type="character" w:customStyle="1" w:styleId="250">
    <w:name w:val="Знак Знак25"/>
    <w:aliases w:val="Основной текст с отступом 2 Знак1,Знак1 Знак1,Основной шрифт абзаца1 Знак1"/>
    <w:rsid w:val="005D0C2C"/>
    <w:rPr>
      <w:rFonts w:ascii="Arial" w:hAnsi="Arial" w:cs="Arial"/>
      <w:sz w:val="18"/>
      <w:szCs w:val="18"/>
    </w:rPr>
  </w:style>
  <w:style w:type="paragraph" w:customStyle="1" w:styleId="1f5">
    <w:name w:val="Заголовок1"/>
    <w:next w:val="ae"/>
    <w:rsid w:val="005D0C2C"/>
    <w:pPr>
      <w:keepNext/>
      <w:widowControl w:val="0"/>
      <w:suppressAutoHyphens/>
      <w:spacing w:before="240" w:after="120" w:line="240" w:lineRule="auto"/>
    </w:pPr>
    <w:rPr>
      <w:rFonts w:ascii="Arial" w:eastAsia="ヒラギノ角ゴ Pro W3" w:hAnsi="Arial" w:cs="Times New Roman"/>
      <w:color w:val="000000"/>
      <w:kern w:val="1"/>
      <w:sz w:val="28"/>
      <w:szCs w:val="20"/>
      <w:lang w:eastAsia="hi-IN" w:bidi="hi-IN"/>
    </w:rPr>
  </w:style>
  <w:style w:type="paragraph" w:customStyle="1" w:styleId="1f6">
    <w:name w:val="Название1"/>
    <w:basedOn w:val="a1"/>
    <w:uiPriority w:val="99"/>
    <w:rsid w:val="005D0C2C"/>
    <w:pPr>
      <w:suppressLineNumbers/>
      <w:spacing w:before="120" w:after="120" w:line="240" w:lineRule="auto"/>
      <w:outlineLvl w:val="0"/>
    </w:pPr>
    <w:rPr>
      <w:rFonts w:ascii="Times New Roman" w:eastAsia="Times New Roman" w:hAnsi="Times New Roman" w:cs="Tahoma"/>
      <w:b/>
      <w:bCs/>
      <w:i/>
      <w:iCs/>
      <w:sz w:val="24"/>
      <w:szCs w:val="24"/>
      <w:lang w:eastAsia="ar-SA"/>
    </w:rPr>
  </w:style>
  <w:style w:type="paragraph" w:customStyle="1" w:styleId="1f7">
    <w:name w:val="Указатель1"/>
    <w:basedOn w:val="a1"/>
    <w:rsid w:val="005D0C2C"/>
    <w:pPr>
      <w:suppressLineNumbers/>
      <w:spacing w:after="0" w:line="240" w:lineRule="auto"/>
      <w:outlineLvl w:val="0"/>
    </w:pPr>
    <w:rPr>
      <w:rFonts w:ascii="Times New Roman" w:eastAsia="Times New Roman" w:hAnsi="Times New Roman" w:cs="Tahoma"/>
      <w:b/>
      <w:bCs/>
      <w:sz w:val="18"/>
      <w:szCs w:val="24"/>
      <w:lang w:eastAsia="ar-SA"/>
    </w:rPr>
  </w:style>
  <w:style w:type="paragraph" w:customStyle="1" w:styleId="ConsPlusDocList">
    <w:name w:val="ConsPlusDocList"/>
    <w:rsid w:val="005D0C2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ffff0">
    <w:name w:val="Шапка таблицы"/>
    <w:basedOn w:val="a1"/>
    <w:rsid w:val="005D0C2C"/>
    <w:pPr>
      <w:spacing w:before="60" w:after="60" w:line="240" w:lineRule="auto"/>
      <w:jc w:val="center"/>
      <w:outlineLvl w:val="0"/>
    </w:pPr>
    <w:rPr>
      <w:rFonts w:ascii="Times New Roman" w:eastAsia="Times New Roman" w:hAnsi="Times New Roman" w:cs="Times New Roman"/>
      <w:bCs/>
      <w:sz w:val="20"/>
      <w:szCs w:val="24"/>
      <w:lang w:eastAsia="ar-SA"/>
    </w:rPr>
  </w:style>
  <w:style w:type="paragraph" w:customStyle="1" w:styleId="FreeForm">
    <w:name w:val="Free Form"/>
    <w:rsid w:val="005D0C2C"/>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0">
    <w:name w:val="WW-Базовый"/>
    <w:rsid w:val="005D0C2C"/>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FreeFormA">
    <w:name w:val="Free Form A"/>
    <w:rsid w:val="005D0C2C"/>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1">
    <w:name w:val="Текст сноски A"/>
    <w:rsid w:val="005D0C2C"/>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
    <w:name w:val="WW-Базовый1"/>
    <w:rsid w:val="005D0C2C"/>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styleId="affff2">
    <w:name w:val="No Spacing"/>
    <w:link w:val="affff3"/>
    <w:uiPriority w:val="1"/>
    <w:qFormat/>
    <w:rsid w:val="005D0C2C"/>
    <w:pPr>
      <w:widowControl w:val="0"/>
      <w:suppressAutoHyphens/>
      <w:autoSpaceDE w:val="0"/>
      <w:spacing w:after="0" w:line="240" w:lineRule="auto"/>
    </w:pPr>
    <w:rPr>
      <w:rFonts w:ascii="Arial" w:eastAsia="Arial" w:hAnsi="Arial" w:cs="Arial"/>
      <w:sz w:val="18"/>
      <w:szCs w:val="18"/>
      <w:lang w:eastAsia="ar-SA"/>
    </w:rPr>
  </w:style>
  <w:style w:type="paragraph" w:customStyle="1" w:styleId="215">
    <w:name w:val="Заголовок 21"/>
    <w:rsid w:val="005D0C2C"/>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8">
    <w:name w:val="Нижний колонтитул1"/>
    <w:rsid w:val="005D0C2C"/>
    <w:pPr>
      <w:tabs>
        <w:tab w:val="center" w:pos="4677"/>
        <w:tab w:val="right" w:pos="9355"/>
      </w:tabs>
      <w:suppressAutoHyphens/>
      <w:spacing w:after="0" w:line="240" w:lineRule="auto"/>
    </w:pPr>
    <w:rPr>
      <w:rFonts w:ascii="Times New Roman" w:eastAsia="ヒラギノ角ゴ Pro W3" w:hAnsi="Times New Roman" w:cs="Times New Roman"/>
      <w:color w:val="000000"/>
      <w:sz w:val="24"/>
      <w:szCs w:val="20"/>
      <w:lang w:val="en-US" w:eastAsia="ar-SA"/>
    </w:rPr>
  </w:style>
  <w:style w:type="paragraph" w:customStyle="1" w:styleId="Affff4">
    <w:name w:val="Текстовый блок A"/>
    <w:rsid w:val="005D0C2C"/>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320">
    <w:name w:val="Основной текст 32"/>
    <w:basedOn w:val="a1"/>
    <w:uiPriority w:val="99"/>
    <w:rsid w:val="005D0C2C"/>
    <w:pPr>
      <w:spacing w:after="120" w:line="240" w:lineRule="auto"/>
      <w:outlineLvl w:val="0"/>
    </w:pPr>
    <w:rPr>
      <w:rFonts w:ascii="Times New Roman" w:eastAsia="Times New Roman" w:hAnsi="Times New Roman" w:cs="Times New Roman"/>
      <w:b/>
      <w:bCs/>
      <w:sz w:val="16"/>
      <w:szCs w:val="16"/>
      <w:lang w:eastAsia="ar-SA"/>
    </w:rPr>
  </w:style>
  <w:style w:type="paragraph" w:customStyle="1" w:styleId="230">
    <w:name w:val="Основной текст 23"/>
    <w:basedOn w:val="a1"/>
    <w:uiPriority w:val="99"/>
    <w:rsid w:val="005D0C2C"/>
    <w:pPr>
      <w:spacing w:before="120" w:after="0" w:line="240" w:lineRule="auto"/>
      <w:jc w:val="both"/>
      <w:outlineLvl w:val="0"/>
    </w:pPr>
    <w:rPr>
      <w:rFonts w:ascii="Times New Roman" w:eastAsia="Times New Roman" w:hAnsi="Times New Roman" w:cs="Times New Roman"/>
      <w:b/>
      <w:bCs/>
      <w:sz w:val="23"/>
      <w:szCs w:val="20"/>
      <w:u w:val="single"/>
      <w:lang w:eastAsia="ar-SA"/>
    </w:rPr>
  </w:style>
  <w:style w:type="paragraph" w:customStyle="1" w:styleId="1f9">
    <w:name w:val="Цитата1"/>
    <w:basedOn w:val="a1"/>
    <w:uiPriority w:val="99"/>
    <w:rsid w:val="005D0C2C"/>
    <w:pPr>
      <w:spacing w:after="0" w:line="240" w:lineRule="auto"/>
      <w:ind w:left="540" w:right="180" w:hanging="540"/>
      <w:jc w:val="both"/>
      <w:outlineLvl w:val="0"/>
    </w:pPr>
    <w:rPr>
      <w:rFonts w:ascii="Times New Roman" w:eastAsia="Times New Roman" w:hAnsi="Times New Roman" w:cs="Times New Roman"/>
      <w:b/>
      <w:bCs/>
      <w:sz w:val="20"/>
      <w:szCs w:val="20"/>
      <w:lang w:eastAsia="ar-SA"/>
    </w:rPr>
  </w:style>
  <w:style w:type="paragraph" w:customStyle="1" w:styleId="affff5">
    <w:name w:val="_обычный"/>
    <w:basedOn w:val="a1"/>
    <w:rsid w:val="005D0C2C"/>
    <w:pPr>
      <w:overflowPunct w:val="0"/>
      <w:spacing w:before="60" w:after="0" w:line="240" w:lineRule="auto"/>
      <w:jc w:val="both"/>
      <w:textAlignment w:val="baseline"/>
      <w:outlineLvl w:val="0"/>
    </w:pPr>
    <w:rPr>
      <w:rFonts w:ascii="Times New Roman" w:eastAsia="Times New Roman" w:hAnsi="Times New Roman" w:cs="Times New Roman"/>
      <w:b/>
      <w:bCs/>
      <w:sz w:val="24"/>
      <w:szCs w:val="20"/>
      <w:lang w:eastAsia="ar-SA"/>
    </w:rPr>
  </w:style>
  <w:style w:type="paragraph" w:customStyle="1" w:styleId="4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5D0C2C"/>
    <w:pPr>
      <w:spacing w:line="240" w:lineRule="exact"/>
      <w:outlineLvl w:val="0"/>
    </w:pPr>
    <w:rPr>
      <w:rFonts w:ascii="Verdana" w:eastAsia="Times New Roman" w:hAnsi="Verdana" w:cs="Verdana"/>
      <w:b/>
      <w:bCs/>
      <w:sz w:val="20"/>
      <w:szCs w:val="20"/>
      <w:lang w:val="en-US" w:eastAsia="ar-SA"/>
    </w:rPr>
  </w:style>
  <w:style w:type="paragraph" w:customStyle="1" w:styleId="216">
    <w:name w:val="Знак2 Знак Знак Знак1 Знак Знак Знак Знак Знак Знак Знак Знак Знак"/>
    <w:basedOn w:val="a1"/>
    <w:rsid w:val="005D0C2C"/>
    <w:pPr>
      <w:spacing w:line="240" w:lineRule="exact"/>
      <w:outlineLvl w:val="0"/>
    </w:pPr>
    <w:rPr>
      <w:rFonts w:ascii="Verdana" w:eastAsia="Times New Roman" w:hAnsi="Verdana" w:cs="Verdana"/>
      <w:b/>
      <w:bCs/>
      <w:sz w:val="20"/>
      <w:szCs w:val="20"/>
      <w:lang w:val="en-US" w:eastAsia="ar-SA"/>
    </w:rPr>
  </w:style>
  <w:style w:type="paragraph" w:styleId="affff6">
    <w:name w:val="endnote text"/>
    <w:basedOn w:val="a1"/>
    <w:link w:val="affff7"/>
    <w:uiPriority w:val="99"/>
    <w:rsid w:val="005D0C2C"/>
    <w:pPr>
      <w:spacing w:after="0" w:line="240" w:lineRule="auto"/>
      <w:outlineLvl w:val="0"/>
    </w:pPr>
    <w:rPr>
      <w:rFonts w:ascii="Times New Roman" w:eastAsia="Times New Roman" w:hAnsi="Times New Roman" w:cs="Times New Roman"/>
      <w:b/>
      <w:bCs/>
      <w:sz w:val="20"/>
      <w:szCs w:val="20"/>
      <w:lang w:eastAsia="ar-SA"/>
    </w:rPr>
  </w:style>
  <w:style w:type="character" w:customStyle="1" w:styleId="affff7">
    <w:name w:val="Текст концевой сноски Знак"/>
    <w:basedOn w:val="a2"/>
    <w:link w:val="affff6"/>
    <w:uiPriority w:val="99"/>
    <w:rsid w:val="005D0C2C"/>
    <w:rPr>
      <w:rFonts w:ascii="Times New Roman" w:eastAsia="Times New Roman" w:hAnsi="Times New Roman" w:cs="Times New Roman"/>
      <w:b/>
      <w:bCs/>
      <w:sz w:val="20"/>
      <w:szCs w:val="20"/>
      <w:lang w:eastAsia="ar-SA"/>
    </w:rPr>
  </w:style>
  <w:style w:type="paragraph" w:customStyle="1" w:styleId="1fa">
    <w:name w:val="Текст примечания1"/>
    <w:basedOn w:val="a1"/>
    <w:rsid w:val="005D0C2C"/>
    <w:pPr>
      <w:spacing w:after="0" w:line="240" w:lineRule="auto"/>
      <w:outlineLvl w:val="0"/>
    </w:pPr>
    <w:rPr>
      <w:rFonts w:ascii="Times New Roman" w:eastAsia="Times New Roman" w:hAnsi="Times New Roman" w:cs="Times New Roman"/>
      <w:b/>
      <w:bCs/>
      <w:sz w:val="20"/>
      <w:szCs w:val="20"/>
      <w:lang w:eastAsia="ar-SA"/>
    </w:rPr>
  </w:style>
  <w:style w:type="paragraph" w:styleId="affff8">
    <w:name w:val="annotation text"/>
    <w:basedOn w:val="a1"/>
    <w:link w:val="affff9"/>
    <w:uiPriority w:val="99"/>
    <w:unhideWhenUsed/>
    <w:rsid w:val="005D0C2C"/>
    <w:pPr>
      <w:widowControl w:val="0"/>
      <w:autoSpaceDE w:val="0"/>
      <w:autoSpaceDN w:val="0"/>
      <w:adjustRightInd w:val="0"/>
      <w:spacing w:after="0" w:line="240" w:lineRule="auto"/>
      <w:outlineLvl w:val="0"/>
    </w:pPr>
    <w:rPr>
      <w:rFonts w:ascii="Times New Roman" w:eastAsia="Times New Roman" w:hAnsi="Times New Roman" w:cs="Times New Roman"/>
      <w:b/>
      <w:bCs/>
      <w:sz w:val="20"/>
      <w:szCs w:val="20"/>
      <w:lang w:eastAsia="ru-RU"/>
    </w:rPr>
  </w:style>
  <w:style w:type="character" w:customStyle="1" w:styleId="affff9">
    <w:name w:val="Текст примечания Знак"/>
    <w:basedOn w:val="a2"/>
    <w:link w:val="affff8"/>
    <w:uiPriority w:val="99"/>
    <w:rsid w:val="005D0C2C"/>
    <w:rPr>
      <w:rFonts w:ascii="Times New Roman" w:eastAsia="Times New Roman" w:hAnsi="Times New Roman" w:cs="Times New Roman"/>
      <w:b/>
      <w:bCs/>
      <w:sz w:val="20"/>
      <w:szCs w:val="20"/>
      <w:lang w:eastAsia="ru-RU"/>
    </w:rPr>
  </w:style>
  <w:style w:type="paragraph" w:styleId="affffa">
    <w:name w:val="annotation subject"/>
    <w:basedOn w:val="1fa"/>
    <w:next w:val="1fa"/>
    <w:link w:val="affffb"/>
    <w:uiPriority w:val="99"/>
    <w:rsid w:val="005D0C2C"/>
    <w:rPr>
      <w:b w:val="0"/>
      <w:bCs w:val="0"/>
    </w:rPr>
  </w:style>
  <w:style w:type="character" w:customStyle="1" w:styleId="affffb">
    <w:name w:val="Тема примечания Знак"/>
    <w:basedOn w:val="affff9"/>
    <w:link w:val="affffa"/>
    <w:uiPriority w:val="99"/>
    <w:rsid w:val="005D0C2C"/>
    <w:rPr>
      <w:rFonts w:ascii="Times New Roman" w:eastAsia="Times New Roman" w:hAnsi="Times New Roman" w:cs="Times New Roman"/>
      <w:b w:val="0"/>
      <w:bCs w:val="0"/>
      <w:sz w:val="20"/>
      <w:szCs w:val="20"/>
      <w:lang w:eastAsia="ar-SA"/>
    </w:rPr>
  </w:style>
  <w:style w:type="paragraph" w:customStyle="1" w:styleId="affffc">
    <w:name w:val="Норм красная"/>
    <w:basedOn w:val="a1"/>
    <w:rsid w:val="005D0C2C"/>
    <w:pPr>
      <w:spacing w:before="120" w:after="0" w:line="240" w:lineRule="auto"/>
      <w:ind w:firstLine="720"/>
      <w:jc w:val="both"/>
      <w:outlineLvl w:val="0"/>
    </w:pPr>
    <w:rPr>
      <w:rFonts w:ascii="Times New Roman" w:eastAsia="Times New Roman" w:hAnsi="Times New Roman" w:cs="Times New Roman"/>
      <w:b/>
      <w:bCs/>
      <w:sz w:val="24"/>
      <w:szCs w:val="24"/>
      <w:lang w:eastAsia="ar-SA"/>
    </w:rPr>
  </w:style>
  <w:style w:type="paragraph" w:customStyle="1" w:styleId="xl23">
    <w:name w:val="xl23"/>
    <w:basedOn w:val="a1"/>
    <w:rsid w:val="005D0C2C"/>
    <w:pPr>
      <w:spacing w:before="280" w:after="280" w:line="240" w:lineRule="auto"/>
      <w:outlineLvl w:val="0"/>
    </w:pPr>
    <w:rPr>
      <w:rFonts w:ascii="Times New Roman" w:eastAsia="Times New Roman" w:hAnsi="Times New Roman" w:cs="Times New Roman"/>
      <w:b/>
      <w:bCs/>
      <w:sz w:val="24"/>
      <w:szCs w:val="24"/>
      <w:lang w:eastAsia="ar-SA"/>
    </w:rPr>
  </w:style>
  <w:style w:type="paragraph" w:customStyle="1" w:styleId="xl24">
    <w:name w:val="xl24"/>
    <w:basedOn w:val="a1"/>
    <w:rsid w:val="005D0C2C"/>
    <w:pPr>
      <w:spacing w:before="280" w:after="280" w:line="240" w:lineRule="auto"/>
      <w:outlineLvl w:val="0"/>
    </w:pPr>
    <w:rPr>
      <w:rFonts w:ascii="Times New Roman" w:eastAsia="Times New Roman" w:hAnsi="Times New Roman" w:cs="Times New Roman"/>
      <w:sz w:val="24"/>
      <w:szCs w:val="24"/>
      <w:lang w:eastAsia="ar-SA"/>
    </w:rPr>
  </w:style>
  <w:style w:type="paragraph" w:customStyle="1" w:styleId="xl25">
    <w:name w:val="xl25"/>
    <w:basedOn w:val="a1"/>
    <w:rsid w:val="005D0C2C"/>
    <w:pP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26">
    <w:name w:val="xl26"/>
    <w:basedOn w:val="a1"/>
    <w:rsid w:val="005D0C2C"/>
    <w:pPr>
      <w:pBdr>
        <w:right w:val="single" w:sz="4" w:space="0" w:color="000000"/>
      </w:pBd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28">
    <w:name w:val="xl28"/>
    <w:basedOn w:val="a1"/>
    <w:rsid w:val="005D0C2C"/>
    <w:pPr>
      <w:pBdr>
        <w:top w:val="single" w:sz="4" w:space="0" w:color="000000"/>
        <w:left w:val="single" w:sz="4" w:space="0" w:color="000000"/>
        <w:bottom w:val="single" w:sz="4" w:space="0" w:color="000000"/>
      </w:pBdr>
      <w:shd w:val="clear" w:color="auto" w:fill="C0C0C0"/>
      <w:spacing w:before="280" w:after="280" w:line="240" w:lineRule="auto"/>
      <w:jc w:val="center"/>
      <w:outlineLvl w:val="0"/>
    </w:pPr>
    <w:rPr>
      <w:rFonts w:ascii="Times New Roman" w:eastAsia="Times New Roman" w:hAnsi="Times New Roman" w:cs="Times New Roman"/>
      <w:color w:val="000000"/>
      <w:sz w:val="24"/>
      <w:szCs w:val="24"/>
      <w:lang w:eastAsia="ar-SA"/>
    </w:rPr>
  </w:style>
  <w:style w:type="paragraph" w:customStyle="1" w:styleId="xl29">
    <w:name w:val="xl29"/>
    <w:basedOn w:val="a1"/>
    <w:rsid w:val="005D0C2C"/>
    <w:pPr>
      <w:pBdr>
        <w:left w:val="single" w:sz="4" w:space="0" w:color="000000"/>
        <w:bottom w:val="single" w:sz="4" w:space="0" w:color="000000"/>
      </w:pBdr>
      <w:spacing w:before="280" w:after="280" w:line="240" w:lineRule="auto"/>
      <w:outlineLvl w:val="0"/>
    </w:pPr>
    <w:rPr>
      <w:rFonts w:ascii="Times New Roman" w:eastAsia="Times New Roman" w:hAnsi="Times New Roman" w:cs="Times New Roman"/>
      <w:sz w:val="24"/>
      <w:szCs w:val="24"/>
      <w:lang w:eastAsia="ar-SA"/>
    </w:rPr>
  </w:style>
  <w:style w:type="paragraph" w:customStyle="1" w:styleId="xl30">
    <w:name w:val="xl30"/>
    <w:basedOn w:val="a1"/>
    <w:rsid w:val="005D0C2C"/>
    <w:pPr>
      <w:pBdr>
        <w:bottom w:val="single" w:sz="4" w:space="0" w:color="000000"/>
      </w:pBdr>
      <w:spacing w:before="280" w:after="280" w:line="240" w:lineRule="auto"/>
      <w:outlineLvl w:val="0"/>
    </w:pPr>
    <w:rPr>
      <w:rFonts w:ascii="Times New Roman" w:eastAsia="Times New Roman" w:hAnsi="Times New Roman" w:cs="Times New Roman"/>
      <w:sz w:val="24"/>
      <w:szCs w:val="24"/>
      <w:lang w:eastAsia="ar-SA"/>
    </w:rPr>
  </w:style>
  <w:style w:type="paragraph" w:customStyle="1" w:styleId="xl31">
    <w:name w:val="xl31"/>
    <w:basedOn w:val="a1"/>
    <w:rsid w:val="005D0C2C"/>
    <w:pPr>
      <w:pBdr>
        <w:bottom w:val="single" w:sz="4" w:space="0" w:color="000000"/>
      </w:pBd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32">
    <w:name w:val="xl32"/>
    <w:basedOn w:val="a1"/>
    <w:rsid w:val="005D0C2C"/>
    <w:pPr>
      <w:pBdr>
        <w:bottom w:val="single" w:sz="4" w:space="0" w:color="000000"/>
        <w:right w:val="single" w:sz="4" w:space="0" w:color="000000"/>
      </w:pBd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33">
    <w:name w:val="xl33"/>
    <w:basedOn w:val="a1"/>
    <w:rsid w:val="005D0C2C"/>
    <w:pPr>
      <w:pBdr>
        <w:top w:val="single" w:sz="4" w:space="0" w:color="C0C0C0"/>
        <w:left w:val="single" w:sz="4" w:space="0" w:color="C0C0C0"/>
        <w:bottom w:val="single" w:sz="4" w:space="0" w:color="C0C0C0"/>
        <w:right w:val="single" w:sz="4" w:space="0" w:color="C0C0C0"/>
      </w:pBdr>
      <w:spacing w:before="280" w:after="280" w:line="240" w:lineRule="auto"/>
      <w:outlineLvl w:val="0"/>
    </w:pPr>
    <w:rPr>
      <w:rFonts w:ascii="Times New Roman" w:eastAsia="Times New Roman" w:hAnsi="Times New Roman" w:cs="Times New Roman"/>
      <w:b/>
      <w:bCs/>
      <w:color w:val="000000"/>
      <w:sz w:val="24"/>
      <w:szCs w:val="24"/>
      <w:lang w:eastAsia="ar-SA"/>
    </w:rPr>
  </w:style>
  <w:style w:type="paragraph" w:customStyle="1" w:styleId="xl34">
    <w:name w:val="xl34"/>
    <w:basedOn w:val="a1"/>
    <w:rsid w:val="005D0C2C"/>
    <w:pPr>
      <w:pBdr>
        <w:left w:val="single" w:sz="4" w:space="0" w:color="000000"/>
      </w:pBdr>
      <w:spacing w:before="280" w:after="280" w:line="240" w:lineRule="auto"/>
      <w:outlineLvl w:val="0"/>
    </w:pPr>
    <w:rPr>
      <w:rFonts w:ascii="Times New Roman" w:eastAsia="Times New Roman" w:hAnsi="Times New Roman" w:cs="Times New Roman"/>
      <w:b/>
      <w:bCs/>
      <w:sz w:val="24"/>
      <w:szCs w:val="24"/>
      <w:lang w:eastAsia="ar-SA"/>
    </w:rPr>
  </w:style>
  <w:style w:type="paragraph" w:customStyle="1" w:styleId="xl35">
    <w:name w:val="xl35"/>
    <w:basedOn w:val="a1"/>
    <w:rsid w:val="005D0C2C"/>
    <w:pPr>
      <w:pBdr>
        <w:right w:val="single" w:sz="4" w:space="0" w:color="000000"/>
      </w:pBdr>
      <w:spacing w:before="280" w:after="280" w:line="240" w:lineRule="auto"/>
      <w:outlineLvl w:val="0"/>
    </w:pPr>
    <w:rPr>
      <w:rFonts w:ascii="Times New Roman" w:eastAsia="Times New Roman" w:hAnsi="Times New Roman" w:cs="Times New Roman"/>
      <w:b/>
      <w:bCs/>
      <w:sz w:val="24"/>
      <w:szCs w:val="24"/>
      <w:lang w:eastAsia="ar-SA"/>
    </w:rPr>
  </w:style>
  <w:style w:type="paragraph" w:customStyle="1" w:styleId="xl36">
    <w:name w:val="xl36"/>
    <w:basedOn w:val="a1"/>
    <w:rsid w:val="005D0C2C"/>
    <w:pPr>
      <w:pBdr>
        <w:top w:val="single" w:sz="4" w:space="0" w:color="C0C0C0"/>
        <w:left w:val="single" w:sz="4" w:space="0" w:color="C0C0C0"/>
        <w:bottom w:val="single" w:sz="4" w:space="0" w:color="C0C0C0"/>
      </w:pBdr>
      <w:spacing w:before="280" w:after="280" w:line="240" w:lineRule="auto"/>
      <w:outlineLvl w:val="0"/>
    </w:pPr>
    <w:rPr>
      <w:rFonts w:ascii="Times New Roman" w:eastAsia="Times New Roman" w:hAnsi="Times New Roman" w:cs="Times New Roman"/>
      <w:b/>
      <w:bCs/>
      <w:color w:val="000000"/>
      <w:sz w:val="24"/>
      <w:szCs w:val="24"/>
      <w:lang w:eastAsia="ar-SA"/>
    </w:rPr>
  </w:style>
  <w:style w:type="paragraph" w:customStyle="1" w:styleId="xl37">
    <w:name w:val="xl37"/>
    <w:basedOn w:val="a1"/>
    <w:rsid w:val="005D0C2C"/>
    <w:pPr>
      <w:pBdr>
        <w:top w:val="single" w:sz="4" w:space="0" w:color="C0C0C0"/>
        <w:left w:val="single" w:sz="4" w:space="0" w:color="C0C0C0"/>
        <w:bottom w:val="single" w:sz="4" w:space="0" w:color="C0C0C0"/>
        <w:right w:val="single" w:sz="4" w:space="0" w:color="C0C0C0"/>
      </w:pBdr>
      <w:spacing w:before="280" w:after="280" w:line="240" w:lineRule="auto"/>
      <w:outlineLvl w:val="0"/>
    </w:pPr>
    <w:rPr>
      <w:rFonts w:ascii="Times New Roman" w:eastAsia="Times New Roman" w:hAnsi="Times New Roman" w:cs="Times New Roman"/>
      <w:b/>
      <w:bCs/>
      <w:color w:val="000000"/>
      <w:sz w:val="24"/>
      <w:szCs w:val="24"/>
      <w:lang w:eastAsia="ar-SA"/>
    </w:rPr>
  </w:style>
  <w:style w:type="paragraph" w:customStyle="1" w:styleId="affffd">
    <w:name w:val="Заголовок таблицы"/>
    <w:basedOn w:val="aff2"/>
    <w:rsid w:val="005D0C2C"/>
    <w:pPr>
      <w:widowControl/>
      <w:suppressAutoHyphens w:val="0"/>
      <w:autoSpaceDE/>
      <w:jc w:val="center"/>
    </w:pPr>
    <w:rPr>
      <w:rFonts w:ascii="Arial" w:hAnsi="Arial" w:cs="Arial"/>
      <w:b w:val="0"/>
      <w:bCs w:val="0"/>
      <w:sz w:val="18"/>
      <w:szCs w:val="18"/>
      <w:lang w:eastAsia="ar-SA"/>
    </w:rPr>
  </w:style>
  <w:style w:type="paragraph" w:customStyle="1" w:styleId="46">
    <w:name w:val="Стиль4"/>
    <w:basedOn w:val="70"/>
    <w:rsid w:val="005D0C2C"/>
    <w:pPr>
      <w:keepLines w:val="0"/>
      <w:widowControl/>
      <w:suppressLineNumbers w:val="0"/>
      <w:suppressAutoHyphens w:val="0"/>
      <w:autoSpaceDN w:val="0"/>
      <w:adjustRightInd w:val="0"/>
      <w:jc w:val="center"/>
    </w:pPr>
    <w:rPr>
      <w:rFonts w:ascii="Times New Roman" w:hAnsi="Times New Roman"/>
      <w:color w:val="000000"/>
    </w:rPr>
  </w:style>
  <w:style w:type="paragraph" w:customStyle="1" w:styleId="54">
    <w:name w:val="Стиль5"/>
    <w:basedOn w:val="46"/>
    <w:rsid w:val="005D0C2C"/>
    <w:rPr>
      <w:b w:val="0"/>
    </w:rPr>
  </w:style>
  <w:style w:type="paragraph" w:customStyle="1" w:styleId="63">
    <w:name w:val="Стиль6"/>
    <w:basedOn w:val="46"/>
    <w:rsid w:val="005D0C2C"/>
    <w:rPr>
      <w:b w:val="0"/>
      <w:sz w:val="28"/>
      <w:szCs w:val="28"/>
    </w:rPr>
  </w:style>
  <w:style w:type="paragraph" w:customStyle="1" w:styleId="1fb">
    <w:name w:val="Знак Знак1 Знак"/>
    <w:basedOn w:val="a1"/>
    <w:rsid w:val="005D0C2C"/>
    <w:pPr>
      <w:adjustRightInd w:val="0"/>
      <w:spacing w:line="240" w:lineRule="exact"/>
      <w:jc w:val="right"/>
      <w:outlineLvl w:val="0"/>
    </w:pPr>
    <w:rPr>
      <w:rFonts w:ascii="Times New Roman" w:eastAsia="Times New Roman" w:hAnsi="Times New Roman" w:cs="Times New Roman"/>
      <w:b/>
      <w:bCs/>
      <w:sz w:val="20"/>
      <w:szCs w:val="20"/>
      <w:lang w:val="en-GB"/>
    </w:rPr>
  </w:style>
  <w:style w:type="paragraph" w:customStyle="1" w:styleId="affffe">
    <w:name w:val="Текст б/н"/>
    <w:basedOn w:val="a1"/>
    <w:link w:val="afffff"/>
    <w:qFormat/>
    <w:rsid w:val="005D0C2C"/>
    <w:pPr>
      <w:spacing w:after="0" w:line="240" w:lineRule="auto"/>
      <w:ind w:firstLine="709"/>
      <w:jc w:val="both"/>
      <w:outlineLvl w:val="0"/>
    </w:pPr>
    <w:rPr>
      <w:rFonts w:ascii="Times New Roman" w:eastAsia="Times New Roman" w:hAnsi="Times New Roman" w:cs="Times New Roman"/>
      <w:b/>
      <w:bCs/>
      <w:sz w:val="28"/>
      <w:szCs w:val="20"/>
      <w:lang w:eastAsia="ru-RU"/>
    </w:rPr>
  </w:style>
  <w:style w:type="character" w:customStyle="1" w:styleId="afffff">
    <w:name w:val="Текст б/н Знак"/>
    <w:link w:val="affffe"/>
    <w:rsid w:val="005D0C2C"/>
    <w:rPr>
      <w:rFonts w:ascii="Times New Roman" w:eastAsia="Times New Roman" w:hAnsi="Times New Roman" w:cs="Times New Roman"/>
      <w:b/>
      <w:bCs/>
      <w:sz w:val="28"/>
      <w:szCs w:val="20"/>
      <w:lang w:eastAsia="ru-RU"/>
    </w:rPr>
  </w:style>
  <w:style w:type="paragraph" w:customStyle="1" w:styleId="afffff0">
    <w:name w:val="Строка ссылки"/>
    <w:basedOn w:val="ae"/>
    <w:rsid w:val="005D0C2C"/>
    <w:pPr>
      <w:widowControl w:val="0"/>
      <w:shd w:val="clear" w:color="auto" w:fill="FFFFFF"/>
      <w:spacing w:after="0" w:line="240" w:lineRule="auto"/>
      <w:outlineLvl w:val="0"/>
    </w:pPr>
    <w:rPr>
      <w:rFonts w:ascii="Arial" w:eastAsia="Times New Roman" w:hAnsi="Arial" w:cs="Arial"/>
      <w:snapToGrid w:val="0"/>
      <w:color w:val="000000"/>
      <w:spacing w:val="-18"/>
      <w:w w:val="113"/>
      <w:sz w:val="24"/>
      <w:szCs w:val="20"/>
      <w:lang w:eastAsia="ru-RU"/>
    </w:rPr>
  </w:style>
  <w:style w:type="paragraph" w:customStyle="1" w:styleId="Iniiaiieoaeno21">
    <w:name w:val="Iniiaiie oaeno 21"/>
    <w:basedOn w:val="a1"/>
    <w:rsid w:val="005D0C2C"/>
    <w:pPr>
      <w:overflowPunct w:val="0"/>
      <w:autoSpaceDN w:val="0"/>
      <w:adjustRightInd w:val="0"/>
      <w:spacing w:after="0" w:line="240" w:lineRule="auto"/>
      <w:ind w:left="567" w:hanging="567"/>
      <w:jc w:val="both"/>
      <w:outlineLvl w:val="0"/>
    </w:pPr>
    <w:rPr>
      <w:rFonts w:ascii="Times New Roman" w:eastAsia="Times New Roman" w:hAnsi="Times New Roman" w:cs="Times New Roman"/>
      <w:b/>
      <w:bCs/>
      <w:sz w:val="24"/>
      <w:szCs w:val="20"/>
      <w:lang w:eastAsia="ru-RU"/>
    </w:rPr>
  </w:style>
  <w:style w:type="paragraph" w:customStyle="1" w:styleId="2f4">
    <w:name w:val="Знак Знак2 Знак"/>
    <w:basedOn w:val="a1"/>
    <w:rsid w:val="005D0C2C"/>
    <w:pPr>
      <w:adjustRightInd w:val="0"/>
      <w:spacing w:line="240" w:lineRule="exact"/>
      <w:jc w:val="right"/>
      <w:outlineLvl w:val="0"/>
    </w:pPr>
    <w:rPr>
      <w:rFonts w:ascii="Times New Roman" w:eastAsia="Times New Roman" w:hAnsi="Times New Roman" w:cs="Times New Roman"/>
      <w:b/>
      <w:bCs/>
      <w:sz w:val="20"/>
      <w:szCs w:val="20"/>
      <w:lang w:val="en-GB"/>
    </w:rPr>
  </w:style>
  <w:style w:type="table" w:customStyle="1" w:styleId="1fc">
    <w:name w:val="Сетка таблицы1"/>
    <w:basedOn w:val="a3"/>
    <w:next w:val="afc"/>
    <w:uiPriority w:val="5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1">
    <w:name w:val="Основной текст + Не полужирный"/>
    <w:rsid w:val="005D0C2C"/>
    <w:rPr>
      <w:b/>
      <w:bCs/>
      <w:color w:val="000000"/>
      <w:spacing w:val="0"/>
      <w:w w:val="100"/>
      <w:position w:val="0"/>
      <w:sz w:val="18"/>
      <w:szCs w:val="18"/>
      <w:lang w:val="ru-RU"/>
    </w:rPr>
  </w:style>
  <w:style w:type="character" w:customStyle="1" w:styleId="1fd">
    <w:name w:val="Основной текст1"/>
    <w:rsid w:val="005D0C2C"/>
    <w:rPr>
      <w:b/>
      <w:bCs/>
      <w:color w:val="000000"/>
      <w:spacing w:val="0"/>
      <w:w w:val="100"/>
      <w:position w:val="0"/>
      <w:sz w:val="18"/>
      <w:szCs w:val="18"/>
      <w:lang w:val="ru-RU"/>
    </w:rPr>
  </w:style>
  <w:style w:type="character" w:customStyle="1" w:styleId="apple-style-span">
    <w:name w:val="apple-style-span"/>
    <w:basedOn w:val="a2"/>
    <w:uiPriority w:val="99"/>
    <w:rsid w:val="005D0C2C"/>
  </w:style>
  <w:style w:type="paragraph" w:customStyle="1" w:styleId="afffff2">
    <w:name w:val="Обычный Жирный"/>
    <w:basedOn w:val="a1"/>
    <w:link w:val="afffff3"/>
    <w:qFormat/>
    <w:rsid w:val="005D0C2C"/>
    <w:pPr>
      <w:spacing w:after="0" w:line="240" w:lineRule="auto"/>
      <w:jc w:val="both"/>
      <w:outlineLvl w:val="0"/>
    </w:pPr>
    <w:rPr>
      <w:rFonts w:ascii="Times New Roman" w:eastAsia="Times New Roman" w:hAnsi="Times New Roman" w:cs="Times New Roman"/>
      <w:bCs/>
      <w:lang w:eastAsia="ru-RU"/>
    </w:rPr>
  </w:style>
  <w:style w:type="character" w:customStyle="1" w:styleId="afffff3">
    <w:name w:val="Обычный Жирный Знак"/>
    <w:link w:val="afffff2"/>
    <w:rsid w:val="005D0C2C"/>
    <w:rPr>
      <w:rFonts w:ascii="Times New Roman" w:eastAsia="Times New Roman" w:hAnsi="Times New Roman" w:cs="Times New Roman"/>
      <w:bCs/>
      <w:lang w:eastAsia="ru-RU"/>
    </w:rPr>
  </w:style>
  <w:style w:type="paragraph" w:customStyle="1" w:styleId="Default">
    <w:name w:val="Default"/>
    <w:uiPriority w:val="99"/>
    <w:rsid w:val="005D0C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4">
    <w:name w:val="......."/>
    <w:aliases w:val=".......+.. ......,.....:  -1,9 ..,......:  -0,06 ..,....: ......"/>
    <w:basedOn w:val="Default"/>
    <w:next w:val="Default"/>
    <w:rsid w:val="005D0C2C"/>
    <w:rPr>
      <w:color w:val="auto"/>
    </w:rPr>
  </w:style>
  <w:style w:type="character" w:customStyle="1" w:styleId="Heading3Char">
    <w:name w:val="Heading 3 Char"/>
    <w:aliases w:val="h3 Char,Head 3 Char,l3+toc 3 Char,CT Char,Sub-section Title Char,l3 Char"/>
    <w:locked/>
    <w:rsid w:val="005D0C2C"/>
    <w:rPr>
      <w:rFonts w:ascii="Arial" w:hAnsi="Arial" w:cs="Arial"/>
      <w:b/>
      <w:bCs/>
      <w:sz w:val="26"/>
      <w:szCs w:val="26"/>
      <w:lang w:eastAsia="ar-SA"/>
    </w:rPr>
  </w:style>
  <w:style w:type="paragraph" w:customStyle="1" w:styleId="afffff5">
    <w:name w:val="Тендерные данные"/>
    <w:basedOn w:val="a1"/>
    <w:rsid w:val="005D0C2C"/>
    <w:pPr>
      <w:tabs>
        <w:tab w:val="left" w:pos="1985"/>
      </w:tabs>
      <w:spacing w:before="120" w:after="60" w:line="240" w:lineRule="auto"/>
      <w:jc w:val="both"/>
      <w:outlineLvl w:val="0"/>
    </w:pPr>
    <w:rPr>
      <w:rFonts w:ascii="Times New Roman" w:eastAsia="Times New Roman" w:hAnsi="Times New Roman" w:cs="Times New Roman"/>
      <w:sz w:val="24"/>
      <w:szCs w:val="24"/>
      <w:lang w:eastAsia="ru-RU"/>
    </w:rPr>
  </w:style>
  <w:style w:type="paragraph" w:customStyle="1" w:styleId="afffff6">
    <w:name w:val="Условия контракта"/>
    <w:basedOn w:val="a1"/>
    <w:rsid w:val="005D0C2C"/>
    <w:pPr>
      <w:tabs>
        <w:tab w:val="num" w:pos="567"/>
      </w:tabs>
      <w:spacing w:before="240" w:after="120" w:line="240" w:lineRule="auto"/>
      <w:ind w:left="567" w:hanging="567"/>
      <w:jc w:val="both"/>
      <w:outlineLvl w:val="0"/>
    </w:pPr>
    <w:rPr>
      <w:rFonts w:ascii="Times New Roman" w:eastAsia="Times New Roman" w:hAnsi="Times New Roman" w:cs="Times New Roman"/>
      <w:sz w:val="24"/>
      <w:szCs w:val="24"/>
      <w:lang w:eastAsia="ru-RU"/>
    </w:rPr>
  </w:style>
  <w:style w:type="paragraph" w:customStyle="1" w:styleId="3f0">
    <w:name w:val="Раздел 3"/>
    <w:basedOn w:val="a1"/>
    <w:qFormat/>
    <w:rsid w:val="005D0C2C"/>
    <w:pPr>
      <w:tabs>
        <w:tab w:val="num" w:pos="432"/>
      </w:tabs>
      <w:spacing w:before="120" w:after="120" w:line="240" w:lineRule="auto"/>
      <w:ind w:left="432" w:hanging="432"/>
      <w:jc w:val="center"/>
      <w:outlineLvl w:val="0"/>
    </w:pPr>
    <w:rPr>
      <w:rFonts w:ascii="Times New Roman" w:eastAsia="Times New Roman" w:hAnsi="Times New Roman" w:cs="Times New Roman"/>
      <w:sz w:val="24"/>
      <w:szCs w:val="24"/>
      <w:lang w:eastAsia="ru-RU"/>
    </w:rPr>
  </w:style>
  <w:style w:type="paragraph" w:customStyle="1" w:styleId="afffff7">
    <w:name w:val="Подраздел"/>
    <w:basedOn w:val="a1"/>
    <w:rsid w:val="005D0C2C"/>
    <w:pPr>
      <w:suppressAutoHyphens/>
      <w:spacing w:before="240" w:after="120" w:line="240" w:lineRule="auto"/>
      <w:jc w:val="center"/>
      <w:outlineLvl w:val="0"/>
    </w:pPr>
    <w:rPr>
      <w:rFonts w:ascii="TimesDL" w:eastAsia="Times New Roman" w:hAnsi="TimesDL" w:cs="TimesDL"/>
      <w:smallCaps/>
      <w:spacing w:val="-2"/>
      <w:sz w:val="24"/>
      <w:szCs w:val="24"/>
      <w:lang w:eastAsia="ru-RU"/>
    </w:rPr>
  </w:style>
  <w:style w:type="character" w:styleId="afffff8">
    <w:name w:val="annotation reference"/>
    <w:uiPriority w:val="99"/>
    <w:rsid w:val="005D0C2C"/>
    <w:rPr>
      <w:sz w:val="16"/>
      <w:szCs w:val="16"/>
    </w:rPr>
  </w:style>
  <w:style w:type="character" w:styleId="afffff9">
    <w:name w:val="endnote reference"/>
    <w:rsid w:val="005D0C2C"/>
    <w:rPr>
      <w:vertAlign w:val="superscript"/>
    </w:rPr>
  </w:style>
  <w:style w:type="character" w:customStyle="1" w:styleId="FontStyle14">
    <w:name w:val="Font Style14"/>
    <w:rsid w:val="005D0C2C"/>
    <w:rPr>
      <w:rFonts w:ascii="Times New Roman" w:hAnsi="Times New Roman" w:cs="Times New Roman"/>
      <w:sz w:val="24"/>
      <w:szCs w:val="24"/>
    </w:rPr>
  </w:style>
  <w:style w:type="character" w:customStyle="1" w:styleId="blk">
    <w:name w:val="blk"/>
    <w:rsid w:val="005D0C2C"/>
  </w:style>
  <w:style w:type="character" w:customStyle="1" w:styleId="afffffa">
    <w:name w:val="—”‰¬ Àœ”¬ ⁄‡∑ŒÀˆ˚ Знак"/>
    <w:link w:val="afffffb"/>
    <w:uiPriority w:val="99"/>
    <w:locked/>
    <w:rsid w:val="005D0C2C"/>
    <w:rPr>
      <w:sz w:val="24"/>
      <w:szCs w:val="24"/>
    </w:rPr>
  </w:style>
  <w:style w:type="paragraph" w:customStyle="1" w:styleId="afffffb">
    <w:name w:val="—”‰¬ Àœ”¬ ⁄‡∑ŒÀˆ˚"/>
    <w:basedOn w:val="a1"/>
    <w:link w:val="afffffa"/>
    <w:uiPriority w:val="99"/>
    <w:rsid w:val="005D0C2C"/>
    <w:pPr>
      <w:widowControl w:val="0"/>
      <w:suppressLineNumbers/>
      <w:suppressAutoHyphens/>
      <w:spacing w:after="0" w:line="240" w:lineRule="auto"/>
      <w:outlineLvl w:val="0"/>
    </w:pPr>
    <w:rPr>
      <w:sz w:val="24"/>
      <w:szCs w:val="24"/>
    </w:rPr>
  </w:style>
  <w:style w:type="character" w:customStyle="1" w:styleId="header-user-name">
    <w:name w:val="header-user-name"/>
    <w:basedOn w:val="a2"/>
    <w:rsid w:val="005D0C2C"/>
  </w:style>
  <w:style w:type="paragraph" w:customStyle="1" w:styleId="msonormalmailrucssattributepostfix">
    <w:name w:val="msonormal_mailru_css_attribute_postfix"/>
    <w:basedOn w:val="a1"/>
    <w:rsid w:val="005D0C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1 Char,Заголовок 1 Знак Знак Char,Заголовок 1 Знак Знак1 Char,Заголовок 1 Знак2 Char,Заголовок 1 Знак Знак2 Char,Заголовок 1 Знак2 Знак Char2,Заголовок 1 Знак1 Знак Знак Char2,Заголовок 1 Знак Знак Знак Знак Char2"/>
    <w:uiPriority w:val="99"/>
    <w:locked/>
    <w:rsid w:val="005D0C2C"/>
    <w:rPr>
      <w:rFonts w:cs="Times New Roman"/>
      <w:b/>
      <w:sz w:val="24"/>
      <w:lang w:val="ru-RU" w:eastAsia="ru-RU"/>
    </w:rPr>
  </w:style>
  <w:style w:type="character" w:customStyle="1" w:styleId="af1">
    <w:name w:val="Обычный (веб) Знак"/>
    <w:aliases w:val="Обычный (веб)1 Знак,Обычный (Web)1 Знак"/>
    <w:link w:val="af0"/>
    <w:uiPriority w:val="99"/>
    <w:locked/>
    <w:rsid w:val="005D0C2C"/>
    <w:rPr>
      <w:rFonts w:ascii="Times New Roman" w:eastAsia="Times New Roman" w:hAnsi="Times New Roman" w:cs="Times New Roman"/>
      <w:b/>
      <w:bCs/>
      <w:color w:val="332E2D"/>
      <w:spacing w:val="2"/>
      <w:sz w:val="24"/>
      <w:szCs w:val="24"/>
      <w:lang w:eastAsia="ru-RU"/>
    </w:rPr>
  </w:style>
  <w:style w:type="character" w:customStyle="1" w:styleId="SubtitleChar">
    <w:name w:val="Subtitle Char"/>
    <w:uiPriority w:val="99"/>
    <w:locked/>
    <w:rsid w:val="005D0C2C"/>
    <w:rPr>
      <w:rFonts w:ascii="Cambria" w:hAnsi="Cambria" w:cs="Cambria"/>
      <w:sz w:val="24"/>
      <w:szCs w:val="24"/>
    </w:rPr>
  </w:style>
  <w:style w:type="paragraph" w:customStyle="1" w:styleId="115">
    <w:name w:val="Абзац списка11"/>
    <w:basedOn w:val="a1"/>
    <w:uiPriority w:val="99"/>
    <w:rsid w:val="005D0C2C"/>
    <w:pPr>
      <w:spacing w:after="0" w:line="240" w:lineRule="auto"/>
      <w:ind w:left="720"/>
    </w:pPr>
    <w:rPr>
      <w:rFonts w:ascii="Times New Roman" w:eastAsia="Times New Roman" w:hAnsi="Times New Roman" w:cs="Times New Roman"/>
      <w:sz w:val="24"/>
      <w:szCs w:val="24"/>
      <w:lang w:eastAsia="ru-RU"/>
    </w:rPr>
  </w:style>
  <w:style w:type="paragraph" w:customStyle="1" w:styleId="2f5">
    <w:name w:val="заголовок 2"/>
    <w:basedOn w:val="a1"/>
    <w:next w:val="a1"/>
    <w:uiPriority w:val="99"/>
    <w:qFormat/>
    <w:rsid w:val="005D0C2C"/>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affff3">
    <w:name w:val="Без интервала Знак"/>
    <w:link w:val="affff2"/>
    <w:uiPriority w:val="1"/>
    <w:locked/>
    <w:rsid w:val="005D0C2C"/>
    <w:rPr>
      <w:rFonts w:ascii="Arial" w:eastAsia="Arial" w:hAnsi="Arial" w:cs="Arial"/>
      <w:sz w:val="18"/>
      <w:szCs w:val="18"/>
      <w:lang w:eastAsia="ar-SA"/>
    </w:rPr>
  </w:style>
  <w:style w:type="paragraph" w:customStyle="1" w:styleId="3f1">
    <w:name w:val="Абзац списка3"/>
    <w:basedOn w:val="a1"/>
    <w:rsid w:val="005D0C2C"/>
    <w:pPr>
      <w:spacing w:after="200" w:line="276" w:lineRule="auto"/>
      <w:ind w:left="720"/>
    </w:pPr>
    <w:rPr>
      <w:rFonts w:ascii="Calibri" w:eastAsia="Times New Roman" w:hAnsi="Calibri" w:cs="Calibri"/>
      <w:lang w:eastAsia="ru-RU"/>
    </w:rPr>
  </w:style>
  <w:style w:type="character" w:customStyle="1" w:styleId="190">
    <w:name w:val="Знак Знак19"/>
    <w:uiPriority w:val="99"/>
    <w:locked/>
    <w:rsid w:val="005D0C2C"/>
    <w:rPr>
      <w:rFonts w:ascii="Arial" w:hAnsi="Arial"/>
      <w:b/>
      <w:kern w:val="32"/>
      <w:sz w:val="32"/>
      <w:lang w:val="ru-RU" w:eastAsia="ru-RU"/>
    </w:rPr>
  </w:style>
  <w:style w:type="character" w:customStyle="1" w:styleId="180">
    <w:name w:val="Знак Знак18"/>
    <w:uiPriority w:val="99"/>
    <w:locked/>
    <w:rsid w:val="005D0C2C"/>
    <w:rPr>
      <w:i/>
      <w:sz w:val="22"/>
    </w:rPr>
  </w:style>
  <w:style w:type="character" w:customStyle="1" w:styleId="170">
    <w:name w:val="Знак Знак17"/>
    <w:uiPriority w:val="99"/>
    <w:locked/>
    <w:rsid w:val="005D0C2C"/>
    <w:rPr>
      <w:rFonts w:ascii="Calibri" w:hAnsi="Calibri"/>
      <w:sz w:val="24"/>
    </w:rPr>
  </w:style>
  <w:style w:type="paragraph" w:customStyle="1" w:styleId="47">
    <w:name w:val="Абзац списка4"/>
    <w:basedOn w:val="a1"/>
    <w:link w:val="afffffc"/>
    <w:rsid w:val="005D0C2C"/>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fffffc">
    <w:name w:val="Абзац списка Знак"/>
    <w:link w:val="47"/>
    <w:uiPriority w:val="34"/>
    <w:locked/>
    <w:rsid w:val="005D0C2C"/>
    <w:rPr>
      <w:rFonts w:ascii="Arial" w:eastAsia="Times New Roman" w:hAnsi="Arial" w:cs="Arial"/>
      <w:sz w:val="18"/>
      <w:szCs w:val="18"/>
      <w:lang w:eastAsia="ru-RU"/>
    </w:rPr>
  </w:style>
  <w:style w:type="character" w:customStyle="1" w:styleId="afffffd">
    <w:name w:val="Параграф Знак Знак"/>
    <w:uiPriority w:val="99"/>
    <w:locked/>
    <w:rsid w:val="005D0C2C"/>
    <w:rPr>
      <w:rFonts w:ascii="Calibri" w:hAnsi="Calibri"/>
      <w:b/>
      <w:sz w:val="28"/>
    </w:rPr>
  </w:style>
  <w:style w:type="character" w:customStyle="1" w:styleId="181">
    <w:name w:val="Знак Знак181"/>
    <w:uiPriority w:val="99"/>
    <w:locked/>
    <w:rsid w:val="005D0C2C"/>
    <w:rPr>
      <w:i/>
      <w:sz w:val="22"/>
    </w:rPr>
  </w:style>
  <w:style w:type="character" w:customStyle="1" w:styleId="171">
    <w:name w:val="Знак Знак171"/>
    <w:uiPriority w:val="99"/>
    <w:locked/>
    <w:rsid w:val="005D0C2C"/>
    <w:rPr>
      <w:rFonts w:ascii="Calibri" w:hAnsi="Calibri"/>
      <w:sz w:val="24"/>
    </w:rPr>
  </w:style>
  <w:style w:type="character" w:customStyle="1" w:styleId="151">
    <w:name w:val="Знак Знак151"/>
    <w:uiPriority w:val="99"/>
    <w:locked/>
    <w:rsid w:val="005D0C2C"/>
    <w:rPr>
      <w:rFonts w:ascii="Arial" w:hAnsi="Arial"/>
      <w:b/>
      <w:i/>
      <w:sz w:val="18"/>
    </w:rPr>
  </w:style>
  <w:style w:type="character" w:customStyle="1" w:styleId="191">
    <w:name w:val="Знак Знак191"/>
    <w:uiPriority w:val="99"/>
    <w:locked/>
    <w:rsid w:val="005D0C2C"/>
    <w:rPr>
      <w:rFonts w:ascii="Arial" w:hAnsi="Arial"/>
      <w:b/>
      <w:kern w:val="32"/>
      <w:sz w:val="32"/>
      <w:lang w:val="ru-RU" w:eastAsia="ru-RU"/>
    </w:rPr>
  </w:style>
  <w:style w:type="character" w:customStyle="1" w:styleId="afffffe">
    <w:name w:val="текст Знак Знак"/>
    <w:uiPriority w:val="99"/>
    <w:locked/>
    <w:rsid w:val="005D0C2C"/>
    <w:rPr>
      <w:sz w:val="24"/>
      <w:lang w:val="ru-RU" w:eastAsia="ru-RU"/>
    </w:rPr>
  </w:style>
  <w:style w:type="character" w:customStyle="1" w:styleId="231">
    <w:name w:val="Знак2 Знак Знак3"/>
    <w:uiPriority w:val="99"/>
    <w:locked/>
    <w:rsid w:val="005D0C2C"/>
    <w:rPr>
      <w:sz w:val="24"/>
      <w:lang w:val="ru-RU" w:eastAsia="ru-RU"/>
    </w:rPr>
  </w:style>
  <w:style w:type="character" w:customStyle="1" w:styleId="121">
    <w:name w:val="Знак Знак121"/>
    <w:uiPriority w:val="99"/>
    <w:locked/>
    <w:rsid w:val="005D0C2C"/>
    <w:rPr>
      <w:sz w:val="24"/>
      <w:lang w:val="ru-RU" w:eastAsia="ru-RU"/>
    </w:rPr>
  </w:style>
  <w:style w:type="character" w:customStyle="1" w:styleId="1110">
    <w:name w:val="Знак Знак111"/>
    <w:uiPriority w:val="99"/>
    <w:locked/>
    <w:rsid w:val="005D0C2C"/>
    <w:rPr>
      <w:sz w:val="24"/>
      <w:lang w:val="ru-RU" w:eastAsia="ru-RU"/>
    </w:rPr>
  </w:style>
  <w:style w:type="character" w:customStyle="1" w:styleId="810">
    <w:name w:val="Знак Знак81"/>
    <w:uiPriority w:val="99"/>
    <w:locked/>
    <w:rsid w:val="005D0C2C"/>
    <w:rPr>
      <w:sz w:val="24"/>
      <w:lang w:val="ru-RU" w:eastAsia="ru-RU"/>
    </w:rPr>
  </w:style>
  <w:style w:type="character" w:customStyle="1" w:styleId="720">
    <w:name w:val="Знак Знак72"/>
    <w:uiPriority w:val="99"/>
    <w:locked/>
    <w:rsid w:val="005D0C2C"/>
    <w:rPr>
      <w:sz w:val="16"/>
      <w:lang w:val="ru-RU" w:eastAsia="ru-RU"/>
    </w:rPr>
  </w:style>
  <w:style w:type="character" w:customStyle="1" w:styleId="610">
    <w:name w:val="Знак Знак61"/>
    <w:uiPriority w:val="99"/>
    <w:locked/>
    <w:rsid w:val="005D0C2C"/>
    <w:rPr>
      <w:rFonts w:ascii="Cambria" w:hAnsi="Cambria"/>
      <w:sz w:val="24"/>
    </w:rPr>
  </w:style>
  <w:style w:type="character" w:customStyle="1" w:styleId="420">
    <w:name w:val="Знак Знак42"/>
    <w:uiPriority w:val="99"/>
    <w:locked/>
    <w:rsid w:val="005D0C2C"/>
    <w:rPr>
      <w:rFonts w:ascii="Courier New" w:hAnsi="Courier New"/>
      <w:sz w:val="20"/>
    </w:rPr>
  </w:style>
  <w:style w:type="character" w:customStyle="1" w:styleId="200">
    <w:name w:val="Знак Знак20"/>
    <w:uiPriority w:val="99"/>
    <w:rsid w:val="005D0C2C"/>
    <w:rPr>
      <w:rFonts w:ascii="Segoe UI" w:hAnsi="Segoe UI"/>
      <w:sz w:val="18"/>
    </w:rPr>
  </w:style>
  <w:style w:type="character" w:customStyle="1" w:styleId="ConsNormal1">
    <w:name w:val="ConsNormal Знак Знак"/>
    <w:uiPriority w:val="99"/>
    <w:rsid w:val="005D0C2C"/>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5D0C2C"/>
    <w:rPr>
      <w:rFonts w:ascii="Arial" w:hAnsi="Arial"/>
      <w:b/>
      <w:sz w:val="28"/>
      <w:lang w:val="ru-RU"/>
    </w:rPr>
  </w:style>
  <w:style w:type="paragraph" w:customStyle="1" w:styleId="83">
    <w:name w:val="заголовок 8"/>
    <w:basedOn w:val="a1"/>
    <w:next w:val="a1"/>
    <w:uiPriority w:val="99"/>
    <w:rsid w:val="005D0C2C"/>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1"/>
    <w:uiPriority w:val="99"/>
    <w:rsid w:val="005D0C2C"/>
    <w:pPr>
      <w:spacing w:line="240" w:lineRule="exact"/>
    </w:pPr>
    <w:rPr>
      <w:rFonts w:ascii="Verdana" w:eastAsia="Times New Roman" w:hAnsi="Verdana" w:cs="Verdana"/>
      <w:sz w:val="20"/>
      <w:szCs w:val="20"/>
      <w:lang w:val="en-US"/>
    </w:rPr>
  </w:style>
  <w:style w:type="paragraph" w:customStyle="1" w:styleId="tabltext">
    <w:name w:val="tabl_text"/>
    <w:basedOn w:val="a1"/>
    <w:uiPriority w:val="99"/>
    <w:rsid w:val="005D0C2C"/>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uiPriority w:val="99"/>
    <w:rsid w:val="005D0C2C"/>
    <w:pPr>
      <w:spacing w:after="0" w:line="240" w:lineRule="auto"/>
    </w:pPr>
    <w:rPr>
      <w:rFonts w:ascii="Arial" w:eastAsia="Times New Roman" w:hAnsi="Arial" w:cs="Arial"/>
      <w:b/>
      <w:bCs/>
      <w:lang w:eastAsia="ru-RU"/>
    </w:rPr>
  </w:style>
  <w:style w:type="character" w:customStyle="1" w:styleId="affffff">
    <w:name w:val="Основной текст Знак Знак Знак Знак Знак Знак"/>
    <w:uiPriority w:val="99"/>
    <w:rsid w:val="005D0C2C"/>
    <w:rPr>
      <w:rFonts w:ascii="Arial" w:hAnsi="Arial"/>
      <w:sz w:val="18"/>
      <w:lang w:val="ru-RU" w:eastAsia="ru-RU"/>
    </w:rPr>
  </w:style>
  <w:style w:type="paragraph" w:customStyle="1" w:styleId="2f6">
    <w:name w:val="Знак Знак Знак Знак2"/>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affffff0">
    <w:name w:val="Знак Знак Знак Знак Знак Знак Знак"/>
    <w:basedOn w:val="a1"/>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3f3">
    <w:name w:val="заголовок 3"/>
    <w:basedOn w:val="a1"/>
    <w:next w:val="a1"/>
    <w:uiPriority w:val="99"/>
    <w:rsid w:val="005D0C2C"/>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1"/>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affffff1">
    <w:name w:val="обычный"/>
    <w:basedOn w:val="a1"/>
    <w:uiPriority w:val="99"/>
    <w:rsid w:val="005D0C2C"/>
    <w:pPr>
      <w:spacing w:after="0" w:line="240" w:lineRule="auto"/>
    </w:pPr>
    <w:rPr>
      <w:rFonts w:ascii="Times New Roman" w:eastAsia="Times New Roman" w:hAnsi="Times New Roman" w:cs="Times New Roman"/>
      <w:color w:val="000000"/>
      <w:sz w:val="20"/>
      <w:szCs w:val="20"/>
      <w:lang w:eastAsia="ru-RU"/>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5D0C2C"/>
    <w:rPr>
      <w:rFonts w:ascii="Arial" w:hAnsi="Arial" w:cs="Arial"/>
      <w:b/>
      <w:bCs/>
      <w:kern w:val="32"/>
      <w:sz w:val="32"/>
      <w:szCs w:val="32"/>
      <w:lang w:val="ru-RU" w:eastAsia="ru-RU"/>
    </w:rPr>
  </w:style>
  <w:style w:type="paragraph" w:customStyle="1" w:styleId="270">
    <w:name w:val="Основной текст 27"/>
    <w:basedOn w:val="a1"/>
    <w:uiPriority w:val="99"/>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e">
    <w:name w:val="Текст1"/>
    <w:basedOn w:val="a1"/>
    <w:rsid w:val="005D0C2C"/>
    <w:pPr>
      <w:spacing w:after="0" w:line="240" w:lineRule="auto"/>
    </w:pPr>
    <w:rPr>
      <w:rFonts w:ascii="Courier New" w:eastAsia="Times New Roman" w:hAnsi="Courier New" w:cs="Times New Roman"/>
      <w:sz w:val="20"/>
      <w:szCs w:val="20"/>
      <w:lang w:eastAsia="ru-RU"/>
    </w:rPr>
  </w:style>
  <w:style w:type="paragraph" w:customStyle="1" w:styleId="Char1">
    <w:name w:val="Char1"/>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character" w:customStyle="1" w:styleId="affffff2">
    <w:name w:val="Колонтитул_"/>
    <w:link w:val="affffff3"/>
    <w:locked/>
    <w:rsid w:val="005D0C2C"/>
    <w:rPr>
      <w:rFonts w:ascii="Arial" w:hAnsi="Arial"/>
      <w:spacing w:val="8"/>
      <w:sz w:val="13"/>
      <w:szCs w:val="13"/>
      <w:shd w:val="clear" w:color="auto" w:fill="FFFFFF"/>
    </w:rPr>
  </w:style>
  <w:style w:type="paragraph" w:customStyle="1" w:styleId="affffff3">
    <w:name w:val="Колонтитул"/>
    <w:basedOn w:val="a1"/>
    <w:link w:val="affffff2"/>
    <w:rsid w:val="005D0C2C"/>
    <w:pPr>
      <w:widowControl w:val="0"/>
      <w:shd w:val="clear" w:color="auto" w:fill="FFFFFF"/>
      <w:spacing w:after="0" w:line="240" w:lineRule="atLeast"/>
    </w:pPr>
    <w:rPr>
      <w:rFonts w:ascii="Arial" w:hAnsi="Arial"/>
      <w:spacing w:val="8"/>
      <w:sz w:val="13"/>
      <w:szCs w:val="13"/>
      <w:shd w:val="clear" w:color="auto" w:fill="FFFFFF"/>
    </w:rPr>
  </w:style>
  <w:style w:type="character" w:customStyle="1" w:styleId="2f7">
    <w:name w:val="Основной текст (2)_"/>
    <w:link w:val="217"/>
    <w:uiPriority w:val="99"/>
    <w:locked/>
    <w:rsid w:val="005D0C2C"/>
    <w:rPr>
      <w:rFonts w:ascii="Arial" w:hAnsi="Arial"/>
      <w:b/>
      <w:bCs/>
      <w:spacing w:val="3"/>
      <w:sz w:val="18"/>
      <w:szCs w:val="18"/>
      <w:shd w:val="clear" w:color="auto" w:fill="FFFFFF"/>
    </w:rPr>
  </w:style>
  <w:style w:type="paragraph" w:customStyle="1" w:styleId="217">
    <w:name w:val="Основной текст (2)1"/>
    <w:basedOn w:val="a1"/>
    <w:link w:val="2f7"/>
    <w:uiPriority w:val="99"/>
    <w:rsid w:val="005D0C2C"/>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2f8">
    <w:name w:val="Основной текст (2)"/>
    <w:uiPriority w:val="99"/>
    <w:rsid w:val="005D0C2C"/>
    <w:rPr>
      <w:rFonts w:ascii="Arial" w:hAnsi="Arial" w:cs="Times New Roman"/>
      <w:b/>
      <w:bCs/>
      <w:spacing w:val="3"/>
      <w:sz w:val="18"/>
      <w:szCs w:val="18"/>
      <w:u w:val="single"/>
      <w:shd w:val="clear" w:color="auto" w:fill="FFFFFF"/>
      <w:lang w:bidi="ar-SA"/>
    </w:rPr>
  </w:style>
  <w:style w:type="character" w:customStyle="1" w:styleId="affffff4">
    <w:name w:val="Основной текст_"/>
    <w:link w:val="3f4"/>
    <w:rsid w:val="005D0C2C"/>
    <w:rPr>
      <w:rFonts w:ascii="Times New Roman" w:hAnsi="Times New Roman" w:cs="Times New Roman"/>
      <w:spacing w:val="5"/>
      <w:sz w:val="15"/>
      <w:szCs w:val="15"/>
      <w:shd w:val="clear" w:color="auto" w:fill="FFFFFF"/>
    </w:rPr>
  </w:style>
  <w:style w:type="character" w:customStyle="1" w:styleId="1ff">
    <w:name w:val="Заголовок №1_"/>
    <w:link w:val="1ff0"/>
    <w:locked/>
    <w:rsid w:val="005D0C2C"/>
    <w:rPr>
      <w:rFonts w:ascii="Arial" w:hAnsi="Arial"/>
      <w:spacing w:val="-28"/>
      <w:sz w:val="38"/>
      <w:szCs w:val="38"/>
      <w:shd w:val="clear" w:color="auto" w:fill="FFFFFF"/>
    </w:rPr>
  </w:style>
  <w:style w:type="paragraph" w:customStyle="1" w:styleId="1ff0">
    <w:name w:val="Заголовок №1"/>
    <w:basedOn w:val="a1"/>
    <w:link w:val="1ff"/>
    <w:rsid w:val="005D0C2C"/>
    <w:pPr>
      <w:widowControl w:val="0"/>
      <w:shd w:val="clear" w:color="auto" w:fill="FFFFFF"/>
      <w:spacing w:before="60" w:after="0" w:line="264" w:lineRule="exact"/>
      <w:outlineLvl w:val="0"/>
    </w:pPr>
    <w:rPr>
      <w:rFonts w:ascii="Arial" w:hAnsi="Arial"/>
      <w:spacing w:val="-28"/>
      <w:sz w:val="38"/>
      <w:szCs w:val="38"/>
      <w:shd w:val="clear" w:color="auto" w:fill="FFFFFF"/>
    </w:rPr>
  </w:style>
  <w:style w:type="character" w:customStyle="1" w:styleId="110pt">
    <w:name w:val="Заголовок №1 + 10 pt"/>
    <w:aliases w:val="Интервал 0 pt6"/>
    <w:uiPriority w:val="99"/>
    <w:rsid w:val="005D0C2C"/>
    <w:rPr>
      <w:rFonts w:ascii="Arial" w:hAnsi="Arial" w:cs="Times New Roman"/>
      <w:spacing w:val="3"/>
      <w:sz w:val="20"/>
      <w:szCs w:val="20"/>
      <w:shd w:val="clear" w:color="auto" w:fill="FFFFFF"/>
      <w:lang w:bidi="ar-SA"/>
    </w:rPr>
  </w:style>
  <w:style w:type="character" w:customStyle="1" w:styleId="3f5">
    <w:name w:val="Основной текст (3)_"/>
    <w:link w:val="3f6"/>
    <w:uiPriority w:val="99"/>
    <w:locked/>
    <w:rsid w:val="005D0C2C"/>
    <w:rPr>
      <w:rFonts w:ascii="Arial" w:hAnsi="Arial"/>
      <w:spacing w:val="2"/>
      <w:sz w:val="18"/>
      <w:szCs w:val="18"/>
      <w:shd w:val="clear" w:color="auto" w:fill="FFFFFF"/>
    </w:rPr>
  </w:style>
  <w:style w:type="paragraph" w:customStyle="1" w:styleId="3f6">
    <w:name w:val="Основной текст (3)"/>
    <w:basedOn w:val="a1"/>
    <w:link w:val="3f5"/>
    <w:uiPriority w:val="99"/>
    <w:rsid w:val="005D0C2C"/>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8">
    <w:name w:val="Основной текст (4)_"/>
    <w:link w:val="49"/>
    <w:uiPriority w:val="99"/>
    <w:locked/>
    <w:rsid w:val="005D0C2C"/>
    <w:rPr>
      <w:rFonts w:ascii="Arial" w:hAnsi="Arial"/>
      <w:b/>
      <w:bCs/>
      <w:i/>
      <w:iCs/>
      <w:spacing w:val="3"/>
      <w:sz w:val="12"/>
      <w:szCs w:val="12"/>
      <w:shd w:val="clear" w:color="auto" w:fill="FFFFFF"/>
    </w:rPr>
  </w:style>
  <w:style w:type="paragraph" w:customStyle="1" w:styleId="49">
    <w:name w:val="Основной текст (4)"/>
    <w:basedOn w:val="a1"/>
    <w:link w:val="48"/>
    <w:uiPriority w:val="99"/>
    <w:rsid w:val="005D0C2C"/>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5">
    <w:name w:val="Основной текст (5)_"/>
    <w:link w:val="511"/>
    <w:uiPriority w:val="99"/>
    <w:locked/>
    <w:rsid w:val="005D0C2C"/>
    <w:rPr>
      <w:rFonts w:ascii="Arial" w:hAnsi="Arial"/>
      <w:b/>
      <w:bCs/>
      <w:spacing w:val="3"/>
      <w:sz w:val="13"/>
      <w:szCs w:val="13"/>
      <w:shd w:val="clear" w:color="auto" w:fill="FFFFFF"/>
    </w:rPr>
  </w:style>
  <w:style w:type="paragraph" w:customStyle="1" w:styleId="511">
    <w:name w:val="Основной текст (5)1"/>
    <w:basedOn w:val="a1"/>
    <w:link w:val="55"/>
    <w:uiPriority w:val="99"/>
    <w:rsid w:val="005D0C2C"/>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56">
    <w:name w:val="Основной текст (5)"/>
    <w:uiPriority w:val="99"/>
    <w:rsid w:val="005D0C2C"/>
    <w:rPr>
      <w:rFonts w:ascii="Arial" w:hAnsi="Arial" w:cs="Times New Roman"/>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5D0C2C"/>
    <w:rPr>
      <w:rFonts w:ascii="Arial" w:hAnsi="Arial" w:cs="Times New Roman"/>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5D0C2C"/>
    <w:rPr>
      <w:rFonts w:ascii="Arial" w:hAnsi="Arial" w:cs="Times New Roman"/>
      <w:b/>
      <w:bCs/>
      <w:spacing w:val="5"/>
      <w:sz w:val="19"/>
      <w:szCs w:val="19"/>
      <w:shd w:val="clear" w:color="auto" w:fill="FFFFFF"/>
      <w:lang w:bidi="ar-SA"/>
    </w:rPr>
  </w:style>
  <w:style w:type="character" w:customStyle="1" w:styleId="64">
    <w:name w:val="Основной текст (6)_"/>
    <w:link w:val="65"/>
    <w:uiPriority w:val="99"/>
    <w:locked/>
    <w:rsid w:val="005D0C2C"/>
    <w:rPr>
      <w:rFonts w:ascii="Arial" w:hAnsi="Arial"/>
      <w:b/>
      <w:bCs/>
      <w:spacing w:val="5"/>
      <w:sz w:val="19"/>
      <w:szCs w:val="19"/>
      <w:shd w:val="clear" w:color="auto" w:fill="FFFFFF"/>
    </w:rPr>
  </w:style>
  <w:style w:type="paragraph" w:customStyle="1" w:styleId="65">
    <w:name w:val="Основной текст (6)"/>
    <w:basedOn w:val="a1"/>
    <w:link w:val="64"/>
    <w:uiPriority w:val="99"/>
    <w:rsid w:val="005D0C2C"/>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5D0C2C"/>
    <w:rPr>
      <w:rFonts w:ascii="Arial" w:hAnsi="Arial"/>
      <w:spacing w:val="2"/>
      <w:sz w:val="16"/>
      <w:szCs w:val="16"/>
      <w:shd w:val="clear" w:color="auto" w:fill="FFFFFF"/>
    </w:rPr>
  </w:style>
  <w:style w:type="paragraph" w:customStyle="1" w:styleId="74">
    <w:name w:val="Основной текст (7)"/>
    <w:basedOn w:val="a1"/>
    <w:link w:val="73"/>
    <w:uiPriority w:val="99"/>
    <w:rsid w:val="005D0C2C"/>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18pt">
    <w:name w:val="Заголовок №1 + 8 pt"/>
    <w:aliases w:val="Полужирный2,Интервал 0 pt3"/>
    <w:uiPriority w:val="99"/>
    <w:rsid w:val="005D0C2C"/>
    <w:rPr>
      <w:rFonts w:ascii="Arial" w:hAnsi="Arial" w:cs="Times New Roman"/>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5D0C2C"/>
    <w:rPr>
      <w:rFonts w:ascii="Arial" w:hAnsi="Arial" w:cs="Times New Roman"/>
      <w:b/>
      <w:bCs/>
      <w:spacing w:val="3"/>
      <w:sz w:val="20"/>
      <w:szCs w:val="20"/>
      <w:shd w:val="clear" w:color="auto" w:fill="FFFFFF"/>
      <w:lang w:bidi="ar-SA"/>
    </w:rPr>
  </w:style>
  <w:style w:type="character" w:customStyle="1" w:styleId="58pt">
    <w:name w:val="Основной текст (5) + 8 pt"/>
    <w:aliases w:val="Интервал 0 pt2"/>
    <w:uiPriority w:val="99"/>
    <w:rsid w:val="005D0C2C"/>
    <w:rPr>
      <w:rFonts w:ascii="Arial" w:hAnsi="Arial" w:cs="Times New Roman"/>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5D0C2C"/>
    <w:rPr>
      <w:rFonts w:ascii="Arial" w:hAnsi="Arial" w:cs="Times New Roman"/>
      <w:b/>
      <w:bCs/>
      <w:spacing w:val="3"/>
      <w:sz w:val="13"/>
      <w:szCs w:val="13"/>
      <w:shd w:val="clear" w:color="auto" w:fill="FFFFFF"/>
      <w:lang w:bidi="ar-SA"/>
    </w:rPr>
  </w:style>
  <w:style w:type="character" w:customStyle="1" w:styleId="affffff5">
    <w:name w:val="Подпись к картинке_"/>
    <w:link w:val="affffff6"/>
    <w:uiPriority w:val="99"/>
    <w:locked/>
    <w:rsid w:val="005D0C2C"/>
    <w:rPr>
      <w:rFonts w:ascii="Arial" w:hAnsi="Arial"/>
      <w:b/>
      <w:bCs/>
      <w:spacing w:val="3"/>
      <w:sz w:val="13"/>
      <w:szCs w:val="13"/>
      <w:shd w:val="clear" w:color="auto" w:fill="FFFFFF"/>
    </w:rPr>
  </w:style>
  <w:style w:type="paragraph" w:customStyle="1" w:styleId="affffff6">
    <w:name w:val="Подпись к картинке"/>
    <w:basedOn w:val="a1"/>
    <w:link w:val="affffff5"/>
    <w:uiPriority w:val="99"/>
    <w:rsid w:val="005D0C2C"/>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3">
    <w:name w:val="Основной текст (9)_"/>
    <w:link w:val="94"/>
    <w:uiPriority w:val="99"/>
    <w:locked/>
    <w:rsid w:val="005D0C2C"/>
    <w:rPr>
      <w:rFonts w:ascii="Arial" w:hAnsi="Arial"/>
      <w:b/>
      <w:bCs/>
      <w:i/>
      <w:iCs/>
      <w:spacing w:val="5"/>
      <w:sz w:val="16"/>
      <w:szCs w:val="16"/>
      <w:shd w:val="clear" w:color="auto" w:fill="FFFFFF"/>
    </w:rPr>
  </w:style>
  <w:style w:type="paragraph" w:customStyle="1" w:styleId="94">
    <w:name w:val="Основной текст (9)"/>
    <w:basedOn w:val="a1"/>
    <w:link w:val="93"/>
    <w:uiPriority w:val="99"/>
    <w:rsid w:val="005D0C2C"/>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f1">
    <w:name w:val="1 Знак Знак Знак Знак"/>
    <w:basedOn w:val="a1"/>
    <w:link w:val="1ff2"/>
    <w:uiPriority w:val="99"/>
    <w:rsid w:val="005D0C2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f2">
    <w:name w:val="1 Знак Знак Знак Знак Знак"/>
    <w:link w:val="1ff1"/>
    <w:uiPriority w:val="99"/>
    <w:locked/>
    <w:rsid w:val="005D0C2C"/>
    <w:rPr>
      <w:rFonts w:ascii="Times New Roman" w:eastAsia="Times New Roman" w:hAnsi="Times New Roman" w:cs="Times New Roman"/>
      <w:sz w:val="20"/>
      <w:szCs w:val="20"/>
      <w:lang w:val="en-GB"/>
    </w:rPr>
  </w:style>
  <w:style w:type="character" w:customStyle="1" w:styleId="117">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D0C2C"/>
    <w:rPr>
      <w:b/>
      <w:sz w:val="24"/>
      <w:lang w:val="ru-RU" w:eastAsia="ru-RU"/>
    </w:rPr>
  </w:style>
  <w:style w:type="paragraph" w:customStyle="1" w:styleId="1ff3">
    <w:name w:val="Знак Знак Знак Знак Знак Знак Знак1"/>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1ff4">
    <w:name w:val="заголовок 1"/>
    <w:basedOn w:val="a1"/>
    <w:next w:val="a1"/>
    <w:uiPriority w:val="99"/>
    <w:rsid w:val="005D0C2C"/>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ff5">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9"/>
    <w:rsid w:val="005D0C2C"/>
    <w:rPr>
      <w:rFonts w:ascii="Arial" w:hAnsi="Arial" w:cs="Arial"/>
      <w:b/>
      <w:bCs/>
      <w:kern w:val="32"/>
      <w:sz w:val="32"/>
      <w:szCs w:val="32"/>
      <w:lang w:val="ru-RU" w:eastAsia="ru-RU" w:bidi="ar-SA"/>
    </w:rPr>
  </w:style>
  <w:style w:type="character" w:customStyle="1" w:styleId="123">
    <w:name w:val="Заголовок 1 Знак Знак2 Знак Знак Знак"/>
    <w:uiPriority w:val="99"/>
    <w:rsid w:val="005D0C2C"/>
    <w:rPr>
      <w:rFonts w:ascii="Arial" w:hAnsi="Arial" w:cs="Arial"/>
      <w:b/>
      <w:sz w:val="18"/>
      <w:szCs w:val="18"/>
      <w:lang w:val="ru-RU" w:eastAsia="ru-RU" w:bidi="ar-SA"/>
    </w:rPr>
  </w:style>
  <w:style w:type="paragraph" w:customStyle="1" w:styleId="ConsCell">
    <w:name w:val="ConsCell"/>
    <w:uiPriority w:val="99"/>
    <w:rsid w:val="005D0C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f9">
    <w:name w:val="Текст2"/>
    <w:basedOn w:val="a1"/>
    <w:uiPriority w:val="99"/>
    <w:rsid w:val="005D0C2C"/>
    <w:pPr>
      <w:spacing w:after="0" w:line="240" w:lineRule="auto"/>
    </w:pPr>
    <w:rPr>
      <w:rFonts w:ascii="Courier New" w:eastAsia="Times New Roman" w:hAnsi="Courier New" w:cs="Times New Roman"/>
      <w:sz w:val="20"/>
      <w:szCs w:val="20"/>
      <w:lang w:eastAsia="ru-RU"/>
    </w:rPr>
  </w:style>
  <w:style w:type="character" w:customStyle="1" w:styleId="1111">
    <w:name w:val="Заголовок 1 Знак Знак1 Знак1 Знак"/>
    <w:uiPriority w:val="99"/>
    <w:rsid w:val="005D0C2C"/>
    <w:rPr>
      <w:rFonts w:ascii="Arial" w:hAnsi="Arial" w:cs="Arial"/>
      <w:b/>
      <w:bCs/>
      <w:kern w:val="32"/>
      <w:sz w:val="32"/>
      <w:szCs w:val="32"/>
      <w:lang w:val="ru-RU" w:eastAsia="ru-RU" w:bidi="ar-SA"/>
    </w:rPr>
  </w:style>
  <w:style w:type="character" w:customStyle="1" w:styleId="1112">
    <w:name w:val="Заголовок 1 Знак Знак1 Знак1 Знак Знак"/>
    <w:uiPriority w:val="99"/>
    <w:rsid w:val="005D0C2C"/>
    <w:rPr>
      <w:rFonts w:ascii="Arial" w:hAnsi="Arial" w:cs="Arial"/>
      <w:b/>
      <w:bCs/>
      <w:kern w:val="32"/>
      <w:sz w:val="32"/>
      <w:szCs w:val="32"/>
      <w:lang w:val="ru-RU" w:eastAsia="ru-RU" w:bidi="ar-SA"/>
    </w:rPr>
  </w:style>
  <w:style w:type="paragraph" w:customStyle="1" w:styleId="1ff6">
    <w:name w:val="Знак Знак Знак1 Знак Знак Знак"/>
    <w:basedOn w:val="a1"/>
    <w:uiPriority w:val="99"/>
    <w:rsid w:val="005D0C2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40">
    <w:name w:val="Основной текст 24"/>
    <w:basedOn w:val="a1"/>
    <w:uiPriority w:val="99"/>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f7">
    <w:name w:val="Текст3"/>
    <w:basedOn w:val="a1"/>
    <w:uiPriority w:val="99"/>
    <w:rsid w:val="005D0C2C"/>
    <w:pPr>
      <w:spacing w:after="0" w:line="240" w:lineRule="auto"/>
    </w:pPr>
    <w:rPr>
      <w:rFonts w:ascii="Courier New" w:eastAsia="Times New Roman" w:hAnsi="Courier New" w:cs="Times New Roman"/>
      <w:sz w:val="20"/>
      <w:szCs w:val="20"/>
      <w:lang w:eastAsia="ru-RU"/>
    </w:rPr>
  </w:style>
  <w:style w:type="paragraph" w:customStyle="1" w:styleId="221">
    <w:name w:val="Основной текст с отступом 22"/>
    <w:basedOn w:val="a1"/>
    <w:uiPriority w:val="99"/>
    <w:rsid w:val="005D0C2C"/>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5D0C2C"/>
    <w:rPr>
      <w:rFonts w:ascii="Arial" w:hAnsi="Arial" w:cs="Arial"/>
      <w:b/>
      <w:bCs/>
      <w:i/>
      <w:iCs/>
      <w:sz w:val="28"/>
      <w:szCs w:val="28"/>
      <w:lang w:val="ru-RU" w:eastAsia="ru-RU" w:bidi="ar-SA"/>
    </w:rPr>
  </w:style>
  <w:style w:type="paragraph" w:customStyle="1" w:styleId="330">
    <w:name w:val="Основной текст 33"/>
    <w:basedOn w:val="a1"/>
    <w:uiPriority w:val="99"/>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251">
    <w:name w:val="Основной текст 25"/>
    <w:basedOn w:val="a1"/>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1"/>
    <w:uiPriority w:val="99"/>
    <w:rsid w:val="005D0C2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1"/>
    <w:uiPriority w:val="99"/>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4a">
    <w:name w:val="Текст4"/>
    <w:basedOn w:val="a1"/>
    <w:uiPriority w:val="99"/>
    <w:rsid w:val="005D0C2C"/>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1"/>
    <w:uiPriority w:val="99"/>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1">
    <w:name w:val="Основной текст с отступом 24"/>
    <w:basedOn w:val="a1"/>
    <w:uiPriority w:val="99"/>
    <w:rsid w:val="005D0C2C"/>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1"/>
    <w:uiPriority w:val="99"/>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57">
    <w:name w:val="Текст5"/>
    <w:basedOn w:val="a1"/>
    <w:uiPriority w:val="99"/>
    <w:rsid w:val="005D0C2C"/>
    <w:pPr>
      <w:spacing w:after="0" w:line="240" w:lineRule="auto"/>
    </w:pPr>
    <w:rPr>
      <w:rFonts w:ascii="Courier New" w:eastAsia="Times New Roman" w:hAnsi="Courier New" w:cs="Times New Roman"/>
      <w:sz w:val="20"/>
      <w:szCs w:val="20"/>
      <w:lang w:eastAsia="ru-RU"/>
    </w:rPr>
  </w:style>
  <w:style w:type="paragraph" w:customStyle="1" w:styleId="252">
    <w:name w:val="Основной текст с отступом 25"/>
    <w:basedOn w:val="a1"/>
    <w:uiPriority w:val="99"/>
    <w:rsid w:val="005D0C2C"/>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5D0C2C"/>
    <w:rPr>
      <w:rFonts w:ascii="Arial" w:hAnsi="Arial" w:cs="Arial"/>
      <w:color w:val="005010"/>
      <w:sz w:val="22"/>
      <w:szCs w:val="22"/>
    </w:rPr>
  </w:style>
  <w:style w:type="paragraph" w:customStyle="1" w:styleId="2fa">
    <w:name w:val="Список2"/>
    <w:basedOn w:val="a1"/>
    <w:uiPriority w:val="99"/>
    <w:rsid w:val="005D0C2C"/>
    <w:pPr>
      <w:tabs>
        <w:tab w:val="num" w:pos="709"/>
        <w:tab w:val="left" w:pos="1276"/>
      </w:tabs>
      <w:suppressAutoHyphens/>
      <w:autoSpaceDE w:val="0"/>
      <w:autoSpaceDN w:val="0"/>
      <w:spacing w:after="0" w:line="240" w:lineRule="auto"/>
      <w:ind w:left="709" w:hanging="709"/>
      <w:jc w:val="both"/>
    </w:pPr>
    <w:rPr>
      <w:rFonts w:ascii="Times New Roman" w:eastAsia="Times New Roman" w:hAnsi="Times New Roman" w:cs="Times New Roman"/>
      <w:sz w:val="28"/>
      <w:szCs w:val="28"/>
      <w:lang w:eastAsia="ru-RU"/>
    </w:rPr>
  </w:style>
  <w:style w:type="paragraph" w:customStyle="1" w:styleId="3f8">
    <w:name w:val="Список3"/>
    <w:basedOn w:val="2fa"/>
    <w:uiPriority w:val="99"/>
    <w:rsid w:val="005D0C2C"/>
    <w:pPr>
      <w:tabs>
        <w:tab w:val="clear" w:pos="709"/>
        <w:tab w:val="clear" w:pos="1276"/>
        <w:tab w:val="num" w:pos="643"/>
        <w:tab w:val="num" w:pos="926"/>
        <w:tab w:val="num" w:pos="1209"/>
        <w:tab w:val="num" w:pos="1440"/>
        <w:tab w:val="num" w:pos="1492"/>
      </w:tabs>
      <w:ind w:left="1224" w:hanging="504"/>
    </w:pPr>
  </w:style>
  <w:style w:type="character" w:customStyle="1" w:styleId="430">
    <w:name w:val="Знак Знак43"/>
    <w:uiPriority w:val="99"/>
    <w:locked/>
    <w:rsid w:val="005D0C2C"/>
    <w:rPr>
      <w:rFonts w:cs="Times New Roman"/>
      <w:color w:val="000000"/>
      <w:sz w:val="28"/>
      <w:szCs w:val="28"/>
      <w:lang w:val="ru-RU" w:eastAsia="ru-RU" w:bidi="ar-SA"/>
    </w:rPr>
  </w:style>
  <w:style w:type="character" w:customStyle="1" w:styleId="331">
    <w:name w:val="Знак Знак33"/>
    <w:uiPriority w:val="99"/>
    <w:locked/>
    <w:rsid w:val="005D0C2C"/>
    <w:rPr>
      <w:rFonts w:ascii="Arial" w:hAnsi="Arial" w:cs="Arial"/>
      <w:b/>
      <w:bCs/>
      <w:i/>
      <w:iCs/>
      <w:sz w:val="28"/>
      <w:szCs w:val="28"/>
      <w:lang w:val="ru-RU" w:eastAsia="ru-RU" w:bidi="ar-SA"/>
    </w:rPr>
  </w:style>
  <w:style w:type="character" w:customStyle="1" w:styleId="233">
    <w:name w:val="Знак Знак23"/>
    <w:uiPriority w:val="99"/>
    <w:locked/>
    <w:rsid w:val="005D0C2C"/>
    <w:rPr>
      <w:rFonts w:cs="Times New Roman"/>
      <w:b/>
      <w:bCs/>
      <w:sz w:val="28"/>
      <w:szCs w:val="28"/>
      <w:lang w:val="ru-RU" w:eastAsia="ru-RU" w:bidi="ar-SA"/>
    </w:rPr>
  </w:style>
  <w:style w:type="character" w:customStyle="1" w:styleId="1120">
    <w:name w:val="Знак Знак112"/>
    <w:uiPriority w:val="99"/>
    <w:rsid w:val="005D0C2C"/>
    <w:rPr>
      <w:rFonts w:ascii="Arial" w:hAnsi="Arial"/>
      <w:sz w:val="18"/>
      <w:lang w:val="ru-RU" w:eastAsia="ru-RU"/>
    </w:rPr>
  </w:style>
  <w:style w:type="character" w:customStyle="1" w:styleId="223">
    <w:name w:val="Знак Знак22"/>
    <w:uiPriority w:val="99"/>
    <w:rsid w:val="005D0C2C"/>
    <w:rPr>
      <w:rFonts w:ascii="Arial" w:hAnsi="Arial"/>
      <w:sz w:val="18"/>
      <w:lang w:val="ru-RU" w:eastAsia="ru-RU"/>
    </w:rPr>
  </w:style>
  <w:style w:type="character" w:customStyle="1" w:styleId="620">
    <w:name w:val="Знак Знак62"/>
    <w:uiPriority w:val="99"/>
    <w:rsid w:val="005D0C2C"/>
    <w:rPr>
      <w:rFonts w:ascii="Arial" w:hAnsi="Arial"/>
      <w:sz w:val="18"/>
      <w:lang w:val="ru-RU" w:eastAsia="ru-RU"/>
    </w:rPr>
  </w:style>
  <w:style w:type="character" w:customStyle="1" w:styleId="730">
    <w:name w:val="Знак Знак73"/>
    <w:uiPriority w:val="99"/>
    <w:locked/>
    <w:rsid w:val="005D0C2C"/>
    <w:rPr>
      <w:sz w:val="16"/>
      <w:lang w:val="ru-RU" w:eastAsia="ru-RU"/>
    </w:rPr>
  </w:style>
  <w:style w:type="character" w:customStyle="1" w:styleId="182">
    <w:name w:val="Знак Знак182"/>
    <w:uiPriority w:val="99"/>
    <w:locked/>
    <w:rsid w:val="005D0C2C"/>
    <w:rPr>
      <w:i/>
      <w:sz w:val="22"/>
    </w:rPr>
  </w:style>
  <w:style w:type="character" w:customStyle="1" w:styleId="152">
    <w:name w:val="Знак Знак152"/>
    <w:uiPriority w:val="99"/>
    <w:locked/>
    <w:rsid w:val="005D0C2C"/>
    <w:rPr>
      <w:rFonts w:ascii="Arial" w:hAnsi="Arial"/>
      <w:b/>
      <w:i/>
      <w:sz w:val="18"/>
    </w:rPr>
  </w:style>
  <w:style w:type="character" w:customStyle="1" w:styleId="192">
    <w:name w:val="Знак Знак192"/>
    <w:uiPriority w:val="99"/>
    <w:locked/>
    <w:rsid w:val="005D0C2C"/>
    <w:rPr>
      <w:rFonts w:ascii="Arial" w:hAnsi="Arial"/>
      <w:b/>
      <w:kern w:val="32"/>
      <w:sz w:val="32"/>
      <w:lang w:val="ru-RU" w:eastAsia="ru-RU"/>
    </w:rPr>
  </w:style>
  <w:style w:type="character" w:customStyle="1" w:styleId="142">
    <w:name w:val="Знак Знак142"/>
    <w:uiPriority w:val="99"/>
    <w:locked/>
    <w:rsid w:val="005D0C2C"/>
    <w:rPr>
      <w:sz w:val="20"/>
    </w:rPr>
  </w:style>
  <w:style w:type="character" w:customStyle="1" w:styleId="1220">
    <w:name w:val="Знак Знак122"/>
    <w:uiPriority w:val="99"/>
    <w:locked/>
    <w:rsid w:val="005D0C2C"/>
    <w:rPr>
      <w:sz w:val="24"/>
      <w:lang w:val="ru-RU" w:eastAsia="ru-RU"/>
    </w:rPr>
  </w:style>
  <w:style w:type="character" w:customStyle="1" w:styleId="1140">
    <w:name w:val="Знак Знак114"/>
    <w:uiPriority w:val="99"/>
    <w:locked/>
    <w:rsid w:val="005D0C2C"/>
    <w:rPr>
      <w:sz w:val="24"/>
      <w:lang w:val="ru-RU" w:eastAsia="ru-RU"/>
    </w:rPr>
  </w:style>
  <w:style w:type="character" w:customStyle="1" w:styleId="820">
    <w:name w:val="Знак Знак82"/>
    <w:uiPriority w:val="99"/>
    <w:locked/>
    <w:rsid w:val="005D0C2C"/>
    <w:rPr>
      <w:sz w:val="24"/>
      <w:lang w:val="ru-RU" w:eastAsia="ru-RU"/>
    </w:rPr>
  </w:style>
  <w:style w:type="character" w:customStyle="1" w:styleId="740">
    <w:name w:val="Знак Знак74"/>
    <w:uiPriority w:val="99"/>
    <w:locked/>
    <w:rsid w:val="005D0C2C"/>
    <w:rPr>
      <w:sz w:val="16"/>
      <w:lang w:val="ru-RU" w:eastAsia="ru-RU"/>
    </w:rPr>
  </w:style>
  <w:style w:type="character" w:customStyle="1" w:styleId="630">
    <w:name w:val="Знак Знак63"/>
    <w:uiPriority w:val="99"/>
    <w:locked/>
    <w:rsid w:val="005D0C2C"/>
    <w:rPr>
      <w:rFonts w:ascii="Cambria" w:hAnsi="Cambria"/>
      <w:sz w:val="24"/>
    </w:rPr>
  </w:style>
  <w:style w:type="character" w:customStyle="1" w:styleId="440">
    <w:name w:val="Знак Знак44"/>
    <w:uiPriority w:val="99"/>
    <w:locked/>
    <w:rsid w:val="005D0C2C"/>
    <w:rPr>
      <w:rFonts w:ascii="Courier New" w:hAnsi="Courier New"/>
      <w:sz w:val="20"/>
    </w:rPr>
  </w:style>
  <w:style w:type="character" w:customStyle="1" w:styleId="242">
    <w:name w:val="Знак Знак24"/>
    <w:uiPriority w:val="99"/>
    <w:rsid w:val="005D0C2C"/>
    <w:rPr>
      <w:rFonts w:ascii="Segoe UI" w:hAnsi="Segoe UI"/>
      <w:sz w:val="18"/>
    </w:rPr>
  </w:style>
  <w:style w:type="paragraph" w:customStyle="1" w:styleId="affffff7">
    <w:name w:val="Îáû÷íûé"/>
    <w:uiPriority w:val="99"/>
    <w:rsid w:val="005D0C2C"/>
    <w:pPr>
      <w:spacing w:after="0" w:line="240" w:lineRule="auto"/>
    </w:pPr>
    <w:rPr>
      <w:rFonts w:ascii="Times New Roman" w:eastAsia="Times New Roman" w:hAnsi="Times New Roman" w:cs="Times New Roman"/>
      <w:sz w:val="20"/>
      <w:szCs w:val="20"/>
      <w:lang w:eastAsia="ru-RU"/>
    </w:rPr>
  </w:style>
  <w:style w:type="character" w:customStyle="1" w:styleId="ecattext">
    <w:name w:val="ecattext"/>
    <w:uiPriority w:val="99"/>
    <w:rsid w:val="005D0C2C"/>
    <w:rPr>
      <w:rFonts w:cs="Times New Roman"/>
    </w:rPr>
  </w:style>
  <w:style w:type="character" w:customStyle="1" w:styleId="plaintext">
    <w:name w:val="plain_text"/>
    <w:uiPriority w:val="99"/>
    <w:rsid w:val="005D0C2C"/>
    <w:rPr>
      <w:rFonts w:cs="Times New Roman"/>
    </w:rPr>
  </w:style>
  <w:style w:type="character" w:customStyle="1" w:styleId="plaintextlist">
    <w:name w:val="plain_text_list"/>
    <w:uiPriority w:val="99"/>
    <w:rsid w:val="005D0C2C"/>
    <w:rPr>
      <w:rFonts w:cs="Times New Roman"/>
    </w:rPr>
  </w:style>
  <w:style w:type="paragraph" w:customStyle="1" w:styleId="3f4">
    <w:name w:val="Основной текст3"/>
    <w:basedOn w:val="a1"/>
    <w:link w:val="affffff4"/>
    <w:rsid w:val="005D0C2C"/>
    <w:pPr>
      <w:widowControl w:val="0"/>
      <w:shd w:val="clear" w:color="auto" w:fill="FFFFFF"/>
      <w:spacing w:after="0" w:line="226" w:lineRule="exact"/>
    </w:pPr>
    <w:rPr>
      <w:rFonts w:ascii="Times New Roman" w:hAnsi="Times New Roman" w:cs="Times New Roman"/>
      <w:spacing w:val="5"/>
      <w:sz w:val="15"/>
      <w:szCs w:val="15"/>
    </w:rPr>
  </w:style>
  <w:style w:type="character" w:customStyle="1" w:styleId="2fb">
    <w:name w:val="Основной текст2"/>
    <w:uiPriority w:val="99"/>
    <w:rsid w:val="005D0C2C"/>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uiPriority w:val="99"/>
    <w:rsid w:val="005D0C2C"/>
    <w:rPr>
      <w:rFonts w:ascii="Times New Roman" w:hAnsi="Times New Roman" w:cs="Times New Roman"/>
      <w:spacing w:val="4"/>
      <w:sz w:val="17"/>
      <w:szCs w:val="17"/>
      <w:u w:val="none"/>
    </w:rPr>
  </w:style>
  <w:style w:type="character" w:customStyle="1" w:styleId="6pt">
    <w:name w:val="Основной текст + 6 pt"/>
    <w:aliases w:val="Интервал 0 pt"/>
    <w:uiPriority w:val="99"/>
    <w:rsid w:val="005D0C2C"/>
    <w:rPr>
      <w:rFonts w:ascii="Times New Roman" w:hAnsi="Times New Roman" w:cs="Times New Roman"/>
      <w:color w:val="000000"/>
      <w:spacing w:val="10"/>
      <w:w w:val="100"/>
      <w:position w:val="0"/>
      <w:sz w:val="12"/>
      <w:szCs w:val="12"/>
      <w:u w:val="none"/>
      <w:shd w:val="clear" w:color="auto" w:fill="FFFFFF"/>
      <w:lang w:val="ru-RU"/>
    </w:rPr>
  </w:style>
  <w:style w:type="character" w:customStyle="1" w:styleId="prodname">
    <w:name w:val="prodname"/>
    <w:rsid w:val="005D0C2C"/>
  </w:style>
  <w:style w:type="character" w:customStyle="1" w:styleId="affffff8">
    <w:name w:val="_Подпункт Знак Знак"/>
    <w:uiPriority w:val="99"/>
    <w:semiHidden/>
    <w:locked/>
    <w:rsid w:val="005D0C2C"/>
    <w:rPr>
      <w:b/>
      <w:sz w:val="24"/>
      <w:lang w:val="ru-RU" w:eastAsia="ru-RU"/>
    </w:rPr>
  </w:style>
  <w:style w:type="character" w:customStyle="1" w:styleId="101">
    <w:name w:val="Знак Знак101"/>
    <w:uiPriority w:val="99"/>
    <w:semiHidden/>
    <w:locked/>
    <w:rsid w:val="005D0C2C"/>
    <w:rPr>
      <w:sz w:val="24"/>
    </w:rPr>
  </w:style>
  <w:style w:type="character" w:customStyle="1" w:styleId="520">
    <w:name w:val="Знак Знак52"/>
    <w:uiPriority w:val="99"/>
    <w:semiHidden/>
    <w:locked/>
    <w:rsid w:val="005D0C2C"/>
    <w:rPr>
      <w:rFonts w:ascii="Courier New" w:hAnsi="Courier New"/>
      <w:sz w:val="20"/>
    </w:rPr>
  </w:style>
  <w:style w:type="character" w:customStyle="1" w:styleId="321">
    <w:name w:val="Знак Знак32"/>
    <w:uiPriority w:val="99"/>
    <w:semiHidden/>
    <w:locked/>
    <w:rsid w:val="005D0C2C"/>
    <w:rPr>
      <w:sz w:val="24"/>
    </w:rPr>
  </w:style>
  <w:style w:type="character" w:customStyle="1" w:styleId="218">
    <w:name w:val="Знак Знак21"/>
    <w:uiPriority w:val="99"/>
    <w:semiHidden/>
    <w:locked/>
    <w:rsid w:val="005D0C2C"/>
    <w:rPr>
      <w:rFonts w:cs="Times New Roman"/>
      <w:sz w:val="24"/>
      <w:szCs w:val="24"/>
      <w:lang w:val="ru-RU" w:eastAsia="ru-RU"/>
    </w:rPr>
  </w:style>
  <w:style w:type="character" w:customStyle="1" w:styleId="1101">
    <w:name w:val="Знак Знак110"/>
    <w:uiPriority w:val="99"/>
    <w:semiHidden/>
    <w:locked/>
    <w:rsid w:val="005D0C2C"/>
    <w:rPr>
      <w:rFonts w:cs="Times New Roman"/>
      <w:sz w:val="24"/>
      <w:szCs w:val="24"/>
      <w:lang w:val="ru-RU" w:eastAsia="ru-RU"/>
    </w:rPr>
  </w:style>
  <w:style w:type="character" w:customStyle="1" w:styleId="1ff7">
    <w:name w:val="Текст выноски Знак1"/>
    <w:uiPriority w:val="99"/>
    <w:rsid w:val="005D0C2C"/>
    <w:rPr>
      <w:rFonts w:ascii="Tahoma" w:hAnsi="Tahoma"/>
      <w:sz w:val="16"/>
    </w:rPr>
  </w:style>
  <w:style w:type="character" w:customStyle="1" w:styleId="172">
    <w:name w:val="Знак Знак172"/>
    <w:uiPriority w:val="99"/>
    <w:semiHidden/>
    <w:locked/>
    <w:rsid w:val="005D0C2C"/>
    <w:rPr>
      <w:rFonts w:ascii="Calibri" w:hAnsi="Calibri"/>
      <w:sz w:val="24"/>
    </w:rPr>
  </w:style>
  <w:style w:type="character" w:customStyle="1" w:styleId="161">
    <w:name w:val="Знак Знак161"/>
    <w:uiPriority w:val="99"/>
    <w:semiHidden/>
    <w:locked/>
    <w:rsid w:val="005D0C2C"/>
    <w:rPr>
      <w:rFonts w:ascii="Calibri" w:hAnsi="Calibri"/>
      <w:i/>
      <w:sz w:val="24"/>
    </w:rPr>
  </w:style>
  <w:style w:type="character" w:customStyle="1" w:styleId="131">
    <w:name w:val="Знак Знак131"/>
    <w:uiPriority w:val="99"/>
    <w:semiHidden/>
    <w:locked/>
    <w:rsid w:val="005D0C2C"/>
    <w:rPr>
      <w:sz w:val="24"/>
    </w:rPr>
  </w:style>
  <w:style w:type="character" w:customStyle="1" w:styleId="102">
    <w:name w:val="Знак Знак102"/>
    <w:uiPriority w:val="99"/>
    <w:semiHidden/>
    <w:locked/>
    <w:rsid w:val="005D0C2C"/>
    <w:rPr>
      <w:sz w:val="24"/>
    </w:rPr>
  </w:style>
  <w:style w:type="character" w:customStyle="1" w:styleId="910">
    <w:name w:val="Знак Знак91"/>
    <w:uiPriority w:val="99"/>
    <w:semiHidden/>
    <w:locked/>
    <w:rsid w:val="005D0C2C"/>
    <w:rPr>
      <w:sz w:val="2"/>
    </w:rPr>
  </w:style>
  <w:style w:type="character" w:customStyle="1" w:styleId="530">
    <w:name w:val="Знак Знак53"/>
    <w:uiPriority w:val="99"/>
    <w:semiHidden/>
    <w:locked/>
    <w:rsid w:val="005D0C2C"/>
    <w:rPr>
      <w:rFonts w:ascii="Courier New" w:hAnsi="Courier New"/>
      <w:sz w:val="20"/>
    </w:rPr>
  </w:style>
  <w:style w:type="character" w:customStyle="1" w:styleId="341">
    <w:name w:val="Знак Знак34"/>
    <w:uiPriority w:val="99"/>
    <w:semiHidden/>
    <w:locked/>
    <w:rsid w:val="005D0C2C"/>
    <w:rPr>
      <w:sz w:val="24"/>
    </w:rPr>
  </w:style>
  <w:style w:type="character" w:customStyle="1" w:styleId="1ff8">
    <w:name w:val="Текст сноски Знак1"/>
    <w:aliases w:val="Знак5 Знак1,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
    <w:uiPriority w:val="99"/>
    <w:rsid w:val="005D0C2C"/>
    <w:rPr>
      <w:rFonts w:eastAsia="Times New Roman"/>
    </w:rPr>
  </w:style>
  <w:style w:type="paragraph" w:customStyle="1" w:styleId="ConsTitle">
    <w:name w:val="ConsTitle"/>
    <w:rsid w:val="005D0C2C"/>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13">
    <w:name w:val="Нет списка111"/>
    <w:next w:val="a4"/>
    <w:uiPriority w:val="99"/>
    <w:semiHidden/>
    <w:unhideWhenUsed/>
    <w:rsid w:val="005D0C2C"/>
  </w:style>
  <w:style w:type="character" w:customStyle="1" w:styleId="411">
    <w:name w:val="Заголовок 4 Знак1"/>
    <w:aliases w:val="Параграф Знак1"/>
    <w:uiPriority w:val="99"/>
    <w:semiHidden/>
    <w:rsid w:val="005D0C2C"/>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5D0C2C"/>
    <w:rPr>
      <w:rFonts w:ascii="Cambria" w:eastAsia="Times New Roman" w:hAnsi="Cambria" w:cs="Times New Roman"/>
      <w:color w:val="243F60"/>
      <w:sz w:val="24"/>
      <w:szCs w:val="24"/>
      <w:lang w:eastAsia="ru-RU"/>
    </w:rPr>
  </w:style>
  <w:style w:type="character" w:customStyle="1" w:styleId="313">
    <w:name w:val="Основной текст с отступом 3 Знак1"/>
    <w:aliases w:val="Знак2 Знак1"/>
    <w:rsid w:val="005D0C2C"/>
    <w:rPr>
      <w:rFonts w:ascii="Times New Roman" w:eastAsia="Times New Roman" w:hAnsi="Times New Roman" w:cs="Times New Roman"/>
      <w:sz w:val="16"/>
      <w:szCs w:val="16"/>
      <w:lang w:eastAsia="ru-RU"/>
    </w:rPr>
  </w:style>
  <w:style w:type="paragraph" w:customStyle="1" w:styleId="Iauiue">
    <w:name w:val="Iau?iue"/>
    <w:rsid w:val="005D0C2C"/>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711">
    <w:name w:val="Заголовок 7 Знак1"/>
    <w:uiPriority w:val="99"/>
    <w:semiHidden/>
    <w:rsid w:val="005D0C2C"/>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5D0C2C"/>
    <w:rPr>
      <w:rFonts w:ascii="Cambria" w:eastAsia="Times New Roman" w:hAnsi="Cambria" w:cs="Times New Roman"/>
      <w:color w:val="404040"/>
      <w:lang w:eastAsia="ru-RU"/>
    </w:rPr>
  </w:style>
  <w:style w:type="character" w:customStyle="1" w:styleId="911">
    <w:name w:val="Заголовок 9 Знак1"/>
    <w:semiHidden/>
    <w:rsid w:val="005D0C2C"/>
    <w:rPr>
      <w:rFonts w:ascii="Cambria" w:eastAsia="Times New Roman" w:hAnsi="Cambria" w:cs="Times New Roman"/>
      <w:i/>
      <w:iCs/>
      <w:color w:val="404040"/>
      <w:lang w:eastAsia="ru-RU"/>
    </w:rPr>
  </w:style>
  <w:style w:type="character" w:customStyle="1" w:styleId="1ff9">
    <w:name w:val="Дата Знак1"/>
    <w:rsid w:val="005D0C2C"/>
    <w:rPr>
      <w:rFonts w:ascii="Times New Roman" w:eastAsia="Times New Roman" w:hAnsi="Times New Roman" w:cs="Times New Roman"/>
      <w:sz w:val="24"/>
      <w:szCs w:val="24"/>
      <w:lang w:eastAsia="ru-RU"/>
    </w:rPr>
  </w:style>
  <w:style w:type="character" w:customStyle="1" w:styleId="1ffa">
    <w:name w:val="Верхний колонтитул Знак1"/>
    <w:uiPriority w:val="99"/>
    <w:rsid w:val="005D0C2C"/>
    <w:rPr>
      <w:rFonts w:ascii="Times New Roman" w:eastAsia="Times New Roman" w:hAnsi="Times New Roman" w:cs="Times New Roman"/>
      <w:sz w:val="24"/>
      <w:szCs w:val="24"/>
      <w:lang w:eastAsia="ru-RU"/>
    </w:rPr>
  </w:style>
  <w:style w:type="character" w:customStyle="1" w:styleId="1ffb">
    <w:name w:val="Название Знак1"/>
    <w:rsid w:val="005D0C2C"/>
    <w:rPr>
      <w:rFonts w:ascii="Cambria" w:eastAsia="Times New Roman" w:hAnsi="Cambria" w:cs="Times New Roman"/>
      <w:color w:val="17365D"/>
      <w:spacing w:val="5"/>
      <w:kern w:val="28"/>
      <w:sz w:val="52"/>
      <w:szCs w:val="52"/>
      <w:lang w:eastAsia="ru-RU"/>
    </w:rPr>
  </w:style>
  <w:style w:type="character" w:customStyle="1" w:styleId="314">
    <w:name w:val="Основной текст 3 Знак1"/>
    <w:rsid w:val="005D0C2C"/>
    <w:rPr>
      <w:rFonts w:ascii="Times New Roman" w:eastAsia="Times New Roman" w:hAnsi="Times New Roman" w:cs="Times New Roman"/>
      <w:sz w:val="16"/>
      <w:szCs w:val="16"/>
      <w:lang w:eastAsia="ru-RU"/>
    </w:rPr>
  </w:style>
  <w:style w:type="character" w:customStyle="1" w:styleId="1ffc">
    <w:name w:val="Текст Знак1"/>
    <w:rsid w:val="005D0C2C"/>
    <w:rPr>
      <w:rFonts w:ascii="Consolas" w:eastAsia="Times New Roman" w:hAnsi="Consolas" w:cs="Times New Roman"/>
      <w:sz w:val="21"/>
      <w:szCs w:val="21"/>
      <w:lang w:eastAsia="ru-RU"/>
    </w:rPr>
  </w:style>
  <w:style w:type="character" w:customStyle="1" w:styleId="1ffd">
    <w:name w:val="Заголовок записки Знак1"/>
    <w:rsid w:val="005D0C2C"/>
    <w:rPr>
      <w:rFonts w:ascii="Times New Roman" w:eastAsia="Times New Roman" w:hAnsi="Times New Roman" w:cs="Times New Roman"/>
      <w:sz w:val="24"/>
      <w:szCs w:val="24"/>
      <w:lang w:eastAsia="ru-RU"/>
    </w:rPr>
  </w:style>
  <w:style w:type="character" w:customStyle="1" w:styleId="1ffe">
    <w:name w:val="Красная строка Знак1"/>
    <w:rsid w:val="005D0C2C"/>
    <w:rPr>
      <w:rFonts w:ascii="Times New Roman" w:eastAsia="Times New Roman" w:hAnsi="Times New Roman" w:cs="Times New Roman"/>
      <w:sz w:val="24"/>
      <w:szCs w:val="24"/>
      <w:lang w:eastAsia="ru-RU"/>
    </w:rPr>
  </w:style>
  <w:style w:type="character" w:customStyle="1" w:styleId="219">
    <w:name w:val="Красная строка 2 Знак1"/>
    <w:rsid w:val="005D0C2C"/>
    <w:rPr>
      <w:rFonts w:ascii="Times New Roman" w:eastAsia="Times New Roman" w:hAnsi="Times New Roman" w:cs="Times New Roman"/>
      <w:sz w:val="24"/>
      <w:szCs w:val="24"/>
      <w:lang w:eastAsia="ru-RU"/>
    </w:rPr>
  </w:style>
  <w:style w:type="paragraph" w:customStyle="1" w:styleId="58">
    <w:name w:val="Абзац списка5"/>
    <w:basedOn w:val="a1"/>
    <w:uiPriority w:val="99"/>
    <w:rsid w:val="005D0C2C"/>
    <w:pPr>
      <w:spacing w:after="200" w:line="276" w:lineRule="auto"/>
      <w:ind w:left="720"/>
    </w:pPr>
    <w:rPr>
      <w:rFonts w:ascii="Calibri" w:eastAsia="Times New Roman" w:hAnsi="Calibri" w:cs="Calibri"/>
      <w:lang w:eastAsia="ru-RU"/>
    </w:rPr>
  </w:style>
  <w:style w:type="paragraph" w:customStyle="1" w:styleId="Standard">
    <w:name w:val="Standard"/>
    <w:rsid w:val="005D0C2C"/>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numbering" w:customStyle="1" w:styleId="2fc">
    <w:name w:val="Нет списка2"/>
    <w:next w:val="a4"/>
    <w:semiHidden/>
    <w:unhideWhenUsed/>
    <w:rsid w:val="005D0C2C"/>
  </w:style>
  <w:style w:type="paragraph" w:customStyle="1" w:styleId="66">
    <w:name w:val="Абзац списка6"/>
    <w:basedOn w:val="a1"/>
    <w:rsid w:val="005D0C2C"/>
    <w:pPr>
      <w:spacing w:after="200" w:line="276" w:lineRule="auto"/>
      <w:ind w:left="720"/>
    </w:pPr>
    <w:rPr>
      <w:rFonts w:ascii="Calibri" w:eastAsia="Times New Roman" w:hAnsi="Calibri" w:cs="Calibri"/>
      <w:lang w:eastAsia="ru-RU"/>
    </w:rPr>
  </w:style>
  <w:style w:type="paragraph" w:customStyle="1" w:styleId="affffff9">
    <w:name w:val="Пункт"/>
    <w:basedOn w:val="a1"/>
    <w:rsid w:val="005D0C2C"/>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styleId="2fd">
    <w:name w:val="List 2"/>
    <w:basedOn w:val="a1"/>
    <w:unhideWhenUsed/>
    <w:rsid w:val="005D0C2C"/>
    <w:pPr>
      <w:spacing w:after="0" w:line="240" w:lineRule="auto"/>
      <w:ind w:left="566" w:hanging="283"/>
      <w:contextualSpacing/>
    </w:pPr>
    <w:rPr>
      <w:rFonts w:ascii="Times New Roman" w:eastAsia="Times New Roman" w:hAnsi="Times New Roman" w:cs="Times New Roman"/>
      <w:sz w:val="24"/>
      <w:szCs w:val="24"/>
      <w:lang w:eastAsia="ru-RU"/>
    </w:rPr>
  </w:style>
  <w:style w:type="paragraph" w:customStyle="1" w:styleId="361">
    <w:name w:val="Основной текст 36"/>
    <w:basedOn w:val="a1"/>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261">
    <w:name w:val="Основной текст с отступом 26"/>
    <w:basedOn w:val="a1"/>
    <w:rsid w:val="005D0C2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numbering" w:customStyle="1" w:styleId="3f9">
    <w:name w:val="Нет списка3"/>
    <w:next w:val="a4"/>
    <w:uiPriority w:val="99"/>
    <w:semiHidden/>
    <w:rsid w:val="005D0C2C"/>
  </w:style>
  <w:style w:type="paragraph" w:customStyle="1" w:styleId="BA">
    <w:name w:val="Свободная форма B A"/>
    <w:rsid w:val="005D0C2C"/>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rsid w:val="005D0C2C"/>
    <w:rPr>
      <w:strike w:val="0"/>
      <w:dstrike w:val="0"/>
      <w:u w:val="none"/>
      <w:effect w:val="none"/>
    </w:rPr>
  </w:style>
  <w:style w:type="paragraph" w:customStyle="1" w:styleId="3fa">
    <w:name w:val="Без интервала3"/>
    <w:uiPriority w:val="99"/>
    <w:rsid w:val="005D0C2C"/>
    <w:pPr>
      <w:spacing w:after="0" w:line="240" w:lineRule="auto"/>
    </w:pPr>
    <w:rPr>
      <w:rFonts w:ascii="Times New Roman" w:eastAsia="Times New Roman" w:hAnsi="Times New Roman" w:cs="Times New Roman"/>
      <w:sz w:val="24"/>
      <w:szCs w:val="24"/>
      <w:lang w:eastAsia="ru-RU"/>
    </w:rPr>
  </w:style>
  <w:style w:type="paragraph" w:customStyle="1" w:styleId="2fe">
    <w:name w:val="Без интервала2"/>
    <w:uiPriority w:val="99"/>
    <w:rsid w:val="005D0C2C"/>
    <w:pPr>
      <w:spacing w:after="0" w:line="240" w:lineRule="auto"/>
    </w:pPr>
    <w:rPr>
      <w:rFonts w:ascii="Calibri" w:eastAsia="Times New Roman" w:hAnsi="Calibri" w:cs="Times New Roman"/>
      <w:lang w:eastAsia="ru-RU"/>
    </w:rPr>
  </w:style>
  <w:style w:type="character" w:customStyle="1" w:styleId="WW8Num1z0">
    <w:name w:val="WW8Num1z0"/>
    <w:rsid w:val="005D0C2C"/>
  </w:style>
  <w:style w:type="character" w:customStyle="1" w:styleId="WW8Num4z1">
    <w:name w:val="WW8Num4z1"/>
    <w:rsid w:val="005D0C2C"/>
    <w:rPr>
      <w:b/>
    </w:rPr>
  </w:style>
  <w:style w:type="character" w:customStyle="1" w:styleId="WW8Num7z0">
    <w:name w:val="WW8Num7z0"/>
    <w:rsid w:val="005D0C2C"/>
    <w:rPr>
      <w:rFonts w:ascii="Symbol" w:hAnsi="Symbol"/>
    </w:rPr>
  </w:style>
  <w:style w:type="character" w:customStyle="1" w:styleId="WW8Num5z1">
    <w:name w:val="WW8Num5z1"/>
    <w:rsid w:val="005D0C2C"/>
    <w:rPr>
      <w:b/>
    </w:rPr>
  </w:style>
  <w:style w:type="character" w:customStyle="1" w:styleId="WW8Num8z0">
    <w:name w:val="WW8Num8z0"/>
    <w:rsid w:val="005D0C2C"/>
    <w:rPr>
      <w:rFonts w:ascii="Symbol" w:hAnsi="Symbol"/>
    </w:rPr>
  </w:style>
  <w:style w:type="character" w:customStyle="1" w:styleId="WW8Num9z0">
    <w:name w:val="WW8Num9z0"/>
    <w:rsid w:val="005D0C2C"/>
  </w:style>
  <w:style w:type="character" w:customStyle="1" w:styleId="WW8Num10z0">
    <w:name w:val="WW8Num10z0"/>
    <w:rsid w:val="005D0C2C"/>
    <w:rPr>
      <w:rFonts w:ascii="Symbol" w:hAnsi="Symbol"/>
    </w:rPr>
  </w:style>
  <w:style w:type="character" w:customStyle="1" w:styleId="WW8Num11z0">
    <w:name w:val="WW8Num11z0"/>
    <w:rsid w:val="005D0C2C"/>
  </w:style>
  <w:style w:type="character" w:customStyle="1" w:styleId="WW8Num15z0">
    <w:name w:val="WW8Num15z0"/>
    <w:rsid w:val="005D0C2C"/>
    <w:rPr>
      <w:rFonts w:ascii="Symbol" w:hAnsi="Symbol"/>
    </w:rPr>
  </w:style>
  <w:style w:type="character" w:customStyle="1" w:styleId="WW8Num15z1">
    <w:name w:val="WW8Num15z1"/>
    <w:rsid w:val="005D0C2C"/>
    <w:rPr>
      <w:rFonts w:ascii="Courier New" w:hAnsi="Courier New"/>
    </w:rPr>
  </w:style>
  <w:style w:type="character" w:customStyle="1" w:styleId="WW8Num15z2">
    <w:name w:val="WW8Num15z2"/>
    <w:rsid w:val="005D0C2C"/>
    <w:rPr>
      <w:rFonts w:ascii="Wingdings" w:hAnsi="Wingdings"/>
    </w:rPr>
  </w:style>
  <w:style w:type="character" w:customStyle="1" w:styleId="WW8Num20z0">
    <w:name w:val="WW8Num20z0"/>
    <w:rsid w:val="005D0C2C"/>
    <w:rPr>
      <w:color w:val="000000"/>
    </w:rPr>
  </w:style>
  <w:style w:type="character" w:customStyle="1" w:styleId="WW8Num21z0">
    <w:name w:val="WW8Num21z0"/>
    <w:rsid w:val="005D0C2C"/>
    <w:rPr>
      <w:rFonts w:ascii="Times New Roman" w:hAnsi="Times New Roman"/>
    </w:rPr>
  </w:style>
  <w:style w:type="character" w:customStyle="1" w:styleId="WW8Num24z0">
    <w:name w:val="WW8Num24z0"/>
    <w:uiPriority w:val="99"/>
    <w:rsid w:val="005D0C2C"/>
    <w:rPr>
      <w:rFonts w:ascii="Symbol" w:hAnsi="Symbol"/>
    </w:rPr>
  </w:style>
  <w:style w:type="character" w:customStyle="1" w:styleId="WW8Num24z1">
    <w:name w:val="WW8Num24z1"/>
    <w:uiPriority w:val="99"/>
    <w:rsid w:val="005D0C2C"/>
    <w:rPr>
      <w:rFonts w:ascii="Courier New" w:hAnsi="Courier New"/>
    </w:rPr>
  </w:style>
  <w:style w:type="character" w:customStyle="1" w:styleId="WW8Num24z2">
    <w:name w:val="WW8Num24z2"/>
    <w:uiPriority w:val="99"/>
    <w:rsid w:val="005D0C2C"/>
    <w:rPr>
      <w:rFonts w:ascii="Wingdings" w:hAnsi="Wingdings"/>
    </w:rPr>
  </w:style>
  <w:style w:type="character" w:customStyle="1" w:styleId="WW8Num25z0">
    <w:name w:val="WW8Num25z0"/>
    <w:uiPriority w:val="99"/>
    <w:rsid w:val="005D0C2C"/>
  </w:style>
  <w:style w:type="character" w:customStyle="1" w:styleId="WW8Num25z1">
    <w:name w:val="WW8Num25z1"/>
    <w:uiPriority w:val="99"/>
    <w:rsid w:val="005D0C2C"/>
    <w:rPr>
      <w:b/>
    </w:rPr>
  </w:style>
  <w:style w:type="character" w:customStyle="1" w:styleId="WW8Num26z0">
    <w:name w:val="WW8Num26z0"/>
    <w:uiPriority w:val="99"/>
    <w:rsid w:val="005D0C2C"/>
    <w:rPr>
      <w:rFonts w:ascii="Symbol" w:hAnsi="Symbol"/>
      <w:sz w:val="20"/>
    </w:rPr>
  </w:style>
  <w:style w:type="character" w:customStyle="1" w:styleId="WW8Num26z1">
    <w:name w:val="WW8Num26z1"/>
    <w:uiPriority w:val="99"/>
    <w:rsid w:val="005D0C2C"/>
    <w:rPr>
      <w:rFonts w:ascii="Courier New" w:hAnsi="Courier New"/>
      <w:sz w:val="20"/>
    </w:rPr>
  </w:style>
  <w:style w:type="character" w:customStyle="1" w:styleId="WW8Num26z2">
    <w:name w:val="WW8Num26z2"/>
    <w:uiPriority w:val="99"/>
    <w:rsid w:val="005D0C2C"/>
    <w:rPr>
      <w:rFonts w:ascii="Wingdings" w:hAnsi="Wingdings"/>
      <w:sz w:val="20"/>
    </w:rPr>
  </w:style>
  <w:style w:type="character" w:customStyle="1" w:styleId="WW8Num28z0">
    <w:name w:val="WW8Num28z0"/>
    <w:uiPriority w:val="99"/>
    <w:rsid w:val="005D0C2C"/>
  </w:style>
  <w:style w:type="character" w:customStyle="1" w:styleId="WW8Num29z0">
    <w:name w:val="WW8Num29z0"/>
    <w:uiPriority w:val="99"/>
    <w:rsid w:val="005D0C2C"/>
    <w:rPr>
      <w:rFonts w:ascii="Symbol" w:hAnsi="Symbol"/>
    </w:rPr>
  </w:style>
  <w:style w:type="character" w:customStyle="1" w:styleId="WW8Num29z1">
    <w:name w:val="WW8Num29z1"/>
    <w:uiPriority w:val="99"/>
    <w:rsid w:val="005D0C2C"/>
    <w:rPr>
      <w:rFonts w:ascii="Courier New" w:hAnsi="Courier New"/>
    </w:rPr>
  </w:style>
  <w:style w:type="character" w:customStyle="1" w:styleId="WW8Num29z2">
    <w:name w:val="WW8Num29z2"/>
    <w:uiPriority w:val="99"/>
    <w:rsid w:val="005D0C2C"/>
    <w:rPr>
      <w:rFonts w:ascii="Wingdings" w:hAnsi="Wingdings"/>
    </w:rPr>
  </w:style>
  <w:style w:type="character" w:customStyle="1" w:styleId="WW8Num31z0">
    <w:name w:val="WW8Num31z0"/>
    <w:uiPriority w:val="99"/>
    <w:rsid w:val="005D0C2C"/>
    <w:rPr>
      <w:b/>
      <w:color w:val="000000"/>
    </w:rPr>
  </w:style>
  <w:style w:type="character" w:customStyle="1" w:styleId="WW8Num32z0">
    <w:name w:val="WW8Num32z0"/>
    <w:uiPriority w:val="99"/>
    <w:rsid w:val="005D0C2C"/>
    <w:rPr>
      <w:rFonts w:ascii="Symbol" w:hAnsi="Symbol"/>
    </w:rPr>
  </w:style>
  <w:style w:type="character" w:customStyle="1" w:styleId="WW8Num32z1">
    <w:name w:val="WW8Num32z1"/>
    <w:uiPriority w:val="99"/>
    <w:rsid w:val="005D0C2C"/>
    <w:rPr>
      <w:rFonts w:ascii="Courier New" w:hAnsi="Courier New"/>
    </w:rPr>
  </w:style>
  <w:style w:type="character" w:customStyle="1" w:styleId="WW8Num32z2">
    <w:name w:val="WW8Num32z2"/>
    <w:uiPriority w:val="99"/>
    <w:rsid w:val="005D0C2C"/>
    <w:rPr>
      <w:rFonts w:ascii="Wingdings" w:hAnsi="Wingdings"/>
    </w:rPr>
  </w:style>
  <w:style w:type="character" w:customStyle="1" w:styleId="WW8Num35z0">
    <w:name w:val="WW8Num35z0"/>
    <w:uiPriority w:val="99"/>
    <w:rsid w:val="005D0C2C"/>
  </w:style>
  <w:style w:type="character" w:customStyle="1" w:styleId="WW8Num36z1">
    <w:name w:val="WW8Num36z1"/>
    <w:uiPriority w:val="99"/>
    <w:rsid w:val="005D0C2C"/>
    <w:rPr>
      <w:rFonts w:ascii="Courier New" w:hAnsi="Courier New"/>
    </w:rPr>
  </w:style>
  <w:style w:type="character" w:customStyle="1" w:styleId="WW8Num36z2">
    <w:name w:val="WW8Num36z2"/>
    <w:uiPriority w:val="99"/>
    <w:rsid w:val="005D0C2C"/>
    <w:rPr>
      <w:rFonts w:ascii="Wingdings" w:hAnsi="Wingdings"/>
    </w:rPr>
  </w:style>
  <w:style w:type="character" w:customStyle="1" w:styleId="WW8Num36z3">
    <w:name w:val="WW8Num36z3"/>
    <w:uiPriority w:val="99"/>
    <w:rsid w:val="005D0C2C"/>
    <w:rPr>
      <w:rFonts w:ascii="Symbol" w:hAnsi="Symbol"/>
    </w:rPr>
  </w:style>
  <w:style w:type="character" w:customStyle="1" w:styleId="WW8Num38z0">
    <w:name w:val="WW8Num38z0"/>
    <w:uiPriority w:val="99"/>
    <w:rsid w:val="005D0C2C"/>
  </w:style>
  <w:style w:type="character" w:customStyle="1" w:styleId="2ff">
    <w:name w:val="Основной шрифт абзаца2"/>
    <w:rsid w:val="005D0C2C"/>
  </w:style>
  <w:style w:type="character" w:customStyle="1" w:styleId="BodyText3Char">
    <w:name w:val="Body Text 3 Char"/>
    <w:uiPriority w:val="99"/>
    <w:locked/>
    <w:rsid w:val="005D0C2C"/>
    <w:rPr>
      <w:sz w:val="16"/>
    </w:rPr>
  </w:style>
  <w:style w:type="character" w:customStyle="1" w:styleId="ListParagraphChar">
    <w:name w:val="List Paragraph Char"/>
    <w:rsid w:val="005D0C2C"/>
    <w:rPr>
      <w:sz w:val="24"/>
    </w:rPr>
  </w:style>
  <w:style w:type="character" w:customStyle="1" w:styleId="2ff0">
    <w:name w:val="Заголовок 2 со списком Знак"/>
    <w:uiPriority w:val="99"/>
    <w:rsid w:val="005D0C2C"/>
    <w:rPr>
      <w:b/>
      <w:sz w:val="24"/>
    </w:rPr>
  </w:style>
  <w:style w:type="character" w:customStyle="1" w:styleId="3fb">
    <w:name w:val="Заголовок 3 со списком Знак"/>
    <w:uiPriority w:val="99"/>
    <w:rsid w:val="005D0C2C"/>
    <w:rPr>
      <w:rFonts w:ascii="Arial" w:hAnsi="Arial"/>
      <w:b/>
      <w:sz w:val="24"/>
    </w:rPr>
  </w:style>
  <w:style w:type="character" w:customStyle="1" w:styleId="1fff">
    <w:name w:val="Основной шрифт1"/>
    <w:uiPriority w:val="99"/>
    <w:rsid w:val="005D0C2C"/>
  </w:style>
  <w:style w:type="character" w:customStyle="1" w:styleId="affffffa">
    <w:name w:val="ТЛ_Заказчик Знак"/>
    <w:uiPriority w:val="99"/>
    <w:rsid w:val="005D0C2C"/>
    <w:rPr>
      <w:sz w:val="28"/>
    </w:rPr>
  </w:style>
  <w:style w:type="character" w:customStyle="1" w:styleId="affffffb">
    <w:name w:val="ТЛ_Утверждаю Знак"/>
    <w:uiPriority w:val="99"/>
    <w:rsid w:val="005D0C2C"/>
    <w:rPr>
      <w:sz w:val="28"/>
    </w:rPr>
  </w:style>
  <w:style w:type="character" w:customStyle="1" w:styleId="affffffc">
    <w:name w:val="ТЛ_Название Знак"/>
    <w:uiPriority w:val="99"/>
    <w:rsid w:val="005D0C2C"/>
    <w:rPr>
      <w:b/>
      <w:sz w:val="28"/>
    </w:rPr>
  </w:style>
  <w:style w:type="character" w:customStyle="1" w:styleId="affffffd">
    <w:name w:val="ТЛ_Город и Дата Знак"/>
    <w:uiPriority w:val="99"/>
    <w:rsid w:val="005D0C2C"/>
    <w:rPr>
      <w:sz w:val="28"/>
    </w:rPr>
  </w:style>
  <w:style w:type="character" w:customStyle="1" w:styleId="affffffe">
    <w:name w:val="АД_Наименование Разделов Знак"/>
    <w:uiPriority w:val="99"/>
    <w:rsid w:val="005D0C2C"/>
    <w:rPr>
      <w:b/>
      <w:kern w:val="1"/>
      <w:sz w:val="28"/>
    </w:rPr>
  </w:style>
  <w:style w:type="character" w:customStyle="1" w:styleId="afffffff">
    <w:name w:val="АД_Наименование главы без нумерации Знак"/>
    <w:uiPriority w:val="99"/>
    <w:rsid w:val="005D0C2C"/>
    <w:rPr>
      <w:b/>
      <w:sz w:val="24"/>
    </w:rPr>
  </w:style>
  <w:style w:type="character" w:customStyle="1" w:styleId="afffffff0">
    <w:name w:val="АД_Глава Знак"/>
    <w:uiPriority w:val="99"/>
    <w:rsid w:val="005D0C2C"/>
    <w:rPr>
      <w:sz w:val="24"/>
    </w:rPr>
  </w:style>
  <w:style w:type="character" w:customStyle="1" w:styleId="afffffff1">
    <w:name w:val="АД_Нумерованный пункт Знак"/>
    <w:uiPriority w:val="99"/>
    <w:rsid w:val="005D0C2C"/>
    <w:rPr>
      <w:b/>
      <w:sz w:val="24"/>
    </w:rPr>
  </w:style>
  <w:style w:type="character" w:customStyle="1" w:styleId="afffffff2">
    <w:name w:val="АД_Нумерованный подпункт Знак"/>
    <w:uiPriority w:val="99"/>
    <w:rsid w:val="005D0C2C"/>
    <w:rPr>
      <w:sz w:val="24"/>
    </w:rPr>
  </w:style>
  <w:style w:type="character" w:customStyle="1" w:styleId="afffffff3">
    <w:name w:val="АД_Основной текст Знак"/>
    <w:uiPriority w:val="99"/>
    <w:rsid w:val="005D0C2C"/>
    <w:rPr>
      <w:sz w:val="24"/>
    </w:rPr>
  </w:style>
  <w:style w:type="character" w:customStyle="1" w:styleId="afffffff4">
    <w:name w:val="АД_Основной текст по центру полужирный Знак"/>
    <w:uiPriority w:val="99"/>
    <w:rsid w:val="005D0C2C"/>
    <w:rPr>
      <w:b/>
      <w:sz w:val="24"/>
    </w:rPr>
  </w:style>
  <w:style w:type="character" w:customStyle="1" w:styleId="3fc">
    <w:name w:val="АД_Текст отступ 3 Знак"/>
    <w:uiPriority w:val="99"/>
    <w:rsid w:val="005D0C2C"/>
    <w:rPr>
      <w:sz w:val="24"/>
    </w:rPr>
  </w:style>
  <w:style w:type="character" w:customStyle="1" w:styleId="4b">
    <w:name w:val="АД_Нумерованный подпункт 4 уровня Знак"/>
    <w:uiPriority w:val="99"/>
    <w:rsid w:val="005D0C2C"/>
    <w:rPr>
      <w:sz w:val="24"/>
    </w:rPr>
  </w:style>
  <w:style w:type="character" w:customStyle="1" w:styleId="FontStyle24">
    <w:name w:val="Font Style24"/>
    <w:uiPriority w:val="99"/>
    <w:rsid w:val="005D0C2C"/>
    <w:rPr>
      <w:rFonts w:ascii="Times New Roman" w:hAnsi="Times New Roman"/>
      <w:spacing w:val="10"/>
      <w:sz w:val="20"/>
    </w:rPr>
  </w:style>
  <w:style w:type="character" w:customStyle="1" w:styleId="FontStyle22">
    <w:name w:val="Font Style22"/>
    <w:uiPriority w:val="99"/>
    <w:rsid w:val="005D0C2C"/>
    <w:rPr>
      <w:rFonts w:ascii="Times New Roman" w:hAnsi="Times New Roman"/>
      <w:b/>
      <w:spacing w:val="10"/>
      <w:sz w:val="20"/>
    </w:rPr>
  </w:style>
  <w:style w:type="character" w:customStyle="1" w:styleId="FontStyle23">
    <w:name w:val="Font Style23"/>
    <w:uiPriority w:val="99"/>
    <w:rsid w:val="005D0C2C"/>
    <w:rPr>
      <w:rFonts w:ascii="Times New Roman" w:hAnsi="Times New Roman"/>
      <w:b/>
      <w:i/>
      <w:sz w:val="20"/>
    </w:rPr>
  </w:style>
  <w:style w:type="character" w:customStyle="1" w:styleId="FontStyle25">
    <w:name w:val="Font Style25"/>
    <w:uiPriority w:val="99"/>
    <w:rsid w:val="005D0C2C"/>
    <w:rPr>
      <w:rFonts w:ascii="Times New Roman" w:hAnsi="Times New Roman"/>
      <w:b/>
      <w:sz w:val="26"/>
    </w:rPr>
  </w:style>
  <w:style w:type="character" w:customStyle="1" w:styleId="FontStyle26">
    <w:name w:val="Font Style26"/>
    <w:uiPriority w:val="99"/>
    <w:rsid w:val="005D0C2C"/>
    <w:rPr>
      <w:rFonts w:ascii="Times New Roman" w:hAnsi="Times New Roman"/>
      <w:sz w:val="24"/>
    </w:rPr>
  </w:style>
  <w:style w:type="character" w:customStyle="1" w:styleId="1fff0">
    <w:name w:val="Основной текст Знак1 Знак"/>
    <w:uiPriority w:val="99"/>
    <w:rsid w:val="005D0C2C"/>
    <w:rPr>
      <w:rFonts w:ascii="Arial" w:hAnsi="Arial"/>
      <w:sz w:val="18"/>
    </w:rPr>
  </w:style>
  <w:style w:type="character" w:customStyle="1" w:styleId="1fff1">
    <w:name w:val="Просмотренная гиперссылка1"/>
    <w:uiPriority w:val="99"/>
    <w:rsid w:val="005D0C2C"/>
    <w:rPr>
      <w:color w:val="800080"/>
      <w:u w:val="single"/>
    </w:rPr>
  </w:style>
  <w:style w:type="character" w:customStyle="1" w:styleId="ListLabel1">
    <w:name w:val="ListLabel 1"/>
    <w:rsid w:val="005D0C2C"/>
    <w:rPr>
      <w:sz w:val="20"/>
    </w:rPr>
  </w:style>
  <w:style w:type="character" w:customStyle="1" w:styleId="b-marketprice">
    <w:name w:val="b-market__price"/>
    <w:uiPriority w:val="99"/>
    <w:rsid w:val="005D0C2C"/>
  </w:style>
  <w:style w:type="character" w:customStyle="1" w:styleId="118">
    <w:name w:val="Основной текст Знак1 Знак1"/>
    <w:uiPriority w:val="99"/>
    <w:rsid w:val="005D0C2C"/>
    <w:rPr>
      <w:sz w:val="24"/>
      <w:lang w:val="ru-RU"/>
    </w:rPr>
  </w:style>
  <w:style w:type="character" w:customStyle="1" w:styleId="WW-2">
    <w:name w:val="WW-Символы концевой сноски"/>
    <w:rsid w:val="005D0C2C"/>
  </w:style>
  <w:style w:type="character" w:customStyle="1" w:styleId="afffffff5">
    <w:name w:val="Маркеры списка"/>
    <w:rsid w:val="005D0C2C"/>
    <w:rPr>
      <w:rFonts w:ascii="OpenSymbol" w:eastAsia="Times New Roman" w:hAnsi="OpenSymbol"/>
    </w:rPr>
  </w:style>
  <w:style w:type="character" w:customStyle="1" w:styleId="afffffff6">
    <w:name w:val="Символ нумерации"/>
    <w:uiPriority w:val="99"/>
    <w:rsid w:val="005D0C2C"/>
  </w:style>
  <w:style w:type="paragraph" w:customStyle="1" w:styleId="2ff1">
    <w:name w:val="Название2"/>
    <w:basedOn w:val="a1"/>
    <w:uiPriority w:val="99"/>
    <w:rsid w:val="005D0C2C"/>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f2">
    <w:name w:val="Указатель2"/>
    <w:basedOn w:val="a1"/>
    <w:rsid w:val="005D0C2C"/>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a">
    <w:name w:val="Нумерованный список 21"/>
    <w:basedOn w:val="a1"/>
    <w:uiPriority w:val="99"/>
    <w:rsid w:val="005D0C2C"/>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character" w:customStyle="1" w:styleId="afffffff7">
    <w:name w:val="Отступ основного текста Знак"/>
    <w:uiPriority w:val="99"/>
    <w:locked/>
    <w:rsid w:val="005D0C2C"/>
    <w:rPr>
      <w:rFonts w:ascii="Times New Roman" w:hAnsi="Times New Roman" w:cs="Times New Roman"/>
      <w:sz w:val="24"/>
      <w:szCs w:val="24"/>
      <w:lang w:eastAsia="ar-SA" w:bidi="ar-SA"/>
    </w:rPr>
  </w:style>
  <w:style w:type="paragraph" w:customStyle="1" w:styleId="315">
    <w:name w:val="Основной текст с отступом 31"/>
    <w:basedOn w:val="a1"/>
    <w:rsid w:val="005D0C2C"/>
    <w:pPr>
      <w:tabs>
        <w:tab w:val="left" w:pos="1260"/>
      </w:tabs>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1fff2">
    <w:name w:val="Маркированный список1"/>
    <w:basedOn w:val="a1"/>
    <w:uiPriority w:val="99"/>
    <w:rsid w:val="005D0C2C"/>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3">
    <w:name w:val="Дата1"/>
    <w:basedOn w:val="a1"/>
    <w:next w:val="a1"/>
    <w:uiPriority w:val="99"/>
    <w:rsid w:val="005D0C2C"/>
    <w:pPr>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2ff3">
    <w:name w:val="Нижний колонтитул Знак2"/>
    <w:uiPriority w:val="99"/>
    <w:locked/>
    <w:rsid w:val="005D0C2C"/>
    <w:rPr>
      <w:rFonts w:ascii="Times New Roman" w:hAnsi="Times New Roman" w:cs="Times New Roman"/>
      <w:sz w:val="24"/>
      <w:szCs w:val="24"/>
      <w:lang w:eastAsia="ar-SA" w:bidi="ar-SA"/>
    </w:rPr>
  </w:style>
  <w:style w:type="character" w:customStyle="1" w:styleId="2ff4">
    <w:name w:val="Верхний колонтитул Знак2"/>
    <w:uiPriority w:val="99"/>
    <w:locked/>
    <w:rsid w:val="005D0C2C"/>
    <w:rPr>
      <w:rFonts w:ascii="Times New Roman" w:hAnsi="Times New Roman" w:cs="Times New Roman"/>
      <w:sz w:val="24"/>
      <w:szCs w:val="24"/>
      <w:lang w:eastAsia="ar-SA" w:bidi="ar-SA"/>
    </w:rPr>
  </w:style>
  <w:style w:type="paragraph" w:customStyle="1" w:styleId="412">
    <w:name w:val="Маркированный список 41"/>
    <w:basedOn w:val="a1"/>
    <w:uiPriority w:val="99"/>
    <w:rsid w:val="005D0C2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1"/>
    <w:uiPriority w:val="99"/>
    <w:rsid w:val="005D0C2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6">
    <w:name w:val="Нумерованный список 31"/>
    <w:basedOn w:val="a1"/>
    <w:uiPriority w:val="99"/>
    <w:rsid w:val="005D0C2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1"/>
    <w:uiPriority w:val="99"/>
    <w:rsid w:val="005D0C2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1"/>
    <w:uiPriority w:val="99"/>
    <w:rsid w:val="005D0C2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character" w:customStyle="1" w:styleId="HTML1">
    <w:name w:val="Стандартный HTML Знак1"/>
    <w:locked/>
    <w:rsid w:val="005D0C2C"/>
    <w:rPr>
      <w:rFonts w:ascii="Courier New" w:hAnsi="Courier New" w:cs="Times New Roman"/>
      <w:sz w:val="20"/>
      <w:szCs w:val="20"/>
      <w:lang w:eastAsia="ar-SA" w:bidi="ar-SA"/>
    </w:rPr>
  </w:style>
  <w:style w:type="paragraph" w:customStyle="1" w:styleId="1fff4">
    <w:name w:val="Название объекта1"/>
    <w:basedOn w:val="a1"/>
    <w:next w:val="a1"/>
    <w:rsid w:val="005D0C2C"/>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1b">
    <w:name w:val="Маркированный список 21"/>
    <w:basedOn w:val="a1"/>
    <w:uiPriority w:val="99"/>
    <w:rsid w:val="005D0C2C"/>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7">
    <w:name w:val="Маркированный список 31"/>
    <w:basedOn w:val="a1"/>
    <w:uiPriority w:val="99"/>
    <w:rsid w:val="005D0C2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5">
    <w:name w:val="Нумерованный список1"/>
    <w:basedOn w:val="a1"/>
    <w:rsid w:val="005D0C2C"/>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ff6">
    <w:name w:val="Заголовок записки1"/>
    <w:basedOn w:val="a1"/>
    <w:next w:val="a1"/>
    <w:uiPriority w:val="99"/>
    <w:rsid w:val="005D0C2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Красная строка1"/>
    <w:basedOn w:val="ae"/>
    <w:uiPriority w:val="99"/>
    <w:rsid w:val="005D0C2C"/>
    <w:pPr>
      <w:suppressAutoHyphens/>
      <w:spacing w:line="240" w:lineRule="auto"/>
      <w:ind w:firstLine="210"/>
    </w:pPr>
    <w:rPr>
      <w:rFonts w:ascii="Times New Roman" w:eastAsia="Times New Roman" w:hAnsi="Times New Roman" w:cs="Times New Roman"/>
      <w:sz w:val="20"/>
      <w:szCs w:val="20"/>
      <w:lang w:eastAsia="ar-SA"/>
    </w:rPr>
  </w:style>
  <w:style w:type="paragraph" w:customStyle="1" w:styleId="21c">
    <w:name w:val="Красная строка 21"/>
    <w:basedOn w:val="af9"/>
    <w:uiPriority w:val="99"/>
    <w:rsid w:val="005D0C2C"/>
    <w:pPr>
      <w:tabs>
        <w:tab w:val="left" w:pos="0"/>
      </w:tabs>
      <w:suppressAutoHyphens/>
      <w:ind w:firstLine="210"/>
      <w:outlineLvl w:val="9"/>
    </w:pPr>
    <w:rPr>
      <w:b w:val="0"/>
      <w:bCs w:val="0"/>
      <w:noProof w:val="0"/>
      <w:sz w:val="20"/>
      <w:szCs w:val="20"/>
      <w:lang w:val="en-GB" w:eastAsia="ar-SA"/>
    </w:rPr>
  </w:style>
  <w:style w:type="paragraph" w:styleId="2ff5">
    <w:name w:val="toc 2"/>
    <w:basedOn w:val="a1"/>
    <w:next w:val="a1"/>
    <w:uiPriority w:val="99"/>
    <w:rsid w:val="005D0C2C"/>
    <w:pPr>
      <w:tabs>
        <w:tab w:val="left" w:pos="720"/>
        <w:tab w:val="right" w:leader="dot" w:pos="9720"/>
      </w:tabs>
      <w:suppressAutoHyphens/>
      <w:spacing w:after="0" w:line="240" w:lineRule="auto"/>
      <w:ind w:left="240"/>
    </w:pPr>
    <w:rPr>
      <w:rFonts w:ascii="Times New Roman" w:eastAsia="Times New Roman" w:hAnsi="Times New Roman" w:cs="Times New Roman"/>
      <w:smallCaps/>
      <w:sz w:val="20"/>
      <w:szCs w:val="20"/>
      <w:lang w:eastAsia="ar-SA"/>
    </w:rPr>
  </w:style>
  <w:style w:type="paragraph" w:styleId="3fd">
    <w:name w:val="toc 3"/>
    <w:basedOn w:val="a1"/>
    <w:next w:val="a1"/>
    <w:uiPriority w:val="99"/>
    <w:rsid w:val="005D0C2C"/>
    <w:pPr>
      <w:tabs>
        <w:tab w:val="left" w:pos="1200"/>
        <w:tab w:val="right" w:leader="dot" w:pos="9720"/>
      </w:tabs>
      <w:suppressAutoHyphens/>
      <w:spacing w:after="0" w:line="240" w:lineRule="auto"/>
      <w:ind w:left="480"/>
    </w:pPr>
    <w:rPr>
      <w:rFonts w:ascii="Times New Roman" w:eastAsia="Times New Roman" w:hAnsi="Times New Roman" w:cs="Times New Roman"/>
      <w:i/>
      <w:iCs/>
      <w:sz w:val="20"/>
      <w:szCs w:val="20"/>
      <w:lang w:eastAsia="ar-SA"/>
    </w:rPr>
  </w:style>
  <w:style w:type="paragraph" w:styleId="4c">
    <w:name w:val="toc 4"/>
    <w:basedOn w:val="a1"/>
    <w:next w:val="a1"/>
    <w:uiPriority w:val="99"/>
    <w:rsid w:val="005D0C2C"/>
    <w:pPr>
      <w:suppressAutoHyphens/>
      <w:spacing w:after="0" w:line="240" w:lineRule="auto"/>
      <w:ind w:left="720"/>
      <w:jc w:val="both"/>
    </w:pPr>
    <w:rPr>
      <w:rFonts w:ascii="Times New Roman" w:eastAsia="Times New Roman" w:hAnsi="Times New Roman" w:cs="Times New Roman"/>
      <w:sz w:val="18"/>
      <w:szCs w:val="18"/>
      <w:lang w:eastAsia="ar-SA"/>
    </w:rPr>
  </w:style>
  <w:style w:type="paragraph" w:styleId="59">
    <w:name w:val="toc 5"/>
    <w:basedOn w:val="a1"/>
    <w:next w:val="a1"/>
    <w:uiPriority w:val="99"/>
    <w:rsid w:val="005D0C2C"/>
    <w:pPr>
      <w:suppressAutoHyphens/>
      <w:spacing w:after="0" w:line="240" w:lineRule="auto"/>
      <w:ind w:left="960"/>
      <w:jc w:val="both"/>
    </w:pPr>
    <w:rPr>
      <w:rFonts w:ascii="Times New Roman" w:eastAsia="Times New Roman" w:hAnsi="Times New Roman" w:cs="Times New Roman"/>
      <w:sz w:val="18"/>
      <w:szCs w:val="18"/>
      <w:lang w:eastAsia="ar-SA"/>
    </w:rPr>
  </w:style>
  <w:style w:type="paragraph" w:styleId="67">
    <w:name w:val="toc 6"/>
    <w:basedOn w:val="a1"/>
    <w:next w:val="a1"/>
    <w:uiPriority w:val="99"/>
    <w:rsid w:val="005D0C2C"/>
    <w:pPr>
      <w:suppressAutoHyphens/>
      <w:spacing w:after="0" w:line="240" w:lineRule="auto"/>
      <w:ind w:left="1200"/>
      <w:jc w:val="both"/>
    </w:pPr>
    <w:rPr>
      <w:rFonts w:ascii="Times New Roman" w:eastAsia="Times New Roman" w:hAnsi="Times New Roman" w:cs="Times New Roman"/>
      <w:sz w:val="18"/>
      <w:szCs w:val="18"/>
      <w:lang w:eastAsia="ar-SA"/>
    </w:rPr>
  </w:style>
  <w:style w:type="paragraph" w:styleId="75">
    <w:name w:val="toc 7"/>
    <w:basedOn w:val="a1"/>
    <w:next w:val="a1"/>
    <w:uiPriority w:val="99"/>
    <w:rsid w:val="005D0C2C"/>
    <w:pPr>
      <w:suppressAutoHyphens/>
      <w:spacing w:after="0" w:line="240" w:lineRule="auto"/>
      <w:ind w:left="1440"/>
      <w:jc w:val="both"/>
    </w:pPr>
    <w:rPr>
      <w:rFonts w:ascii="Times New Roman" w:eastAsia="Times New Roman" w:hAnsi="Times New Roman" w:cs="Times New Roman"/>
      <w:sz w:val="18"/>
      <w:szCs w:val="18"/>
      <w:lang w:eastAsia="ar-SA"/>
    </w:rPr>
  </w:style>
  <w:style w:type="paragraph" w:styleId="84">
    <w:name w:val="toc 8"/>
    <w:basedOn w:val="a1"/>
    <w:next w:val="a1"/>
    <w:uiPriority w:val="99"/>
    <w:rsid w:val="005D0C2C"/>
    <w:pPr>
      <w:suppressAutoHyphens/>
      <w:spacing w:after="0" w:line="240" w:lineRule="auto"/>
      <w:ind w:left="1680"/>
      <w:jc w:val="both"/>
    </w:pPr>
    <w:rPr>
      <w:rFonts w:ascii="Times New Roman" w:eastAsia="Times New Roman" w:hAnsi="Times New Roman" w:cs="Times New Roman"/>
      <w:sz w:val="18"/>
      <w:szCs w:val="18"/>
      <w:lang w:eastAsia="ar-SA"/>
    </w:rPr>
  </w:style>
  <w:style w:type="paragraph" w:styleId="95">
    <w:name w:val="toc 9"/>
    <w:basedOn w:val="a1"/>
    <w:next w:val="a1"/>
    <w:uiPriority w:val="99"/>
    <w:rsid w:val="005D0C2C"/>
    <w:pPr>
      <w:suppressAutoHyphens/>
      <w:spacing w:after="0" w:line="240" w:lineRule="auto"/>
      <w:ind w:left="1920"/>
      <w:jc w:val="both"/>
    </w:pPr>
    <w:rPr>
      <w:rFonts w:ascii="Times New Roman" w:eastAsia="Times New Roman" w:hAnsi="Times New Roman" w:cs="Times New Roman"/>
      <w:sz w:val="18"/>
      <w:szCs w:val="18"/>
      <w:lang w:eastAsia="ar-SA"/>
    </w:rPr>
  </w:style>
  <w:style w:type="paragraph" w:customStyle="1" w:styleId="2-110">
    <w:name w:val="содержание2-11"/>
    <w:basedOn w:val="a1"/>
    <w:uiPriority w:val="99"/>
    <w:rsid w:val="005D0C2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ff6">
    <w:name w:val="Заголовок 2 со списком"/>
    <w:basedOn w:val="2"/>
    <w:next w:val="a1"/>
    <w:uiPriority w:val="99"/>
    <w:rsid w:val="005D0C2C"/>
    <w:pPr>
      <w:widowControl/>
      <w:tabs>
        <w:tab w:val="left" w:pos="360"/>
      </w:tabs>
      <w:suppressAutoHyphens/>
      <w:autoSpaceDE/>
      <w:autoSpaceDN/>
      <w:adjustRightInd/>
      <w:spacing w:before="0" w:after="0" w:line="360" w:lineRule="auto"/>
      <w:ind w:left="360" w:hanging="360"/>
      <w:jc w:val="center"/>
    </w:pPr>
    <w:rPr>
      <w:b/>
      <w:i w:val="0"/>
      <w:iCs w:val="0"/>
      <w:sz w:val="24"/>
      <w:szCs w:val="20"/>
      <w:lang w:eastAsia="ar-SA"/>
    </w:rPr>
  </w:style>
  <w:style w:type="paragraph" w:customStyle="1" w:styleId="3fe">
    <w:name w:val="Заголовок 3 со списком"/>
    <w:basedOn w:val="3"/>
    <w:uiPriority w:val="99"/>
    <w:rsid w:val="005D0C2C"/>
    <w:pPr>
      <w:keepLines w:val="0"/>
      <w:widowControl/>
      <w:tabs>
        <w:tab w:val="left" w:pos="972"/>
      </w:tabs>
      <w:suppressAutoHyphens/>
      <w:autoSpaceDE/>
      <w:autoSpaceDN/>
      <w:adjustRightInd/>
      <w:spacing w:before="240" w:after="60"/>
      <w:ind w:left="972" w:hanging="432"/>
      <w:jc w:val="both"/>
    </w:pPr>
    <w:rPr>
      <w:rFonts w:ascii="Arial" w:hAnsi="Arial"/>
      <w:b/>
      <w:color w:val="auto"/>
      <w:sz w:val="24"/>
      <w:szCs w:val="20"/>
      <w:lang w:eastAsia="ar-SA"/>
    </w:rPr>
  </w:style>
  <w:style w:type="paragraph" w:customStyle="1" w:styleId="afffffff8">
    <w:name w:val="текст таблицы"/>
    <w:basedOn w:val="a1"/>
    <w:uiPriority w:val="99"/>
    <w:rsid w:val="005D0C2C"/>
    <w:pPr>
      <w:suppressAutoHyphens/>
      <w:spacing w:before="120" w:after="0" w:line="240" w:lineRule="auto"/>
      <w:ind w:right="-102"/>
      <w:jc w:val="both"/>
    </w:pPr>
    <w:rPr>
      <w:rFonts w:ascii="Times New Roman" w:eastAsia="Times New Roman" w:hAnsi="Times New Roman" w:cs="Times New Roman"/>
      <w:sz w:val="24"/>
      <w:szCs w:val="24"/>
      <w:lang w:eastAsia="ar-SA"/>
    </w:rPr>
  </w:style>
  <w:style w:type="paragraph" w:customStyle="1" w:styleId="afffffff9">
    <w:name w:val="ТЛ_Заказчик"/>
    <w:basedOn w:val="a1"/>
    <w:uiPriority w:val="99"/>
    <w:rsid w:val="005D0C2C"/>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fffa">
    <w:name w:val="ТЛ_Утверждаю"/>
    <w:basedOn w:val="a1"/>
    <w:uiPriority w:val="99"/>
    <w:rsid w:val="005D0C2C"/>
    <w:pPr>
      <w:suppressAutoHyphens/>
      <w:spacing w:after="0" w:line="240" w:lineRule="auto"/>
      <w:ind w:left="4860"/>
      <w:jc w:val="center"/>
    </w:pPr>
    <w:rPr>
      <w:rFonts w:ascii="Times New Roman" w:eastAsia="Times New Roman" w:hAnsi="Times New Roman" w:cs="Times New Roman"/>
      <w:sz w:val="28"/>
      <w:szCs w:val="20"/>
      <w:lang w:eastAsia="ar-SA"/>
    </w:rPr>
  </w:style>
  <w:style w:type="paragraph" w:customStyle="1" w:styleId="afffffffb">
    <w:name w:val="ТЛ_Название"/>
    <w:basedOn w:val="a1"/>
    <w:uiPriority w:val="99"/>
    <w:rsid w:val="005D0C2C"/>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ffc">
    <w:name w:val="ТЛ_Город и Дата"/>
    <w:basedOn w:val="a1"/>
    <w:uiPriority w:val="99"/>
    <w:rsid w:val="005D0C2C"/>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fffd">
    <w:name w:val="АД_Наименование Разделов"/>
    <w:basedOn w:val="1"/>
    <w:uiPriority w:val="99"/>
    <w:rsid w:val="005D0C2C"/>
    <w:pPr>
      <w:widowControl/>
      <w:suppressAutoHyphens/>
      <w:autoSpaceDE/>
      <w:autoSpaceDN/>
      <w:adjustRightInd/>
      <w:jc w:val="center"/>
    </w:pPr>
    <w:rPr>
      <w:rFonts w:ascii="Times New Roman" w:hAnsi="Times New Roman"/>
      <w:b/>
      <w:kern w:val="1"/>
      <w:sz w:val="28"/>
      <w:szCs w:val="20"/>
      <w:lang w:eastAsia="ar-SA"/>
    </w:rPr>
  </w:style>
  <w:style w:type="paragraph" w:customStyle="1" w:styleId="afffffffe">
    <w:name w:val="АД_Наименование главы с нумерацией"/>
    <w:basedOn w:val="2ff6"/>
    <w:uiPriority w:val="99"/>
    <w:rsid w:val="005D0C2C"/>
    <w:rPr>
      <w:b w:val="0"/>
    </w:rPr>
  </w:style>
  <w:style w:type="paragraph" w:customStyle="1" w:styleId="affffffff">
    <w:name w:val="АД_Наименование главы без нумерации"/>
    <w:basedOn w:val="2"/>
    <w:uiPriority w:val="99"/>
    <w:rsid w:val="005D0C2C"/>
    <w:pPr>
      <w:widowControl/>
      <w:suppressAutoHyphens/>
      <w:autoSpaceDE/>
      <w:autoSpaceDN/>
      <w:adjustRightInd/>
      <w:spacing w:before="0" w:after="0"/>
      <w:jc w:val="center"/>
    </w:pPr>
    <w:rPr>
      <w:b/>
      <w:bCs/>
      <w:i w:val="0"/>
      <w:iCs w:val="0"/>
      <w:sz w:val="24"/>
      <w:szCs w:val="24"/>
      <w:lang w:eastAsia="ar-SA"/>
    </w:rPr>
  </w:style>
  <w:style w:type="paragraph" w:customStyle="1" w:styleId="affffffff0">
    <w:name w:val="АД_Нумерованный пункт"/>
    <w:basedOn w:val="3fe"/>
    <w:uiPriority w:val="99"/>
    <w:rsid w:val="005D0C2C"/>
    <w:pPr>
      <w:tabs>
        <w:tab w:val="clear" w:pos="972"/>
        <w:tab w:val="left" w:pos="720"/>
      </w:tabs>
      <w:ind w:left="720" w:hanging="720"/>
    </w:pPr>
    <w:rPr>
      <w:rFonts w:ascii="Times New Roman" w:hAnsi="Times New Roman"/>
    </w:rPr>
  </w:style>
  <w:style w:type="paragraph" w:customStyle="1" w:styleId="affffffff1">
    <w:name w:val="АД_Нумерованный подпункт"/>
    <w:basedOn w:val="a1"/>
    <w:uiPriority w:val="99"/>
    <w:rsid w:val="005D0C2C"/>
    <w:pPr>
      <w:tabs>
        <w:tab w:val="left" w:pos="720"/>
      </w:tabs>
      <w:suppressAutoHyphens/>
      <w:spacing w:after="0" w:line="240" w:lineRule="auto"/>
      <w:ind w:left="720" w:hanging="720"/>
      <w:jc w:val="both"/>
    </w:pPr>
    <w:rPr>
      <w:rFonts w:ascii="Times New Roman" w:eastAsia="Times New Roman" w:hAnsi="Times New Roman" w:cs="Times New Roman"/>
      <w:sz w:val="24"/>
      <w:szCs w:val="20"/>
      <w:lang w:eastAsia="ar-SA"/>
    </w:rPr>
  </w:style>
  <w:style w:type="paragraph" w:customStyle="1" w:styleId="affffffff2">
    <w:name w:val="АД_Основной текст"/>
    <w:basedOn w:val="a1"/>
    <w:uiPriority w:val="99"/>
    <w:rsid w:val="005D0C2C"/>
    <w:pPr>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affffffff3">
    <w:name w:val="АД_Заголовки таблиц"/>
    <w:basedOn w:val="a1"/>
    <w:uiPriority w:val="99"/>
    <w:rsid w:val="005D0C2C"/>
    <w:pPr>
      <w:suppressAutoHyphens/>
      <w:spacing w:after="0" w:line="240" w:lineRule="auto"/>
      <w:jc w:val="center"/>
    </w:pPr>
    <w:rPr>
      <w:rFonts w:ascii="Times New Roman" w:eastAsia="Times New Roman" w:hAnsi="Times New Roman" w:cs="Times New Roman"/>
      <w:b/>
      <w:bCs/>
      <w:sz w:val="24"/>
      <w:szCs w:val="24"/>
      <w:lang w:eastAsia="ar-SA"/>
    </w:rPr>
  </w:style>
  <w:style w:type="paragraph" w:styleId="affffffff4">
    <w:name w:val="TOC Heading"/>
    <w:basedOn w:val="1"/>
    <w:next w:val="a1"/>
    <w:uiPriority w:val="99"/>
    <w:qFormat/>
    <w:rsid w:val="005D0C2C"/>
    <w:pPr>
      <w:keepLines/>
      <w:widowControl/>
      <w:suppressAutoHyphens/>
      <w:autoSpaceDE/>
      <w:autoSpaceDN/>
      <w:adjustRightInd/>
      <w:spacing w:before="480" w:after="0" w:line="276" w:lineRule="auto"/>
    </w:pPr>
    <w:rPr>
      <w:b/>
      <w:bCs/>
      <w:color w:val="365F91"/>
      <w:kern w:val="1"/>
      <w:sz w:val="28"/>
      <w:szCs w:val="28"/>
      <w:lang w:eastAsia="ar-SA"/>
    </w:rPr>
  </w:style>
  <w:style w:type="paragraph" w:customStyle="1" w:styleId="affffffff5">
    <w:name w:val="АД_Основной текст по центру полужирный"/>
    <w:basedOn w:val="a1"/>
    <w:uiPriority w:val="99"/>
    <w:rsid w:val="005D0C2C"/>
    <w:pPr>
      <w:suppressAutoHyphens/>
      <w:spacing w:after="0" w:line="240" w:lineRule="auto"/>
      <w:ind w:firstLine="567"/>
      <w:jc w:val="center"/>
    </w:pPr>
    <w:rPr>
      <w:rFonts w:ascii="Times New Roman" w:eastAsia="Times New Roman" w:hAnsi="Times New Roman" w:cs="Times New Roman"/>
      <w:b/>
      <w:sz w:val="24"/>
      <w:szCs w:val="20"/>
      <w:lang w:eastAsia="ar-SA"/>
    </w:rPr>
  </w:style>
  <w:style w:type="paragraph" w:customStyle="1" w:styleId="3ff">
    <w:name w:val="АД_Текст отступ 3"/>
    <w:basedOn w:val="a1"/>
    <w:uiPriority w:val="99"/>
    <w:rsid w:val="005D0C2C"/>
    <w:pPr>
      <w:suppressAutoHyphens/>
      <w:spacing w:after="0" w:line="240" w:lineRule="auto"/>
      <w:ind w:left="1418"/>
      <w:jc w:val="both"/>
    </w:pPr>
    <w:rPr>
      <w:rFonts w:ascii="Times New Roman" w:eastAsia="Times New Roman" w:hAnsi="Times New Roman" w:cs="Times New Roman"/>
      <w:sz w:val="24"/>
      <w:szCs w:val="20"/>
      <w:lang w:eastAsia="ar-SA"/>
    </w:rPr>
  </w:style>
  <w:style w:type="paragraph" w:customStyle="1" w:styleId="4">
    <w:name w:val="АД_Нумерованный подпункт 4 уровня"/>
    <w:basedOn w:val="affffffff1"/>
    <w:uiPriority w:val="99"/>
    <w:rsid w:val="005D0C2C"/>
    <w:pPr>
      <w:numPr>
        <w:numId w:val="3"/>
      </w:numPr>
      <w:tabs>
        <w:tab w:val="clear" w:pos="720"/>
        <w:tab w:val="left" w:pos="993"/>
      </w:tabs>
      <w:ind w:left="993" w:hanging="993"/>
    </w:pPr>
  </w:style>
  <w:style w:type="paragraph" w:customStyle="1" w:styleId="affffffff6">
    <w:name w:val="АД_Список абв"/>
    <w:basedOn w:val="a1"/>
    <w:uiPriority w:val="99"/>
    <w:rsid w:val="005D0C2C"/>
    <w:pPr>
      <w:tabs>
        <w:tab w:val="num" w:pos="0"/>
      </w:tabs>
      <w:suppressAutoHyphens/>
      <w:spacing w:after="0" w:line="240" w:lineRule="auto"/>
      <w:ind w:left="1429" w:hanging="360"/>
      <w:jc w:val="both"/>
    </w:pPr>
    <w:rPr>
      <w:rFonts w:ascii="Times New Roman" w:eastAsia="Times New Roman" w:hAnsi="Times New Roman" w:cs="Times New Roman"/>
      <w:sz w:val="24"/>
      <w:szCs w:val="24"/>
      <w:lang w:eastAsia="ar-SA"/>
    </w:rPr>
  </w:style>
  <w:style w:type="paragraph" w:customStyle="1" w:styleId="WW-20">
    <w:name w:val="WW-Основной текст с отступом 2"/>
    <w:basedOn w:val="a1"/>
    <w:uiPriority w:val="99"/>
    <w:rsid w:val="005D0C2C"/>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1"/>
    <w:uiPriority w:val="99"/>
    <w:rsid w:val="005D0C2C"/>
    <w:pPr>
      <w:suppressAutoHyphens/>
      <w:spacing w:after="0" w:line="240" w:lineRule="auto"/>
      <w:ind w:left="-540"/>
      <w:jc w:val="both"/>
    </w:pPr>
    <w:rPr>
      <w:rFonts w:ascii="Arial" w:eastAsia="Times New Roman" w:hAnsi="Arial" w:cs="Arial"/>
      <w:sz w:val="17"/>
      <w:szCs w:val="24"/>
      <w:lang w:eastAsia="ar-SA"/>
    </w:rPr>
  </w:style>
  <w:style w:type="paragraph" w:customStyle="1" w:styleId="a">
    <w:name w:val="Список нум."/>
    <w:basedOn w:val="a1"/>
    <w:uiPriority w:val="99"/>
    <w:rsid w:val="005D0C2C"/>
    <w:pPr>
      <w:keepNext/>
      <w:numPr>
        <w:numId w:val="4"/>
      </w:numPr>
      <w:tabs>
        <w:tab w:val="left" w:pos="1701"/>
      </w:tabs>
      <w:suppressAutoHyphens/>
      <w:spacing w:before="120" w:after="120" w:line="360" w:lineRule="auto"/>
    </w:pPr>
    <w:rPr>
      <w:rFonts w:ascii="Arial" w:eastAsia="Times New Roman" w:hAnsi="Arial" w:cs="Times New Roman"/>
      <w:sz w:val="24"/>
      <w:szCs w:val="20"/>
      <w:lang w:eastAsia="ar-SA"/>
    </w:rPr>
  </w:style>
  <w:style w:type="paragraph" w:customStyle="1" w:styleId="1VI">
    <w:name w:val="Заголовок 1 (раздел VI)"/>
    <w:basedOn w:val="1"/>
    <w:uiPriority w:val="99"/>
    <w:rsid w:val="005D0C2C"/>
    <w:pPr>
      <w:keepLines/>
      <w:tabs>
        <w:tab w:val="left" w:pos="643"/>
      </w:tabs>
      <w:suppressAutoHyphens/>
      <w:autoSpaceDE/>
      <w:autoSpaceDN/>
      <w:adjustRightInd/>
      <w:ind w:left="643" w:right="567" w:firstLine="709"/>
      <w:jc w:val="center"/>
    </w:pPr>
    <w:rPr>
      <w:rFonts w:ascii="Arial" w:hAnsi="Arial" w:cs="Arial"/>
      <w:b/>
      <w:bCs/>
      <w:kern w:val="1"/>
      <w:sz w:val="28"/>
      <w:lang w:eastAsia="ar-SA"/>
    </w:rPr>
  </w:style>
  <w:style w:type="paragraph" w:customStyle="1" w:styleId="FR2">
    <w:name w:val="FR2"/>
    <w:uiPriority w:val="99"/>
    <w:rsid w:val="005D0C2C"/>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1"/>
    <w:uiPriority w:val="99"/>
    <w:rsid w:val="005D0C2C"/>
    <w:pPr>
      <w:keepNext/>
      <w:suppressAutoHyphens/>
      <w:spacing w:before="360" w:after="120" w:line="360" w:lineRule="atLeast"/>
    </w:pPr>
    <w:rPr>
      <w:rFonts w:ascii="GaramondC" w:eastAsia="Times New Roman" w:hAnsi="GaramondC" w:cs="Times New Roman"/>
      <w:b/>
      <w:color w:val="000000"/>
      <w:sz w:val="28"/>
      <w:szCs w:val="28"/>
      <w:lang w:eastAsia="ar-SA"/>
    </w:rPr>
  </w:style>
  <w:style w:type="paragraph" w:customStyle="1" w:styleId="1fff8">
    <w:name w:val="текст1"/>
    <w:uiPriority w:val="99"/>
    <w:rsid w:val="005D0C2C"/>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fff7">
    <w:name w:val="втяжка"/>
    <w:basedOn w:val="1fff8"/>
    <w:next w:val="1fff8"/>
    <w:uiPriority w:val="99"/>
    <w:rsid w:val="005D0C2C"/>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5D0C2C"/>
    <w:pPr>
      <w:suppressAutoHyphens/>
      <w:spacing w:before="280" w:after="280" w:line="240" w:lineRule="auto"/>
    </w:pPr>
    <w:rPr>
      <w:rFonts w:ascii="Tahoma" w:eastAsia="Times New Roman" w:hAnsi="Tahoma" w:cs="Times New Roman"/>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5D0C2C"/>
    <w:pPr>
      <w:suppressAutoHyphens/>
      <w:spacing w:before="280" w:after="280" w:line="240" w:lineRule="auto"/>
    </w:pPr>
    <w:rPr>
      <w:rFonts w:ascii="Tahoma" w:eastAsia="Times New Roman" w:hAnsi="Tahoma" w:cs="Times New Roman"/>
      <w:sz w:val="20"/>
      <w:szCs w:val="20"/>
      <w:lang w:val="en-US" w:eastAsia="ar-SA"/>
    </w:rPr>
  </w:style>
  <w:style w:type="paragraph" w:customStyle="1" w:styleId="CharChar">
    <w:name w:val="Char Char"/>
    <w:basedOn w:val="a1"/>
    <w:uiPriority w:val="99"/>
    <w:rsid w:val="005D0C2C"/>
    <w:pPr>
      <w:suppressAutoHyphens/>
      <w:spacing w:before="280" w:after="280" w:line="240" w:lineRule="auto"/>
    </w:pPr>
    <w:rPr>
      <w:rFonts w:ascii="Tahoma" w:eastAsia="Times New Roman" w:hAnsi="Tahoma" w:cs="Times New Roman"/>
      <w:sz w:val="20"/>
      <w:szCs w:val="20"/>
      <w:lang w:val="en-US" w:eastAsia="ar-SA"/>
    </w:rPr>
  </w:style>
  <w:style w:type="paragraph" w:customStyle="1" w:styleId="FR3">
    <w:name w:val="FR3"/>
    <w:uiPriority w:val="99"/>
    <w:rsid w:val="005D0C2C"/>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1"/>
    <w:uiPriority w:val="99"/>
    <w:rsid w:val="005D0C2C"/>
    <w:pPr>
      <w:widowControl w:val="0"/>
      <w:suppressAutoHyphens/>
      <w:autoSpaceDE w:val="0"/>
      <w:spacing w:after="0" w:line="272" w:lineRule="exact"/>
      <w:ind w:firstLine="542"/>
      <w:jc w:val="both"/>
    </w:pPr>
    <w:rPr>
      <w:rFonts w:ascii="Times New Roman" w:eastAsia="Times New Roman" w:hAnsi="Times New Roman" w:cs="Times New Roman"/>
      <w:sz w:val="24"/>
      <w:szCs w:val="24"/>
      <w:lang w:eastAsia="ar-SA"/>
    </w:rPr>
  </w:style>
  <w:style w:type="paragraph" w:customStyle="1" w:styleId="Style6">
    <w:name w:val="Style6"/>
    <w:basedOn w:val="a1"/>
    <w:uiPriority w:val="99"/>
    <w:rsid w:val="005D0C2C"/>
    <w:pPr>
      <w:widowControl w:val="0"/>
      <w:suppressAutoHyphens/>
      <w:autoSpaceDE w:val="0"/>
      <w:spacing w:after="0" w:line="283" w:lineRule="exact"/>
    </w:pPr>
    <w:rPr>
      <w:rFonts w:ascii="Times New Roman" w:eastAsia="Times New Roman" w:hAnsi="Times New Roman" w:cs="Times New Roman"/>
      <w:sz w:val="24"/>
      <w:szCs w:val="24"/>
      <w:lang w:eastAsia="ar-SA"/>
    </w:rPr>
  </w:style>
  <w:style w:type="paragraph" w:customStyle="1" w:styleId="Style10">
    <w:name w:val="Style10"/>
    <w:basedOn w:val="a1"/>
    <w:uiPriority w:val="99"/>
    <w:rsid w:val="005D0C2C"/>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Style11">
    <w:name w:val="Style11"/>
    <w:basedOn w:val="a1"/>
    <w:uiPriority w:val="99"/>
    <w:rsid w:val="005D0C2C"/>
    <w:pPr>
      <w:widowControl w:val="0"/>
      <w:suppressAutoHyphens/>
      <w:autoSpaceDE w:val="0"/>
      <w:spacing w:after="0" w:line="274" w:lineRule="exact"/>
      <w:jc w:val="both"/>
    </w:pPr>
    <w:rPr>
      <w:rFonts w:ascii="Times New Roman" w:eastAsia="Times New Roman" w:hAnsi="Times New Roman" w:cs="Times New Roman"/>
      <w:sz w:val="24"/>
      <w:szCs w:val="24"/>
      <w:lang w:eastAsia="ar-SA"/>
    </w:rPr>
  </w:style>
  <w:style w:type="paragraph" w:customStyle="1" w:styleId="Style8">
    <w:name w:val="Style8"/>
    <w:basedOn w:val="a1"/>
    <w:uiPriority w:val="99"/>
    <w:rsid w:val="005D0C2C"/>
    <w:pPr>
      <w:widowControl w:val="0"/>
      <w:suppressAutoHyphens/>
      <w:autoSpaceDE w:val="0"/>
      <w:spacing w:after="0" w:line="413" w:lineRule="exact"/>
      <w:jc w:val="both"/>
    </w:pPr>
    <w:rPr>
      <w:rFonts w:ascii="Times New Roman" w:eastAsia="Times New Roman" w:hAnsi="Times New Roman" w:cs="Times New Roman"/>
      <w:sz w:val="24"/>
      <w:szCs w:val="24"/>
      <w:lang w:eastAsia="ar-SA"/>
    </w:rPr>
  </w:style>
  <w:style w:type="paragraph" w:customStyle="1" w:styleId="Style13">
    <w:name w:val="Style13"/>
    <w:basedOn w:val="a1"/>
    <w:uiPriority w:val="99"/>
    <w:rsid w:val="005D0C2C"/>
    <w:pPr>
      <w:widowControl w:val="0"/>
      <w:suppressAutoHyphens/>
      <w:autoSpaceDE w:val="0"/>
      <w:spacing w:after="0" w:line="401" w:lineRule="exact"/>
      <w:ind w:firstLine="259"/>
    </w:pPr>
    <w:rPr>
      <w:rFonts w:ascii="Times New Roman" w:eastAsia="Times New Roman" w:hAnsi="Times New Roman" w:cs="Times New Roman"/>
      <w:sz w:val="24"/>
      <w:szCs w:val="24"/>
      <w:lang w:eastAsia="ar-SA"/>
    </w:rPr>
  </w:style>
  <w:style w:type="paragraph" w:customStyle="1" w:styleId="Style15">
    <w:name w:val="Style15"/>
    <w:basedOn w:val="a1"/>
    <w:uiPriority w:val="99"/>
    <w:rsid w:val="005D0C2C"/>
    <w:pPr>
      <w:widowControl w:val="0"/>
      <w:suppressAutoHyphens/>
      <w:autoSpaceDE w:val="0"/>
      <w:spacing w:after="0" w:line="398" w:lineRule="exact"/>
      <w:ind w:firstLine="122"/>
    </w:pPr>
    <w:rPr>
      <w:rFonts w:ascii="Times New Roman" w:eastAsia="Times New Roman" w:hAnsi="Times New Roman" w:cs="Times New Roman"/>
      <w:sz w:val="24"/>
      <w:szCs w:val="24"/>
      <w:lang w:eastAsia="ar-SA"/>
    </w:rPr>
  </w:style>
  <w:style w:type="paragraph" w:customStyle="1" w:styleId="Style17">
    <w:name w:val="Style17"/>
    <w:basedOn w:val="a1"/>
    <w:uiPriority w:val="99"/>
    <w:rsid w:val="005D0C2C"/>
    <w:pPr>
      <w:widowControl w:val="0"/>
      <w:suppressAutoHyphens/>
      <w:autoSpaceDE w:val="0"/>
      <w:spacing w:after="0" w:line="413" w:lineRule="exact"/>
      <w:ind w:firstLine="1042"/>
    </w:pPr>
    <w:rPr>
      <w:rFonts w:ascii="Times New Roman" w:eastAsia="Times New Roman" w:hAnsi="Times New Roman" w:cs="Times New Roman"/>
      <w:sz w:val="24"/>
      <w:szCs w:val="24"/>
      <w:lang w:eastAsia="ar-SA"/>
    </w:rPr>
  </w:style>
  <w:style w:type="paragraph" w:customStyle="1" w:styleId="318">
    <w:name w:val="Список 31"/>
    <w:basedOn w:val="a1"/>
    <w:uiPriority w:val="99"/>
    <w:rsid w:val="005D0C2C"/>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d">
    <w:name w:val="Список 21"/>
    <w:basedOn w:val="a1"/>
    <w:uiPriority w:val="99"/>
    <w:rsid w:val="005D0C2C"/>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1"/>
    <w:uiPriority w:val="99"/>
    <w:rsid w:val="005D0C2C"/>
    <w:pPr>
      <w:keepNext/>
      <w:suppressAutoHyphens/>
      <w:spacing w:before="280" w:after="0" w:line="320" w:lineRule="atLeast"/>
      <w:ind w:left="1134" w:right="851" w:hanging="578"/>
    </w:pPr>
    <w:rPr>
      <w:rFonts w:ascii="GaramondNarrowC" w:eastAsia="Times New Roman" w:hAnsi="GaramondNarrowC" w:cs="Times New Roman"/>
      <w:b/>
      <w:sz w:val="24"/>
      <w:szCs w:val="24"/>
      <w:lang w:eastAsia="ar-SA"/>
    </w:rPr>
  </w:style>
  <w:style w:type="paragraph" w:customStyle="1" w:styleId="affffffff8">
    <w:name w:val="Прижатый влево"/>
    <w:basedOn w:val="a1"/>
    <w:next w:val="a1"/>
    <w:uiPriority w:val="99"/>
    <w:rsid w:val="005D0C2C"/>
    <w:pPr>
      <w:suppressAutoHyphens/>
      <w:autoSpaceDE w:val="0"/>
      <w:spacing w:after="0" w:line="240" w:lineRule="auto"/>
    </w:pPr>
    <w:rPr>
      <w:rFonts w:ascii="Arial" w:eastAsia="Times New Roman" w:hAnsi="Arial" w:cs="Times New Roman"/>
      <w:sz w:val="18"/>
      <w:szCs w:val="18"/>
      <w:lang w:eastAsia="ar-SA"/>
    </w:rPr>
  </w:style>
  <w:style w:type="paragraph" w:customStyle="1" w:styleId="bodytext">
    <w:name w:val="bodytext"/>
    <w:basedOn w:val="a1"/>
    <w:uiPriority w:val="99"/>
    <w:rsid w:val="005D0C2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reformat">
    <w:name w:val="Preformat"/>
    <w:uiPriority w:val="99"/>
    <w:rsid w:val="005D0C2C"/>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1"/>
    <w:uiPriority w:val="99"/>
    <w:rsid w:val="005D0C2C"/>
    <w:pPr>
      <w:suppressAutoHyphens/>
      <w:spacing w:after="0" w:line="240" w:lineRule="auto"/>
      <w:ind w:firstLine="245"/>
      <w:jc w:val="both"/>
    </w:pPr>
    <w:rPr>
      <w:rFonts w:ascii="TimesET" w:eastAsia="Times New Roman" w:hAnsi="TimesET" w:cs="TimesET"/>
      <w:sz w:val="24"/>
      <w:szCs w:val="24"/>
      <w:lang w:val="en-US" w:eastAsia="ar-SA"/>
    </w:rPr>
  </w:style>
  <w:style w:type="paragraph" w:customStyle="1" w:styleId="u">
    <w:name w:val="u"/>
    <w:basedOn w:val="a1"/>
    <w:uiPriority w:val="99"/>
    <w:rsid w:val="005D0C2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uni">
    <w:name w:val="uni"/>
    <w:basedOn w:val="a1"/>
    <w:uiPriority w:val="99"/>
    <w:rsid w:val="005D0C2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fffffff9">
    <w:name w:val="Содержимое врезки"/>
    <w:basedOn w:val="ae"/>
    <w:rsid w:val="005D0C2C"/>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ffffa">
    <w:name w:val="Горизонтальная линия"/>
    <w:basedOn w:val="a1"/>
    <w:next w:val="ae"/>
    <w:uiPriority w:val="99"/>
    <w:rsid w:val="005D0C2C"/>
    <w:pPr>
      <w:suppressLineNumbers/>
      <w:pBdr>
        <w:bottom w:val="double" w:sz="2" w:space="0" w:color="808080"/>
      </w:pBdr>
      <w:suppressAutoHyphens/>
      <w:spacing w:after="283" w:line="240" w:lineRule="auto"/>
    </w:pPr>
    <w:rPr>
      <w:rFonts w:ascii="Times New Roman" w:eastAsia="Times New Roman" w:hAnsi="Times New Roman" w:cs="Times New Roman"/>
      <w:sz w:val="12"/>
      <w:szCs w:val="12"/>
      <w:lang w:eastAsia="ar-SA"/>
    </w:rPr>
  </w:style>
  <w:style w:type="character" w:customStyle="1" w:styleId="BodyText3Char1">
    <w:name w:val="Body Text 3 Char1"/>
    <w:uiPriority w:val="99"/>
    <w:semiHidden/>
    <w:rsid w:val="005D0C2C"/>
    <w:rPr>
      <w:rFonts w:ascii="Times New Roman" w:eastAsia="Times New Roman" w:hAnsi="Times New Roman"/>
      <w:sz w:val="16"/>
      <w:szCs w:val="16"/>
      <w:lang w:eastAsia="ar-SA"/>
    </w:rPr>
  </w:style>
  <w:style w:type="paragraph" w:customStyle="1" w:styleId="variable">
    <w:name w:val="variable"/>
    <w:basedOn w:val="a1"/>
    <w:next w:val="a1"/>
    <w:uiPriority w:val="99"/>
    <w:rsid w:val="005D0C2C"/>
    <w:pPr>
      <w:widowControl w:val="0"/>
      <w:suppressAutoHyphens/>
      <w:spacing w:after="0" w:line="100" w:lineRule="atLeast"/>
    </w:pPr>
    <w:rPr>
      <w:rFonts w:ascii="Times New Roman" w:eastAsia="Calibri" w:hAnsi="Times New Roman" w:cs="Tahoma"/>
      <w:b/>
      <w:kern w:val="1"/>
      <w:sz w:val="24"/>
      <w:szCs w:val="24"/>
      <w:lang w:eastAsia="ru-RU"/>
    </w:rPr>
  </w:style>
  <w:style w:type="paragraph" w:customStyle="1" w:styleId="xl63">
    <w:name w:val="xl63"/>
    <w:basedOn w:val="a1"/>
    <w:rsid w:val="005D0C2C"/>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4">
    <w:name w:val="xl64"/>
    <w:basedOn w:val="a1"/>
    <w:rsid w:val="005D0C2C"/>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5">
    <w:name w:val="xl65"/>
    <w:basedOn w:val="a1"/>
    <w:rsid w:val="005D0C2C"/>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6">
    <w:name w:val="xl66"/>
    <w:basedOn w:val="a1"/>
    <w:rsid w:val="005D0C2C"/>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67">
    <w:name w:val="xl67"/>
    <w:basedOn w:val="a1"/>
    <w:rsid w:val="005D0C2C"/>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1"/>
    <w:rsid w:val="005D0C2C"/>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0">
    <w:name w:val="xl70"/>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1">
    <w:name w:val="xl71"/>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2">
    <w:name w:val="xl72"/>
    <w:basedOn w:val="a1"/>
    <w:rsid w:val="005D0C2C"/>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3">
    <w:name w:val="xl73"/>
    <w:basedOn w:val="a1"/>
    <w:rsid w:val="005D0C2C"/>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5">
    <w:name w:val="xl75"/>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6">
    <w:name w:val="xl76"/>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7">
    <w:name w:val="xl77"/>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9">
    <w:name w:val="xl79"/>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80">
    <w:name w:val="xl80"/>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81">
    <w:name w:val="xl81"/>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i/>
      <w:iCs/>
      <w:sz w:val="24"/>
      <w:szCs w:val="24"/>
      <w:lang w:eastAsia="ru-RU"/>
    </w:rPr>
  </w:style>
  <w:style w:type="paragraph" w:customStyle="1" w:styleId="xl82">
    <w:name w:val="xl82"/>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lang w:eastAsia="ru-RU"/>
    </w:rPr>
  </w:style>
  <w:style w:type="paragraph" w:customStyle="1" w:styleId="xl83">
    <w:name w:val="xl83"/>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TableParagraph">
    <w:name w:val="Table Paragraph"/>
    <w:basedOn w:val="a1"/>
    <w:uiPriority w:val="99"/>
    <w:rsid w:val="005D0C2C"/>
    <w:pPr>
      <w:widowControl w:val="0"/>
      <w:spacing w:after="0" w:line="240" w:lineRule="auto"/>
    </w:pPr>
    <w:rPr>
      <w:rFonts w:ascii="Cambria" w:eastAsia="MS ??" w:hAnsi="Cambria" w:cs="Cambria"/>
      <w:lang w:val="en-US"/>
    </w:rPr>
  </w:style>
  <w:style w:type="paragraph" w:customStyle="1" w:styleId="BodyTextIndent21">
    <w:name w:val="Body Text Indent 21"/>
    <w:basedOn w:val="a1"/>
    <w:uiPriority w:val="99"/>
    <w:rsid w:val="005D0C2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numbering" w:customStyle="1" w:styleId="68">
    <w:name w:val="Нет списка6"/>
    <w:next w:val="a4"/>
    <w:uiPriority w:val="99"/>
    <w:semiHidden/>
    <w:unhideWhenUsed/>
    <w:rsid w:val="005D0C2C"/>
  </w:style>
  <w:style w:type="character" w:customStyle="1" w:styleId="105pt0pt">
    <w:name w:val="Основной текст + 10;5 pt;Полужирный;Интервал 0 pt"/>
    <w:rsid w:val="005D0C2C"/>
    <w:rPr>
      <w:rFonts w:ascii="Times New Roman" w:eastAsia="Times New Roman" w:hAnsi="Times New Roman"/>
      <w:b/>
      <w:bCs/>
      <w:color w:val="000000"/>
      <w:spacing w:val="3"/>
      <w:w w:val="100"/>
      <w:position w:val="0"/>
      <w:sz w:val="21"/>
      <w:szCs w:val="21"/>
      <w:shd w:val="clear" w:color="auto" w:fill="FFFFFF"/>
      <w:lang w:val="ru-RU"/>
    </w:rPr>
  </w:style>
  <w:style w:type="numbering" w:customStyle="1" w:styleId="4d">
    <w:name w:val="Нет списка4"/>
    <w:next w:val="a4"/>
    <w:uiPriority w:val="99"/>
    <w:semiHidden/>
    <w:unhideWhenUsed/>
    <w:rsid w:val="005D0C2C"/>
  </w:style>
  <w:style w:type="character" w:customStyle="1" w:styleId="DocumentMapChar1">
    <w:name w:val="Document Map Char1"/>
    <w:uiPriority w:val="99"/>
    <w:semiHidden/>
    <w:rsid w:val="005D0C2C"/>
    <w:rPr>
      <w:rFonts w:ascii="Times New Roman" w:hAnsi="Times New Roman"/>
      <w:sz w:val="0"/>
      <w:szCs w:val="0"/>
    </w:rPr>
  </w:style>
  <w:style w:type="paragraph" w:customStyle="1" w:styleId="justify">
    <w:name w:val="justify"/>
    <w:basedOn w:val="a1"/>
    <w:rsid w:val="005D0C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6">
    <w:name w:val="Обычный1 Знак"/>
    <w:link w:val="15"/>
    <w:locked/>
    <w:rsid w:val="005D0C2C"/>
    <w:rPr>
      <w:rFonts w:ascii="Courier New" w:eastAsia="Times New Roman" w:hAnsi="Courier New" w:cs="Times New Roman"/>
      <w:snapToGrid w:val="0"/>
      <w:sz w:val="20"/>
      <w:szCs w:val="20"/>
      <w:lang w:eastAsia="ru-RU"/>
    </w:rPr>
  </w:style>
  <w:style w:type="character" w:customStyle="1" w:styleId="69">
    <w:name w:val="6. Таблица Знак"/>
    <w:aliases w:val="Таблица Знак Знак"/>
    <w:uiPriority w:val="99"/>
    <w:locked/>
    <w:rsid w:val="005D0C2C"/>
    <w:rPr>
      <w:rFonts w:ascii="Cambria" w:hAnsi="Cambria"/>
      <w:sz w:val="24"/>
    </w:rPr>
  </w:style>
  <w:style w:type="table" w:customStyle="1" w:styleId="2ff7">
    <w:name w:val="Сетка таблицы2"/>
    <w:basedOn w:val="a3"/>
    <w:next w:val="afc"/>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0">
    <w:name w:val="Сетка таблицы3"/>
    <w:basedOn w:val="a3"/>
    <w:next w:val="afc"/>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a">
    <w:name w:val="Нет списка5"/>
    <w:next w:val="a4"/>
    <w:uiPriority w:val="99"/>
    <w:semiHidden/>
    <w:rsid w:val="005D0C2C"/>
  </w:style>
  <w:style w:type="character" w:customStyle="1" w:styleId="NoSpacingChar">
    <w:name w:val="No Spacing Char"/>
    <w:link w:val="4e"/>
    <w:locked/>
    <w:rsid w:val="005D0C2C"/>
    <w:rPr>
      <w:sz w:val="24"/>
      <w:szCs w:val="24"/>
    </w:rPr>
  </w:style>
  <w:style w:type="paragraph" w:customStyle="1" w:styleId="4e">
    <w:name w:val="Без интервала4"/>
    <w:link w:val="NoSpacingChar"/>
    <w:rsid w:val="005D0C2C"/>
    <w:pPr>
      <w:spacing w:after="0" w:line="240" w:lineRule="auto"/>
    </w:pPr>
    <w:rPr>
      <w:sz w:val="24"/>
      <w:szCs w:val="24"/>
    </w:rPr>
  </w:style>
  <w:style w:type="paragraph" w:customStyle="1" w:styleId="1t3030000">
    <w:name w:val="1t3030000"/>
    <w:basedOn w:val="a1"/>
    <w:rsid w:val="005D0C2C"/>
    <w:pPr>
      <w:spacing w:after="0" w:line="240" w:lineRule="auto"/>
      <w:ind w:firstLine="600"/>
      <w:jc w:val="both"/>
    </w:pPr>
    <w:rPr>
      <w:rFonts w:ascii="Times New Roman" w:eastAsia="Times New Roman" w:hAnsi="Times New Roman" w:cs="Times New Roman"/>
      <w:szCs w:val="20"/>
      <w:lang w:eastAsia="ru-RU"/>
    </w:rPr>
  </w:style>
  <w:style w:type="paragraph" w:styleId="affffffffb">
    <w:name w:val="Block Text"/>
    <w:basedOn w:val="a1"/>
    <w:rsid w:val="005D0C2C"/>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numbering" w:customStyle="1" w:styleId="124">
    <w:name w:val="Нет списка12"/>
    <w:next w:val="a4"/>
    <w:semiHidden/>
    <w:unhideWhenUsed/>
    <w:rsid w:val="005D0C2C"/>
  </w:style>
  <w:style w:type="numbering" w:customStyle="1" w:styleId="11110">
    <w:name w:val="Нет списка1111"/>
    <w:next w:val="a4"/>
    <w:uiPriority w:val="99"/>
    <w:semiHidden/>
    <w:unhideWhenUsed/>
    <w:rsid w:val="005D0C2C"/>
  </w:style>
  <w:style w:type="paragraph" w:styleId="affffffffc">
    <w:name w:val="Revision"/>
    <w:hidden/>
    <w:uiPriority w:val="99"/>
    <w:semiHidden/>
    <w:rsid w:val="005D0C2C"/>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5D0C2C"/>
  </w:style>
  <w:style w:type="character" w:customStyle="1" w:styleId="textsegsigdiff">
    <w:name w:val="textsegsigdiff"/>
    <w:rsid w:val="005D0C2C"/>
  </w:style>
  <w:style w:type="character" w:customStyle="1" w:styleId="textseginsigdiff">
    <w:name w:val="textseginsigdiff"/>
    <w:rsid w:val="005D0C2C"/>
  </w:style>
  <w:style w:type="paragraph" w:customStyle="1" w:styleId="4f">
    <w:name w:val="Раздел 4"/>
    <w:basedOn w:val="a1"/>
    <w:link w:val="4f0"/>
    <w:qFormat/>
    <w:rsid w:val="005D0C2C"/>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f0">
    <w:name w:val="Раздел 4 Знак"/>
    <w:link w:val="4f"/>
    <w:rsid w:val="005D0C2C"/>
    <w:rPr>
      <w:rFonts w:ascii="Times New Roman" w:eastAsia="Times New Roman" w:hAnsi="Times New Roman" w:cs="Times New Roman"/>
      <w:spacing w:val="-5"/>
      <w:sz w:val="28"/>
      <w:szCs w:val="24"/>
      <w:lang w:val="x-none" w:eastAsia="x-none"/>
    </w:rPr>
  </w:style>
  <w:style w:type="paragraph" w:customStyle="1" w:styleId="125">
    <w:name w:val="Заголовок 12"/>
    <w:basedOn w:val="a1"/>
    <w:next w:val="a1"/>
    <w:rsid w:val="005D0C2C"/>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f9">
    <w:name w:val="Раздел 1"/>
    <w:basedOn w:val="a1"/>
    <w:next w:val="2ff8"/>
    <w:qFormat/>
    <w:rsid w:val="005D0C2C"/>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f8">
    <w:name w:val="Раздел 2"/>
    <w:basedOn w:val="1fff9"/>
    <w:next w:val="a1"/>
    <w:autoRedefine/>
    <w:qFormat/>
    <w:rsid w:val="005D0C2C"/>
    <w:pPr>
      <w:ind w:left="0" w:firstLine="357"/>
      <w:jc w:val="both"/>
    </w:pPr>
  </w:style>
  <w:style w:type="paragraph" w:customStyle="1" w:styleId="5b">
    <w:name w:val="Раздел 5"/>
    <w:basedOn w:val="a1"/>
    <w:qFormat/>
    <w:rsid w:val="005D0C2C"/>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table" w:customStyle="1" w:styleId="4f1">
    <w:name w:val="Сетка таблицы4"/>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4"/>
    <w:uiPriority w:val="99"/>
    <w:semiHidden/>
    <w:unhideWhenUsed/>
    <w:rsid w:val="005D0C2C"/>
  </w:style>
  <w:style w:type="table" w:customStyle="1" w:styleId="5c">
    <w:name w:val="Сетка таблицы5"/>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5">
    <w:name w:val="Нет списка8"/>
    <w:next w:val="a4"/>
    <w:uiPriority w:val="99"/>
    <w:semiHidden/>
    <w:unhideWhenUsed/>
    <w:rsid w:val="005D0C2C"/>
  </w:style>
  <w:style w:type="table" w:customStyle="1" w:styleId="6a">
    <w:name w:val="Сетка таблицы6"/>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6">
    <w:name w:val="Нет списка9"/>
    <w:next w:val="a4"/>
    <w:uiPriority w:val="99"/>
    <w:semiHidden/>
    <w:unhideWhenUsed/>
    <w:rsid w:val="005D0C2C"/>
  </w:style>
  <w:style w:type="numbering" w:customStyle="1" w:styleId="103">
    <w:name w:val="Нет списка10"/>
    <w:next w:val="a4"/>
    <w:uiPriority w:val="99"/>
    <w:semiHidden/>
    <w:unhideWhenUsed/>
    <w:rsid w:val="005D0C2C"/>
  </w:style>
  <w:style w:type="numbering" w:customStyle="1" w:styleId="132">
    <w:name w:val="Нет списка13"/>
    <w:next w:val="a4"/>
    <w:uiPriority w:val="99"/>
    <w:semiHidden/>
    <w:unhideWhenUsed/>
    <w:rsid w:val="005D0C2C"/>
  </w:style>
  <w:style w:type="table" w:customStyle="1" w:styleId="77">
    <w:name w:val="Сетка таблицы7"/>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Нет списка14"/>
    <w:next w:val="a4"/>
    <w:uiPriority w:val="99"/>
    <w:semiHidden/>
    <w:unhideWhenUsed/>
    <w:rsid w:val="005D0C2C"/>
  </w:style>
  <w:style w:type="table" w:customStyle="1" w:styleId="86">
    <w:name w:val="Сетка таблицы8"/>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Нет списка15"/>
    <w:next w:val="a4"/>
    <w:uiPriority w:val="99"/>
    <w:semiHidden/>
    <w:unhideWhenUsed/>
    <w:rsid w:val="005D0C2C"/>
  </w:style>
  <w:style w:type="table" w:customStyle="1" w:styleId="97">
    <w:name w:val="Сетка таблицы9"/>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3"/>
    <w:next w:val="afc"/>
    <w:uiPriority w:val="59"/>
    <w:rsid w:val="005D0C2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4"/>
    <w:uiPriority w:val="99"/>
    <w:semiHidden/>
    <w:unhideWhenUsed/>
    <w:rsid w:val="005D0C2C"/>
  </w:style>
  <w:style w:type="table" w:customStyle="1" w:styleId="119">
    <w:name w:val="Сетка таблицы11"/>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3">
    <w:name w:val="Нет списка17"/>
    <w:next w:val="a4"/>
    <w:uiPriority w:val="99"/>
    <w:semiHidden/>
    <w:unhideWhenUsed/>
    <w:rsid w:val="005D0C2C"/>
  </w:style>
  <w:style w:type="numbering" w:customStyle="1" w:styleId="183">
    <w:name w:val="Нет списка18"/>
    <w:next w:val="a4"/>
    <w:uiPriority w:val="99"/>
    <w:semiHidden/>
    <w:unhideWhenUsed/>
    <w:rsid w:val="005D0C2C"/>
  </w:style>
  <w:style w:type="numbering" w:customStyle="1" w:styleId="193">
    <w:name w:val="Нет списка19"/>
    <w:next w:val="a4"/>
    <w:uiPriority w:val="99"/>
    <w:semiHidden/>
    <w:unhideWhenUsed/>
    <w:rsid w:val="005D0C2C"/>
  </w:style>
  <w:style w:type="numbering" w:customStyle="1" w:styleId="201">
    <w:name w:val="Нет списка20"/>
    <w:next w:val="a4"/>
    <w:uiPriority w:val="99"/>
    <w:semiHidden/>
    <w:unhideWhenUsed/>
    <w:rsid w:val="005D0C2C"/>
  </w:style>
  <w:style w:type="paragraph" w:customStyle="1" w:styleId="1fffa">
    <w:name w:val="Шапка1"/>
    <w:basedOn w:val="ae"/>
    <w:rsid w:val="005D0C2C"/>
    <w:pPr>
      <w:keepLines/>
      <w:tabs>
        <w:tab w:val="center" w:pos="1985"/>
        <w:tab w:val="center" w:pos="2127"/>
        <w:tab w:val="left" w:pos="6096"/>
      </w:tabs>
      <w:spacing w:line="180" w:lineRule="atLeast"/>
      <w:ind w:left="1555" w:right="835" w:hanging="720"/>
    </w:pPr>
    <w:rPr>
      <w:rFonts w:ascii="Arial" w:eastAsia="Times New Roman" w:hAnsi="Arial" w:cs="Times New Roman"/>
      <w:spacing w:val="-5"/>
      <w:sz w:val="20"/>
      <w:szCs w:val="20"/>
      <w:lang w:eastAsia="ar-SA"/>
    </w:rPr>
  </w:style>
  <w:style w:type="paragraph" w:customStyle="1" w:styleId="126">
    <w:name w:val="Знак12"/>
    <w:basedOn w:val="a1"/>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paragraph" w:customStyle="1" w:styleId="11a">
    <w:name w:val="Обычный11"/>
    <w:rsid w:val="005D0C2C"/>
    <w:pPr>
      <w:widowControl w:val="0"/>
      <w:spacing w:after="0" w:line="240" w:lineRule="auto"/>
    </w:pPr>
    <w:rPr>
      <w:rFonts w:ascii="Times New Roman" w:eastAsia="Times New Roman" w:hAnsi="Times New Roman" w:cs="Times New Roman"/>
      <w:sz w:val="20"/>
      <w:szCs w:val="20"/>
      <w:lang w:eastAsia="ru-RU"/>
    </w:rPr>
  </w:style>
  <w:style w:type="paragraph" w:customStyle="1" w:styleId="127">
    <w:name w:val="Абзац списка12"/>
    <w:basedOn w:val="a1"/>
    <w:qFormat/>
    <w:rsid w:val="005D0C2C"/>
    <w:pPr>
      <w:spacing w:after="0" w:line="240" w:lineRule="auto"/>
      <w:ind w:left="720"/>
      <w:outlineLvl w:val="0"/>
    </w:pPr>
    <w:rPr>
      <w:rFonts w:ascii="Times New Roman" w:eastAsia="Times New Roman" w:hAnsi="Times New Roman" w:cs="Times New Roman"/>
      <w:b/>
      <w:bCs/>
      <w:sz w:val="24"/>
      <w:szCs w:val="24"/>
      <w:lang w:eastAsia="ru-RU"/>
    </w:rPr>
  </w:style>
  <w:style w:type="character" w:customStyle="1" w:styleId="1230">
    <w:name w:val="Знак Знак123"/>
    <w:rsid w:val="005D0C2C"/>
    <w:rPr>
      <w:sz w:val="28"/>
      <w:szCs w:val="24"/>
    </w:rPr>
  </w:style>
  <w:style w:type="character" w:customStyle="1" w:styleId="1150">
    <w:name w:val="Знак Знак115"/>
    <w:rsid w:val="005D0C2C"/>
    <w:rPr>
      <w:rFonts w:ascii="Arial" w:hAnsi="Arial"/>
    </w:rPr>
  </w:style>
  <w:style w:type="character" w:customStyle="1" w:styleId="1030">
    <w:name w:val="Знак Знак103"/>
    <w:rsid w:val="005D0C2C"/>
    <w:rPr>
      <w:rFonts w:ascii="Arial" w:hAnsi="Arial"/>
      <w:sz w:val="18"/>
      <w:szCs w:val="18"/>
    </w:rPr>
  </w:style>
  <w:style w:type="character" w:customStyle="1" w:styleId="750">
    <w:name w:val="Знак Знак75"/>
    <w:rsid w:val="005D0C2C"/>
    <w:rPr>
      <w:b/>
      <w:sz w:val="23"/>
      <w:u w:val="single"/>
    </w:rPr>
  </w:style>
  <w:style w:type="character" w:customStyle="1" w:styleId="540">
    <w:name w:val="Знак Знак54"/>
    <w:rsid w:val="005D0C2C"/>
    <w:rPr>
      <w:rFonts w:ascii="Arial" w:hAnsi="Arial" w:cs="Arial"/>
    </w:rPr>
  </w:style>
  <w:style w:type="character" w:customStyle="1" w:styleId="450">
    <w:name w:val="Знак Знак45"/>
    <w:rsid w:val="005D0C2C"/>
    <w:rPr>
      <w:rFonts w:ascii="Tahoma" w:hAnsi="Tahoma" w:cs="Tahoma"/>
      <w:sz w:val="16"/>
      <w:szCs w:val="16"/>
    </w:rPr>
  </w:style>
  <w:style w:type="character" w:customStyle="1" w:styleId="351">
    <w:name w:val="Знак Знак35"/>
    <w:rsid w:val="005D0C2C"/>
    <w:rPr>
      <w:rFonts w:ascii="Tahoma" w:hAnsi="Tahoma" w:cs="Tahoma"/>
      <w:shd w:val="clear" w:color="auto" w:fill="000080"/>
    </w:rPr>
  </w:style>
  <w:style w:type="character" w:customStyle="1" w:styleId="262">
    <w:name w:val="Знак Знак26"/>
    <w:rsid w:val="005D0C2C"/>
    <w:rPr>
      <w:rFonts w:ascii="Arial" w:hAnsi="Arial" w:cs="Arial"/>
    </w:rPr>
  </w:style>
  <w:style w:type="character" w:customStyle="1" w:styleId="1130">
    <w:name w:val="Знак Знак113"/>
    <w:rsid w:val="005D0C2C"/>
    <w:rPr>
      <w:rFonts w:ascii="Arial" w:hAnsi="Arial" w:cs="Arial"/>
      <w:b/>
      <w:bCs/>
    </w:rPr>
  </w:style>
  <w:style w:type="numbering" w:customStyle="1" w:styleId="21e">
    <w:name w:val="Нет списка21"/>
    <w:next w:val="a4"/>
    <w:uiPriority w:val="99"/>
    <w:semiHidden/>
    <w:unhideWhenUsed/>
    <w:rsid w:val="005D0C2C"/>
  </w:style>
  <w:style w:type="character" w:customStyle="1" w:styleId="WW8Num1z1">
    <w:name w:val="WW8Num1z1"/>
    <w:rsid w:val="005D0C2C"/>
  </w:style>
  <w:style w:type="character" w:customStyle="1" w:styleId="WW8Num1z2">
    <w:name w:val="WW8Num1z2"/>
    <w:rsid w:val="005D0C2C"/>
  </w:style>
  <w:style w:type="character" w:customStyle="1" w:styleId="WW8Num1z3">
    <w:name w:val="WW8Num1z3"/>
    <w:rsid w:val="005D0C2C"/>
  </w:style>
  <w:style w:type="character" w:customStyle="1" w:styleId="WW8Num1z4">
    <w:name w:val="WW8Num1z4"/>
    <w:rsid w:val="005D0C2C"/>
  </w:style>
  <w:style w:type="character" w:customStyle="1" w:styleId="WW8Num1z5">
    <w:name w:val="WW8Num1z5"/>
    <w:rsid w:val="005D0C2C"/>
  </w:style>
  <w:style w:type="character" w:customStyle="1" w:styleId="WW8Num1z6">
    <w:name w:val="WW8Num1z6"/>
    <w:rsid w:val="005D0C2C"/>
  </w:style>
  <w:style w:type="character" w:customStyle="1" w:styleId="WW8Num1z7">
    <w:name w:val="WW8Num1z7"/>
    <w:rsid w:val="005D0C2C"/>
  </w:style>
  <w:style w:type="character" w:customStyle="1" w:styleId="WW8Num1z8">
    <w:name w:val="WW8Num1z8"/>
    <w:rsid w:val="005D0C2C"/>
  </w:style>
  <w:style w:type="character" w:customStyle="1" w:styleId="WW8Num2z1">
    <w:name w:val="WW8Num2z1"/>
    <w:rsid w:val="005D0C2C"/>
  </w:style>
  <w:style w:type="character" w:customStyle="1" w:styleId="WW8Num2z2">
    <w:name w:val="WW8Num2z2"/>
    <w:rsid w:val="005D0C2C"/>
  </w:style>
  <w:style w:type="character" w:customStyle="1" w:styleId="WW8Num2z4">
    <w:name w:val="WW8Num2z4"/>
    <w:rsid w:val="005D0C2C"/>
  </w:style>
  <w:style w:type="character" w:customStyle="1" w:styleId="WW8Num2z5">
    <w:name w:val="WW8Num2z5"/>
    <w:rsid w:val="005D0C2C"/>
  </w:style>
  <w:style w:type="character" w:customStyle="1" w:styleId="WW8Num2z6">
    <w:name w:val="WW8Num2z6"/>
    <w:rsid w:val="005D0C2C"/>
  </w:style>
  <w:style w:type="character" w:customStyle="1" w:styleId="WW8Num2z7">
    <w:name w:val="WW8Num2z7"/>
    <w:rsid w:val="005D0C2C"/>
  </w:style>
  <w:style w:type="character" w:customStyle="1" w:styleId="WW8Num2z8">
    <w:name w:val="WW8Num2z8"/>
    <w:rsid w:val="005D0C2C"/>
  </w:style>
  <w:style w:type="character" w:customStyle="1" w:styleId="WW8Num3z1">
    <w:name w:val="WW8Num3z1"/>
    <w:rsid w:val="005D0C2C"/>
    <w:rPr>
      <w:rFonts w:ascii="Times New Roman" w:eastAsia="Times New Roman" w:hAnsi="Times New Roman" w:cs="Times New Roman"/>
      <w:b/>
      <w:bCs/>
      <w:i/>
      <w:sz w:val="24"/>
      <w:szCs w:val="24"/>
    </w:rPr>
  </w:style>
  <w:style w:type="character" w:customStyle="1" w:styleId="WW8Num6z1">
    <w:name w:val="WW8Num6z1"/>
    <w:rsid w:val="005D0C2C"/>
  </w:style>
  <w:style w:type="character" w:customStyle="1" w:styleId="WW8Num6z2">
    <w:name w:val="WW8Num6z2"/>
    <w:rsid w:val="005D0C2C"/>
  </w:style>
  <w:style w:type="character" w:customStyle="1" w:styleId="WW8Num6z3">
    <w:name w:val="WW8Num6z3"/>
    <w:rsid w:val="005D0C2C"/>
  </w:style>
  <w:style w:type="character" w:customStyle="1" w:styleId="WW8Num6z4">
    <w:name w:val="WW8Num6z4"/>
    <w:rsid w:val="005D0C2C"/>
  </w:style>
  <w:style w:type="character" w:customStyle="1" w:styleId="WW8Num6z5">
    <w:name w:val="WW8Num6z5"/>
    <w:rsid w:val="005D0C2C"/>
  </w:style>
  <w:style w:type="character" w:customStyle="1" w:styleId="WW8Num6z6">
    <w:name w:val="WW8Num6z6"/>
    <w:rsid w:val="005D0C2C"/>
  </w:style>
  <w:style w:type="character" w:customStyle="1" w:styleId="WW8Num6z7">
    <w:name w:val="WW8Num6z7"/>
    <w:rsid w:val="005D0C2C"/>
  </w:style>
  <w:style w:type="character" w:customStyle="1" w:styleId="WW8Num6z8">
    <w:name w:val="WW8Num6z8"/>
    <w:rsid w:val="005D0C2C"/>
  </w:style>
  <w:style w:type="character" w:customStyle="1" w:styleId="WW8Num7z1">
    <w:name w:val="WW8Num7z1"/>
    <w:rsid w:val="005D0C2C"/>
    <w:rPr>
      <w:rFonts w:ascii="OpenSymbol" w:hAnsi="OpenSymbol" w:cs="OpenSymbol"/>
    </w:rPr>
  </w:style>
  <w:style w:type="character" w:customStyle="1" w:styleId="WW8Num9z1">
    <w:name w:val="WW8Num9z1"/>
    <w:rsid w:val="005D0C2C"/>
  </w:style>
  <w:style w:type="character" w:customStyle="1" w:styleId="WW8Num9z2">
    <w:name w:val="WW8Num9z2"/>
    <w:rsid w:val="005D0C2C"/>
  </w:style>
  <w:style w:type="character" w:customStyle="1" w:styleId="WW8Num9z3">
    <w:name w:val="WW8Num9z3"/>
    <w:rsid w:val="005D0C2C"/>
  </w:style>
  <w:style w:type="character" w:customStyle="1" w:styleId="WW8Num9z4">
    <w:name w:val="WW8Num9z4"/>
    <w:rsid w:val="005D0C2C"/>
  </w:style>
  <w:style w:type="character" w:customStyle="1" w:styleId="WW8Num9z5">
    <w:name w:val="WW8Num9z5"/>
    <w:rsid w:val="005D0C2C"/>
  </w:style>
  <w:style w:type="character" w:customStyle="1" w:styleId="WW8Num9z6">
    <w:name w:val="WW8Num9z6"/>
    <w:rsid w:val="005D0C2C"/>
  </w:style>
  <w:style w:type="character" w:customStyle="1" w:styleId="WW8Num9z7">
    <w:name w:val="WW8Num9z7"/>
    <w:rsid w:val="005D0C2C"/>
  </w:style>
  <w:style w:type="character" w:customStyle="1" w:styleId="WW8Num9z8">
    <w:name w:val="WW8Num9z8"/>
    <w:rsid w:val="005D0C2C"/>
  </w:style>
  <w:style w:type="character" w:customStyle="1" w:styleId="WW8Num10z1">
    <w:name w:val="WW8Num10z1"/>
    <w:rsid w:val="005D0C2C"/>
  </w:style>
  <w:style w:type="character" w:customStyle="1" w:styleId="WW8Num10z2">
    <w:name w:val="WW8Num10z2"/>
    <w:rsid w:val="005D0C2C"/>
  </w:style>
  <w:style w:type="character" w:customStyle="1" w:styleId="WW8Num10z3">
    <w:name w:val="WW8Num10z3"/>
    <w:rsid w:val="005D0C2C"/>
  </w:style>
  <w:style w:type="character" w:customStyle="1" w:styleId="WW8Num10z4">
    <w:name w:val="WW8Num10z4"/>
    <w:rsid w:val="005D0C2C"/>
  </w:style>
  <w:style w:type="character" w:customStyle="1" w:styleId="WW8Num10z5">
    <w:name w:val="WW8Num10z5"/>
    <w:rsid w:val="005D0C2C"/>
  </w:style>
  <w:style w:type="character" w:customStyle="1" w:styleId="WW8Num10z6">
    <w:name w:val="WW8Num10z6"/>
    <w:rsid w:val="005D0C2C"/>
  </w:style>
  <w:style w:type="character" w:customStyle="1" w:styleId="WW8Num10z7">
    <w:name w:val="WW8Num10z7"/>
    <w:rsid w:val="005D0C2C"/>
  </w:style>
  <w:style w:type="character" w:customStyle="1" w:styleId="WW8Num10z8">
    <w:name w:val="WW8Num10z8"/>
    <w:rsid w:val="005D0C2C"/>
  </w:style>
  <w:style w:type="character" w:customStyle="1" w:styleId="WW8Num12z1">
    <w:name w:val="WW8Num12z1"/>
    <w:rsid w:val="005D0C2C"/>
  </w:style>
  <w:style w:type="character" w:customStyle="1" w:styleId="WW8Num12z2">
    <w:name w:val="WW8Num12z2"/>
    <w:rsid w:val="005D0C2C"/>
  </w:style>
  <w:style w:type="character" w:customStyle="1" w:styleId="WW8Num12z3">
    <w:name w:val="WW8Num12z3"/>
    <w:rsid w:val="005D0C2C"/>
  </w:style>
  <w:style w:type="character" w:customStyle="1" w:styleId="WW8Num12z4">
    <w:name w:val="WW8Num12z4"/>
    <w:rsid w:val="005D0C2C"/>
  </w:style>
  <w:style w:type="character" w:customStyle="1" w:styleId="WW8Num12z5">
    <w:name w:val="WW8Num12z5"/>
    <w:rsid w:val="005D0C2C"/>
  </w:style>
  <w:style w:type="character" w:customStyle="1" w:styleId="WW8Num12z6">
    <w:name w:val="WW8Num12z6"/>
    <w:rsid w:val="005D0C2C"/>
  </w:style>
  <w:style w:type="character" w:customStyle="1" w:styleId="WW8Num12z7">
    <w:name w:val="WW8Num12z7"/>
    <w:rsid w:val="005D0C2C"/>
  </w:style>
  <w:style w:type="character" w:customStyle="1" w:styleId="WW8Num12z8">
    <w:name w:val="WW8Num12z8"/>
    <w:rsid w:val="005D0C2C"/>
  </w:style>
  <w:style w:type="character" w:customStyle="1" w:styleId="WW8Num13z0">
    <w:name w:val="WW8Num13z0"/>
    <w:rsid w:val="005D0C2C"/>
    <w:rPr>
      <w:rFonts w:cs="Times New Roman"/>
      <w:b/>
    </w:rPr>
  </w:style>
  <w:style w:type="character" w:customStyle="1" w:styleId="WW8Num14z0">
    <w:name w:val="WW8Num14z0"/>
    <w:rsid w:val="005D0C2C"/>
    <w:rPr>
      <w:rFonts w:cs="Times New Roman"/>
      <w:b/>
    </w:rPr>
  </w:style>
  <w:style w:type="character" w:customStyle="1" w:styleId="WW8Num14z2">
    <w:name w:val="WW8Num14z2"/>
    <w:rsid w:val="005D0C2C"/>
  </w:style>
  <w:style w:type="character" w:customStyle="1" w:styleId="WW8Num14z3">
    <w:name w:val="WW8Num14z3"/>
    <w:rsid w:val="005D0C2C"/>
  </w:style>
  <w:style w:type="character" w:customStyle="1" w:styleId="WW8Num14z4">
    <w:name w:val="WW8Num14z4"/>
    <w:rsid w:val="005D0C2C"/>
  </w:style>
  <w:style w:type="character" w:customStyle="1" w:styleId="WW8Num14z5">
    <w:name w:val="WW8Num14z5"/>
    <w:rsid w:val="005D0C2C"/>
  </w:style>
  <w:style w:type="character" w:customStyle="1" w:styleId="WW8Num14z6">
    <w:name w:val="WW8Num14z6"/>
    <w:rsid w:val="005D0C2C"/>
  </w:style>
  <w:style w:type="character" w:customStyle="1" w:styleId="WW8Num14z7">
    <w:name w:val="WW8Num14z7"/>
    <w:rsid w:val="005D0C2C"/>
  </w:style>
  <w:style w:type="character" w:customStyle="1" w:styleId="WW8Num14z8">
    <w:name w:val="WW8Num14z8"/>
    <w:rsid w:val="005D0C2C"/>
  </w:style>
  <w:style w:type="character" w:customStyle="1" w:styleId="WW8Num16z3">
    <w:name w:val="WW8Num16z3"/>
    <w:rsid w:val="005D0C2C"/>
  </w:style>
  <w:style w:type="character" w:customStyle="1" w:styleId="WW8Num16z4">
    <w:name w:val="WW8Num16z4"/>
    <w:rsid w:val="005D0C2C"/>
  </w:style>
  <w:style w:type="character" w:customStyle="1" w:styleId="WW8Num16z5">
    <w:name w:val="WW8Num16z5"/>
    <w:rsid w:val="005D0C2C"/>
  </w:style>
  <w:style w:type="character" w:customStyle="1" w:styleId="WW8Num16z6">
    <w:name w:val="WW8Num16z6"/>
    <w:rsid w:val="005D0C2C"/>
  </w:style>
  <w:style w:type="character" w:customStyle="1" w:styleId="WW8Num16z7">
    <w:name w:val="WW8Num16z7"/>
    <w:rsid w:val="005D0C2C"/>
  </w:style>
  <w:style w:type="character" w:customStyle="1" w:styleId="WW8Num16z8">
    <w:name w:val="WW8Num16z8"/>
    <w:rsid w:val="005D0C2C"/>
  </w:style>
  <w:style w:type="character" w:customStyle="1" w:styleId="WW8Num17z0">
    <w:name w:val="WW8Num17z0"/>
    <w:rsid w:val="005D0C2C"/>
    <w:rPr>
      <w:rFonts w:cs="Times New Roman"/>
      <w:b/>
    </w:rPr>
  </w:style>
  <w:style w:type="character" w:customStyle="1" w:styleId="WW8Num18z2">
    <w:name w:val="WW8Num18z2"/>
    <w:rsid w:val="005D0C2C"/>
    <w:rPr>
      <w:rFonts w:cs="Times New Roman"/>
      <w:b/>
    </w:rPr>
  </w:style>
  <w:style w:type="character" w:customStyle="1" w:styleId="WW8Num20z1">
    <w:name w:val="WW8Num20z1"/>
    <w:rsid w:val="005D0C2C"/>
    <w:rPr>
      <w:rFonts w:ascii="Courier New" w:hAnsi="Courier New" w:cs="Times New Roman"/>
      <w:b/>
    </w:rPr>
  </w:style>
  <w:style w:type="character" w:customStyle="1" w:styleId="WW8Num20z2">
    <w:name w:val="WW8Num20z2"/>
    <w:rsid w:val="005D0C2C"/>
    <w:rPr>
      <w:rFonts w:cs="Times New Roman"/>
      <w:b/>
    </w:rPr>
  </w:style>
  <w:style w:type="character" w:customStyle="1" w:styleId="WW8Num22z0">
    <w:name w:val="WW8Num22z0"/>
    <w:rsid w:val="005D0C2C"/>
    <w:rPr>
      <w:rFonts w:cs="Times New Roman"/>
      <w:b/>
    </w:rPr>
  </w:style>
  <w:style w:type="character" w:customStyle="1" w:styleId="WW8Num11z1">
    <w:name w:val="WW8Num11z1"/>
    <w:rsid w:val="005D0C2C"/>
  </w:style>
  <w:style w:type="character" w:customStyle="1" w:styleId="WW8Num11z2">
    <w:name w:val="WW8Num11z2"/>
    <w:rsid w:val="005D0C2C"/>
  </w:style>
  <w:style w:type="character" w:customStyle="1" w:styleId="WW8Num11z3">
    <w:name w:val="WW8Num11z3"/>
    <w:rsid w:val="005D0C2C"/>
  </w:style>
  <w:style w:type="character" w:customStyle="1" w:styleId="WW8Num11z4">
    <w:name w:val="WW8Num11z4"/>
    <w:rsid w:val="005D0C2C"/>
  </w:style>
  <w:style w:type="character" w:customStyle="1" w:styleId="WW8Num11z5">
    <w:name w:val="WW8Num11z5"/>
    <w:rsid w:val="005D0C2C"/>
  </w:style>
  <w:style w:type="character" w:customStyle="1" w:styleId="WW8Num11z6">
    <w:name w:val="WW8Num11z6"/>
    <w:rsid w:val="005D0C2C"/>
  </w:style>
  <w:style w:type="character" w:customStyle="1" w:styleId="WW8Num11z7">
    <w:name w:val="WW8Num11z7"/>
    <w:rsid w:val="005D0C2C"/>
  </w:style>
  <w:style w:type="character" w:customStyle="1" w:styleId="WW8Num11z8">
    <w:name w:val="WW8Num11z8"/>
    <w:rsid w:val="005D0C2C"/>
  </w:style>
  <w:style w:type="character" w:customStyle="1" w:styleId="WW8Num13z2">
    <w:name w:val="WW8Num13z2"/>
    <w:rsid w:val="005D0C2C"/>
    <w:rPr>
      <w:rFonts w:cs="Times New Roman"/>
      <w:b/>
    </w:rPr>
  </w:style>
  <w:style w:type="character" w:customStyle="1" w:styleId="WW8Num14z1">
    <w:name w:val="WW8Num14z1"/>
    <w:rsid w:val="005D0C2C"/>
    <w:rPr>
      <w:rFonts w:ascii="Courier New" w:hAnsi="Courier New" w:cs="Times New Roman"/>
      <w:b/>
    </w:rPr>
  </w:style>
  <w:style w:type="character" w:customStyle="1" w:styleId="WW8Num18z1">
    <w:name w:val="WW8Num18z1"/>
    <w:rsid w:val="005D0C2C"/>
  </w:style>
  <w:style w:type="character" w:customStyle="1" w:styleId="WW8Num18z3">
    <w:name w:val="WW8Num18z3"/>
    <w:rsid w:val="005D0C2C"/>
  </w:style>
  <w:style w:type="character" w:customStyle="1" w:styleId="WW8Num18z4">
    <w:name w:val="WW8Num18z4"/>
    <w:rsid w:val="005D0C2C"/>
  </w:style>
  <w:style w:type="character" w:customStyle="1" w:styleId="WW8Num18z5">
    <w:name w:val="WW8Num18z5"/>
    <w:rsid w:val="005D0C2C"/>
  </w:style>
  <w:style w:type="character" w:customStyle="1" w:styleId="WW8Num18z6">
    <w:name w:val="WW8Num18z6"/>
    <w:rsid w:val="005D0C2C"/>
  </w:style>
  <w:style w:type="character" w:customStyle="1" w:styleId="WW8Num18z7">
    <w:name w:val="WW8Num18z7"/>
    <w:rsid w:val="005D0C2C"/>
  </w:style>
  <w:style w:type="character" w:customStyle="1" w:styleId="WW8Num18z8">
    <w:name w:val="WW8Num18z8"/>
    <w:rsid w:val="005D0C2C"/>
  </w:style>
  <w:style w:type="character" w:customStyle="1" w:styleId="WW8Num19z3">
    <w:name w:val="WW8Num19z3"/>
    <w:rsid w:val="005D0C2C"/>
  </w:style>
  <w:style w:type="character" w:customStyle="1" w:styleId="WW8Num19z4">
    <w:name w:val="WW8Num19z4"/>
    <w:rsid w:val="005D0C2C"/>
  </w:style>
  <w:style w:type="character" w:customStyle="1" w:styleId="WW8Num19z5">
    <w:name w:val="WW8Num19z5"/>
    <w:rsid w:val="005D0C2C"/>
  </w:style>
  <w:style w:type="character" w:customStyle="1" w:styleId="WW8Num19z6">
    <w:name w:val="WW8Num19z6"/>
    <w:rsid w:val="005D0C2C"/>
  </w:style>
  <w:style w:type="character" w:customStyle="1" w:styleId="WW8Num19z7">
    <w:name w:val="WW8Num19z7"/>
    <w:rsid w:val="005D0C2C"/>
  </w:style>
  <w:style w:type="character" w:customStyle="1" w:styleId="WW8Num19z8">
    <w:name w:val="WW8Num19z8"/>
    <w:rsid w:val="005D0C2C"/>
  </w:style>
  <w:style w:type="character" w:customStyle="1" w:styleId="WW8Num21z1">
    <w:name w:val="WW8Num21z1"/>
    <w:rsid w:val="005D0C2C"/>
  </w:style>
  <w:style w:type="character" w:customStyle="1" w:styleId="WW8Num21z2">
    <w:name w:val="WW8Num21z2"/>
    <w:rsid w:val="005D0C2C"/>
  </w:style>
  <w:style w:type="character" w:customStyle="1" w:styleId="WW8Num21z3">
    <w:name w:val="WW8Num21z3"/>
    <w:rsid w:val="005D0C2C"/>
  </w:style>
  <w:style w:type="character" w:customStyle="1" w:styleId="WW8Num21z4">
    <w:name w:val="WW8Num21z4"/>
    <w:rsid w:val="005D0C2C"/>
  </w:style>
  <w:style w:type="character" w:customStyle="1" w:styleId="WW8Num21z5">
    <w:name w:val="WW8Num21z5"/>
    <w:rsid w:val="005D0C2C"/>
  </w:style>
  <w:style w:type="character" w:customStyle="1" w:styleId="WW8Num21z6">
    <w:name w:val="WW8Num21z6"/>
    <w:rsid w:val="005D0C2C"/>
  </w:style>
  <w:style w:type="character" w:customStyle="1" w:styleId="WW8Num21z7">
    <w:name w:val="WW8Num21z7"/>
    <w:rsid w:val="005D0C2C"/>
  </w:style>
  <w:style w:type="character" w:customStyle="1" w:styleId="WW8Num21z8">
    <w:name w:val="WW8Num21z8"/>
    <w:rsid w:val="005D0C2C"/>
  </w:style>
  <w:style w:type="character" w:customStyle="1" w:styleId="Heading1">
    <w:name w:val="Heading #1_"/>
    <w:rsid w:val="005D0C2C"/>
    <w:rPr>
      <w:b/>
      <w:bCs/>
      <w:sz w:val="51"/>
      <w:szCs w:val="51"/>
      <w:lang w:bidi="ar-SA"/>
    </w:rPr>
  </w:style>
  <w:style w:type="character" w:customStyle="1" w:styleId="1fffb">
    <w:name w:val="Знак сноски1"/>
    <w:rsid w:val="005D0C2C"/>
    <w:rPr>
      <w:vertAlign w:val="superscript"/>
    </w:rPr>
  </w:style>
  <w:style w:type="character" w:customStyle="1" w:styleId="1fffc">
    <w:name w:val="Знак концевой сноски1"/>
    <w:rsid w:val="005D0C2C"/>
    <w:rPr>
      <w:vertAlign w:val="superscript"/>
    </w:rPr>
  </w:style>
  <w:style w:type="character" w:customStyle="1" w:styleId="ListLabel2">
    <w:name w:val="ListLabel 2"/>
    <w:rsid w:val="005D0C2C"/>
    <w:rPr>
      <w:rFonts w:cs="Courier New"/>
    </w:rPr>
  </w:style>
  <w:style w:type="character" w:customStyle="1" w:styleId="ListLabel3">
    <w:name w:val="ListLabel 3"/>
    <w:rsid w:val="005D0C2C"/>
    <w:rPr>
      <w:rFonts w:cs="Times New Roman"/>
      <w:color w:val="000000"/>
    </w:rPr>
  </w:style>
  <w:style w:type="character" w:customStyle="1" w:styleId="ListLabel5">
    <w:name w:val="ListLabel 5"/>
    <w:rsid w:val="005D0C2C"/>
    <w:rPr>
      <w:rFonts w:cs="Symbol"/>
      <w:sz w:val="22"/>
      <w:szCs w:val="22"/>
    </w:rPr>
  </w:style>
  <w:style w:type="character" w:customStyle="1" w:styleId="ListLabel6">
    <w:name w:val="ListLabel 6"/>
    <w:rsid w:val="005D0C2C"/>
    <w:rPr>
      <w:b w:val="0"/>
      <w:bCs w:val="0"/>
      <w:sz w:val="22"/>
      <w:szCs w:val="22"/>
      <w:lang w:val="ru-RU"/>
    </w:rPr>
  </w:style>
  <w:style w:type="paragraph" w:customStyle="1" w:styleId="4f2">
    <w:name w:val="çàãîëîâîê 4"/>
    <w:basedOn w:val="a1"/>
    <w:next w:val="a1"/>
    <w:rsid w:val="005D0C2C"/>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8">
    <w:name w:val="Знак Знак9 Знак Знак"/>
    <w:basedOn w:val="a1"/>
    <w:rsid w:val="005D0C2C"/>
    <w:pPr>
      <w:suppressAutoHyphens/>
      <w:spacing w:before="280" w:after="280" w:line="240" w:lineRule="auto"/>
    </w:pPr>
    <w:rPr>
      <w:rFonts w:ascii="Tahoma" w:eastAsia="Times New Roman" w:hAnsi="Tahoma" w:cs="Tahoma"/>
      <w:sz w:val="20"/>
      <w:szCs w:val="20"/>
      <w:lang w:val="en-US" w:eastAsia="zh-CN"/>
    </w:rPr>
  </w:style>
  <w:style w:type="paragraph" w:customStyle="1" w:styleId="affffffffd">
    <w:name w:val="Подпись письма"/>
    <w:basedOn w:val="a1"/>
    <w:rsid w:val="005D0C2C"/>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rsid w:val="005D0C2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e">
    <w:name w:val="Таблицы (моноширинный)"/>
    <w:basedOn w:val="a1"/>
    <w:next w:val="a1"/>
    <w:rsid w:val="005D0C2C"/>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1"/>
    <w:rsid w:val="005D0C2C"/>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
    <w:name w:val="Блочная цитата"/>
    <w:basedOn w:val="a1"/>
    <w:rsid w:val="005D0C2C"/>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1"/>
    <w:rsid w:val="005D0C2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1"/>
    <w:rsid w:val="005D0C2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1"/>
    <w:rsid w:val="005D0C2C"/>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0">
    <w:name w:val="Подпись к таблице_"/>
    <w:link w:val="afffffffff1"/>
    <w:rsid w:val="005D0C2C"/>
    <w:rPr>
      <w:rFonts w:ascii="Times New Roman" w:eastAsia="Times New Roman" w:hAnsi="Times New Roman"/>
      <w:i/>
      <w:iCs/>
      <w:sz w:val="21"/>
      <w:szCs w:val="21"/>
      <w:shd w:val="clear" w:color="auto" w:fill="FFFFFF"/>
    </w:rPr>
  </w:style>
  <w:style w:type="character" w:customStyle="1" w:styleId="afffffffff2">
    <w:name w:val="Подпись к таблице + Не курсив"/>
    <w:rsid w:val="005D0C2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D0C2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3">
    <w:name w:val="Основной текст + Курсив"/>
    <w:rsid w:val="005D0C2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D0C2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1">
    <w:name w:val="Подпись к таблице"/>
    <w:basedOn w:val="a1"/>
    <w:link w:val="afffffffff0"/>
    <w:rsid w:val="005D0C2C"/>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fd">
    <w:name w:val="Колонтитул1"/>
    <w:basedOn w:val="a1"/>
    <w:rsid w:val="005D0C2C"/>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2ff9">
    <w:name w:val="Основной текст (2) + Не курсив"/>
    <w:rsid w:val="005D0C2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b">
    <w:name w:val="Заголовок №11"/>
    <w:basedOn w:val="a1"/>
    <w:rsid w:val="005D0C2C"/>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character" w:styleId="afffffffff4">
    <w:name w:val="Placeholder Text"/>
    <w:basedOn w:val="a2"/>
    <w:uiPriority w:val="99"/>
    <w:semiHidden/>
    <w:rsid w:val="005D0C2C"/>
    <w:rPr>
      <w:color w:val="808080"/>
    </w:rPr>
  </w:style>
  <w:style w:type="paragraph" w:customStyle="1" w:styleId="Noeeuoaenoa">
    <w:name w:val="Noeeu oaenoa"/>
    <w:basedOn w:val="ae"/>
    <w:rsid w:val="005D0C2C"/>
    <w:pPr>
      <w:keepLines/>
      <w:suppressAutoHyphens/>
      <w:overflowPunct w:val="0"/>
      <w:spacing w:before="60" w:after="60" w:line="288" w:lineRule="auto"/>
      <w:jc w:val="both"/>
      <w:textAlignment w:val="baseline"/>
    </w:pPr>
    <w:rPr>
      <w:rFonts w:ascii="Times New Roman" w:eastAsia="SimSun" w:hAnsi="Times New Roman" w:cs="Times New Roman"/>
      <w:kern w:val="1"/>
      <w:sz w:val="24"/>
      <w:szCs w:val="20"/>
      <w:lang w:eastAsia="zh-CN" w:bidi="hi-IN"/>
    </w:rPr>
  </w:style>
  <w:style w:type="numbering" w:customStyle="1" w:styleId="224">
    <w:name w:val="Нет списка22"/>
    <w:next w:val="a4"/>
    <w:uiPriority w:val="99"/>
    <w:semiHidden/>
    <w:unhideWhenUsed/>
    <w:rsid w:val="005D0C2C"/>
  </w:style>
  <w:style w:type="paragraph" w:customStyle="1" w:styleId="afffffffff5">
    <w:name w:val="Базовый"/>
    <w:rsid w:val="005D0C2C"/>
    <w:pPr>
      <w:tabs>
        <w:tab w:val="left" w:pos="708"/>
      </w:tabs>
      <w:suppressAutoHyphens/>
      <w:spacing w:after="200" w:line="276" w:lineRule="auto"/>
    </w:pPr>
    <w:rPr>
      <w:rFonts w:ascii="Calibri" w:eastAsia="Lucida Sans Unicode" w:hAnsi="Calibri" w:cs="Times New Roman"/>
      <w:color w:val="00000A"/>
    </w:rPr>
  </w:style>
  <w:style w:type="paragraph" w:customStyle="1" w:styleId="xl58">
    <w:name w:val="xl58"/>
    <w:basedOn w:val="a1"/>
    <w:rsid w:val="005D0C2C"/>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0">
    <w:name w:val="xl60"/>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2">
    <w:name w:val="xl62"/>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5">
    <w:name w:val="xl85"/>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88">
    <w:name w:val="xl88"/>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1">
    <w:name w:val="xl91"/>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6">
    <w:name w:val="xl9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7">
    <w:name w:val="xl97"/>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8">
    <w:name w:val="xl98"/>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7">
    <w:name w:val="xl107"/>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8">
    <w:name w:val="xl108"/>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0">
    <w:name w:val="xl11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1">
    <w:name w:val="xl111"/>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2">
    <w:name w:val="xl112"/>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5">
    <w:name w:val="xl115"/>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6">
    <w:name w:val="xl116"/>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1"/>
    <w:rsid w:val="005D0C2C"/>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8">
    <w:name w:val="xl118"/>
    <w:basedOn w:val="a1"/>
    <w:rsid w:val="005D0C2C"/>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1"/>
    <w:rsid w:val="005D0C2C"/>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22">
    <w:name w:val="xl122"/>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1"/>
    <w:rsid w:val="005D0C2C"/>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numbering" w:customStyle="1" w:styleId="1102">
    <w:name w:val="Нет списка110"/>
    <w:next w:val="a4"/>
    <w:uiPriority w:val="99"/>
    <w:semiHidden/>
    <w:unhideWhenUsed/>
    <w:rsid w:val="005D0C2C"/>
  </w:style>
  <w:style w:type="numbering" w:customStyle="1" w:styleId="234">
    <w:name w:val="Нет списка23"/>
    <w:next w:val="a4"/>
    <w:uiPriority w:val="99"/>
    <w:semiHidden/>
    <w:unhideWhenUsed/>
    <w:rsid w:val="005D0C2C"/>
  </w:style>
  <w:style w:type="table" w:customStyle="1" w:styleId="128">
    <w:name w:val="Сетка таблицы12"/>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Нет списка24"/>
    <w:next w:val="a4"/>
    <w:uiPriority w:val="99"/>
    <w:semiHidden/>
    <w:unhideWhenUsed/>
    <w:rsid w:val="005D0C2C"/>
  </w:style>
  <w:style w:type="paragraph" w:customStyle="1" w:styleId="xl124">
    <w:name w:val="xl124"/>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5">
    <w:name w:val="xl125"/>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6">
    <w:name w:val="xl12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7">
    <w:name w:val="xl127"/>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28">
    <w:name w:val="xl128"/>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9">
    <w:name w:val="xl129"/>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30">
    <w:name w:val="xl13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1">
    <w:name w:val="xl131"/>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2">
    <w:name w:val="xl132"/>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3">
    <w:name w:val="xl133"/>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34">
    <w:name w:val="xl134"/>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table" w:customStyle="1" w:styleId="144">
    <w:name w:val="Сетка таблицы14"/>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
    <w:name w:val="Нет списка25"/>
    <w:next w:val="a4"/>
    <w:uiPriority w:val="99"/>
    <w:semiHidden/>
    <w:unhideWhenUsed/>
    <w:rsid w:val="005D0C2C"/>
  </w:style>
  <w:style w:type="table" w:customStyle="1" w:styleId="163">
    <w:name w:val="Сетка таблицы16"/>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3"/>
    <w:next w:val="afc"/>
    <w:uiPriority w:val="39"/>
    <w:rsid w:val="005D0C2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3"/>
    <w:next w:val="afc"/>
    <w:uiPriority w:val="59"/>
    <w:rsid w:val="005D0C2C"/>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Текст6"/>
    <w:basedOn w:val="a1"/>
    <w:rsid w:val="005D0C2C"/>
    <w:pPr>
      <w:spacing w:after="0" w:line="240" w:lineRule="auto"/>
    </w:pPr>
    <w:rPr>
      <w:rFonts w:ascii="Courier New" w:eastAsia="Times New Roman" w:hAnsi="Courier New" w:cs="Times New Roman"/>
      <w:sz w:val="20"/>
      <w:szCs w:val="20"/>
      <w:lang w:eastAsia="ru-RU"/>
    </w:rPr>
  </w:style>
  <w:style w:type="numbering" w:customStyle="1" w:styleId="263">
    <w:name w:val="Нет списка26"/>
    <w:next w:val="a4"/>
    <w:semiHidden/>
    <w:rsid w:val="005D0C2C"/>
  </w:style>
  <w:style w:type="paragraph" w:customStyle="1" w:styleId="78">
    <w:name w:val="Текст7"/>
    <w:basedOn w:val="a1"/>
    <w:rsid w:val="005D0C2C"/>
    <w:pPr>
      <w:spacing w:after="0" w:line="240" w:lineRule="auto"/>
    </w:pPr>
    <w:rPr>
      <w:rFonts w:ascii="Courier New" w:eastAsia="Times New Roman" w:hAnsi="Courier New" w:cs="Times New Roman"/>
      <w:sz w:val="20"/>
      <w:szCs w:val="20"/>
      <w:lang w:eastAsia="ru-RU"/>
    </w:rPr>
  </w:style>
  <w:style w:type="table" w:customStyle="1" w:styleId="184">
    <w:name w:val="Сетка таблицы18"/>
    <w:basedOn w:val="a3"/>
    <w:next w:val="afc"/>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
    <w:name w:val="Стиль7"/>
    <w:uiPriority w:val="99"/>
    <w:rsid w:val="005D0C2C"/>
    <w:pPr>
      <w:numPr>
        <w:numId w:val="9"/>
      </w:numPr>
    </w:pPr>
  </w:style>
  <w:style w:type="numbering" w:customStyle="1" w:styleId="8">
    <w:name w:val="Стиль8"/>
    <w:uiPriority w:val="99"/>
    <w:rsid w:val="005D0C2C"/>
    <w:pPr>
      <w:numPr>
        <w:numId w:val="10"/>
      </w:numPr>
    </w:pPr>
  </w:style>
  <w:style w:type="numbering" w:customStyle="1" w:styleId="9">
    <w:name w:val="Стиль9"/>
    <w:uiPriority w:val="99"/>
    <w:rsid w:val="005D0C2C"/>
    <w:pPr>
      <w:numPr>
        <w:numId w:val="11"/>
      </w:numPr>
    </w:pPr>
  </w:style>
  <w:style w:type="numbering" w:customStyle="1" w:styleId="271">
    <w:name w:val="Нет списка27"/>
    <w:next w:val="a4"/>
    <w:semiHidden/>
    <w:rsid w:val="005D0C2C"/>
  </w:style>
  <w:style w:type="paragraph" w:customStyle="1" w:styleId="87">
    <w:name w:val="Текст8"/>
    <w:basedOn w:val="a1"/>
    <w:rsid w:val="005D0C2C"/>
    <w:pPr>
      <w:spacing w:after="0" w:line="240" w:lineRule="auto"/>
    </w:pPr>
    <w:rPr>
      <w:rFonts w:ascii="Courier New" w:eastAsia="Times New Roman" w:hAnsi="Courier New" w:cs="Times New Roman"/>
      <w:sz w:val="20"/>
      <w:szCs w:val="20"/>
      <w:lang w:eastAsia="ru-RU"/>
    </w:rPr>
  </w:style>
  <w:style w:type="table" w:customStyle="1" w:styleId="194">
    <w:name w:val="Сетка таблицы19"/>
    <w:basedOn w:val="a3"/>
    <w:next w:val="afc"/>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4"/>
    <w:uiPriority w:val="99"/>
    <w:semiHidden/>
    <w:unhideWhenUsed/>
    <w:rsid w:val="005D0C2C"/>
  </w:style>
  <w:style w:type="paragraph" w:customStyle="1" w:styleId="formattext0">
    <w:name w:val="formattext"/>
    <w:basedOn w:val="a1"/>
    <w:uiPriority w:val="99"/>
    <w:rsid w:val="005D0C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0">
    <w:name w:val="Text"/>
    <w:basedOn w:val="a1"/>
    <w:uiPriority w:val="99"/>
    <w:rsid w:val="005D0C2C"/>
    <w:pPr>
      <w:overflowPunct w:val="0"/>
      <w:autoSpaceDE w:val="0"/>
      <w:autoSpaceDN w:val="0"/>
      <w:adjustRightInd w:val="0"/>
      <w:spacing w:after="0" w:line="360" w:lineRule="auto"/>
      <w:ind w:firstLine="709"/>
      <w:jc w:val="both"/>
    </w:pPr>
    <w:rPr>
      <w:rFonts w:ascii="Times New Roman" w:eastAsia="Times New Roman" w:hAnsi="Times New Roman" w:cs="Times New Roman"/>
      <w:bCs/>
      <w:kern w:val="28"/>
      <w:sz w:val="24"/>
      <w:szCs w:val="28"/>
      <w:lang w:eastAsia="ru-RU"/>
    </w:rPr>
  </w:style>
  <w:style w:type="paragraph" w:customStyle="1" w:styleId="HEADERTEXT0">
    <w:name w:val=".HEADERTEXT"/>
    <w:uiPriority w:val="99"/>
    <w:rsid w:val="005D0C2C"/>
    <w:pPr>
      <w:widowControl w:val="0"/>
      <w:autoSpaceDE w:val="0"/>
      <w:autoSpaceDN w:val="0"/>
      <w:adjustRightInd w:val="0"/>
      <w:spacing w:after="0" w:line="240" w:lineRule="auto"/>
    </w:pPr>
    <w:rPr>
      <w:rFonts w:ascii="Arial" w:eastAsia="Times New Roman" w:hAnsi="Arial" w:cs="Arial"/>
      <w:lang w:eastAsia="ru-RU"/>
    </w:rPr>
  </w:style>
  <w:style w:type="paragraph" w:customStyle="1" w:styleId="a0">
    <w:name w:val="Основной список"/>
    <w:basedOn w:val="ae"/>
    <w:uiPriority w:val="99"/>
    <w:rsid w:val="005D0C2C"/>
    <w:pPr>
      <w:numPr>
        <w:numId w:val="14"/>
      </w:numPr>
      <w:spacing w:line="240" w:lineRule="auto"/>
      <w:jc w:val="both"/>
    </w:pPr>
    <w:rPr>
      <w:rFonts w:ascii="Times New Roman" w:eastAsia="Times New Roman" w:hAnsi="Times New Roman" w:cs="Times New Roman"/>
      <w:szCs w:val="24"/>
      <w:lang w:val="x-none" w:eastAsia="x-none"/>
    </w:rPr>
  </w:style>
  <w:style w:type="character" w:customStyle="1" w:styleId="afffffffff6">
    <w:name w:val="Обычный курсив Знак"/>
    <w:link w:val="afffffffff7"/>
    <w:uiPriority w:val="99"/>
    <w:locked/>
    <w:rsid w:val="005D0C2C"/>
    <w:rPr>
      <w:rFonts w:ascii="Calibri" w:hAnsi="Calibri"/>
      <w:i/>
      <w:sz w:val="24"/>
    </w:rPr>
  </w:style>
  <w:style w:type="paragraph" w:customStyle="1" w:styleId="afffffffff7">
    <w:name w:val="Обычный курсив"/>
    <w:basedOn w:val="a1"/>
    <w:link w:val="afffffffff6"/>
    <w:uiPriority w:val="99"/>
    <w:rsid w:val="005D0C2C"/>
    <w:pPr>
      <w:widowControl w:val="0"/>
      <w:tabs>
        <w:tab w:val="num" w:pos="360"/>
      </w:tabs>
      <w:adjustRightInd w:val="0"/>
      <w:spacing w:before="120" w:after="0" w:line="360" w:lineRule="atLeast"/>
      <w:ind w:left="360" w:hanging="360"/>
      <w:jc w:val="both"/>
    </w:pPr>
    <w:rPr>
      <w:rFonts w:ascii="Calibri" w:hAnsi="Calibri"/>
      <w:i/>
      <w:sz w:val="24"/>
    </w:rPr>
  </w:style>
  <w:style w:type="character" w:customStyle="1" w:styleId="afffffffff8">
    <w:name w:val="Абзац Знак"/>
    <w:link w:val="afffffffff9"/>
    <w:uiPriority w:val="99"/>
    <w:locked/>
    <w:rsid w:val="005D0C2C"/>
    <w:rPr>
      <w:sz w:val="28"/>
    </w:rPr>
  </w:style>
  <w:style w:type="paragraph" w:customStyle="1" w:styleId="afffffffff9">
    <w:name w:val="Абзац"/>
    <w:basedOn w:val="af9"/>
    <w:link w:val="afffffffff8"/>
    <w:uiPriority w:val="99"/>
    <w:rsid w:val="005D0C2C"/>
    <w:pPr>
      <w:widowControl w:val="0"/>
      <w:spacing w:after="0" w:line="360" w:lineRule="auto"/>
      <w:ind w:left="0" w:firstLine="709"/>
      <w:jc w:val="both"/>
      <w:outlineLvl w:val="9"/>
    </w:pPr>
    <w:rPr>
      <w:rFonts w:asciiTheme="minorHAnsi" w:eastAsiaTheme="minorHAnsi" w:hAnsiTheme="minorHAnsi" w:cstheme="minorBidi"/>
      <w:b w:val="0"/>
      <w:bCs w:val="0"/>
      <w:noProof w:val="0"/>
      <w:sz w:val="28"/>
      <w:szCs w:val="22"/>
      <w:lang w:eastAsia="en-US"/>
    </w:rPr>
  </w:style>
  <w:style w:type="table" w:customStyle="1" w:styleId="202">
    <w:name w:val="Сетка таблицы20"/>
    <w:basedOn w:val="a3"/>
    <w:next w:val="afc"/>
    <w:uiPriority w:val="9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sid w:val="005D0C2C"/>
    <w:rPr>
      <w:rFonts w:ascii="Times New Roman" w:hAnsi="Times New Roman" w:cs="Times New Roman"/>
      <w:sz w:val="16"/>
      <w:szCs w:val="16"/>
    </w:rPr>
  </w:style>
  <w:style w:type="character" w:customStyle="1" w:styleId="1fffe">
    <w:name w:val="Неразрешенное упоминание1"/>
    <w:basedOn w:val="a2"/>
    <w:uiPriority w:val="99"/>
    <w:semiHidden/>
    <w:unhideWhenUsed/>
    <w:rsid w:val="005D0C2C"/>
    <w:rPr>
      <w:color w:val="605E5C"/>
      <w:shd w:val="clear" w:color="auto" w:fill="E1DFDD"/>
    </w:rPr>
  </w:style>
  <w:style w:type="numbering" w:customStyle="1" w:styleId="290">
    <w:name w:val="Нет списка29"/>
    <w:next w:val="a4"/>
    <w:uiPriority w:val="99"/>
    <w:semiHidden/>
    <w:unhideWhenUsed/>
    <w:rsid w:val="005D0C2C"/>
  </w:style>
  <w:style w:type="table" w:customStyle="1" w:styleId="21f">
    <w:name w:val="Сетка таблицы21"/>
    <w:basedOn w:val="a3"/>
    <w:next w:val="afc"/>
    <w:uiPriority w:val="9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4"/>
    <w:uiPriority w:val="99"/>
    <w:semiHidden/>
    <w:unhideWhenUsed/>
    <w:rsid w:val="005D0C2C"/>
  </w:style>
  <w:style w:type="numbering" w:customStyle="1" w:styleId="319">
    <w:name w:val="Нет списка31"/>
    <w:next w:val="a4"/>
    <w:uiPriority w:val="99"/>
    <w:semiHidden/>
    <w:unhideWhenUsed/>
    <w:rsid w:val="005D0C2C"/>
  </w:style>
  <w:style w:type="table" w:customStyle="1" w:styleId="225">
    <w:name w:val="Сетка таблицы22"/>
    <w:basedOn w:val="a3"/>
    <w:next w:val="afc"/>
    <w:uiPriority w:val="99"/>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4"/>
    <w:uiPriority w:val="99"/>
    <w:semiHidden/>
    <w:unhideWhenUsed/>
    <w:rsid w:val="005D0C2C"/>
  </w:style>
  <w:style w:type="numbering" w:customStyle="1" w:styleId="332">
    <w:name w:val="Нет списка33"/>
    <w:next w:val="a4"/>
    <w:uiPriority w:val="99"/>
    <w:semiHidden/>
    <w:unhideWhenUsed/>
    <w:rsid w:val="005D0C2C"/>
  </w:style>
  <w:style w:type="table" w:customStyle="1" w:styleId="235">
    <w:name w:val="Сетка таблицы23"/>
    <w:basedOn w:val="a3"/>
    <w:next w:val="afc"/>
    <w:uiPriority w:val="99"/>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
    <w:name w:val="Нет списка34"/>
    <w:next w:val="a4"/>
    <w:uiPriority w:val="99"/>
    <w:semiHidden/>
    <w:unhideWhenUsed/>
    <w:rsid w:val="005D0C2C"/>
  </w:style>
  <w:style w:type="table" w:customStyle="1" w:styleId="244">
    <w:name w:val="Сетка таблицы24"/>
    <w:basedOn w:val="a3"/>
    <w:next w:val="afc"/>
    <w:uiPriority w:val="9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5"/>
    <w:next w:val="a4"/>
    <w:uiPriority w:val="99"/>
    <w:semiHidden/>
    <w:unhideWhenUsed/>
    <w:rsid w:val="005D0C2C"/>
  </w:style>
  <w:style w:type="table" w:customStyle="1" w:styleId="254">
    <w:name w:val="Сетка таблицы25"/>
    <w:basedOn w:val="a3"/>
    <w:next w:val="afc"/>
    <w:uiPriority w:val="99"/>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Subtitle"/>
    <w:basedOn w:val="a1"/>
    <w:next w:val="a1"/>
    <w:link w:val="afd"/>
    <w:qFormat/>
    <w:rsid w:val="005D0C2C"/>
    <w:pPr>
      <w:numPr>
        <w:ilvl w:val="1"/>
      </w:numPr>
    </w:pPr>
    <w:rPr>
      <w:rFonts w:ascii="Cambria" w:hAnsi="Cambria"/>
      <w:sz w:val="24"/>
      <w:szCs w:val="24"/>
    </w:rPr>
  </w:style>
  <w:style w:type="character" w:customStyle="1" w:styleId="2ffa">
    <w:name w:val="Подзаголовок Знак2"/>
    <w:basedOn w:val="a2"/>
    <w:uiPriority w:val="11"/>
    <w:rsid w:val="005D0C2C"/>
    <w:rPr>
      <w:rFonts w:eastAsiaTheme="minorEastAsia"/>
      <w:color w:val="5A5A5A" w:themeColor="text1" w:themeTint="A5"/>
      <w:spacing w:val="15"/>
    </w:rPr>
  </w:style>
  <w:style w:type="paragraph" w:styleId="affb">
    <w:name w:val="Document Map"/>
    <w:basedOn w:val="a1"/>
    <w:link w:val="affa"/>
    <w:semiHidden/>
    <w:unhideWhenUsed/>
    <w:rsid w:val="005D0C2C"/>
    <w:pPr>
      <w:spacing w:after="0" w:line="240" w:lineRule="auto"/>
    </w:pPr>
    <w:rPr>
      <w:rFonts w:ascii="Times New Roman" w:eastAsia="Times New Roman" w:hAnsi="Times New Roman"/>
      <w:sz w:val="2"/>
      <w:szCs w:val="2"/>
    </w:rPr>
  </w:style>
  <w:style w:type="character" w:customStyle="1" w:styleId="2ffb">
    <w:name w:val="Схема документа Знак2"/>
    <w:basedOn w:val="a2"/>
    <w:uiPriority w:val="99"/>
    <w:semiHidden/>
    <w:rsid w:val="005D0C2C"/>
    <w:rPr>
      <w:rFonts w:ascii="Segoe UI" w:hAnsi="Segoe UI" w:cs="Segoe UI"/>
      <w:sz w:val="16"/>
      <w:szCs w:val="16"/>
    </w:rPr>
  </w:style>
  <w:style w:type="numbering" w:customStyle="1" w:styleId="362">
    <w:name w:val="Нет списка36"/>
    <w:next w:val="a4"/>
    <w:uiPriority w:val="99"/>
    <w:semiHidden/>
    <w:unhideWhenUsed/>
    <w:rsid w:val="00E36BBD"/>
  </w:style>
  <w:style w:type="numbering" w:customStyle="1" w:styleId="370">
    <w:name w:val="Нет списка37"/>
    <w:next w:val="a4"/>
    <w:uiPriority w:val="99"/>
    <w:semiHidden/>
    <w:unhideWhenUsed/>
    <w:rsid w:val="00823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E18100AA323EF2CBD6977E226EB8879A12488230AFC9403A3A8E13yEL7O" TargetMode="External"/><Relationship Id="rId3" Type="http://schemas.openxmlformats.org/officeDocument/2006/relationships/settings" Target="settings.xml"/><Relationship Id="rId7" Type="http://schemas.openxmlformats.org/officeDocument/2006/relationships/hyperlink" Target="consultantplus://offline/ref=25E18100AA323EF2CBD6977E226EB8879A104D8432AFC9403A3A8E13yEL7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40</Pages>
  <Words>15795</Words>
  <Characters>90037</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Lenovo</cp:lastModifiedBy>
  <cp:revision>5</cp:revision>
  <dcterms:created xsi:type="dcterms:W3CDTF">2026-04-29T12:34:00Z</dcterms:created>
  <dcterms:modified xsi:type="dcterms:W3CDTF">2026-04-29T13:37:00Z</dcterms:modified>
</cp:coreProperties>
</file>