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Приложение № 1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i/>
          <w:caps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 извещению о проведении закупки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E23CEC" w:rsidRPr="00A85F55" w:rsidRDefault="00E23CEC" w:rsidP="00E23CE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ОБОСНОВАНИЕ </w:t>
      </w:r>
      <w:r w:rsidRPr="00A85F5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цены контракта</w:t>
      </w: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(договора) заключаемого с единственным поставщиком </w:t>
      </w:r>
    </w:p>
    <w:p w:rsidR="00E23CEC" w:rsidRPr="00A85F55" w:rsidRDefault="00E23CEC" w:rsidP="00E23CEC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10"/>
          <w:szCs w:val="10"/>
          <w:lang w:eastAsia="ru-RU"/>
        </w:rPr>
      </w:pP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Pr="006D6567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Pr="006D6567">
        <w:rPr>
          <w:rFonts w:ascii="Times New Roman" w:hAnsi="Times New Roman" w:cs="Times New Roman"/>
          <w:sz w:val="24"/>
        </w:rPr>
        <w:t xml:space="preserve">Заказчиком были направлены запросы о предоставлении ценовой информации </w:t>
      </w:r>
      <w:r>
        <w:rPr>
          <w:rFonts w:ascii="Times New Roman" w:hAnsi="Times New Roman" w:cs="Times New Roman"/>
          <w:sz w:val="24"/>
        </w:rPr>
        <w:t xml:space="preserve">пяти поставщикам </w:t>
      </w:r>
      <w:r w:rsidRPr="006D6567">
        <w:rPr>
          <w:rFonts w:ascii="Times New Roman" w:hAnsi="Times New Roman" w:cs="Times New Roman"/>
          <w:sz w:val="24"/>
        </w:rPr>
        <w:t>(подрядчикам, исполнителям) обладающим опытом поставок соответствующих товаров, работ, услуг, информация о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 xml:space="preserve">которых имеется в свободном доступе (в частности, опубликована в печати, размещена на сайтах в сети </w:t>
      </w:r>
      <w:r>
        <w:rPr>
          <w:rFonts w:ascii="Times New Roman" w:hAnsi="Times New Roman" w:cs="Times New Roman"/>
          <w:sz w:val="24"/>
        </w:rPr>
        <w:t>«</w:t>
      </w:r>
      <w:r w:rsidRPr="006D6567">
        <w:rPr>
          <w:rFonts w:ascii="Times New Roman" w:hAnsi="Times New Roman" w:cs="Times New Roman"/>
          <w:sz w:val="24"/>
        </w:rPr>
        <w:t>Интернет</w:t>
      </w:r>
      <w:r>
        <w:rPr>
          <w:rFonts w:ascii="Times New Roman" w:hAnsi="Times New Roman" w:cs="Times New Roman"/>
          <w:sz w:val="24"/>
        </w:rPr>
        <w:t>»</w:t>
      </w:r>
      <w:r w:rsidRPr="006D6567">
        <w:rPr>
          <w:rFonts w:ascii="Times New Roman" w:hAnsi="Times New Roman" w:cs="Times New Roman"/>
          <w:sz w:val="24"/>
        </w:rPr>
        <w:t xml:space="preserve">), в </w:t>
      </w:r>
      <w:proofErr w:type="spellStart"/>
      <w:r w:rsidRPr="006D6567">
        <w:rPr>
          <w:rFonts w:ascii="Times New Roman" w:hAnsi="Times New Roman" w:cs="Times New Roman"/>
          <w:sz w:val="24"/>
        </w:rPr>
        <w:t>т.ч</w:t>
      </w:r>
      <w:proofErr w:type="spellEnd"/>
      <w:r w:rsidRPr="006D6567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размещенная в Электронном магазине Санкт-Петербурга.</w:t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Ответы на запросы получены о</w:t>
      </w:r>
      <w:r w:rsidRPr="006D6567">
        <w:rPr>
          <w:rFonts w:ascii="Times New Roman" w:hAnsi="Times New Roman" w:cs="Times New Roman"/>
          <w:sz w:val="24"/>
        </w:rPr>
        <w:t xml:space="preserve">т </w:t>
      </w:r>
      <w:r>
        <w:rPr>
          <w:rFonts w:ascii="Times New Roman" w:hAnsi="Times New Roman" w:cs="Times New Roman"/>
          <w:sz w:val="24"/>
        </w:rPr>
        <w:t xml:space="preserve">трех </w:t>
      </w:r>
      <w:r w:rsidRPr="006D6567">
        <w:rPr>
          <w:rFonts w:ascii="Times New Roman" w:hAnsi="Times New Roman" w:cs="Times New Roman"/>
          <w:sz w:val="24"/>
        </w:rPr>
        <w:t>поставщиков (подрядчиков, исполнителей), а также была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использована ценовая информация от поставщиков (подрядчиков, исполнителей), информация о которых имеется в свободном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 xml:space="preserve">доступе (в частности, опубликована в печати, размещена на сайтах в сети </w:t>
      </w:r>
      <w:r>
        <w:rPr>
          <w:rFonts w:ascii="Times New Roman" w:hAnsi="Times New Roman" w:cs="Times New Roman"/>
          <w:sz w:val="24"/>
        </w:rPr>
        <w:t>«</w:t>
      </w:r>
      <w:r w:rsidRPr="006D6567">
        <w:rPr>
          <w:rFonts w:ascii="Times New Roman" w:hAnsi="Times New Roman" w:cs="Times New Roman"/>
          <w:sz w:val="24"/>
        </w:rPr>
        <w:t>Интернет</w:t>
      </w:r>
      <w:r>
        <w:rPr>
          <w:rFonts w:ascii="Times New Roman" w:hAnsi="Times New Roman" w:cs="Times New Roman"/>
          <w:sz w:val="24"/>
        </w:rPr>
        <w:t>»</w:t>
      </w:r>
      <w:r w:rsidRPr="006D6567">
        <w:rPr>
          <w:rFonts w:ascii="Times New Roman" w:hAnsi="Times New Roman" w:cs="Times New Roman"/>
          <w:sz w:val="24"/>
        </w:rPr>
        <w:t>). В целях соблюдения статьи 34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Бюджетного кодекса. Заказчиком принято решение при расчете цены договора использовать минимальное ценовое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предложение.</w:t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111F3">
        <w:rPr>
          <w:rFonts w:ascii="Times New Roman" w:hAnsi="Times New Roman" w:cs="Times New Roman"/>
          <w:sz w:val="24"/>
        </w:rPr>
        <w:t>Реквизиты полученных предложений:</w:t>
      </w:r>
    </w:p>
    <w:p w:rsidR="00E23CEC" w:rsidRPr="00540C4E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21D8B">
        <w:rPr>
          <w:rFonts w:ascii="Times New Roman" w:hAnsi="Times New Roman" w:cs="Times New Roman"/>
          <w:sz w:val="24"/>
        </w:rPr>
        <w:t xml:space="preserve">Коммерческое предложение 1 № </w:t>
      </w:r>
      <w:r w:rsidR="00E66893" w:rsidRPr="00E66893">
        <w:rPr>
          <w:rFonts w:ascii="Times New Roman" w:hAnsi="Times New Roman" w:cs="Times New Roman"/>
          <w:sz w:val="24"/>
        </w:rPr>
        <w:t>53</w:t>
      </w:r>
      <w:r w:rsidRPr="00540C4E">
        <w:rPr>
          <w:rFonts w:ascii="Times New Roman" w:hAnsi="Times New Roman" w:cs="Times New Roman"/>
          <w:sz w:val="24"/>
        </w:rPr>
        <w:t xml:space="preserve"> от </w:t>
      </w:r>
      <w:r w:rsidR="009430CF">
        <w:rPr>
          <w:rFonts w:ascii="Times New Roman" w:hAnsi="Times New Roman" w:cs="Times New Roman"/>
          <w:sz w:val="24"/>
        </w:rPr>
        <w:t>1</w:t>
      </w:r>
      <w:r w:rsidR="00E66893" w:rsidRPr="00E66893">
        <w:rPr>
          <w:rFonts w:ascii="Times New Roman" w:hAnsi="Times New Roman" w:cs="Times New Roman"/>
          <w:sz w:val="24"/>
        </w:rPr>
        <w:t>7</w:t>
      </w:r>
      <w:r w:rsidRPr="00540C4E">
        <w:rPr>
          <w:rFonts w:ascii="Times New Roman" w:hAnsi="Times New Roman" w:cs="Times New Roman"/>
          <w:sz w:val="24"/>
        </w:rPr>
        <w:t>.</w:t>
      </w:r>
      <w:r w:rsidR="009430CF">
        <w:rPr>
          <w:rFonts w:ascii="Times New Roman" w:hAnsi="Times New Roman" w:cs="Times New Roman"/>
          <w:sz w:val="24"/>
        </w:rPr>
        <w:t>1</w:t>
      </w:r>
      <w:r w:rsidR="00E66893" w:rsidRPr="00E66893">
        <w:rPr>
          <w:rFonts w:ascii="Times New Roman" w:hAnsi="Times New Roman" w:cs="Times New Roman"/>
          <w:sz w:val="24"/>
        </w:rPr>
        <w:t>1</w:t>
      </w:r>
      <w:r w:rsidRPr="00540C4E">
        <w:rPr>
          <w:rFonts w:ascii="Times New Roman" w:hAnsi="Times New Roman" w:cs="Times New Roman"/>
          <w:sz w:val="24"/>
        </w:rPr>
        <w:t>.2025</w:t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</w:p>
    <w:p w:rsidR="00E23CEC" w:rsidRPr="00540C4E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40C4E">
        <w:rPr>
          <w:rFonts w:ascii="Times New Roman" w:hAnsi="Times New Roman" w:cs="Times New Roman"/>
          <w:sz w:val="24"/>
        </w:rPr>
        <w:t xml:space="preserve">Коммерческое предложение 2 № </w:t>
      </w:r>
      <w:r w:rsidR="00E57B6E">
        <w:rPr>
          <w:rFonts w:ascii="Times New Roman" w:hAnsi="Times New Roman" w:cs="Times New Roman"/>
          <w:sz w:val="24"/>
        </w:rPr>
        <w:t>5</w:t>
      </w:r>
      <w:r w:rsidR="001550AC">
        <w:rPr>
          <w:rFonts w:ascii="Times New Roman" w:hAnsi="Times New Roman" w:cs="Times New Roman"/>
          <w:sz w:val="24"/>
        </w:rPr>
        <w:t>7</w:t>
      </w:r>
      <w:r w:rsidRPr="00540C4E">
        <w:rPr>
          <w:rFonts w:ascii="Times New Roman" w:hAnsi="Times New Roman" w:cs="Times New Roman"/>
          <w:sz w:val="24"/>
        </w:rPr>
        <w:t xml:space="preserve"> от</w:t>
      </w:r>
      <w:r w:rsidR="009430CF">
        <w:rPr>
          <w:rFonts w:ascii="Times New Roman" w:hAnsi="Times New Roman" w:cs="Times New Roman"/>
          <w:sz w:val="24"/>
        </w:rPr>
        <w:t xml:space="preserve"> </w:t>
      </w:r>
      <w:r w:rsidR="00E57B6E">
        <w:rPr>
          <w:rFonts w:ascii="Times New Roman" w:hAnsi="Times New Roman" w:cs="Times New Roman"/>
          <w:sz w:val="24"/>
        </w:rPr>
        <w:t>1</w:t>
      </w:r>
      <w:r w:rsidR="00E66893" w:rsidRPr="00E66893">
        <w:rPr>
          <w:rFonts w:ascii="Times New Roman" w:hAnsi="Times New Roman" w:cs="Times New Roman"/>
          <w:sz w:val="24"/>
        </w:rPr>
        <w:t>1</w:t>
      </w:r>
      <w:r w:rsidRPr="00540C4E">
        <w:rPr>
          <w:rFonts w:ascii="Times New Roman" w:hAnsi="Times New Roman" w:cs="Times New Roman"/>
          <w:sz w:val="24"/>
        </w:rPr>
        <w:t>.</w:t>
      </w:r>
      <w:r w:rsidR="009430CF">
        <w:rPr>
          <w:rFonts w:ascii="Times New Roman" w:hAnsi="Times New Roman" w:cs="Times New Roman"/>
          <w:sz w:val="24"/>
        </w:rPr>
        <w:t>1</w:t>
      </w:r>
      <w:r w:rsidR="00E66893" w:rsidRPr="00E66893">
        <w:rPr>
          <w:rFonts w:ascii="Times New Roman" w:hAnsi="Times New Roman" w:cs="Times New Roman"/>
          <w:sz w:val="24"/>
        </w:rPr>
        <w:t>1</w:t>
      </w:r>
      <w:r w:rsidRPr="00540C4E">
        <w:rPr>
          <w:rFonts w:ascii="Times New Roman" w:hAnsi="Times New Roman" w:cs="Times New Roman"/>
          <w:sz w:val="24"/>
        </w:rPr>
        <w:t>.2025</w:t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40C4E">
        <w:rPr>
          <w:rFonts w:ascii="Times New Roman" w:hAnsi="Times New Roman" w:cs="Times New Roman"/>
          <w:sz w:val="24"/>
        </w:rPr>
        <w:t xml:space="preserve">Коммерческое предложение 3 № </w:t>
      </w:r>
      <w:r w:rsidR="00E66893" w:rsidRPr="00232914">
        <w:rPr>
          <w:rFonts w:ascii="Times New Roman" w:hAnsi="Times New Roman" w:cs="Times New Roman"/>
          <w:sz w:val="24"/>
        </w:rPr>
        <w:t>60</w:t>
      </w:r>
      <w:r w:rsidRPr="00540C4E">
        <w:rPr>
          <w:rFonts w:ascii="Times New Roman" w:hAnsi="Times New Roman" w:cs="Times New Roman"/>
          <w:sz w:val="24"/>
        </w:rPr>
        <w:t xml:space="preserve"> от </w:t>
      </w:r>
      <w:r w:rsidR="00E57B6E">
        <w:rPr>
          <w:rFonts w:ascii="Times New Roman" w:hAnsi="Times New Roman" w:cs="Times New Roman"/>
          <w:sz w:val="24"/>
        </w:rPr>
        <w:t>1</w:t>
      </w:r>
      <w:r w:rsidR="00E66893" w:rsidRPr="00232914">
        <w:rPr>
          <w:rFonts w:ascii="Times New Roman" w:hAnsi="Times New Roman" w:cs="Times New Roman"/>
          <w:sz w:val="24"/>
        </w:rPr>
        <w:t>2</w:t>
      </w:r>
      <w:r w:rsidRPr="00540C4E">
        <w:rPr>
          <w:rFonts w:ascii="Times New Roman" w:hAnsi="Times New Roman" w:cs="Times New Roman"/>
          <w:sz w:val="24"/>
        </w:rPr>
        <w:t>.</w:t>
      </w:r>
      <w:r w:rsidR="009430CF">
        <w:rPr>
          <w:rFonts w:ascii="Times New Roman" w:hAnsi="Times New Roman" w:cs="Times New Roman"/>
          <w:sz w:val="24"/>
        </w:rPr>
        <w:t>1</w:t>
      </w:r>
      <w:r w:rsidR="00E66893" w:rsidRPr="00232914">
        <w:rPr>
          <w:rFonts w:ascii="Times New Roman" w:hAnsi="Times New Roman" w:cs="Times New Roman"/>
          <w:sz w:val="24"/>
        </w:rPr>
        <w:t>1</w:t>
      </w:r>
      <w:r w:rsidRPr="00540C4E">
        <w:rPr>
          <w:rFonts w:ascii="Times New Roman" w:hAnsi="Times New Roman" w:cs="Times New Roman"/>
          <w:sz w:val="24"/>
        </w:rPr>
        <w:t>.2025</w:t>
      </w:r>
      <w:r>
        <w:rPr>
          <w:rFonts w:ascii="Times New Roman" w:hAnsi="Times New Roman" w:cs="Times New Roman"/>
          <w:sz w:val="24"/>
        </w:rPr>
        <w:tab/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W w:w="15917" w:type="dxa"/>
        <w:tblInd w:w="-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0"/>
        <w:gridCol w:w="2443"/>
        <w:gridCol w:w="851"/>
        <w:gridCol w:w="850"/>
        <w:gridCol w:w="1134"/>
        <w:gridCol w:w="1276"/>
        <w:gridCol w:w="1312"/>
        <w:gridCol w:w="1887"/>
        <w:gridCol w:w="1272"/>
        <w:gridCol w:w="1417"/>
        <w:gridCol w:w="1418"/>
        <w:gridCol w:w="1417"/>
      </w:tblGrid>
      <w:tr w:rsidR="00DC1A5A" w:rsidRPr="00C5128C" w:rsidTr="00232914">
        <w:trPr>
          <w:trHeight w:val="2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711636" w:rsidRDefault="00DC1A5A" w:rsidP="00930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711636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№</w:t>
            </w:r>
          </w:p>
          <w:p w:rsidR="00DC1A5A" w:rsidRPr="00C5128C" w:rsidRDefault="00DC1A5A" w:rsidP="00930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711636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п/п</w:t>
            </w:r>
          </w:p>
        </w:tc>
        <w:tc>
          <w:tcPr>
            <w:tcW w:w="24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Наименование объекта закупки (товара)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Кол-во</w:t>
            </w:r>
          </w:p>
        </w:tc>
        <w:tc>
          <w:tcPr>
            <w:tcW w:w="56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Источник ценовой информации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Среднее значение цены 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Среднее квадратичное отклонение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Коэффициент вариации 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НМЦК</w:t>
            </w:r>
          </w:p>
          <w:p w:rsidR="00DC1A5A" w:rsidRPr="00C5128C" w:rsidRDefault="00DC1A5A" w:rsidP="00930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***</w:t>
            </w:r>
          </w:p>
        </w:tc>
      </w:tr>
      <w:tr w:rsidR="00DC1A5A" w:rsidRPr="00C5128C" w:rsidTr="00232914">
        <w:trPr>
          <w:trHeight w:val="608"/>
        </w:trPr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2443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3968D9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№3</w:t>
            </w:r>
          </w:p>
        </w:tc>
        <w:tc>
          <w:tcPr>
            <w:tcW w:w="1887" w:type="dxa"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DC1A5A" w:rsidRPr="003968D9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3968D9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Ведомственный перечень</w:t>
            </w:r>
          </w:p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30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232914" w:rsidRPr="00C5128C" w:rsidTr="00232914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2914" w:rsidRPr="00711636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914" w:rsidRPr="00744FF0" w:rsidRDefault="00232914" w:rsidP="0023291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Линейка офицерская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914" w:rsidRPr="00E66893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914" w:rsidRPr="00DE3D7B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914" w:rsidRPr="00396140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914" w:rsidRPr="00396140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914" w:rsidRPr="00396140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2914" w:rsidRPr="00E66893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914" w:rsidRPr="00232914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914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914" w:rsidRPr="00232914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91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914" w:rsidRPr="00232914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914">
              <w:rPr>
                <w:rFonts w:ascii="Times New Roman" w:hAnsi="Times New Roman" w:cs="Times New Roman"/>
              </w:rPr>
              <w:t>3,33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914" w:rsidRPr="00232914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32914">
              <w:rPr>
                <w:rFonts w:ascii="Times New Roman" w:hAnsi="Times New Roman" w:cs="Times New Roman"/>
                <w:b/>
              </w:rPr>
              <w:t>1</w:t>
            </w:r>
            <w:r w:rsidRPr="00232914">
              <w:rPr>
                <w:rFonts w:ascii="Times New Roman" w:hAnsi="Times New Roman" w:cs="Times New Roman"/>
                <w:b/>
              </w:rPr>
              <w:t xml:space="preserve"> </w:t>
            </w:r>
            <w:r w:rsidRPr="00232914">
              <w:rPr>
                <w:rFonts w:ascii="Times New Roman" w:hAnsi="Times New Roman" w:cs="Times New Roman"/>
                <w:b/>
              </w:rPr>
              <w:t>800,00</w:t>
            </w:r>
          </w:p>
        </w:tc>
      </w:tr>
      <w:tr w:rsidR="00232914" w:rsidRPr="00C5128C" w:rsidTr="00232914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2914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2</w:t>
            </w:r>
          </w:p>
        </w:tc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914" w:rsidRPr="00744FF0" w:rsidRDefault="00232914" w:rsidP="0023291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Рулетка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914" w:rsidRPr="00DE3D7B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914" w:rsidRPr="00DE3D7B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14" w:rsidRPr="00232914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914">
              <w:rPr>
                <w:rFonts w:ascii="Times New Roman" w:hAnsi="Times New Roman" w:cs="Times New Roman"/>
              </w:rPr>
              <w:t>313,00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14" w:rsidRPr="00232914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914">
              <w:rPr>
                <w:rFonts w:ascii="Times New Roman" w:hAnsi="Times New Roman" w:cs="Times New Roman"/>
              </w:rPr>
              <w:t>291,00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914" w:rsidRPr="00232914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914">
              <w:rPr>
                <w:rFonts w:ascii="Times New Roman" w:hAnsi="Times New Roman" w:cs="Times New Roman"/>
              </w:rPr>
              <w:t>360,00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2914" w:rsidRPr="00232914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</w:pPr>
            <w:r w:rsidRPr="00232914">
              <w:rPr>
                <w:rFonts w:ascii="Times New Roman" w:hAnsi="Times New Roman" w:cs="Times New Roman"/>
                <w:b/>
                <w:bCs/>
                <w:iCs/>
                <w:color w:val="000000"/>
                <w:lang w:val="en-US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914" w:rsidRPr="00232914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914">
              <w:rPr>
                <w:rFonts w:ascii="Times New Roman" w:hAnsi="Times New Roman" w:cs="Times New Roman"/>
              </w:rPr>
              <w:t>330,00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914" w:rsidRPr="00232914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914">
              <w:rPr>
                <w:rFonts w:ascii="Times New Roman" w:hAnsi="Times New Roman" w:cs="Times New Roman"/>
              </w:rPr>
              <w:t>35,25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914" w:rsidRPr="00232914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32914">
              <w:rPr>
                <w:rFonts w:ascii="Times New Roman" w:hAnsi="Times New Roman" w:cs="Times New Roman"/>
              </w:rPr>
              <w:t>10,68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914" w:rsidRPr="00232914" w:rsidRDefault="00232914" w:rsidP="002329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32914">
              <w:rPr>
                <w:rFonts w:ascii="Times New Roman" w:hAnsi="Times New Roman" w:cs="Times New Roman"/>
                <w:b/>
              </w:rPr>
              <w:t>9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232914">
              <w:rPr>
                <w:rFonts w:ascii="Times New Roman" w:hAnsi="Times New Roman" w:cs="Times New Roman"/>
                <w:b/>
              </w:rPr>
              <w:t>900,00</w:t>
            </w:r>
          </w:p>
        </w:tc>
      </w:tr>
      <w:tr w:rsidR="00DC1A5A" w:rsidRPr="00C5128C" w:rsidTr="00D705B7">
        <w:trPr>
          <w:trHeight w:val="20"/>
        </w:trPr>
        <w:tc>
          <w:tcPr>
            <w:tcW w:w="145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A5A" w:rsidRPr="00C5128C" w:rsidRDefault="00DC1A5A" w:rsidP="0093046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hAnsi="Times New Roman" w:cs="Times New Roman"/>
                <w:b/>
                <w:sz w:val="19"/>
                <w:szCs w:val="19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DC1A5A" w:rsidRPr="009C116B" w:rsidRDefault="00232914" w:rsidP="0093046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11 700,00</w:t>
            </w:r>
            <w:bookmarkStart w:id="0" w:name="_GoBack"/>
            <w:bookmarkEnd w:id="0"/>
          </w:p>
        </w:tc>
      </w:tr>
      <w:tr w:rsidR="00DC1A5A" w:rsidRPr="00C5128C" w:rsidTr="00DC1A5A">
        <w:trPr>
          <w:trHeight w:val="20"/>
        </w:trPr>
        <w:tc>
          <w:tcPr>
            <w:tcW w:w="159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A5A" w:rsidRPr="00C5128C" w:rsidRDefault="00DC1A5A" w:rsidP="00930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highlight w:val="green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В НМЦК включены: стоимость поставки товара, страховые взносы, уплаты налогов, таможенных пошлин, сборов, и иных платежей, других обязательных платежей и иных издержек.</w:t>
            </w:r>
          </w:p>
        </w:tc>
      </w:tr>
    </w:tbl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Pr="00A111F3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E23CEC" w:rsidRPr="00A111F3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Default="00E23CEC" w:rsidP="00E23CEC">
      <w:pPr>
        <w:spacing w:after="0" w:line="240" w:lineRule="auto"/>
        <w:rPr>
          <w:rFonts w:ascii="Times New Roman" w:hAnsi="Times New Roman" w:cs="Times New Roman"/>
          <w:iCs/>
          <w:sz w:val="24"/>
          <w:shd w:val="clear" w:color="auto" w:fill="FFFFFF"/>
        </w:rPr>
      </w:pPr>
      <w:r w:rsidRPr="00D971FD">
        <w:rPr>
          <w:rFonts w:ascii="Times New Roman" w:hAnsi="Times New Roman" w:cs="Times New Roman"/>
          <w:iCs/>
          <w:sz w:val="24"/>
          <w:shd w:val="clear" w:color="auto" w:fill="FFFFFF"/>
        </w:rPr>
        <w:t>Валюта, используемая для формирования цены контракта и расчетов с исполнителем - рубль Российской Федерации.</w:t>
      </w:r>
    </w:p>
    <w:p w:rsidR="00E23CEC" w:rsidRPr="006744A3" w:rsidRDefault="00E23CEC" w:rsidP="00E23CE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p w:rsidR="00E23CEC" w:rsidRPr="00E23CEC" w:rsidRDefault="00E23CEC" w:rsidP="00E23CEC">
      <w:pPr>
        <w:spacing w:after="0" w:line="240" w:lineRule="auto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p w:rsidR="00C52EA5" w:rsidRPr="006744A3" w:rsidRDefault="00C52EA5" w:rsidP="005C3256">
      <w:pPr>
        <w:spacing w:after="0" w:line="240" w:lineRule="auto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sectPr w:rsidR="00C52EA5" w:rsidRPr="006744A3" w:rsidSect="00B82963">
      <w:pgSz w:w="16838" w:h="11906" w:orient="landscape"/>
      <w:pgMar w:top="851" w:right="962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B7AF0"/>
    <w:multiLevelType w:val="hybridMultilevel"/>
    <w:tmpl w:val="FBE40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54B90"/>
    <w:multiLevelType w:val="multilevel"/>
    <w:tmpl w:val="23FE1A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25097F76"/>
    <w:multiLevelType w:val="multilevel"/>
    <w:tmpl w:val="97A2C4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4" w15:restartNumberingAfterBreak="0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8311DF4"/>
    <w:multiLevelType w:val="multilevel"/>
    <w:tmpl w:val="C0807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A007355"/>
    <w:multiLevelType w:val="hybridMultilevel"/>
    <w:tmpl w:val="CADAB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3063C3B"/>
    <w:multiLevelType w:val="hybridMultilevel"/>
    <w:tmpl w:val="9ED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E4A03"/>
    <w:multiLevelType w:val="hybridMultilevel"/>
    <w:tmpl w:val="3A7E734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37CFE"/>
    <w:multiLevelType w:val="hybridMultilevel"/>
    <w:tmpl w:val="9F365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716A5"/>
    <w:multiLevelType w:val="hybridMultilevel"/>
    <w:tmpl w:val="E84C2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931903"/>
    <w:multiLevelType w:val="hybridMultilevel"/>
    <w:tmpl w:val="CBA05D3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ED52BF"/>
    <w:multiLevelType w:val="hybridMultilevel"/>
    <w:tmpl w:val="E5CC771C"/>
    <w:lvl w:ilvl="0" w:tplc="A2CE2A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9669FF"/>
    <w:multiLevelType w:val="multilevel"/>
    <w:tmpl w:val="969A2F7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0" w15:restartNumberingAfterBreak="0">
    <w:nsid w:val="6E6445B6"/>
    <w:multiLevelType w:val="multilevel"/>
    <w:tmpl w:val="EA0215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10"/>
  </w:num>
  <w:num w:numId="5">
    <w:abstractNumId w:val="7"/>
  </w:num>
  <w:num w:numId="6">
    <w:abstractNumId w:val="4"/>
  </w:num>
  <w:num w:numId="7">
    <w:abstractNumId w:val="1"/>
  </w:num>
  <w:num w:numId="8">
    <w:abstractNumId w:val="18"/>
  </w:num>
  <w:num w:numId="9">
    <w:abstractNumId w:val="12"/>
  </w:num>
  <w:num w:numId="10">
    <w:abstractNumId w:val="11"/>
  </w:num>
  <w:num w:numId="11">
    <w:abstractNumId w:val="17"/>
  </w:num>
  <w:num w:numId="12">
    <w:abstractNumId w:val="8"/>
  </w:num>
  <w:num w:numId="13">
    <w:abstractNumId w:val="6"/>
  </w:num>
  <w:num w:numId="14">
    <w:abstractNumId w:val="15"/>
  </w:num>
  <w:num w:numId="15">
    <w:abstractNumId w:val="2"/>
  </w:num>
  <w:num w:numId="16">
    <w:abstractNumId w:val="3"/>
  </w:num>
  <w:num w:numId="17">
    <w:abstractNumId w:val="19"/>
  </w:num>
  <w:num w:numId="18">
    <w:abstractNumId w:val="13"/>
  </w:num>
  <w:num w:numId="19">
    <w:abstractNumId w:val="0"/>
  </w:num>
  <w:num w:numId="20">
    <w:abstractNumId w:val="2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D8F"/>
    <w:rsid w:val="00024001"/>
    <w:rsid w:val="00035E6E"/>
    <w:rsid w:val="00040789"/>
    <w:rsid w:val="000A7570"/>
    <w:rsid w:val="000B07E9"/>
    <w:rsid w:val="000D13A9"/>
    <w:rsid w:val="000D5CC5"/>
    <w:rsid w:val="000E0877"/>
    <w:rsid w:val="000F23FA"/>
    <w:rsid w:val="000F7CA7"/>
    <w:rsid w:val="00100A1A"/>
    <w:rsid w:val="0011502A"/>
    <w:rsid w:val="00150470"/>
    <w:rsid w:val="001550AC"/>
    <w:rsid w:val="0016772C"/>
    <w:rsid w:val="00191F4F"/>
    <w:rsid w:val="00194F24"/>
    <w:rsid w:val="001B25F3"/>
    <w:rsid w:val="001B6684"/>
    <w:rsid w:val="001E7AE6"/>
    <w:rsid w:val="002122FA"/>
    <w:rsid w:val="002226DF"/>
    <w:rsid w:val="00232914"/>
    <w:rsid w:val="00273811"/>
    <w:rsid w:val="00277C45"/>
    <w:rsid w:val="00290950"/>
    <w:rsid w:val="00297148"/>
    <w:rsid w:val="002B3632"/>
    <w:rsid w:val="002E1FC5"/>
    <w:rsid w:val="00305C14"/>
    <w:rsid w:val="00313168"/>
    <w:rsid w:val="003202A0"/>
    <w:rsid w:val="00360E2F"/>
    <w:rsid w:val="00391659"/>
    <w:rsid w:val="00396140"/>
    <w:rsid w:val="003E583D"/>
    <w:rsid w:val="003F23E8"/>
    <w:rsid w:val="003F462B"/>
    <w:rsid w:val="00412A5E"/>
    <w:rsid w:val="00416DC1"/>
    <w:rsid w:val="00417220"/>
    <w:rsid w:val="00426200"/>
    <w:rsid w:val="00435272"/>
    <w:rsid w:val="004374CE"/>
    <w:rsid w:val="00465364"/>
    <w:rsid w:val="00473880"/>
    <w:rsid w:val="004801DA"/>
    <w:rsid w:val="00490827"/>
    <w:rsid w:val="004C404A"/>
    <w:rsid w:val="004E234E"/>
    <w:rsid w:val="004E771B"/>
    <w:rsid w:val="004E7909"/>
    <w:rsid w:val="004F6820"/>
    <w:rsid w:val="00510890"/>
    <w:rsid w:val="00512D77"/>
    <w:rsid w:val="00513D36"/>
    <w:rsid w:val="005178E9"/>
    <w:rsid w:val="0052405D"/>
    <w:rsid w:val="00540C4E"/>
    <w:rsid w:val="00540FD2"/>
    <w:rsid w:val="00546AFF"/>
    <w:rsid w:val="005648C6"/>
    <w:rsid w:val="0057605F"/>
    <w:rsid w:val="0058041E"/>
    <w:rsid w:val="005C3256"/>
    <w:rsid w:val="005D5C2E"/>
    <w:rsid w:val="005E1ACC"/>
    <w:rsid w:val="005F058C"/>
    <w:rsid w:val="00605A4B"/>
    <w:rsid w:val="0061737A"/>
    <w:rsid w:val="00655F67"/>
    <w:rsid w:val="006744A3"/>
    <w:rsid w:val="006B042E"/>
    <w:rsid w:val="006B19EF"/>
    <w:rsid w:val="006C2113"/>
    <w:rsid w:val="006E4249"/>
    <w:rsid w:val="00711636"/>
    <w:rsid w:val="00726E10"/>
    <w:rsid w:val="007303CC"/>
    <w:rsid w:val="0073526B"/>
    <w:rsid w:val="00744FF0"/>
    <w:rsid w:val="00747A46"/>
    <w:rsid w:val="007651E1"/>
    <w:rsid w:val="00796F70"/>
    <w:rsid w:val="007D7AB1"/>
    <w:rsid w:val="007E6F88"/>
    <w:rsid w:val="00801DD2"/>
    <w:rsid w:val="00841E61"/>
    <w:rsid w:val="00842766"/>
    <w:rsid w:val="008433DE"/>
    <w:rsid w:val="00855EEB"/>
    <w:rsid w:val="008B1DD7"/>
    <w:rsid w:val="008C6766"/>
    <w:rsid w:val="008E0469"/>
    <w:rsid w:val="008F6B7A"/>
    <w:rsid w:val="00910EFC"/>
    <w:rsid w:val="00923F24"/>
    <w:rsid w:val="0093046A"/>
    <w:rsid w:val="009328F4"/>
    <w:rsid w:val="009430CF"/>
    <w:rsid w:val="00950A64"/>
    <w:rsid w:val="00976E1D"/>
    <w:rsid w:val="00983C3C"/>
    <w:rsid w:val="00996901"/>
    <w:rsid w:val="009A2787"/>
    <w:rsid w:val="009B4B33"/>
    <w:rsid w:val="009B61B0"/>
    <w:rsid w:val="009D0360"/>
    <w:rsid w:val="00A111F3"/>
    <w:rsid w:val="00A37924"/>
    <w:rsid w:val="00A40720"/>
    <w:rsid w:val="00A5164F"/>
    <w:rsid w:val="00A52F5D"/>
    <w:rsid w:val="00A62CCD"/>
    <w:rsid w:val="00A81CE9"/>
    <w:rsid w:val="00A84948"/>
    <w:rsid w:val="00A85F55"/>
    <w:rsid w:val="00A958CD"/>
    <w:rsid w:val="00AA01DF"/>
    <w:rsid w:val="00AA4FFE"/>
    <w:rsid w:val="00AB3961"/>
    <w:rsid w:val="00AD3726"/>
    <w:rsid w:val="00AF28C4"/>
    <w:rsid w:val="00B077D8"/>
    <w:rsid w:val="00B16AC4"/>
    <w:rsid w:val="00B34E94"/>
    <w:rsid w:val="00B36E07"/>
    <w:rsid w:val="00B4637C"/>
    <w:rsid w:val="00B54E0C"/>
    <w:rsid w:val="00B67DFC"/>
    <w:rsid w:val="00B82963"/>
    <w:rsid w:val="00BA0134"/>
    <w:rsid w:val="00BA2C3F"/>
    <w:rsid w:val="00BD2D8F"/>
    <w:rsid w:val="00BD45FE"/>
    <w:rsid w:val="00BE4F8E"/>
    <w:rsid w:val="00BF0A5D"/>
    <w:rsid w:val="00C22FC3"/>
    <w:rsid w:val="00C46F92"/>
    <w:rsid w:val="00C5128C"/>
    <w:rsid w:val="00C52EA5"/>
    <w:rsid w:val="00C65794"/>
    <w:rsid w:val="00C863E3"/>
    <w:rsid w:val="00CA23E9"/>
    <w:rsid w:val="00CA32EB"/>
    <w:rsid w:val="00CA4098"/>
    <w:rsid w:val="00CB174D"/>
    <w:rsid w:val="00CC1B89"/>
    <w:rsid w:val="00CF1B10"/>
    <w:rsid w:val="00CF28BD"/>
    <w:rsid w:val="00D020F8"/>
    <w:rsid w:val="00D22DD2"/>
    <w:rsid w:val="00D40C41"/>
    <w:rsid w:val="00D705B7"/>
    <w:rsid w:val="00D76A2E"/>
    <w:rsid w:val="00D77E4E"/>
    <w:rsid w:val="00D971FD"/>
    <w:rsid w:val="00DA07F0"/>
    <w:rsid w:val="00DA08BF"/>
    <w:rsid w:val="00DA2D2B"/>
    <w:rsid w:val="00DB0130"/>
    <w:rsid w:val="00DB0E51"/>
    <w:rsid w:val="00DB5748"/>
    <w:rsid w:val="00DC1A5A"/>
    <w:rsid w:val="00DD544B"/>
    <w:rsid w:val="00DE3D7B"/>
    <w:rsid w:val="00DF46D9"/>
    <w:rsid w:val="00DF5163"/>
    <w:rsid w:val="00E23CEC"/>
    <w:rsid w:val="00E24B55"/>
    <w:rsid w:val="00E278E6"/>
    <w:rsid w:val="00E43BF3"/>
    <w:rsid w:val="00E57B6E"/>
    <w:rsid w:val="00E66893"/>
    <w:rsid w:val="00E8390F"/>
    <w:rsid w:val="00EB23FF"/>
    <w:rsid w:val="00EB4037"/>
    <w:rsid w:val="00EB5B01"/>
    <w:rsid w:val="00ED038A"/>
    <w:rsid w:val="00EE45F1"/>
    <w:rsid w:val="00EE7ACC"/>
    <w:rsid w:val="00F040FA"/>
    <w:rsid w:val="00F17146"/>
    <w:rsid w:val="00F30CDB"/>
    <w:rsid w:val="00F36A3D"/>
    <w:rsid w:val="00F36F58"/>
    <w:rsid w:val="00F45E78"/>
    <w:rsid w:val="00F6260B"/>
    <w:rsid w:val="00F72539"/>
    <w:rsid w:val="00F760A3"/>
    <w:rsid w:val="00F900B6"/>
    <w:rsid w:val="00FA0CC5"/>
    <w:rsid w:val="00FD27B4"/>
    <w:rsid w:val="00FF33C2"/>
    <w:rsid w:val="00FF45C3"/>
    <w:rsid w:val="00FF6C25"/>
    <w:rsid w:val="00FF7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A51FE5-2CB9-44F1-8272-D841D8D76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F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7146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;Полужирный"/>
    <w:basedOn w:val="a0"/>
    <w:rsid w:val="00D97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styleId="a6">
    <w:name w:val="Hyperlink"/>
    <w:basedOn w:val="a0"/>
    <w:rsid w:val="00A111F3"/>
    <w:rPr>
      <w:color w:val="0066CC"/>
      <w:u w:val="single"/>
    </w:rPr>
  </w:style>
  <w:style w:type="character" w:customStyle="1" w:styleId="2">
    <w:name w:val="Основной текст (2)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0">
    <w:name w:val="Основной текст (2)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A111F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A111F3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7">
    <w:name w:val="Колонтитул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Колонтитул"/>
    <w:basedOn w:val="a7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A111F3"/>
    <w:pPr>
      <w:widowControl w:val="0"/>
      <w:shd w:val="clear" w:color="auto" w:fill="FFFFFF"/>
      <w:spacing w:after="0"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A111F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9">
    <w:name w:val="header"/>
    <w:basedOn w:val="a"/>
    <w:link w:val="aa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d">
    <w:name w:val="No Spacing"/>
    <w:uiPriority w:val="1"/>
    <w:qFormat/>
    <w:rsid w:val="00A111F3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A4072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4072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A4072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4072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A407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1965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33</cp:revision>
  <dcterms:created xsi:type="dcterms:W3CDTF">2024-05-17T11:09:00Z</dcterms:created>
  <dcterms:modified xsi:type="dcterms:W3CDTF">2026-04-30T07:36:00Z</dcterms:modified>
</cp:coreProperties>
</file>