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70F427EE"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proofErr w:type="gramStart"/>
      <w:r w:rsidRPr="00BD07FB">
        <w:rPr>
          <w:sz w:val="20"/>
          <w:szCs w:val="20"/>
        </w:rPr>
        <w:tab/>
        <w:t>«</w:t>
      </w:r>
      <w:proofErr w:type="gramEnd"/>
      <w:r w:rsidRPr="00BD07FB">
        <w:rPr>
          <w:sz w:val="20"/>
          <w:szCs w:val="20"/>
        </w:rPr>
        <w:t>____» __</w:t>
      </w:r>
      <w:r w:rsidR="00483DE5">
        <w:rPr>
          <w:sz w:val="20"/>
          <w:szCs w:val="20"/>
        </w:rPr>
        <w:t>_____</w:t>
      </w:r>
      <w:r w:rsidRPr="00BD07FB">
        <w:rPr>
          <w:sz w:val="20"/>
          <w:szCs w:val="20"/>
        </w:rPr>
        <w:t>__ 20</w:t>
      </w:r>
      <w:r w:rsidR="00F909A3" w:rsidRPr="00BD07FB">
        <w:rPr>
          <w:sz w:val="20"/>
          <w:szCs w:val="20"/>
        </w:rPr>
        <w:t>2</w:t>
      </w:r>
      <w:r w:rsidR="000E1B76">
        <w:rPr>
          <w:sz w:val="20"/>
          <w:szCs w:val="20"/>
        </w:rPr>
        <w:t>5</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 xml:space="preserve">обязуется выполнить работы 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w:t>
      </w:r>
      <w:proofErr w:type="spellStart"/>
      <w:r w:rsidRPr="00887D01">
        <w:rPr>
          <w:rFonts w:ascii="Times New Roman" w:hAnsi="Times New Roman"/>
          <w:sz w:val="20"/>
          <w:szCs w:val="20"/>
        </w:rPr>
        <w:t>противодымной</w:t>
      </w:r>
      <w:proofErr w:type="spellEnd"/>
      <w:r w:rsidRPr="00887D01">
        <w:rPr>
          <w:rFonts w:ascii="Times New Roman" w:hAnsi="Times New Roman"/>
          <w:sz w:val="20"/>
          <w:szCs w:val="20"/>
        </w:rPr>
        <w:t xml:space="preserve"> вентиляции (вентиляторы </w:t>
      </w:r>
      <w:proofErr w:type="spellStart"/>
      <w:r w:rsidRPr="00887D01">
        <w:rPr>
          <w:rFonts w:ascii="Times New Roman" w:hAnsi="Times New Roman"/>
          <w:sz w:val="20"/>
          <w:szCs w:val="20"/>
        </w:rPr>
        <w:t>дымоудаления</w:t>
      </w:r>
      <w:proofErr w:type="spellEnd"/>
      <w:r w:rsidRPr="00887D01">
        <w:rPr>
          <w:rFonts w:ascii="Times New Roman" w:hAnsi="Times New Roman"/>
          <w:sz w:val="20"/>
          <w:szCs w:val="20"/>
        </w:rPr>
        <w:t xml:space="preserve"> и подпора воздуха ВД, ПД, КДУ, клапана противопожарные КДМ и клапана </w:t>
      </w:r>
      <w:proofErr w:type="spellStart"/>
      <w:r w:rsidRPr="00887D01">
        <w:rPr>
          <w:rFonts w:ascii="Times New Roman" w:hAnsi="Times New Roman"/>
          <w:sz w:val="20"/>
          <w:szCs w:val="20"/>
        </w:rPr>
        <w:t>огнезадерживающие</w:t>
      </w:r>
      <w:proofErr w:type="spellEnd"/>
      <w:r w:rsidRPr="00887D01">
        <w:rPr>
          <w:rFonts w:ascii="Times New Roman" w:hAnsi="Times New Roman"/>
          <w:sz w:val="20"/>
          <w:szCs w:val="20"/>
        </w:rPr>
        <w:t xml:space="preserve">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proofErr w:type="spellStart"/>
      <w:r w:rsidR="00BE2A5D" w:rsidRPr="00BD07FB">
        <w:rPr>
          <w:rFonts w:ascii="Times New Roman" w:hAnsi="Times New Roman"/>
          <w:sz w:val="20"/>
          <w:szCs w:val="20"/>
        </w:rPr>
        <w:t>ов</w:t>
      </w:r>
      <w:proofErr w:type="spellEnd"/>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поставки товаров, подлежащих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 xml:space="preserve">Передать по требованию Заказчика </w:t>
      </w:r>
      <w:proofErr w:type="gramStart"/>
      <w:r w:rsidR="00626316" w:rsidRPr="00BD07FB">
        <w:rPr>
          <w:rFonts w:ascii="Times New Roman" w:hAnsi="Times New Roman"/>
          <w:sz w:val="20"/>
          <w:szCs w:val="20"/>
        </w:rPr>
        <w:t>надлежащим образом</w:t>
      </w:r>
      <w:proofErr w:type="gramEnd"/>
      <w:r w:rsidR="00626316" w:rsidRPr="00BD07FB">
        <w:rPr>
          <w:rFonts w:ascii="Times New Roman" w:hAnsi="Times New Roman"/>
          <w:sz w:val="20"/>
          <w:szCs w:val="20"/>
        </w:rPr>
        <w:t xml:space="preserve">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w:t>
      </w:r>
      <w:r w:rsidR="008C5C67" w:rsidRPr="00BD07FB">
        <w:rPr>
          <w:rFonts w:ascii="Times New Roman" w:hAnsi="Times New Roman"/>
          <w:sz w:val="20"/>
          <w:szCs w:val="20"/>
        </w:rPr>
        <w:lastRenderedPageBreak/>
        <w:t>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xml:space="preserve">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w:t>
      </w:r>
      <w:proofErr w:type="gramStart"/>
      <w:r w:rsidR="00483DE5">
        <w:rPr>
          <w:sz w:val="20"/>
          <w:szCs w:val="20"/>
        </w:rPr>
        <w:t>_.</w:t>
      </w:r>
      <w:r w:rsidR="009B6195">
        <w:rPr>
          <w:sz w:val="20"/>
          <w:szCs w:val="20"/>
        </w:rPr>
        <w:t>.</w:t>
      </w:r>
      <w:proofErr w:type="gramEnd"/>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37290780" w:rsidR="00E8601C" w:rsidRPr="00B02A67" w:rsidRDefault="00E8601C" w:rsidP="00963562">
      <w:pPr>
        <w:pStyle w:val="affff3"/>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 xml:space="preserve">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 xml:space="preserve">выполняются по адресу: </w:t>
      </w:r>
      <w:r w:rsidR="00963562" w:rsidRPr="00963562">
        <w:rPr>
          <w:rFonts w:ascii="Times New Roman" w:hAnsi="Times New Roman"/>
          <w:sz w:val="20"/>
          <w:szCs w:val="20"/>
        </w:rPr>
        <w:t>195427, Санкт-Петербург, ул. Академика Константинова, д.</w:t>
      </w:r>
      <w:r w:rsidR="00AB31F8">
        <w:rPr>
          <w:rFonts w:ascii="Times New Roman" w:hAnsi="Times New Roman"/>
          <w:sz w:val="20"/>
          <w:szCs w:val="20"/>
        </w:rPr>
        <w:t>1, корпус 3,</w:t>
      </w:r>
      <w:bookmarkStart w:id="0" w:name="_GoBack"/>
      <w:bookmarkEnd w:id="0"/>
      <w:r w:rsidR="00963562" w:rsidRPr="00963562">
        <w:rPr>
          <w:rFonts w:ascii="Times New Roman" w:hAnsi="Times New Roman"/>
          <w:sz w:val="20"/>
          <w:szCs w:val="20"/>
        </w:rPr>
        <w:t xml:space="preserve"> строение 1</w:t>
      </w:r>
      <w:r w:rsidR="00466FB9" w:rsidRPr="00B02A67">
        <w:rPr>
          <w:rFonts w:ascii="Times New Roman" w:hAnsi="Times New Roman"/>
          <w:sz w:val="20"/>
          <w:szCs w:val="20"/>
        </w:rPr>
        <w:t>.</w:t>
      </w:r>
    </w:p>
    <w:p w14:paraId="065B5DFB" w14:textId="77777777" w:rsidR="00E8601C" w:rsidRPr="00483DE5" w:rsidRDefault="00E8601C" w:rsidP="00963562">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1F088D87"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483DE5" w:rsidRPr="00483DE5">
        <w:rPr>
          <w:rFonts w:ascii="Times New Roman" w:hAnsi="Times New Roman"/>
          <w:sz w:val="20"/>
          <w:szCs w:val="20"/>
        </w:rPr>
        <w:t>: 01.</w:t>
      </w:r>
      <w:r w:rsidR="003226D2">
        <w:rPr>
          <w:rFonts w:ascii="Times New Roman" w:hAnsi="Times New Roman"/>
          <w:sz w:val="20"/>
          <w:szCs w:val="20"/>
        </w:rPr>
        <w:t>07</w:t>
      </w:r>
      <w:r w:rsidR="00483DE5" w:rsidRPr="00483DE5">
        <w:rPr>
          <w:rFonts w:ascii="Times New Roman" w:hAnsi="Times New Roman"/>
          <w:sz w:val="20"/>
          <w:szCs w:val="20"/>
        </w:rPr>
        <w:t>.2026</w:t>
      </w:r>
      <w:r w:rsidRPr="00483DE5">
        <w:rPr>
          <w:rFonts w:ascii="Times New Roman" w:hAnsi="Times New Roman"/>
          <w:sz w:val="20"/>
          <w:szCs w:val="20"/>
        </w:rPr>
        <w:t xml:space="preserve">. </w:t>
      </w:r>
    </w:p>
    <w:p w14:paraId="4656953A" w14:textId="12DB6EA4"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w:t>
      </w:r>
      <w:r w:rsidR="00886696">
        <w:rPr>
          <w:rFonts w:ascii="Times New Roman" w:hAnsi="Times New Roman"/>
          <w:sz w:val="20"/>
          <w:szCs w:val="20"/>
        </w:rPr>
        <w:t>1</w:t>
      </w:r>
      <w:r w:rsidRPr="00483DE5">
        <w:rPr>
          <w:rFonts w:ascii="Times New Roman" w:hAnsi="Times New Roman"/>
          <w:sz w:val="20"/>
          <w:szCs w:val="20"/>
        </w:rPr>
        <w:t>.</w:t>
      </w:r>
      <w:r w:rsidR="00886696">
        <w:rPr>
          <w:rFonts w:ascii="Times New Roman" w:hAnsi="Times New Roman"/>
          <w:sz w:val="20"/>
          <w:szCs w:val="20"/>
        </w:rPr>
        <w:t>12</w:t>
      </w:r>
      <w:r w:rsidRPr="00483DE5">
        <w:rPr>
          <w:rFonts w:ascii="Times New Roman" w:hAnsi="Times New Roman"/>
          <w:sz w:val="20"/>
          <w:szCs w:val="20"/>
        </w:rPr>
        <w:t>.202</w:t>
      </w:r>
      <w:r w:rsidR="00E30700">
        <w:rPr>
          <w:rFonts w:ascii="Times New Roman" w:hAnsi="Times New Roman"/>
          <w:sz w:val="20"/>
          <w:szCs w:val="20"/>
        </w:rPr>
        <w:t>6</w:t>
      </w:r>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lastRenderedPageBreak/>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000B69" w:rsidRPr="00BD07FB">
        <w:rPr>
          <w:sz w:val="20"/>
          <w:szCs w:val="20"/>
        </w:rPr>
        <w:t>Portable</w:t>
      </w:r>
      <w:proofErr w:type="spellEnd"/>
      <w:r w:rsidR="00000B69" w:rsidRPr="00BD07FB">
        <w:rPr>
          <w:sz w:val="20"/>
          <w:szCs w:val="20"/>
        </w:rPr>
        <w:t xml:space="preserve"> </w:t>
      </w:r>
      <w:proofErr w:type="spellStart"/>
      <w:r w:rsidR="00000B69" w:rsidRPr="00BD07FB">
        <w:rPr>
          <w:sz w:val="20"/>
          <w:szCs w:val="20"/>
        </w:rPr>
        <w:t>Document</w:t>
      </w:r>
      <w:proofErr w:type="spellEnd"/>
      <w:r w:rsidR="00000B69" w:rsidRPr="00BD07FB">
        <w:rPr>
          <w:sz w:val="20"/>
          <w:szCs w:val="20"/>
        </w:rPr>
        <w:t xml:space="preserve"> </w:t>
      </w:r>
      <w:proofErr w:type="spellStart"/>
      <w:r w:rsidR="00000B69" w:rsidRPr="00BD07FB">
        <w:rPr>
          <w:sz w:val="20"/>
          <w:szCs w:val="20"/>
        </w:rPr>
        <w:t>Format</w:t>
      </w:r>
      <w:proofErr w:type="spellEnd"/>
      <w:r w:rsidR="00000B69" w:rsidRPr="00BD07FB">
        <w:rPr>
          <w:sz w:val="20"/>
          <w:szCs w:val="20"/>
        </w:rPr>
        <w: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BD07FB">
        <w:rPr>
          <w:rFonts w:ascii="Times New Roman" w:hAnsi="Times New Roman"/>
          <w:sz w:val="20"/>
          <w:szCs w:val="20"/>
        </w:rPr>
        <w:lastRenderedPageBreak/>
        <w:t>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8"/>
          <w:footerReference w:type="default" r:id="rId9"/>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 xml:space="preserve">1) Внешний осмотр силовых вентиляционных агрегатов, сети воздуховодов, фасонных элементов, воздуха распределителей </w:t>
      </w:r>
      <w:proofErr w:type="gramStart"/>
      <w:r w:rsidRPr="0080166A">
        <w:rPr>
          <w:rFonts w:eastAsia="Calibri"/>
          <w:iCs/>
          <w:color w:val="7909B7"/>
          <w:sz w:val="20"/>
          <w:szCs w:val="20"/>
        </w:rPr>
        <w:t>и  прочего</w:t>
      </w:r>
      <w:proofErr w:type="gramEnd"/>
      <w:r w:rsidRPr="0080166A">
        <w:rPr>
          <w:rFonts w:eastAsia="Calibri"/>
          <w:iCs/>
          <w:color w:val="7909B7"/>
          <w:sz w:val="20"/>
          <w:szCs w:val="20"/>
        </w:rPr>
        <w:t xml:space="preserve">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 xml:space="preserve">4) Проверка работоспособности </w:t>
      </w:r>
      <w:proofErr w:type="gramStart"/>
      <w:r w:rsidRPr="005C41CD">
        <w:rPr>
          <w:rFonts w:eastAsia="Calibri"/>
          <w:iCs/>
          <w:sz w:val="20"/>
          <w:szCs w:val="20"/>
        </w:rPr>
        <w:t>систем  автоматического</w:t>
      </w:r>
      <w:proofErr w:type="gramEnd"/>
      <w:r w:rsidRPr="005C41CD">
        <w:rPr>
          <w:rFonts w:eastAsia="Calibri"/>
          <w:iCs/>
          <w:sz w:val="20"/>
          <w:szCs w:val="20"/>
        </w:rPr>
        <w:t xml:space="preserve">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дроссельными заслонками </w:t>
      </w:r>
      <w:proofErr w:type="gramStart"/>
      <w:r w:rsidRPr="005C41CD">
        <w:rPr>
          <w:rFonts w:eastAsia="Calibri"/>
          <w:iCs/>
          <w:sz w:val="20"/>
          <w:szCs w:val="20"/>
        </w:rPr>
        <w:t>воздушных  клапанов</w:t>
      </w:r>
      <w:proofErr w:type="gramEnd"/>
      <w:r w:rsidRPr="005C41CD">
        <w:rPr>
          <w:rFonts w:eastAsia="Calibri"/>
          <w:iCs/>
          <w:sz w:val="20"/>
          <w:szCs w:val="20"/>
        </w:rPr>
        <w:t xml:space="preserve">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w:t>
      </w:r>
      <w:proofErr w:type="gramStart"/>
      <w:r w:rsidRPr="005C41CD">
        <w:rPr>
          <w:rFonts w:eastAsia="Calibri"/>
          <w:iCs/>
          <w:sz w:val="20"/>
          <w:szCs w:val="20"/>
        </w:rPr>
        <w:t>управление  сервоприводами</w:t>
      </w:r>
      <w:proofErr w:type="gramEnd"/>
      <w:r w:rsidRPr="005C41CD">
        <w:rPr>
          <w:rFonts w:eastAsia="Calibri"/>
          <w:iCs/>
          <w:sz w:val="20"/>
          <w:szCs w:val="20"/>
        </w:rPr>
        <w:t xml:space="preserve">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 xml:space="preserve">ями, </w:t>
      </w:r>
      <w:proofErr w:type="spellStart"/>
      <w:r>
        <w:rPr>
          <w:rFonts w:eastAsia="Calibri"/>
          <w:iCs/>
          <w:sz w:val="20"/>
          <w:szCs w:val="20"/>
        </w:rPr>
        <w:t>се</w:t>
      </w:r>
      <w:r w:rsidRPr="005C41CD">
        <w:rPr>
          <w:rFonts w:eastAsia="Calibri"/>
          <w:iCs/>
          <w:sz w:val="20"/>
          <w:szCs w:val="20"/>
        </w:rPr>
        <w:t>мисторон</w:t>
      </w:r>
      <w:r>
        <w:rPr>
          <w:rFonts w:eastAsia="Calibri"/>
          <w:iCs/>
          <w:sz w:val="20"/>
          <w:szCs w:val="20"/>
        </w:rPr>
        <w:t>ыми</w:t>
      </w:r>
      <w:proofErr w:type="spellEnd"/>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w:t>
      </w:r>
      <w:proofErr w:type="spellStart"/>
      <w:r w:rsidRPr="005C41CD">
        <w:rPr>
          <w:rFonts w:eastAsia="Calibri"/>
          <w:iCs/>
          <w:sz w:val="20"/>
          <w:szCs w:val="20"/>
        </w:rPr>
        <w:t>позисторных</w:t>
      </w:r>
      <w:proofErr w:type="spellEnd"/>
      <w:r w:rsidRPr="005C41CD">
        <w:rPr>
          <w:rFonts w:eastAsia="Calibri"/>
          <w:iCs/>
          <w:sz w:val="20"/>
          <w:szCs w:val="20"/>
        </w:rPr>
        <w:t xml:space="preserve"> устройств или </w:t>
      </w:r>
      <w:proofErr w:type="spellStart"/>
      <w:r w:rsidRPr="005C41CD">
        <w:rPr>
          <w:rFonts w:eastAsia="Calibri"/>
          <w:iCs/>
          <w:sz w:val="20"/>
          <w:szCs w:val="20"/>
        </w:rPr>
        <w:t>термо</w:t>
      </w:r>
      <w:proofErr w:type="spellEnd"/>
      <w:r w:rsidRPr="005C41CD">
        <w:rPr>
          <w:rFonts w:eastAsia="Calibri"/>
          <w:iCs/>
          <w:sz w:val="20"/>
          <w:szCs w:val="20"/>
        </w:rPr>
        <w:t xml:space="preserve">-контактов </w:t>
      </w:r>
      <w:proofErr w:type="gramStart"/>
      <w:r w:rsidRPr="005C41CD">
        <w:rPr>
          <w:rFonts w:eastAsia="Calibri"/>
          <w:iCs/>
          <w:sz w:val="20"/>
          <w:szCs w:val="20"/>
        </w:rPr>
        <w:t>электродвигателей,  термостатических</w:t>
      </w:r>
      <w:proofErr w:type="gramEnd"/>
      <w:r w:rsidRPr="005C41CD">
        <w:rPr>
          <w:rFonts w:eastAsia="Calibri"/>
          <w:iCs/>
          <w:sz w:val="20"/>
          <w:szCs w:val="20"/>
        </w:rPr>
        <w:t xml:space="preserve"> датчиков электр</w:t>
      </w:r>
      <w:r>
        <w:rPr>
          <w:rFonts w:eastAsia="Calibri"/>
          <w:iCs/>
          <w:sz w:val="20"/>
          <w:szCs w:val="20"/>
        </w:rPr>
        <w:t xml:space="preserve">ических </w:t>
      </w:r>
      <w:r w:rsidRPr="005C41CD">
        <w:rPr>
          <w:rFonts w:eastAsia="Calibri"/>
          <w:iCs/>
          <w:sz w:val="20"/>
          <w:szCs w:val="20"/>
        </w:rPr>
        <w:t xml:space="preserve">калориферов, воздухонагревательных и воздуха охладительных устройств (термостаты капиллярные, термостаты накладные, погружные датчики температуры  и </w:t>
      </w:r>
      <w:proofErr w:type="spellStart"/>
      <w:r w:rsidRPr="005C41CD">
        <w:rPr>
          <w:rFonts w:eastAsia="Calibri"/>
          <w:iCs/>
          <w:sz w:val="20"/>
          <w:szCs w:val="20"/>
        </w:rPr>
        <w:t>т.п</w:t>
      </w:r>
      <w:proofErr w:type="spellEnd"/>
      <w:r w:rsidRPr="005C41CD">
        <w:rPr>
          <w:rFonts w:eastAsia="Calibri"/>
          <w:iCs/>
          <w:sz w:val="20"/>
          <w:szCs w:val="20"/>
        </w:rPr>
        <w:t>)</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w:t>
      </w:r>
      <w:proofErr w:type="gramStart"/>
      <w:r w:rsidRPr="005C41CD">
        <w:rPr>
          <w:rFonts w:eastAsia="Calibri"/>
          <w:iCs/>
          <w:sz w:val="20"/>
          <w:szCs w:val="20"/>
        </w:rPr>
        <w:t>загрязнения  воздушных</w:t>
      </w:r>
      <w:proofErr w:type="gramEnd"/>
      <w:r w:rsidRPr="005C41CD">
        <w:rPr>
          <w:rFonts w:eastAsia="Calibri"/>
          <w:iCs/>
          <w:sz w:val="20"/>
          <w:szCs w:val="20"/>
        </w:rPr>
        <w:t xml:space="preserve">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w:t>
      </w:r>
      <w:proofErr w:type="gramStart"/>
      <w:r w:rsidRPr="005C41CD">
        <w:rPr>
          <w:rFonts w:eastAsia="Calibri"/>
          <w:iCs/>
          <w:sz w:val="20"/>
          <w:szCs w:val="20"/>
        </w:rPr>
        <w:t>сети  воздуховодов</w:t>
      </w:r>
      <w:proofErr w:type="gramEnd"/>
      <w:r w:rsidRPr="005C41CD">
        <w:rPr>
          <w:rFonts w:eastAsia="Calibri"/>
          <w:iCs/>
          <w:sz w:val="20"/>
          <w:szCs w:val="20"/>
        </w:rPr>
        <w:t xml:space="preserve">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 xml:space="preserve">7) Проверка состояния водяных калориферов, подводящих теплоноситель трубопроводов и смесительных узлов </w:t>
      </w:r>
      <w:proofErr w:type="spellStart"/>
      <w:r w:rsidRPr="005C41CD">
        <w:rPr>
          <w:rFonts w:eastAsia="Calibri"/>
          <w:iCs/>
          <w:sz w:val="20"/>
          <w:szCs w:val="20"/>
        </w:rPr>
        <w:t>гидрообвязки</w:t>
      </w:r>
      <w:proofErr w:type="spellEnd"/>
      <w:r w:rsidRPr="005C41CD">
        <w:rPr>
          <w:rFonts w:eastAsia="Calibri"/>
          <w:iCs/>
          <w:sz w:val="20"/>
          <w:szCs w:val="20"/>
        </w:rPr>
        <w:t xml:space="preserve"> на отсутствие течей, коррозии и загрязненности </w:t>
      </w:r>
      <w:proofErr w:type="spellStart"/>
      <w:r w:rsidRPr="005C41CD">
        <w:rPr>
          <w:rFonts w:eastAsia="Calibri"/>
          <w:iCs/>
          <w:sz w:val="20"/>
          <w:szCs w:val="20"/>
        </w:rPr>
        <w:t>оребрения</w:t>
      </w:r>
      <w:proofErr w:type="spellEnd"/>
      <w:r w:rsidRPr="005C41CD">
        <w:rPr>
          <w:rFonts w:eastAsia="Calibri"/>
          <w:iCs/>
          <w:sz w:val="20"/>
          <w:szCs w:val="20"/>
        </w:rPr>
        <w:t xml:space="preserve">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 xml:space="preserve">Проверка наличия всех фаз напряжения и отсутствие асимметрии (перекоса) фаз, подаваемого с ГРЩ питающего </w:t>
      </w:r>
      <w:proofErr w:type="gramStart"/>
      <w:r w:rsidRPr="00F6634E">
        <w:rPr>
          <w:rFonts w:eastAsia="Calibri"/>
          <w:iCs/>
          <w:color w:val="7909B7"/>
          <w:sz w:val="20"/>
          <w:szCs w:val="20"/>
        </w:rPr>
        <w:t>напряжения  определяющее</w:t>
      </w:r>
      <w:proofErr w:type="gramEnd"/>
      <w:r w:rsidRPr="00F6634E">
        <w:rPr>
          <w:rFonts w:eastAsia="Calibri"/>
          <w:iCs/>
          <w:color w:val="7909B7"/>
          <w:sz w:val="20"/>
          <w:szCs w:val="20"/>
        </w:rPr>
        <w:t xml:space="preserve">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 xml:space="preserve">1) </w:t>
      </w:r>
      <w:proofErr w:type="gramStart"/>
      <w:r w:rsidRPr="00173306">
        <w:rPr>
          <w:color w:val="7909B7"/>
          <w:sz w:val="20"/>
          <w:szCs w:val="20"/>
        </w:rPr>
        <w:t xml:space="preserve">Произвести  </w:t>
      </w:r>
      <w:proofErr w:type="spellStart"/>
      <w:r w:rsidRPr="00173306">
        <w:rPr>
          <w:color w:val="7909B7"/>
          <w:sz w:val="20"/>
          <w:szCs w:val="20"/>
        </w:rPr>
        <w:t>деффектацию</w:t>
      </w:r>
      <w:proofErr w:type="spellEnd"/>
      <w:proofErr w:type="gramEnd"/>
      <w:r w:rsidRPr="00173306">
        <w:rPr>
          <w:color w:val="7909B7"/>
          <w:sz w:val="20"/>
          <w:szCs w:val="20"/>
        </w:rPr>
        <w:t xml:space="preserve">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proofErr w:type="spellStart"/>
      <w:r>
        <w:rPr>
          <w:color w:val="7909B7"/>
          <w:sz w:val="20"/>
          <w:szCs w:val="20"/>
        </w:rPr>
        <w:t>тепловизор</w:t>
      </w:r>
      <w:proofErr w:type="spellEnd"/>
      <w:r>
        <w:rPr>
          <w:color w:val="7909B7"/>
          <w:sz w:val="20"/>
          <w:szCs w:val="20"/>
        </w:rPr>
        <w:t xml:space="preserve">, </w:t>
      </w:r>
      <w:r w:rsidRPr="00173306">
        <w:rPr>
          <w:color w:val="7909B7"/>
          <w:sz w:val="20"/>
          <w:szCs w:val="20"/>
        </w:rPr>
        <w:t>пирометр,</w:t>
      </w:r>
      <w:r>
        <w:rPr>
          <w:color w:val="7909B7"/>
          <w:sz w:val="20"/>
          <w:szCs w:val="20"/>
        </w:rPr>
        <w:t xml:space="preserve"> </w:t>
      </w:r>
      <w:proofErr w:type="spellStart"/>
      <w:r>
        <w:rPr>
          <w:color w:val="7909B7"/>
          <w:sz w:val="20"/>
          <w:szCs w:val="20"/>
        </w:rPr>
        <w:t>шумомер</w:t>
      </w:r>
      <w:proofErr w:type="spellEnd"/>
      <w:r>
        <w:rPr>
          <w:color w:val="7909B7"/>
          <w:sz w:val="20"/>
          <w:szCs w:val="20"/>
        </w:rPr>
        <w:t>,</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w:t>
      </w:r>
      <w:proofErr w:type="spellStart"/>
      <w:r>
        <w:rPr>
          <w:color w:val="7909B7"/>
          <w:sz w:val="20"/>
          <w:szCs w:val="20"/>
        </w:rPr>
        <w:t>воздухо</w:t>
      </w:r>
      <w:proofErr w:type="spellEnd"/>
      <w:r>
        <w:rPr>
          <w:color w:val="7909B7"/>
          <w:sz w:val="20"/>
          <w:szCs w:val="20"/>
        </w:rPr>
        <w:t xml:space="preserve">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w:t>
      </w:r>
      <w:proofErr w:type="gramStart"/>
      <w:r w:rsidRPr="00A1128F">
        <w:rPr>
          <w:color w:val="7909B7"/>
          <w:sz w:val="20"/>
          <w:szCs w:val="20"/>
        </w:rPr>
        <w:t>73.13330.2020  «</w:t>
      </w:r>
      <w:proofErr w:type="gramEnd"/>
      <w:r w:rsidRPr="00A1128F">
        <w:rPr>
          <w:color w:val="7909B7"/>
          <w:sz w:val="20"/>
          <w:szCs w:val="20"/>
        </w:rPr>
        <w:t>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w:t>
      </w:r>
      <w:proofErr w:type="gramStart"/>
      <w:r w:rsidRPr="00A1128F">
        <w:rPr>
          <w:color w:val="7909B7"/>
          <w:sz w:val="20"/>
          <w:szCs w:val="20"/>
        </w:rPr>
        <w:t>настройка  режимов</w:t>
      </w:r>
      <w:proofErr w:type="gramEnd"/>
      <w:r w:rsidRPr="00A1128F">
        <w:rPr>
          <w:color w:val="7909B7"/>
          <w:sz w:val="20"/>
          <w:szCs w:val="20"/>
        </w:rPr>
        <w:t xml:space="preserve">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proofErr w:type="gramStart"/>
      <w:r>
        <w:rPr>
          <w:color w:val="7909B7"/>
          <w:sz w:val="20"/>
          <w:szCs w:val="20"/>
        </w:rPr>
        <w:t>Оборудование</w:t>
      </w:r>
      <w:proofErr w:type="gramEnd"/>
      <w:r>
        <w:rPr>
          <w:color w:val="7909B7"/>
          <w:sz w:val="20"/>
          <w:szCs w:val="20"/>
        </w:rPr>
        <w:t xml:space="preserve"> подлежащее замене, но не учтенное в Приложении № 1</w:t>
      </w:r>
      <w:r w:rsidRPr="00A1128F">
        <w:rPr>
          <w:color w:val="7909B7"/>
          <w:sz w:val="20"/>
          <w:szCs w:val="20"/>
        </w:rPr>
        <w:t xml:space="preserve">, приобретается заказчиком на основании акта </w:t>
      </w:r>
      <w:proofErr w:type="spellStart"/>
      <w:r w:rsidRPr="00A1128F">
        <w:rPr>
          <w:color w:val="7909B7"/>
          <w:sz w:val="20"/>
          <w:szCs w:val="20"/>
        </w:rPr>
        <w:t>деффектации</w:t>
      </w:r>
      <w:proofErr w:type="spellEnd"/>
      <w:r w:rsidRPr="00A1128F">
        <w:rPr>
          <w:color w:val="7909B7"/>
          <w:sz w:val="20"/>
          <w:szCs w:val="20"/>
        </w:rPr>
        <w:t xml:space="preserve">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w:t>
      </w:r>
      <w:proofErr w:type="gramStart"/>
      <w:r w:rsidRPr="008F5BBA">
        <w:rPr>
          <w:bCs/>
          <w:color w:val="7909B7"/>
          <w:sz w:val="20"/>
          <w:szCs w:val="20"/>
        </w:rPr>
        <w:t>из помещение</w:t>
      </w:r>
      <w:proofErr w:type="gramEnd"/>
      <w:r w:rsidRPr="008F5BBA">
        <w:rPr>
          <w:bCs/>
          <w:color w:val="7909B7"/>
          <w:sz w:val="20"/>
          <w:szCs w:val="20"/>
        </w:rPr>
        <w:t xml:space="preserve"> воздуха. </w:t>
      </w:r>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xml:space="preserve">: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w:t>
            </w:r>
            <w:proofErr w:type="spellStart"/>
            <w:r w:rsidRPr="005C41CD">
              <w:rPr>
                <w:rFonts w:ascii="Times New Roman" w:hAnsi="Times New Roman"/>
                <w:sz w:val="20"/>
                <w:szCs w:val="20"/>
              </w:rPr>
              <w:t>дросель</w:t>
            </w:r>
            <w:proofErr w:type="spellEnd"/>
            <w:r w:rsidRPr="005C41CD">
              <w:rPr>
                <w:rFonts w:ascii="Times New Roman" w:hAnsi="Times New Roman"/>
                <w:sz w:val="20"/>
                <w:szCs w:val="20"/>
              </w:rPr>
              <w:t>-клапанов;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xml:space="preserve">: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w:t>
            </w:r>
            <w:proofErr w:type="spellStart"/>
            <w:r w:rsidRPr="005C41CD">
              <w:rPr>
                <w:rFonts w:ascii="Times New Roman" w:hAnsi="Times New Roman"/>
                <w:sz w:val="20"/>
                <w:szCs w:val="20"/>
              </w:rPr>
              <w:t>виброгасящих</w:t>
            </w:r>
            <w:proofErr w:type="spellEnd"/>
            <w:r w:rsidRPr="005C41CD">
              <w:rPr>
                <w:rFonts w:ascii="Times New Roman" w:hAnsi="Times New Roman"/>
                <w:sz w:val="20"/>
                <w:szCs w:val="20"/>
              </w:rPr>
              <w:t xml:space="preserve"> устройств, кожухов электродвигателей; проверка наличия требуемых зазоров между рабочим колесом и </w:t>
            </w:r>
            <w:proofErr w:type="spellStart"/>
            <w:r w:rsidRPr="005C41CD">
              <w:rPr>
                <w:rFonts w:ascii="Times New Roman" w:hAnsi="Times New Roman"/>
                <w:sz w:val="20"/>
                <w:szCs w:val="20"/>
              </w:rPr>
              <w:t>ди</w:t>
            </w:r>
            <w:r>
              <w:rPr>
                <w:rFonts w:ascii="Times New Roman" w:hAnsi="Times New Roman"/>
                <w:sz w:val="20"/>
                <w:szCs w:val="20"/>
              </w:rPr>
              <w:t>ф</w:t>
            </w:r>
            <w:r w:rsidRPr="005C41CD">
              <w:rPr>
                <w:rFonts w:ascii="Times New Roman" w:hAnsi="Times New Roman"/>
                <w:sz w:val="20"/>
                <w:szCs w:val="20"/>
              </w:rPr>
              <w:t>фузорной</w:t>
            </w:r>
            <w:proofErr w:type="spellEnd"/>
            <w:r w:rsidRPr="005C41CD">
              <w:rPr>
                <w:rFonts w:ascii="Times New Roman" w:hAnsi="Times New Roman"/>
                <w:sz w:val="20"/>
                <w:szCs w:val="20"/>
              </w:rPr>
              <w:t xml:space="preserve"> частью вентилятора; наблюдение (осмотр) за состоянием лопаток рабочего колеса(наличие деформаций и наслоений); проверка целостности </w:t>
            </w:r>
            <w:proofErr w:type="spellStart"/>
            <w:r w:rsidRPr="005C41CD">
              <w:rPr>
                <w:rFonts w:ascii="Times New Roman" w:hAnsi="Times New Roman"/>
                <w:sz w:val="20"/>
                <w:szCs w:val="20"/>
              </w:rPr>
              <w:t>оребрения</w:t>
            </w:r>
            <w:proofErr w:type="spellEnd"/>
            <w:r w:rsidRPr="005C41CD">
              <w:rPr>
                <w:rFonts w:ascii="Times New Roman" w:hAnsi="Times New Roman"/>
                <w:sz w:val="20"/>
                <w:szCs w:val="20"/>
              </w:rPr>
              <w:t xml:space="preserve">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xml:space="preserve">: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w:t>
            </w:r>
            <w:proofErr w:type="spellStart"/>
            <w:r w:rsidRPr="005C41CD">
              <w:rPr>
                <w:rFonts w:ascii="Times New Roman" w:hAnsi="Times New Roman"/>
                <w:sz w:val="20"/>
                <w:szCs w:val="20"/>
              </w:rPr>
              <w:t>оребрени</w:t>
            </w:r>
            <w:r>
              <w:rPr>
                <w:rFonts w:ascii="Times New Roman" w:hAnsi="Times New Roman"/>
                <w:sz w:val="20"/>
                <w:szCs w:val="20"/>
              </w:rPr>
              <w:t>е</w:t>
            </w:r>
            <w:proofErr w:type="spellEnd"/>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w:t>
            </w:r>
            <w:proofErr w:type="gramStart"/>
            <w:r w:rsidRPr="005C41CD">
              <w:rPr>
                <w:rFonts w:ascii="Times New Roman" w:hAnsi="Times New Roman"/>
                <w:sz w:val="20"/>
                <w:szCs w:val="20"/>
              </w:rPr>
              <w:t>необходимости</w:t>
            </w:r>
            <w:r>
              <w:rPr>
                <w:rFonts w:ascii="Times New Roman" w:hAnsi="Times New Roman"/>
                <w:sz w:val="20"/>
                <w:szCs w:val="20"/>
              </w:rPr>
              <w:t>,</w:t>
            </w:r>
            <w:r w:rsidRPr="005C41CD">
              <w:rPr>
                <w:rFonts w:ascii="Times New Roman" w:hAnsi="Times New Roman"/>
                <w:sz w:val="20"/>
                <w:szCs w:val="20"/>
              </w:rPr>
              <w:t xml:space="preserve">  выезда</w:t>
            </w:r>
            <w:proofErr w:type="gramEnd"/>
            <w:r w:rsidRPr="005C41CD">
              <w:rPr>
                <w:rFonts w:ascii="Times New Roman" w:hAnsi="Times New Roman"/>
                <w:sz w:val="20"/>
                <w:szCs w:val="20"/>
              </w:rPr>
              <w:t xml:space="preserve">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w:t>
            </w:r>
            <w:proofErr w:type="gramStart"/>
            <w:r w:rsidRPr="005C41CD">
              <w:rPr>
                <w:rFonts w:ascii="Times New Roman" w:hAnsi="Times New Roman"/>
                <w:sz w:val="20"/>
                <w:szCs w:val="20"/>
              </w:rPr>
              <w:t>отечественное  или</w:t>
            </w:r>
            <w:proofErr w:type="gramEnd"/>
            <w:r w:rsidRPr="005C41CD">
              <w:rPr>
                <w:rFonts w:ascii="Times New Roman" w:hAnsi="Times New Roman"/>
                <w:sz w:val="20"/>
                <w:szCs w:val="20"/>
              </w:rPr>
              <w:t xml:space="preserve">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w:t>
            </w:r>
            <w:proofErr w:type="spellStart"/>
            <w:r w:rsidRPr="00CB6BEB">
              <w:rPr>
                <w:rFonts w:ascii="Times New Roman" w:hAnsi="Times New Roman"/>
                <w:iCs/>
                <w:color w:val="7909B7"/>
                <w:sz w:val="20"/>
                <w:szCs w:val="20"/>
              </w:rPr>
              <w:t>кардчеточные</w:t>
            </w:r>
            <w:proofErr w:type="spellEnd"/>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насадки ,</w:t>
            </w:r>
            <w:proofErr w:type="gramEnd"/>
            <w:r w:rsidRPr="00CB6BEB">
              <w:rPr>
                <w:rFonts w:ascii="Times New Roman" w:hAnsi="Times New Roman"/>
                <w:iCs/>
                <w:color w:val="7909B7"/>
                <w:sz w:val="20"/>
                <w:szCs w:val="20"/>
              </w:rPr>
              <w:t xml:space="preserve">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proofErr w:type="gramEnd"/>
            <w:r>
              <w:rPr>
                <w:rFonts w:ascii="Times New Roman" w:hAnsi="Times New Roman"/>
                <w:iCs/>
                <w:color w:val="7909B7"/>
                <w:sz w:val="20"/>
                <w:szCs w:val="20"/>
              </w:rPr>
              <w:t xml:space="preserve"> очистке шахт ,</w:t>
            </w:r>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AB31F8">
      <w:rPr>
        <w:noProof/>
        <w:sz w:val="20"/>
      </w:rPr>
      <w:t>13</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w:t>
      </w:r>
      <w:proofErr w:type="spellStart"/>
      <w:r>
        <w:rPr>
          <w:sz w:val="16"/>
        </w:rPr>
        <w:t>пп</w:t>
      </w:r>
      <w:proofErr w:type="spellEnd"/>
      <w:r>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w:t>
      </w:r>
      <w:proofErr w:type="spellStart"/>
      <w:r>
        <w:rPr>
          <w:sz w:val="16"/>
        </w:rPr>
        <w:t>пп</w:t>
      </w:r>
      <w:proofErr w:type="spellEnd"/>
      <w:r>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182C"/>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6D2"/>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96"/>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56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1F8"/>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5A2B1-7414-4A02-B440-396295E4B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13</Pages>
  <Words>6478</Words>
  <Characters>36930</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43322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Кукета Ангелина Александровна</cp:lastModifiedBy>
  <cp:revision>19</cp:revision>
  <cp:lastPrinted>2023-03-12T14:11:00Z</cp:lastPrinted>
  <dcterms:created xsi:type="dcterms:W3CDTF">2025-06-20T08:40:00Z</dcterms:created>
  <dcterms:modified xsi:type="dcterms:W3CDTF">2026-04-28T08:40:00Z</dcterms:modified>
  <cp:category>Оказание услуг</cp:category>
</cp:coreProperties>
</file>