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4885F" w14:textId="30AA8955"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sidRPr="007120BF">
        <w:rPr>
          <w:rFonts w:ascii="Times New Roman" w:hAnsi="Times New Roman"/>
          <w:b/>
          <w:bCs/>
          <w:sz w:val="24"/>
          <w:szCs w:val="24"/>
        </w:rPr>
        <w:t>№</w:t>
      </w:r>
      <w:r w:rsidRPr="00C16723">
        <w:rPr>
          <w:rFonts w:ascii="Times New Roman" w:hAnsi="Times New Roman"/>
          <w:b/>
          <w:bCs/>
          <w:sz w:val="24"/>
          <w:szCs w:val="24"/>
        </w:rPr>
        <w:t xml:space="preserve"> </w:t>
      </w:r>
      <w:r w:rsidR="00637C7A">
        <w:rPr>
          <w:rFonts w:ascii="Times New Roman" w:hAnsi="Times New Roman"/>
          <w:b/>
          <w:bCs/>
          <w:sz w:val="24"/>
          <w:szCs w:val="24"/>
        </w:rPr>
        <w:t>__</w:t>
      </w:r>
      <w:r w:rsidR="007120BF">
        <w:rPr>
          <w:rFonts w:ascii="Times New Roman" w:hAnsi="Times New Roman"/>
          <w:b/>
          <w:bCs/>
          <w:sz w:val="24"/>
          <w:szCs w:val="24"/>
        </w:rPr>
        <w:t>/2</w:t>
      </w:r>
      <w:r w:rsidR="00637C7A">
        <w:rPr>
          <w:rFonts w:ascii="Times New Roman" w:hAnsi="Times New Roman"/>
          <w:b/>
          <w:bCs/>
          <w:sz w:val="24"/>
          <w:szCs w:val="24"/>
        </w:rPr>
        <w:t>6</w:t>
      </w:r>
      <w:r w:rsidR="007120BF">
        <w:rPr>
          <w:rFonts w:ascii="Times New Roman" w:hAnsi="Times New Roman"/>
          <w:b/>
          <w:bCs/>
          <w:sz w:val="24"/>
          <w:szCs w:val="24"/>
        </w:rPr>
        <w:t>/38ДС</w:t>
      </w:r>
    </w:p>
    <w:p w14:paraId="6BD07475" w14:textId="03964368"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 xml:space="preserve">на поставку </w:t>
      </w:r>
      <w:r w:rsidR="009F6877" w:rsidRPr="009F6877">
        <w:rPr>
          <w:rFonts w:ascii="Times New Roman" w:hAnsi="Times New Roman"/>
          <w:b/>
          <w:bCs/>
          <w:sz w:val="24"/>
          <w:szCs w:val="24"/>
        </w:rPr>
        <w:t>дезинфицирующего средства</w:t>
      </w:r>
    </w:p>
    <w:p w14:paraId="3710A570" w14:textId="79E6F5B2"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(Идентификационный код закупки №</w:t>
      </w:r>
      <w:r w:rsidR="00FC1EA2">
        <w:rPr>
          <w:rFonts w:ascii="Times New Roman" w:hAnsi="Times New Roman"/>
          <w:sz w:val="24"/>
          <w:szCs w:val="24"/>
        </w:rPr>
        <w:t xml:space="preserve"> </w:t>
      </w:r>
      <w:r w:rsidR="00637C7A">
        <w:rPr>
          <w:rFonts w:ascii="Times New Roman" w:hAnsi="Times New Roman"/>
          <w:sz w:val="24"/>
          <w:szCs w:val="24"/>
        </w:rPr>
        <w:t>_________</w:t>
      </w:r>
      <w:r w:rsidRPr="00C16723">
        <w:rPr>
          <w:rFonts w:ascii="Times New Roman" w:hAnsi="Times New Roman"/>
          <w:sz w:val="24"/>
          <w:szCs w:val="24"/>
        </w:rPr>
        <w:t>)</w:t>
      </w:r>
    </w:p>
    <w:p w14:paraId="14A79A20" w14:textId="77777777" w:rsidR="00C16723" w:rsidRDefault="00C16723" w:rsidP="001E2225">
      <w:pPr>
        <w:autoSpaceDE w:val="0"/>
        <w:autoSpaceDN w:val="0"/>
        <w:adjustRightInd w:val="0"/>
        <w:spacing w:after="0" w:line="240" w:lineRule="auto"/>
        <w:jc w:val="both"/>
        <w:rPr>
          <w:rFonts w:ascii="Times New Roman" w:hAnsi="Times New Roman"/>
          <w:sz w:val="24"/>
          <w:szCs w:val="24"/>
        </w:rPr>
      </w:pPr>
    </w:p>
    <w:p w14:paraId="7CD06855" w14:textId="77777777" w:rsidR="00CC4525" w:rsidRDefault="00CC4525" w:rsidP="001E2225">
      <w:pPr>
        <w:autoSpaceDE w:val="0"/>
        <w:autoSpaceDN w:val="0"/>
        <w:adjustRightInd w:val="0"/>
        <w:spacing w:after="0" w:line="240" w:lineRule="auto"/>
        <w:jc w:val="both"/>
        <w:rPr>
          <w:rFonts w:ascii="Times New Roman" w:hAnsi="Times New Roman"/>
          <w:sz w:val="24"/>
          <w:szCs w:val="24"/>
        </w:rPr>
      </w:pPr>
    </w:p>
    <w:p w14:paraId="623F733F" w14:textId="0C15E417" w:rsidR="00C16723" w:rsidRPr="0014435B" w:rsidRDefault="00C16723" w:rsidP="001E222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492B84">
        <w:rPr>
          <w:rFonts w:ascii="Times New Roman" w:hAnsi="Times New Roman"/>
          <w:sz w:val="24"/>
          <w:szCs w:val="24"/>
        </w:rPr>
        <w:t>«</w:t>
      </w:r>
      <w:r w:rsidR="00637C7A">
        <w:rPr>
          <w:rFonts w:ascii="Times New Roman" w:hAnsi="Times New Roman"/>
          <w:sz w:val="24"/>
          <w:szCs w:val="24"/>
        </w:rPr>
        <w:t>__</w:t>
      </w:r>
      <w:r w:rsidR="00492B84">
        <w:rPr>
          <w:rFonts w:ascii="Times New Roman" w:hAnsi="Times New Roman"/>
          <w:sz w:val="24"/>
          <w:szCs w:val="24"/>
        </w:rPr>
        <w:t>»</w:t>
      </w:r>
      <w:r w:rsidR="00EA76DE">
        <w:rPr>
          <w:rFonts w:ascii="Times New Roman" w:hAnsi="Times New Roman"/>
          <w:sz w:val="24"/>
          <w:szCs w:val="24"/>
        </w:rPr>
        <w:t xml:space="preserve"> </w:t>
      </w:r>
      <w:r w:rsidR="00637C7A">
        <w:rPr>
          <w:rFonts w:ascii="Times New Roman" w:hAnsi="Times New Roman"/>
          <w:sz w:val="24"/>
          <w:szCs w:val="24"/>
        </w:rPr>
        <w:t>апреля</w:t>
      </w:r>
      <w:r w:rsidR="007120BF">
        <w:rPr>
          <w:rFonts w:ascii="Times New Roman" w:hAnsi="Times New Roman"/>
          <w:sz w:val="24"/>
          <w:szCs w:val="24"/>
        </w:rPr>
        <w:t xml:space="preserve"> </w:t>
      </w:r>
      <w:r>
        <w:rPr>
          <w:rFonts w:ascii="Times New Roman" w:hAnsi="Times New Roman"/>
          <w:sz w:val="24"/>
          <w:szCs w:val="24"/>
        </w:rPr>
        <w:t>20</w:t>
      </w:r>
      <w:r w:rsidR="00ED241C" w:rsidRPr="00ED241C">
        <w:rPr>
          <w:rFonts w:ascii="Times New Roman" w:hAnsi="Times New Roman"/>
          <w:sz w:val="24"/>
          <w:szCs w:val="24"/>
        </w:rPr>
        <w:t>2</w:t>
      </w:r>
      <w:r w:rsidR="00637C7A">
        <w:rPr>
          <w:rFonts w:ascii="Times New Roman" w:hAnsi="Times New Roman"/>
          <w:sz w:val="24"/>
          <w:szCs w:val="24"/>
        </w:rPr>
        <w:t>6</w:t>
      </w:r>
      <w:r w:rsidR="007120BF">
        <w:rPr>
          <w:rFonts w:ascii="Times New Roman" w:hAnsi="Times New Roman"/>
          <w:sz w:val="24"/>
          <w:szCs w:val="24"/>
        </w:rPr>
        <w:t xml:space="preserve"> г.</w:t>
      </w:r>
    </w:p>
    <w:p w14:paraId="3735272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B0616A4" w14:textId="4FEC8E40" w:rsidR="00C16723" w:rsidRDefault="00FC1EA2" w:rsidP="00FC1EA2">
      <w:pPr>
        <w:autoSpaceDE w:val="0"/>
        <w:autoSpaceDN w:val="0"/>
        <w:adjustRightInd w:val="0"/>
        <w:spacing w:after="0" w:line="240" w:lineRule="auto"/>
        <w:jc w:val="both"/>
        <w:rPr>
          <w:rFonts w:ascii="Times New Roman" w:hAnsi="Times New Roman"/>
          <w:sz w:val="24"/>
          <w:szCs w:val="24"/>
        </w:rPr>
      </w:pPr>
      <w:r w:rsidRPr="007120BF">
        <w:rPr>
          <w:rFonts w:ascii="Times New Roman" w:hAnsi="Times New Roman"/>
          <w:b/>
          <w:bCs/>
          <w:sz w:val="24"/>
          <w:szCs w:val="24"/>
        </w:rPr>
        <w:t>Государственное бюджетное дошкольное образовательное учреждение детский сад № 38 Приморского  района Санкт-Петербурга</w:t>
      </w:r>
      <w:r w:rsidRPr="00CC4525">
        <w:rPr>
          <w:rFonts w:ascii="Times New Roman" w:hAnsi="Times New Roman"/>
          <w:sz w:val="24"/>
          <w:szCs w:val="24"/>
        </w:rPr>
        <w:t xml:space="preserve">, именуемое в дальнейшем «Заказчик», в лице </w:t>
      </w:r>
      <w:r>
        <w:rPr>
          <w:rFonts w:ascii="Times New Roman" w:hAnsi="Times New Roman"/>
          <w:sz w:val="24"/>
          <w:szCs w:val="24"/>
        </w:rPr>
        <w:t>заведующего Воронковой Дины Алексеевны</w:t>
      </w:r>
      <w:r w:rsidRPr="00CC4525">
        <w:rPr>
          <w:rFonts w:ascii="Times New Roman" w:hAnsi="Times New Roman"/>
          <w:sz w:val="24"/>
          <w:szCs w:val="24"/>
        </w:rPr>
        <w:t>, действующего на основании Устава</w:t>
      </w:r>
      <w:r w:rsidRPr="00C16723">
        <w:rPr>
          <w:rFonts w:ascii="Times New Roman" w:hAnsi="Times New Roman"/>
          <w:sz w:val="24"/>
          <w:szCs w:val="24"/>
        </w:rPr>
        <w:t xml:space="preserve">, с одной стороны, и </w:t>
      </w:r>
      <w:r w:rsidR="00637C7A">
        <w:rPr>
          <w:rFonts w:ascii="Times New Roman" w:hAnsi="Times New Roman"/>
          <w:b/>
          <w:bCs/>
          <w:sz w:val="24"/>
          <w:szCs w:val="24"/>
        </w:rPr>
        <w:t>________________</w:t>
      </w:r>
      <w:r w:rsidRPr="008E058F">
        <w:rPr>
          <w:rFonts w:ascii="Times New Roman" w:hAnsi="Times New Roman"/>
          <w:b/>
          <w:bCs/>
          <w:sz w:val="24"/>
          <w:szCs w:val="24"/>
        </w:rPr>
        <w:t xml:space="preserve">, </w:t>
      </w:r>
      <w:r w:rsidRPr="008E058F">
        <w:rPr>
          <w:rFonts w:ascii="Times New Roman" w:hAnsi="Times New Roman"/>
          <w:sz w:val="24"/>
          <w:szCs w:val="24"/>
        </w:rPr>
        <w:t xml:space="preserve">именуемый в дальнейшем «Поставщик», </w:t>
      </w:r>
      <w:r w:rsidRPr="00EA00F4">
        <w:rPr>
          <w:rFonts w:ascii="Times New Roman" w:hAnsi="Times New Roman"/>
          <w:sz w:val="24"/>
          <w:szCs w:val="24"/>
        </w:rPr>
        <w:t xml:space="preserve">в лице </w:t>
      </w:r>
      <w:r w:rsidR="00637C7A">
        <w:rPr>
          <w:rFonts w:ascii="Times New Roman" w:hAnsi="Times New Roman"/>
          <w:sz w:val="24"/>
          <w:szCs w:val="24"/>
        </w:rPr>
        <w:t>_______________</w:t>
      </w:r>
      <w:r w:rsidRPr="00EA00F4">
        <w:rPr>
          <w:rFonts w:ascii="Times New Roman" w:hAnsi="Times New Roman"/>
          <w:sz w:val="24"/>
          <w:szCs w:val="24"/>
        </w:rPr>
        <w:t xml:space="preserve">, действующего на основании </w:t>
      </w:r>
      <w:r w:rsidR="00637C7A">
        <w:rPr>
          <w:rFonts w:ascii="Times New Roman" w:hAnsi="Times New Roman"/>
          <w:sz w:val="24"/>
          <w:szCs w:val="24"/>
        </w:rPr>
        <w:t>______________</w:t>
      </w:r>
      <w:r>
        <w:rPr>
          <w:rFonts w:ascii="Times New Roman" w:hAnsi="Times New Roman"/>
          <w:sz w:val="24"/>
          <w:szCs w:val="24"/>
        </w:rPr>
        <w:t>,</w:t>
      </w:r>
      <w:r w:rsidRPr="00C16723">
        <w:rPr>
          <w:rFonts w:ascii="Times New Roman" w:hAnsi="Times New Roman"/>
          <w:sz w:val="24"/>
          <w:szCs w:val="24"/>
        </w:rPr>
        <w:t xml:space="preserve"> с другой стороны,</w:t>
      </w:r>
      <w:r>
        <w:rPr>
          <w:rFonts w:ascii="Times New Roman" w:hAnsi="Times New Roman"/>
          <w:sz w:val="24"/>
          <w:szCs w:val="24"/>
        </w:rPr>
        <w:t xml:space="preserve"> вместе именуемые в дальнейшем «</w:t>
      </w:r>
      <w:r w:rsidRPr="00C16723">
        <w:rPr>
          <w:rFonts w:ascii="Times New Roman" w:hAnsi="Times New Roman"/>
          <w:sz w:val="24"/>
          <w:szCs w:val="24"/>
        </w:rPr>
        <w:t>Стороны</w:t>
      </w:r>
      <w:r>
        <w:rPr>
          <w:rFonts w:ascii="Times New Roman" w:hAnsi="Times New Roman"/>
          <w:sz w:val="24"/>
          <w:szCs w:val="24"/>
        </w:rPr>
        <w:t>»</w:t>
      </w:r>
      <w:r w:rsidRPr="00C16723">
        <w:rPr>
          <w:rFonts w:ascii="Times New Roman" w:hAnsi="Times New Roman"/>
          <w:sz w:val="24"/>
          <w:szCs w:val="24"/>
        </w:rPr>
        <w:t xml:space="preserve">, в соответствии </w:t>
      </w:r>
      <w:r>
        <w:rPr>
          <w:rFonts w:ascii="Times New Roman" w:hAnsi="Times New Roman"/>
          <w:sz w:val="24"/>
          <w:szCs w:val="24"/>
        </w:rPr>
        <w:t xml:space="preserve">с </w:t>
      </w:r>
      <w:r>
        <w:rPr>
          <w:rFonts w:ascii="Times New Roman" w:hAnsi="Times New Roman"/>
          <w:i/>
          <w:sz w:val="24"/>
          <w:szCs w:val="24"/>
        </w:rPr>
        <w:t>п. 5 ч. 1 ст. 93</w:t>
      </w:r>
      <w:r w:rsidRPr="00276B8A">
        <w:rPr>
          <w:rFonts w:ascii="Times New Roman" w:hAnsi="Times New Roman"/>
          <w:i/>
          <w:sz w:val="24"/>
          <w:szCs w:val="24"/>
        </w:rPr>
        <w:t xml:space="preserve"> </w:t>
      </w:r>
      <w:r w:rsidRPr="00C16723">
        <w:rPr>
          <w:rFonts w:ascii="Times New Roman" w:hAnsi="Times New Roman"/>
          <w:sz w:val="24"/>
          <w:szCs w:val="24"/>
        </w:rPr>
        <w:t xml:space="preserve">Федерального </w:t>
      </w:r>
      <w:r w:rsidRPr="00CC4525">
        <w:rPr>
          <w:rFonts w:ascii="Times New Roman" w:hAnsi="Times New Roman"/>
          <w:sz w:val="24"/>
          <w:szCs w:val="24"/>
        </w:rPr>
        <w:t>закона</w:t>
      </w:r>
      <w:r w:rsidRPr="00C16723">
        <w:rPr>
          <w:rFonts w:ascii="Times New Roman" w:hAnsi="Times New Roman"/>
          <w:sz w:val="24"/>
          <w:szCs w:val="24"/>
        </w:rPr>
        <w:t xml:space="preserve"> от 5 апреля 2013 г. </w:t>
      </w:r>
      <w:r>
        <w:rPr>
          <w:rFonts w:ascii="Times New Roman" w:hAnsi="Times New Roman"/>
          <w:sz w:val="24"/>
          <w:szCs w:val="24"/>
        </w:rPr>
        <w:t>№ 44-ФЗ «</w:t>
      </w:r>
      <w:r w:rsidRPr="00C16723">
        <w:rPr>
          <w:rFonts w:ascii="Times New Roman" w:hAnsi="Times New Roman"/>
          <w:sz w:val="24"/>
          <w:szCs w:val="24"/>
        </w:rPr>
        <w:t>О контрактной системе в сфере закупок товаров, работ, услуг для обеспечения госуд</w:t>
      </w:r>
      <w:r>
        <w:rPr>
          <w:rFonts w:ascii="Times New Roman" w:hAnsi="Times New Roman"/>
          <w:sz w:val="24"/>
          <w:szCs w:val="24"/>
        </w:rPr>
        <w:t>арственных и муниципальных нужд»</w:t>
      </w:r>
      <w:r w:rsidRPr="00C16723">
        <w:rPr>
          <w:rFonts w:ascii="Times New Roman" w:hAnsi="Times New Roman"/>
          <w:sz w:val="24"/>
          <w:szCs w:val="24"/>
        </w:rPr>
        <w:t xml:space="preserve"> (далее - ФЗ </w:t>
      </w:r>
      <w:r>
        <w:rPr>
          <w:rFonts w:ascii="Times New Roman" w:hAnsi="Times New Roman"/>
          <w:sz w:val="24"/>
          <w:szCs w:val="24"/>
        </w:rPr>
        <w:t>№</w:t>
      </w:r>
      <w:r w:rsidRPr="00C16723">
        <w:rPr>
          <w:rFonts w:ascii="Times New Roman" w:hAnsi="Times New Roman"/>
          <w:sz w:val="24"/>
          <w:szCs w:val="24"/>
        </w:rPr>
        <w:t xml:space="preserve"> 44) заключили настоящий Контракт  (далее - Контракт) о нижеследующем:</w:t>
      </w:r>
    </w:p>
    <w:p w14:paraId="7B5A4587" w14:textId="77777777" w:rsidR="00FC1EA2" w:rsidRPr="00C16723" w:rsidRDefault="00FC1EA2" w:rsidP="00FC1EA2">
      <w:pPr>
        <w:autoSpaceDE w:val="0"/>
        <w:autoSpaceDN w:val="0"/>
        <w:adjustRightInd w:val="0"/>
        <w:spacing w:after="0" w:line="240" w:lineRule="auto"/>
        <w:jc w:val="both"/>
        <w:rPr>
          <w:rFonts w:ascii="Times New Roman" w:hAnsi="Times New Roman"/>
          <w:sz w:val="24"/>
          <w:szCs w:val="24"/>
        </w:rPr>
      </w:pPr>
    </w:p>
    <w:p w14:paraId="639F7E3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78BA393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B327530" w14:textId="170830D6"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b/>
          <w:sz w:val="24"/>
          <w:szCs w:val="24"/>
        </w:rPr>
        <w:t xml:space="preserve">поставку </w:t>
      </w:r>
      <w:r w:rsidR="009F6877" w:rsidRPr="009F6877">
        <w:rPr>
          <w:rFonts w:ascii="Times New Roman" w:hAnsi="Times New Roman"/>
          <w:b/>
          <w:sz w:val="24"/>
          <w:szCs w:val="24"/>
        </w:rPr>
        <w:t>дезинфицирующего средства</w:t>
      </w:r>
      <w:r w:rsidR="009F6877">
        <w:rPr>
          <w:rFonts w:ascii="Times New Roman" w:hAnsi="Times New Roman"/>
          <w:b/>
          <w:sz w:val="24"/>
          <w:szCs w:val="24"/>
        </w:rPr>
        <w:t xml:space="preserve"> </w:t>
      </w:r>
      <w:r w:rsidR="004D39C4" w:rsidRPr="004D39C4">
        <w:rPr>
          <w:rFonts w:ascii="Times New Roman" w:hAnsi="Times New Roman"/>
          <w:b/>
          <w:sz w:val="24"/>
          <w:szCs w:val="24"/>
        </w:rPr>
        <w:t xml:space="preserve">для нужд ГБДОУ детский сад № 38 Приморского района Санкт-Петербурга </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9C66383"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4AE497D1"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3EA11740"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4505C26C"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090090B7" w14:textId="4A7FC096" w:rsidR="00C16723" w:rsidRPr="008E058F"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w:t>
      </w:r>
      <w:r w:rsidRPr="00637C7A">
        <w:rPr>
          <w:rFonts w:ascii="Times New Roman" w:hAnsi="Times New Roman"/>
          <w:sz w:val="24"/>
          <w:szCs w:val="24"/>
        </w:rPr>
        <w:t xml:space="preserve">составляет </w:t>
      </w:r>
      <w:r w:rsidR="00637C7A" w:rsidRPr="009F6877">
        <w:rPr>
          <w:rFonts w:ascii="Times New Roman" w:hAnsi="Times New Roman"/>
          <w:sz w:val="24"/>
          <w:szCs w:val="24"/>
        </w:rPr>
        <w:t>________</w:t>
      </w:r>
      <w:r w:rsidR="00FC1EA2" w:rsidRPr="009F6877">
        <w:rPr>
          <w:rFonts w:ascii="Times New Roman" w:hAnsi="Times New Roman"/>
          <w:sz w:val="24"/>
          <w:szCs w:val="24"/>
        </w:rPr>
        <w:t xml:space="preserve"> рублей </w:t>
      </w:r>
      <w:r w:rsidR="00637C7A" w:rsidRPr="009F6877">
        <w:rPr>
          <w:rFonts w:ascii="Times New Roman" w:hAnsi="Times New Roman"/>
          <w:sz w:val="24"/>
          <w:szCs w:val="24"/>
        </w:rPr>
        <w:t>___</w:t>
      </w:r>
      <w:r w:rsidR="00FC1EA2" w:rsidRPr="009F6877">
        <w:rPr>
          <w:rFonts w:ascii="Times New Roman" w:hAnsi="Times New Roman"/>
          <w:sz w:val="24"/>
          <w:szCs w:val="24"/>
        </w:rPr>
        <w:t xml:space="preserve"> копеек</w:t>
      </w:r>
      <w:r w:rsidRPr="009F6877">
        <w:rPr>
          <w:rFonts w:ascii="Times New Roman" w:hAnsi="Times New Roman"/>
          <w:sz w:val="24"/>
          <w:szCs w:val="24"/>
        </w:rPr>
        <w:t xml:space="preserve"> (</w:t>
      </w:r>
      <w:r w:rsidR="00637C7A" w:rsidRPr="00637C7A">
        <w:rPr>
          <w:rFonts w:ascii="Times New Roman" w:hAnsi="Times New Roman"/>
          <w:sz w:val="24"/>
          <w:szCs w:val="24"/>
          <w:u w:val="single"/>
        </w:rPr>
        <w:t xml:space="preserve">          </w:t>
      </w:r>
      <w:r w:rsidRPr="00637C7A">
        <w:rPr>
          <w:rFonts w:ascii="Times New Roman" w:hAnsi="Times New Roman"/>
          <w:sz w:val="24"/>
          <w:szCs w:val="24"/>
          <w:u w:val="single"/>
        </w:rPr>
        <w:t>)</w:t>
      </w:r>
      <w:r w:rsidRPr="008E058F">
        <w:rPr>
          <w:rFonts w:ascii="Times New Roman" w:hAnsi="Times New Roman"/>
          <w:sz w:val="24"/>
          <w:szCs w:val="24"/>
        </w:rPr>
        <w:t>,</w:t>
      </w:r>
      <w:r w:rsidR="0003480A" w:rsidRPr="008E058F">
        <w:rPr>
          <w:rFonts w:ascii="Times New Roman" w:hAnsi="Times New Roman"/>
          <w:sz w:val="24"/>
          <w:szCs w:val="24"/>
        </w:rPr>
        <w:t xml:space="preserve"> </w:t>
      </w:r>
      <w:r w:rsidR="00637C7A" w:rsidRPr="00637C7A">
        <w:rPr>
          <w:rFonts w:ascii="Times New Roman" w:hAnsi="Times New Roman"/>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00637C7A">
        <w:rPr>
          <w:rFonts w:ascii="Times New Roman" w:hAnsi="Times New Roman"/>
          <w:sz w:val="24"/>
          <w:szCs w:val="24"/>
        </w:rPr>
        <w:t>.</w:t>
      </w:r>
    </w:p>
    <w:p w14:paraId="75BC6A0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C16723">
        <w:rPr>
          <w:rFonts w:ascii="Times New Roman" w:hAnsi="Times New Roman"/>
          <w:sz w:val="24"/>
          <w:szCs w:val="24"/>
        </w:rPr>
        <w:t xml:space="preserve">2.2. Цена Контракта включает в себя стоимость Товара, а также все </w:t>
      </w:r>
      <w:r w:rsidRPr="00536879">
        <w:rPr>
          <w:rFonts w:ascii="Times New Roman" w:hAnsi="Times New Roman"/>
          <w:sz w:val="24"/>
          <w:szCs w:val="24"/>
        </w:rPr>
        <w:t xml:space="preserve">расходы </w:t>
      </w:r>
      <w:r w:rsidRPr="00A74658">
        <w:rPr>
          <w:rFonts w:ascii="Times New Roman" w:hAnsi="Times New Roman"/>
          <w:sz w:val="24"/>
          <w:szCs w:val="24"/>
        </w:rPr>
        <w:t xml:space="preserve">на </w:t>
      </w:r>
      <w:r w:rsidR="002D2F84" w:rsidRPr="00A74658">
        <w:rPr>
          <w:rFonts w:ascii="Times New Roman" w:hAnsi="Times New Roman"/>
          <w:sz w:val="24"/>
          <w:szCs w:val="24"/>
        </w:rPr>
        <w:t>упаковку, маркировку, доставку и (или) разгрузку</w:t>
      </w:r>
      <w:hyperlink w:anchor="Par482" w:history="1"/>
      <w:r w:rsidRPr="00A74658">
        <w:rPr>
          <w:rFonts w:ascii="Times New Roman" w:hAnsi="Times New Roman"/>
          <w:sz w:val="24"/>
          <w:szCs w:val="24"/>
        </w:rPr>
        <w:t xml:space="preserve">, </w:t>
      </w:r>
      <w:r w:rsidR="002D2F84" w:rsidRPr="00A74658">
        <w:rPr>
          <w:rFonts w:ascii="Times New Roman" w:hAnsi="Times New Roman"/>
          <w:sz w:val="24"/>
          <w:szCs w:val="24"/>
        </w:rPr>
        <w:t>подъем на этаж до места указанного Заказчиком,</w:t>
      </w:r>
      <w:r w:rsidR="0091717F" w:rsidRPr="00536879">
        <w:rPr>
          <w:rFonts w:ascii="Times New Roman" w:hAnsi="Times New Roman"/>
          <w:i/>
          <w:sz w:val="24"/>
          <w:szCs w:val="24"/>
        </w:rPr>
        <w:t xml:space="preserve"> </w:t>
      </w:r>
      <w:r w:rsidRPr="00536879">
        <w:rPr>
          <w:rFonts w:ascii="Times New Roman" w:hAnsi="Times New Roman"/>
          <w:sz w:val="24"/>
          <w:szCs w:val="24"/>
        </w:rPr>
        <w:t>страхование, уплату налогов, пошлин, сборов и других обязательных платежей</w:t>
      </w:r>
      <w:r w:rsidRPr="00C16723">
        <w:rPr>
          <w:rFonts w:ascii="Times New Roman" w:hAnsi="Times New Roman"/>
          <w:sz w:val="24"/>
          <w:szCs w:val="24"/>
        </w:rPr>
        <w:t>,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sz w:val="24"/>
          <w:szCs w:val="24"/>
        </w:rPr>
        <w:t xml:space="preserve"> </w:t>
      </w:r>
    </w:p>
    <w:p w14:paraId="583CC5E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2E80A7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9"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18B7F33D" w14:textId="44648424"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Цена Контракта может быть снижена по соглашению Сторон без</w:t>
      </w:r>
      <w:r w:rsidR="00374249">
        <w:rPr>
          <w:rFonts w:ascii="Times New Roman" w:hAnsi="Times New Roman"/>
          <w:sz w:val="24"/>
          <w:szCs w:val="24"/>
        </w:rPr>
        <w:t xml:space="preserve"> </w:t>
      </w:r>
      <w:r w:rsidRPr="00C16723">
        <w:rPr>
          <w:rFonts w:ascii="Times New Roman" w:hAnsi="Times New Roman"/>
          <w:sz w:val="24"/>
          <w:szCs w:val="24"/>
        </w:rPr>
        <w:t>изменения</w:t>
      </w:r>
      <w:r w:rsidR="00FC1EA2">
        <w:rPr>
          <w:rFonts w:ascii="Times New Roman" w:hAnsi="Times New Roman"/>
          <w:sz w:val="24"/>
          <w:szCs w:val="24"/>
        </w:rPr>
        <w:t xml:space="preserve"> </w:t>
      </w:r>
      <w:r w:rsidRPr="00C16723">
        <w:rPr>
          <w:rFonts w:ascii="Times New Roman" w:hAnsi="Times New Roman"/>
          <w:sz w:val="24"/>
          <w:szCs w:val="24"/>
        </w:rPr>
        <w:t>предусмотренных настоящим Контрактом количества и качества поставляемого Товара и иных условий настоящего Контракта.</w:t>
      </w:r>
    </w:p>
    <w:p w14:paraId="63FB3C75"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384B316A"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37B39257" w14:textId="77777777" w:rsid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w:t>
      </w:r>
      <w:r w:rsidRPr="00774B1C">
        <w:rPr>
          <w:rFonts w:ascii="Times New Roman" w:hAnsi="Times New Roman"/>
          <w:sz w:val="24"/>
          <w:szCs w:val="24"/>
        </w:rPr>
        <w:lastRenderedPageBreak/>
        <w:t>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F01DD7B"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059ABBA3" w14:textId="0C325314" w:rsidR="00AF46C0" w:rsidRPr="00637C7A" w:rsidRDefault="00C16723" w:rsidP="0014435B">
      <w:pPr>
        <w:autoSpaceDE w:val="0"/>
        <w:autoSpaceDN w:val="0"/>
        <w:adjustRightInd w:val="0"/>
        <w:spacing w:after="0" w:line="240" w:lineRule="auto"/>
        <w:ind w:firstLine="540"/>
        <w:jc w:val="both"/>
        <w:rPr>
          <w:rFonts w:ascii="Times New Roman" w:hAnsi="Times New Roman"/>
          <w:iCs/>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774B1C">
        <w:rPr>
          <w:rFonts w:ascii="Times New Roman" w:hAnsi="Times New Roman"/>
          <w:sz w:val="24"/>
          <w:szCs w:val="24"/>
        </w:rPr>
        <w:t xml:space="preserve">внебюджетные средства: </w:t>
      </w:r>
      <w:r w:rsidR="0014435B" w:rsidRPr="00637C7A">
        <w:rPr>
          <w:rFonts w:ascii="Times New Roman" w:hAnsi="Times New Roman"/>
          <w:iCs/>
          <w:sz w:val="24"/>
          <w:szCs w:val="24"/>
        </w:rPr>
        <w:t>средства бюджетных учреждений</w:t>
      </w:r>
      <w:r w:rsidR="005B3CAD" w:rsidRPr="00637C7A">
        <w:rPr>
          <w:rFonts w:ascii="Times New Roman" w:hAnsi="Times New Roman"/>
          <w:iCs/>
          <w:sz w:val="24"/>
          <w:szCs w:val="24"/>
        </w:rPr>
        <w:t>.</w:t>
      </w:r>
      <w:r w:rsidR="0014435B" w:rsidRPr="00637C7A">
        <w:rPr>
          <w:rFonts w:ascii="Times New Roman" w:hAnsi="Times New Roman"/>
          <w:iCs/>
          <w:sz w:val="24"/>
          <w:szCs w:val="24"/>
        </w:rPr>
        <w:t xml:space="preserve"> </w:t>
      </w:r>
    </w:p>
    <w:p w14:paraId="1C1D0ABF" w14:textId="61332710"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2.4. </w:t>
      </w:r>
      <w:r w:rsidR="00637C7A" w:rsidRPr="00637C7A">
        <w:rPr>
          <w:rFonts w:ascii="Times New Roman" w:hAnsi="Times New Roman"/>
          <w:sz w:val="24"/>
          <w:szCs w:val="24"/>
        </w:rPr>
        <w:t>Оплата поставленного Товара производится Заказчиком в течение 10 (десяти) рабочих дней с даты подписания Заказчиком Акта приёмки (ф. 0510452). Поставщик предоставляет Заказчику счет, счет-фактуру (если облагается НДС).</w:t>
      </w:r>
    </w:p>
    <w:p w14:paraId="213213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C16723">
        <w:rPr>
          <w:rFonts w:ascii="Times New Roman" w:hAnsi="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19233F1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83724A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FD1CA2">
        <w:rPr>
          <w:rFonts w:ascii="Times New Roman" w:hAnsi="Times New Roman"/>
          <w:sz w:val="24"/>
          <w:szCs w:val="24"/>
        </w:rPr>
        <w:t>Датой оплаты считается дата списания денежных средств со счета Заказчика,</w:t>
      </w:r>
      <w:r w:rsidRPr="00C16723">
        <w:rPr>
          <w:rFonts w:ascii="Times New Roman" w:hAnsi="Times New Roman"/>
          <w:sz w:val="24"/>
          <w:szCs w:val="24"/>
        </w:rPr>
        <w:t xml:space="preserve"> указанного в настоящем Контракте.</w:t>
      </w:r>
    </w:p>
    <w:p w14:paraId="7686CE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sz w:val="24"/>
          <w:szCs w:val="24"/>
        </w:rPr>
        <w:t>.</w:t>
      </w:r>
    </w:p>
    <w:p w14:paraId="2CBA38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F07B64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65E8CAC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EB7762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C1672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4F3D864C" w14:textId="1660BED9" w:rsidR="00C16723" w:rsidRPr="005C4C74"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Поставка Товара осуществляется Поставщиком </w:t>
      </w:r>
      <w:r w:rsidRPr="005C4C74">
        <w:rPr>
          <w:rFonts w:ascii="Times New Roman" w:hAnsi="Times New Roman"/>
          <w:b/>
          <w:sz w:val="24"/>
          <w:szCs w:val="24"/>
        </w:rPr>
        <w:t xml:space="preserve">в течение </w:t>
      </w:r>
      <w:r w:rsidR="00B13AE6">
        <w:rPr>
          <w:rFonts w:ascii="Times New Roman" w:hAnsi="Times New Roman"/>
          <w:b/>
          <w:sz w:val="24"/>
          <w:szCs w:val="24"/>
        </w:rPr>
        <w:t>5</w:t>
      </w:r>
      <w:r w:rsidR="00C43D94" w:rsidRPr="005C4C74">
        <w:rPr>
          <w:rFonts w:ascii="Times New Roman" w:hAnsi="Times New Roman"/>
          <w:b/>
          <w:sz w:val="24"/>
          <w:szCs w:val="24"/>
        </w:rPr>
        <w:t xml:space="preserve"> (</w:t>
      </w:r>
      <w:r w:rsidR="00B13AE6">
        <w:rPr>
          <w:rFonts w:ascii="Times New Roman" w:hAnsi="Times New Roman"/>
          <w:b/>
          <w:sz w:val="24"/>
          <w:szCs w:val="24"/>
        </w:rPr>
        <w:t>п</w:t>
      </w:r>
      <w:r w:rsidR="00C1669A">
        <w:rPr>
          <w:rFonts w:ascii="Times New Roman" w:hAnsi="Times New Roman"/>
          <w:b/>
          <w:sz w:val="24"/>
          <w:szCs w:val="24"/>
        </w:rPr>
        <w:t>яти</w:t>
      </w:r>
      <w:r w:rsidR="00C43D94" w:rsidRPr="005C4C74">
        <w:rPr>
          <w:rFonts w:ascii="Times New Roman" w:hAnsi="Times New Roman"/>
          <w:b/>
          <w:sz w:val="24"/>
          <w:szCs w:val="24"/>
        </w:rPr>
        <w:t>)</w:t>
      </w:r>
      <w:r w:rsidR="00536879" w:rsidRPr="005C4C74">
        <w:rPr>
          <w:rFonts w:ascii="Times New Roman" w:hAnsi="Times New Roman"/>
          <w:b/>
          <w:sz w:val="24"/>
          <w:szCs w:val="24"/>
        </w:rPr>
        <w:t xml:space="preserve"> </w:t>
      </w:r>
      <w:r w:rsidRPr="005C4C74">
        <w:rPr>
          <w:rFonts w:ascii="Times New Roman" w:hAnsi="Times New Roman"/>
          <w:b/>
          <w:sz w:val="24"/>
          <w:szCs w:val="24"/>
        </w:rPr>
        <w:t xml:space="preserve">рабочих </w:t>
      </w:r>
      <w:hyperlink w:anchor="Par507" w:history="1"/>
      <w:r w:rsidRPr="005C4C74">
        <w:rPr>
          <w:rFonts w:ascii="Times New Roman" w:hAnsi="Times New Roman"/>
          <w:b/>
          <w:sz w:val="24"/>
          <w:szCs w:val="24"/>
        </w:rPr>
        <w:t>дней</w:t>
      </w:r>
      <w:r w:rsidRPr="005C4C74">
        <w:rPr>
          <w:rFonts w:ascii="Times New Roman" w:hAnsi="Times New Roman"/>
          <w:sz w:val="24"/>
          <w:szCs w:val="24"/>
        </w:rPr>
        <w:t xml:space="preserve"> со дн</w:t>
      </w:r>
      <w:r w:rsidR="00A00EF2" w:rsidRPr="005C4C74">
        <w:rPr>
          <w:rFonts w:ascii="Times New Roman" w:hAnsi="Times New Roman"/>
          <w:sz w:val="24"/>
          <w:szCs w:val="24"/>
        </w:rPr>
        <w:t>я, следующего за днем</w:t>
      </w:r>
      <w:r w:rsidRPr="005C4C74">
        <w:rPr>
          <w:rFonts w:ascii="Times New Roman" w:hAnsi="Times New Roman"/>
          <w:sz w:val="24"/>
          <w:szCs w:val="24"/>
        </w:rPr>
        <w:t xml:space="preserve"> заключения Сторонами настоящего Контракта.</w:t>
      </w:r>
    </w:p>
    <w:p w14:paraId="284AB70E" w14:textId="7A932037" w:rsidR="00536879" w:rsidRPr="00EF48F6" w:rsidRDefault="00C16723" w:rsidP="00C43D94">
      <w:pPr>
        <w:autoSpaceDE w:val="0"/>
        <w:autoSpaceDN w:val="0"/>
        <w:adjustRightInd w:val="0"/>
        <w:spacing w:after="0" w:line="240" w:lineRule="auto"/>
        <w:ind w:firstLine="540"/>
        <w:jc w:val="both"/>
        <w:rPr>
          <w:rFonts w:ascii="Times New Roman" w:hAnsi="Times New Roman"/>
          <w:b/>
          <w:bCs/>
          <w:sz w:val="24"/>
          <w:szCs w:val="24"/>
        </w:rPr>
      </w:pPr>
      <w:r w:rsidRPr="005C4C74">
        <w:rPr>
          <w:rFonts w:ascii="Times New Roman" w:hAnsi="Times New Roman"/>
          <w:sz w:val="24"/>
          <w:szCs w:val="24"/>
        </w:rPr>
        <w:t xml:space="preserve">3.2. Поставка Товара Поставщиком осуществляется </w:t>
      </w:r>
      <w:r w:rsidRPr="005C4C74">
        <w:rPr>
          <w:rFonts w:ascii="Times New Roman" w:hAnsi="Times New Roman"/>
          <w:b/>
          <w:sz w:val="24"/>
          <w:szCs w:val="24"/>
        </w:rPr>
        <w:t>по адрес</w:t>
      </w:r>
      <w:r w:rsidR="00C43D94" w:rsidRPr="005C4C74">
        <w:rPr>
          <w:rFonts w:ascii="Times New Roman" w:hAnsi="Times New Roman"/>
          <w:b/>
          <w:sz w:val="24"/>
          <w:szCs w:val="24"/>
        </w:rPr>
        <w:t>у</w:t>
      </w:r>
      <w:r w:rsidR="00A74658" w:rsidRPr="005C4C74">
        <w:rPr>
          <w:rFonts w:ascii="Times New Roman" w:hAnsi="Times New Roman"/>
          <w:b/>
          <w:sz w:val="24"/>
          <w:szCs w:val="24"/>
        </w:rPr>
        <w:t>:</w:t>
      </w:r>
      <w:r w:rsidR="00C43D94" w:rsidRPr="005C4C74">
        <w:rPr>
          <w:rFonts w:ascii="Times New Roman" w:hAnsi="Times New Roman"/>
          <w:b/>
          <w:sz w:val="24"/>
          <w:szCs w:val="24"/>
        </w:rPr>
        <w:t xml:space="preserve"> </w:t>
      </w:r>
      <w:r w:rsidR="00536879" w:rsidRPr="005C4C74">
        <w:rPr>
          <w:rFonts w:ascii="Times New Roman" w:hAnsi="Times New Roman"/>
          <w:b/>
          <w:bCs/>
          <w:sz w:val="24"/>
          <w:szCs w:val="24"/>
        </w:rPr>
        <w:t>197375, Санкт-Петербург, Суздальское шоссе, д.24, корп.4, стр.1</w:t>
      </w:r>
      <w:r w:rsidR="00C131C9" w:rsidRPr="005C4C74">
        <w:rPr>
          <w:rFonts w:ascii="Times New Roman" w:hAnsi="Times New Roman"/>
          <w:b/>
          <w:bCs/>
          <w:sz w:val="24"/>
          <w:szCs w:val="24"/>
        </w:rPr>
        <w:t>.</w:t>
      </w:r>
    </w:p>
    <w:p w14:paraId="295879FA" w14:textId="64DAA1F6" w:rsidR="00637C7A" w:rsidRPr="00637C7A" w:rsidRDefault="00C16723" w:rsidP="00637C7A">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3.3. </w:t>
      </w:r>
      <w:r w:rsidR="00637C7A" w:rsidRPr="00637C7A">
        <w:rPr>
          <w:rFonts w:ascii="Times New Roman" w:hAnsi="Times New Roman"/>
          <w:sz w:val="24"/>
          <w:szCs w:val="24"/>
        </w:rPr>
        <w:t xml:space="preserve">Поставщик вместе с Товаром передает Заказчику </w:t>
      </w:r>
      <w:r w:rsidR="00637C7A" w:rsidRPr="00637C7A">
        <w:rPr>
          <w:rFonts w:ascii="Times New Roman" w:hAnsi="Times New Roman"/>
          <w:sz w:val="24"/>
          <w:szCs w:val="24"/>
          <w:u w:val="single"/>
        </w:rPr>
        <w:t>товарную накладную либо универсальный передаточный документ, акт сдачи-приёмки Товара, счёт на оплату</w:t>
      </w:r>
      <w:r w:rsidR="00637C7A" w:rsidRPr="00637C7A">
        <w:rPr>
          <w:rFonts w:ascii="Times New Roman" w:hAnsi="Times New Roman"/>
          <w:sz w:val="24"/>
          <w:szCs w:val="24"/>
        </w:rPr>
        <w:t xml:space="preserve"> и счёт-фактуру (если облагается НДС).</w:t>
      </w:r>
    </w:p>
    <w:p w14:paraId="5E37F437" w14:textId="424C3A58" w:rsidR="00916BD8" w:rsidRPr="00916BD8" w:rsidRDefault="00637C7A" w:rsidP="00637C7A">
      <w:pPr>
        <w:autoSpaceDE w:val="0"/>
        <w:autoSpaceDN w:val="0"/>
        <w:adjustRightInd w:val="0"/>
        <w:spacing w:after="0" w:line="240" w:lineRule="auto"/>
        <w:ind w:firstLine="540"/>
        <w:jc w:val="both"/>
        <w:rPr>
          <w:rFonts w:ascii="Times New Roman" w:hAnsi="Times New Roman"/>
          <w:sz w:val="24"/>
          <w:szCs w:val="24"/>
        </w:rPr>
      </w:pPr>
      <w:r w:rsidRPr="00637C7A">
        <w:rPr>
          <w:rFonts w:ascii="Times New Roman" w:hAnsi="Times New Roman"/>
          <w:sz w:val="24"/>
          <w:szCs w:val="24"/>
        </w:rPr>
        <w:t>Товарная накладная или универсальный передаточный документ подписывается в день доставки Товара.</w:t>
      </w:r>
    </w:p>
    <w:p w14:paraId="23A0C9A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5" w:name="Par143"/>
      <w:bookmarkEnd w:id="5"/>
      <w:r w:rsidRPr="00C16723">
        <w:rPr>
          <w:rFonts w:ascii="Times New Roman" w:hAnsi="Times New Roman"/>
          <w:sz w:val="24"/>
          <w:szCs w:val="24"/>
        </w:rPr>
        <w:lastRenderedPageBreak/>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A66010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6" w:name="Par148"/>
      <w:bookmarkEnd w:id="6"/>
      <w:r w:rsidRPr="00C16723">
        <w:rPr>
          <w:rFonts w:ascii="Times New Roman" w:hAnsi="Times New Roman"/>
          <w:sz w:val="24"/>
          <w:szCs w:val="24"/>
        </w:rPr>
        <w:t>3.</w:t>
      </w:r>
      <w:r w:rsidR="00916BD8">
        <w:rPr>
          <w:rFonts w:ascii="Times New Roman" w:hAnsi="Times New Roman"/>
          <w:sz w:val="24"/>
          <w:szCs w:val="24"/>
        </w:rPr>
        <w:t>5</w:t>
      </w:r>
      <w:r w:rsidRPr="00C16723">
        <w:rPr>
          <w:rFonts w:ascii="Times New Roman" w:hAnsi="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6429487"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sz w:val="24"/>
          <w:szCs w:val="24"/>
        </w:rPr>
        <w:t>.</w:t>
      </w:r>
    </w:p>
    <w:p w14:paraId="2348EC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w:t>
      </w:r>
      <w:r w:rsidR="006829B3">
        <w:rPr>
          <w:rFonts w:ascii="Times New Roman" w:hAnsi="Times New Roman"/>
          <w:sz w:val="24"/>
          <w:szCs w:val="24"/>
        </w:rPr>
        <w:t>,</w:t>
      </w:r>
      <w:r w:rsidRPr="00C16723">
        <w:rPr>
          <w:rFonts w:ascii="Times New Roman" w:hAnsi="Times New Roman"/>
          <w:sz w:val="24"/>
          <w:szCs w:val="24"/>
        </w:rPr>
        <w:t xml:space="preserve">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F9AC66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FBA681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D38DC5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791F2648" w14:textId="77777777" w:rsidR="00FA7F30" w:rsidRPr="00FA7F30" w:rsidRDefault="00916BD8" w:rsidP="00FA7F30">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3.6</w:t>
      </w:r>
      <w:r w:rsidR="00C16723" w:rsidRPr="00C16723">
        <w:rPr>
          <w:rFonts w:ascii="Times New Roman" w:hAnsi="Times New Roman"/>
          <w:sz w:val="24"/>
          <w:szCs w:val="24"/>
        </w:rPr>
        <w:t xml:space="preserve">. </w:t>
      </w:r>
      <w:r w:rsidR="00FA7F30" w:rsidRPr="00FA7F30">
        <w:rPr>
          <w:rFonts w:ascii="Times New Roman" w:hAnsi="Times New Roman"/>
          <w:sz w:val="24"/>
          <w:szCs w:val="24"/>
          <w:u w:val="single"/>
        </w:rPr>
        <w:t>В течение 15 (пятнадцати) рабочих дней со дня поступления товарной накладной или универсального передаточного документа</w:t>
      </w:r>
      <w:r w:rsidR="00FA7F30" w:rsidRPr="00FA7F30">
        <w:rPr>
          <w:rFonts w:ascii="Times New Roman" w:hAnsi="Times New Roman"/>
          <w:sz w:val="24"/>
          <w:szCs w:val="24"/>
        </w:rPr>
        <w:t>, счёта на оплату счёта-фактуры (если облагается НДС), акта сдачи-приёмки Товара от Поставщика, Заказчик  по окончании приемки Товара, но не ранее устранения всех недостатков  (кроме случаев, предусмотренных п. 3.7.1 настоящего Контракта) осуществляет одно из следующих действий:</w:t>
      </w:r>
    </w:p>
    <w:p w14:paraId="3B0C8028" w14:textId="3046463A" w:rsidR="00FA7F30" w:rsidRPr="00FA7F30"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A7F30">
        <w:rPr>
          <w:rFonts w:ascii="Times New Roman" w:hAnsi="Times New Roman"/>
          <w:sz w:val="24"/>
          <w:szCs w:val="24"/>
        </w:rPr>
        <w:t>а) подписывает акт сдачи-приёмки Товара.</w:t>
      </w:r>
    </w:p>
    <w:p w14:paraId="1E7B7E2B" w14:textId="699D5CDD" w:rsidR="00C16723" w:rsidRPr="00FA7F30"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A7F30">
        <w:rPr>
          <w:rFonts w:ascii="Times New Roman" w:hAnsi="Times New Roman"/>
          <w:sz w:val="24"/>
          <w:szCs w:val="24"/>
        </w:rPr>
        <w:t>б) направляет Поставщику мотивированный отказ от подписания акта сдачи-приёмки Товара с указанием причин такого отказа.</w:t>
      </w:r>
    </w:p>
    <w:p w14:paraId="02A3FC1C" w14:textId="1300F9A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829B3">
        <w:rPr>
          <w:rFonts w:ascii="Times New Roman" w:hAnsi="Times New Roman"/>
          <w:sz w:val="24"/>
          <w:szCs w:val="24"/>
        </w:rPr>
        <w:t>3.</w:t>
      </w:r>
      <w:r w:rsidR="00916BD8" w:rsidRPr="006829B3">
        <w:rPr>
          <w:rFonts w:ascii="Times New Roman" w:hAnsi="Times New Roman"/>
          <w:sz w:val="24"/>
          <w:szCs w:val="24"/>
        </w:rPr>
        <w:t>6</w:t>
      </w:r>
      <w:r w:rsidRPr="006829B3">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ED241C" w:rsidRPr="006829B3">
        <w:rPr>
          <w:rFonts w:ascii="Times New Roman" w:hAnsi="Times New Roman"/>
          <w:sz w:val="24"/>
          <w:szCs w:val="24"/>
        </w:rPr>
        <w:t>документе о приёмке</w:t>
      </w:r>
      <w:r w:rsidR="00916BD8" w:rsidRPr="006829B3">
        <w:rPr>
          <w:rFonts w:ascii="Times New Roman" w:hAnsi="Times New Roman"/>
          <w:sz w:val="24"/>
          <w:szCs w:val="24"/>
        </w:rPr>
        <w:t xml:space="preserve"> Товара</w:t>
      </w:r>
      <w:r w:rsidRPr="006829B3">
        <w:rPr>
          <w:rFonts w:ascii="Times New Roman" w:hAnsi="Times New Roman"/>
          <w:sz w:val="24"/>
          <w:szCs w:val="24"/>
        </w:rPr>
        <w:t>.</w:t>
      </w:r>
    </w:p>
    <w:p w14:paraId="680B72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 В соответствии с </w:t>
      </w:r>
      <w:hyperlink r:id="rId12" w:history="1">
        <w:r w:rsidRPr="00B02DB6">
          <w:rPr>
            <w:rFonts w:ascii="Times New Roman" w:hAnsi="Times New Roman"/>
            <w:sz w:val="24"/>
            <w:szCs w:val="24"/>
          </w:rPr>
          <w:t>частью 6 статьи 94</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sz w:val="24"/>
          <w:szCs w:val="24"/>
        </w:rPr>
        <w:t>может создаваться приемочная комиссия, которая состоит не менее чем из пяти человек.</w:t>
      </w:r>
    </w:p>
    <w:p w14:paraId="1A307DB0"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.1. В случае создания приемочной комиссии в течение </w:t>
      </w:r>
      <w:r w:rsidR="00B02DB6" w:rsidRPr="00503486">
        <w:rPr>
          <w:rFonts w:ascii="Times New Roman" w:hAnsi="Times New Roman"/>
          <w:sz w:val="24"/>
          <w:szCs w:val="24"/>
          <w:u w:val="single"/>
        </w:rPr>
        <w:t xml:space="preserve">20 (двадцати) рабочих дней </w:t>
      </w:r>
      <w:r w:rsidRPr="00B02DB6">
        <w:rPr>
          <w:rFonts w:ascii="Times New Roman" w:hAnsi="Times New Roman"/>
          <w:sz w:val="24"/>
          <w:szCs w:val="24"/>
          <w:u w:val="single"/>
        </w:rPr>
        <w:t xml:space="preserve">со дня </w:t>
      </w:r>
      <w:r w:rsidR="00916BD8">
        <w:rPr>
          <w:rFonts w:ascii="Times New Roman" w:hAnsi="Times New Roman"/>
          <w:sz w:val="24"/>
          <w:szCs w:val="24"/>
          <w:u w:val="single"/>
        </w:rPr>
        <w:t>получения от Поставщика акта сдачи-приемки Товара</w:t>
      </w:r>
      <w:r w:rsidR="00916BD8">
        <w:rPr>
          <w:rFonts w:ascii="Times New Roman" w:hAnsi="Times New Roman"/>
          <w:sz w:val="24"/>
          <w:szCs w:val="24"/>
        </w:rPr>
        <w:t xml:space="preserve"> </w:t>
      </w:r>
      <w:bookmarkStart w:id="7" w:name="Par160"/>
      <w:bookmarkEnd w:id="7"/>
      <w:r w:rsidRPr="00C16723">
        <w:rPr>
          <w:rFonts w:ascii="Times New Roman" w:hAnsi="Times New Roman"/>
          <w:sz w:val="24"/>
          <w:szCs w:val="24"/>
        </w:rPr>
        <w:t xml:space="preserve">члены приемочной комиссии подписывают </w:t>
      </w:r>
      <w:r w:rsidR="00916BD8">
        <w:rPr>
          <w:rFonts w:ascii="Times New Roman" w:hAnsi="Times New Roman"/>
          <w:sz w:val="24"/>
          <w:szCs w:val="24"/>
        </w:rPr>
        <w:t>акт сдачи-приемки Товара или</w:t>
      </w:r>
      <w:r w:rsidRPr="00C16723">
        <w:rPr>
          <w:rFonts w:ascii="Times New Roman" w:hAnsi="Times New Roman"/>
          <w:sz w:val="24"/>
          <w:szCs w:val="24"/>
        </w:rPr>
        <w:t xml:space="preserve"> мотивированный отказ с</w:t>
      </w:r>
      <w:r w:rsidR="00916BD8">
        <w:rPr>
          <w:rFonts w:ascii="Times New Roman" w:hAnsi="Times New Roman"/>
          <w:sz w:val="24"/>
          <w:szCs w:val="24"/>
        </w:rPr>
        <w:t xml:space="preserve"> указанием причин такого отказа.</w:t>
      </w:r>
    </w:p>
    <w:p w14:paraId="515290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sz w:val="24"/>
          <w:szCs w:val="24"/>
        </w:rPr>
        <w:t>акте сдачи-приемки Товара</w:t>
      </w:r>
      <w:r w:rsidRPr="00C16723">
        <w:rPr>
          <w:rFonts w:ascii="Times New Roman" w:hAnsi="Times New Roman"/>
          <w:sz w:val="24"/>
          <w:szCs w:val="24"/>
        </w:rPr>
        <w:t>.</w:t>
      </w:r>
    </w:p>
    <w:p w14:paraId="676FBE2A"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3.8.</w:t>
      </w:r>
      <w:r w:rsidR="00C16723" w:rsidRPr="00C16723">
        <w:rPr>
          <w:rFonts w:ascii="Times New Roman" w:hAnsi="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sz w:val="24"/>
          <w:szCs w:val="24"/>
        </w:rPr>
        <w:t xml:space="preserve"> </w:t>
      </w:r>
      <w:r w:rsidR="00C16723" w:rsidRPr="00C16723">
        <w:rPr>
          <w:rFonts w:ascii="Times New Roman" w:hAnsi="Times New Roman"/>
          <w:sz w:val="24"/>
          <w:szCs w:val="24"/>
        </w:rPr>
        <w:t>с момента подписания Сторонами документа о приемке.</w:t>
      </w:r>
    </w:p>
    <w:p w14:paraId="44DF4758" w14:textId="77777777"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sz w:val="24"/>
          <w:szCs w:val="24"/>
          <w:lang w:eastAsia="ru-RU"/>
        </w:rPr>
      </w:pPr>
      <w:r>
        <w:rPr>
          <w:rFonts w:ascii="Times New Roman" w:hAnsi="Times New Roman"/>
          <w:sz w:val="24"/>
          <w:szCs w:val="24"/>
        </w:rPr>
        <w:t>3.9</w:t>
      </w:r>
      <w:r w:rsidR="00C16723" w:rsidRPr="00C1672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sz w:val="24"/>
          <w:szCs w:val="24"/>
        </w:rPr>
        <w:t xml:space="preserve">и настоящим Контрактом. </w:t>
      </w:r>
    </w:p>
    <w:p w14:paraId="44C0DF0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3.1</w:t>
      </w:r>
      <w:r w:rsidR="00626D64">
        <w:rPr>
          <w:rFonts w:ascii="Times New Roman" w:hAnsi="Times New Roman"/>
          <w:sz w:val="24"/>
          <w:szCs w:val="24"/>
        </w:rPr>
        <w:t>0</w:t>
      </w:r>
      <w:r w:rsidRPr="00C16723">
        <w:rPr>
          <w:rFonts w:ascii="Times New Roman" w:hAnsi="Times New Roman"/>
          <w:sz w:val="24"/>
          <w:szCs w:val="24"/>
        </w:rPr>
        <w:t>. Сдача и приемка Товара осуществляются уполномоченными представителями Сторон.</w:t>
      </w:r>
    </w:p>
    <w:p w14:paraId="3637C94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531B78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4. Взаимодействие Сторон</w:t>
      </w:r>
    </w:p>
    <w:p w14:paraId="2F5AB7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0A45553"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4B6A4358"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46A659EA"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6D442C4"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8125476"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Pr>
          <w:rFonts w:ascii="Times New Roman" w:hAnsi="Times New Roman"/>
          <w:sz w:val="24"/>
          <w:szCs w:val="24"/>
        </w:rPr>
        <w:t>.</w:t>
      </w:r>
      <w:r w:rsidRPr="00C16723">
        <w:rPr>
          <w:rFonts w:ascii="Times New Roman" w:hAnsi="Times New Roman"/>
          <w:sz w:val="24"/>
          <w:szCs w:val="24"/>
        </w:rPr>
        <w:t xml:space="preserve">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023F0511"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6B21A9E" w14:textId="77777777" w:rsidR="00FA7F30"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9B3F724" w14:textId="77777777" w:rsidR="00FA7F30" w:rsidRPr="00FA7F30"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4.1.5. Предоставлять Заказчику по его требованию документы, относящиеся к предмету </w:t>
      </w:r>
      <w:r w:rsidRPr="00FA7F30">
        <w:rPr>
          <w:rFonts w:ascii="Times New Roman" w:hAnsi="Times New Roman"/>
          <w:sz w:val="24"/>
          <w:szCs w:val="24"/>
        </w:rPr>
        <w:t>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481D0575" w14:textId="77777777" w:rsidR="00FA7F30" w:rsidRPr="00FA7F30" w:rsidRDefault="00FA7F30" w:rsidP="00FA7F30">
      <w:pPr>
        <w:spacing w:after="0"/>
        <w:rPr>
          <w:rFonts w:ascii="Times New Roman" w:hAnsi="Times New Roman"/>
          <w:sz w:val="24"/>
          <w:szCs w:val="24"/>
        </w:rPr>
      </w:pPr>
      <w:bookmarkStart w:id="8" w:name="Par184"/>
      <w:bookmarkEnd w:id="8"/>
      <w:r w:rsidRPr="00FA7F30">
        <w:rPr>
          <w:rFonts w:ascii="Times New Roman" w:hAnsi="Times New Roman"/>
          <w:sz w:val="24"/>
          <w:szCs w:val="24"/>
        </w:rPr>
        <w:t xml:space="preserve">         4.1.6. Исполнитель гарантирует соответствие требованиям статьи 31 Федерального закона о контрактной системе.</w:t>
      </w:r>
    </w:p>
    <w:p w14:paraId="1C672A21" w14:textId="7B756929" w:rsidR="00FA7F30" w:rsidRPr="00FA7F30" w:rsidRDefault="00FA7F30" w:rsidP="00FA7F30">
      <w:pPr>
        <w:spacing w:after="0"/>
        <w:rPr>
          <w:rFonts w:ascii="Times New Roman" w:hAnsi="Times New Roman"/>
          <w:sz w:val="24"/>
          <w:szCs w:val="24"/>
        </w:rPr>
      </w:pPr>
      <w:r w:rsidRPr="00FA7F30">
        <w:rPr>
          <w:rFonts w:ascii="Times New Roman" w:hAnsi="Times New Roman"/>
          <w:sz w:val="24"/>
          <w:szCs w:val="24"/>
        </w:rPr>
        <w:t xml:space="preserve">        4.1.7. Обеспечивать гарантии на Товар в соответствии с </w:t>
      </w:r>
      <w:hyperlink w:anchor="Par243" w:history="1">
        <w:r w:rsidRPr="00FA7F30">
          <w:rPr>
            <w:rFonts w:ascii="Times New Roman" w:hAnsi="Times New Roman"/>
            <w:sz w:val="24"/>
            <w:szCs w:val="24"/>
          </w:rPr>
          <w:t>разделом 6</w:t>
        </w:r>
      </w:hyperlink>
      <w:r w:rsidRPr="00FA7F30">
        <w:rPr>
          <w:rFonts w:ascii="Times New Roman" w:hAnsi="Times New Roman"/>
          <w:sz w:val="24"/>
          <w:szCs w:val="24"/>
        </w:rPr>
        <w:t xml:space="preserve"> Контракта.</w:t>
      </w:r>
    </w:p>
    <w:p w14:paraId="3CC7F88C" w14:textId="77777777" w:rsidR="00FA7F30" w:rsidRPr="00FA7F30"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A7F30">
        <w:rPr>
          <w:rFonts w:ascii="Times New Roman" w:hAnsi="Times New Roman"/>
          <w:sz w:val="24"/>
          <w:szCs w:val="24"/>
        </w:rPr>
        <w:t xml:space="preserve">4.2. </w:t>
      </w:r>
      <w:r w:rsidRPr="00FA7F30">
        <w:rPr>
          <w:rFonts w:ascii="Times New Roman" w:hAnsi="Times New Roman"/>
          <w:sz w:val="24"/>
          <w:szCs w:val="24"/>
          <w:u w:val="single"/>
        </w:rPr>
        <w:t>Поставщик вправе</w:t>
      </w:r>
      <w:r w:rsidRPr="00FA7F30">
        <w:rPr>
          <w:rFonts w:ascii="Times New Roman" w:hAnsi="Times New Roman"/>
          <w:sz w:val="24"/>
          <w:szCs w:val="24"/>
        </w:rPr>
        <w:t>:</w:t>
      </w:r>
    </w:p>
    <w:p w14:paraId="5E96F46A" w14:textId="77777777" w:rsidR="00FA7F30" w:rsidRPr="00FA7F30"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A7F30">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602B7361"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bookmarkStart w:id="9" w:name="Par198"/>
      <w:bookmarkEnd w:id="9"/>
      <w:r w:rsidRPr="00FA7F30">
        <w:rPr>
          <w:rFonts w:ascii="Times New Roman" w:hAnsi="Times New Roman"/>
          <w:sz w:val="24"/>
          <w:szCs w:val="24"/>
        </w:rPr>
        <w:t>4.2.2. Требовать от Заказчика</w:t>
      </w:r>
      <w:r w:rsidRPr="00C16723">
        <w:rPr>
          <w:rFonts w:ascii="Times New Roman" w:hAnsi="Times New Roman"/>
          <w:sz w:val="24"/>
          <w:szCs w:val="24"/>
        </w:rPr>
        <w:t xml:space="preserve"> своевременной оплаты поставленного и принятого Заказчиком Товара в порядке и на условиях, предусмотренных Контрактом.</w:t>
      </w:r>
    </w:p>
    <w:p w14:paraId="7DF62727"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bookmarkStart w:id="10" w:name="Par199"/>
      <w:bookmarkEnd w:id="10"/>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Pr>
          <w:rFonts w:ascii="Times New Roman" w:hAnsi="Times New Roman"/>
          <w:sz w:val="24"/>
          <w:szCs w:val="24"/>
        </w:rPr>
        <w:t>№</w:t>
      </w:r>
      <w:r w:rsidRPr="00C16723">
        <w:rPr>
          <w:rFonts w:ascii="Times New Roman" w:hAnsi="Times New Roman"/>
          <w:sz w:val="24"/>
          <w:szCs w:val="24"/>
        </w:rPr>
        <w:t xml:space="preserve"> 44.</w:t>
      </w:r>
    </w:p>
    <w:p w14:paraId="6748F7FB"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755E38EA" w14:textId="77777777" w:rsidR="00FA7F30"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Pr>
          <w:rFonts w:ascii="Times New Roman" w:hAnsi="Times New Roman"/>
          <w:sz w:val="24"/>
          <w:szCs w:val="24"/>
        </w:rPr>
        <w:t xml:space="preserve">. </w:t>
      </w:r>
      <w:r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Pr="00F949E3">
        <w:rPr>
          <w:rFonts w:ascii="Times New Roman" w:hAnsi="Times New Roman"/>
          <w:sz w:val="24"/>
          <w:szCs w:val="24"/>
        </w:rPr>
        <w:t xml:space="preserve">Контракте, за исключением случаев, которые предусмотрены </w:t>
      </w:r>
      <w:r>
        <w:rPr>
          <w:rFonts w:ascii="Times New Roman" w:hAnsi="Times New Roman"/>
          <w:sz w:val="24"/>
          <w:szCs w:val="24"/>
        </w:rPr>
        <w:t xml:space="preserve">Федеральным </w:t>
      </w:r>
      <w:r w:rsidRPr="00F949E3">
        <w:rPr>
          <w:rFonts w:ascii="Times New Roman" w:hAnsi="Times New Roman"/>
          <w:sz w:val="24"/>
          <w:szCs w:val="24"/>
        </w:rPr>
        <w:t>законом о контрактной системе.</w:t>
      </w:r>
    </w:p>
    <w:p w14:paraId="1172CC4D" w14:textId="77777777" w:rsidR="00FA7F30" w:rsidRDefault="00FA7F30" w:rsidP="00FA7F30">
      <w:pPr>
        <w:autoSpaceDE w:val="0"/>
        <w:autoSpaceDN w:val="0"/>
        <w:adjustRightInd w:val="0"/>
        <w:spacing w:after="0" w:line="240" w:lineRule="auto"/>
        <w:ind w:firstLine="540"/>
        <w:jc w:val="both"/>
        <w:rPr>
          <w:rFonts w:ascii="Times New Roman" w:hAnsi="Times New Roman"/>
          <w:sz w:val="24"/>
          <w:szCs w:val="24"/>
        </w:rPr>
      </w:pPr>
    </w:p>
    <w:p w14:paraId="3ABA55F4" w14:textId="0AB3092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4.3. </w:t>
      </w:r>
      <w:r w:rsidRPr="00615606">
        <w:rPr>
          <w:rFonts w:ascii="Times New Roman" w:hAnsi="Times New Roman"/>
          <w:sz w:val="24"/>
          <w:szCs w:val="24"/>
          <w:u w:val="single"/>
        </w:rPr>
        <w:t>Заказчик обязуется</w:t>
      </w:r>
      <w:r w:rsidRPr="00C16723">
        <w:rPr>
          <w:rFonts w:ascii="Times New Roman" w:hAnsi="Times New Roman"/>
          <w:sz w:val="24"/>
          <w:szCs w:val="24"/>
        </w:rPr>
        <w:t>:</w:t>
      </w:r>
    </w:p>
    <w:p w14:paraId="19804FAE"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bookmarkStart w:id="11" w:name="Par210"/>
      <w:bookmarkEnd w:id="11"/>
      <w:r w:rsidRPr="00C16723">
        <w:rPr>
          <w:rFonts w:ascii="Times New Roman" w:hAnsi="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A7D781C"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bookmarkStart w:id="12" w:name="Par211"/>
      <w:bookmarkEnd w:id="12"/>
      <w:r w:rsidRPr="00C16723">
        <w:rPr>
          <w:rFonts w:ascii="Times New Roman" w:hAnsi="Times New Roman"/>
          <w:sz w:val="24"/>
          <w:szCs w:val="24"/>
        </w:rPr>
        <w:t>4.3.</w:t>
      </w:r>
      <w:r>
        <w:rPr>
          <w:rFonts w:ascii="Times New Roman" w:hAnsi="Times New Roman"/>
          <w:sz w:val="24"/>
          <w:szCs w:val="24"/>
        </w:rPr>
        <w:t>2</w:t>
      </w:r>
      <w:r w:rsidRPr="00C16723">
        <w:rPr>
          <w:rFonts w:ascii="Times New Roman" w:hAnsi="Times New Roman"/>
          <w:sz w:val="24"/>
          <w:szCs w:val="24"/>
        </w:rPr>
        <w:t xml:space="preserve">.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Pr>
          <w:rFonts w:ascii="Times New Roman" w:hAnsi="Times New Roman"/>
          <w:sz w:val="24"/>
          <w:szCs w:val="24"/>
        </w:rPr>
        <w:t>по его юридическому адресу</w:t>
      </w:r>
      <w:r w:rsidRPr="00C16723">
        <w:rPr>
          <w:rFonts w:ascii="Times New Roman" w:hAnsi="Times New Roman"/>
          <w:sz w:val="24"/>
          <w:szCs w:val="24"/>
        </w:rPr>
        <w:t>.</w:t>
      </w:r>
    </w:p>
    <w:p w14:paraId="6A75C953"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43B9585C"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387F87C8"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0F88CCA4" w14:textId="77777777" w:rsidR="00FA7F30" w:rsidRPr="00BB28F7"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0E1F5FE9"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64AF2730"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sz w:val="24"/>
            <w:szCs w:val="24"/>
          </w:rPr>
          <w:t>ФЗ</w:t>
        </w:r>
      </w:hyperlink>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2E7F4976"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6431F25B"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6B2B79A1"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Pr>
          <w:rFonts w:ascii="Times New Roman" w:hAnsi="Times New Roman"/>
          <w:sz w:val="24"/>
          <w:szCs w:val="24"/>
        </w:rPr>
        <w:t>/гарантийного срока</w:t>
      </w:r>
      <w:r w:rsidRPr="00C16723">
        <w:rPr>
          <w:rFonts w:ascii="Times New Roman" w:hAnsi="Times New Roman"/>
          <w:sz w:val="24"/>
          <w:szCs w:val="24"/>
        </w:rPr>
        <w:t>.</w:t>
      </w:r>
    </w:p>
    <w:p w14:paraId="7DE5F6E4"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7A3D8E1F"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268240DC"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sz w:val="24"/>
            <w:szCs w:val="24"/>
          </w:rPr>
          <w:t>ФЗ</w:t>
        </w:r>
      </w:hyperlink>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sz w:val="24"/>
          <w:szCs w:val="24"/>
        </w:rPr>
        <w:t xml:space="preserve"> 44.</w:t>
      </w:r>
    </w:p>
    <w:p w14:paraId="6DFF0CAA"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6C95C04E"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bookmarkStart w:id="13" w:name="Par229"/>
      <w:bookmarkEnd w:id="13"/>
      <w:r w:rsidRPr="00C16723">
        <w:rPr>
          <w:rFonts w:ascii="Times New Roman" w:hAnsi="Times New Roman"/>
          <w:sz w:val="24"/>
          <w:szCs w:val="24"/>
        </w:rPr>
        <w:lastRenderedPageBreak/>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Pr>
          <w:rFonts w:ascii="Times New Roman" w:hAnsi="Times New Roman"/>
          <w:sz w:val="24"/>
          <w:szCs w:val="24"/>
        </w:rPr>
        <w:t>№</w:t>
      </w:r>
      <w:r w:rsidRPr="00C16723">
        <w:rPr>
          <w:rFonts w:ascii="Times New Roman" w:hAnsi="Times New Roman"/>
          <w:sz w:val="24"/>
          <w:szCs w:val="24"/>
        </w:rPr>
        <w:t xml:space="preserve"> 44.</w:t>
      </w:r>
    </w:p>
    <w:p w14:paraId="40674D55" w14:textId="47FF5590" w:rsidR="00C16723"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sz w:val="24"/>
            <w:szCs w:val="24"/>
          </w:rPr>
          <w:t>ФЗ</w:t>
        </w:r>
      </w:hyperlink>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sz w:val="24"/>
          <w:szCs w:val="24"/>
        </w:rPr>
        <w:t xml:space="preserve"> 44.</w:t>
      </w:r>
    </w:p>
    <w:p w14:paraId="600C89AA" w14:textId="77777777" w:rsidR="008C0A66" w:rsidRPr="00C16723" w:rsidRDefault="008C0A66" w:rsidP="001E2225">
      <w:pPr>
        <w:autoSpaceDE w:val="0"/>
        <w:autoSpaceDN w:val="0"/>
        <w:adjustRightInd w:val="0"/>
        <w:spacing w:after="0" w:line="240" w:lineRule="auto"/>
        <w:ind w:firstLine="540"/>
        <w:jc w:val="both"/>
        <w:rPr>
          <w:rFonts w:ascii="Times New Roman" w:hAnsi="Times New Roman"/>
          <w:sz w:val="24"/>
          <w:szCs w:val="24"/>
        </w:rPr>
      </w:pPr>
    </w:p>
    <w:p w14:paraId="0550B2A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03E35F4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5D0B765"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73187056"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0B9A7A7F"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405A194D"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5B897D88"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44A1AD16"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D2A05AF" w14:textId="097A074D" w:rsidR="00C16723"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3028E2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B738C52"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4" w:name="Par243"/>
      <w:bookmarkEnd w:id="14"/>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0ADAE99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B407B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43C2836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838E6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59E171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8D20290" w14:textId="298C9A8B"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 xml:space="preserve">6.4. Гарантия Поставщика на поставленный Товар составляет </w:t>
      </w:r>
      <w:r w:rsidR="008E058F">
        <w:rPr>
          <w:rFonts w:ascii="Times New Roman" w:hAnsi="Times New Roman"/>
          <w:b/>
          <w:i/>
          <w:sz w:val="24"/>
          <w:szCs w:val="24"/>
        </w:rPr>
        <w:t>12</w:t>
      </w:r>
      <w:r w:rsidRPr="006829B3">
        <w:rPr>
          <w:rFonts w:ascii="Times New Roman" w:hAnsi="Times New Roman"/>
          <w:b/>
          <w:i/>
          <w:sz w:val="24"/>
          <w:szCs w:val="24"/>
        </w:rPr>
        <w:t xml:space="preserve"> месяц</w:t>
      </w:r>
      <w:r w:rsidR="00A74658">
        <w:rPr>
          <w:rFonts w:ascii="Times New Roman" w:hAnsi="Times New Roman"/>
          <w:b/>
          <w:i/>
          <w:sz w:val="24"/>
          <w:szCs w:val="24"/>
        </w:rPr>
        <w:t>ев</w:t>
      </w:r>
      <w:r w:rsidRPr="006829B3">
        <w:rPr>
          <w:rFonts w:ascii="Times New Roman" w:hAnsi="Times New Roman"/>
          <w:sz w:val="24"/>
          <w:szCs w:val="24"/>
        </w:rPr>
        <w:t xml:space="preserve">. Гарантия производителя на Товар составляет </w:t>
      </w:r>
      <w:r w:rsidR="008E058F">
        <w:rPr>
          <w:rFonts w:ascii="Times New Roman" w:hAnsi="Times New Roman"/>
          <w:b/>
          <w:bCs/>
          <w:i/>
          <w:sz w:val="24"/>
          <w:szCs w:val="24"/>
        </w:rPr>
        <w:t>12</w:t>
      </w:r>
      <w:r w:rsidRPr="006829B3">
        <w:rPr>
          <w:rFonts w:ascii="Times New Roman" w:hAnsi="Times New Roman"/>
          <w:i/>
          <w:sz w:val="24"/>
          <w:szCs w:val="24"/>
        </w:rPr>
        <w:t xml:space="preserve"> </w:t>
      </w:r>
      <w:r w:rsidRPr="006829B3">
        <w:rPr>
          <w:rFonts w:ascii="Times New Roman" w:hAnsi="Times New Roman"/>
          <w:b/>
          <w:i/>
          <w:sz w:val="24"/>
          <w:szCs w:val="24"/>
        </w:rPr>
        <w:t>месяц</w:t>
      </w:r>
      <w:r w:rsidR="00A74658">
        <w:rPr>
          <w:rFonts w:ascii="Times New Roman" w:hAnsi="Times New Roman"/>
          <w:b/>
          <w:i/>
          <w:sz w:val="24"/>
          <w:szCs w:val="24"/>
        </w:rPr>
        <w:t>ев</w:t>
      </w:r>
      <w:r w:rsidRPr="006829B3">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6BB9218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38493D3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6CBE78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6218AA4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674892F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63C257D"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5" w:name="Par264"/>
      <w:bookmarkEnd w:id="15"/>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2C7718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006369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9691DC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10A8AD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32195B12"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11C77EC2"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D569B5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6" w:name="Par270"/>
      <w:bookmarkEnd w:id="16"/>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E9126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7" w:name="Par271"/>
      <w:bookmarkEnd w:id="17"/>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518A5F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446CD1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D9DF34A"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4F8B1D7F"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w:t>
      </w:r>
      <w:r w:rsidR="00C16723" w:rsidRPr="00C16723">
        <w:rPr>
          <w:rFonts w:ascii="Times New Roman" w:hAnsi="Times New Roman"/>
          <w:sz w:val="24"/>
          <w:szCs w:val="24"/>
        </w:rPr>
        <w:lastRenderedPageBreak/>
        <w:t>Контрактом, Заказчик направляет Поставщику требование об уплате неустоек (штрафов, пеней).</w:t>
      </w:r>
    </w:p>
    <w:p w14:paraId="26F7732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091C64" w14:textId="241E67CB"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18" w:name="Par276"/>
      <w:bookmarkEnd w:id="18"/>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контракта</w:t>
      </w:r>
      <w:r w:rsidR="00C16723" w:rsidRPr="00B44F3A">
        <w:rPr>
          <w:rFonts w:ascii="Times New Roman" w:hAnsi="Times New Roman"/>
          <w:sz w:val="24"/>
          <w:szCs w:val="24"/>
        </w:rPr>
        <w:t>.</w:t>
      </w:r>
    </w:p>
    <w:p w14:paraId="3E9333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9" w:name="Par277"/>
      <w:bookmarkStart w:id="20" w:name="Par279"/>
      <w:bookmarkEnd w:id="19"/>
      <w:bookmarkEnd w:id="20"/>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3021C8B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1" w:name="Par281"/>
      <w:bookmarkEnd w:id="21"/>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B1EAD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2FCE7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3B380BE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02D694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192C706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58E209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289953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232D7ACE"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22CCEA0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A3A18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11DA4F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F24009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2336D4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971F00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3123F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E2158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w:t>
      </w:r>
      <w:r w:rsidRPr="00C16723">
        <w:rPr>
          <w:rFonts w:ascii="Times New Roman" w:hAnsi="Times New Roman"/>
          <w:sz w:val="24"/>
          <w:szCs w:val="24"/>
        </w:rPr>
        <w:lastRenderedPageBreak/>
        <w:t>силы, а также предпринять все возможные меры для надлежащего выполнения своих обязательств по Контракту.</w:t>
      </w:r>
    </w:p>
    <w:p w14:paraId="003A63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B0DBB1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38CFF8E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D8D05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6232B7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4E471F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9A309C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1EB9C0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71125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7CEE57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745B835"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78B8A90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5F38B72C"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DD8002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28ACAF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198FD5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53B880B"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57DEB02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15190E82"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7D4E3D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D8C2C20" w14:textId="07BF18D2"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2" w:name="Par363"/>
      <w:bookmarkEnd w:id="22"/>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31.12.20</w:t>
      </w:r>
      <w:r w:rsidR="00ED241C" w:rsidRPr="00ED241C">
        <w:rPr>
          <w:rFonts w:ascii="Times New Roman" w:hAnsi="Times New Roman"/>
          <w:sz w:val="24"/>
          <w:szCs w:val="24"/>
        </w:rPr>
        <w:t>2</w:t>
      </w:r>
      <w:r w:rsidR="00FA7F30">
        <w:rPr>
          <w:rFonts w:ascii="Times New Roman" w:hAnsi="Times New Roman"/>
          <w:sz w:val="24"/>
          <w:szCs w:val="24"/>
        </w:rPr>
        <w:t>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45859B5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31A46E8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20"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0C30434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291AA4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39429C">
          <w:rPr>
            <w:rFonts w:ascii="Times New Roman" w:hAnsi="Times New Roman"/>
            <w:sz w:val="24"/>
            <w:szCs w:val="24"/>
          </w:rPr>
          <w:t>статьей 95</w:t>
        </w:r>
      </w:hyperlink>
      <w:r w:rsidR="0039429C" w:rsidRPr="00AF236E">
        <w:rPr>
          <w:rFonts w:ascii="Times New Roman" w:hAnsi="Times New Roman"/>
          <w:color w:val="000000"/>
          <w:sz w:val="24"/>
          <w:szCs w:val="24"/>
        </w:rPr>
        <w:t xml:space="preserve">, </w:t>
      </w:r>
      <w:r w:rsidR="00AF46C0" w:rsidRPr="00AF236E">
        <w:rPr>
          <w:rFonts w:ascii="Times New Roman" w:hAnsi="Times New Roman"/>
          <w:color w:val="000000"/>
          <w:sz w:val="24"/>
          <w:szCs w:val="24"/>
        </w:rPr>
        <w:t>частями 65.1</w:t>
      </w:r>
      <w:r w:rsidR="0039429C" w:rsidRPr="00AF236E">
        <w:rPr>
          <w:rFonts w:ascii="Times New Roman" w:hAnsi="Times New Roman"/>
          <w:color w:val="000000"/>
          <w:sz w:val="24"/>
          <w:szCs w:val="24"/>
        </w:rPr>
        <w:t xml:space="preserve"> статьи 112</w:t>
      </w:r>
      <w:r w:rsidRPr="00AF236E">
        <w:rPr>
          <w:rFonts w:ascii="Times New Roman" w:hAnsi="Times New Roman"/>
          <w:color w:val="000000"/>
          <w:sz w:val="24"/>
          <w:szCs w:val="24"/>
        </w:rPr>
        <w:t xml:space="preserve"> </w:t>
      </w:r>
      <w:r w:rsidRPr="00C16723">
        <w:rPr>
          <w:rFonts w:ascii="Times New Roman" w:hAnsi="Times New Roman"/>
          <w:sz w:val="24"/>
          <w:szCs w:val="24"/>
        </w:rPr>
        <w:t xml:space="preserve">ФЗ </w:t>
      </w:r>
      <w:r w:rsidR="00CC4525">
        <w:rPr>
          <w:rFonts w:ascii="Times New Roman" w:hAnsi="Times New Roman"/>
          <w:sz w:val="24"/>
          <w:szCs w:val="24"/>
        </w:rPr>
        <w:t>№</w:t>
      </w:r>
      <w:r w:rsidRPr="00C16723">
        <w:rPr>
          <w:rFonts w:ascii="Times New Roman" w:hAnsi="Times New Roman"/>
          <w:sz w:val="24"/>
          <w:szCs w:val="24"/>
        </w:rPr>
        <w:t xml:space="preserve"> 44.</w:t>
      </w:r>
    </w:p>
    <w:p w14:paraId="49D8B646" w14:textId="77777777" w:rsidR="00FA7F30" w:rsidRPr="00F949E3" w:rsidRDefault="00E61BF8" w:rsidP="00FA7F3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FA7F30" w:rsidRPr="00F949E3">
        <w:rPr>
          <w:rFonts w:ascii="Times New Roman" w:hAnsi="Times New Roman"/>
          <w:sz w:val="24"/>
          <w:szCs w:val="24"/>
        </w:rPr>
        <w:t>12.6.  При исполнении контракта не допускается:</w:t>
      </w:r>
    </w:p>
    <w:p w14:paraId="19D570B3" w14:textId="77777777" w:rsidR="00FA7F30" w:rsidRPr="00F949E3" w:rsidRDefault="00FA7F30" w:rsidP="00FA7F30">
      <w:pPr>
        <w:autoSpaceDE w:val="0"/>
        <w:autoSpaceDN w:val="0"/>
        <w:adjustRightInd w:val="0"/>
        <w:spacing w:after="0" w:line="240" w:lineRule="auto"/>
        <w:jc w:val="both"/>
        <w:rPr>
          <w:rFonts w:ascii="Times New Roman" w:hAnsi="Times New Roman"/>
          <w:sz w:val="24"/>
          <w:szCs w:val="24"/>
        </w:rPr>
      </w:pPr>
      <w:r w:rsidRPr="00F949E3">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2C5151A1" w14:textId="77777777" w:rsidR="00FA7F30" w:rsidRPr="00F949E3" w:rsidRDefault="00FA7F30" w:rsidP="00FA7F30">
      <w:pPr>
        <w:autoSpaceDE w:val="0"/>
        <w:autoSpaceDN w:val="0"/>
        <w:adjustRightInd w:val="0"/>
        <w:spacing w:after="0" w:line="240" w:lineRule="auto"/>
        <w:jc w:val="both"/>
        <w:rPr>
          <w:rFonts w:ascii="Times New Roman" w:hAnsi="Times New Roman"/>
          <w:sz w:val="24"/>
          <w:szCs w:val="24"/>
        </w:rPr>
      </w:pPr>
      <w:r w:rsidRPr="00F949E3">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46B555B8" w14:textId="77777777" w:rsidR="00FA7F30" w:rsidRPr="00F949E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12.7. При исполнении контракта допускается:</w:t>
      </w:r>
    </w:p>
    <w:p w14:paraId="35A65194" w14:textId="77777777" w:rsidR="00FA7F30" w:rsidRPr="00F949E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12.7.1. Замена товара (с учетом особенностей, предусмотренных </w:t>
      </w:r>
      <w:hyperlink r:id="rId22" w:history="1">
        <w:r w:rsidRPr="00F949E3">
          <w:rPr>
            <w:rFonts w:ascii="Times New Roman" w:hAnsi="Times New Roman"/>
            <w:sz w:val="24"/>
            <w:szCs w:val="24"/>
          </w:rPr>
          <w:t>частью 7 статьи 95</w:t>
        </w:r>
      </w:hyperlink>
      <w:r w:rsidRPr="00F949E3">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48947D85" w14:textId="77777777" w:rsidR="00FA7F30" w:rsidRPr="00F949E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12.8. При исполнении настоящего Контракта не допускается:</w:t>
      </w:r>
    </w:p>
    <w:p w14:paraId="03A04098" w14:textId="77777777" w:rsidR="00FA7F30" w:rsidRPr="00F949E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5DAC290" w14:textId="77777777" w:rsidR="00FA7F30" w:rsidRPr="00F949E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7FEF0F2B" w14:textId="6D6083BD" w:rsidR="00C16723" w:rsidRPr="00C16723" w:rsidRDefault="00FA7F30" w:rsidP="00FA7F3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Pr="00F949E3">
        <w:rPr>
          <w:rFonts w:ascii="Times New Roman" w:hAnsi="Times New Roman"/>
          <w:sz w:val="24"/>
          <w:szCs w:val="24"/>
        </w:rPr>
        <w:t xml:space="preserve">12.9. Заказчиком как получателем бюджетных средств предусмотренные </w:t>
      </w:r>
      <w:hyperlink r:id="rId23" w:history="1">
        <w:r w:rsidRPr="00F949E3">
          <w:rPr>
            <w:rFonts w:ascii="Times New Roman" w:hAnsi="Times New Roman"/>
            <w:sz w:val="24"/>
            <w:szCs w:val="24"/>
          </w:rPr>
          <w:t>частью 1 статьи 95</w:t>
        </w:r>
      </w:hyperlink>
      <w:r w:rsidRPr="00F949E3">
        <w:rPr>
          <w:rFonts w:ascii="Times New Roman" w:hAnsi="Times New Roman"/>
          <w:sz w:val="24"/>
          <w:szCs w:val="24"/>
        </w:rPr>
        <w:t xml:space="preserve"> ФЗ №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1125D6D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9B81695" w14:textId="77777777" w:rsidR="00FA7F30" w:rsidRDefault="00FA7F30" w:rsidP="001E2225">
      <w:pPr>
        <w:autoSpaceDE w:val="0"/>
        <w:autoSpaceDN w:val="0"/>
        <w:adjustRightInd w:val="0"/>
        <w:spacing w:after="0" w:line="240" w:lineRule="auto"/>
        <w:jc w:val="center"/>
        <w:outlineLvl w:val="0"/>
        <w:rPr>
          <w:rFonts w:ascii="Times New Roman" w:hAnsi="Times New Roman"/>
          <w:b/>
          <w:bCs/>
          <w:sz w:val="24"/>
          <w:szCs w:val="24"/>
        </w:rPr>
      </w:pPr>
    </w:p>
    <w:p w14:paraId="16121C87" w14:textId="77777777" w:rsidR="00FA7F30" w:rsidRDefault="00FA7F30" w:rsidP="001E2225">
      <w:pPr>
        <w:autoSpaceDE w:val="0"/>
        <w:autoSpaceDN w:val="0"/>
        <w:adjustRightInd w:val="0"/>
        <w:spacing w:after="0" w:line="240" w:lineRule="auto"/>
        <w:jc w:val="center"/>
        <w:outlineLvl w:val="0"/>
        <w:rPr>
          <w:rFonts w:ascii="Times New Roman" w:hAnsi="Times New Roman"/>
          <w:b/>
          <w:bCs/>
          <w:sz w:val="24"/>
          <w:szCs w:val="24"/>
        </w:rPr>
      </w:pPr>
    </w:p>
    <w:p w14:paraId="73AEBC81" w14:textId="26473D94"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lastRenderedPageBreak/>
        <w:t>13. Исключительные права</w:t>
      </w:r>
    </w:p>
    <w:p w14:paraId="1182A3F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BD9F5F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53BD71B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25BFB4A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681145F"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60F76DD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3D5EB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687B1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347C4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33A041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13BCA6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7393A4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797D54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83150C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76F50CC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1F72A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7234701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считается надлежащим уведомлением Сторон.</w:t>
      </w:r>
    </w:p>
    <w:p w14:paraId="60BC522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15.</w:t>
      </w:r>
      <w:r w:rsidR="0099682C">
        <w:rPr>
          <w:rFonts w:ascii="Times New Roman" w:hAnsi="Times New Roman"/>
          <w:sz w:val="24"/>
          <w:szCs w:val="24"/>
        </w:rPr>
        <w:t>4</w:t>
      </w:r>
      <w:r w:rsidRPr="00C16723">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3A9A16D" w14:textId="2E9894D5" w:rsidR="00C16723" w:rsidRPr="00C16723" w:rsidRDefault="00085895"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15.5. </w:t>
      </w:r>
      <w:r w:rsidR="00FA7F30" w:rsidRPr="00FA7F30">
        <w:rPr>
          <w:rFonts w:ascii="Times New Roman" w:hAnsi="Times New Roman"/>
          <w:sz w:val="24"/>
          <w:szCs w:val="24"/>
        </w:rPr>
        <w:t>Настоящий Контракт заключён в электронной форме.</w:t>
      </w:r>
    </w:p>
    <w:p w14:paraId="0DA2AF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545304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3A5A11A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C64D35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330BB07B" w14:textId="2DEEADAA" w:rsidR="00C16723" w:rsidRPr="008F7F9B" w:rsidRDefault="00C16723"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00AE376D">
        <w:rPr>
          <w:rFonts w:ascii="Times New Roman" w:hAnsi="Times New Roman"/>
          <w:i/>
          <w:sz w:val="24"/>
          <w:szCs w:val="24"/>
        </w:rPr>
        <w:t>.</w:t>
      </w:r>
    </w:p>
    <w:p w14:paraId="627E21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BD0267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23" w:name="Par414"/>
      <w:bookmarkEnd w:id="23"/>
      <w:r w:rsidRPr="00C16723">
        <w:rPr>
          <w:rFonts w:ascii="Times New Roman" w:hAnsi="Times New Roman"/>
          <w:b/>
          <w:bCs/>
          <w:sz w:val="24"/>
          <w:szCs w:val="24"/>
        </w:rPr>
        <w:t>17. Адреса. Банковские реквизиты и подписи Сторон</w:t>
      </w:r>
    </w:p>
    <w:p w14:paraId="1B5FA1FB"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p>
    <w:tbl>
      <w:tblPr>
        <w:tblW w:w="9781" w:type="dxa"/>
        <w:tblInd w:w="108" w:type="dxa"/>
        <w:tblLayout w:type="fixed"/>
        <w:tblLook w:val="0000" w:firstRow="0" w:lastRow="0" w:firstColumn="0" w:lastColumn="0" w:noHBand="0" w:noVBand="0"/>
      </w:tblPr>
      <w:tblGrid>
        <w:gridCol w:w="5387"/>
        <w:gridCol w:w="4394"/>
      </w:tblGrid>
      <w:tr w:rsidR="00205D04" w:rsidRPr="0003480A" w14:paraId="4DE39A45" w14:textId="77777777" w:rsidTr="00F71460">
        <w:trPr>
          <w:trHeight w:val="418"/>
        </w:trPr>
        <w:tc>
          <w:tcPr>
            <w:tcW w:w="5387" w:type="dxa"/>
          </w:tcPr>
          <w:p w14:paraId="18C14FF4" w14:textId="77777777" w:rsidR="00205D04" w:rsidRPr="0003480A" w:rsidRDefault="00205D04" w:rsidP="00F71460">
            <w:pPr>
              <w:spacing w:after="0" w:line="240" w:lineRule="auto"/>
              <w:jc w:val="both"/>
              <w:rPr>
                <w:rFonts w:ascii="Times New Roman" w:eastAsia="Times New Roman" w:hAnsi="Times New Roman"/>
                <w:b/>
                <w:lang w:eastAsia="ru-RU"/>
              </w:rPr>
            </w:pPr>
            <w:r w:rsidRPr="0003480A">
              <w:rPr>
                <w:rFonts w:ascii="Times New Roman" w:eastAsia="Times New Roman" w:hAnsi="Times New Roman"/>
                <w:b/>
                <w:lang w:eastAsia="ru-RU"/>
              </w:rPr>
              <w:t>ЗАКАЗЧИК:</w:t>
            </w:r>
          </w:p>
          <w:p w14:paraId="4B250D25" w14:textId="77777777" w:rsidR="00205D04" w:rsidRPr="0003480A" w:rsidRDefault="00205D04" w:rsidP="00F71460">
            <w:pPr>
              <w:spacing w:after="0" w:line="240" w:lineRule="auto"/>
              <w:jc w:val="both"/>
              <w:rPr>
                <w:rFonts w:ascii="Times New Roman" w:eastAsia="Times New Roman" w:hAnsi="Times New Roman"/>
                <w:b/>
                <w:lang w:eastAsia="ru-RU"/>
              </w:rPr>
            </w:pPr>
          </w:p>
          <w:p w14:paraId="6776258C" w14:textId="77777777" w:rsidR="00205D04" w:rsidRPr="0003480A" w:rsidRDefault="00205D04" w:rsidP="00F71460">
            <w:pPr>
              <w:spacing w:after="0" w:line="240" w:lineRule="auto"/>
              <w:rPr>
                <w:rFonts w:ascii="Times New Roman" w:eastAsia="Times New Roman" w:hAnsi="Times New Roman"/>
                <w:b/>
                <w:lang w:eastAsia="ru-RU"/>
              </w:rPr>
            </w:pPr>
            <w:r w:rsidRPr="0003480A">
              <w:rPr>
                <w:rFonts w:ascii="Times New Roman" w:eastAsia="Times New Roman" w:hAnsi="Times New Roman"/>
                <w:b/>
                <w:lang w:eastAsia="ru-RU"/>
              </w:rPr>
              <w:t>ГБДОУ детский сад № 38 Приморского района Санкт-Петербурга</w:t>
            </w:r>
          </w:p>
        </w:tc>
        <w:tc>
          <w:tcPr>
            <w:tcW w:w="4394" w:type="dxa"/>
          </w:tcPr>
          <w:p w14:paraId="3A8B5549" w14:textId="77777777" w:rsidR="00205D04" w:rsidRDefault="00205D04" w:rsidP="00F71460">
            <w:pPr>
              <w:spacing w:after="0" w:line="240" w:lineRule="auto"/>
              <w:rPr>
                <w:rFonts w:ascii="Times New Roman" w:eastAsia="Times New Roman" w:hAnsi="Times New Roman"/>
                <w:b/>
                <w:bCs/>
                <w:lang w:eastAsia="ru-RU"/>
              </w:rPr>
            </w:pPr>
            <w:r w:rsidRPr="000C4C4B">
              <w:rPr>
                <w:rFonts w:ascii="Times New Roman" w:eastAsia="Times New Roman" w:hAnsi="Times New Roman"/>
                <w:b/>
                <w:bCs/>
                <w:lang w:eastAsia="ru-RU"/>
              </w:rPr>
              <w:t>ПОСТАВЩИК:</w:t>
            </w:r>
          </w:p>
          <w:p w14:paraId="736426F3" w14:textId="77777777" w:rsidR="00205D04" w:rsidRDefault="00205D04" w:rsidP="00F71460">
            <w:pPr>
              <w:rPr>
                <w:rFonts w:ascii="Times New Roman" w:eastAsia="Times New Roman" w:hAnsi="Times New Roman"/>
                <w:b/>
                <w:bCs/>
                <w:lang w:eastAsia="ru-RU"/>
              </w:rPr>
            </w:pPr>
          </w:p>
          <w:p w14:paraId="386676AD" w14:textId="6672FC38" w:rsidR="00FA7F30" w:rsidRDefault="00FA7F30" w:rsidP="00F71460">
            <w:pPr>
              <w:rPr>
                <w:rFonts w:ascii="Times New Roman" w:eastAsia="Times New Roman" w:hAnsi="Times New Roman"/>
                <w:b/>
                <w:bCs/>
                <w:lang w:eastAsia="ru-RU"/>
              </w:rPr>
            </w:pPr>
          </w:p>
        </w:tc>
      </w:tr>
      <w:tr w:rsidR="00205D04" w:rsidRPr="00D35EA1" w14:paraId="6D8E04F9" w14:textId="77777777" w:rsidTr="00F71460">
        <w:tc>
          <w:tcPr>
            <w:tcW w:w="5387" w:type="dxa"/>
          </w:tcPr>
          <w:p w14:paraId="2FA23796" w14:textId="77777777" w:rsidR="00205D04"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Адрес: 197375 Санкт-Петербург, Муниципальный округ Коломяги, Суздальское шоссе, д. 24, корп. 4, строение 1.</w:t>
            </w:r>
            <w:r>
              <w:rPr>
                <w:rFonts w:ascii="Times New Roman" w:eastAsia="Times New Roman" w:hAnsi="Times New Roman"/>
                <w:szCs w:val="24"/>
                <w:lang w:eastAsia="ru-RU"/>
              </w:rPr>
              <w:t xml:space="preserve"> </w:t>
            </w:r>
          </w:p>
          <w:p w14:paraId="7D3B4C41" w14:textId="77777777" w:rsidR="00205D04" w:rsidRPr="00205D04"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Е</w:t>
            </w:r>
            <w:r w:rsidRPr="00205D04">
              <w:rPr>
                <w:rFonts w:ascii="Times New Roman" w:eastAsia="Times New Roman" w:hAnsi="Times New Roman"/>
                <w:szCs w:val="24"/>
                <w:lang w:eastAsia="ru-RU"/>
              </w:rPr>
              <w:t>-</w:t>
            </w:r>
            <w:r w:rsidRPr="0003480A">
              <w:rPr>
                <w:rFonts w:ascii="Times New Roman" w:eastAsia="Times New Roman" w:hAnsi="Times New Roman"/>
                <w:szCs w:val="24"/>
                <w:lang w:val="en-US" w:eastAsia="ru-RU"/>
              </w:rPr>
              <w:t>mail</w:t>
            </w:r>
            <w:r w:rsidRPr="00205D04">
              <w:rPr>
                <w:rFonts w:ascii="Times New Roman" w:eastAsia="Times New Roman" w:hAnsi="Times New Roman"/>
                <w:szCs w:val="24"/>
                <w:lang w:eastAsia="ru-RU"/>
              </w:rPr>
              <w:t xml:space="preserve">: </w:t>
            </w:r>
            <w:r w:rsidRPr="0003480A">
              <w:rPr>
                <w:rFonts w:ascii="Times New Roman" w:eastAsia="Times New Roman" w:hAnsi="Times New Roman"/>
                <w:szCs w:val="24"/>
                <w:lang w:val="en-US" w:eastAsia="ru-RU"/>
              </w:rPr>
              <w:t>gbdou</w:t>
            </w:r>
            <w:r w:rsidRPr="00205D04">
              <w:rPr>
                <w:rFonts w:ascii="Times New Roman" w:eastAsia="Times New Roman" w:hAnsi="Times New Roman"/>
                <w:szCs w:val="24"/>
                <w:lang w:eastAsia="ru-RU"/>
              </w:rPr>
              <w:t>38</w:t>
            </w:r>
            <w:r>
              <w:rPr>
                <w:rFonts w:ascii="Times New Roman" w:eastAsia="Times New Roman" w:hAnsi="Times New Roman"/>
                <w:szCs w:val="24"/>
                <w:lang w:val="en-US" w:eastAsia="ru-RU"/>
              </w:rPr>
              <w:t>gz</w:t>
            </w:r>
            <w:r w:rsidRPr="00205D04">
              <w:rPr>
                <w:rFonts w:ascii="Times New Roman" w:eastAsia="Times New Roman" w:hAnsi="Times New Roman"/>
                <w:szCs w:val="24"/>
                <w:lang w:eastAsia="ru-RU"/>
              </w:rPr>
              <w:t>@</w:t>
            </w:r>
            <w:r w:rsidRPr="0003480A">
              <w:rPr>
                <w:rFonts w:ascii="Times New Roman" w:eastAsia="Times New Roman" w:hAnsi="Times New Roman"/>
                <w:szCs w:val="24"/>
                <w:lang w:val="en-US" w:eastAsia="ru-RU"/>
              </w:rPr>
              <w:t>bk</w:t>
            </w:r>
            <w:r w:rsidRPr="00205D04">
              <w:rPr>
                <w:rFonts w:ascii="Times New Roman" w:eastAsia="Times New Roman" w:hAnsi="Times New Roman"/>
                <w:szCs w:val="24"/>
                <w:lang w:eastAsia="ru-RU"/>
              </w:rPr>
              <w:t>.</w:t>
            </w:r>
            <w:r w:rsidRPr="0003480A">
              <w:rPr>
                <w:rFonts w:ascii="Times New Roman" w:eastAsia="Times New Roman" w:hAnsi="Times New Roman"/>
                <w:szCs w:val="24"/>
                <w:lang w:val="en-US" w:eastAsia="ru-RU"/>
              </w:rPr>
              <w:t>ru</w:t>
            </w:r>
          </w:p>
          <w:p w14:paraId="66E966DA" w14:textId="2CD89162" w:rsidR="00205D04" w:rsidRPr="00205D04"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Тел</w:t>
            </w:r>
            <w:r w:rsidRPr="00205D04">
              <w:rPr>
                <w:rFonts w:ascii="Times New Roman" w:eastAsia="Times New Roman" w:hAnsi="Times New Roman"/>
                <w:szCs w:val="24"/>
                <w:lang w:eastAsia="ru-RU"/>
              </w:rPr>
              <w:t>.: +7 (812) 245-1</w:t>
            </w:r>
            <w:r w:rsidR="00FA7F30">
              <w:rPr>
                <w:rFonts w:ascii="Times New Roman" w:eastAsia="Times New Roman" w:hAnsi="Times New Roman"/>
                <w:szCs w:val="24"/>
                <w:lang w:eastAsia="ru-RU"/>
              </w:rPr>
              <w:t>7</w:t>
            </w:r>
            <w:r w:rsidRPr="00205D04">
              <w:rPr>
                <w:rFonts w:ascii="Times New Roman" w:eastAsia="Times New Roman" w:hAnsi="Times New Roman"/>
                <w:szCs w:val="24"/>
                <w:lang w:eastAsia="ru-RU"/>
              </w:rPr>
              <w:t>-2</w:t>
            </w:r>
            <w:r w:rsidR="00FA7F30">
              <w:rPr>
                <w:rFonts w:ascii="Times New Roman" w:eastAsia="Times New Roman" w:hAnsi="Times New Roman"/>
                <w:szCs w:val="24"/>
                <w:lang w:eastAsia="ru-RU"/>
              </w:rPr>
              <w:t>0</w:t>
            </w:r>
          </w:p>
          <w:p w14:paraId="231BA22C" w14:textId="77777777" w:rsidR="00205D04" w:rsidRPr="0003480A"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ИНН 7814779477 / КПП 781401001</w:t>
            </w:r>
          </w:p>
          <w:p w14:paraId="762937D1" w14:textId="77777777" w:rsidR="00205D04" w:rsidRPr="0003480A"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 xml:space="preserve">Лицевой счет 0641193 в Комитете финансов </w:t>
            </w:r>
          </w:p>
          <w:p w14:paraId="264F31DB" w14:textId="77777777" w:rsidR="00205D04"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Санкт-Петербурга</w:t>
            </w:r>
            <w:r>
              <w:rPr>
                <w:rFonts w:ascii="Times New Roman" w:eastAsia="Times New Roman" w:hAnsi="Times New Roman"/>
                <w:szCs w:val="24"/>
                <w:lang w:eastAsia="ru-RU"/>
              </w:rPr>
              <w:t xml:space="preserve"> </w:t>
            </w:r>
          </w:p>
          <w:p w14:paraId="47386BCF" w14:textId="77777777" w:rsidR="00205D04" w:rsidRDefault="00205D04" w:rsidP="00F71460">
            <w:pPr>
              <w:spacing w:after="0" w:line="240" w:lineRule="auto"/>
              <w:rPr>
                <w:rFonts w:ascii="Times New Roman" w:eastAsia="Times New Roman" w:hAnsi="Times New Roman"/>
                <w:szCs w:val="24"/>
                <w:lang w:eastAsia="ru-RU"/>
              </w:rPr>
            </w:pPr>
            <w:r w:rsidRPr="00171CD9">
              <w:rPr>
                <w:rFonts w:ascii="Times New Roman" w:eastAsia="Times New Roman" w:hAnsi="Times New Roman"/>
                <w:szCs w:val="24"/>
                <w:lang w:eastAsia="ru-RU"/>
              </w:rPr>
              <w:t>ОКЦ № 1 Северо-Западного ГУ Банка России//УФК по г.Санкт-Петербургу, г Санкт-Петербург</w:t>
            </w:r>
          </w:p>
          <w:p w14:paraId="5A8CC874" w14:textId="77777777" w:rsidR="00205D04"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БИК: 014030106</w:t>
            </w:r>
            <w:r>
              <w:rPr>
                <w:rFonts w:ascii="Times New Roman" w:eastAsia="Times New Roman" w:hAnsi="Times New Roman"/>
                <w:szCs w:val="24"/>
                <w:lang w:eastAsia="ru-RU"/>
              </w:rPr>
              <w:t xml:space="preserve">; </w:t>
            </w:r>
          </w:p>
          <w:p w14:paraId="65F2E554" w14:textId="77777777" w:rsidR="00205D04" w:rsidRPr="0003480A"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Р/сч: 03224643400000007200,</w:t>
            </w:r>
          </w:p>
          <w:p w14:paraId="3254A387" w14:textId="77777777" w:rsidR="00205D04"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Кор/сч: 40102810945370000005</w:t>
            </w:r>
          </w:p>
          <w:p w14:paraId="74124DFA" w14:textId="77777777" w:rsidR="00205D04" w:rsidRDefault="00205D04" w:rsidP="00F71460">
            <w:pPr>
              <w:spacing w:after="0" w:line="240" w:lineRule="auto"/>
              <w:rPr>
                <w:rFonts w:ascii="Times New Roman" w:eastAsia="Times New Roman" w:hAnsi="Times New Roman"/>
                <w:szCs w:val="24"/>
                <w:lang w:eastAsia="ru-RU"/>
              </w:rPr>
            </w:pPr>
          </w:p>
          <w:p w14:paraId="7D466B26" w14:textId="77777777" w:rsidR="00205D04" w:rsidRPr="0003480A" w:rsidRDefault="00205D04" w:rsidP="00F71460">
            <w:pPr>
              <w:spacing w:after="0" w:line="240" w:lineRule="auto"/>
              <w:rPr>
                <w:rFonts w:ascii="Times New Roman" w:eastAsia="Times New Roman" w:hAnsi="Times New Roman"/>
                <w:szCs w:val="24"/>
                <w:lang w:eastAsia="ru-RU"/>
              </w:rPr>
            </w:pPr>
            <w:r>
              <w:rPr>
                <w:rFonts w:ascii="Times New Roman" w:eastAsia="Times New Roman" w:hAnsi="Times New Roman"/>
                <w:szCs w:val="24"/>
                <w:lang w:eastAsia="ru-RU"/>
              </w:rPr>
              <w:t>Заведующий</w:t>
            </w:r>
          </w:p>
          <w:p w14:paraId="11899069" w14:textId="77777777" w:rsidR="00205D04" w:rsidRPr="0003480A" w:rsidRDefault="00205D04" w:rsidP="00F71460">
            <w:pPr>
              <w:spacing w:after="0" w:line="240" w:lineRule="auto"/>
              <w:rPr>
                <w:rFonts w:ascii="Times New Roman" w:eastAsia="Times New Roman" w:hAnsi="Times New Roman"/>
                <w:szCs w:val="24"/>
                <w:lang w:eastAsia="ru-RU"/>
              </w:rPr>
            </w:pPr>
          </w:p>
        </w:tc>
        <w:tc>
          <w:tcPr>
            <w:tcW w:w="4394" w:type="dxa"/>
          </w:tcPr>
          <w:p w14:paraId="00CD2956" w14:textId="77777777" w:rsidR="00205D04" w:rsidRDefault="00205D04" w:rsidP="00F71460">
            <w:pPr>
              <w:rPr>
                <w:rFonts w:ascii="Times New Roman" w:eastAsia="Times New Roman" w:hAnsi="Times New Roman"/>
                <w:szCs w:val="24"/>
                <w:lang w:eastAsia="ru-RU"/>
              </w:rPr>
            </w:pPr>
          </w:p>
          <w:p w14:paraId="31068BE7" w14:textId="77777777" w:rsidR="00FA7F30" w:rsidRDefault="00FA7F30" w:rsidP="00F71460">
            <w:pPr>
              <w:rPr>
                <w:rFonts w:ascii="Times New Roman" w:eastAsia="Times New Roman" w:hAnsi="Times New Roman"/>
                <w:szCs w:val="24"/>
                <w:lang w:eastAsia="ru-RU"/>
              </w:rPr>
            </w:pPr>
          </w:p>
          <w:p w14:paraId="0E642732" w14:textId="77777777" w:rsidR="00FA7F30" w:rsidRDefault="00FA7F30" w:rsidP="00F71460">
            <w:pPr>
              <w:rPr>
                <w:rFonts w:ascii="Times New Roman" w:eastAsia="Times New Roman" w:hAnsi="Times New Roman"/>
                <w:szCs w:val="24"/>
                <w:lang w:eastAsia="ru-RU"/>
              </w:rPr>
            </w:pPr>
          </w:p>
          <w:p w14:paraId="4834657B" w14:textId="77777777" w:rsidR="00FA7F30" w:rsidRDefault="00FA7F30" w:rsidP="00F71460">
            <w:pPr>
              <w:rPr>
                <w:rFonts w:ascii="Times New Roman" w:eastAsia="Times New Roman" w:hAnsi="Times New Roman"/>
                <w:szCs w:val="24"/>
                <w:lang w:eastAsia="ru-RU"/>
              </w:rPr>
            </w:pPr>
          </w:p>
          <w:p w14:paraId="561BAD41" w14:textId="77777777" w:rsidR="00FA7F30" w:rsidRDefault="00FA7F30" w:rsidP="00F71460">
            <w:pPr>
              <w:rPr>
                <w:rFonts w:ascii="Times New Roman" w:eastAsia="Times New Roman" w:hAnsi="Times New Roman"/>
                <w:szCs w:val="24"/>
                <w:lang w:eastAsia="ru-RU"/>
              </w:rPr>
            </w:pPr>
          </w:p>
          <w:p w14:paraId="6BCBF151" w14:textId="77777777" w:rsidR="00FA7F30" w:rsidRDefault="00FA7F30" w:rsidP="00F71460">
            <w:pPr>
              <w:rPr>
                <w:rFonts w:ascii="Times New Roman" w:eastAsia="Times New Roman" w:hAnsi="Times New Roman"/>
                <w:szCs w:val="24"/>
                <w:lang w:eastAsia="ru-RU"/>
              </w:rPr>
            </w:pPr>
          </w:p>
          <w:p w14:paraId="2F63BACF" w14:textId="77777777" w:rsidR="00FA7F30" w:rsidRDefault="00FA7F30" w:rsidP="00F71460">
            <w:pPr>
              <w:rPr>
                <w:rFonts w:ascii="Times New Roman" w:eastAsia="Times New Roman" w:hAnsi="Times New Roman"/>
                <w:szCs w:val="24"/>
                <w:lang w:eastAsia="ru-RU"/>
              </w:rPr>
            </w:pPr>
          </w:p>
          <w:p w14:paraId="5B8BC260" w14:textId="77777777" w:rsidR="00FA7F30" w:rsidRDefault="00FA7F30" w:rsidP="00F71460">
            <w:pPr>
              <w:rPr>
                <w:rFonts w:ascii="Times New Roman" w:eastAsia="Times New Roman" w:hAnsi="Times New Roman"/>
                <w:szCs w:val="24"/>
                <w:lang w:eastAsia="ru-RU"/>
              </w:rPr>
            </w:pPr>
          </w:p>
          <w:p w14:paraId="59B7719A" w14:textId="38EBE405" w:rsidR="00205D04" w:rsidRPr="00D35EA1" w:rsidRDefault="00FA7F30" w:rsidP="00F71460">
            <w:pPr>
              <w:rPr>
                <w:rFonts w:ascii="Times New Roman" w:eastAsia="Times New Roman" w:hAnsi="Times New Roman"/>
                <w:szCs w:val="24"/>
                <w:lang w:eastAsia="ru-RU"/>
              </w:rPr>
            </w:pPr>
            <w:r>
              <w:rPr>
                <w:rFonts w:ascii="Times New Roman" w:eastAsia="Times New Roman" w:hAnsi="Times New Roman"/>
                <w:szCs w:val="24"/>
                <w:lang w:eastAsia="ru-RU"/>
              </w:rPr>
              <w:t>______________</w:t>
            </w:r>
          </w:p>
        </w:tc>
      </w:tr>
      <w:tr w:rsidR="00205D04" w:rsidRPr="0003480A" w14:paraId="699DB9E9" w14:textId="77777777" w:rsidTr="00F71460">
        <w:trPr>
          <w:trHeight w:val="661"/>
        </w:trPr>
        <w:tc>
          <w:tcPr>
            <w:tcW w:w="5387" w:type="dxa"/>
          </w:tcPr>
          <w:p w14:paraId="7C61BC90" w14:textId="77777777" w:rsidR="00205D04" w:rsidRPr="0003480A"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________________Д.А. Воронкова</w:t>
            </w:r>
          </w:p>
          <w:p w14:paraId="4C8BE71C" w14:textId="77777777" w:rsidR="00205D04" w:rsidRPr="0003480A"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(подписано ЭЦП)</w:t>
            </w:r>
          </w:p>
        </w:tc>
        <w:tc>
          <w:tcPr>
            <w:tcW w:w="4394" w:type="dxa"/>
          </w:tcPr>
          <w:p w14:paraId="2E2DEE52" w14:textId="52E6EF13" w:rsidR="00205D04" w:rsidRPr="0003480A"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_________________</w:t>
            </w:r>
            <w:r>
              <w:rPr>
                <w:rFonts w:ascii="Times New Roman" w:eastAsia="Times New Roman" w:hAnsi="Times New Roman"/>
                <w:szCs w:val="24"/>
                <w:lang w:eastAsia="ru-RU"/>
              </w:rPr>
              <w:t xml:space="preserve"> </w:t>
            </w:r>
            <w:r w:rsidR="00FA7F30">
              <w:rPr>
                <w:rFonts w:ascii="Times New Roman" w:eastAsia="Times New Roman" w:hAnsi="Times New Roman"/>
                <w:szCs w:val="24"/>
                <w:lang w:eastAsia="ru-RU"/>
              </w:rPr>
              <w:t>_______</w:t>
            </w:r>
          </w:p>
          <w:p w14:paraId="331C8EC4" w14:textId="77777777" w:rsidR="00205D04" w:rsidRPr="0003480A"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(подписано ЭЦП)</w:t>
            </w:r>
          </w:p>
        </w:tc>
      </w:tr>
    </w:tbl>
    <w:p w14:paraId="1AE8BDEC" w14:textId="77777777" w:rsidR="008E058F" w:rsidRPr="0003480A" w:rsidRDefault="008E058F" w:rsidP="008E058F">
      <w:pPr>
        <w:spacing w:after="0" w:line="240" w:lineRule="auto"/>
        <w:rPr>
          <w:rFonts w:ascii="Times New Roman" w:eastAsia="Times New Roman" w:hAnsi="Times New Roman"/>
          <w:sz w:val="24"/>
          <w:szCs w:val="24"/>
          <w:lang w:eastAsia="ru-RU"/>
        </w:rPr>
      </w:pPr>
    </w:p>
    <w:p w14:paraId="6DCAC79F" w14:textId="77777777" w:rsidR="008E058F" w:rsidRPr="0003480A" w:rsidRDefault="008E058F" w:rsidP="008E058F">
      <w:pPr>
        <w:spacing w:after="0" w:line="240" w:lineRule="auto"/>
        <w:rPr>
          <w:rFonts w:ascii="Times New Roman" w:eastAsia="Times New Roman" w:hAnsi="Times New Roman"/>
          <w:sz w:val="24"/>
          <w:szCs w:val="24"/>
          <w:lang w:eastAsia="ru-RU"/>
        </w:rPr>
      </w:pPr>
    </w:p>
    <w:p w14:paraId="17590424" w14:textId="77777777" w:rsidR="008E058F" w:rsidRPr="0003480A" w:rsidRDefault="008E058F" w:rsidP="008E058F">
      <w:pPr>
        <w:autoSpaceDE w:val="0"/>
        <w:autoSpaceDN w:val="0"/>
        <w:spacing w:after="0" w:line="240" w:lineRule="auto"/>
        <w:jc w:val="center"/>
        <w:outlineLvl w:val="1"/>
        <w:rPr>
          <w:rFonts w:ascii="Times New Roman" w:eastAsia="Times New Roman" w:hAnsi="Times New Roman"/>
          <w:sz w:val="24"/>
          <w:szCs w:val="20"/>
          <w:lang w:eastAsia="ru-RU"/>
        </w:rPr>
        <w:sectPr w:rsidR="008E058F" w:rsidRPr="0003480A" w:rsidSect="008E058F">
          <w:headerReference w:type="default" r:id="rId24"/>
          <w:footerReference w:type="default" r:id="rId25"/>
          <w:footerReference w:type="first" r:id="rId26"/>
          <w:footnotePr>
            <w:numStart w:val="209"/>
          </w:footnotePr>
          <w:pgSz w:w="11906" w:h="16838"/>
          <w:pgMar w:top="1134" w:right="709" w:bottom="1134" w:left="1418" w:header="709" w:footer="709" w:gutter="0"/>
          <w:pgNumType w:start="1"/>
          <w:cols w:space="708"/>
          <w:titlePg/>
          <w:docGrid w:linePitch="360"/>
        </w:sectPr>
      </w:pPr>
      <w:r w:rsidRPr="0003480A">
        <w:rPr>
          <w:rFonts w:ascii="Times New Roman" w:eastAsia="Times New Roman" w:hAnsi="Times New Roman"/>
          <w:sz w:val="24"/>
          <w:szCs w:val="20"/>
          <w:lang w:eastAsia="ru-RU"/>
        </w:rPr>
        <w:tab/>
      </w:r>
      <w:bookmarkStart w:id="24" w:name="_Hlk193709414"/>
      <w:r w:rsidRPr="0003480A">
        <w:rPr>
          <w:rFonts w:ascii="Times New Roman" w:hAnsi="Times New Roman"/>
          <w:i/>
          <w:iCs/>
          <w:lang w:eastAsia="ru-RU"/>
        </w:rPr>
        <w:t>Контракт распечатан из личного кабинета Заказчика в АИС ГЗ</w:t>
      </w:r>
      <w:bookmarkEnd w:id="24"/>
    </w:p>
    <w:p w14:paraId="228888E9"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tbl>
      <w:tblPr>
        <w:tblW w:w="14317" w:type="dxa"/>
        <w:tblLayout w:type="fixed"/>
        <w:tblCellMar>
          <w:top w:w="102" w:type="dxa"/>
          <w:left w:w="62" w:type="dxa"/>
          <w:bottom w:w="102" w:type="dxa"/>
          <w:right w:w="62" w:type="dxa"/>
        </w:tblCellMar>
        <w:tblLook w:val="0000" w:firstRow="0" w:lastRow="0" w:firstColumn="0" w:lastColumn="0" w:noHBand="0" w:noVBand="0"/>
      </w:tblPr>
      <w:tblGrid>
        <w:gridCol w:w="510"/>
        <w:gridCol w:w="1900"/>
        <w:gridCol w:w="1134"/>
        <w:gridCol w:w="4394"/>
        <w:gridCol w:w="1560"/>
        <w:gridCol w:w="1134"/>
        <w:gridCol w:w="1275"/>
        <w:gridCol w:w="1134"/>
        <w:gridCol w:w="1276"/>
      </w:tblGrid>
      <w:tr w:rsidR="00C16723" w:rsidRPr="00AF236E" w14:paraId="144CBBBD" w14:textId="77777777" w:rsidTr="00A56E93">
        <w:trPr>
          <w:gridAfter w:val="1"/>
          <w:wAfter w:w="1276" w:type="dxa"/>
        </w:trPr>
        <w:tc>
          <w:tcPr>
            <w:tcW w:w="13041" w:type="dxa"/>
            <w:gridSpan w:val="8"/>
          </w:tcPr>
          <w:p w14:paraId="6AF912DB" w14:textId="77777777" w:rsidR="00BD3190" w:rsidRPr="00AF236E" w:rsidRDefault="00BD3190" w:rsidP="0003480A">
            <w:pPr>
              <w:autoSpaceDE w:val="0"/>
              <w:autoSpaceDN w:val="0"/>
              <w:adjustRightInd w:val="0"/>
              <w:spacing w:after="0" w:line="240" w:lineRule="auto"/>
              <w:jc w:val="right"/>
              <w:outlineLvl w:val="0"/>
              <w:rPr>
                <w:rFonts w:ascii="Times New Roman" w:hAnsi="Times New Roman"/>
                <w:sz w:val="24"/>
                <w:szCs w:val="24"/>
              </w:rPr>
            </w:pPr>
            <w:bookmarkStart w:id="25" w:name="Par645"/>
            <w:bookmarkEnd w:id="25"/>
            <w:r w:rsidRPr="00AF236E">
              <w:rPr>
                <w:rFonts w:ascii="Times New Roman" w:hAnsi="Times New Roman"/>
                <w:sz w:val="24"/>
                <w:szCs w:val="24"/>
              </w:rPr>
              <w:t>Приложение № 1</w:t>
            </w:r>
          </w:p>
          <w:p w14:paraId="70554EF2" w14:textId="77777777" w:rsidR="0003480A" w:rsidRDefault="00BD3190" w:rsidP="0003480A">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r w:rsidR="0003480A">
              <w:rPr>
                <w:rFonts w:ascii="Times New Roman" w:hAnsi="Times New Roman"/>
                <w:sz w:val="24"/>
                <w:szCs w:val="24"/>
              </w:rPr>
              <w:t xml:space="preserve"> </w:t>
            </w:r>
            <w:r w:rsidRPr="00AF236E">
              <w:rPr>
                <w:rFonts w:ascii="Times New Roman" w:hAnsi="Times New Roman"/>
                <w:sz w:val="24"/>
                <w:szCs w:val="24"/>
              </w:rPr>
              <w:t xml:space="preserve">от </w:t>
            </w:r>
          </w:p>
          <w:p w14:paraId="13C28FA1" w14:textId="38693EB8" w:rsidR="0003480A" w:rsidRDefault="00330F07" w:rsidP="0003480A">
            <w:pPr>
              <w:autoSpaceDE w:val="0"/>
              <w:autoSpaceDN w:val="0"/>
              <w:adjustRightInd w:val="0"/>
              <w:spacing w:after="0" w:line="240" w:lineRule="auto"/>
              <w:jc w:val="right"/>
              <w:outlineLvl w:val="0"/>
              <w:rPr>
                <w:rFonts w:ascii="Times New Roman" w:hAnsi="Times New Roman"/>
                <w:sz w:val="24"/>
                <w:szCs w:val="24"/>
              </w:rPr>
            </w:pPr>
            <w:r>
              <w:rPr>
                <w:rFonts w:ascii="Times New Roman" w:hAnsi="Times New Roman"/>
                <w:sz w:val="24"/>
                <w:szCs w:val="24"/>
              </w:rPr>
              <w:t>«</w:t>
            </w:r>
            <w:r w:rsidR="00FA7F30">
              <w:rPr>
                <w:rFonts w:ascii="Times New Roman" w:hAnsi="Times New Roman"/>
                <w:sz w:val="24"/>
                <w:szCs w:val="24"/>
              </w:rPr>
              <w:t>__</w:t>
            </w:r>
            <w:r>
              <w:rPr>
                <w:rFonts w:ascii="Times New Roman" w:hAnsi="Times New Roman"/>
                <w:sz w:val="24"/>
                <w:szCs w:val="24"/>
              </w:rPr>
              <w:t>»</w:t>
            </w:r>
            <w:r w:rsidR="00BD3190" w:rsidRPr="00AF236E">
              <w:rPr>
                <w:rFonts w:ascii="Times New Roman" w:hAnsi="Times New Roman"/>
                <w:sz w:val="24"/>
                <w:szCs w:val="24"/>
              </w:rPr>
              <w:t xml:space="preserve"> </w:t>
            </w:r>
            <w:r w:rsidR="00FA7F30">
              <w:rPr>
                <w:rFonts w:ascii="Times New Roman" w:hAnsi="Times New Roman"/>
                <w:sz w:val="24"/>
                <w:szCs w:val="24"/>
              </w:rPr>
              <w:t>апрел</w:t>
            </w:r>
            <w:r w:rsidR="00620BE6">
              <w:rPr>
                <w:rFonts w:ascii="Times New Roman" w:hAnsi="Times New Roman"/>
                <w:sz w:val="24"/>
                <w:szCs w:val="24"/>
              </w:rPr>
              <w:t>я</w:t>
            </w:r>
            <w:r w:rsidR="00BD3190" w:rsidRPr="00AF236E">
              <w:rPr>
                <w:rFonts w:ascii="Times New Roman" w:hAnsi="Times New Roman"/>
                <w:sz w:val="24"/>
                <w:szCs w:val="24"/>
              </w:rPr>
              <w:t xml:space="preserve"> 20</w:t>
            </w:r>
            <w:r w:rsidR="0003480A">
              <w:rPr>
                <w:rFonts w:ascii="Times New Roman" w:hAnsi="Times New Roman"/>
                <w:sz w:val="24"/>
                <w:szCs w:val="24"/>
              </w:rPr>
              <w:t>2</w:t>
            </w:r>
            <w:r w:rsidR="00FA7F30">
              <w:rPr>
                <w:rFonts w:ascii="Times New Roman" w:hAnsi="Times New Roman"/>
                <w:sz w:val="24"/>
                <w:szCs w:val="24"/>
              </w:rPr>
              <w:t>6</w:t>
            </w:r>
            <w:r w:rsidR="00BD3190" w:rsidRPr="00AF236E">
              <w:rPr>
                <w:rFonts w:ascii="Times New Roman" w:hAnsi="Times New Roman"/>
                <w:sz w:val="24"/>
                <w:szCs w:val="24"/>
              </w:rPr>
              <w:t xml:space="preserve"> г. </w:t>
            </w:r>
          </w:p>
          <w:p w14:paraId="2A0CD4C1" w14:textId="157D311D"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 xml:space="preserve">№ </w:t>
            </w:r>
            <w:r w:rsidR="00FA7F30">
              <w:rPr>
                <w:rFonts w:ascii="Times New Roman" w:hAnsi="Times New Roman"/>
                <w:sz w:val="24"/>
                <w:szCs w:val="24"/>
              </w:rPr>
              <w:t>__</w:t>
            </w:r>
            <w:r w:rsidR="0003480A">
              <w:rPr>
                <w:rFonts w:ascii="Times New Roman" w:hAnsi="Times New Roman"/>
                <w:sz w:val="24"/>
                <w:szCs w:val="24"/>
              </w:rPr>
              <w:t>/2</w:t>
            </w:r>
            <w:r w:rsidR="00FA7F30">
              <w:rPr>
                <w:rFonts w:ascii="Times New Roman" w:hAnsi="Times New Roman"/>
                <w:sz w:val="24"/>
                <w:szCs w:val="24"/>
              </w:rPr>
              <w:t>6</w:t>
            </w:r>
            <w:r w:rsidR="0003480A">
              <w:rPr>
                <w:rFonts w:ascii="Times New Roman" w:hAnsi="Times New Roman"/>
                <w:sz w:val="24"/>
                <w:szCs w:val="24"/>
              </w:rPr>
              <w:t>/38ДС</w:t>
            </w:r>
          </w:p>
          <w:p w14:paraId="494AAB9B" w14:textId="77777777" w:rsidR="00BD3190" w:rsidRPr="00AF236E" w:rsidRDefault="00BD3190" w:rsidP="00BD3190">
            <w:pPr>
              <w:autoSpaceDE w:val="0"/>
              <w:autoSpaceDN w:val="0"/>
              <w:adjustRightInd w:val="0"/>
              <w:spacing w:after="0" w:line="240" w:lineRule="auto"/>
              <w:jc w:val="center"/>
              <w:rPr>
                <w:rFonts w:ascii="Times New Roman" w:hAnsi="Times New Roman"/>
                <w:b/>
                <w:bCs/>
                <w:sz w:val="24"/>
                <w:szCs w:val="24"/>
              </w:rPr>
            </w:pPr>
          </w:p>
          <w:p w14:paraId="50A63BB0" w14:textId="77777777" w:rsidR="00C16723" w:rsidRPr="00AF236E" w:rsidRDefault="00C16723" w:rsidP="00BD3190">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r w:rsidRPr="00AF236E">
              <w:rPr>
                <w:rFonts w:ascii="Times New Roman" w:hAnsi="Times New Roman"/>
                <w:sz w:val="24"/>
                <w:szCs w:val="24"/>
              </w:rPr>
              <w:t xml:space="preserve"> </w:t>
            </w:r>
          </w:p>
        </w:tc>
      </w:tr>
      <w:tr w:rsidR="00A56E93" w:rsidRPr="00AF236E" w14:paraId="4BFE574C" w14:textId="77777777" w:rsidTr="00A56E93">
        <w:trPr>
          <w:gridAfter w:val="1"/>
          <w:wAfter w:w="1276" w:type="dxa"/>
        </w:trPr>
        <w:tc>
          <w:tcPr>
            <w:tcW w:w="13041" w:type="dxa"/>
            <w:gridSpan w:val="8"/>
          </w:tcPr>
          <w:p w14:paraId="57680115" w14:textId="77777777" w:rsidR="00A56E93" w:rsidRPr="00AF236E" w:rsidRDefault="00A56E93" w:rsidP="00A56E93">
            <w:pPr>
              <w:autoSpaceDE w:val="0"/>
              <w:autoSpaceDN w:val="0"/>
              <w:adjustRightInd w:val="0"/>
              <w:spacing w:after="0" w:line="240" w:lineRule="auto"/>
              <w:outlineLvl w:val="0"/>
              <w:rPr>
                <w:rFonts w:ascii="Times New Roman" w:hAnsi="Times New Roman"/>
                <w:sz w:val="24"/>
                <w:szCs w:val="24"/>
              </w:rPr>
            </w:pPr>
          </w:p>
        </w:tc>
      </w:tr>
      <w:tr w:rsidR="005501DC" w:rsidRPr="00C53CE9" w14:paraId="043B7976" w14:textId="77777777" w:rsidTr="009F68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29AFA276" w14:textId="77777777" w:rsidR="005501DC" w:rsidRPr="00C53CE9" w:rsidRDefault="005501DC" w:rsidP="001E2225">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 п/п</w:t>
            </w:r>
          </w:p>
        </w:tc>
        <w:tc>
          <w:tcPr>
            <w:tcW w:w="1900" w:type="dxa"/>
          </w:tcPr>
          <w:p w14:paraId="51F842C9" w14:textId="77777777" w:rsidR="005501DC" w:rsidRPr="00C53CE9" w:rsidRDefault="005501DC" w:rsidP="001E2225">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Наименование Товара</w:t>
            </w:r>
          </w:p>
        </w:tc>
        <w:tc>
          <w:tcPr>
            <w:tcW w:w="1134" w:type="dxa"/>
          </w:tcPr>
          <w:p w14:paraId="3C270285" w14:textId="77777777" w:rsidR="005501DC" w:rsidRPr="00C53CE9" w:rsidRDefault="005501DC" w:rsidP="00A725D8">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 xml:space="preserve">Товарный знак (при наличии) </w:t>
            </w:r>
          </w:p>
        </w:tc>
        <w:tc>
          <w:tcPr>
            <w:tcW w:w="4394" w:type="dxa"/>
          </w:tcPr>
          <w:p w14:paraId="3F987891" w14:textId="77777777" w:rsidR="005501DC" w:rsidRPr="00C53CE9" w:rsidRDefault="005501DC" w:rsidP="00A725D8">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560" w:type="dxa"/>
          </w:tcPr>
          <w:p w14:paraId="57561AC1" w14:textId="77777777" w:rsidR="005501DC" w:rsidRPr="00C53CE9" w:rsidRDefault="005501DC" w:rsidP="00A725D8">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 xml:space="preserve">Наименование страны происхождения Товара </w:t>
            </w:r>
          </w:p>
        </w:tc>
        <w:tc>
          <w:tcPr>
            <w:tcW w:w="1134" w:type="dxa"/>
          </w:tcPr>
          <w:p w14:paraId="1D4D5447" w14:textId="798CE88E" w:rsidR="005501DC" w:rsidRPr="00C53CE9" w:rsidRDefault="005501DC" w:rsidP="00A725D8">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Единиц</w:t>
            </w:r>
            <w:r w:rsidR="002C26E3">
              <w:rPr>
                <w:rFonts w:ascii="Times New Roman" w:hAnsi="Times New Roman"/>
                <w:b/>
                <w:bCs/>
                <w:sz w:val="20"/>
                <w:szCs w:val="20"/>
              </w:rPr>
              <w:t>а</w:t>
            </w:r>
            <w:r w:rsidRPr="00C53CE9">
              <w:rPr>
                <w:rFonts w:ascii="Times New Roman" w:hAnsi="Times New Roman"/>
                <w:b/>
                <w:bCs/>
                <w:sz w:val="20"/>
                <w:szCs w:val="20"/>
              </w:rPr>
              <w:t xml:space="preserve"> измерения </w:t>
            </w:r>
          </w:p>
        </w:tc>
        <w:tc>
          <w:tcPr>
            <w:tcW w:w="1275" w:type="dxa"/>
          </w:tcPr>
          <w:p w14:paraId="3AA6EC6E" w14:textId="77777777" w:rsidR="005501DC" w:rsidRPr="00C53CE9" w:rsidRDefault="005501DC" w:rsidP="00A725D8">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 xml:space="preserve">Количество в единицах измерения </w:t>
            </w:r>
          </w:p>
        </w:tc>
        <w:tc>
          <w:tcPr>
            <w:tcW w:w="1134" w:type="dxa"/>
          </w:tcPr>
          <w:p w14:paraId="30C8FA20" w14:textId="77777777" w:rsidR="005501DC" w:rsidRPr="00C53CE9" w:rsidRDefault="005501DC" w:rsidP="001E2225">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Цена за единицу измерения, руб.</w:t>
            </w:r>
          </w:p>
          <w:p w14:paraId="0952F6D9" w14:textId="77777777" w:rsidR="00C53CE9" w:rsidRDefault="005501DC" w:rsidP="001E2225">
            <w:pPr>
              <w:autoSpaceDE w:val="0"/>
              <w:autoSpaceDN w:val="0"/>
              <w:adjustRightInd w:val="0"/>
              <w:spacing w:after="0" w:line="240" w:lineRule="auto"/>
              <w:jc w:val="center"/>
              <w:rPr>
                <w:rFonts w:ascii="Times New Roman" w:hAnsi="Times New Roman"/>
                <w:b/>
                <w:bCs/>
                <w:i/>
                <w:sz w:val="20"/>
                <w:szCs w:val="20"/>
              </w:rPr>
            </w:pPr>
            <w:r w:rsidRPr="00C53CE9">
              <w:rPr>
                <w:rFonts w:ascii="Times New Roman" w:hAnsi="Times New Roman"/>
                <w:b/>
                <w:bCs/>
                <w:i/>
                <w:sz w:val="20"/>
                <w:szCs w:val="20"/>
              </w:rPr>
              <w:t>(</w:t>
            </w:r>
            <w:r w:rsidR="005B0E7C" w:rsidRPr="00C53CE9">
              <w:rPr>
                <w:rFonts w:ascii="Times New Roman" w:hAnsi="Times New Roman"/>
                <w:b/>
                <w:bCs/>
                <w:i/>
                <w:sz w:val="20"/>
                <w:szCs w:val="20"/>
              </w:rPr>
              <w:t xml:space="preserve">вкл. </w:t>
            </w:r>
            <w:r w:rsidR="00B543C3" w:rsidRPr="00C53CE9">
              <w:rPr>
                <w:rFonts w:ascii="Times New Roman" w:hAnsi="Times New Roman"/>
                <w:b/>
                <w:bCs/>
                <w:i/>
                <w:sz w:val="20"/>
                <w:szCs w:val="20"/>
              </w:rPr>
              <w:t>НДС</w:t>
            </w:r>
            <w:r w:rsidR="00C53CE9" w:rsidRPr="00C53CE9">
              <w:rPr>
                <w:rFonts w:ascii="Times New Roman" w:hAnsi="Times New Roman"/>
                <w:b/>
                <w:bCs/>
                <w:i/>
                <w:sz w:val="20"/>
                <w:szCs w:val="20"/>
              </w:rPr>
              <w:t>/</w:t>
            </w:r>
          </w:p>
          <w:p w14:paraId="29306003" w14:textId="7079BCF5" w:rsidR="005501DC" w:rsidRPr="00C53CE9" w:rsidRDefault="00C53CE9" w:rsidP="001E2225">
            <w:pPr>
              <w:autoSpaceDE w:val="0"/>
              <w:autoSpaceDN w:val="0"/>
              <w:adjustRightInd w:val="0"/>
              <w:spacing w:after="0" w:line="240" w:lineRule="auto"/>
              <w:jc w:val="center"/>
              <w:rPr>
                <w:rFonts w:ascii="Times New Roman" w:hAnsi="Times New Roman"/>
                <w:b/>
                <w:bCs/>
                <w:i/>
                <w:sz w:val="20"/>
                <w:szCs w:val="20"/>
              </w:rPr>
            </w:pPr>
            <w:r w:rsidRPr="00C53CE9">
              <w:rPr>
                <w:rFonts w:ascii="Times New Roman" w:hAnsi="Times New Roman"/>
                <w:b/>
                <w:bCs/>
                <w:i/>
                <w:sz w:val="20"/>
                <w:szCs w:val="20"/>
              </w:rPr>
              <w:t>безНДС</w:t>
            </w:r>
            <w:r w:rsidR="005501DC" w:rsidRPr="00C53CE9">
              <w:rPr>
                <w:rFonts w:ascii="Times New Roman" w:hAnsi="Times New Roman"/>
                <w:b/>
                <w:bCs/>
                <w:i/>
                <w:sz w:val="20"/>
                <w:szCs w:val="20"/>
              </w:rPr>
              <w:t>)</w:t>
            </w:r>
          </w:p>
        </w:tc>
        <w:tc>
          <w:tcPr>
            <w:tcW w:w="1276" w:type="dxa"/>
          </w:tcPr>
          <w:p w14:paraId="3FE02A62" w14:textId="77777777" w:rsidR="005501DC" w:rsidRPr="00C53CE9" w:rsidRDefault="005501DC" w:rsidP="001E2225">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Стоимость, руб.</w:t>
            </w:r>
          </w:p>
          <w:p w14:paraId="3B596B64" w14:textId="77777777" w:rsidR="00C53CE9" w:rsidRDefault="00C53CE9" w:rsidP="00C53CE9">
            <w:pPr>
              <w:autoSpaceDE w:val="0"/>
              <w:autoSpaceDN w:val="0"/>
              <w:adjustRightInd w:val="0"/>
              <w:spacing w:after="0" w:line="240" w:lineRule="auto"/>
              <w:jc w:val="center"/>
              <w:rPr>
                <w:rFonts w:ascii="Times New Roman" w:hAnsi="Times New Roman"/>
                <w:b/>
                <w:bCs/>
                <w:i/>
                <w:sz w:val="20"/>
                <w:szCs w:val="20"/>
              </w:rPr>
            </w:pPr>
            <w:r w:rsidRPr="00C53CE9">
              <w:rPr>
                <w:rFonts w:ascii="Times New Roman" w:hAnsi="Times New Roman"/>
                <w:b/>
                <w:bCs/>
                <w:i/>
                <w:sz w:val="20"/>
                <w:szCs w:val="20"/>
              </w:rPr>
              <w:t>(вкл. НДС/</w:t>
            </w:r>
          </w:p>
          <w:p w14:paraId="15C6BC88" w14:textId="68C07BC7" w:rsidR="005501DC" w:rsidRPr="00C53CE9" w:rsidRDefault="00C53CE9" w:rsidP="00C53CE9">
            <w:pPr>
              <w:autoSpaceDE w:val="0"/>
              <w:autoSpaceDN w:val="0"/>
              <w:adjustRightInd w:val="0"/>
              <w:spacing w:after="0" w:line="240" w:lineRule="auto"/>
              <w:jc w:val="center"/>
              <w:rPr>
                <w:rFonts w:ascii="Times New Roman" w:hAnsi="Times New Roman"/>
                <w:b/>
                <w:bCs/>
                <w:i/>
                <w:sz w:val="20"/>
                <w:szCs w:val="20"/>
              </w:rPr>
            </w:pPr>
            <w:r w:rsidRPr="00C53CE9">
              <w:rPr>
                <w:rFonts w:ascii="Times New Roman" w:hAnsi="Times New Roman"/>
                <w:b/>
                <w:bCs/>
                <w:i/>
                <w:sz w:val="20"/>
                <w:szCs w:val="20"/>
              </w:rPr>
              <w:t>безНДС)</w:t>
            </w:r>
          </w:p>
        </w:tc>
      </w:tr>
      <w:tr w:rsidR="006E5C3B" w:rsidRPr="00DD3640" w14:paraId="6626BE7C" w14:textId="77777777" w:rsidTr="009F68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1"/>
        </w:trPr>
        <w:tc>
          <w:tcPr>
            <w:tcW w:w="510" w:type="dxa"/>
          </w:tcPr>
          <w:p w14:paraId="11B9FCF5" w14:textId="77777777"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r w:rsidRPr="00DD3640">
              <w:rPr>
                <w:rFonts w:ascii="Times New Roman" w:hAnsi="Times New Roman"/>
                <w:sz w:val="20"/>
                <w:szCs w:val="20"/>
              </w:rPr>
              <w:t>1</w:t>
            </w:r>
          </w:p>
        </w:tc>
        <w:tc>
          <w:tcPr>
            <w:tcW w:w="1900" w:type="dxa"/>
          </w:tcPr>
          <w:p w14:paraId="272A0099" w14:textId="17FD90FA" w:rsidR="006E5C3B" w:rsidRPr="00DD3640" w:rsidRDefault="009F6877" w:rsidP="00D906C0">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Де</w:t>
            </w:r>
            <w:r w:rsidRPr="009F6877">
              <w:rPr>
                <w:rFonts w:ascii="Times New Roman" w:hAnsi="Times New Roman"/>
                <w:sz w:val="20"/>
                <w:szCs w:val="20"/>
              </w:rPr>
              <w:t>зинфицирующ</w:t>
            </w:r>
            <w:r>
              <w:rPr>
                <w:rFonts w:ascii="Times New Roman" w:hAnsi="Times New Roman"/>
                <w:sz w:val="20"/>
                <w:szCs w:val="20"/>
              </w:rPr>
              <w:t>ее</w:t>
            </w:r>
            <w:r w:rsidRPr="009F6877">
              <w:rPr>
                <w:rFonts w:ascii="Times New Roman" w:hAnsi="Times New Roman"/>
                <w:sz w:val="20"/>
                <w:szCs w:val="20"/>
              </w:rPr>
              <w:t xml:space="preserve"> средств</w:t>
            </w:r>
            <w:r>
              <w:rPr>
                <w:rFonts w:ascii="Times New Roman" w:hAnsi="Times New Roman"/>
                <w:sz w:val="20"/>
                <w:szCs w:val="20"/>
              </w:rPr>
              <w:t>о</w:t>
            </w:r>
          </w:p>
        </w:tc>
        <w:tc>
          <w:tcPr>
            <w:tcW w:w="1134" w:type="dxa"/>
          </w:tcPr>
          <w:p w14:paraId="1165ACE6" w14:textId="1C2ABCA9"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4394" w:type="dxa"/>
          </w:tcPr>
          <w:p w14:paraId="04A6B9B1" w14:textId="2380B84A" w:rsidR="006E5C3B" w:rsidRPr="00DD3640" w:rsidRDefault="006E5C3B" w:rsidP="00156122">
            <w:pPr>
              <w:autoSpaceDE w:val="0"/>
              <w:autoSpaceDN w:val="0"/>
              <w:adjustRightInd w:val="0"/>
              <w:spacing w:after="0" w:line="240" w:lineRule="auto"/>
              <w:rPr>
                <w:rFonts w:ascii="Times New Roman" w:hAnsi="Times New Roman"/>
                <w:sz w:val="20"/>
                <w:szCs w:val="20"/>
              </w:rPr>
            </w:pPr>
          </w:p>
        </w:tc>
        <w:tc>
          <w:tcPr>
            <w:tcW w:w="1560" w:type="dxa"/>
          </w:tcPr>
          <w:p w14:paraId="0B2E6F61" w14:textId="2AD4EC55"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F7398EF" w14:textId="74DB13C4" w:rsidR="006E5C3B" w:rsidRPr="00DD3640" w:rsidRDefault="009F6877"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шт.</w:t>
            </w:r>
          </w:p>
        </w:tc>
        <w:tc>
          <w:tcPr>
            <w:tcW w:w="1275" w:type="dxa"/>
            <w:tcBorders>
              <w:top w:val="single" w:sz="4" w:space="0" w:color="auto"/>
              <w:left w:val="single" w:sz="4" w:space="0" w:color="auto"/>
              <w:bottom w:val="single" w:sz="4" w:space="0" w:color="auto"/>
              <w:right w:val="single" w:sz="4" w:space="0" w:color="auto"/>
            </w:tcBorders>
          </w:tcPr>
          <w:p w14:paraId="60BEC13E" w14:textId="0D456497" w:rsidR="006E5C3B" w:rsidRPr="00DD3640" w:rsidRDefault="009F6877"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110</w:t>
            </w:r>
          </w:p>
        </w:tc>
        <w:tc>
          <w:tcPr>
            <w:tcW w:w="1134" w:type="dxa"/>
          </w:tcPr>
          <w:p w14:paraId="11085F1D" w14:textId="5242E7FD"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1276" w:type="dxa"/>
          </w:tcPr>
          <w:p w14:paraId="09358B1E" w14:textId="7ED1D0C4"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r>
    </w:tbl>
    <w:p w14:paraId="4A7968FB" w14:textId="77777777" w:rsidR="0049152E" w:rsidRDefault="0049152E" w:rsidP="001E2225">
      <w:pPr>
        <w:autoSpaceDE w:val="0"/>
        <w:autoSpaceDN w:val="0"/>
        <w:adjustRightInd w:val="0"/>
        <w:spacing w:after="0" w:line="240" w:lineRule="auto"/>
        <w:rPr>
          <w:rFonts w:ascii="Times New Roman" w:hAnsi="Times New Roman"/>
          <w:sz w:val="24"/>
          <w:szCs w:val="24"/>
        </w:rPr>
      </w:pPr>
    </w:p>
    <w:p w14:paraId="77668AE9" w14:textId="1B049129" w:rsidR="00FA05DD" w:rsidRDefault="004B09C7" w:rsidP="001E2225">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Итого: </w:t>
      </w:r>
      <w:r w:rsidR="00FA7F30">
        <w:rPr>
          <w:rFonts w:ascii="Times New Roman" w:hAnsi="Times New Roman"/>
          <w:sz w:val="24"/>
          <w:szCs w:val="24"/>
          <w:u w:val="single"/>
        </w:rPr>
        <w:t xml:space="preserve">        </w:t>
      </w:r>
      <w:r w:rsidR="00804E90" w:rsidRPr="00804E90">
        <w:rPr>
          <w:rFonts w:ascii="Times New Roman" w:hAnsi="Times New Roman"/>
          <w:sz w:val="24"/>
          <w:szCs w:val="24"/>
          <w:u w:val="single"/>
        </w:rPr>
        <w:t xml:space="preserve"> рублей  копеек (</w:t>
      </w:r>
      <w:r w:rsidR="00FA7F30">
        <w:rPr>
          <w:rFonts w:ascii="Times New Roman" w:hAnsi="Times New Roman"/>
          <w:sz w:val="24"/>
          <w:szCs w:val="24"/>
          <w:u w:val="single"/>
        </w:rPr>
        <w:t xml:space="preserve">   </w:t>
      </w:r>
      <w:r w:rsidR="00804E90" w:rsidRPr="00804E90">
        <w:rPr>
          <w:rFonts w:ascii="Times New Roman" w:hAnsi="Times New Roman"/>
          <w:sz w:val="24"/>
          <w:szCs w:val="24"/>
          <w:u w:val="single"/>
        </w:rPr>
        <w:t xml:space="preserve"> рублей  копеек)</w:t>
      </w:r>
      <w:r w:rsidR="00641D5B">
        <w:rPr>
          <w:rFonts w:ascii="Times New Roman" w:hAnsi="Times New Roman"/>
          <w:sz w:val="24"/>
          <w:szCs w:val="24"/>
        </w:rPr>
        <w:t xml:space="preserve">, </w:t>
      </w:r>
      <w:r w:rsidR="00620BE6">
        <w:rPr>
          <w:rFonts w:ascii="Times New Roman" w:hAnsi="Times New Roman"/>
          <w:sz w:val="24"/>
          <w:szCs w:val="24"/>
        </w:rPr>
        <w:t>НДС</w:t>
      </w:r>
      <w:r w:rsidR="006830E2">
        <w:rPr>
          <w:rFonts w:ascii="Times New Roman" w:hAnsi="Times New Roman"/>
          <w:sz w:val="24"/>
          <w:szCs w:val="24"/>
        </w:rPr>
        <w:t xml:space="preserve"> </w:t>
      </w:r>
      <w:r w:rsidR="00FA7F30">
        <w:rPr>
          <w:rFonts w:ascii="Times New Roman" w:hAnsi="Times New Roman"/>
          <w:sz w:val="24"/>
          <w:szCs w:val="24"/>
        </w:rPr>
        <w:t>___</w:t>
      </w:r>
      <w:r w:rsidR="006830E2">
        <w:rPr>
          <w:rFonts w:ascii="Times New Roman" w:hAnsi="Times New Roman"/>
          <w:sz w:val="24"/>
          <w:szCs w:val="24"/>
        </w:rPr>
        <w:t>%</w:t>
      </w:r>
      <w:r w:rsidR="00641D5B">
        <w:rPr>
          <w:rFonts w:ascii="Times New Roman" w:hAnsi="Times New Roman"/>
          <w:sz w:val="24"/>
          <w:szCs w:val="24"/>
        </w:rPr>
        <w:t>.</w:t>
      </w:r>
    </w:p>
    <w:p w14:paraId="17E67814" w14:textId="77777777" w:rsidR="004B09C7" w:rsidRDefault="004B09C7" w:rsidP="001E2225">
      <w:pPr>
        <w:autoSpaceDE w:val="0"/>
        <w:autoSpaceDN w:val="0"/>
        <w:adjustRightInd w:val="0"/>
        <w:spacing w:after="0" w:line="240" w:lineRule="auto"/>
        <w:rPr>
          <w:rFonts w:ascii="Times New Roman" w:hAnsi="Times New Roman"/>
          <w:sz w:val="24"/>
          <w:szCs w:val="24"/>
        </w:rPr>
      </w:pPr>
    </w:p>
    <w:tbl>
      <w:tblPr>
        <w:tblW w:w="9781" w:type="dxa"/>
        <w:tblInd w:w="108" w:type="dxa"/>
        <w:tblLayout w:type="fixed"/>
        <w:tblLook w:val="0000" w:firstRow="0" w:lastRow="0" w:firstColumn="0" w:lastColumn="0" w:noHBand="0" w:noVBand="0"/>
      </w:tblPr>
      <w:tblGrid>
        <w:gridCol w:w="5387"/>
        <w:gridCol w:w="4394"/>
      </w:tblGrid>
      <w:tr w:rsidR="008D0543" w:rsidRPr="0003480A" w14:paraId="211FA764" w14:textId="77777777" w:rsidTr="00F71460">
        <w:trPr>
          <w:trHeight w:val="418"/>
        </w:trPr>
        <w:tc>
          <w:tcPr>
            <w:tcW w:w="5387" w:type="dxa"/>
          </w:tcPr>
          <w:p w14:paraId="65A6B505" w14:textId="77777777" w:rsidR="008D0543" w:rsidRPr="0003480A" w:rsidRDefault="008D0543" w:rsidP="00F71460">
            <w:pPr>
              <w:spacing w:after="0" w:line="240" w:lineRule="auto"/>
              <w:jc w:val="both"/>
              <w:rPr>
                <w:rFonts w:ascii="Times New Roman" w:eastAsia="Times New Roman" w:hAnsi="Times New Roman"/>
                <w:b/>
                <w:lang w:eastAsia="ru-RU"/>
              </w:rPr>
            </w:pPr>
            <w:r w:rsidRPr="0003480A">
              <w:rPr>
                <w:rFonts w:ascii="Times New Roman" w:eastAsia="Times New Roman" w:hAnsi="Times New Roman"/>
                <w:b/>
                <w:lang w:eastAsia="ru-RU"/>
              </w:rPr>
              <w:t>ЗАКАЗЧИК:</w:t>
            </w:r>
          </w:p>
          <w:p w14:paraId="477B7601" w14:textId="77777777" w:rsidR="008D0543" w:rsidRPr="0003480A" w:rsidRDefault="008D0543" w:rsidP="00F71460">
            <w:pPr>
              <w:spacing w:after="0" w:line="240" w:lineRule="auto"/>
              <w:jc w:val="both"/>
              <w:rPr>
                <w:rFonts w:ascii="Times New Roman" w:eastAsia="Times New Roman" w:hAnsi="Times New Roman"/>
                <w:b/>
                <w:lang w:eastAsia="ru-RU"/>
              </w:rPr>
            </w:pPr>
          </w:p>
          <w:p w14:paraId="666AE17F" w14:textId="77777777" w:rsidR="008D0543" w:rsidRPr="0003480A" w:rsidRDefault="008D0543" w:rsidP="00F71460">
            <w:pPr>
              <w:spacing w:after="0" w:line="240" w:lineRule="auto"/>
              <w:rPr>
                <w:rFonts w:ascii="Times New Roman" w:eastAsia="Times New Roman" w:hAnsi="Times New Roman"/>
                <w:b/>
                <w:lang w:eastAsia="ru-RU"/>
              </w:rPr>
            </w:pPr>
            <w:r w:rsidRPr="0003480A">
              <w:rPr>
                <w:rFonts w:ascii="Times New Roman" w:eastAsia="Times New Roman" w:hAnsi="Times New Roman"/>
                <w:b/>
                <w:lang w:eastAsia="ru-RU"/>
              </w:rPr>
              <w:t>ГБДОУ детский сад № 38 Приморского района Санкт-Петербурга</w:t>
            </w:r>
          </w:p>
        </w:tc>
        <w:tc>
          <w:tcPr>
            <w:tcW w:w="4394" w:type="dxa"/>
          </w:tcPr>
          <w:p w14:paraId="2D59BCE0" w14:textId="77777777" w:rsidR="008D0543" w:rsidRDefault="008D0543" w:rsidP="00F71460">
            <w:pPr>
              <w:spacing w:after="0" w:line="240" w:lineRule="auto"/>
              <w:rPr>
                <w:rFonts w:ascii="Times New Roman" w:eastAsia="Times New Roman" w:hAnsi="Times New Roman"/>
                <w:b/>
                <w:bCs/>
                <w:lang w:eastAsia="ru-RU"/>
              </w:rPr>
            </w:pPr>
            <w:r w:rsidRPr="000C4C4B">
              <w:rPr>
                <w:rFonts w:ascii="Times New Roman" w:eastAsia="Times New Roman" w:hAnsi="Times New Roman"/>
                <w:b/>
                <w:bCs/>
                <w:lang w:eastAsia="ru-RU"/>
              </w:rPr>
              <w:t>ПОСТАВЩИК:</w:t>
            </w:r>
          </w:p>
          <w:p w14:paraId="66AF9AE4" w14:textId="77777777" w:rsidR="008D0543" w:rsidRDefault="008D0543" w:rsidP="00F71460">
            <w:pPr>
              <w:spacing w:after="0" w:line="240" w:lineRule="auto"/>
              <w:rPr>
                <w:rFonts w:ascii="Times New Roman" w:eastAsia="Times New Roman" w:hAnsi="Times New Roman"/>
                <w:b/>
                <w:bCs/>
                <w:lang w:eastAsia="ru-RU"/>
              </w:rPr>
            </w:pPr>
          </w:p>
          <w:p w14:paraId="79D5FB89" w14:textId="7563FCF4" w:rsidR="008D0543" w:rsidRPr="000C4C4B" w:rsidRDefault="008D0543" w:rsidP="00F71460">
            <w:pPr>
              <w:rPr>
                <w:rFonts w:ascii="Times New Roman" w:eastAsia="Times New Roman" w:hAnsi="Times New Roman"/>
                <w:b/>
                <w:bCs/>
                <w:lang w:eastAsia="ru-RU"/>
              </w:rPr>
            </w:pPr>
          </w:p>
        </w:tc>
      </w:tr>
      <w:tr w:rsidR="008D0543" w:rsidRPr="00D35EA1" w14:paraId="4214326F" w14:textId="77777777" w:rsidTr="00F71460">
        <w:tc>
          <w:tcPr>
            <w:tcW w:w="5387" w:type="dxa"/>
          </w:tcPr>
          <w:p w14:paraId="56655B1A" w14:textId="77777777" w:rsidR="008D0543" w:rsidRPr="0003480A" w:rsidRDefault="008D0543" w:rsidP="00F71460">
            <w:pPr>
              <w:spacing w:after="0" w:line="240" w:lineRule="auto"/>
              <w:rPr>
                <w:rFonts w:ascii="Times New Roman" w:eastAsia="Times New Roman" w:hAnsi="Times New Roman"/>
                <w:szCs w:val="24"/>
                <w:lang w:eastAsia="ru-RU"/>
              </w:rPr>
            </w:pPr>
            <w:r>
              <w:rPr>
                <w:rFonts w:ascii="Times New Roman" w:eastAsia="Times New Roman" w:hAnsi="Times New Roman"/>
                <w:szCs w:val="24"/>
                <w:lang w:eastAsia="ru-RU"/>
              </w:rPr>
              <w:t>Заведующий</w:t>
            </w:r>
          </w:p>
          <w:p w14:paraId="0964E1FE" w14:textId="77777777" w:rsidR="008D0543" w:rsidRPr="0003480A" w:rsidRDefault="008D0543" w:rsidP="00F71460">
            <w:pPr>
              <w:spacing w:after="0" w:line="240" w:lineRule="auto"/>
              <w:rPr>
                <w:rFonts w:ascii="Times New Roman" w:eastAsia="Times New Roman" w:hAnsi="Times New Roman"/>
                <w:szCs w:val="24"/>
                <w:lang w:eastAsia="ru-RU"/>
              </w:rPr>
            </w:pPr>
          </w:p>
        </w:tc>
        <w:tc>
          <w:tcPr>
            <w:tcW w:w="4394" w:type="dxa"/>
          </w:tcPr>
          <w:p w14:paraId="7E3E962D" w14:textId="37F46AF8" w:rsidR="008D0543" w:rsidRPr="00D35EA1" w:rsidRDefault="008D0543" w:rsidP="00F71460">
            <w:pPr>
              <w:rPr>
                <w:rFonts w:ascii="Times New Roman" w:eastAsia="Times New Roman" w:hAnsi="Times New Roman"/>
                <w:szCs w:val="24"/>
                <w:lang w:eastAsia="ru-RU"/>
              </w:rPr>
            </w:pPr>
          </w:p>
        </w:tc>
      </w:tr>
      <w:tr w:rsidR="008D0543" w:rsidRPr="0003480A" w14:paraId="2D7B270B" w14:textId="77777777" w:rsidTr="00F71460">
        <w:trPr>
          <w:trHeight w:val="661"/>
        </w:trPr>
        <w:tc>
          <w:tcPr>
            <w:tcW w:w="5387" w:type="dxa"/>
          </w:tcPr>
          <w:p w14:paraId="1BDFB05B" w14:textId="77777777" w:rsidR="008D0543" w:rsidRPr="0003480A" w:rsidRDefault="008D0543"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________________Д.А. Воронкова</w:t>
            </w:r>
          </w:p>
          <w:p w14:paraId="6F7D5957" w14:textId="77777777" w:rsidR="008D0543" w:rsidRPr="0003480A" w:rsidRDefault="008D0543"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(подписано ЭЦП)</w:t>
            </w:r>
          </w:p>
        </w:tc>
        <w:tc>
          <w:tcPr>
            <w:tcW w:w="4394" w:type="dxa"/>
          </w:tcPr>
          <w:p w14:paraId="36D946FB" w14:textId="21FB21A5" w:rsidR="008D0543" w:rsidRPr="0003480A" w:rsidRDefault="008D0543"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_________________</w:t>
            </w:r>
            <w:r>
              <w:rPr>
                <w:rFonts w:ascii="Times New Roman" w:eastAsia="Times New Roman" w:hAnsi="Times New Roman"/>
                <w:szCs w:val="24"/>
                <w:lang w:eastAsia="ru-RU"/>
              </w:rPr>
              <w:t xml:space="preserve"> </w:t>
            </w:r>
          </w:p>
          <w:p w14:paraId="4884E612" w14:textId="77777777" w:rsidR="008D0543" w:rsidRPr="0003480A" w:rsidRDefault="008D0543"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(подписано ЭЦП)</w:t>
            </w:r>
          </w:p>
        </w:tc>
      </w:tr>
    </w:tbl>
    <w:p w14:paraId="608B9381" w14:textId="77777777" w:rsidR="008D0543" w:rsidRDefault="008D0543" w:rsidP="001E2225">
      <w:pPr>
        <w:autoSpaceDE w:val="0"/>
        <w:autoSpaceDN w:val="0"/>
        <w:adjustRightInd w:val="0"/>
        <w:spacing w:after="0" w:line="240" w:lineRule="auto"/>
        <w:rPr>
          <w:rFonts w:ascii="Times New Roman" w:hAnsi="Times New Roman"/>
          <w:sz w:val="24"/>
          <w:szCs w:val="24"/>
        </w:rPr>
      </w:pPr>
    </w:p>
    <w:p w14:paraId="635F45D2" w14:textId="77777777" w:rsidR="008D0543" w:rsidRDefault="008D0543" w:rsidP="001E2225">
      <w:pPr>
        <w:autoSpaceDE w:val="0"/>
        <w:autoSpaceDN w:val="0"/>
        <w:adjustRightInd w:val="0"/>
        <w:spacing w:after="0" w:line="240" w:lineRule="auto"/>
        <w:rPr>
          <w:rFonts w:ascii="Times New Roman" w:hAnsi="Times New Roman"/>
          <w:sz w:val="24"/>
          <w:szCs w:val="24"/>
        </w:rPr>
      </w:pPr>
    </w:p>
    <w:p w14:paraId="04005613" w14:textId="77777777" w:rsidR="009F6877" w:rsidRDefault="009F6877" w:rsidP="001E2225">
      <w:pPr>
        <w:autoSpaceDE w:val="0"/>
        <w:autoSpaceDN w:val="0"/>
        <w:adjustRightInd w:val="0"/>
        <w:spacing w:after="0" w:line="240" w:lineRule="auto"/>
        <w:rPr>
          <w:rFonts w:ascii="Times New Roman" w:hAnsi="Times New Roman"/>
          <w:sz w:val="24"/>
          <w:szCs w:val="24"/>
        </w:rPr>
      </w:pPr>
    </w:p>
    <w:p w14:paraId="4D58F0C1" w14:textId="77777777" w:rsidR="009F6877" w:rsidRDefault="009F6877" w:rsidP="001E2225">
      <w:pPr>
        <w:autoSpaceDE w:val="0"/>
        <w:autoSpaceDN w:val="0"/>
        <w:adjustRightInd w:val="0"/>
        <w:spacing w:after="0" w:line="240" w:lineRule="auto"/>
        <w:rPr>
          <w:rFonts w:ascii="Times New Roman" w:hAnsi="Times New Roman"/>
          <w:sz w:val="24"/>
          <w:szCs w:val="24"/>
        </w:rPr>
      </w:pPr>
    </w:p>
    <w:p w14:paraId="1FFF6A8F" w14:textId="77777777" w:rsidR="009F6877" w:rsidRDefault="009F6877" w:rsidP="001E2225">
      <w:pPr>
        <w:autoSpaceDE w:val="0"/>
        <w:autoSpaceDN w:val="0"/>
        <w:adjustRightInd w:val="0"/>
        <w:spacing w:after="0" w:line="240" w:lineRule="auto"/>
        <w:rPr>
          <w:rFonts w:ascii="Times New Roman" w:hAnsi="Times New Roman"/>
          <w:sz w:val="24"/>
          <w:szCs w:val="24"/>
        </w:rPr>
      </w:pPr>
    </w:p>
    <w:p w14:paraId="4E3B1E03" w14:textId="77777777" w:rsidR="009F6877" w:rsidRDefault="009F6877" w:rsidP="001E2225">
      <w:pPr>
        <w:autoSpaceDE w:val="0"/>
        <w:autoSpaceDN w:val="0"/>
        <w:adjustRightInd w:val="0"/>
        <w:spacing w:after="0" w:line="240" w:lineRule="auto"/>
        <w:rPr>
          <w:rFonts w:ascii="Times New Roman" w:hAnsi="Times New Roman"/>
          <w:sz w:val="24"/>
          <w:szCs w:val="24"/>
        </w:rPr>
      </w:pPr>
    </w:p>
    <w:p w14:paraId="5A903522" w14:textId="77777777" w:rsidR="009F6877" w:rsidRDefault="009F6877" w:rsidP="001E2225">
      <w:pPr>
        <w:autoSpaceDE w:val="0"/>
        <w:autoSpaceDN w:val="0"/>
        <w:adjustRightInd w:val="0"/>
        <w:spacing w:after="0" w:line="240" w:lineRule="auto"/>
        <w:rPr>
          <w:rFonts w:ascii="Times New Roman" w:hAnsi="Times New Roman"/>
          <w:sz w:val="24"/>
          <w:szCs w:val="24"/>
        </w:rPr>
      </w:pPr>
    </w:p>
    <w:p w14:paraId="3A74D2BA" w14:textId="77777777" w:rsidR="009F6877" w:rsidRDefault="009F6877" w:rsidP="001E2225">
      <w:pPr>
        <w:autoSpaceDE w:val="0"/>
        <w:autoSpaceDN w:val="0"/>
        <w:adjustRightInd w:val="0"/>
        <w:spacing w:after="0" w:line="240" w:lineRule="auto"/>
        <w:rPr>
          <w:rFonts w:ascii="Times New Roman" w:hAnsi="Times New Roman"/>
          <w:sz w:val="24"/>
          <w:szCs w:val="24"/>
        </w:rPr>
      </w:pPr>
    </w:p>
    <w:p w14:paraId="1DF39F97" w14:textId="783CF325" w:rsidR="00172021" w:rsidRDefault="00172021" w:rsidP="00172021">
      <w:pPr>
        <w:autoSpaceDE w:val="0"/>
        <w:autoSpaceDN w:val="0"/>
        <w:adjustRightInd w:val="0"/>
        <w:spacing w:after="0" w:line="240" w:lineRule="auto"/>
        <w:jc w:val="center"/>
        <w:rPr>
          <w:rFonts w:ascii="Times New Roman" w:hAnsi="Times New Roman"/>
          <w:b/>
          <w:bCs/>
        </w:rPr>
      </w:pPr>
      <w:r w:rsidRPr="00172021">
        <w:rPr>
          <w:rFonts w:ascii="Times New Roman" w:hAnsi="Times New Roman"/>
          <w:b/>
          <w:bCs/>
        </w:rPr>
        <w:lastRenderedPageBreak/>
        <w:t>Характеристики товара в соответствии с описанием объекта закупки:</w:t>
      </w:r>
    </w:p>
    <w:p w14:paraId="28603D27" w14:textId="77777777" w:rsidR="00E068CB" w:rsidRPr="00172021" w:rsidRDefault="00E068CB" w:rsidP="00172021">
      <w:pPr>
        <w:autoSpaceDE w:val="0"/>
        <w:autoSpaceDN w:val="0"/>
        <w:adjustRightInd w:val="0"/>
        <w:spacing w:after="0" w:line="240" w:lineRule="auto"/>
        <w:jc w:val="center"/>
        <w:rPr>
          <w:rFonts w:ascii="Times New Roman" w:hAnsi="Times New Roman"/>
          <w:b/>
          <w:bCs/>
        </w:rPr>
      </w:pPr>
    </w:p>
    <w:tbl>
      <w:tblPr>
        <w:tblW w:w="14596" w:type="dxa"/>
        <w:tblLook w:val="04A0" w:firstRow="1" w:lastRow="0" w:firstColumn="1" w:lastColumn="0" w:noHBand="0" w:noVBand="1"/>
      </w:tblPr>
      <w:tblGrid>
        <w:gridCol w:w="1979"/>
        <w:gridCol w:w="1495"/>
        <w:gridCol w:w="1266"/>
        <w:gridCol w:w="963"/>
        <w:gridCol w:w="2268"/>
        <w:gridCol w:w="2619"/>
        <w:gridCol w:w="1858"/>
        <w:gridCol w:w="2148"/>
      </w:tblGrid>
      <w:tr w:rsidR="009F6877" w:rsidRPr="009F6877" w14:paraId="12EA4C8A" w14:textId="77777777" w:rsidTr="009F6877">
        <w:trPr>
          <w:trHeight w:val="288"/>
        </w:trPr>
        <w:tc>
          <w:tcPr>
            <w:tcW w:w="1979" w:type="dxa"/>
            <w:vMerge w:val="restart"/>
            <w:tcBorders>
              <w:top w:val="single" w:sz="4" w:space="0" w:color="auto"/>
              <w:left w:val="single" w:sz="4" w:space="0" w:color="auto"/>
              <w:bottom w:val="single" w:sz="4" w:space="0" w:color="auto"/>
              <w:right w:val="single" w:sz="4" w:space="0" w:color="auto"/>
            </w:tcBorders>
            <w:vAlign w:val="center"/>
            <w:hideMark/>
          </w:tcPr>
          <w:p w14:paraId="250E5298" w14:textId="77777777" w:rsidR="009F6877" w:rsidRPr="009F6877" w:rsidRDefault="009F6877" w:rsidP="009F6877">
            <w:pPr>
              <w:spacing w:after="0" w:line="240" w:lineRule="auto"/>
              <w:jc w:val="center"/>
              <w:rPr>
                <w:rFonts w:ascii="Times New Roman" w:eastAsia="Times New Roman" w:hAnsi="Times New Roman"/>
                <w:b/>
                <w:bCs/>
                <w:color w:val="000000"/>
                <w:sz w:val="20"/>
                <w:szCs w:val="20"/>
                <w:lang w:eastAsia="ru-RU"/>
              </w:rPr>
            </w:pPr>
            <w:r w:rsidRPr="009F6877">
              <w:rPr>
                <w:rFonts w:ascii="Times New Roman" w:eastAsia="Times New Roman" w:hAnsi="Times New Roman"/>
                <w:b/>
                <w:bCs/>
                <w:color w:val="000000"/>
                <w:sz w:val="20"/>
                <w:szCs w:val="20"/>
                <w:lang w:eastAsia="ru-RU"/>
              </w:rPr>
              <w:t>Наименование позиции</w:t>
            </w:r>
          </w:p>
        </w:tc>
        <w:tc>
          <w:tcPr>
            <w:tcW w:w="1495" w:type="dxa"/>
            <w:vMerge w:val="restart"/>
            <w:tcBorders>
              <w:top w:val="single" w:sz="4" w:space="0" w:color="auto"/>
              <w:left w:val="single" w:sz="4" w:space="0" w:color="auto"/>
              <w:bottom w:val="single" w:sz="4" w:space="0" w:color="auto"/>
              <w:right w:val="single" w:sz="4" w:space="0" w:color="auto"/>
            </w:tcBorders>
            <w:vAlign w:val="center"/>
            <w:hideMark/>
          </w:tcPr>
          <w:p w14:paraId="31835EFF" w14:textId="77777777" w:rsidR="009F6877" w:rsidRPr="009F6877" w:rsidRDefault="009F6877" w:rsidP="009F6877">
            <w:pPr>
              <w:spacing w:after="0" w:line="240" w:lineRule="auto"/>
              <w:jc w:val="center"/>
              <w:rPr>
                <w:rFonts w:ascii="Times New Roman" w:eastAsia="Times New Roman" w:hAnsi="Times New Roman"/>
                <w:b/>
                <w:bCs/>
                <w:color w:val="000000"/>
                <w:sz w:val="20"/>
                <w:szCs w:val="20"/>
                <w:lang w:eastAsia="ru-RU"/>
              </w:rPr>
            </w:pPr>
            <w:r w:rsidRPr="009F6877">
              <w:rPr>
                <w:rFonts w:ascii="Times New Roman" w:eastAsia="Times New Roman" w:hAnsi="Times New Roman"/>
                <w:b/>
                <w:bCs/>
                <w:color w:val="000000"/>
                <w:sz w:val="20"/>
                <w:szCs w:val="20"/>
                <w:lang w:eastAsia="ru-RU"/>
              </w:rPr>
              <w:t>ККН</w:t>
            </w:r>
          </w:p>
        </w:tc>
        <w:tc>
          <w:tcPr>
            <w:tcW w:w="1266" w:type="dxa"/>
            <w:vMerge w:val="restart"/>
            <w:tcBorders>
              <w:top w:val="single" w:sz="4" w:space="0" w:color="auto"/>
              <w:left w:val="single" w:sz="4" w:space="0" w:color="auto"/>
              <w:bottom w:val="single" w:sz="4" w:space="0" w:color="auto"/>
              <w:right w:val="single" w:sz="4" w:space="0" w:color="auto"/>
            </w:tcBorders>
            <w:vAlign w:val="center"/>
            <w:hideMark/>
          </w:tcPr>
          <w:p w14:paraId="17E024F2" w14:textId="77777777" w:rsidR="009F6877" w:rsidRPr="009F6877" w:rsidRDefault="009F6877" w:rsidP="009F6877">
            <w:pPr>
              <w:spacing w:after="0" w:line="240" w:lineRule="auto"/>
              <w:jc w:val="center"/>
              <w:rPr>
                <w:rFonts w:ascii="Times New Roman" w:eastAsia="Times New Roman" w:hAnsi="Times New Roman"/>
                <w:b/>
                <w:bCs/>
                <w:color w:val="000000"/>
                <w:sz w:val="20"/>
                <w:szCs w:val="20"/>
                <w:lang w:eastAsia="ru-RU"/>
              </w:rPr>
            </w:pPr>
            <w:r w:rsidRPr="009F6877">
              <w:rPr>
                <w:rFonts w:ascii="Times New Roman" w:eastAsia="Times New Roman" w:hAnsi="Times New Roman"/>
                <w:b/>
                <w:bCs/>
                <w:color w:val="000000"/>
                <w:sz w:val="20"/>
                <w:szCs w:val="20"/>
                <w:lang w:eastAsia="ru-RU"/>
              </w:rPr>
              <w:t>ОКПД2</w:t>
            </w:r>
          </w:p>
        </w:tc>
        <w:tc>
          <w:tcPr>
            <w:tcW w:w="963" w:type="dxa"/>
            <w:vMerge w:val="restart"/>
            <w:tcBorders>
              <w:top w:val="single" w:sz="4" w:space="0" w:color="auto"/>
              <w:left w:val="single" w:sz="4" w:space="0" w:color="auto"/>
              <w:bottom w:val="single" w:sz="4" w:space="0" w:color="auto"/>
              <w:right w:val="single" w:sz="4" w:space="0" w:color="auto"/>
            </w:tcBorders>
            <w:vAlign w:val="center"/>
            <w:hideMark/>
          </w:tcPr>
          <w:p w14:paraId="0CF61642" w14:textId="77777777" w:rsidR="009F6877" w:rsidRPr="009F6877" w:rsidRDefault="009F6877" w:rsidP="009F6877">
            <w:pPr>
              <w:spacing w:after="0" w:line="240" w:lineRule="auto"/>
              <w:jc w:val="center"/>
              <w:rPr>
                <w:rFonts w:ascii="Times New Roman" w:eastAsia="Times New Roman" w:hAnsi="Times New Roman"/>
                <w:b/>
                <w:bCs/>
                <w:color w:val="000000"/>
                <w:sz w:val="20"/>
                <w:szCs w:val="20"/>
                <w:lang w:eastAsia="ru-RU"/>
              </w:rPr>
            </w:pPr>
            <w:r w:rsidRPr="009F6877">
              <w:rPr>
                <w:rFonts w:ascii="Times New Roman" w:eastAsia="Times New Roman" w:hAnsi="Times New Roman"/>
                <w:b/>
                <w:bCs/>
                <w:color w:val="000000"/>
                <w:sz w:val="20"/>
                <w:szCs w:val="20"/>
                <w:lang w:eastAsia="ru-RU"/>
              </w:rPr>
              <w:t>Кол-во, ед. изм.</w:t>
            </w:r>
          </w:p>
        </w:tc>
        <w:tc>
          <w:tcPr>
            <w:tcW w:w="8893" w:type="dxa"/>
            <w:gridSpan w:val="4"/>
            <w:tcBorders>
              <w:top w:val="single" w:sz="4" w:space="0" w:color="auto"/>
              <w:left w:val="nil"/>
              <w:bottom w:val="single" w:sz="4" w:space="0" w:color="auto"/>
              <w:right w:val="single" w:sz="4" w:space="0" w:color="000000"/>
            </w:tcBorders>
            <w:noWrap/>
            <w:vAlign w:val="center"/>
            <w:hideMark/>
          </w:tcPr>
          <w:p w14:paraId="57C09A3F" w14:textId="77777777" w:rsidR="009F6877" w:rsidRPr="009F6877" w:rsidRDefault="009F6877" w:rsidP="009F6877">
            <w:pPr>
              <w:spacing w:after="0" w:line="240" w:lineRule="auto"/>
              <w:jc w:val="center"/>
              <w:rPr>
                <w:rFonts w:ascii="Times New Roman" w:eastAsia="Times New Roman" w:hAnsi="Times New Roman"/>
                <w:b/>
                <w:bCs/>
                <w:color w:val="000000"/>
                <w:sz w:val="20"/>
                <w:szCs w:val="20"/>
                <w:lang w:eastAsia="ru-RU"/>
              </w:rPr>
            </w:pPr>
            <w:r w:rsidRPr="009F6877">
              <w:rPr>
                <w:rFonts w:ascii="Times New Roman" w:eastAsia="Times New Roman" w:hAnsi="Times New Roman"/>
                <w:b/>
                <w:bCs/>
                <w:color w:val="000000"/>
                <w:sz w:val="20"/>
                <w:szCs w:val="20"/>
                <w:lang w:eastAsia="ru-RU"/>
              </w:rPr>
              <w:t>Характеристики товара</w:t>
            </w:r>
          </w:p>
        </w:tc>
      </w:tr>
      <w:tr w:rsidR="009F6877" w:rsidRPr="009F6877" w14:paraId="669A36B6" w14:textId="77777777" w:rsidTr="009F6877">
        <w:trPr>
          <w:trHeight w:val="528"/>
        </w:trPr>
        <w:tc>
          <w:tcPr>
            <w:tcW w:w="1979" w:type="dxa"/>
            <w:vMerge/>
            <w:tcBorders>
              <w:top w:val="single" w:sz="4" w:space="0" w:color="auto"/>
              <w:left w:val="single" w:sz="4" w:space="0" w:color="auto"/>
              <w:bottom w:val="single" w:sz="4" w:space="0" w:color="auto"/>
              <w:right w:val="single" w:sz="4" w:space="0" w:color="auto"/>
            </w:tcBorders>
            <w:vAlign w:val="center"/>
            <w:hideMark/>
          </w:tcPr>
          <w:p w14:paraId="418701F4" w14:textId="77777777" w:rsidR="009F6877" w:rsidRPr="009F6877" w:rsidRDefault="009F6877" w:rsidP="009F6877">
            <w:pPr>
              <w:spacing w:after="0" w:line="240" w:lineRule="auto"/>
              <w:rPr>
                <w:rFonts w:ascii="Times New Roman" w:eastAsia="Times New Roman" w:hAnsi="Times New Roman"/>
                <w:b/>
                <w:bCs/>
                <w:color w:val="000000"/>
                <w:sz w:val="20"/>
                <w:szCs w:val="20"/>
                <w:lang w:eastAsia="ru-RU"/>
              </w:rPr>
            </w:pPr>
          </w:p>
        </w:tc>
        <w:tc>
          <w:tcPr>
            <w:tcW w:w="1495" w:type="dxa"/>
            <w:vMerge/>
            <w:tcBorders>
              <w:top w:val="single" w:sz="4" w:space="0" w:color="auto"/>
              <w:left w:val="single" w:sz="4" w:space="0" w:color="auto"/>
              <w:bottom w:val="single" w:sz="4" w:space="0" w:color="auto"/>
              <w:right w:val="single" w:sz="4" w:space="0" w:color="auto"/>
            </w:tcBorders>
            <w:vAlign w:val="center"/>
            <w:hideMark/>
          </w:tcPr>
          <w:p w14:paraId="7362D3D7" w14:textId="77777777" w:rsidR="009F6877" w:rsidRPr="009F6877" w:rsidRDefault="009F6877" w:rsidP="009F6877">
            <w:pPr>
              <w:spacing w:after="0" w:line="240" w:lineRule="auto"/>
              <w:rPr>
                <w:rFonts w:ascii="Times New Roman" w:eastAsia="Times New Roman" w:hAnsi="Times New Roman"/>
                <w:b/>
                <w:bCs/>
                <w:color w:val="000000"/>
                <w:sz w:val="20"/>
                <w:szCs w:val="20"/>
                <w:lang w:eastAsia="ru-RU"/>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14:paraId="3165D605" w14:textId="77777777" w:rsidR="009F6877" w:rsidRPr="009F6877" w:rsidRDefault="009F6877" w:rsidP="009F6877">
            <w:pPr>
              <w:spacing w:after="0" w:line="240" w:lineRule="auto"/>
              <w:rPr>
                <w:rFonts w:ascii="Times New Roman" w:eastAsia="Times New Roman" w:hAnsi="Times New Roman"/>
                <w:b/>
                <w:bCs/>
                <w:color w:val="000000"/>
                <w:sz w:val="20"/>
                <w:szCs w:val="20"/>
                <w:lang w:eastAsia="ru-RU"/>
              </w:rPr>
            </w:pPr>
          </w:p>
        </w:tc>
        <w:tc>
          <w:tcPr>
            <w:tcW w:w="963" w:type="dxa"/>
            <w:vMerge/>
            <w:tcBorders>
              <w:top w:val="single" w:sz="4" w:space="0" w:color="auto"/>
              <w:left w:val="single" w:sz="4" w:space="0" w:color="auto"/>
              <w:bottom w:val="single" w:sz="4" w:space="0" w:color="auto"/>
              <w:right w:val="single" w:sz="4" w:space="0" w:color="auto"/>
            </w:tcBorders>
            <w:vAlign w:val="center"/>
            <w:hideMark/>
          </w:tcPr>
          <w:p w14:paraId="2AD03B7C" w14:textId="77777777" w:rsidR="009F6877" w:rsidRPr="009F6877" w:rsidRDefault="009F6877" w:rsidP="009F6877">
            <w:pPr>
              <w:spacing w:after="0" w:line="240" w:lineRule="auto"/>
              <w:rPr>
                <w:rFonts w:ascii="Times New Roman" w:eastAsia="Times New Roman" w:hAnsi="Times New Roman"/>
                <w:b/>
                <w:bCs/>
                <w:color w:val="000000"/>
                <w:sz w:val="20"/>
                <w:szCs w:val="20"/>
                <w:lang w:eastAsia="ru-RU"/>
              </w:rPr>
            </w:pPr>
          </w:p>
        </w:tc>
        <w:tc>
          <w:tcPr>
            <w:tcW w:w="2268" w:type="dxa"/>
            <w:tcBorders>
              <w:top w:val="nil"/>
              <w:left w:val="nil"/>
              <w:bottom w:val="single" w:sz="4" w:space="0" w:color="auto"/>
              <w:right w:val="single" w:sz="4" w:space="0" w:color="auto"/>
            </w:tcBorders>
            <w:vAlign w:val="center"/>
            <w:hideMark/>
          </w:tcPr>
          <w:p w14:paraId="1186CA55" w14:textId="77777777" w:rsidR="009F6877" w:rsidRPr="009F6877" w:rsidRDefault="009F6877" w:rsidP="009F6877">
            <w:pPr>
              <w:spacing w:after="0" w:line="240" w:lineRule="auto"/>
              <w:jc w:val="center"/>
              <w:rPr>
                <w:rFonts w:ascii="Times New Roman" w:eastAsia="Times New Roman" w:hAnsi="Times New Roman"/>
                <w:b/>
                <w:bCs/>
                <w:color w:val="000000"/>
                <w:sz w:val="20"/>
                <w:szCs w:val="20"/>
                <w:lang w:eastAsia="ru-RU"/>
              </w:rPr>
            </w:pPr>
            <w:r w:rsidRPr="009F6877">
              <w:rPr>
                <w:rFonts w:ascii="Times New Roman" w:eastAsia="Times New Roman" w:hAnsi="Times New Roman"/>
                <w:b/>
                <w:bCs/>
                <w:color w:val="000000"/>
                <w:sz w:val="20"/>
                <w:szCs w:val="20"/>
                <w:lang w:eastAsia="ru-RU"/>
              </w:rPr>
              <w:t>Наименование характеристики</w:t>
            </w:r>
          </w:p>
        </w:tc>
        <w:tc>
          <w:tcPr>
            <w:tcW w:w="2619" w:type="dxa"/>
            <w:tcBorders>
              <w:top w:val="nil"/>
              <w:left w:val="nil"/>
              <w:bottom w:val="single" w:sz="4" w:space="0" w:color="auto"/>
              <w:right w:val="single" w:sz="4" w:space="0" w:color="auto"/>
            </w:tcBorders>
            <w:vAlign w:val="center"/>
            <w:hideMark/>
          </w:tcPr>
          <w:p w14:paraId="7B0CE0E3" w14:textId="77777777" w:rsidR="009F6877" w:rsidRPr="009F6877" w:rsidRDefault="009F6877" w:rsidP="009F6877">
            <w:pPr>
              <w:spacing w:after="0" w:line="240" w:lineRule="auto"/>
              <w:jc w:val="center"/>
              <w:rPr>
                <w:rFonts w:ascii="Times New Roman" w:eastAsia="Times New Roman" w:hAnsi="Times New Roman"/>
                <w:b/>
                <w:bCs/>
                <w:color w:val="000000"/>
                <w:sz w:val="20"/>
                <w:szCs w:val="20"/>
                <w:lang w:eastAsia="ru-RU"/>
              </w:rPr>
            </w:pPr>
            <w:r w:rsidRPr="009F6877">
              <w:rPr>
                <w:rFonts w:ascii="Times New Roman" w:eastAsia="Times New Roman" w:hAnsi="Times New Roman"/>
                <w:b/>
                <w:bCs/>
                <w:color w:val="000000"/>
                <w:sz w:val="20"/>
                <w:szCs w:val="20"/>
                <w:lang w:eastAsia="ru-RU"/>
              </w:rPr>
              <w:t>Значение характеристики</w:t>
            </w:r>
          </w:p>
        </w:tc>
        <w:tc>
          <w:tcPr>
            <w:tcW w:w="1858" w:type="dxa"/>
            <w:tcBorders>
              <w:top w:val="nil"/>
              <w:left w:val="nil"/>
              <w:bottom w:val="single" w:sz="4" w:space="0" w:color="auto"/>
              <w:right w:val="single" w:sz="4" w:space="0" w:color="auto"/>
            </w:tcBorders>
            <w:vAlign w:val="center"/>
            <w:hideMark/>
          </w:tcPr>
          <w:p w14:paraId="381C65A4" w14:textId="77777777" w:rsidR="009F6877" w:rsidRPr="009F6877" w:rsidRDefault="009F6877" w:rsidP="009F6877">
            <w:pPr>
              <w:spacing w:after="0" w:line="240" w:lineRule="auto"/>
              <w:jc w:val="center"/>
              <w:rPr>
                <w:rFonts w:ascii="Times New Roman" w:eastAsia="Times New Roman" w:hAnsi="Times New Roman"/>
                <w:b/>
                <w:bCs/>
                <w:color w:val="000000"/>
                <w:sz w:val="20"/>
                <w:szCs w:val="20"/>
                <w:lang w:eastAsia="ru-RU"/>
              </w:rPr>
            </w:pPr>
            <w:r w:rsidRPr="009F6877">
              <w:rPr>
                <w:rFonts w:ascii="Times New Roman" w:eastAsia="Times New Roman" w:hAnsi="Times New Roman"/>
                <w:b/>
                <w:bCs/>
                <w:color w:val="000000"/>
                <w:sz w:val="20"/>
                <w:szCs w:val="20"/>
                <w:lang w:eastAsia="ru-RU"/>
              </w:rPr>
              <w:t>Единица измерения</w:t>
            </w:r>
          </w:p>
        </w:tc>
        <w:tc>
          <w:tcPr>
            <w:tcW w:w="2148" w:type="dxa"/>
            <w:tcBorders>
              <w:top w:val="nil"/>
              <w:left w:val="nil"/>
              <w:bottom w:val="single" w:sz="4" w:space="0" w:color="auto"/>
              <w:right w:val="single" w:sz="4" w:space="0" w:color="auto"/>
            </w:tcBorders>
            <w:vAlign w:val="center"/>
            <w:hideMark/>
          </w:tcPr>
          <w:p w14:paraId="3474241D" w14:textId="77777777" w:rsidR="009F6877" w:rsidRPr="009F6877" w:rsidRDefault="009F6877" w:rsidP="009F6877">
            <w:pPr>
              <w:spacing w:after="0" w:line="240" w:lineRule="auto"/>
              <w:jc w:val="center"/>
              <w:rPr>
                <w:rFonts w:ascii="Times New Roman" w:eastAsia="Times New Roman" w:hAnsi="Times New Roman"/>
                <w:b/>
                <w:bCs/>
                <w:color w:val="000000"/>
                <w:sz w:val="20"/>
                <w:szCs w:val="20"/>
                <w:lang w:eastAsia="ru-RU"/>
              </w:rPr>
            </w:pPr>
            <w:r w:rsidRPr="009F6877">
              <w:rPr>
                <w:rFonts w:ascii="Times New Roman" w:eastAsia="Times New Roman" w:hAnsi="Times New Roman"/>
                <w:b/>
                <w:bCs/>
                <w:color w:val="000000"/>
                <w:sz w:val="20"/>
                <w:szCs w:val="20"/>
                <w:lang w:eastAsia="ru-RU"/>
              </w:rPr>
              <w:t>Инструкция по заполнению</w:t>
            </w:r>
          </w:p>
        </w:tc>
      </w:tr>
      <w:tr w:rsidR="009F6877" w:rsidRPr="009F6877" w14:paraId="48E9C231" w14:textId="77777777" w:rsidTr="009F6877">
        <w:trPr>
          <w:trHeight w:val="1056"/>
        </w:trPr>
        <w:tc>
          <w:tcPr>
            <w:tcW w:w="1979" w:type="dxa"/>
            <w:vMerge w:val="restart"/>
            <w:tcBorders>
              <w:top w:val="nil"/>
              <w:left w:val="single" w:sz="4" w:space="0" w:color="auto"/>
              <w:bottom w:val="single" w:sz="4" w:space="0" w:color="000000"/>
              <w:right w:val="single" w:sz="4" w:space="0" w:color="auto"/>
            </w:tcBorders>
            <w:hideMark/>
          </w:tcPr>
          <w:p w14:paraId="4531DD93"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Дезинфицирующее средство</w:t>
            </w:r>
          </w:p>
        </w:tc>
        <w:tc>
          <w:tcPr>
            <w:tcW w:w="1495" w:type="dxa"/>
            <w:vMerge w:val="restart"/>
            <w:tcBorders>
              <w:top w:val="nil"/>
              <w:left w:val="single" w:sz="4" w:space="0" w:color="auto"/>
              <w:bottom w:val="single" w:sz="4" w:space="0" w:color="000000"/>
              <w:right w:val="single" w:sz="4" w:space="0" w:color="auto"/>
            </w:tcBorders>
            <w:hideMark/>
          </w:tcPr>
          <w:p w14:paraId="250E3B1A"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20.20.14.000-054</w:t>
            </w:r>
          </w:p>
        </w:tc>
        <w:tc>
          <w:tcPr>
            <w:tcW w:w="1266" w:type="dxa"/>
            <w:vMerge w:val="restart"/>
            <w:tcBorders>
              <w:top w:val="nil"/>
              <w:left w:val="single" w:sz="4" w:space="0" w:color="auto"/>
              <w:bottom w:val="single" w:sz="4" w:space="0" w:color="000000"/>
              <w:right w:val="single" w:sz="4" w:space="0" w:color="auto"/>
            </w:tcBorders>
            <w:hideMark/>
          </w:tcPr>
          <w:p w14:paraId="2DFE2119"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20.20.14.000</w:t>
            </w:r>
          </w:p>
        </w:tc>
        <w:tc>
          <w:tcPr>
            <w:tcW w:w="963" w:type="dxa"/>
            <w:vMerge w:val="restart"/>
            <w:tcBorders>
              <w:top w:val="nil"/>
              <w:left w:val="single" w:sz="4" w:space="0" w:color="auto"/>
              <w:bottom w:val="single" w:sz="4" w:space="0" w:color="000000"/>
              <w:right w:val="single" w:sz="4" w:space="0" w:color="auto"/>
            </w:tcBorders>
            <w:hideMark/>
          </w:tcPr>
          <w:p w14:paraId="09488EF5"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110 шт.</w:t>
            </w:r>
          </w:p>
        </w:tc>
        <w:tc>
          <w:tcPr>
            <w:tcW w:w="2268" w:type="dxa"/>
            <w:tcBorders>
              <w:top w:val="nil"/>
              <w:left w:val="nil"/>
              <w:bottom w:val="single" w:sz="4" w:space="0" w:color="auto"/>
              <w:right w:val="single" w:sz="4" w:space="0" w:color="auto"/>
            </w:tcBorders>
            <w:vAlign w:val="center"/>
            <w:hideMark/>
          </w:tcPr>
          <w:p w14:paraId="3FA0FC6F"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Режимы применения антисептика кожного</w:t>
            </w:r>
          </w:p>
        </w:tc>
        <w:tc>
          <w:tcPr>
            <w:tcW w:w="2619" w:type="dxa"/>
            <w:tcBorders>
              <w:top w:val="nil"/>
              <w:left w:val="nil"/>
              <w:bottom w:val="single" w:sz="4" w:space="0" w:color="auto"/>
              <w:right w:val="single" w:sz="4" w:space="0" w:color="auto"/>
            </w:tcBorders>
            <w:vAlign w:val="center"/>
            <w:hideMark/>
          </w:tcPr>
          <w:p w14:paraId="1E010757"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Дезинфекция поверхностей, Дезинфекция кожных покровов</w:t>
            </w:r>
          </w:p>
        </w:tc>
        <w:tc>
          <w:tcPr>
            <w:tcW w:w="1858" w:type="dxa"/>
            <w:tcBorders>
              <w:top w:val="nil"/>
              <w:left w:val="nil"/>
              <w:bottom w:val="single" w:sz="4" w:space="0" w:color="auto"/>
              <w:right w:val="single" w:sz="4" w:space="0" w:color="auto"/>
            </w:tcBorders>
            <w:vAlign w:val="center"/>
            <w:hideMark/>
          </w:tcPr>
          <w:p w14:paraId="2883665B"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 </w:t>
            </w:r>
          </w:p>
        </w:tc>
        <w:tc>
          <w:tcPr>
            <w:tcW w:w="2148" w:type="dxa"/>
            <w:tcBorders>
              <w:top w:val="nil"/>
              <w:left w:val="nil"/>
              <w:bottom w:val="single" w:sz="4" w:space="0" w:color="auto"/>
              <w:right w:val="single" w:sz="4" w:space="0" w:color="auto"/>
            </w:tcBorders>
            <w:vAlign w:val="center"/>
            <w:hideMark/>
          </w:tcPr>
          <w:p w14:paraId="53FA6B0D"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Значение характеристики не может изменяться участником закупки</w:t>
            </w:r>
          </w:p>
        </w:tc>
      </w:tr>
      <w:tr w:rsidR="009F6877" w:rsidRPr="009F6877" w14:paraId="64B08904" w14:textId="77777777" w:rsidTr="009F6877">
        <w:trPr>
          <w:trHeight w:val="792"/>
        </w:trPr>
        <w:tc>
          <w:tcPr>
            <w:tcW w:w="1979" w:type="dxa"/>
            <w:vMerge/>
            <w:tcBorders>
              <w:top w:val="nil"/>
              <w:left w:val="single" w:sz="4" w:space="0" w:color="auto"/>
              <w:bottom w:val="single" w:sz="4" w:space="0" w:color="000000"/>
              <w:right w:val="single" w:sz="4" w:space="0" w:color="auto"/>
            </w:tcBorders>
            <w:vAlign w:val="center"/>
            <w:hideMark/>
          </w:tcPr>
          <w:p w14:paraId="4ACB9DED"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1495" w:type="dxa"/>
            <w:vMerge/>
            <w:tcBorders>
              <w:top w:val="nil"/>
              <w:left w:val="single" w:sz="4" w:space="0" w:color="auto"/>
              <w:bottom w:val="single" w:sz="4" w:space="0" w:color="000000"/>
              <w:right w:val="single" w:sz="4" w:space="0" w:color="auto"/>
            </w:tcBorders>
            <w:vAlign w:val="center"/>
            <w:hideMark/>
          </w:tcPr>
          <w:p w14:paraId="00767BEC"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1266" w:type="dxa"/>
            <w:vMerge/>
            <w:tcBorders>
              <w:top w:val="nil"/>
              <w:left w:val="single" w:sz="4" w:space="0" w:color="auto"/>
              <w:bottom w:val="single" w:sz="4" w:space="0" w:color="000000"/>
              <w:right w:val="single" w:sz="4" w:space="0" w:color="auto"/>
            </w:tcBorders>
            <w:vAlign w:val="center"/>
            <w:hideMark/>
          </w:tcPr>
          <w:p w14:paraId="5C7CB2A6"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963" w:type="dxa"/>
            <w:vMerge/>
            <w:tcBorders>
              <w:top w:val="nil"/>
              <w:left w:val="single" w:sz="4" w:space="0" w:color="auto"/>
              <w:bottom w:val="single" w:sz="4" w:space="0" w:color="000000"/>
              <w:right w:val="single" w:sz="4" w:space="0" w:color="auto"/>
            </w:tcBorders>
            <w:vAlign w:val="center"/>
            <w:hideMark/>
          </w:tcPr>
          <w:p w14:paraId="36DE60B3"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2268" w:type="dxa"/>
            <w:tcBorders>
              <w:top w:val="nil"/>
              <w:left w:val="nil"/>
              <w:bottom w:val="single" w:sz="4" w:space="0" w:color="auto"/>
              <w:right w:val="single" w:sz="4" w:space="0" w:color="auto"/>
            </w:tcBorders>
            <w:vAlign w:val="center"/>
            <w:hideMark/>
          </w:tcPr>
          <w:p w14:paraId="0C308288"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Группа по действующему веществу</w:t>
            </w:r>
          </w:p>
        </w:tc>
        <w:tc>
          <w:tcPr>
            <w:tcW w:w="2619" w:type="dxa"/>
            <w:tcBorders>
              <w:top w:val="nil"/>
              <w:left w:val="nil"/>
              <w:bottom w:val="single" w:sz="4" w:space="0" w:color="auto"/>
              <w:right w:val="single" w:sz="4" w:space="0" w:color="auto"/>
            </w:tcBorders>
            <w:vAlign w:val="center"/>
            <w:hideMark/>
          </w:tcPr>
          <w:p w14:paraId="3C0C442B"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ЧАС+ГУАНИДИН</w:t>
            </w:r>
          </w:p>
        </w:tc>
        <w:tc>
          <w:tcPr>
            <w:tcW w:w="1858" w:type="dxa"/>
            <w:tcBorders>
              <w:top w:val="nil"/>
              <w:left w:val="nil"/>
              <w:bottom w:val="single" w:sz="4" w:space="0" w:color="auto"/>
              <w:right w:val="single" w:sz="4" w:space="0" w:color="auto"/>
            </w:tcBorders>
            <w:vAlign w:val="center"/>
            <w:hideMark/>
          </w:tcPr>
          <w:p w14:paraId="3D9FF844"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 </w:t>
            </w:r>
          </w:p>
        </w:tc>
        <w:tc>
          <w:tcPr>
            <w:tcW w:w="2148" w:type="dxa"/>
            <w:tcBorders>
              <w:top w:val="nil"/>
              <w:left w:val="nil"/>
              <w:bottom w:val="single" w:sz="4" w:space="0" w:color="auto"/>
              <w:right w:val="single" w:sz="4" w:space="0" w:color="auto"/>
            </w:tcBorders>
            <w:vAlign w:val="center"/>
            <w:hideMark/>
          </w:tcPr>
          <w:p w14:paraId="3D042FF4"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Значение характеристики не может изменяться участником закупки</w:t>
            </w:r>
          </w:p>
        </w:tc>
      </w:tr>
      <w:tr w:rsidR="009F6877" w:rsidRPr="009F6877" w14:paraId="188EA2F3" w14:textId="77777777" w:rsidTr="009F6877">
        <w:trPr>
          <w:trHeight w:val="1056"/>
        </w:trPr>
        <w:tc>
          <w:tcPr>
            <w:tcW w:w="1979" w:type="dxa"/>
            <w:vMerge/>
            <w:tcBorders>
              <w:top w:val="nil"/>
              <w:left w:val="single" w:sz="4" w:space="0" w:color="auto"/>
              <w:bottom w:val="single" w:sz="4" w:space="0" w:color="000000"/>
              <w:right w:val="single" w:sz="4" w:space="0" w:color="auto"/>
            </w:tcBorders>
            <w:vAlign w:val="center"/>
            <w:hideMark/>
          </w:tcPr>
          <w:p w14:paraId="63855570"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1495" w:type="dxa"/>
            <w:vMerge/>
            <w:tcBorders>
              <w:top w:val="nil"/>
              <w:left w:val="single" w:sz="4" w:space="0" w:color="auto"/>
              <w:bottom w:val="single" w:sz="4" w:space="0" w:color="000000"/>
              <w:right w:val="single" w:sz="4" w:space="0" w:color="auto"/>
            </w:tcBorders>
            <w:vAlign w:val="center"/>
            <w:hideMark/>
          </w:tcPr>
          <w:p w14:paraId="0D2B949D"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1266" w:type="dxa"/>
            <w:vMerge/>
            <w:tcBorders>
              <w:top w:val="nil"/>
              <w:left w:val="single" w:sz="4" w:space="0" w:color="auto"/>
              <w:bottom w:val="single" w:sz="4" w:space="0" w:color="000000"/>
              <w:right w:val="single" w:sz="4" w:space="0" w:color="auto"/>
            </w:tcBorders>
            <w:vAlign w:val="center"/>
            <w:hideMark/>
          </w:tcPr>
          <w:p w14:paraId="5BF1063A"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963" w:type="dxa"/>
            <w:vMerge/>
            <w:tcBorders>
              <w:top w:val="nil"/>
              <w:left w:val="single" w:sz="4" w:space="0" w:color="auto"/>
              <w:bottom w:val="single" w:sz="4" w:space="0" w:color="000000"/>
              <w:right w:val="single" w:sz="4" w:space="0" w:color="auto"/>
            </w:tcBorders>
            <w:vAlign w:val="center"/>
            <w:hideMark/>
          </w:tcPr>
          <w:p w14:paraId="4888CBF1"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2268" w:type="dxa"/>
            <w:tcBorders>
              <w:top w:val="nil"/>
              <w:left w:val="nil"/>
              <w:bottom w:val="single" w:sz="4" w:space="0" w:color="auto"/>
              <w:right w:val="single" w:sz="4" w:space="0" w:color="auto"/>
            </w:tcBorders>
            <w:vAlign w:val="center"/>
            <w:hideMark/>
          </w:tcPr>
          <w:p w14:paraId="4304B378"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Концентрация действующего вещества из группы ЧАС</w:t>
            </w:r>
          </w:p>
        </w:tc>
        <w:tc>
          <w:tcPr>
            <w:tcW w:w="2619" w:type="dxa"/>
            <w:tcBorders>
              <w:top w:val="nil"/>
              <w:left w:val="nil"/>
              <w:bottom w:val="single" w:sz="4" w:space="0" w:color="auto"/>
              <w:right w:val="single" w:sz="4" w:space="0" w:color="auto"/>
            </w:tcBorders>
            <w:vAlign w:val="center"/>
            <w:hideMark/>
          </w:tcPr>
          <w:p w14:paraId="2665D10C"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 0,2 ≤ 0,5</w:t>
            </w:r>
          </w:p>
        </w:tc>
        <w:tc>
          <w:tcPr>
            <w:tcW w:w="1858" w:type="dxa"/>
            <w:tcBorders>
              <w:top w:val="nil"/>
              <w:left w:val="nil"/>
              <w:bottom w:val="single" w:sz="4" w:space="0" w:color="auto"/>
              <w:right w:val="single" w:sz="4" w:space="0" w:color="auto"/>
            </w:tcBorders>
            <w:vAlign w:val="center"/>
            <w:hideMark/>
          </w:tcPr>
          <w:p w14:paraId="2B1173A8"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ПРОЦ (Процент)</w:t>
            </w:r>
          </w:p>
        </w:tc>
        <w:tc>
          <w:tcPr>
            <w:tcW w:w="2148" w:type="dxa"/>
            <w:tcBorders>
              <w:top w:val="nil"/>
              <w:left w:val="nil"/>
              <w:bottom w:val="single" w:sz="4" w:space="0" w:color="auto"/>
              <w:right w:val="single" w:sz="4" w:space="0" w:color="auto"/>
            </w:tcBorders>
            <w:vAlign w:val="center"/>
            <w:hideMark/>
          </w:tcPr>
          <w:p w14:paraId="578EB3A5"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Значение характеристики не может изменяться участником закупки</w:t>
            </w:r>
          </w:p>
        </w:tc>
      </w:tr>
      <w:tr w:rsidR="009F6877" w:rsidRPr="009F6877" w14:paraId="60D4B826" w14:textId="77777777" w:rsidTr="009F6877">
        <w:trPr>
          <w:trHeight w:val="1056"/>
        </w:trPr>
        <w:tc>
          <w:tcPr>
            <w:tcW w:w="1979" w:type="dxa"/>
            <w:vMerge/>
            <w:tcBorders>
              <w:top w:val="nil"/>
              <w:left w:val="single" w:sz="4" w:space="0" w:color="auto"/>
              <w:bottom w:val="single" w:sz="4" w:space="0" w:color="000000"/>
              <w:right w:val="single" w:sz="4" w:space="0" w:color="auto"/>
            </w:tcBorders>
            <w:vAlign w:val="center"/>
            <w:hideMark/>
          </w:tcPr>
          <w:p w14:paraId="330E0E3C"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1495" w:type="dxa"/>
            <w:vMerge/>
            <w:tcBorders>
              <w:top w:val="nil"/>
              <w:left w:val="single" w:sz="4" w:space="0" w:color="auto"/>
              <w:bottom w:val="single" w:sz="4" w:space="0" w:color="000000"/>
              <w:right w:val="single" w:sz="4" w:space="0" w:color="auto"/>
            </w:tcBorders>
            <w:vAlign w:val="center"/>
            <w:hideMark/>
          </w:tcPr>
          <w:p w14:paraId="3D44D1FD"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1266" w:type="dxa"/>
            <w:vMerge/>
            <w:tcBorders>
              <w:top w:val="nil"/>
              <w:left w:val="single" w:sz="4" w:space="0" w:color="auto"/>
              <w:bottom w:val="single" w:sz="4" w:space="0" w:color="000000"/>
              <w:right w:val="single" w:sz="4" w:space="0" w:color="auto"/>
            </w:tcBorders>
            <w:vAlign w:val="center"/>
            <w:hideMark/>
          </w:tcPr>
          <w:p w14:paraId="1438A79C"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963" w:type="dxa"/>
            <w:vMerge/>
            <w:tcBorders>
              <w:top w:val="nil"/>
              <w:left w:val="single" w:sz="4" w:space="0" w:color="auto"/>
              <w:bottom w:val="single" w:sz="4" w:space="0" w:color="000000"/>
              <w:right w:val="single" w:sz="4" w:space="0" w:color="auto"/>
            </w:tcBorders>
            <w:vAlign w:val="center"/>
            <w:hideMark/>
          </w:tcPr>
          <w:p w14:paraId="5C82D733"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2268" w:type="dxa"/>
            <w:tcBorders>
              <w:top w:val="nil"/>
              <w:left w:val="nil"/>
              <w:bottom w:val="single" w:sz="4" w:space="0" w:color="auto"/>
              <w:right w:val="single" w:sz="4" w:space="0" w:color="auto"/>
            </w:tcBorders>
            <w:vAlign w:val="center"/>
            <w:hideMark/>
          </w:tcPr>
          <w:p w14:paraId="22869CF7"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Действующее вещество из группы ГУАНИДИН</w:t>
            </w:r>
          </w:p>
        </w:tc>
        <w:tc>
          <w:tcPr>
            <w:tcW w:w="2619" w:type="dxa"/>
            <w:tcBorders>
              <w:top w:val="nil"/>
              <w:left w:val="nil"/>
              <w:bottom w:val="single" w:sz="4" w:space="0" w:color="auto"/>
              <w:right w:val="single" w:sz="4" w:space="0" w:color="auto"/>
            </w:tcBorders>
            <w:vAlign w:val="center"/>
            <w:hideMark/>
          </w:tcPr>
          <w:p w14:paraId="2140769D"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Полигексаметиленгуанидин гидрохлорид (ПГМГ)</w:t>
            </w:r>
          </w:p>
        </w:tc>
        <w:tc>
          <w:tcPr>
            <w:tcW w:w="1858" w:type="dxa"/>
            <w:tcBorders>
              <w:top w:val="nil"/>
              <w:left w:val="nil"/>
              <w:bottom w:val="single" w:sz="4" w:space="0" w:color="auto"/>
              <w:right w:val="single" w:sz="4" w:space="0" w:color="auto"/>
            </w:tcBorders>
            <w:vAlign w:val="center"/>
            <w:hideMark/>
          </w:tcPr>
          <w:p w14:paraId="4113386E"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 </w:t>
            </w:r>
          </w:p>
        </w:tc>
        <w:tc>
          <w:tcPr>
            <w:tcW w:w="2148" w:type="dxa"/>
            <w:tcBorders>
              <w:top w:val="nil"/>
              <w:left w:val="nil"/>
              <w:bottom w:val="single" w:sz="4" w:space="0" w:color="auto"/>
              <w:right w:val="single" w:sz="4" w:space="0" w:color="auto"/>
            </w:tcBorders>
            <w:vAlign w:val="center"/>
            <w:hideMark/>
          </w:tcPr>
          <w:p w14:paraId="1968B42C"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Значение характеристики не может изменяться участником закупки</w:t>
            </w:r>
          </w:p>
        </w:tc>
      </w:tr>
      <w:tr w:rsidR="009F6877" w:rsidRPr="009F6877" w14:paraId="6CE958D8" w14:textId="77777777" w:rsidTr="009F6877">
        <w:trPr>
          <w:trHeight w:val="1605"/>
        </w:trPr>
        <w:tc>
          <w:tcPr>
            <w:tcW w:w="1979" w:type="dxa"/>
            <w:vMerge/>
            <w:tcBorders>
              <w:top w:val="nil"/>
              <w:left w:val="single" w:sz="4" w:space="0" w:color="auto"/>
              <w:bottom w:val="single" w:sz="4" w:space="0" w:color="000000"/>
              <w:right w:val="single" w:sz="4" w:space="0" w:color="auto"/>
            </w:tcBorders>
            <w:vAlign w:val="center"/>
            <w:hideMark/>
          </w:tcPr>
          <w:p w14:paraId="5BA98489"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1495" w:type="dxa"/>
            <w:vMerge/>
            <w:tcBorders>
              <w:top w:val="nil"/>
              <w:left w:val="single" w:sz="4" w:space="0" w:color="auto"/>
              <w:bottom w:val="single" w:sz="4" w:space="0" w:color="000000"/>
              <w:right w:val="single" w:sz="4" w:space="0" w:color="auto"/>
            </w:tcBorders>
            <w:vAlign w:val="center"/>
            <w:hideMark/>
          </w:tcPr>
          <w:p w14:paraId="114E69D8"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1266" w:type="dxa"/>
            <w:vMerge/>
            <w:tcBorders>
              <w:top w:val="nil"/>
              <w:left w:val="single" w:sz="4" w:space="0" w:color="auto"/>
              <w:bottom w:val="single" w:sz="4" w:space="0" w:color="000000"/>
              <w:right w:val="single" w:sz="4" w:space="0" w:color="auto"/>
            </w:tcBorders>
            <w:vAlign w:val="center"/>
            <w:hideMark/>
          </w:tcPr>
          <w:p w14:paraId="083F306E"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963" w:type="dxa"/>
            <w:vMerge/>
            <w:tcBorders>
              <w:top w:val="nil"/>
              <w:left w:val="single" w:sz="4" w:space="0" w:color="auto"/>
              <w:bottom w:val="single" w:sz="4" w:space="0" w:color="000000"/>
              <w:right w:val="single" w:sz="4" w:space="0" w:color="auto"/>
            </w:tcBorders>
            <w:vAlign w:val="center"/>
            <w:hideMark/>
          </w:tcPr>
          <w:p w14:paraId="7B319ED5"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2268" w:type="dxa"/>
            <w:tcBorders>
              <w:top w:val="nil"/>
              <w:left w:val="nil"/>
              <w:bottom w:val="single" w:sz="4" w:space="0" w:color="auto"/>
              <w:right w:val="single" w:sz="4" w:space="0" w:color="auto"/>
            </w:tcBorders>
            <w:vAlign w:val="center"/>
            <w:hideMark/>
          </w:tcPr>
          <w:p w14:paraId="39A75E65"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Активно в отношении бактерий</w:t>
            </w:r>
          </w:p>
        </w:tc>
        <w:tc>
          <w:tcPr>
            <w:tcW w:w="2619" w:type="dxa"/>
            <w:tcBorders>
              <w:top w:val="nil"/>
              <w:left w:val="nil"/>
              <w:bottom w:val="single" w:sz="4" w:space="0" w:color="auto"/>
              <w:right w:val="single" w:sz="4" w:space="0" w:color="auto"/>
            </w:tcBorders>
            <w:vAlign w:val="center"/>
            <w:hideMark/>
          </w:tcPr>
          <w:p w14:paraId="64DD1CD5"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Mycobacterium terrae, Mycobacterium tuberculosi, Грамотрицательные бактерии, Грамположительные бактерии, Микобактерии туберкулеза</w:t>
            </w:r>
          </w:p>
        </w:tc>
        <w:tc>
          <w:tcPr>
            <w:tcW w:w="1858" w:type="dxa"/>
            <w:tcBorders>
              <w:top w:val="nil"/>
              <w:left w:val="nil"/>
              <w:bottom w:val="single" w:sz="4" w:space="0" w:color="auto"/>
              <w:right w:val="single" w:sz="4" w:space="0" w:color="auto"/>
            </w:tcBorders>
            <w:vAlign w:val="center"/>
            <w:hideMark/>
          </w:tcPr>
          <w:p w14:paraId="11A816E9"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 </w:t>
            </w:r>
          </w:p>
        </w:tc>
        <w:tc>
          <w:tcPr>
            <w:tcW w:w="2148" w:type="dxa"/>
            <w:tcBorders>
              <w:top w:val="nil"/>
              <w:left w:val="nil"/>
              <w:bottom w:val="single" w:sz="4" w:space="0" w:color="auto"/>
              <w:right w:val="single" w:sz="4" w:space="0" w:color="auto"/>
            </w:tcBorders>
            <w:vAlign w:val="center"/>
            <w:hideMark/>
          </w:tcPr>
          <w:p w14:paraId="7883A1F6"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Участник закупки указывает в заявке все значения характеристики</w:t>
            </w:r>
          </w:p>
        </w:tc>
      </w:tr>
      <w:tr w:rsidR="009F6877" w:rsidRPr="009F6877" w14:paraId="568D6379" w14:textId="77777777" w:rsidTr="009F6877">
        <w:trPr>
          <w:trHeight w:val="1056"/>
        </w:trPr>
        <w:tc>
          <w:tcPr>
            <w:tcW w:w="1979" w:type="dxa"/>
            <w:vMerge/>
            <w:tcBorders>
              <w:top w:val="nil"/>
              <w:left w:val="single" w:sz="4" w:space="0" w:color="auto"/>
              <w:bottom w:val="single" w:sz="4" w:space="0" w:color="000000"/>
              <w:right w:val="single" w:sz="4" w:space="0" w:color="auto"/>
            </w:tcBorders>
            <w:vAlign w:val="center"/>
            <w:hideMark/>
          </w:tcPr>
          <w:p w14:paraId="4F0247AF"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1495" w:type="dxa"/>
            <w:vMerge/>
            <w:tcBorders>
              <w:top w:val="nil"/>
              <w:left w:val="single" w:sz="4" w:space="0" w:color="auto"/>
              <w:bottom w:val="single" w:sz="4" w:space="0" w:color="000000"/>
              <w:right w:val="single" w:sz="4" w:space="0" w:color="auto"/>
            </w:tcBorders>
            <w:vAlign w:val="center"/>
            <w:hideMark/>
          </w:tcPr>
          <w:p w14:paraId="2584F019"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1266" w:type="dxa"/>
            <w:vMerge/>
            <w:tcBorders>
              <w:top w:val="nil"/>
              <w:left w:val="single" w:sz="4" w:space="0" w:color="auto"/>
              <w:bottom w:val="single" w:sz="4" w:space="0" w:color="000000"/>
              <w:right w:val="single" w:sz="4" w:space="0" w:color="auto"/>
            </w:tcBorders>
            <w:vAlign w:val="center"/>
            <w:hideMark/>
          </w:tcPr>
          <w:p w14:paraId="77FBBBA8"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963" w:type="dxa"/>
            <w:vMerge/>
            <w:tcBorders>
              <w:top w:val="nil"/>
              <w:left w:val="single" w:sz="4" w:space="0" w:color="auto"/>
              <w:bottom w:val="single" w:sz="4" w:space="0" w:color="000000"/>
              <w:right w:val="single" w:sz="4" w:space="0" w:color="auto"/>
            </w:tcBorders>
            <w:vAlign w:val="center"/>
            <w:hideMark/>
          </w:tcPr>
          <w:p w14:paraId="0F5B0E4D"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2268" w:type="dxa"/>
            <w:tcBorders>
              <w:top w:val="nil"/>
              <w:left w:val="nil"/>
              <w:bottom w:val="single" w:sz="4" w:space="0" w:color="auto"/>
              <w:right w:val="single" w:sz="4" w:space="0" w:color="auto"/>
            </w:tcBorders>
            <w:vAlign w:val="center"/>
            <w:hideMark/>
          </w:tcPr>
          <w:p w14:paraId="33405399"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Активно в отношении вирусов</w:t>
            </w:r>
          </w:p>
        </w:tc>
        <w:tc>
          <w:tcPr>
            <w:tcW w:w="2619" w:type="dxa"/>
            <w:tcBorders>
              <w:top w:val="nil"/>
              <w:left w:val="nil"/>
              <w:bottom w:val="single" w:sz="4" w:space="0" w:color="auto"/>
              <w:right w:val="single" w:sz="4" w:space="0" w:color="auto"/>
            </w:tcBorders>
            <w:vAlign w:val="center"/>
            <w:hideMark/>
          </w:tcPr>
          <w:p w14:paraId="45D3F431"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Полиомиелит, ВИЧ, Гепатит А, Гепатит В, Гепатит С, Прочие возбудители ОРВИ</w:t>
            </w:r>
          </w:p>
        </w:tc>
        <w:tc>
          <w:tcPr>
            <w:tcW w:w="1858" w:type="dxa"/>
            <w:tcBorders>
              <w:top w:val="nil"/>
              <w:left w:val="nil"/>
              <w:bottom w:val="single" w:sz="4" w:space="0" w:color="auto"/>
              <w:right w:val="single" w:sz="4" w:space="0" w:color="auto"/>
            </w:tcBorders>
            <w:vAlign w:val="center"/>
            <w:hideMark/>
          </w:tcPr>
          <w:p w14:paraId="6F4BCCF2"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 </w:t>
            </w:r>
          </w:p>
        </w:tc>
        <w:tc>
          <w:tcPr>
            <w:tcW w:w="2148" w:type="dxa"/>
            <w:tcBorders>
              <w:top w:val="nil"/>
              <w:left w:val="nil"/>
              <w:bottom w:val="single" w:sz="4" w:space="0" w:color="auto"/>
              <w:right w:val="single" w:sz="4" w:space="0" w:color="auto"/>
            </w:tcBorders>
            <w:vAlign w:val="center"/>
            <w:hideMark/>
          </w:tcPr>
          <w:p w14:paraId="4A025540"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Участник закупки указывает в заявке все значения характеристики</w:t>
            </w:r>
          </w:p>
        </w:tc>
      </w:tr>
      <w:tr w:rsidR="009F6877" w:rsidRPr="009F6877" w14:paraId="104B6034" w14:textId="77777777" w:rsidTr="009F6877">
        <w:trPr>
          <w:trHeight w:val="792"/>
        </w:trPr>
        <w:tc>
          <w:tcPr>
            <w:tcW w:w="1979" w:type="dxa"/>
            <w:vMerge/>
            <w:tcBorders>
              <w:top w:val="nil"/>
              <w:left w:val="single" w:sz="4" w:space="0" w:color="auto"/>
              <w:bottom w:val="single" w:sz="4" w:space="0" w:color="000000"/>
              <w:right w:val="single" w:sz="4" w:space="0" w:color="auto"/>
            </w:tcBorders>
            <w:vAlign w:val="center"/>
            <w:hideMark/>
          </w:tcPr>
          <w:p w14:paraId="092DF007"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1495" w:type="dxa"/>
            <w:vMerge/>
            <w:tcBorders>
              <w:top w:val="nil"/>
              <w:left w:val="single" w:sz="4" w:space="0" w:color="auto"/>
              <w:bottom w:val="single" w:sz="4" w:space="0" w:color="000000"/>
              <w:right w:val="single" w:sz="4" w:space="0" w:color="auto"/>
            </w:tcBorders>
            <w:vAlign w:val="center"/>
            <w:hideMark/>
          </w:tcPr>
          <w:p w14:paraId="425DF291"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1266" w:type="dxa"/>
            <w:vMerge/>
            <w:tcBorders>
              <w:top w:val="nil"/>
              <w:left w:val="single" w:sz="4" w:space="0" w:color="auto"/>
              <w:bottom w:val="single" w:sz="4" w:space="0" w:color="000000"/>
              <w:right w:val="single" w:sz="4" w:space="0" w:color="auto"/>
            </w:tcBorders>
            <w:vAlign w:val="center"/>
            <w:hideMark/>
          </w:tcPr>
          <w:p w14:paraId="292F7D18"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963" w:type="dxa"/>
            <w:vMerge/>
            <w:tcBorders>
              <w:top w:val="nil"/>
              <w:left w:val="single" w:sz="4" w:space="0" w:color="auto"/>
              <w:bottom w:val="single" w:sz="4" w:space="0" w:color="000000"/>
              <w:right w:val="single" w:sz="4" w:space="0" w:color="auto"/>
            </w:tcBorders>
            <w:vAlign w:val="center"/>
            <w:hideMark/>
          </w:tcPr>
          <w:p w14:paraId="1DDEC216"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2268" w:type="dxa"/>
            <w:tcBorders>
              <w:top w:val="nil"/>
              <w:left w:val="nil"/>
              <w:bottom w:val="single" w:sz="4" w:space="0" w:color="auto"/>
              <w:right w:val="single" w:sz="4" w:space="0" w:color="auto"/>
            </w:tcBorders>
            <w:vAlign w:val="center"/>
            <w:hideMark/>
          </w:tcPr>
          <w:p w14:paraId="05C87A99"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Активно в отношении патогенных грибов</w:t>
            </w:r>
          </w:p>
        </w:tc>
        <w:tc>
          <w:tcPr>
            <w:tcW w:w="2619" w:type="dxa"/>
            <w:tcBorders>
              <w:top w:val="nil"/>
              <w:left w:val="nil"/>
              <w:bottom w:val="single" w:sz="4" w:space="0" w:color="auto"/>
              <w:right w:val="single" w:sz="4" w:space="0" w:color="auto"/>
            </w:tcBorders>
            <w:vAlign w:val="center"/>
            <w:hideMark/>
          </w:tcPr>
          <w:p w14:paraId="7713E053"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Кандида, Трихофитон</w:t>
            </w:r>
          </w:p>
        </w:tc>
        <w:tc>
          <w:tcPr>
            <w:tcW w:w="1858" w:type="dxa"/>
            <w:tcBorders>
              <w:top w:val="nil"/>
              <w:left w:val="nil"/>
              <w:bottom w:val="single" w:sz="4" w:space="0" w:color="auto"/>
              <w:right w:val="single" w:sz="4" w:space="0" w:color="auto"/>
            </w:tcBorders>
            <w:vAlign w:val="center"/>
            <w:hideMark/>
          </w:tcPr>
          <w:p w14:paraId="5091B874"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 </w:t>
            </w:r>
          </w:p>
        </w:tc>
        <w:tc>
          <w:tcPr>
            <w:tcW w:w="2148" w:type="dxa"/>
            <w:tcBorders>
              <w:top w:val="nil"/>
              <w:left w:val="nil"/>
              <w:bottom w:val="single" w:sz="4" w:space="0" w:color="auto"/>
              <w:right w:val="single" w:sz="4" w:space="0" w:color="auto"/>
            </w:tcBorders>
            <w:vAlign w:val="center"/>
            <w:hideMark/>
          </w:tcPr>
          <w:p w14:paraId="015E0DFD"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Участник закупки указывает в заявке все значения характеристики</w:t>
            </w:r>
          </w:p>
        </w:tc>
      </w:tr>
      <w:tr w:rsidR="009F6877" w:rsidRPr="009F6877" w14:paraId="478E7CA8" w14:textId="77777777" w:rsidTr="009F6877">
        <w:trPr>
          <w:trHeight w:val="558"/>
        </w:trPr>
        <w:tc>
          <w:tcPr>
            <w:tcW w:w="1979" w:type="dxa"/>
            <w:vMerge/>
            <w:tcBorders>
              <w:top w:val="nil"/>
              <w:left w:val="single" w:sz="4" w:space="0" w:color="auto"/>
              <w:bottom w:val="single" w:sz="4" w:space="0" w:color="000000"/>
              <w:right w:val="single" w:sz="4" w:space="0" w:color="auto"/>
            </w:tcBorders>
            <w:vAlign w:val="center"/>
            <w:hideMark/>
          </w:tcPr>
          <w:p w14:paraId="36B674B2"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1495" w:type="dxa"/>
            <w:vMerge/>
            <w:tcBorders>
              <w:top w:val="nil"/>
              <w:left w:val="single" w:sz="4" w:space="0" w:color="auto"/>
              <w:bottom w:val="single" w:sz="4" w:space="0" w:color="000000"/>
              <w:right w:val="single" w:sz="4" w:space="0" w:color="auto"/>
            </w:tcBorders>
            <w:vAlign w:val="center"/>
            <w:hideMark/>
          </w:tcPr>
          <w:p w14:paraId="10A7B2C9"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1266" w:type="dxa"/>
            <w:vMerge/>
            <w:tcBorders>
              <w:top w:val="nil"/>
              <w:left w:val="single" w:sz="4" w:space="0" w:color="auto"/>
              <w:bottom w:val="single" w:sz="4" w:space="0" w:color="000000"/>
              <w:right w:val="single" w:sz="4" w:space="0" w:color="auto"/>
            </w:tcBorders>
            <w:vAlign w:val="center"/>
            <w:hideMark/>
          </w:tcPr>
          <w:p w14:paraId="0C828A36"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963" w:type="dxa"/>
            <w:vMerge/>
            <w:tcBorders>
              <w:top w:val="nil"/>
              <w:left w:val="single" w:sz="4" w:space="0" w:color="auto"/>
              <w:bottom w:val="single" w:sz="4" w:space="0" w:color="000000"/>
              <w:right w:val="single" w:sz="4" w:space="0" w:color="auto"/>
            </w:tcBorders>
            <w:vAlign w:val="center"/>
            <w:hideMark/>
          </w:tcPr>
          <w:p w14:paraId="06FCEE25"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2268" w:type="dxa"/>
            <w:tcBorders>
              <w:top w:val="nil"/>
              <w:left w:val="nil"/>
              <w:bottom w:val="single" w:sz="4" w:space="0" w:color="auto"/>
              <w:right w:val="single" w:sz="4" w:space="0" w:color="auto"/>
            </w:tcBorders>
            <w:vAlign w:val="center"/>
            <w:hideMark/>
          </w:tcPr>
          <w:p w14:paraId="3048C195"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Вид упаковки</w:t>
            </w:r>
          </w:p>
        </w:tc>
        <w:tc>
          <w:tcPr>
            <w:tcW w:w="2619" w:type="dxa"/>
            <w:tcBorders>
              <w:top w:val="nil"/>
              <w:left w:val="nil"/>
              <w:bottom w:val="single" w:sz="4" w:space="0" w:color="auto"/>
              <w:right w:val="single" w:sz="4" w:space="0" w:color="auto"/>
            </w:tcBorders>
            <w:vAlign w:val="center"/>
            <w:hideMark/>
          </w:tcPr>
          <w:p w14:paraId="7237372F"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Полимерная емкость</w:t>
            </w:r>
          </w:p>
        </w:tc>
        <w:tc>
          <w:tcPr>
            <w:tcW w:w="1858" w:type="dxa"/>
            <w:tcBorders>
              <w:top w:val="nil"/>
              <w:left w:val="nil"/>
              <w:bottom w:val="single" w:sz="4" w:space="0" w:color="auto"/>
              <w:right w:val="single" w:sz="4" w:space="0" w:color="auto"/>
            </w:tcBorders>
            <w:vAlign w:val="center"/>
            <w:hideMark/>
          </w:tcPr>
          <w:p w14:paraId="4B4CFFE8"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 </w:t>
            </w:r>
          </w:p>
        </w:tc>
        <w:tc>
          <w:tcPr>
            <w:tcW w:w="2148" w:type="dxa"/>
            <w:tcBorders>
              <w:top w:val="nil"/>
              <w:left w:val="nil"/>
              <w:bottom w:val="single" w:sz="4" w:space="0" w:color="auto"/>
              <w:right w:val="single" w:sz="4" w:space="0" w:color="auto"/>
            </w:tcBorders>
            <w:vAlign w:val="center"/>
            <w:hideMark/>
          </w:tcPr>
          <w:p w14:paraId="64024E9B"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Значение характеристики не может изменяться участником закупки</w:t>
            </w:r>
          </w:p>
        </w:tc>
      </w:tr>
      <w:tr w:rsidR="009F6877" w:rsidRPr="009F6877" w14:paraId="37ECFCCE" w14:textId="77777777" w:rsidTr="009F6877">
        <w:trPr>
          <w:trHeight w:val="792"/>
        </w:trPr>
        <w:tc>
          <w:tcPr>
            <w:tcW w:w="1979" w:type="dxa"/>
            <w:vMerge/>
            <w:tcBorders>
              <w:top w:val="nil"/>
              <w:left w:val="single" w:sz="4" w:space="0" w:color="auto"/>
              <w:bottom w:val="single" w:sz="4" w:space="0" w:color="000000"/>
              <w:right w:val="single" w:sz="4" w:space="0" w:color="auto"/>
            </w:tcBorders>
            <w:vAlign w:val="center"/>
            <w:hideMark/>
          </w:tcPr>
          <w:p w14:paraId="40510589"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1495" w:type="dxa"/>
            <w:vMerge/>
            <w:tcBorders>
              <w:top w:val="nil"/>
              <w:left w:val="single" w:sz="4" w:space="0" w:color="auto"/>
              <w:bottom w:val="single" w:sz="4" w:space="0" w:color="000000"/>
              <w:right w:val="single" w:sz="4" w:space="0" w:color="auto"/>
            </w:tcBorders>
            <w:vAlign w:val="center"/>
            <w:hideMark/>
          </w:tcPr>
          <w:p w14:paraId="7F4E1DB3"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1266" w:type="dxa"/>
            <w:vMerge/>
            <w:tcBorders>
              <w:top w:val="nil"/>
              <w:left w:val="single" w:sz="4" w:space="0" w:color="auto"/>
              <w:bottom w:val="single" w:sz="4" w:space="0" w:color="000000"/>
              <w:right w:val="single" w:sz="4" w:space="0" w:color="auto"/>
            </w:tcBorders>
            <w:vAlign w:val="center"/>
            <w:hideMark/>
          </w:tcPr>
          <w:p w14:paraId="72D6606C"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963" w:type="dxa"/>
            <w:vMerge/>
            <w:tcBorders>
              <w:top w:val="nil"/>
              <w:left w:val="single" w:sz="4" w:space="0" w:color="auto"/>
              <w:bottom w:val="single" w:sz="4" w:space="0" w:color="000000"/>
              <w:right w:val="single" w:sz="4" w:space="0" w:color="auto"/>
            </w:tcBorders>
            <w:vAlign w:val="center"/>
            <w:hideMark/>
          </w:tcPr>
          <w:p w14:paraId="253E0DF1"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2268" w:type="dxa"/>
            <w:tcBorders>
              <w:top w:val="nil"/>
              <w:left w:val="nil"/>
              <w:bottom w:val="single" w:sz="4" w:space="0" w:color="auto"/>
              <w:right w:val="single" w:sz="4" w:space="0" w:color="auto"/>
            </w:tcBorders>
            <w:vAlign w:val="center"/>
            <w:hideMark/>
          </w:tcPr>
          <w:p w14:paraId="58A99005"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Насадка-распылитель</w:t>
            </w:r>
          </w:p>
        </w:tc>
        <w:tc>
          <w:tcPr>
            <w:tcW w:w="2619" w:type="dxa"/>
            <w:tcBorders>
              <w:top w:val="nil"/>
              <w:left w:val="nil"/>
              <w:bottom w:val="single" w:sz="4" w:space="0" w:color="auto"/>
              <w:right w:val="single" w:sz="4" w:space="0" w:color="auto"/>
            </w:tcBorders>
            <w:vAlign w:val="center"/>
            <w:hideMark/>
          </w:tcPr>
          <w:p w14:paraId="7C06F5DE"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Наличие</w:t>
            </w:r>
          </w:p>
        </w:tc>
        <w:tc>
          <w:tcPr>
            <w:tcW w:w="1858" w:type="dxa"/>
            <w:tcBorders>
              <w:top w:val="nil"/>
              <w:left w:val="nil"/>
              <w:bottom w:val="single" w:sz="4" w:space="0" w:color="auto"/>
              <w:right w:val="single" w:sz="4" w:space="0" w:color="auto"/>
            </w:tcBorders>
            <w:vAlign w:val="center"/>
            <w:hideMark/>
          </w:tcPr>
          <w:p w14:paraId="32132EA0"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 </w:t>
            </w:r>
          </w:p>
        </w:tc>
        <w:tc>
          <w:tcPr>
            <w:tcW w:w="2148" w:type="dxa"/>
            <w:tcBorders>
              <w:top w:val="nil"/>
              <w:left w:val="nil"/>
              <w:bottom w:val="single" w:sz="4" w:space="0" w:color="auto"/>
              <w:right w:val="single" w:sz="4" w:space="0" w:color="auto"/>
            </w:tcBorders>
            <w:vAlign w:val="center"/>
            <w:hideMark/>
          </w:tcPr>
          <w:p w14:paraId="24F07609"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Значение характеристики не может изменяться участником закупки</w:t>
            </w:r>
          </w:p>
        </w:tc>
      </w:tr>
      <w:tr w:rsidR="009F6877" w:rsidRPr="009F6877" w14:paraId="19DB2AB8" w14:textId="77777777" w:rsidTr="009F6877">
        <w:trPr>
          <w:trHeight w:val="792"/>
        </w:trPr>
        <w:tc>
          <w:tcPr>
            <w:tcW w:w="1979" w:type="dxa"/>
            <w:vMerge/>
            <w:tcBorders>
              <w:top w:val="nil"/>
              <w:left w:val="single" w:sz="4" w:space="0" w:color="auto"/>
              <w:bottom w:val="single" w:sz="4" w:space="0" w:color="000000"/>
              <w:right w:val="single" w:sz="4" w:space="0" w:color="auto"/>
            </w:tcBorders>
            <w:vAlign w:val="center"/>
            <w:hideMark/>
          </w:tcPr>
          <w:p w14:paraId="19AB33E5"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1495" w:type="dxa"/>
            <w:vMerge/>
            <w:tcBorders>
              <w:top w:val="nil"/>
              <w:left w:val="single" w:sz="4" w:space="0" w:color="auto"/>
              <w:bottom w:val="single" w:sz="4" w:space="0" w:color="000000"/>
              <w:right w:val="single" w:sz="4" w:space="0" w:color="auto"/>
            </w:tcBorders>
            <w:vAlign w:val="center"/>
            <w:hideMark/>
          </w:tcPr>
          <w:p w14:paraId="57F28F7D"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1266" w:type="dxa"/>
            <w:vMerge/>
            <w:tcBorders>
              <w:top w:val="nil"/>
              <w:left w:val="single" w:sz="4" w:space="0" w:color="auto"/>
              <w:bottom w:val="single" w:sz="4" w:space="0" w:color="000000"/>
              <w:right w:val="single" w:sz="4" w:space="0" w:color="auto"/>
            </w:tcBorders>
            <w:vAlign w:val="center"/>
            <w:hideMark/>
          </w:tcPr>
          <w:p w14:paraId="0F778A33"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963" w:type="dxa"/>
            <w:vMerge/>
            <w:tcBorders>
              <w:top w:val="nil"/>
              <w:left w:val="single" w:sz="4" w:space="0" w:color="auto"/>
              <w:bottom w:val="single" w:sz="4" w:space="0" w:color="000000"/>
              <w:right w:val="single" w:sz="4" w:space="0" w:color="auto"/>
            </w:tcBorders>
            <w:vAlign w:val="center"/>
            <w:hideMark/>
          </w:tcPr>
          <w:p w14:paraId="77FD8D8E"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2268" w:type="dxa"/>
            <w:tcBorders>
              <w:top w:val="nil"/>
              <w:left w:val="nil"/>
              <w:bottom w:val="single" w:sz="4" w:space="0" w:color="auto"/>
              <w:right w:val="single" w:sz="4" w:space="0" w:color="auto"/>
            </w:tcBorders>
            <w:vAlign w:val="center"/>
            <w:hideMark/>
          </w:tcPr>
          <w:p w14:paraId="552C8848"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Объем упаковки</w:t>
            </w:r>
          </w:p>
        </w:tc>
        <w:tc>
          <w:tcPr>
            <w:tcW w:w="2619" w:type="dxa"/>
            <w:tcBorders>
              <w:top w:val="nil"/>
              <w:left w:val="nil"/>
              <w:bottom w:val="single" w:sz="4" w:space="0" w:color="auto"/>
              <w:right w:val="single" w:sz="4" w:space="0" w:color="auto"/>
            </w:tcBorders>
            <w:vAlign w:val="center"/>
            <w:hideMark/>
          </w:tcPr>
          <w:p w14:paraId="28750A33"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 0,5 ≤ 0,75</w:t>
            </w:r>
          </w:p>
        </w:tc>
        <w:tc>
          <w:tcPr>
            <w:tcW w:w="1858" w:type="dxa"/>
            <w:tcBorders>
              <w:top w:val="nil"/>
              <w:left w:val="nil"/>
              <w:bottom w:val="single" w:sz="4" w:space="0" w:color="auto"/>
              <w:right w:val="single" w:sz="4" w:space="0" w:color="auto"/>
            </w:tcBorders>
            <w:vAlign w:val="center"/>
            <w:hideMark/>
          </w:tcPr>
          <w:p w14:paraId="2D150A6A"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Л;ДМ3 (Литр;^кубический дециметр)</w:t>
            </w:r>
          </w:p>
        </w:tc>
        <w:tc>
          <w:tcPr>
            <w:tcW w:w="2148" w:type="dxa"/>
            <w:tcBorders>
              <w:top w:val="nil"/>
              <w:left w:val="nil"/>
              <w:bottom w:val="single" w:sz="4" w:space="0" w:color="auto"/>
              <w:right w:val="single" w:sz="4" w:space="0" w:color="auto"/>
            </w:tcBorders>
            <w:vAlign w:val="center"/>
            <w:hideMark/>
          </w:tcPr>
          <w:p w14:paraId="1B3D4DB7"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Участник закупки указывает в заявке конкретное значение характеристики</w:t>
            </w:r>
          </w:p>
        </w:tc>
      </w:tr>
      <w:tr w:rsidR="009F6877" w:rsidRPr="009F6877" w14:paraId="6EAE48F9" w14:textId="77777777" w:rsidTr="009F6877">
        <w:trPr>
          <w:trHeight w:val="792"/>
        </w:trPr>
        <w:tc>
          <w:tcPr>
            <w:tcW w:w="1979" w:type="dxa"/>
            <w:vMerge/>
            <w:tcBorders>
              <w:top w:val="nil"/>
              <w:left w:val="single" w:sz="4" w:space="0" w:color="auto"/>
              <w:bottom w:val="single" w:sz="4" w:space="0" w:color="000000"/>
              <w:right w:val="single" w:sz="4" w:space="0" w:color="auto"/>
            </w:tcBorders>
            <w:vAlign w:val="center"/>
            <w:hideMark/>
          </w:tcPr>
          <w:p w14:paraId="08028207"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1495" w:type="dxa"/>
            <w:vMerge/>
            <w:tcBorders>
              <w:top w:val="nil"/>
              <w:left w:val="single" w:sz="4" w:space="0" w:color="auto"/>
              <w:bottom w:val="single" w:sz="4" w:space="0" w:color="000000"/>
              <w:right w:val="single" w:sz="4" w:space="0" w:color="auto"/>
            </w:tcBorders>
            <w:vAlign w:val="center"/>
            <w:hideMark/>
          </w:tcPr>
          <w:p w14:paraId="63430E53"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1266" w:type="dxa"/>
            <w:vMerge/>
            <w:tcBorders>
              <w:top w:val="nil"/>
              <w:left w:val="single" w:sz="4" w:space="0" w:color="auto"/>
              <w:bottom w:val="single" w:sz="4" w:space="0" w:color="000000"/>
              <w:right w:val="single" w:sz="4" w:space="0" w:color="auto"/>
            </w:tcBorders>
            <w:vAlign w:val="center"/>
            <w:hideMark/>
          </w:tcPr>
          <w:p w14:paraId="1E896071"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963" w:type="dxa"/>
            <w:vMerge/>
            <w:tcBorders>
              <w:top w:val="nil"/>
              <w:left w:val="single" w:sz="4" w:space="0" w:color="auto"/>
              <w:bottom w:val="single" w:sz="4" w:space="0" w:color="000000"/>
              <w:right w:val="single" w:sz="4" w:space="0" w:color="auto"/>
            </w:tcBorders>
            <w:vAlign w:val="center"/>
            <w:hideMark/>
          </w:tcPr>
          <w:p w14:paraId="1745A42C"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2268" w:type="dxa"/>
            <w:tcBorders>
              <w:top w:val="nil"/>
              <w:left w:val="nil"/>
              <w:bottom w:val="single" w:sz="4" w:space="0" w:color="auto"/>
              <w:right w:val="single" w:sz="4" w:space="0" w:color="auto"/>
            </w:tcBorders>
            <w:vAlign w:val="center"/>
            <w:hideMark/>
          </w:tcPr>
          <w:p w14:paraId="65B7ECA5"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Свидетельство о государственной регистрации</w:t>
            </w:r>
          </w:p>
        </w:tc>
        <w:tc>
          <w:tcPr>
            <w:tcW w:w="2619" w:type="dxa"/>
            <w:tcBorders>
              <w:top w:val="nil"/>
              <w:left w:val="nil"/>
              <w:bottom w:val="single" w:sz="4" w:space="0" w:color="auto"/>
              <w:right w:val="single" w:sz="4" w:space="0" w:color="auto"/>
            </w:tcBorders>
            <w:vAlign w:val="center"/>
            <w:hideMark/>
          </w:tcPr>
          <w:p w14:paraId="5BFE6CC7"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Наличие</w:t>
            </w:r>
          </w:p>
        </w:tc>
        <w:tc>
          <w:tcPr>
            <w:tcW w:w="1858" w:type="dxa"/>
            <w:tcBorders>
              <w:top w:val="nil"/>
              <w:left w:val="nil"/>
              <w:bottom w:val="single" w:sz="4" w:space="0" w:color="auto"/>
              <w:right w:val="single" w:sz="4" w:space="0" w:color="auto"/>
            </w:tcBorders>
            <w:vAlign w:val="center"/>
            <w:hideMark/>
          </w:tcPr>
          <w:p w14:paraId="4A9FEB47"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 </w:t>
            </w:r>
          </w:p>
        </w:tc>
        <w:tc>
          <w:tcPr>
            <w:tcW w:w="2148" w:type="dxa"/>
            <w:tcBorders>
              <w:top w:val="nil"/>
              <w:left w:val="nil"/>
              <w:bottom w:val="single" w:sz="4" w:space="0" w:color="auto"/>
              <w:right w:val="single" w:sz="4" w:space="0" w:color="auto"/>
            </w:tcBorders>
            <w:vAlign w:val="center"/>
            <w:hideMark/>
          </w:tcPr>
          <w:p w14:paraId="7411EC97"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Значение характеристики не может изменяться участником закупки</w:t>
            </w:r>
          </w:p>
        </w:tc>
      </w:tr>
      <w:tr w:rsidR="009F6877" w:rsidRPr="009F6877" w14:paraId="3BBA3050" w14:textId="77777777" w:rsidTr="009F6877">
        <w:trPr>
          <w:trHeight w:val="1056"/>
        </w:trPr>
        <w:tc>
          <w:tcPr>
            <w:tcW w:w="1979" w:type="dxa"/>
            <w:vMerge/>
            <w:tcBorders>
              <w:top w:val="nil"/>
              <w:left w:val="single" w:sz="4" w:space="0" w:color="auto"/>
              <w:bottom w:val="single" w:sz="4" w:space="0" w:color="000000"/>
              <w:right w:val="single" w:sz="4" w:space="0" w:color="auto"/>
            </w:tcBorders>
            <w:vAlign w:val="center"/>
            <w:hideMark/>
          </w:tcPr>
          <w:p w14:paraId="2F327CDB"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1495" w:type="dxa"/>
            <w:vMerge/>
            <w:tcBorders>
              <w:top w:val="nil"/>
              <w:left w:val="single" w:sz="4" w:space="0" w:color="auto"/>
              <w:bottom w:val="single" w:sz="4" w:space="0" w:color="000000"/>
              <w:right w:val="single" w:sz="4" w:space="0" w:color="auto"/>
            </w:tcBorders>
            <w:vAlign w:val="center"/>
            <w:hideMark/>
          </w:tcPr>
          <w:p w14:paraId="3EECB5E6"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1266" w:type="dxa"/>
            <w:vMerge/>
            <w:tcBorders>
              <w:top w:val="nil"/>
              <w:left w:val="single" w:sz="4" w:space="0" w:color="auto"/>
              <w:bottom w:val="single" w:sz="4" w:space="0" w:color="000000"/>
              <w:right w:val="single" w:sz="4" w:space="0" w:color="auto"/>
            </w:tcBorders>
            <w:vAlign w:val="center"/>
            <w:hideMark/>
          </w:tcPr>
          <w:p w14:paraId="1A0B1851"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963" w:type="dxa"/>
            <w:vMerge/>
            <w:tcBorders>
              <w:top w:val="nil"/>
              <w:left w:val="single" w:sz="4" w:space="0" w:color="auto"/>
              <w:bottom w:val="single" w:sz="4" w:space="0" w:color="000000"/>
              <w:right w:val="single" w:sz="4" w:space="0" w:color="auto"/>
            </w:tcBorders>
            <w:vAlign w:val="center"/>
            <w:hideMark/>
          </w:tcPr>
          <w:p w14:paraId="36B09426" w14:textId="77777777" w:rsidR="009F6877" w:rsidRPr="009F6877" w:rsidRDefault="009F6877" w:rsidP="009F6877">
            <w:pPr>
              <w:spacing w:after="0" w:line="240" w:lineRule="auto"/>
              <w:rPr>
                <w:rFonts w:ascii="Times New Roman" w:eastAsia="Times New Roman" w:hAnsi="Times New Roman"/>
                <w:color w:val="000000"/>
                <w:sz w:val="20"/>
                <w:szCs w:val="20"/>
                <w:lang w:eastAsia="ru-RU"/>
              </w:rPr>
            </w:pPr>
          </w:p>
        </w:tc>
        <w:tc>
          <w:tcPr>
            <w:tcW w:w="2268" w:type="dxa"/>
            <w:tcBorders>
              <w:top w:val="nil"/>
              <w:left w:val="nil"/>
              <w:bottom w:val="single" w:sz="4" w:space="0" w:color="auto"/>
              <w:right w:val="single" w:sz="4" w:space="0" w:color="auto"/>
            </w:tcBorders>
            <w:vAlign w:val="center"/>
            <w:hideMark/>
          </w:tcPr>
          <w:p w14:paraId="2F303C8A"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Соответствие нормативно-технической документации</w:t>
            </w:r>
          </w:p>
        </w:tc>
        <w:tc>
          <w:tcPr>
            <w:tcW w:w="2619" w:type="dxa"/>
            <w:tcBorders>
              <w:top w:val="nil"/>
              <w:left w:val="nil"/>
              <w:bottom w:val="single" w:sz="4" w:space="0" w:color="auto"/>
              <w:right w:val="single" w:sz="4" w:space="0" w:color="auto"/>
            </w:tcBorders>
            <w:vAlign w:val="center"/>
            <w:hideMark/>
          </w:tcPr>
          <w:p w14:paraId="688F3F97"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ГОСТ Р 56990-2016, ГОСТ Р 58151.1-2018, ТУ производителя</w:t>
            </w:r>
          </w:p>
        </w:tc>
        <w:tc>
          <w:tcPr>
            <w:tcW w:w="1858" w:type="dxa"/>
            <w:tcBorders>
              <w:top w:val="nil"/>
              <w:left w:val="nil"/>
              <w:bottom w:val="single" w:sz="4" w:space="0" w:color="auto"/>
              <w:right w:val="single" w:sz="4" w:space="0" w:color="auto"/>
            </w:tcBorders>
            <w:vAlign w:val="center"/>
            <w:hideMark/>
          </w:tcPr>
          <w:p w14:paraId="5A876C4E"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 </w:t>
            </w:r>
          </w:p>
        </w:tc>
        <w:tc>
          <w:tcPr>
            <w:tcW w:w="2148" w:type="dxa"/>
            <w:tcBorders>
              <w:top w:val="nil"/>
              <w:left w:val="nil"/>
              <w:bottom w:val="single" w:sz="4" w:space="0" w:color="auto"/>
              <w:right w:val="single" w:sz="4" w:space="0" w:color="auto"/>
            </w:tcBorders>
            <w:vAlign w:val="center"/>
            <w:hideMark/>
          </w:tcPr>
          <w:p w14:paraId="1852CE1F" w14:textId="77777777" w:rsidR="009F6877" w:rsidRPr="009F6877" w:rsidRDefault="009F6877" w:rsidP="009F6877">
            <w:pPr>
              <w:spacing w:after="0" w:line="240" w:lineRule="auto"/>
              <w:jc w:val="center"/>
              <w:rPr>
                <w:rFonts w:ascii="Times New Roman" w:eastAsia="Times New Roman" w:hAnsi="Times New Roman"/>
                <w:color w:val="000000"/>
                <w:sz w:val="20"/>
                <w:szCs w:val="20"/>
                <w:lang w:eastAsia="ru-RU"/>
              </w:rPr>
            </w:pPr>
            <w:r w:rsidRPr="009F6877">
              <w:rPr>
                <w:rFonts w:ascii="Times New Roman" w:eastAsia="Times New Roman" w:hAnsi="Times New Roman"/>
                <w:color w:val="000000"/>
                <w:sz w:val="20"/>
                <w:szCs w:val="20"/>
                <w:lang w:eastAsia="ru-RU"/>
              </w:rPr>
              <w:t>Участник закупки указывает в заявке одно или несколько значений характеристики</w:t>
            </w:r>
          </w:p>
        </w:tc>
      </w:tr>
    </w:tbl>
    <w:p w14:paraId="6D38C353" w14:textId="77777777" w:rsidR="00172021" w:rsidRDefault="00172021" w:rsidP="001E2225">
      <w:pPr>
        <w:autoSpaceDE w:val="0"/>
        <w:autoSpaceDN w:val="0"/>
        <w:adjustRightInd w:val="0"/>
        <w:spacing w:after="0" w:line="240" w:lineRule="auto"/>
        <w:rPr>
          <w:rFonts w:ascii="Times New Roman" w:hAnsi="Times New Roman"/>
          <w:sz w:val="24"/>
          <w:szCs w:val="24"/>
        </w:rPr>
      </w:pPr>
    </w:p>
    <w:tbl>
      <w:tblPr>
        <w:tblW w:w="9781" w:type="dxa"/>
        <w:tblInd w:w="108" w:type="dxa"/>
        <w:tblLayout w:type="fixed"/>
        <w:tblLook w:val="0000" w:firstRow="0" w:lastRow="0" w:firstColumn="0" w:lastColumn="0" w:noHBand="0" w:noVBand="0"/>
      </w:tblPr>
      <w:tblGrid>
        <w:gridCol w:w="5387"/>
        <w:gridCol w:w="4394"/>
      </w:tblGrid>
      <w:tr w:rsidR="00127F87" w:rsidRPr="0003480A" w14:paraId="22D768D5" w14:textId="77777777" w:rsidTr="00F71460">
        <w:trPr>
          <w:trHeight w:val="418"/>
        </w:trPr>
        <w:tc>
          <w:tcPr>
            <w:tcW w:w="5387" w:type="dxa"/>
          </w:tcPr>
          <w:p w14:paraId="3A2206AA" w14:textId="77777777" w:rsidR="00127F87" w:rsidRPr="0003480A" w:rsidRDefault="00127F87" w:rsidP="00F71460">
            <w:pPr>
              <w:spacing w:after="0" w:line="240" w:lineRule="auto"/>
              <w:jc w:val="both"/>
              <w:rPr>
                <w:rFonts w:ascii="Times New Roman" w:eastAsia="Times New Roman" w:hAnsi="Times New Roman"/>
                <w:b/>
                <w:lang w:eastAsia="ru-RU"/>
              </w:rPr>
            </w:pPr>
            <w:r w:rsidRPr="0003480A">
              <w:rPr>
                <w:rFonts w:ascii="Times New Roman" w:eastAsia="Times New Roman" w:hAnsi="Times New Roman"/>
                <w:b/>
                <w:lang w:eastAsia="ru-RU"/>
              </w:rPr>
              <w:t>ЗАКАЗЧИК:</w:t>
            </w:r>
          </w:p>
          <w:p w14:paraId="46667F0D" w14:textId="77777777" w:rsidR="00127F87" w:rsidRPr="0003480A" w:rsidRDefault="00127F87" w:rsidP="00F71460">
            <w:pPr>
              <w:spacing w:after="0" w:line="240" w:lineRule="auto"/>
              <w:jc w:val="both"/>
              <w:rPr>
                <w:rFonts w:ascii="Times New Roman" w:eastAsia="Times New Roman" w:hAnsi="Times New Roman"/>
                <w:b/>
                <w:lang w:eastAsia="ru-RU"/>
              </w:rPr>
            </w:pPr>
          </w:p>
          <w:p w14:paraId="6524E0A6" w14:textId="77777777" w:rsidR="00127F87" w:rsidRPr="0003480A" w:rsidRDefault="00127F87" w:rsidP="00F71460">
            <w:pPr>
              <w:spacing w:after="0" w:line="240" w:lineRule="auto"/>
              <w:rPr>
                <w:rFonts w:ascii="Times New Roman" w:eastAsia="Times New Roman" w:hAnsi="Times New Roman"/>
                <w:b/>
                <w:lang w:eastAsia="ru-RU"/>
              </w:rPr>
            </w:pPr>
            <w:r w:rsidRPr="0003480A">
              <w:rPr>
                <w:rFonts w:ascii="Times New Roman" w:eastAsia="Times New Roman" w:hAnsi="Times New Roman"/>
                <w:b/>
                <w:lang w:eastAsia="ru-RU"/>
              </w:rPr>
              <w:t>ГБДОУ детский сад № 38 Приморского района Санкт-Петербурга</w:t>
            </w:r>
          </w:p>
        </w:tc>
        <w:tc>
          <w:tcPr>
            <w:tcW w:w="4394" w:type="dxa"/>
          </w:tcPr>
          <w:p w14:paraId="52CB32B8" w14:textId="77777777" w:rsidR="00127F87" w:rsidRDefault="00127F87" w:rsidP="00F71460">
            <w:pPr>
              <w:spacing w:after="0" w:line="240" w:lineRule="auto"/>
              <w:rPr>
                <w:rFonts w:ascii="Times New Roman" w:eastAsia="Times New Roman" w:hAnsi="Times New Roman"/>
                <w:b/>
                <w:bCs/>
                <w:lang w:eastAsia="ru-RU"/>
              </w:rPr>
            </w:pPr>
            <w:r w:rsidRPr="000C4C4B">
              <w:rPr>
                <w:rFonts w:ascii="Times New Roman" w:eastAsia="Times New Roman" w:hAnsi="Times New Roman"/>
                <w:b/>
                <w:bCs/>
                <w:lang w:eastAsia="ru-RU"/>
              </w:rPr>
              <w:t>ПОСТАВЩИК:</w:t>
            </w:r>
          </w:p>
          <w:p w14:paraId="5865A4B1" w14:textId="77777777" w:rsidR="00127F87" w:rsidRDefault="00127F87" w:rsidP="00F71460">
            <w:pPr>
              <w:spacing w:after="0" w:line="240" w:lineRule="auto"/>
              <w:rPr>
                <w:rFonts w:ascii="Times New Roman" w:eastAsia="Times New Roman" w:hAnsi="Times New Roman"/>
                <w:b/>
                <w:bCs/>
                <w:lang w:eastAsia="ru-RU"/>
              </w:rPr>
            </w:pPr>
          </w:p>
          <w:p w14:paraId="4E6C1110" w14:textId="771A5C09" w:rsidR="00127F87" w:rsidRPr="000C4C4B" w:rsidRDefault="00127F87" w:rsidP="00F71460">
            <w:pPr>
              <w:rPr>
                <w:rFonts w:ascii="Times New Roman" w:eastAsia="Times New Roman" w:hAnsi="Times New Roman"/>
                <w:b/>
                <w:bCs/>
                <w:lang w:eastAsia="ru-RU"/>
              </w:rPr>
            </w:pPr>
          </w:p>
        </w:tc>
      </w:tr>
      <w:tr w:rsidR="00127F87" w:rsidRPr="00D35EA1" w14:paraId="7D404C37" w14:textId="77777777" w:rsidTr="00F71460">
        <w:tc>
          <w:tcPr>
            <w:tcW w:w="5387" w:type="dxa"/>
          </w:tcPr>
          <w:p w14:paraId="3CDD7AF0" w14:textId="77777777" w:rsidR="00127F87" w:rsidRPr="0003480A" w:rsidRDefault="00127F87" w:rsidP="00F71460">
            <w:pPr>
              <w:spacing w:after="0" w:line="240" w:lineRule="auto"/>
              <w:rPr>
                <w:rFonts w:ascii="Times New Roman" w:eastAsia="Times New Roman" w:hAnsi="Times New Roman"/>
                <w:szCs w:val="24"/>
                <w:lang w:eastAsia="ru-RU"/>
              </w:rPr>
            </w:pPr>
            <w:r>
              <w:rPr>
                <w:rFonts w:ascii="Times New Roman" w:eastAsia="Times New Roman" w:hAnsi="Times New Roman"/>
                <w:szCs w:val="24"/>
                <w:lang w:eastAsia="ru-RU"/>
              </w:rPr>
              <w:t>Заведующий</w:t>
            </w:r>
          </w:p>
          <w:p w14:paraId="17C20E93" w14:textId="77777777" w:rsidR="00127F87" w:rsidRPr="0003480A" w:rsidRDefault="00127F87" w:rsidP="00F71460">
            <w:pPr>
              <w:spacing w:after="0" w:line="240" w:lineRule="auto"/>
              <w:rPr>
                <w:rFonts w:ascii="Times New Roman" w:eastAsia="Times New Roman" w:hAnsi="Times New Roman"/>
                <w:szCs w:val="24"/>
                <w:lang w:eastAsia="ru-RU"/>
              </w:rPr>
            </w:pPr>
          </w:p>
        </w:tc>
        <w:tc>
          <w:tcPr>
            <w:tcW w:w="4394" w:type="dxa"/>
          </w:tcPr>
          <w:p w14:paraId="0AB5D886" w14:textId="3C884327" w:rsidR="00127F87" w:rsidRPr="00D35EA1" w:rsidRDefault="00127F87" w:rsidP="00F71460">
            <w:pPr>
              <w:rPr>
                <w:rFonts w:ascii="Times New Roman" w:eastAsia="Times New Roman" w:hAnsi="Times New Roman"/>
                <w:szCs w:val="24"/>
                <w:lang w:eastAsia="ru-RU"/>
              </w:rPr>
            </w:pPr>
          </w:p>
        </w:tc>
      </w:tr>
      <w:tr w:rsidR="00127F87" w:rsidRPr="0003480A" w14:paraId="4FC11E2D" w14:textId="77777777" w:rsidTr="00F71460">
        <w:trPr>
          <w:trHeight w:val="661"/>
        </w:trPr>
        <w:tc>
          <w:tcPr>
            <w:tcW w:w="5387" w:type="dxa"/>
          </w:tcPr>
          <w:p w14:paraId="26B8DB62" w14:textId="77777777" w:rsidR="00127F87" w:rsidRPr="0003480A" w:rsidRDefault="00127F87"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________________Д.А. Воронкова</w:t>
            </w:r>
          </w:p>
          <w:p w14:paraId="1CC50CC1" w14:textId="77777777" w:rsidR="00127F87" w:rsidRPr="0003480A" w:rsidRDefault="00127F87"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(подписано ЭЦП)</w:t>
            </w:r>
          </w:p>
        </w:tc>
        <w:tc>
          <w:tcPr>
            <w:tcW w:w="4394" w:type="dxa"/>
          </w:tcPr>
          <w:p w14:paraId="4E870CE6" w14:textId="115A1672" w:rsidR="00127F87" w:rsidRPr="0003480A" w:rsidRDefault="00127F87"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_________________</w:t>
            </w:r>
            <w:r>
              <w:rPr>
                <w:rFonts w:ascii="Times New Roman" w:eastAsia="Times New Roman" w:hAnsi="Times New Roman"/>
                <w:szCs w:val="24"/>
                <w:lang w:eastAsia="ru-RU"/>
              </w:rPr>
              <w:t xml:space="preserve"> </w:t>
            </w:r>
          </w:p>
          <w:p w14:paraId="2E06A3A8" w14:textId="77777777" w:rsidR="00127F87" w:rsidRPr="0003480A" w:rsidRDefault="00127F87"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(подписано ЭЦП)</w:t>
            </w:r>
          </w:p>
        </w:tc>
      </w:tr>
    </w:tbl>
    <w:p w14:paraId="5E7A397B" w14:textId="77777777" w:rsidR="004B09C7" w:rsidRDefault="004B09C7" w:rsidP="001E2225">
      <w:pPr>
        <w:autoSpaceDE w:val="0"/>
        <w:autoSpaceDN w:val="0"/>
        <w:adjustRightInd w:val="0"/>
        <w:spacing w:after="0" w:line="240" w:lineRule="auto"/>
        <w:rPr>
          <w:rFonts w:ascii="Times New Roman" w:hAnsi="Times New Roman"/>
          <w:sz w:val="24"/>
          <w:szCs w:val="24"/>
        </w:rPr>
      </w:pPr>
    </w:p>
    <w:p w14:paraId="0EF1448C" w14:textId="77777777" w:rsidR="004B09C7" w:rsidRDefault="004B09C7" w:rsidP="001E2225">
      <w:pPr>
        <w:autoSpaceDE w:val="0"/>
        <w:autoSpaceDN w:val="0"/>
        <w:adjustRightInd w:val="0"/>
        <w:spacing w:after="0" w:line="240" w:lineRule="auto"/>
        <w:rPr>
          <w:rFonts w:ascii="Times New Roman" w:hAnsi="Times New Roman"/>
          <w:sz w:val="24"/>
          <w:szCs w:val="24"/>
        </w:rPr>
      </w:pPr>
    </w:p>
    <w:p w14:paraId="0F479256" w14:textId="77777777" w:rsidR="004B09C7" w:rsidRDefault="004B09C7" w:rsidP="001E2225">
      <w:pPr>
        <w:autoSpaceDE w:val="0"/>
        <w:autoSpaceDN w:val="0"/>
        <w:adjustRightInd w:val="0"/>
        <w:spacing w:after="0" w:line="240" w:lineRule="auto"/>
        <w:rPr>
          <w:rFonts w:ascii="Times New Roman" w:hAnsi="Times New Roman"/>
          <w:sz w:val="24"/>
          <w:szCs w:val="24"/>
        </w:rPr>
      </w:pPr>
    </w:p>
    <w:p w14:paraId="05209418" w14:textId="77777777" w:rsidR="004B09C7" w:rsidRDefault="004B09C7" w:rsidP="001E2225">
      <w:pPr>
        <w:autoSpaceDE w:val="0"/>
        <w:autoSpaceDN w:val="0"/>
        <w:adjustRightInd w:val="0"/>
        <w:spacing w:after="0" w:line="240" w:lineRule="auto"/>
        <w:rPr>
          <w:rFonts w:ascii="Times New Roman" w:hAnsi="Times New Roman"/>
          <w:sz w:val="24"/>
          <w:szCs w:val="24"/>
        </w:rPr>
      </w:pPr>
    </w:p>
    <w:p w14:paraId="5D1CE8F2" w14:textId="77777777" w:rsidR="004B09C7" w:rsidRDefault="004B09C7" w:rsidP="001E2225">
      <w:pPr>
        <w:autoSpaceDE w:val="0"/>
        <w:autoSpaceDN w:val="0"/>
        <w:adjustRightInd w:val="0"/>
        <w:spacing w:after="0" w:line="240" w:lineRule="auto"/>
        <w:rPr>
          <w:rFonts w:ascii="Times New Roman" w:hAnsi="Times New Roman"/>
          <w:sz w:val="24"/>
          <w:szCs w:val="24"/>
        </w:rPr>
      </w:pPr>
    </w:p>
    <w:p w14:paraId="51241077" w14:textId="77777777" w:rsidR="004B09C7" w:rsidRDefault="004B09C7" w:rsidP="001E2225">
      <w:pPr>
        <w:autoSpaceDE w:val="0"/>
        <w:autoSpaceDN w:val="0"/>
        <w:adjustRightInd w:val="0"/>
        <w:spacing w:after="0" w:line="240" w:lineRule="auto"/>
        <w:rPr>
          <w:rFonts w:ascii="Times New Roman" w:hAnsi="Times New Roman"/>
          <w:sz w:val="24"/>
          <w:szCs w:val="24"/>
        </w:rPr>
      </w:pPr>
    </w:p>
    <w:p w14:paraId="4A85EDBC" w14:textId="77777777" w:rsidR="004B09C7" w:rsidRDefault="004B09C7" w:rsidP="001E2225">
      <w:pPr>
        <w:autoSpaceDE w:val="0"/>
        <w:autoSpaceDN w:val="0"/>
        <w:adjustRightInd w:val="0"/>
        <w:spacing w:after="0" w:line="240" w:lineRule="auto"/>
        <w:rPr>
          <w:rFonts w:ascii="Times New Roman" w:hAnsi="Times New Roman"/>
          <w:sz w:val="24"/>
          <w:szCs w:val="24"/>
        </w:rPr>
      </w:pPr>
    </w:p>
    <w:p w14:paraId="45005EC4" w14:textId="77777777" w:rsidR="004B09C7" w:rsidRDefault="004B09C7" w:rsidP="001E2225">
      <w:pPr>
        <w:autoSpaceDE w:val="0"/>
        <w:autoSpaceDN w:val="0"/>
        <w:adjustRightInd w:val="0"/>
        <w:spacing w:after="0" w:line="240" w:lineRule="auto"/>
        <w:rPr>
          <w:rFonts w:ascii="Times New Roman" w:hAnsi="Times New Roman"/>
          <w:sz w:val="24"/>
          <w:szCs w:val="24"/>
        </w:rPr>
      </w:pPr>
    </w:p>
    <w:p w14:paraId="55149D70" w14:textId="77777777" w:rsidR="004B09C7" w:rsidRDefault="004B09C7" w:rsidP="001E2225">
      <w:pPr>
        <w:autoSpaceDE w:val="0"/>
        <w:autoSpaceDN w:val="0"/>
        <w:adjustRightInd w:val="0"/>
        <w:spacing w:after="0" w:line="240" w:lineRule="auto"/>
        <w:rPr>
          <w:rFonts w:ascii="Times New Roman" w:hAnsi="Times New Roman"/>
          <w:sz w:val="24"/>
          <w:szCs w:val="24"/>
        </w:rPr>
      </w:pPr>
    </w:p>
    <w:p w14:paraId="071F7CA5" w14:textId="77777777" w:rsidR="004B09C7" w:rsidRDefault="004B09C7" w:rsidP="001E2225">
      <w:pPr>
        <w:autoSpaceDE w:val="0"/>
        <w:autoSpaceDN w:val="0"/>
        <w:adjustRightInd w:val="0"/>
        <w:spacing w:after="0" w:line="240" w:lineRule="auto"/>
        <w:rPr>
          <w:rFonts w:ascii="Times New Roman" w:hAnsi="Times New Roman"/>
          <w:sz w:val="24"/>
          <w:szCs w:val="24"/>
        </w:rPr>
      </w:pPr>
    </w:p>
    <w:p w14:paraId="5EFFDC0D" w14:textId="77777777" w:rsidR="00585B71" w:rsidRDefault="00585B71" w:rsidP="001E2225">
      <w:pPr>
        <w:autoSpaceDE w:val="0"/>
        <w:autoSpaceDN w:val="0"/>
        <w:adjustRightInd w:val="0"/>
        <w:spacing w:after="0" w:line="240" w:lineRule="auto"/>
        <w:rPr>
          <w:rFonts w:ascii="Times New Roman" w:hAnsi="Times New Roman"/>
          <w:sz w:val="24"/>
          <w:szCs w:val="24"/>
        </w:rPr>
      </w:pPr>
    </w:p>
    <w:p w14:paraId="32E25EEB" w14:textId="77777777" w:rsidR="00585B71" w:rsidRDefault="00585B71" w:rsidP="001E2225">
      <w:pPr>
        <w:autoSpaceDE w:val="0"/>
        <w:autoSpaceDN w:val="0"/>
        <w:adjustRightInd w:val="0"/>
        <w:spacing w:after="0" w:line="240" w:lineRule="auto"/>
        <w:rPr>
          <w:rFonts w:ascii="Times New Roman" w:hAnsi="Times New Roman"/>
          <w:sz w:val="24"/>
          <w:szCs w:val="24"/>
        </w:rPr>
        <w:sectPr w:rsidR="00585B71" w:rsidSect="00620BE6">
          <w:pgSz w:w="16838" w:h="11906" w:orient="landscape"/>
          <w:pgMar w:top="567" w:right="1440" w:bottom="1134" w:left="1440" w:header="0" w:footer="0" w:gutter="0"/>
          <w:cols w:space="720"/>
          <w:noEndnote/>
        </w:sectPr>
      </w:pPr>
    </w:p>
    <w:p w14:paraId="2B2483D5" w14:textId="13443935" w:rsidR="00585B71" w:rsidRDefault="00585B71" w:rsidP="001E2225">
      <w:pPr>
        <w:autoSpaceDE w:val="0"/>
        <w:autoSpaceDN w:val="0"/>
        <w:adjustRightInd w:val="0"/>
        <w:spacing w:after="0" w:line="240" w:lineRule="auto"/>
        <w:rPr>
          <w:rFonts w:ascii="Times New Roman" w:hAnsi="Times New Roman"/>
          <w:b/>
          <w:sz w:val="24"/>
          <w:szCs w:val="24"/>
        </w:rPr>
      </w:pPr>
    </w:p>
    <w:p w14:paraId="07C2D2B0" w14:textId="77777777" w:rsidR="00585B71" w:rsidRDefault="00585B71" w:rsidP="001E2225">
      <w:pPr>
        <w:autoSpaceDE w:val="0"/>
        <w:autoSpaceDN w:val="0"/>
        <w:adjustRightInd w:val="0"/>
        <w:spacing w:after="0" w:line="240" w:lineRule="auto"/>
        <w:rPr>
          <w:rFonts w:ascii="Times New Roman" w:hAnsi="Times New Roman"/>
          <w:b/>
          <w:sz w:val="24"/>
          <w:szCs w:val="24"/>
        </w:rPr>
      </w:pPr>
    </w:p>
    <w:p w14:paraId="5E4452A5" w14:textId="3B535B27" w:rsidR="00585B71" w:rsidRPr="00585B71" w:rsidRDefault="00585B71" w:rsidP="001E2225">
      <w:pPr>
        <w:autoSpaceDE w:val="0"/>
        <w:autoSpaceDN w:val="0"/>
        <w:adjustRightInd w:val="0"/>
        <w:spacing w:after="0" w:line="240" w:lineRule="auto"/>
        <w:rPr>
          <w:rFonts w:ascii="Times New Roman" w:hAnsi="Times New Roman"/>
          <w:b/>
          <w:sz w:val="24"/>
          <w:szCs w:val="24"/>
        </w:rPr>
      </w:pPr>
    </w:p>
    <w:p w14:paraId="5F81170B" w14:textId="77777777" w:rsidR="004B09C7" w:rsidRDefault="004B09C7" w:rsidP="001E2225">
      <w:pPr>
        <w:autoSpaceDE w:val="0"/>
        <w:autoSpaceDN w:val="0"/>
        <w:adjustRightInd w:val="0"/>
        <w:spacing w:after="0" w:line="240" w:lineRule="auto"/>
        <w:rPr>
          <w:rFonts w:ascii="Times New Roman" w:hAnsi="Times New Roman"/>
          <w:sz w:val="24"/>
          <w:szCs w:val="24"/>
        </w:rPr>
      </w:pPr>
    </w:p>
    <w:sectPr w:rsidR="004B09C7" w:rsidSect="00585B71">
      <w:pgSz w:w="11906" w:h="16838"/>
      <w:pgMar w:top="1440" w:right="567" w:bottom="1440" w:left="1134"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F539E" w14:textId="77777777" w:rsidR="00F366EB" w:rsidRDefault="00F366EB" w:rsidP="00780BDC">
      <w:pPr>
        <w:spacing w:after="0" w:line="240" w:lineRule="auto"/>
      </w:pPr>
      <w:r>
        <w:separator/>
      </w:r>
    </w:p>
  </w:endnote>
  <w:endnote w:type="continuationSeparator" w:id="0">
    <w:p w14:paraId="068CBAE5" w14:textId="77777777" w:rsidR="00F366EB" w:rsidRDefault="00F366EB" w:rsidP="00780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F0FB9" w14:textId="77777777" w:rsidR="008E058F" w:rsidRDefault="008E058F">
    <w:pPr>
      <w:pStyle w:val="af"/>
      <w:jc w:val="center"/>
    </w:pPr>
    <w:r>
      <w:fldChar w:fldCharType="begin"/>
    </w:r>
    <w:r>
      <w:instrText>PAGE   \* MERGEFORMAT</w:instrText>
    </w:r>
    <w:r>
      <w:fldChar w:fldCharType="separate"/>
    </w:r>
    <w:r>
      <w:t>2</w:t>
    </w:r>
    <w:r>
      <w:fldChar w:fldCharType="end"/>
    </w:r>
  </w:p>
  <w:p w14:paraId="4C4B1974" w14:textId="77777777" w:rsidR="008E058F" w:rsidRDefault="008E058F">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449FA" w14:textId="77777777" w:rsidR="008E058F" w:rsidRDefault="008E058F">
    <w:pPr>
      <w:pStyle w:val="af"/>
      <w:jc w:val="center"/>
    </w:pPr>
    <w:r>
      <w:fldChar w:fldCharType="begin"/>
    </w:r>
    <w:r>
      <w:instrText>PAGE   \* MERGEFORMAT</w:instrText>
    </w:r>
    <w:r>
      <w:fldChar w:fldCharType="separate"/>
    </w:r>
    <w:r>
      <w:t>2</w:t>
    </w:r>
    <w:r>
      <w:fldChar w:fldCharType="end"/>
    </w:r>
  </w:p>
  <w:p w14:paraId="5276DE5A" w14:textId="77777777" w:rsidR="008E058F" w:rsidRDefault="008E058F">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D3735" w14:textId="77777777" w:rsidR="00F366EB" w:rsidRDefault="00F366EB" w:rsidP="00780BDC">
      <w:pPr>
        <w:spacing w:after="0" w:line="240" w:lineRule="auto"/>
      </w:pPr>
      <w:r>
        <w:separator/>
      </w:r>
    </w:p>
  </w:footnote>
  <w:footnote w:type="continuationSeparator" w:id="0">
    <w:p w14:paraId="6CB930F6" w14:textId="77777777" w:rsidR="00F366EB" w:rsidRDefault="00F366EB" w:rsidP="00780B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0A9C7" w14:textId="77777777" w:rsidR="008E058F" w:rsidRPr="00944A51" w:rsidRDefault="008E058F">
    <w:pPr>
      <w:pStyle w:val="ab"/>
      <w:jc w:val="center"/>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numStart w:val="209"/>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723"/>
    <w:rsid w:val="00001BE4"/>
    <w:rsid w:val="00005BCF"/>
    <w:rsid w:val="00006559"/>
    <w:rsid w:val="00032251"/>
    <w:rsid w:val="0003480A"/>
    <w:rsid w:val="00065F84"/>
    <w:rsid w:val="00065F8F"/>
    <w:rsid w:val="00075854"/>
    <w:rsid w:val="00077023"/>
    <w:rsid w:val="00085895"/>
    <w:rsid w:val="00093DD0"/>
    <w:rsid w:val="00096251"/>
    <w:rsid w:val="000A3C38"/>
    <w:rsid w:val="000A623D"/>
    <w:rsid w:val="000C1A0C"/>
    <w:rsid w:val="000C388E"/>
    <w:rsid w:val="000E40ED"/>
    <w:rsid w:val="000E734B"/>
    <w:rsid w:val="000F1F23"/>
    <w:rsid w:val="00101CF5"/>
    <w:rsid w:val="00104AC0"/>
    <w:rsid w:val="00112E42"/>
    <w:rsid w:val="00122A64"/>
    <w:rsid w:val="00125278"/>
    <w:rsid w:val="00127F87"/>
    <w:rsid w:val="00133EC7"/>
    <w:rsid w:val="00142F52"/>
    <w:rsid w:val="0014435B"/>
    <w:rsid w:val="00145A74"/>
    <w:rsid w:val="00146600"/>
    <w:rsid w:val="0015035A"/>
    <w:rsid w:val="00156122"/>
    <w:rsid w:val="001601BA"/>
    <w:rsid w:val="00171CD9"/>
    <w:rsid w:val="00172021"/>
    <w:rsid w:val="00174F3A"/>
    <w:rsid w:val="00176F6A"/>
    <w:rsid w:val="00187352"/>
    <w:rsid w:val="00192722"/>
    <w:rsid w:val="001B2480"/>
    <w:rsid w:val="001B431B"/>
    <w:rsid w:val="001D23C5"/>
    <w:rsid w:val="001E03F5"/>
    <w:rsid w:val="001E2225"/>
    <w:rsid w:val="001E5787"/>
    <w:rsid w:val="001F5783"/>
    <w:rsid w:val="00205508"/>
    <w:rsid w:val="002056E8"/>
    <w:rsid w:val="00205C26"/>
    <w:rsid w:val="00205D04"/>
    <w:rsid w:val="00216B83"/>
    <w:rsid w:val="00222BE8"/>
    <w:rsid w:val="00233D1E"/>
    <w:rsid w:val="00234213"/>
    <w:rsid w:val="00245DEE"/>
    <w:rsid w:val="00245E49"/>
    <w:rsid w:val="00254748"/>
    <w:rsid w:val="00262779"/>
    <w:rsid w:val="002732FF"/>
    <w:rsid w:val="00274BE4"/>
    <w:rsid w:val="00276B8A"/>
    <w:rsid w:val="002A07C1"/>
    <w:rsid w:val="002A4C1A"/>
    <w:rsid w:val="002B1D64"/>
    <w:rsid w:val="002B3161"/>
    <w:rsid w:val="002C26E3"/>
    <w:rsid w:val="002C4B48"/>
    <w:rsid w:val="002D2CF0"/>
    <w:rsid w:val="002D2F84"/>
    <w:rsid w:val="002E57AC"/>
    <w:rsid w:val="002F171B"/>
    <w:rsid w:val="00304D6B"/>
    <w:rsid w:val="00305B1A"/>
    <w:rsid w:val="00325BF4"/>
    <w:rsid w:val="00325D83"/>
    <w:rsid w:val="0033015C"/>
    <w:rsid w:val="00330F07"/>
    <w:rsid w:val="00331A4B"/>
    <w:rsid w:val="00334B62"/>
    <w:rsid w:val="00335BE0"/>
    <w:rsid w:val="00337667"/>
    <w:rsid w:val="003454DC"/>
    <w:rsid w:val="00353C8F"/>
    <w:rsid w:val="003540C7"/>
    <w:rsid w:val="00355319"/>
    <w:rsid w:val="00355C18"/>
    <w:rsid w:val="0035616E"/>
    <w:rsid w:val="0036241A"/>
    <w:rsid w:val="00362B61"/>
    <w:rsid w:val="003649E2"/>
    <w:rsid w:val="00374249"/>
    <w:rsid w:val="0038419E"/>
    <w:rsid w:val="00385623"/>
    <w:rsid w:val="00387234"/>
    <w:rsid w:val="00393797"/>
    <w:rsid w:val="0039429C"/>
    <w:rsid w:val="003A212A"/>
    <w:rsid w:val="003A67D6"/>
    <w:rsid w:val="003B0CB6"/>
    <w:rsid w:val="003C4CAE"/>
    <w:rsid w:val="003C6AF3"/>
    <w:rsid w:val="003D1DFC"/>
    <w:rsid w:val="00412B47"/>
    <w:rsid w:val="004151A5"/>
    <w:rsid w:val="00415B99"/>
    <w:rsid w:val="0042102E"/>
    <w:rsid w:val="00423C4F"/>
    <w:rsid w:val="004259D7"/>
    <w:rsid w:val="004353B8"/>
    <w:rsid w:val="00435E2B"/>
    <w:rsid w:val="00437CFF"/>
    <w:rsid w:val="00440415"/>
    <w:rsid w:val="00444F46"/>
    <w:rsid w:val="00456448"/>
    <w:rsid w:val="0045699F"/>
    <w:rsid w:val="0046180F"/>
    <w:rsid w:val="00467F16"/>
    <w:rsid w:val="0049152E"/>
    <w:rsid w:val="00492B84"/>
    <w:rsid w:val="00494BA6"/>
    <w:rsid w:val="00497447"/>
    <w:rsid w:val="004A0975"/>
    <w:rsid w:val="004A2469"/>
    <w:rsid w:val="004A58DA"/>
    <w:rsid w:val="004A7109"/>
    <w:rsid w:val="004B09C7"/>
    <w:rsid w:val="004B6991"/>
    <w:rsid w:val="004C4A73"/>
    <w:rsid w:val="004D39C4"/>
    <w:rsid w:val="004F71DE"/>
    <w:rsid w:val="005003A9"/>
    <w:rsid w:val="0050134C"/>
    <w:rsid w:val="00502528"/>
    <w:rsid w:val="00503486"/>
    <w:rsid w:val="00504614"/>
    <w:rsid w:val="00505578"/>
    <w:rsid w:val="00527D0F"/>
    <w:rsid w:val="00531E87"/>
    <w:rsid w:val="00532F57"/>
    <w:rsid w:val="0053438A"/>
    <w:rsid w:val="00536879"/>
    <w:rsid w:val="00540F11"/>
    <w:rsid w:val="005501DC"/>
    <w:rsid w:val="0056739A"/>
    <w:rsid w:val="00576E22"/>
    <w:rsid w:val="00585B71"/>
    <w:rsid w:val="00591ECC"/>
    <w:rsid w:val="00595E7E"/>
    <w:rsid w:val="005A0F1F"/>
    <w:rsid w:val="005B0BD2"/>
    <w:rsid w:val="005B0E7C"/>
    <w:rsid w:val="005B26DC"/>
    <w:rsid w:val="005B3CAD"/>
    <w:rsid w:val="005B5FF5"/>
    <w:rsid w:val="005C1327"/>
    <w:rsid w:val="005C1F01"/>
    <w:rsid w:val="005C4C74"/>
    <w:rsid w:val="005C66ED"/>
    <w:rsid w:val="005D18D0"/>
    <w:rsid w:val="005D3895"/>
    <w:rsid w:val="005D791C"/>
    <w:rsid w:val="005F1F8C"/>
    <w:rsid w:val="005F6FF1"/>
    <w:rsid w:val="00615606"/>
    <w:rsid w:val="00620BE6"/>
    <w:rsid w:val="00626D64"/>
    <w:rsid w:val="00637BDC"/>
    <w:rsid w:val="00637C7A"/>
    <w:rsid w:val="00641D5B"/>
    <w:rsid w:val="00647FD2"/>
    <w:rsid w:val="006730AF"/>
    <w:rsid w:val="006829B3"/>
    <w:rsid w:val="006830E2"/>
    <w:rsid w:val="006866FD"/>
    <w:rsid w:val="006C6B0B"/>
    <w:rsid w:val="006E0219"/>
    <w:rsid w:val="006E42CF"/>
    <w:rsid w:val="006E5C3B"/>
    <w:rsid w:val="006E72EB"/>
    <w:rsid w:val="006F68F8"/>
    <w:rsid w:val="006F6E27"/>
    <w:rsid w:val="007120BF"/>
    <w:rsid w:val="00714606"/>
    <w:rsid w:val="007207A1"/>
    <w:rsid w:val="00723F42"/>
    <w:rsid w:val="007559B6"/>
    <w:rsid w:val="0076290F"/>
    <w:rsid w:val="007642FC"/>
    <w:rsid w:val="00765524"/>
    <w:rsid w:val="00765B8F"/>
    <w:rsid w:val="00774B1C"/>
    <w:rsid w:val="007758A5"/>
    <w:rsid w:val="0078025E"/>
    <w:rsid w:val="00780BDC"/>
    <w:rsid w:val="007879D8"/>
    <w:rsid w:val="007A0522"/>
    <w:rsid w:val="007A124C"/>
    <w:rsid w:val="007A453B"/>
    <w:rsid w:val="007C49E9"/>
    <w:rsid w:val="007D3D4C"/>
    <w:rsid w:val="007E50AC"/>
    <w:rsid w:val="007F6F8F"/>
    <w:rsid w:val="00804E90"/>
    <w:rsid w:val="00811B3A"/>
    <w:rsid w:val="00812ECA"/>
    <w:rsid w:val="00817B68"/>
    <w:rsid w:val="00820415"/>
    <w:rsid w:val="00842007"/>
    <w:rsid w:val="00843355"/>
    <w:rsid w:val="00843FCB"/>
    <w:rsid w:val="00864AC5"/>
    <w:rsid w:val="00871997"/>
    <w:rsid w:val="0087199E"/>
    <w:rsid w:val="00883EB6"/>
    <w:rsid w:val="0088761C"/>
    <w:rsid w:val="008A2277"/>
    <w:rsid w:val="008A2D57"/>
    <w:rsid w:val="008A65CC"/>
    <w:rsid w:val="008B0EE6"/>
    <w:rsid w:val="008B3244"/>
    <w:rsid w:val="008C0A66"/>
    <w:rsid w:val="008C291C"/>
    <w:rsid w:val="008C68D9"/>
    <w:rsid w:val="008D0543"/>
    <w:rsid w:val="008D091A"/>
    <w:rsid w:val="008D72FB"/>
    <w:rsid w:val="008E058F"/>
    <w:rsid w:val="008E53C9"/>
    <w:rsid w:val="008E5E6D"/>
    <w:rsid w:val="008F65C5"/>
    <w:rsid w:val="008F7F9B"/>
    <w:rsid w:val="0091178D"/>
    <w:rsid w:val="009128ED"/>
    <w:rsid w:val="00916BD8"/>
    <w:rsid w:val="0091717F"/>
    <w:rsid w:val="00936740"/>
    <w:rsid w:val="0094145F"/>
    <w:rsid w:val="00942E98"/>
    <w:rsid w:val="00947368"/>
    <w:rsid w:val="009522F2"/>
    <w:rsid w:val="00955568"/>
    <w:rsid w:val="00956FCD"/>
    <w:rsid w:val="00962A2B"/>
    <w:rsid w:val="00965C4B"/>
    <w:rsid w:val="00972EFB"/>
    <w:rsid w:val="00980CCC"/>
    <w:rsid w:val="0098766A"/>
    <w:rsid w:val="009942E7"/>
    <w:rsid w:val="0099682C"/>
    <w:rsid w:val="009B10AB"/>
    <w:rsid w:val="009C15D2"/>
    <w:rsid w:val="009E333E"/>
    <w:rsid w:val="009E3A52"/>
    <w:rsid w:val="009E7D48"/>
    <w:rsid w:val="009F6877"/>
    <w:rsid w:val="009F7B7B"/>
    <w:rsid w:val="00A00EF2"/>
    <w:rsid w:val="00A126EB"/>
    <w:rsid w:val="00A13F3E"/>
    <w:rsid w:val="00A208B0"/>
    <w:rsid w:val="00A22D0A"/>
    <w:rsid w:val="00A2303B"/>
    <w:rsid w:val="00A34F65"/>
    <w:rsid w:val="00A404F2"/>
    <w:rsid w:val="00A42736"/>
    <w:rsid w:val="00A428BA"/>
    <w:rsid w:val="00A45333"/>
    <w:rsid w:val="00A46DD0"/>
    <w:rsid w:val="00A50376"/>
    <w:rsid w:val="00A56E93"/>
    <w:rsid w:val="00A62C30"/>
    <w:rsid w:val="00A725D8"/>
    <w:rsid w:val="00A74658"/>
    <w:rsid w:val="00A92CB8"/>
    <w:rsid w:val="00A953DD"/>
    <w:rsid w:val="00AA1BCC"/>
    <w:rsid w:val="00AA2557"/>
    <w:rsid w:val="00AA25BE"/>
    <w:rsid w:val="00AA5F97"/>
    <w:rsid w:val="00AB7C9C"/>
    <w:rsid w:val="00AC200B"/>
    <w:rsid w:val="00AC44CC"/>
    <w:rsid w:val="00AC7293"/>
    <w:rsid w:val="00AE0386"/>
    <w:rsid w:val="00AE376D"/>
    <w:rsid w:val="00AE6DC0"/>
    <w:rsid w:val="00AF1B52"/>
    <w:rsid w:val="00AF236E"/>
    <w:rsid w:val="00AF46C0"/>
    <w:rsid w:val="00B02DB6"/>
    <w:rsid w:val="00B05DEA"/>
    <w:rsid w:val="00B13AE6"/>
    <w:rsid w:val="00B157D1"/>
    <w:rsid w:val="00B17D10"/>
    <w:rsid w:val="00B2420E"/>
    <w:rsid w:val="00B33336"/>
    <w:rsid w:val="00B34187"/>
    <w:rsid w:val="00B4432E"/>
    <w:rsid w:val="00B44F3A"/>
    <w:rsid w:val="00B53E7E"/>
    <w:rsid w:val="00B543C3"/>
    <w:rsid w:val="00B55E52"/>
    <w:rsid w:val="00B57C2D"/>
    <w:rsid w:val="00B61C4B"/>
    <w:rsid w:val="00B623B2"/>
    <w:rsid w:val="00B67135"/>
    <w:rsid w:val="00B75429"/>
    <w:rsid w:val="00B77949"/>
    <w:rsid w:val="00B85288"/>
    <w:rsid w:val="00B93380"/>
    <w:rsid w:val="00BA4BC8"/>
    <w:rsid w:val="00BB28F7"/>
    <w:rsid w:val="00BC1B0A"/>
    <w:rsid w:val="00BC620A"/>
    <w:rsid w:val="00BD3190"/>
    <w:rsid w:val="00BD6004"/>
    <w:rsid w:val="00BE41E9"/>
    <w:rsid w:val="00BE697F"/>
    <w:rsid w:val="00BF69E5"/>
    <w:rsid w:val="00C024AE"/>
    <w:rsid w:val="00C131C9"/>
    <w:rsid w:val="00C1467A"/>
    <w:rsid w:val="00C156B9"/>
    <w:rsid w:val="00C16064"/>
    <w:rsid w:val="00C1669A"/>
    <w:rsid w:val="00C16723"/>
    <w:rsid w:val="00C305BA"/>
    <w:rsid w:val="00C34A0A"/>
    <w:rsid w:val="00C34C9A"/>
    <w:rsid w:val="00C43D94"/>
    <w:rsid w:val="00C51B62"/>
    <w:rsid w:val="00C51BFD"/>
    <w:rsid w:val="00C5229C"/>
    <w:rsid w:val="00C53CE9"/>
    <w:rsid w:val="00C564B5"/>
    <w:rsid w:val="00C57858"/>
    <w:rsid w:val="00C6208E"/>
    <w:rsid w:val="00C641BC"/>
    <w:rsid w:val="00C925D2"/>
    <w:rsid w:val="00CA1E95"/>
    <w:rsid w:val="00CA3B12"/>
    <w:rsid w:val="00CA6557"/>
    <w:rsid w:val="00CC4525"/>
    <w:rsid w:val="00CD2045"/>
    <w:rsid w:val="00CD2DD4"/>
    <w:rsid w:val="00CD313E"/>
    <w:rsid w:val="00CD5FAF"/>
    <w:rsid w:val="00CE557B"/>
    <w:rsid w:val="00CE7686"/>
    <w:rsid w:val="00CF220C"/>
    <w:rsid w:val="00D26869"/>
    <w:rsid w:val="00D8155A"/>
    <w:rsid w:val="00D8275F"/>
    <w:rsid w:val="00D85060"/>
    <w:rsid w:val="00D906C0"/>
    <w:rsid w:val="00D945EB"/>
    <w:rsid w:val="00DA2E4D"/>
    <w:rsid w:val="00DA7795"/>
    <w:rsid w:val="00DD1FC4"/>
    <w:rsid w:val="00DD2015"/>
    <w:rsid w:val="00DD3640"/>
    <w:rsid w:val="00DD51D0"/>
    <w:rsid w:val="00DE034C"/>
    <w:rsid w:val="00DE710F"/>
    <w:rsid w:val="00E068CB"/>
    <w:rsid w:val="00E10AC3"/>
    <w:rsid w:val="00E114F8"/>
    <w:rsid w:val="00E15C5C"/>
    <w:rsid w:val="00E17FC2"/>
    <w:rsid w:val="00E204C1"/>
    <w:rsid w:val="00E3071D"/>
    <w:rsid w:val="00E30E68"/>
    <w:rsid w:val="00E43570"/>
    <w:rsid w:val="00E50142"/>
    <w:rsid w:val="00E5224A"/>
    <w:rsid w:val="00E52679"/>
    <w:rsid w:val="00E602E1"/>
    <w:rsid w:val="00E617AC"/>
    <w:rsid w:val="00E61BF8"/>
    <w:rsid w:val="00E64848"/>
    <w:rsid w:val="00E74954"/>
    <w:rsid w:val="00E75ADE"/>
    <w:rsid w:val="00E9718B"/>
    <w:rsid w:val="00EA76DE"/>
    <w:rsid w:val="00EB1334"/>
    <w:rsid w:val="00EB18C3"/>
    <w:rsid w:val="00ED241C"/>
    <w:rsid w:val="00ED2D5F"/>
    <w:rsid w:val="00ED729D"/>
    <w:rsid w:val="00EE41E6"/>
    <w:rsid w:val="00EF2FC1"/>
    <w:rsid w:val="00EF48F6"/>
    <w:rsid w:val="00F00860"/>
    <w:rsid w:val="00F10574"/>
    <w:rsid w:val="00F24556"/>
    <w:rsid w:val="00F33F78"/>
    <w:rsid w:val="00F366EB"/>
    <w:rsid w:val="00F41CA3"/>
    <w:rsid w:val="00F43D24"/>
    <w:rsid w:val="00F443F6"/>
    <w:rsid w:val="00F678C5"/>
    <w:rsid w:val="00F72E2B"/>
    <w:rsid w:val="00F76EDF"/>
    <w:rsid w:val="00F841F4"/>
    <w:rsid w:val="00F84DC9"/>
    <w:rsid w:val="00F90FC1"/>
    <w:rsid w:val="00F936A7"/>
    <w:rsid w:val="00FA05DD"/>
    <w:rsid w:val="00FA7F30"/>
    <w:rsid w:val="00FC1EA2"/>
    <w:rsid w:val="00FC4BA4"/>
    <w:rsid w:val="00FC5433"/>
    <w:rsid w:val="00FC6142"/>
    <w:rsid w:val="00FD1CA2"/>
    <w:rsid w:val="00FD3D48"/>
    <w:rsid w:val="00FD4D5E"/>
    <w:rsid w:val="00FD71CB"/>
    <w:rsid w:val="00FE5E89"/>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458A9"/>
  <w15:chartTrackingRefBased/>
  <w15:docId w15:val="{C4FA12AA-714E-4475-BC56-099C32525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styleId="ab">
    <w:name w:val="header"/>
    <w:basedOn w:val="a"/>
    <w:link w:val="ac"/>
    <w:uiPriority w:val="99"/>
    <w:unhideWhenUsed/>
    <w:rsid w:val="0003480A"/>
    <w:pPr>
      <w:tabs>
        <w:tab w:val="center" w:pos="4677"/>
        <w:tab w:val="right" w:pos="9355"/>
      </w:tabs>
    </w:pPr>
  </w:style>
  <w:style w:type="character" w:customStyle="1" w:styleId="ac">
    <w:name w:val="Верхний колонтитул Знак"/>
    <w:link w:val="ab"/>
    <w:uiPriority w:val="99"/>
    <w:rsid w:val="0003480A"/>
    <w:rPr>
      <w:sz w:val="22"/>
      <w:szCs w:val="22"/>
      <w:lang w:eastAsia="en-US"/>
    </w:rPr>
  </w:style>
  <w:style w:type="character" w:styleId="ad">
    <w:name w:val="Hyperlink"/>
    <w:uiPriority w:val="99"/>
    <w:unhideWhenUsed/>
    <w:rsid w:val="00FD4D5E"/>
    <w:rPr>
      <w:color w:val="0563C1"/>
      <w:u w:val="single"/>
    </w:rPr>
  </w:style>
  <w:style w:type="character" w:styleId="ae">
    <w:name w:val="Unresolved Mention"/>
    <w:uiPriority w:val="99"/>
    <w:semiHidden/>
    <w:unhideWhenUsed/>
    <w:rsid w:val="00FD4D5E"/>
    <w:rPr>
      <w:color w:val="605E5C"/>
      <w:shd w:val="clear" w:color="auto" w:fill="E1DFDD"/>
    </w:rPr>
  </w:style>
  <w:style w:type="paragraph" w:styleId="af">
    <w:name w:val="footer"/>
    <w:basedOn w:val="a"/>
    <w:link w:val="af0"/>
    <w:uiPriority w:val="99"/>
    <w:unhideWhenUsed/>
    <w:rsid w:val="00780BDC"/>
    <w:pPr>
      <w:tabs>
        <w:tab w:val="center" w:pos="4677"/>
        <w:tab w:val="right" w:pos="9355"/>
      </w:tabs>
    </w:pPr>
  </w:style>
  <w:style w:type="character" w:customStyle="1" w:styleId="af0">
    <w:name w:val="Нижний колонтитул Знак"/>
    <w:link w:val="af"/>
    <w:uiPriority w:val="99"/>
    <w:rsid w:val="00780BDC"/>
    <w:rPr>
      <w:sz w:val="22"/>
      <w:szCs w:val="22"/>
      <w:lang w:eastAsia="en-US"/>
    </w:rPr>
  </w:style>
  <w:style w:type="table" w:styleId="af1">
    <w:name w:val="Table Grid"/>
    <w:basedOn w:val="a1"/>
    <w:uiPriority w:val="39"/>
    <w:rsid w:val="00DE0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llowedHyperlink"/>
    <w:basedOn w:val="a0"/>
    <w:uiPriority w:val="99"/>
    <w:semiHidden/>
    <w:unhideWhenUsed/>
    <w:rsid w:val="00D85060"/>
    <w:rPr>
      <w:color w:val="954F72"/>
      <w:u w:val="single"/>
    </w:rPr>
  </w:style>
  <w:style w:type="paragraph" w:customStyle="1" w:styleId="msonormal0">
    <w:name w:val="msonormal"/>
    <w:basedOn w:val="a"/>
    <w:rsid w:val="00D8506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5">
    <w:name w:val="xl65"/>
    <w:basedOn w:val="a"/>
    <w:rsid w:val="00D850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66">
    <w:name w:val="xl66"/>
    <w:basedOn w:val="a"/>
    <w:rsid w:val="00D85060"/>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67">
    <w:name w:val="xl67"/>
    <w:basedOn w:val="a"/>
    <w:rsid w:val="00D85060"/>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68">
    <w:name w:val="xl68"/>
    <w:basedOn w:val="a"/>
    <w:rsid w:val="00D8506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9">
    <w:name w:val="xl69"/>
    <w:basedOn w:val="a"/>
    <w:rsid w:val="00D8506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0">
    <w:name w:val="xl70"/>
    <w:basedOn w:val="a"/>
    <w:rsid w:val="00D85060"/>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1">
    <w:name w:val="xl71"/>
    <w:basedOn w:val="a"/>
    <w:rsid w:val="00D85060"/>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72">
    <w:name w:val="xl72"/>
    <w:basedOn w:val="a"/>
    <w:rsid w:val="00D85060"/>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73">
    <w:name w:val="xl73"/>
    <w:basedOn w:val="a"/>
    <w:rsid w:val="00D8506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74">
    <w:name w:val="xl74"/>
    <w:basedOn w:val="a"/>
    <w:rsid w:val="00D8506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75">
    <w:name w:val="xl75"/>
    <w:basedOn w:val="a"/>
    <w:rsid w:val="00D850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76">
    <w:name w:val="xl76"/>
    <w:basedOn w:val="a"/>
    <w:rsid w:val="00D850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77">
    <w:name w:val="xl77"/>
    <w:basedOn w:val="a"/>
    <w:rsid w:val="00D850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78">
    <w:name w:val="xl78"/>
    <w:basedOn w:val="a"/>
    <w:rsid w:val="00D8506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79">
    <w:name w:val="xl79"/>
    <w:basedOn w:val="a"/>
    <w:rsid w:val="00D85060"/>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80">
    <w:name w:val="xl80"/>
    <w:basedOn w:val="a"/>
    <w:rsid w:val="00D8506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81">
    <w:name w:val="xl81"/>
    <w:basedOn w:val="a"/>
    <w:rsid w:val="00D85060"/>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82">
    <w:name w:val="xl82"/>
    <w:basedOn w:val="a"/>
    <w:rsid w:val="00D8506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681486">
      <w:bodyDiv w:val="1"/>
      <w:marLeft w:val="0"/>
      <w:marRight w:val="0"/>
      <w:marTop w:val="0"/>
      <w:marBottom w:val="0"/>
      <w:divBdr>
        <w:top w:val="none" w:sz="0" w:space="0" w:color="auto"/>
        <w:left w:val="none" w:sz="0" w:space="0" w:color="auto"/>
        <w:bottom w:val="none" w:sz="0" w:space="0" w:color="auto"/>
        <w:right w:val="none" w:sz="0" w:space="0" w:color="auto"/>
      </w:divBdr>
    </w:div>
    <w:div w:id="540242580">
      <w:bodyDiv w:val="1"/>
      <w:marLeft w:val="0"/>
      <w:marRight w:val="0"/>
      <w:marTop w:val="0"/>
      <w:marBottom w:val="0"/>
      <w:divBdr>
        <w:top w:val="none" w:sz="0" w:space="0" w:color="auto"/>
        <w:left w:val="none" w:sz="0" w:space="0" w:color="auto"/>
        <w:bottom w:val="none" w:sz="0" w:space="0" w:color="auto"/>
        <w:right w:val="none" w:sz="0" w:space="0" w:color="auto"/>
      </w:divBdr>
      <w:divsChild>
        <w:div w:id="1424372889">
          <w:marLeft w:val="0"/>
          <w:marRight w:val="0"/>
          <w:marTop w:val="0"/>
          <w:marBottom w:val="0"/>
          <w:divBdr>
            <w:top w:val="none" w:sz="0" w:space="0" w:color="auto"/>
            <w:left w:val="none" w:sz="0" w:space="0" w:color="auto"/>
            <w:bottom w:val="none" w:sz="0" w:space="0" w:color="auto"/>
            <w:right w:val="none" w:sz="0" w:space="0" w:color="auto"/>
          </w:divBdr>
          <w:divsChild>
            <w:div w:id="2009748233">
              <w:marLeft w:val="555"/>
              <w:marRight w:val="0"/>
              <w:marTop w:val="0"/>
              <w:marBottom w:val="0"/>
              <w:divBdr>
                <w:top w:val="none" w:sz="0" w:space="0" w:color="auto"/>
                <w:left w:val="none" w:sz="0" w:space="0" w:color="auto"/>
                <w:bottom w:val="none" w:sz="0" w:space="0" w:color="auto"/>
                <w:right w:val="none" w:sz="0" w:space="0" w:color="auto"/>
              </w:divBdr>
            </w:div>
            <w:div w:id="859851597">
              <w:marLeft w:val="555"/>
              <w:marRight w:val="0"/>
              <w:marTop w:val="0"/>
              <w:marBottom w:val="0"/>
              <w:divBdr>
                <w:top w:val="none" w:sz="0" w:space="0" w:color="auto"/>
                <w:left w:val="none" w:sz="0" w:space="0" w:color="auto"/>
                <w:bottom w:val="none" w:sz="0" w:space="0" w:color="auto"/>
                <w:right w:val="none" w:sz="0" w:space="0" w:color="auto"/>
              </w:divBdr>
            </w:div>
          </w:divsChild>
        </w:div>
        <w:div w:id="1175192195">
          <w:marLeft w:val="0"/>
          <w:marRight w:val="0"/>
          <w:marTop w:val="0"/>
          <w:marBottom w:val="0"/>
          <w:divBdr>
            <w:top w:val="none" w:sz="0" w:space="0" w:color="auto"/>
            <w:left w:val="none" w:sz="0" w:space="0" w:color="auto"/>
            <w:bottom w:val="none" w:sz="0" w:space="0" w:color="auto"/>
            <w:right w:val="none" w:sz="0" w:space="0" w:color="auto"/>
          </w:divBdr>
          <w:divsChild>
            <w:div w:id="2026710272">
              <w:marLeft w:val="555"/>
              <w:marRight w:val="0"/>
              <w:marTop w:val="0"/>
              <w:marBottom w:val="0"/>
              <w:divBdr>
                <w:top w:val="none" w:sz="0" w:space="0" w:color="auto"/>
                <w:left w:val="none" w:sz="0" w:space="0" w:color="auto"/>
                <w:bottom w:val="none" w:sz="0" w:space="0" w:color="auto"/>
                <w:right w:val="none" w:sz="0" w:space="0" w:color="auto"/>
              </w:divBdr>
            </w:div>
            <w:div w:id="1900162683">
              <w:marLeft w:val="555"/>
              <w:marRight w:val="0"/>
              <w:marTop w:val="0"/>
              <w:marBottom w:val="0"/>
              <w:divBdr>
                <w:top w:val="none" w:sz="0" w:space="0" w:color="auto"/>
                <w:left w:val="none" w:sz="0" w:space="0" w:color="auto"/>
                <w:bottom w:val="none" w:sz="0" w:space="0" w:color="auto"/>
                <w:right w:val="none" w:sz="0" w:space="0" w:color="auto"/>
              </w:divBdr>
            </w:div>
          </w:divsChild>
        </w:div>
        <w:div w:id="174929498">
          <w:marLeft w:val="0"/>
          <w:marRight w:val="0"/>
          <w:marTop w:val="0"/>
          <w:marBottom w:val="0"/>
          <w:divBdr>
            <w:top w:val="none" w:sz="0" w:space="0" w:color="auto"/>
            <w:left w:val="none" w:sz="0" w:space="0" w:color="auto"/>
            <w:bottom w:val="none" w:sz="0" w:space="0" w:color="auto"/>
            <w:right w:val="none" w:sz="0" w:space="0" w:color="auto"/>
          </w:divBdr>
          <w:divsChild>
            <w:div w:id="1588417348">
              <w:marLeft w:val="555"/>
              <w:marRight w:val="0"/>
              <w:marTop w:val="0"/>
              <w:marBottom w:val="0"/>
              <w:divBdr>
                <w:top w:val="none" w:sz="0" w:space="0" w:color="auto"/>
                <w:left w:val="none" w:sz="0" w:space="0" w:color="auto"/>
                <w:bottom w:val="none" w:sz="0" w:space="0" w:color="auto"/>
                <w:right w:val="none" w:sz="0" w:space="0" w:color="auto"/>
              </w:divBdr>
            </w:div>
            <w:div w:id="1708263665">
              <w:marLeft w:val="555"/>
              <w:marRight w:val="0"/>
              <w:marTop w:val="0"/>
              <w:marBottom w:val="0"/>
              <w:divBdr>
                <w:top w:val="none" w:sz="0" w:space="0" w:color="auto"/>
                <w:left w:val="none" w:sz="0" w:space="0" w:color="auto"/>
                <w:bottom w:val="none" w:sz="0" w:space="0" w:color="auto"/>
                <w:right w:val="none" w:sz="0" w:space="0" w:color="auto"/>
              </w:divBdr>
            </w:div>
          </w:divsChild>
        </w:div>
        <w:div w:id="149100318">
          <w:marLeft w:val="0"/>
          <w:marRight w:val="0"/>
          <w:marTop w:val="0"/>
          <w:marBottom w:val="0"/>
          <w:divBdr>
            <w:top w:val="none" w:sz="0" w:space="0" w:color="auto"/>
            <w:left w:val="none" w:sz="0" w:space="0" w:color="auto"/>
            <w:bottom w:val="none" w:sz="0" w:space="0" w:color="auto"/>
            <w:right w:val="none" w:sz="0" w:space="0" w:color="auto"/>
          </w:divBdr>
          <w:divsChild>
            <w:div w:id="1131366930">
              <w:marLeft w:val="555"/>
              <w:marRight w:val="0"/>
              <w:marTop w:val="0"/>
              <w:marBottom w:val="0"/>
              <w:divBdr>
                <w:top w:val="none" w:sz="0" w:space="0" w:color="auto"/>
                <w:left w:val="none" w:sz="0" w:space="0" w:color="auto"/>
                <w:bottom w:val="none" w:sz="0" w:space="0" w:color="auto"/>
                <w:right w:val="none" w:sz="0" w:space="0" w:color="auto"/>
              </w:divBdr>
            </w:div>
            <w:div w:id="756248878">
              <w:marLeft w:val="555"/>
              <w:marRight w:val="0"/>
              <w:marTop w:val="0"/>
              <w:marBottom w:val="0"/>
              <w:divBdr>
                <w:top w:val="none" w:sz="0" w:space="0" w:color="auto"/>
                <w:left w:val="none" w:sz="0" w:space="0" w:color="auto"/>
                <w:bottom w:val="none" w:sz="0" w:space="0" w:color="auto"/>
                <w:right w:val="none" w:sz="0" w:space="0" w:color="auto"/>
              </w:divBdr>
            </w:div>
          </w:divsChild>
        </w:div>
        <w:div w:id="1345936449">
          <w:marLeft w:val="0"/>
          <w:marRight w:val="0"/>
          <w:marTop w:val="0"/>
          <w:marBottom w:val="0"/>
          <w:divBdr>
            <w:top w:val="none" w:sz="0" w:space="0" w:color="auto"/>
            <w:left w:val="none" w:sz="0" w:space="0" w:color="auto"/>
            <w:bottom w:val="none" w:sz="0" w:space="0" w:color="auto"/>
            <w:right w:val="none" w:sz="0" w:space="0" w:color="auto"/>
          </w:divBdr>
          <w:divsChild>
            <w:div w:id="1462576974">
              <w:marLeft w:val="555"/>
              <w:marRight w:val="0"/>
              <w:marTop w:val="0"/>
              <w:marBottom w:val="0"/>
              <w:divBdr>
                <w:top w:val="none" w:sz="0" w:space="0" w:color="auto"/>
                <w:left w:val="none" w:sz="0" w:space="0" w:color="auto"/>
                <w:bottom w:val="none" w:sz="0" w:space="0" w:color="auto"/>
                <w:right w:val="none" w:sz="0" w:space="0" w:color="auto"/>
              </w:divBdr>
            </w:div>
            <w:div w:id="1654020371">
              <w:marLeft w:val="555"/>
              <w:marRight w:val="0"/>
              <w:marTop w:val="0"/>
              <w:marBottom w:val="0"/>
              <w:divBdr>
                <w:top w:val="none" w:sz="0" w:space="0" w:color="auto"/>
                <w:left w:val="none" w:sz="0" w:space="0" w:color="auto"/>
                <w:bottom w:val="none" w:sz="0" w:space="0" w:color="auto"/>
                <w:right w:val="none" w:sz="0" w:space="0" w:color="auto"/>
              </w:divBdr>
            </w:div>
          </w:divsChild>
        </w:div>
        <w:div w:id="301470721">
          <w:marLeft w:val="0"/>
          <w:marRight w:val="0"/>
          <w:marTop w:val="0"/>
          <w:marBottom w:val="0"/>
          <w:divBdr>
            <w:top w:val="none" w:sz="0" w:space="0" w:color="auto"/>
            <w:left w:val="none" w:sz="0" w:space="0" w:color="auto"/>
            <w:bottom w:val="none" w:sz="0" w:space="0" w:color="auto"/>
            <w:right w:val="none" w:sz="0" w:space="0" w:color="auto"/>
          </w:divBdr>
          <w:divsChild>
            <w:div w:id="1106003902">
              <w:marLeft w:val="555"/>
              <w:marRight w:val="0"/>
              <w:marTop w:val="0"/>
              <w:marBottom w:val="0"/>
              <w:divBdr>
                <w:top w:val="none" w:sz="0" w:space="0" w:color="auto"/>
                <w:left w:val="none" w:sz="0" w:space="0" w:color="auto"/>
                <w:bottom w:val="none" w:sz="0" w:space="0" w:color="auto"/>
                <w:right w:val="none" w:sz="0" w:space="0" w:color="auto"/>
              </w:divBdr>
            </w:div>
            <w:div w:id="1523589353">
              <w:marLeft w:val="555"/>
              <w:marRight w:val="0"/>
              <w:marTop w:val="0"/>
              <w:marBottom w:val="0"/>
              <w:divBdr>
                <w:top w:val="none" w:sz="0" w:space="0" w:color="auto"/>
                <w:left w:val="none" w:sz="0" w:space="0" w:color="auto"/>
                <w:bottom w:val="none" w:sz="0" w:space="0" w:color="auto"/>
                <w:right w:val="none" w:sz="0" w:space="0" w:color="auto"/>
              </w:divBdr>
            </w:div>
          </w:divsChild>
        </w:div>
        <w:div w:id="1715616707">
          <w:marLeft w:val="0"/>
          <w:marRight w:val="0"/>
          <w:marTop w:val="0"/>
          <w:marBottom w:val="0"/>
          <w:divBdr>
            <w:top w:val="none" w:sz="0" w:space="0" w:color="auto"/>
            <w:left w:val="none" w:sz="0" w:space="0" w:color="auto"/>
            <w:bottom w:val="none" w:sz="0" w:space="0" w:color="auto"/>
            <w:right w:val="none" w:sz="0" w:space="0" w:color="auto"/>
          </w:divBdr>
          <w:divsChild>
            <w:div w:id="2071462984">
              <w:marLeft w:val="555"/>
              <w:marRight w:val="0"/>
              <w:marTop w:val="0"/>
              <w:marBottom w:val="0"/>
              <w:divBdr>
                <w:top w:val="none" w:sz="0" w:space="0" w:color="auto"/>
                <w:left w:val="none" w:sz="0" w:space="0" w:color="auto"/>
                <w:bottom w:val="none" w:sz="0" w:space="0" w:color="auto"/>
                <w:right w:val="none" w:sz="0" w:space="0" w:color="auto"/>
              </w:divBdr>
            </w:div>
            <w:div w:id="1048646119">
              <w:marLeft w:val="555"/>
              <w:marRight w:val="0"/>
              <w:marTop w:val="0"/>
              <w:marBottom w:val="0"/>
              <w:divBdr>
                <w:top w:val="none" w:sz="0" w:space="0" w:color="auto"/>
                <w:left w:val="none" w:sz="0" w:space="0" w:color="auto"/>
                <w:bottom w:val="none" w:sz="0" w:space="0" w:color="auto"/>
                <w:right w:val="none" w:sz="0" w:space="0" w:color="auto"/>
              </w:divBdr>
            </w:div>
          </w:divsChild>
        </w:div>
        <w:div w:id="1055399109">
          <w:marLeft w:val="0"/>
          <w:marRight w:val="0"/>
          <w:marTop w:val="0"/>
          <w:marBottom w:val="0"/>
          <w:divBdr>
            <w:top w:val="none" w:sz="0" w:space="0" w:color="auto"/>
            <w:left w:val="none" w:sz="0" w:space="0" w:color="auto"/>
            <w:bottom w:val="none" w:sz="0" w:space="0" w:color="auto"/>
            <w:right w:val="none" w:sz="0" w:space="0" w:color="auto"/>
          </w:divBdr>
          <w:divsChild>
            <w:div w:id="1306591963">
              <w:marLeft w:val="555"/>
              <w:marRight w:val="0"/>
              <w:marTop w:val="0"/>
              <w:marBottom w:val="0"/>
              <w:divBdr>
                <w:top w:val="none" w:sz="0" w:space="0" w:color="auto"/>
                <w:left w:val="none" w:sz="0" w:space="0" w:color="auto"/>
                <w:bottom w:val="none" w:sz="0" w:space="0" w:color="auto"/>
                <w:right w:val="none" w:sz="0" w:space="0" w:color="auto"/>
              </w:divBdr>
            </w:div>
            <w:div w:id="107551607">
              <w:marLeft w:val="555"/>
              <w:marRight w:val="0"/>
              <w:marTop w:val="0"/>
              <w:marBottom w:val="0"/>
              <w:divBdr>
                <w:top w:val="none" w:sz="0" w:space="0" w:color="auto"/>
                <w:left w:val="none" w:sz="0" w:space="0" w:color="auto"/>
                <w:bottom w:val="none" w:sz="0" w:space="0" w:color="auto"/>
                <w:right w:val="none" w:sz="0" w:space="0" w:color="auto"/>
              </w:divBdr>
            </w:div>
          </w:divsChild>
        </w:div>
        <w:div w:id="808283151">
          <w:marLeft w:val="0"/>
          <w:marRight w:val="0"/>
          <w:marTop w:val="0"/>
          <w:marBottom w:val="0"/>
          <w:divBdr>
            <w:top w:val="none" w:sz="0" w:space="0" w:color="auto"/>
            <w:left w:val="none" w:sz="0" w:space="0" w:color="auto"/>
            <w:bottom w:val="none" w:sz="0" w:space="0" w:color="auto"/>
            <w:right w:val="none" w:sz="0" w:space="0" w:color="auto"/>
          </w:divBdr>
          <w:divsChild>
            <w:div w:id="1175921272">
              <w:marLeft w:val="555"/>
              <w:marRight w:val="0"/>
              <w:marTop w:val="0"/>
              <w:marBottom w:val="0"/>
              <w:divBdr>
                <w:top w:val="none" w:sz="0" w:space="0" w:color="auto"/>
                <w:left w:val="none" w:sz="0" w:space="0" w:color="auto"/>
                <w:bottom w:val="none" w:sz="0" w:space="0" w:color="auto"/>
                <w:right w:val="none" w:sz="0" w:space="0" w:color="auto"/>
              </w:divBdr>
            </w:div>
            <w:div w:id="1805266945">
              <w:marLeft w:val="555"/>
              <w:marRight w:val="0"/>
              <w:marTop w:val="0"/>
              <w:marBottom w:val="0"/>
              <w:divBdr>
                <w:top w:val="none" w:sz="0" w:space="0" w:color="auto"/>
                <w:left w:val="none" w:sz="0" w:space="0" w:color="auto"/>
                <w:bottom w:val="none" w:sz="0" w:space="0" w:color="auto"/>
                <w:right w:val="none" w:sz="0" w:space="0" w:color="auto"/>
              </w:divBdr>
            </w:div>
          </w:divsChild>
        </w:div>
        <w:div w:id="198472380">
          <w:marLeft w:val="0"/>
          <w:marRight w:val="0"/>
          <w:marTop w:val="0"/>
          <w:marBottom w:val="0"/>
          <w:divBdr>
            <w:top w:val="none" w:sz="0" w:space="0" w:color="auto"/>
            <w:left w:val="none" w:sz="0" w:space="0" w:color="auto"/>
            <w:bottom w:val="none" w:sz="0" w:space="0" w:color="auto"/>
            <w:right w:val="none" w:sz="0" w:space="0" w:color="auto"/>
          </w:divBdr>
          <w:divsChild>
            <w:div w:id="663168544">
              <w:marLeft w:val="555"/>
              <w:marRight w:val="0"/>
              <w:marTop w:val="0"/>
              <w:marBottom w:val="0"/>
              <w:divBdr>
                <w:top w:val="none" w:sz="0" w:space="0" w:color="auto"/>
                <w:left w:val="none" w:sz="0" w:space="0" w:color="auto"/>
                <w:bottom w:val="none" w:sz="0" w:space="0" w:color="auto"/>
                <w:right w:val="none" w:sz="0" w:space="0" w:color="auto"/>
              </w:divBdr>
            </w:div>
            <w:div w:id="454835191">
              <w:marLeft w:val="555"/>
              <w:marRight w:val="0"/>
              <w:marTop w:val="0"/>
              <w:marBottom w:val="0"/>
              <w:divBdr>
                <w:top w:val="none" w:sz="0" w:space="0" w:color="auto"/>
                <w:left w:val="none" w:sz="0" w:space="0" w:color="auto"/>
                <w:bottom w:val="none" w:sz="0" w:space="0" w:color="auto"/>
                <w:right w:val="none" w:sz="0" w:space="0" w:color="auto"/>
              </w:divBdr>
            </w:div>
          </w:divsChild>
        </w:div>
        <w:div w:id="1361469834">
          <w:marLeft w:val="0"/>
          <w:marRight w:val="0"/>
          <w:marTop w:val="0"/>
          <w:marBottom w:val="0"/>
          <w:divBdr>
            <w:top w:val="none" w:sz="0" w:space="0" w:color="auto"/>
            <w:left w:val="none" w:sz="0" w:space="0" w:color="auto"/>
            <w:bottom w:val="none" w:sz="0" w:space="0" w:color="auto"/>
            <w:right w:val="none" w:sz="0" w:space="0" w:color="auto"/>
          </w:divBdr>
          <w:divsChild>
            <w:div w:id="1214390349">
              <w:marLeft w:val="555"/>
              <w:marRight w:val="0"/>
              <w:marTop w:val="0"/>
              <w:marBottom w:val="0"/>
              <w:divBdr>
                <w:top w:val="none" w:sz="0" w:space="0" w:color="auto"/>
                <w:left w:val="none" w:sz="0" w:space="0" w:color="auto"/>
                <w:bottom w:val="none" w:sz="0" w:space="0" w:color="auto"/>
                <w:right w:val="none" w:sz="0" w:space="0" w:color="auto"/>
              </w:divBdr>
            </w:div>
            <w:div w:id="1151753064">
              <w:marLeft w:val="555"/>
              <w:marRight w:val="0"/>
              <w:marTop w:val="0"/>
              <w:marBottom w:val="0"/>
              <w:divBdr>
                <w:top w:val="none" w:sz="0" w:space="0" w:color="auto"/>
                <w:left w:val="none" w:sz="0" w:space="0" w:color="auto"/>
                <w:bottom w:val="none" w:sz="0" w:space="0" w:color="auto"/>
                <w:right w:val="none" w:sz="0" w:space="0" w:color="auto"/>
              </w:divBdr>
            </w:div>
          </w:divsChild>
        </w:div>
        <w:div w:id="217935604">
          <w:marLeft w:val="0"/>
          <w:marRight w:val="0"/>
          <w:marTop w:val="0"/>
          <w:marBottom w:val="0"/>
          <w:divBdr>
            <w:top w:val="none" w:sz="0" w:space="0" w:color="auto"/>
            <w:left w:val="none" w:sz="0" w:space="0" w:color="auto"/>
            <w:bottom w:val="none" w:sz="0" w:space="0" w:color="auto"/>
            <w:right w:val="none" w:sz="0" w:space="0" w:color="auto"/>
          </w:divBdr>
          <w:divsChild>
            <w:div w:id="338775481">
              <w:marLeft w:val="555"/>
              <w:marRight w:val="0"/>
              <w:marTop w:val="0"/>
              <w:marBottom w:val="0"/>
              <w:divBdr>
                <w:top w:val="none" w:sz="0" w:space="0" w:color="auto"/>
                <w:left w:val="none" w:sz="0" w:space="0" w:color="auto"/>
                <w:bottom w:val="none" w:sz="0" w:space="0" w:color="auto"/>
                <w:right w:val="none" w:sz="0" w:space="0" w:color="auto"/>
              </w:divBdr>
            </w:div>
            <w:div w:id="1160774847">
              <w:marLeft w:val="555"/>
              <w:marRight w:val="0"/>
              <w:marTop w:val="0"/>
              <w:marBottom w:val="0"/>
              <w:divBdr>
                <w:top w:val="none" w:sz="0" w:space="0" w:color="auto"/>
                <w:left w:val="none" w:sz="0" w:space="0" w:color="auto"/>
                <w:bottom w:val="none" w:sz="0" w:space="0" w:color="auto"/>
                <w:right w:val="none" w:sz="0" w:space="0" w:color="auto"/>
              </w:divBdr>
            </w:div>
          </w:divsChild>
        </w:div>
        <w:div w:id="10034549">
          <w:marLeft w:val="0"/>
          <w:marRight w:val="0"/>
          <w:marTop w:val="0"/>
          <w:marBottom w:val="0"/>
          <w:divBdr>
            <w:top w:val="none" w:sz="0" w:space="0" w:color="auto"/>
            <w:left w:val="none" w:sz="0" w:space="0" w:color="auto"/>
            <w:bottom w:val="none" w:sz="0" w:space="0" w:color="auto"/>
            <w:right w:val="none" w:sz="0" w:space="0" w:color="auto"/>
          </w:divBdr>
          <w:divsChild>
            <w:div w:id="1084032710">
              <w:marLeft w:val="555"/>
              <w:marRight w:val="0"/>
              <w:marTop w:val="0"/>
              <w:marBottom w:val="0"/>
              <w:divBdr>
                <w:top w:val="none" w:sz="0" w:space="0" w:color="auto"/>
                <w:left w:val="none" w:sz="0" w:space="0" w:color="auto"/>
                <w:bottom w:val="none" w:sz="0" w:space="0" w:color="auto"/>
                <w:right w:val="none" w:sz="0" w:space="0" w:color="auto"/>
              </w:divBdr>
            </w:div>
            <w:div w:id="1871410374">
              <w:marLeft w:val="555"/>
              <w:marRight w:val="0"/>
              <w:marTop w:val="0"/>
              <w:marBottom w:val="0"/>
              <w:divBdr>
                <w:top w:val="none" w:sz="0" w:space="0" w:color="auto"/>
                <w:left w:val="none" w:sz="0" w:space="0" w:color="auto"/>
                <w:bottom w:val="none" w:sz="0" w:space="0" w:color="auto"/>
                <w:right w:val="none" w:sz="0" w:space="0" w:color="auto"/>
              </w:divBdr>
            </w:div>
          </w:divsChild>
        </w:div>
        <w:div w:id="999890954">
          <w:marLeft w:val="0"/>
          <w:marRight w:val="0"/>
          <w:marTop w:val="0"/>
          <w:marBottom w:val="0"/>
          <w:divBdr>
            <w:top w:val="none" w:sz="0" w:space="0" w:color="auto"/>
            <w:left w:val="none" w:sz="0" w:space="0" w:color="auto"/>
            <w:bottom w:val="none" w:sz="0" w:space="0" w:color="auto"/>
            <w:right w:val="none" w:sz="0" w:space="0" w:color="auto"/>
          </w:divBdr>
          <w:divsChild>
            <w:div w:id="276565331">
              <w:marLeft w:val="555"/>
              <w:marRight w:val="0"/>
              <w:marTop w:val="0"/>
              <w:marBottom w:val="0"/>
              <w:divBdr>
                <w:top w:val="none" w:sz="0" w:space="0" w:color="auto"/>
                <w:left w:val="none" w:sz="0" w:space="0" w:color="auto"/>
                <w:bottom w:val="none" w:sz="0" w:space="0" w:color="auto"/>
                <w:right w:val="none" w:sz="0" w:space="0" w:color="auto"/>
              </w:divBdr>
            </w:div>
            <w:div w:id="783890227">
              <w:marLeft w:val="555"/>
              <w:marRight w:val="0"/>
              <w:marTop w:val="0"/>
              <w:marBottom w:val="0"/>
              <w:divBdr>
                <w:top w:val="none" w:sz="0" w:space="0" w:color="auto"/>
                <w:left w:val="none" w:sz="0" w:space="0" w:color="auto"/>
                <w:bottom w:val="none" w:sz="0" w:space="0" w:color="auto"/>
                <w:right w:val="none" w:sz="0" w:space="0" w:color="auto"/>
              </w:divBdr>
            </w:div>
          </w:divsChild>
        </w:div>
        <w:div w:id="1701977969">
          <w:marLeft w:val="0"/>
          <w:marRight w:val="0"/>
          <w:marTop w:val="0"/>
          <w:marBottom w:val="0"/>
          <w:divBdr>
            <w:top w:val="none" w:sz="0" w:space="0" w:color="auto"/>
            <w:left w:val="none" w:sz="0" w:space="0" w:color="auto"/>
            <w:bottom w:val="none" w:sz="0" w:space="0" w:color="auto"/>
            <w:right w:val="none" w:sz="0" w:space="0" w:color="auto"/>
          </w:divBdr>
          <w:divsChild>
            <w:div w:id="822046924">
              <w:marLeft w:val="555"/>
              <w:marRight w:val="0"/>
              <w:marTop w:val="0"/>
              <w:marBottom w:val="0"/>
              <w:divBdr>
                <w:top w:val="none" w:sz="0" w:space="0" w:color="auto"/>
                <w:left w:val="none" w:sz="0" w:space="0" w:color="auto"/>
                <w:bottom w:val="none" w:sz="0" w:space="0" w:color="auto"/>
                <w:right w:val="none" w:sz="0" w:space="0" w:color="auto"/>
              </w:divBdr>
            </w:div>
            <w:div w:id="1538346766">
              <w:marLeft w:val="555"/>
              <w:marRight w:val="0"/>
              <w:marTop w:val="0"/>
              <w:marBottom w:val="0"/>
              <w:divBdr>
                <w:top w:val="none" w:sz="0" w:space="0" w:color="auto"/>
                <w:left w:val="none" w:sz="0" w:space="0" w:color="auto"/>
                <w:bottom w:val="none" w:sz="0" w:space="0" w:color="auto"/>
                <w:right w:val="none" w:sz="0" w:space="0" w:color="auto"/>
              </w:divBdr>
            </w:div>
          </w:divsChild>
        </w:div>
        <w:div w:id="415980874">
          <w:marLeft w:val="0"/>
          <w:marRight w:val="0"/>
          <w:marTop w:val="0"/>
          <w:marBottom w:val="0"/>
          <w:divBdr>
            <w:top w:val="none" w:sz="0" w:space="0" w:color="auto"/>
            <w:left w:val="none" w:sz="0" w:space="0" w:color="auto"/>
            <w:bottom w:val="none" w:sz="0" w:space="0" w:color="auto"/>
            <w:right w:val="none" w:sz="0" w:space="0" w:color="auto"/>
          </w:divBdr>
          <w:divsChild>
            <w:div w:id="1329209525">
              <w:marLeft w:val="555"/>
              <w:marRight w:val="0"/>
              <w:marTop w:val="0"/>
              <w:marBottom w:val="0"/>
              <w:divBdr>
                <w:top w:val="none" w:sz="0" w:space="0" w:color="auto"/>
                <w:left w:val="none" w:sz="0" w:space="0" w:color="auto"/>
                <w:bottom w:val="none" w:sz="0" w:space="0" w:color="auto"/>
                <w:right w:val="none" w:sz="0" w:space="0" w:color="auto"/>
              </w:divBdr>
            </w:div>
            <w:div w:id="1385258518">
              <w:marLeft w:val="555"/>
              <w:marRight w:val="0"/>
              <w:marTop w:val="0"/>
              <w:marBottom w:val="0"/>
              <w:divBdr>
                <w:top w:val="none" w:sz="0" w:space="0" w:color="auto"/>
                <w:left w:val="none" w:sz="0" w:space="0" w:color="auto"/>
                <w:bottom w:val="none" w:sz="0" w:space="0" w:color="auto"/>
                <w:right w:val="none" w:sz="0" w:space="0" w:color="auto"/>
              </w:divBdr>
            </w:div>
          </w:divsChild>
        </w:div>
        <w:div w:id="269975312">
          <w:marLeft w:val="0"/>
          <w:marRight w:val="0"/>
          <w:marTop w:val="0"/>
          <w:marBottom w:val="0"/>
          <w:divBdr>
            <w:top w:val="none" w:sz="0" w:space="0" w:color="auto"/>
            <w:left w:val="none" w:sz="0" w:space="0" w:color="auto"/>
            <w:bottom w:val="none" w:sz="0" w:space="0" w:color="auto"/>
            <w:right w:val="none" w:sz="0" w:space="0" w:color="auto"/>
          </w:divBdr>
          <w:divsChild>
            <w:div w:id="283122032">
              <w:marLeft w:val="555"/>
              <w:marRight w:val="0"/>
              <w:marTop w:val="0"/>
              <w:marBottom w:val="0"/>
              <w:divBdr>
                <w:top w:val="none" w:sz="0" w:space="0" w:color="auto"/>
                <w:left w:val="none" w:sz="0" w:space="0" w:color="auto"/>
                <w:bottom w:val="none" w:sz="0" w:space="0" w:color="auto"/>
                <w:right w:val="none" w:sz="0" w:space="0" w:color="auto"/>
              </w:divBdr>
            </w:div>
            <w:div w:id="1553880931">
              <w:marLeft w:val="555"/>
              <w:marRight w:val="0"/>
              <w:marTop w:val="0"/>
              <w:marBottom w:val="0"/>
              <w:divBdr>
                <w:top w:val="none" w:sz="0" w:space="0" w:color="auto"/>
                <w:left w:val="none" w:sz="0" w:space="0" w:color="auto"/>
                <w:bottom w:val="none" w:sz="0" w:space="0" w:color="auto"/>
                <w:right w:val="none" w:sz="0" w:space="0" w:color="auto"/>
              </w:divBdr>
            </w:div>
          </w:divsChild>
        </w:div>
        <w:div w:id="195776077">
          <w:marLeft w:val="0"/>
          <w:marRight w:val="0"/>
          <w:marTop w:val="0"/>
          <w:marBottom w:val="0"/>
          <w:divBdr>
            <w:top w:val="none" w:sz="0" w:space="0" w:color="auto"/>
            <w:left w:val="none" w:sz="0" w:space="0" w:color="auto"/>
            <w:bottom w:val="none" w:sz="0" w:space="0" w:color="auto"/>
            <w:right w:val="none" w:sz="0" w:space="0" w:color="auto"/>
          </w:divBdr>
          <w:divsChild>
            <w:div w:id="769349713">
              <w:marLeft w:val="555"/>
              <w:marRight w:val="0"/>
              <w:marTop w:val="0"/>
              <w:marBottom w:val="0"/>
              <w:divBdr>
                <w:top w:val="none" w:sz="0" w:space="0" w:color="auto"/>
                <w:left w:val="none" w:sz="0" w:space="0" w:color="auto"/>
                <w:bottom w:val="none" w:sz="0" w:space="0" w:color="auto"/>
                <w:right w:val="none" w:sz="0" w:space="0" w:color="auto"/>
              </w:divBdr>
            </w:div>
            <w:div w:id="785738016">
              <w:marLeft w:val="555"/>
              <w:marRight w:val="0"/>
              <w:marTop w:val="0"/>
              <w:marBottom w:val="0"/>
              <w:divBdr>
                <w:top w:val="none" w:sz="0" w:space="0" w:color="auto"/>
                <w:left w:val="none" w:sz="0" w:space="0" w:color="auto"/>
                <w:bottom w:val="none" w:sz="0" w:space="0" w:color="auto"/>
                <w:right w:val="none" w:sz="0" w:space="0" w:color="auto"/>
              </w:divBdr>
            </w:div>
          </w:divsChild>
        </w:div>
        <w:div w:id="1361082981">
          <w:marLeft w:val="0"/>
          <w:marRight w:val="0"/>
          <w:marTop w:val="0"/>
          <w:marBottom w:val="0"/>
          <w:divBdr>
            <w:top w:val="none" w:sz="0" w:space="0" w:color="auto"/>
            <w:left w:val="none" w:sz="0" w:space="0" w:color="auto"/>
            <w:bottom w:val="none" w:sz="0" w:space="0" w:color="auto"/>
            <w:right w:val="none" w:sz="0" w:space="0" w:color="auto"/>
          </w:divBdr>
          <w:divsChild>
            <w:div w:id="260332355">
              <w:marLeft w:val="555"/>
              <w:marRight w:val="0"/>
              <w:marTop w:val="0"/>
              <w:marBottom w:val="0"/>
              <w:divBdr>
                <w:top w:val="none" w:sz="0" w:space="0" w:color="auto"/>
                <w:left w:val="none" w:sz="0" w:space="0" w:color="auto"/>
                <w:bottom w:val="none" w:sz="0" w:space="0" w:color="auto"/>
                <w:right w:val="none" w:sz="0" w:space="0" w:color="auto"/>
              </w:divBdr>
            </w:div>
            <w:div w:id="833837451">
              <w:marLeft w:val="555"/>
              <w:marRight w:val="0"/>
              <w:marTop w:val="0"/>
              <w:marBottom w:val="0"/>
              <w:divBdr>
                <w:top w:val="none" w:sz="0" w:space="0" w:color="auto"/>
                <w:left w:val="none" w:sz="0" w:space="0" w:color="auto"/>
                <w:bottom w:val="none" w:sz="0" w:space="0" w:color="auto"/>
                <w:right w:val="none" w:sz="0" w:space="0" w:color="auto"/>
              </w:divBdr>
            </w:div>
          </w:divsChild>
        </w:div>
        <w:div w:id="843593944">
          <w:marLeft w:val="0"/>
          <w:marRight w:val="0"/>
          <w:marTop w:val="0"/>
          <w:marBottom w:val="0"/>
          <w:divBdr>
            <w:top w:val="none" w:sz="0" w:space="0" w:color="auto"/>
            <w:left w:val="none" w:sz="0" w:space="0" w:color="auto"/>
            <w:bottom w:val="none" w:sz="0" w:space="0" w:color="auto"/>
            <w:right w:val="none" w:sz="0" w:space="0" w:color="auto"/>
          </w:divBdr>
          <w:divsChild>
            <w:div w:id="773092373">
              <w:marLeft w:val="555"/>
              <w:marRight w:val="0"/>
              <w:marTop w:val="0"/>
              <w:marBottom w:val="0"/>
              <w:divBdr>
                <w:top w:val="none" w:sz="0" w:space="0" w:color="auto"/>
                <w:left w:val="none" w:sz="0" w:space="0" w:color="auto"/>
                <w:bottom w:val="none" w:sz="0" w:space="0" w:color="auto"/>
                <w:right w:val="none" w:sz="0" w:space="0" w:color="auto"/>
              </w:divBdr>
            </w:div>
            <w:div w:id="1881551343">
              <w:marLeft w:val="555"/>
              <w:marRight w:val="0"/>
              <w:marTop w:val="0"/>
              <w:marBottom w:val="0"/>
              <w:divBdr>
                <w:top w:val="none" w:sz="0" w:space="0" w:color="auto"/>
                <w:left w:val="none" w:sz="0" w:space="0" w:color="auto"/>
                <w:bottom w:val="none" w:sz="0" w:space="0" w:color="auto"/>
                <w:right w:val="none" w:sz="0" w:space="0" w:color="auto"/>
              </w:divBdr>
            </w:div>
          </w:divsChild>
        </w:div>
        <w:div w:id="189689027">
          <w:marLeft w:val="0"/>
          <w:marRight w:val="0"/>
          <w:marTop w:val="0"/>
          <w:marBottom w:val="0"/>
          <w:divBdr>
            <w:top w:val="none" w:sz="0" w:space="0" w:color="auto"/>
            <w:left w:val="none" w:sz="0" w:space="0" w:color="auto"/>
            <w:bottom w:val="none" w:sz="0" w:space="0" w:color="auto"/>
            <w:right w:val="none" w:sz="0" w:space="0" w:color="auto"/>
          </w:divBdr>
          <w:divsChild>
            <w:div w:id="1187252323">
              <w:marLeft w:val="555"/>
              <w:marRight w:val="0"/>
              <w:marTop w:val="0"/>
              <w:marBottom w:val="0"/>
              <w:divBdr>
                <w:top w:val="none" w:sz="0" w:space="0" w:color="auto"/>
                <w:left w:val="none" w:sz="0" w:space="0" w:color="auto"/>
                <w:bottom w:val="none" w:sz="0" w:space="0" w:color="auto"/>
                <w:right w:val="none" w:sz="0" w:space="0" w:color="auto"/>
              </w:divBdr>
            </w:div>
            <w:div w:id="902836041">
              <w:marLeft w:val="555"/>
              <w:marRight w:val="0"/>
              <w:marTop w:val="0"/>
              <w:marBottom w:val="0"/>
              <w:divBdr>
                <w:top w:val="none" w:sz="0" w:space="0" w:color="auto"/>
                <w:left w:val="none" w:sz="0" w:space="0" w:color="auto"/>
                <w:bottom w:val="none" w:sz="0" w:space="0" w:color="auto"/>
                <w:right w:val="none" w:sz="0" w:space="0" w:color="auto"/>
              </w:divBdr>
            </w:div>
          </w:divsChild>
        </w:div>
      </w:divsChild>
    </w:div>
    <w:div w:id="1137140070">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256935586">
      <w:bodyDiv w:val="1"/>
      <w:marLeft w:val="0"/>
      <w:marRight w:val="0"/>
      <w:marTop w:val="0"/>
      <w:marBottom w:val="0"/>
      <w:divBdr>
        <w:top w:val="none" w:sz="0" w:space="0" w:color="auto"/>
        <w:left w:val="none" w:sz="0" w:space="0" w:color="auto"/>
        <w:bottom w:val="none" w:sz="0" w:space="0" w:color="auto"/>
        <w:right w:val="none" w:sz="0" w:space="0" w:color="auto"/>
      </w:divBdr>
    </w:div>
    <w:div w:id="1964118389">
      <w:bodyDiv w:val="1"/>
      <w:marLeft w:val="0"/>
      <w:marRight w:val="0"/>
      <w:marTop w:val="0"/>
      <w:marBottom w:val="0"/>
      <w:divBdr>
        <w:top w:val="none" w:sz="0" w:space="0" w:color="auto"/>
        <w:left w:val="none" w:sz="0" w:space="0" w:color="auto"/>
        <w:bottom w:val="none" w:sz="0" w:space="0" w:color="auto"/>
        <w:right w:val="none" w:sz="0" w:space="0" w:color="auto"/>
      </w:divBdr>
    </w:div>
    <w:div w:id="2052922034">
      <w:bodyDiv w:val="1"/>
      <w:marLeft w:val="0"/>
      <w:marRight w:val="0"/>
      <w:marTop w:val="0"/>
      <w:marBottom w:val="0"/>
      <w:divBdr>
        <w:top w:val="none" w:sz="0" w:space="0" w:color="auto"/>
        <w:left w:val="none" w:sz="0" w:space="0" w:color="auto"/>
        <w:bottom w:val="none" w:sz="0" w:space="0" w:color="auto"/>
        <w:right w:val="none" w:sz="0" w:space="0" w:color="auto"/>
      </w:divBdr>
      <w:divsChild>
        <w:div w:id="1249461165">
          <w:marLeft w:val="0"/>
          <w:marRight w:val="0"/>
          <w:marTop w:val="0"/>
          <w:marBottom w:val="0"/>
          <w:divBdr>
            <w:top w:val="none" w:sz="0" w:space="0" w:color="auto"/>
            <w:left w:val="none" w:sz="0" w:space="0" w:color="auto"/>
            <w:bottom w:val="none" w:sz="0" w:space="0" w:color="auto"/>
            <w:right w:val="none" w:sz="0" w:space="0" w:color="auto"/>
          </w:divBdr>
          <w:divsChild>
            <w:div w:id="1498500139">
              <w:marLeft w:val="555"/>
              <w:marRight w:val="0"/>
              <w:marTop w:val="0"/>
              <w:marBottom w:val="0"/>
              <w:divBdr>
                <w:top w:val="none" w:sz="0" w:space="0" w:color="auto"/>
                <w:left w:val="none" w:sz="0" w:space="0" w:color="auto"/>
                <w:bottom w:val="none" w:sz="0" w:space="0" w:color="auto"/>
                <w:right w:val="none" w:sz="0" w:space="0" w:color="auto"/>
              </w:divBdr>
            </w:div>
            <w:div w:id="715082225">
              <w:marLeft w:val="555"/>
              <w:marRight w:val="0"/>
              <w:marTop w:val="0"/>
              <w:marBottom w:val="0"/>
              <w:divBdr>
                <w:top w:val="none" w:sz="0" w:space="0" w:color="auto"/>
                <w:left w:val="none" w:sz="0" w:space="0" w:color="auto"/>
                <w:bottom w:val="none" w:sz="0" w:space="0" w:color="auto"/>
                <w:right w:val="none" w:sz="0" w:space="0" w:color="auto"/>
              </w:divBdr>
            </w:div>
          </w:divsChild>
        </w:div>
        <w:div w:id="1111557557">
          <w:marLeft w:val="0"/>
          <w:marRight w:val="0"/>
          <w:marTop w:val="0"/>
          <w:marBottom w:val="0"/>
          <w:divBdr>
            <w:top w:val="none" w:sz="0" w:space="0" w:color="auto"/>
            <w:left w:val="none" w:sz="0" w:space="0" w:color="auto"/>
            <w:bottom w:val="none" w:sz="0" w:space="0" w:color="auto"/>
            <w:right w:val="none" w:sz="0" w:space="0" w:color="auto"/>
          </w:divBdr>
          <w:divsChild>
            <w:div w:id="1388455714">
              <w:marLeft w:val="555"/>
              <w:marRight w:val="0"/>
              <w:marTop w:val="0"/>
              <w:marBottom w:val="0"/>
              <w:divBdr>
                <w:top w:val="none" w:sz="0" w:space="0" w:color="auto"/>
                <w:left w:val="none" w:sz="0" w:space="0" w:color="auto"/>
                <w:bottom w:val="none" w:sz="0" w:space="0" w:color="auto"/>
                <w:right w:val="none" w:sz="0" w:space="0" w:color="auto"/>
              </w:divBdr>
            </w:div>
            <w:div w:id="1255213572">
              <w:marLeft w:val="555"/>
              <w:marRight w:val="0"/>
              <w:marTop w:val="0"/>
              <w:marBottom w:val="0"/>
              <w:divBdr>
                <w:top w:val="none" w:sz="0" w:space="0" w:color="auto"/>
                <w:left w:val="none" w:sz="0" w:space="0" w:color="auto"/>
                <w:bottom w:val="none" w:sz="0" w:space="0" w:color="auto"/>
                <w:right w:val="none" w:sz="0" w:space="0" w:color="auto"/>
              </w:divBdr>
            </w:div>
          </w:divsChild>
        </w:div>
        <w:div w:id="1885017214">
          <w:marLeft w:val="0"/>
          <w:marRight w:val="0"/>
          <w:marTop w:val="0"/>
          <w:marBottom w:val="0"/>
          <w:divBdr>
            <w:top w:val="none" w:sz="0" w:space="0" w:color="auto"/>
            <w:left w:val="none" w:sz="0" w:space="0" w:color="auto"/>
            <w:bottom w:val="none" w:sz="0" w:space="0" w:color="auto"/>
            <w:right w:val="none" w:sz="0" w:space="0" w:color="auto"/>
          </w:divBdr>
          <w:divsChild>
            <w:div w:id="198781345">
              <w:marLeft w:val="555"/>
              <w:marRight w:val="0"/>
              <w:marTop w:val="0"/>
              <w:marBottom w:val="0"/>
              <w:divBdr>
                <w:top w:val="none" w:sz="0" w:space="0" w:color="auto"/>
                <w:left w:val="none" w:sz="0" w:space="0" w:color="auto"/>
                <w:bottom w:val="none" w:sz="0" w:space="0" w:color="auto"/>
                <w:right w:val="none" w:sz="0" w:space="0" w:color="auto"/>
              </w:divBdr>
            </w:div>
            <w:div w:id="557782798">
              <w:marLeft w:val="555"/>
              <w:marRight w:val="0"/>
              <w:marTop w:val="0"/>
              <w:marBottom w:val="0"/>
              <w:divBdr>
                <w:top w:val="none" w:sz="0" w:space="0" w:color="auto"/>
                <w:left w:val="none" w:sz="0" w:space="0" w:color="auto"/>
                <w:bottom w:val="none" w:sz="0" w:space="0" w:color="auto"/>
                <w:right w:val="none" w:sz="0" w:space="0" w:color="auto"/>
              </w:divBdr>
            </w:div>
          </w:divsChild>
        </w:div>
        <w:div w:id="544491656">
          <w:marLeft w:val="0"/>
          <w:marRight w:val="0"/>
          <w:marTop w:val="0"/>
          <w:marBottom w:val="0"/>
          <w:divBdr>
            <w:top w:val="none" w:sz="0" w:space="0" w:color="auto"/>
            <w:left w:val="none" w:sz="0" w:space="0" w:color="auto"/>
            <w:bottom w:val="none" w:sz="0" w:space="0" w:color="auto"/>
            <w:right w:val="none" w:sz="0" w:space="0" w:color="auto"/>
          </w:divBdr>
          <w:divsChild>
            <w:div w:id="1154493599">
              <w:marLeft w:val="555"/>
              <w:marRight w:val="0"/>
              <w:marTop w:val="0"/>
              <w:marBottom w:val="0"/>
              <w:divBdr>
                <w:top w:val="none" w:sz="0" w:space="0" w:color="auto"/>
                <w:left w:val="none" w:sz="0" w:space="0" w:color="auto"/>
                <w:bottom w:val="none" w:sz="0" w:space="0" w:color="auto"/>
                <w:right w:val="none" w:sz="0" w:space="0" w:color="auto"/>
              </w:divBdr>
            </w:div>
            <w:div w:id="1870298315">
              <w:marLeft w:val="555"/>
              <w:marRight w:val="0"/>
              <w:marTop w:val="0"/>
              <w:marBottom w:val="0"/>
              <w:divBdr>
                <w:top w:val="none" w:sz="0" w:space="0" w:color="auto"/>
                <w:left w:val="none" w:sz="0" w:space="0" w:color="auto"/>
                <w:bottom w:val="none" w:sz="0" w:space="0" w:color="auto"/>
                <w:right w:val="none" w:sz="0" w:space="0" w:color="auto"/>
              </w:divBdr>
            </w:div>
          </w:divsChild>
        </w:div>
        <w:div w:id="781145032">
          <w:marLeft w:val="0"/>
          <w:marRight w:val="0"/>
          <w:marTop w:val="0"/>
          <w:marBottom w:val="0"/>
          <w:divBdr>
            <w:top w:val="none" w:sz="0" w:space="0" w:color="auto"/>
            <w:left w:val="none" w:sz="0" w:space="0" w:color="auto"/>
            <w:bottom w:val="none" w:sz="0" w:space="0" w:color="auto"/>
            <w:right w:val="none" w:sz="0" w:space="0" w:color="auto"/>
          </w:divBdr>
          <w:divsChild>
            <w:div w:id="665474285">
              <w:marLeft w:val="555"/>
              <w:marRight w:val="0"/>
              <w:marTop w:val="0"/>
              <w:marBottom w:val="0"/>
              <w:divBdr>
                <w:top w:val="none" w:sz="0" w:space="0" w:color="auto"/>
                <w:left w:val="none" w:sz="0" w:space="0" w:color="auto"/>
                <w:bottom w:val="none" w:sz="0" w:space="0" w:color="auto"/>
                <w:right w:val="none" w:sz="0" w:space="0" w:color="auto"/>
              </w:divBdr>
            </w:div>
            <w:div w:id="747700245">
              <w:marLeft w:val="555"/>
              <w:marRight w:val="0"/>
              <w:marTop w:val="0"/>
              <w:marBottom w:val="0"/>
              <w:divBdr>
                <w:top w:val="none" w:sz="0" w:space="0" w:color="auto"/>
                <w:left w:val="none" w:sz="0" w:space="0" w:color="auto"/>
                <w:bottom w:val="none" w:sz="0" w:space="0" w:color="auto"/>
                <w:right w:val="none" w:sz="0" w:space="0" w:color="auto"/>
              </w:divBdr>
            </w:div>
          </w:divsChild>
        </w:div>
        <w:div w:id="1454205535">
          <w:marLeft w:val="0"/>
          <w:marRight w:val="0"/>
          <w:marTop w:val="0"/>
          <w:marBottom w:val="0"/>
          <w:divBdr>
            <w:top w:val="none" w:sz="0" w:space="0" w:color="auto"/>
            <w:left w:val="none" w:sz="0" w:space="0" w:color="auto"/>
            <w:bottom w:val="none" w:sz="0" w:space="0" w:color="auto"/>
            <w:right w:val="none" w:sz="0" w:space="0" w:color="auto"/>
          </w:divBdr>
          <w:divsChild>
            <w:div w:id="788745509">
              <w:marLeft w:val="555"/>
              <w:marRight w:val="0"/>
              <w:marTop w:val="0"/>
              <w:marBottom w:val="0"/>
              <w:divBdr>
                <w:top w:val="none" w:sz="0" w:space="0" w:color="auto"/>
                <w:left w:val="none" w:sz="0" w:space="0" w:color="auto"/>
                <w:bottom w:val="none" w:sz="0" w:space="0" w:color="auto"/>
                <w:right w:val="none" w:sz="0" w:space="0" w:color="auto"/>
              </w:divBdr>
            </w:div>
            <w:div w:id="778065091">
              <w:marLeft w:val="555"/>
              <w:marRight w:val="0"/>
              <w:marTop w:val="0"/>
              <w:marBottom w:val="0"/>
              <w:divBdr>
                <w:top w:val="none" w:sz="0" w:space="0" w:color="auto"/>
                <w:left w:val="none" w:sz="0" w:space="0" w:color="auto"/>
                <w:bottom w:val="none" w:sz="0" w:space="0" w:color="auto"/>
                <w:right w:val="none" w:sz="0" w:space="0" w:color="auto"/>
              </w:divBdr>
            </w:div>
          </w:divsChild>
        </w:div>
        <w:div w:id="1814639165">
          <w:marLeft w:val="0"/>
          <w:marRight w:val="0"/>
          <w:marTop w:val="0"/>
          <w:marBottom w:val="0"/>
          <w:divBdr>
            <w:top w:val="none" w:sz="0" w:space="0" w:color="auto"/>
            <w:left w:val="none" w:sz="0" w:space="0" w:color="auto"/>
            <w:bottom w:val="none" w:sz="0" w:space="0" w:color="auto"/>
            <w:right w:val="none" w:sz="0" w:space="0" w:color="auto"/>
          </w:divBdr>
          <w:divsChild>
            <w:div w:id="1748067462">
              <w:marLeft w:val="555"/>
              <w:marRight w:val="0"/>
              <w:marTop w:val="0"/>
              <w:marBottom w:val="0"/>
              <w:divBdr>
                <w:top w:val="none" w:sz="0" w:space="0" w:color="auto"/>
                <w:left w:val="none" w:sz="0" w:space="0" w:color="auto"/>
                <w:bottom w:val="none" w:sz="0" w:space="0" w:color="auto"/>
                <w:right w:val="none" w:sz="0" w:space="0" w:color="auto"/>
              </w:divBdr>
            </w:div>
            <w:div w:id="230238681">
              <w:marLeft w:val="555"/>
              <w:marRight w:val="0"/>
              <w:marTop w:val="0"/>
              <w:marBottom w:val="0"/>
              <w:divBdr>
                <w:top w:val="none" w:sz="0" w:space="0" w:color="auto"/>
                <w:left w:val="none" w:sz="0" w:space="0" w:color="auto"/>
                <w:bottom w:val="none" w:sz="0" w:space="0" w:color="auto"/>
                <w:right w:val="none" w:sz="0" w:space="0" w:color="auto"/>
              </w:divBdr>
            </w:div>
          </w:divsChild>
        </w:div>
        <w:div w:id="2083017773">
          <w:marLeft w:val="0"/>
          <w:marRight w:val="0"/>
          <w:marTop w:val="0"/>
          <w:marBottom w:val="0"/>
          <w:divBdr>
            <w:top w:val="none" w:sz="0" w:space="0" w:color="auto"/>
            <w:left w:val="none" w:sz="0" w:space="0" w:color="auto"/>
            <w:bottom w:val="none" w:sz="0" w:space="0" w:color="auto"/>
            <w:right w:val="none" w:sz="0" w:space="0" w:color="auto"/>
          </w:divBdr>
          <w:divsChild>
            <w:div w:id="1681156378">
              <w:marLeft w:val="555"/>
              <w:marRight w:val="0"/>
              <w:marTop w:val="0"/>
              <w:marBottom w:val="0"/>
              <w:divBdr>
                <w:top w:val="none" w:sz="0" w:space="0" w:color="auto"/>
                <w:left w:val="none" w:sz="0" w:space="0" w:color="auto"/>
                <w:bottom w:val="none" w:sz="0" w:space="0" w:color="auto"/>
                <w:right w:val="none" w:sz="0" w:space="0" w:color="auto"/>
              </w:divBdr>
            </w:div>
            <w:div w:id="1090538878">
              <w:marLeft w:val="555"/>
              <w:marRight w:val="0"/>
              <w:marTop w:val="0"/>
              <w:marBottom w:val="0"/>
              <w:divBdr>
                <w:top w:val="none" w:sz="0" w:space="0" w:color="auto"/>
                <w:left w:val="none" w:sz="0" w:space="0" w:color="auto"/>
                <w:bottom w:val="none" w:sz="0" w:space="0" w:color="auto"/>
                <w:right w:val="none" w:sz="0" w:space="0" w:color="auto"/>
              </w:divBdr>
            </w:div>
          </w:divsChild>
        </w:div>
        <w:div w:id="83311027">
          <w:marLeft w:val="0"/>
          <w:marRight w:val="0"/>
          <w:marTop w:val="0"/>
          <w:marBottom w:val="0"/>
          <w:divBdr>
            <w:top w:val="none" w:sz="0" w:space="0" w:color="auto"/>
            <w:left w:val="none" w:sz="0" w:space="0" w:color="auto"/>
            <w:bottom w:val="none" w:sz="0" w:space="0" w:color="auto"/>
            <w:right w:val="none" w:sz="0" w:space="0" w:color="auto"/>
          </w:divBdr>
          <w:divsChild>
            <w:div w:id="1359816142">
              <w:marLeft w:val="555"/>
              <w:marRight w:val="0"/>
              <w:marTop w:val="0"/>
              <w:marBottom w:val="0"/>
              <w:divBdr>
                <w:top w:val="none" w:sz="0" w:space="0" w:color="auto"/>
                <w:left w:val="none" w:sz="0" w:space="0" w:color="auto"/>
                <w:bottom w:val="none" w:sz="0" w:space="0" w:color="auto"/>
                <w:right w:val="none" w:sz="0" w:space="0" w:color="auto"/>
              </w:divBdr>
            </w:div>
            <w:div w:id="1824153717">
              <w:marLeft w:val="555"/>
              <w:marRight w:val="0"/>
              <w:marTop w:val="0"/>
              <w:marBottom w:val="0"/>
              <w:divBdr>
                <w:top w:val="none" w:sz="0" w:space="0" w:color="auto"/>
                <w:left w:val="none" w:sz="0" w:space="0" w:color="auto"/>
                <w:bottom w:val="none" w:sz="0" w:space="0" w:color="auto"/>
                <w:right w:val="none" w:sz="0" w:space="0" w:color="auto"/>
              </w:divBdr>
            </w:div>
          </w:divsChild>
        </w:div>
        <w:div w:id="935552063">
          <w:marLeft w:val="0"/>
          <w:marRight w:val="0"/>
          <w:marTop w:val="0"/>
          <w:marBottom w:val="0"/>
          <w:divBdr>
            <w:top w:val="none" w:sz="0" w:space="0" w:color="auto"/>
            <w:left w:val="none" w:sz="0" w:space="0" w:color="auto"/>
            <w:bottom w:val="none" w:sz="0" w:space="0" w:color="auto"/>
            <w:right w:val="none" w:sz="0" w:space="0" w:color="auto"/>
          </w:divBdr>
          <w:divsChild>
            <w:div w:id="445389889">
              <w:marLeft w:val="555"/>
              <w:marRight w:val="0"/>
              <w:marTop w:val="0"/>
              <w:marBottom w:val="0"/>
              <w:divBdr>
                <w:top w:val="none" w:sz="0" w:space="0" w:color="auto"/>
                <w:left w:val="none" w:sz="0" w:space="0" w:color="auto"/>
                <w:bottom w:val="none" w:sz="0" w:space="0" w:color="auto"/>
                <w:right w:val="none" w:sz="0" w:space="0" w:color="auto"/>
              </w:divBdr>
            </w:div>
            <w:div w:id="91979736">
              <w:marLeft w:val="555"/>
              <w:marRight w:val="0"/>
              <w:marTop w:val="0"/>
              <w:marBottom w:val="0"/>
              <w:divBdr>
                <w:top w:val="none" w:sz="0" w:space="0" w:color="auto"/>
                <w:left w:val="none" w:sz="0" w:space="0" w:color="auto"/>
                <w:bottom w:val="none" w:sz="0" w:space="0" w:color="auto"/>
                <w:right w:val="none" w:sz="0" w:space="0" w:color="auto"/>
              </w:divBdr>
            </w:div>
          </w:divsChild>
        </w:div>
        <w:div w:id="1955940640">
          <w:marLeft w:val="0"/>
          <w:marRight w:val="0"/>
          <w:marTop w:val="0"/>
          <w:marBottom w:val="0"/>
          <w:divBdr>
            <w:top w:val="none" w:sz="0" w:space="0" w:color="auto"/>
            <w:left w:val="none" w:sz="0" w:space="0" w:color="auto"/>
            <w:bottom w:val="none" w:sz="0" w:space="0" w:color="auto"/>
            <w:right w:val="none" w:sz="0" w:space="0" w:color="auto"/>
          </w:divBdr>
          <w:divsChild>
            <w:div w:id="1487867083">
              <w:marLeft w:val="555"/>
              <w:marRight w:val="0"/>
              <w:marTop w:val="0"/>
              <w:marBottom w:val="0"/>
              <w:divBdr>
                <w:top w:val="none" w:sz="0" w:space="0" w:color="auto"/>
                <w:left w:val="none" w:sz="0" w:space="0" w:color="auto"/>
                <w:bottom w:val="none" w:sz="0" w:space="0" w:color="auto"/>
                <w:right w:val="none" w:sz="0" w:space="0" w:color="auto"/>
              </w:divBdr>
            </w:div>
            <w:div w:id="1190416626">
              <w:marLeft w:val="555"/>
              <w:marRight w:val="0"/>
              <w:marTop w:val="0"/>
              <w:marBottom w:val="0"/>
              <w:divBdr>
                <w:top w:val="none" w:sz="0" w:space="0" w:color="auto"/>
                <w:left w:val="none" w:sz="0" w:space="0" w:color="auto"/>
                <w:bottom w:val="none" w:sz="0" w:space="0" w:color="auto"/>
                <w:right w:val="none" w:sz="0" w:space="0" w:color="auto"/>
              </w:divBdr>
            </w:div>
          </w:divsChild>
        </w:div>
        <w:div w:id="260920733">
          <w:marLeft w:val="0"/>
          <w:marRight w:val="0"/>
          <w:marTop w:val="0"/>
          <w:marBottom w:val="0"/>
          <w:divBdr>
            <w:top w:val="none" w:sz="0" w:space="0" w:color="auto"/>
            <w:left w:val="none" w:sz="0" w:space="0" w:color="auto"/>
            <w:bottom w:val="none" w:sz="0" w:space="0" w:color="auto"/>
            <w:right w:val="none" w:sz="0" w:space="0" w:color="auto"/>
          </w:divBdr>
          <w:divsChild>
            <w:div w:id="1857618703">
              <w:marLeft w:val="555"/>
              <w:marRight w:val="0"/>
              <w:marTop w:val="0"/>
              <w:marBottom w:val="0"/>
              <w:divBdr>
                <w:top w:val="none" w:sz="0" w:space="0" w:color="auto"/>
                <w:left w:val="none" w:sz="0" w:space="0" w:color="auto"/>
                <w:bottom w:val="none" w:sz="0" w:space="0" w:color="auto"/>
                <w:right w:val="none" w:sz="0" w:space="0" w:color="auto"/>
              </w:divBdr>
            </w:div>
            <w:div w:id="1441490067">
              <w:marLeft w:val="555"/>
              <w:marRight w:val="0"/>
              <w:marTop w:val="0"/>
              <w:marBottom w:val="0"/>
              <w:divBdr>
                <w:top w:val="none" w:sz="0" w:space="0" w:color="auto"/>
                <w:left w:val="none" w:sz="0" w:space="0" w:color="auto"/>
                <w:bottom w:val="none" w:sz="0" w:space="0" w:color="auto"/>
                <w:right w:val="none" w:sz="0" w:space="0" w:color="auto"/>
              </w:divBdr>
            </w:div>
          </w:divsChild>
        </w:div>
        <w:div w:id="580605497">
          <w:marLeft w:val="0"/>
          <w:marRight w:val="0"/>
          <w:marTop w:val="0"/>
          <w:marBottom w:val="0"/>
          <w:divBdr>
            <w:top w:val="none" w:sz="0" w:space="0" w:color="auto"/>
            <w:left w:val="none" w:sz="0" w:space="0" w:color="auto"/>
            <w:bottom w:val="none" w:sz="0" w:space="0" w:color="auto"/>
            <w:right w:val="none" w:sz="0" w:space="0" w:color="auto"/>
          </w:divBdr>
          <w:divsChild>
            <w:div w:id="2033804318">
              <w:marLeft w:val="555"/>
              <w:marRight w:val="0"/>
              <w:marTop w:val="0"/>
              <w:marBottom w:val="0"/>
              <w:divBdr>
                <w:top w:val="none" w:sz="0" w:space="0" w:color="auto"/>
                <w:left w:val="none" w:sz="0" w:space="0" w:color="auto"/>
                <w:bottom w:val="none" w:sz="0" w:space="0" w:color="auto"/>
                <w:right w:val="none" w:sz="0" w:space="0" w:color="auto"/>
              </w:divBdr>
            </w:div>
            <w:div w:id="67505981">
              <w:marLeft w:val="555"/>
              <w:marRight w:val="0"/>
              <w:marTop w:val="0"/>
              <w:marBottom w:val="0"/>
              <w:divBdr>
                <w:top w:val="none" w:sz="0" w:space="0" w:color="auto"/>
                <w:left w:val="none" w:sz="0" w:space="0" w:color="auto"/>
                <w:bottom w:val="none" w:sz="0" w:space="0" w:color="auto"/>
                <w:right w:val="none" w:sz="0" w:space="0" w:color="auto"/>
              </w:divBdr>
            </w:div>
          </w:divsChild>
        </w:div>
        <w:div w:id="87233637">
          <w:marLeft w:val="0"/>
          <w:marRight w:val="0"/>
          <w:marTop w:val="0"/>
          <w:marBottom w:val="0"/>
          <w:divBdr>
            <w:top w:val="none" w:sz="0" w:space="0" w:color="auto"/>
            <w:left w:val="none" w:sz="0" w:space="0" w:color="auto"/>
            <w:bottom w:val="none" w:sz="0" w:space="0" w:color="auto"/>
            <w:right w:val="none" w:sz="0" w:space="0" w:color="auto"/>
          </w:divBdr>
          <w:divsChild>
            <w:div w:id="1490635212">
              <w:marLeft w:val="555"/>
              <w:marRight w:val="0"/>
              <w:marTop w:val="0"/>
              <w:marBottom w:val="0"/>
              <w:divBdr>
                <w:top w:val="none" w:sz="0" w:space="0" w:color="auto"/>
                <w:left w:val="none" w:sz="0" w:space="0" w:color="auto"/>
                <w:bottom w:val="none" w:sz="0" w:space="0" w:color="auto"/>
                <w:right w:val="none" w:sz="0" w:space="0" w:color="auto"/>
              </w:divBdr>
            </w:div>
            <w:div w:id="1048801098">
              <w:marLeft w:val="555"/>
              <w:marRight w:val="0"/>
              <w:marTop w:val="0"/>
              <w:marBottom w:val="0"/>
              <w:divBdr>
                <w:top w:val="none" w:sz="0" w:space="0" w:color="auto"/>
                <w:left w:val="none" w:sz="0" w:space="0" w:color="auto"/>
                <w:bottom w:val="none" w:sz="0" w:space="0" w:color="auto"/>
                <w:right w:val="none" w:sz="0" w:space="0" w:color="auto"/>
              </w:divBdr>
            </w:div>
          </w:divsChild>
        </w:div>
        <w:div w:id="37516209">
          <w:marLeft w:val="0"/>
          <w:marRight w:val="0"/>
          <w:marTop w:val="0"/>
          <w:marBottom w:val="0"/>
          <w:divBdr>
            <w:top w:val="none" w:sz="0" w:space="0" w:color="auto"/>
            <w:left w:val="none" w:sz="0" w:space="0" w:color="auto"/>
            <w:bottom w:val="none" w:sz="0" w:space="0" w:color="auto"/>
            <w:right w:val="none" w:sz="0" w:space="0" w:color="auto"/>
          </w:divBdr>
          <w:divsChild>
            <w:div w:id="2063215512">
              <w:marLeft w:val="555"/>
              <w:marRight w:val="0"/>
              <w:marTop w:val="0"/>
              <w:marBottom w:val="0"/>
              <w:divBdr>
                <w:top w:val="none" w:sz="0" w:space="0" w:color="auto"/>
                <w:left w:val="none" w:sz="0" w:space="0" w:color="auto"/>
                <w:bottom w:val="none" w:sz="0" w:space="0" w:color="auto"/>
                <w:right w:val="none" w:sz="0" w:space="0" w:color="auto"/>
              </w:divBdr>
            </w:div>
            <w:div w:id="1965960485">
              <w:marLeft w:val="555"/>
              <w:marRight w:val="0"/>
              <w:marTop w:val="0"/>
              <w:marBottom w:val="0"/>
              <w:divBdr>
                <w:top w:val="none" w:sz="0" w:space="0" w:color="auto"/>
                <w:left w:val="none" w:sz="0" w:space="0" w:color="auto"/>
                <w:bottom w:val="none" w:sz="0" w:space="0" w:color="auto"/>
                <w:right w:val="none" w:sz="0" w:space="0" w:color="auto"/>
              </w:divBdr>
            </w:div>
          </w:divsChild>
        </w:div>
        <w:div w:id="1703483241">
          <w:marLeft w:val="0"/>
          <w:marRight w:val="0"/>
          <w:marTop w:val="0"/>
          <w:marBottom w:val="0"/>
          <w:divBdr>
            <w:top w:val="none" w:sz="0" w:space="0" w:color="auto"/>
            <w:left w:val="none" w:sz="0" w:space="0" w:color="auto"/>
            <w:bottom w:val="none" w:sz="0" w:space="0" w:color="auto"/>
            <w:right w:val="none" w:sz="0" w:space="0" w:color="auto"/>
          </w:divBdr>
          <w:divsChild>
            <w:div w:id="2063746548">
              <w:marLeft w:val="555"/>
              <w:marRight w:val="0"/>
              <w:marTop w:val="0"/>
              <w:marBottom w:val="0"/>
              <w:divBdr>
                <w:top w:val="none" w:sz="0" w:space="0" w:color="auto"/>
                <w:left w:val="none" w:sz="0" w:space="0" w:color="auto"/>
                <w:bottom w:val="none" w:sz="0" w:space="0" w:color="auto"/>
                <w:right w:val="none" w:sz="0" w:space="0" w:color="auto"/>
              </w:divBdr>
            </w:div>
            <w:div w:id="1003164876">
              <w:marLeft w:val="555"/>
              <w:marRight w:val="0"/>
              <w:marTop w:val="0"/>
              <w:marBottom w:val="0"/>
              <w:divBdr>
                <w:top w:val="none" w:sz="0" w:space="0" w:color="auto"/>
                <w:left w:val="none" w:sz="0" w:space="0" w:color="auto"/>
                <w:bottom w:val="none" w:sz="0" w:space="0" w:color="auto"/>
                <w:right w:val="none" w:sz="0" w:space="0" w:color="auto"/>
              </w:divBdr>
            </w:div>
          </w:divsChild>
        </w:div>
        <w:div w:id="1906991963">
          <w:marLeft w:val="0"/>
          <w:marRight w:val="0"/>
          <w:marTop w:val="0"/>
          <w:marBottom w:val="0"/>
          <w:divBdr>
            <w:top w:val="none" w:sz="0" w:space="0" w:color="auto"/>
            <w:left w:val="none" w:sz="0" w:space="0" w:color="auto"/>
            <w:bottom w:val="none" w:sz="0" w:space="0" w:color="auto"/>
            <w:right w:val="none" w:sz="0" w:space="0" w:color="auto"/>
          </w:divBdr>
          <w:divsChild>
            <w:div w:id="445735120">
              <w:marLeft w:val="555"/>
              <w:marRight w:val="0"/>
              <w:marTop w:val="0"/>
              <w:marBottom w:val="0"/>
              <w:divBdr>
                <w:top w:val="none" w:sz="0" w:space="0" w:color="auto"/>
                <w:left w:val="none" w:sz="0" w:space="0" w:color="auto"/>
                <w:bottom w:val="none" w:sz="0" w:space="0" w:color="auto"/>
                <w:right w:val="none" w:sz="0" w:space="0" w:color="auto"/>
              </w:divBdr>
            </w:div>
            <w:div w:id="667056363">
              <w:marLeft w:val="555"/>
              <w:marRight w:val="0"/>
              <w:marTop w:val="0"/>
              <w:marBottom w:val="0"/>
              <w:divBdr>
                <w:top w:val="none" w:sz="0" w:space="0" w:color="auto"/>
                <w:left w:val="none" w:sz="0" w:space="0" w:color="auto"/>
                <w:bottom w:val="none" w:sz="0" w:space="0" w:color="auto"/>
                <w:right w:val="none" w:sz="0" w:space="0" w:color="auto"/>
              </w:divBdr>
            </w:div>
          </w:divsChild>
        </w:div>
        <w:div w:id="1701517415">
          <w:marLeft w:val="0"/>
          <w:marRight w:val="0"/>
          <w:marTop w:val="0"/>
          <w:marBottom w:val="0"/>
          <w:divBdr>
            <w:top w:val="none" w:sz="0" w:space="0" w:color="auto"/>
            <w:left w:val="none" w:sz="0" w:space="0" w:color="auto"/>
            <w:bottom w:val="none" w:sz="0" w:space="0" w:color="auto"/>
            <w:right w:val="none" w:sz="0" w:space="0" w:color="auto"/>
          </w:divBdr>
          <w:divsChild>
            <w:div w:id="999622954">
              <w:marLeft w:val="555"/>
              <w:marRight w:val="0"/>
              <w:marTop w:val="0"/>
              <w:marBottom w:val="0"/>
              <w:divBdr>
                <w:top w:val="none" w:sz="0" w:space="0" w:color="auto"/>
                <w:left w:val="none" w:sz="0" w:space="0" w:color="auto"/>
                <w:bottom w:val="none" w:sz="0" w:space="0" w:color="auto"/>
                <w:right w:val="none" w:sz="0" w:space="0" w:color="auto"/>
              </w:divBdr>
            </w:div>
            <w:div w:id="214851526">
              <w:marLeft w:val="555"/>
              <w:marRight w:val="0"/>
              <w:marTop w:val="0"/>
              <w:marBottom w:val="0"/>
              <w:divBdr>
                <w:top w:val="none" w:sz="0" w:space="0" w:color="auto"/>
                <w:left w:val="none" w:sz="0" w:space="0" w:color="auto"/>
                <w:bottom w:val="none" w:sz="0" w:space="0" w:color="auto"/>
                <w:right w:val="none" w:sz="0" w:space="0" w:color="auto"/>
              </w:divBdr>
            </w:div>
          </w:divsChild>
        </w:div>
        <w:div w:id="514660061">
          <w:marLeft w:val="0"/>
          <w:marRight w:val="0"/>
          <w:marTop w:val="0"/>
          <w:marBottom w:val="0"/>
          <w:divBdr>
            <w:top w:val="none" w:sz="0" w:space="0" w:color="auto"/>
            <w:left w:val="none" w:sz="0" w:space="0" w:color="auto"/>
            <w:bottom w:val="none" w:sz="0" w:space="0" w:color="auto"/>
            <w:right w:val="none" w:sz="0" w:space="0" w:color="auto"/>
          </w:divBdr>
          <w:divsChild>
            <w:div w:id="1234662560">
              <w:marLeft w:val="555"/>
              <w:marRight w:val="0"/>
              <w:marTop w:val="0"/>
              <w:marBottom w:val="0"/>
              <w:divBdr>
                <w:top w:val="none" w:sz="0" w:space="0" w:color="auto"/>
                <w:left w:val="none" w:sz="0" w:space="0" w:color="auto"/>
                <w:bottom w:val="none" w:sz="0" w:space="0" w:color="auto"/>
                <w:right w:val="none" w:sz="0" w:space="0" w:color="auto"/>
              </w:divBdr>
            </w:div>
            <w:div w:id="1310937348">
              <w:marLeft w:val="555"/>
              <w:marRight w:val="0"/>
              <w:marTop w:val="0"/>
              <w:marBottom w:val="0"/>
              <w:divBdr>
                <w:top w:val="none" w:sz="0" w:space="0" w:color="auto"/>
                <w:left w:val="none" w:sz="0" w:space="0" w:color="auto"/>
                <w:bottom w:val="none" w:sz="0" w:space="0" w:color="auto"/>
                <w:right w:val="none" w:sz="0" w:space="0" w:color="auto"/>
              </w:divBdr>
            </w:div>
          </w:divsChild>
        </w:div>
        <w:div w:id="1692607834">
          <w:marLeft w:val="0"/>
          <w:marRight w:val="0"/>
          <w:marTop w:val="0"/>
          <w:marBottom w:val="0"/>
          <w:divBdr>
            <w:top w:val="none" w:sz="0" w:space="0" w:color="auto"/>
            <w:left w:val="none" w:sz="0" w:space="0" w:color="auto"/>
            <w:bottom w:val="none" w:sz="0" w:space="0" w:color="auto"/>
            <w:right w:val="none" w:sz="0" w:space="0" w:color="auto"/>
          </w:divBdr>
          <w:divsChild>
            <w:div w:id="938293692">
              <w:marLeft w:val="555"/>
              <w:marRight w:val="0"/>
              <w:marTop w:val="0"/>
              <w:marBottom w:val="0"/>
              <w:divBdr>
                <w:top w:val="none" w:sz="0" w:space="0" w:color="auto"/>
                <w:left w:val="none" w:sz="0" w:space="0" w:color="auto"/>
                <w:bottom w:val="none" w:sz="0" w:space="0" w:color="auto"/>
                <w:right w:val="none" w:sz="0" w:space="0" w:color="auto"/>
              </w:divBdr>
            </w:div>
            <w:div w:id="2048487881">
              <w:marLeft w:val="555"/>
              <w:marRight w:val="0"/>
              <w:marTop w:val="0"/>
              <w:marBottom w:val="0"/>
              <w:divBdr>
                <w:top w:val="none" w:sz="0" w:space="0" w:color="auto"/>
                <w:left w:val="none" w:sz="0" w:space="0" w:color="auto"/>
                <w:bottom w:val="none" w:sz="0" w:space="0" w:color="auto"/>
                <w:right w:val="none" w:sz="0" w:space="0" w:color="auto"/>
              </w:divBdr>
            </w:div>
          </w:divsChild>
        </w:div>
        <w:div w:id="1667123035">
          <w:marLeft w:val="0"/>
          <w:marRight w:val="0"/>
          <w:marTop w:val="0"/>
          <w:marBottom w:val="0"/>
          <w:divBdr>
            <w:top w:val="none" w:sz="0" w:space="0" w:color="auto"/>
            <w:left w:val="none" w:sz="0" w:space="0" w:color="auto"/>
            <w:bottom w:val="none" w:sz="0" w:space="0" w:color="auto"/>
            <w:right w:val="none" w:sz="0" w:space="0" w:color="auto"/>
          </w:divBdr>
          <w:divsChild>
            <w:div w:id="2035957475">
              <w:marLeft w:val="555"/>
              <w:marRight w:val="0"/>
              <w:marTop w:val="0"/>
              <w:marBottom w:val="0"/>
              <w:divBdr>
                <w:top w:val="none" w:sz="0" w:space="0" w:color="auto"/>
                <w:left w:val="none" w:sz="0" w:space="0" w:color="auto"/>
                <w:bottom w:val="none" w:sz="0" w:space="0" w:color="auto"/>
                <w:right w:val="none" w:sz="0" w:space="0" w:color="auto"/>
              </w:divBdr>
            </w:div>
            <w:div w:id="873618204">
              <w:marLeft w:val="555"/>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consultantplus://offline/ref=176F26A7F26FE2845A67092FD5B01F2BD9B6F3B1F4BEF42036BC3613AD6CEA33B7E07623A1E33780BD959007A26E7DCA9346D67372442958l4b6H" TargetMode="External"/><Relationship Id="rId28" Type="http://schemas.openxmlformats.org/officeDocument/2006/relationships/theme" Target="theme/theme1.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https://login.consultant.ru/link/?req=doc&amp;base=RZB&amp;n=466154&amp;dst=123"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6D8F28-F8A1-4126-9C89-610F5B3CA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16</Pages>
  <Words>6339</Words>
  <Characters>36137</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42392</CharactersWithSpaces>
  <SharedDoc>false</SharedDoc>
  <HLinks>
    <vt:vector size="204" baseType="variant">
      <vt:variant>
        <vt:i4>6422582</vt:i4>
      </vt:variant>
      <vt:variant>
        <vt:i4>99</vt:i4>
      </vt:variant>
      <vt:variant>
        <vt:i4>0</vt:i4>
      </vt:variant>
      <vt:variant>
        <vt:i4>5</vt:i4>
      </vt:variant>
      <vt:variant>
        <vt:lpwstr/>
      </vt:variant>
      <vt:variant>
        <vt:lpwstr>Par645</vt:lpwstr>
      </vt:variant>
      <vt:variant>
        <vt:i4>6357043</vt:i4>
      </vt:variant>
      <vt:variant>
        <vt:i4>96</vt:i4>
      </vt:variant>
      <vt:variant>
        <vt:i4>0</vt:i4>
      </vt:variant>
      <vt:variant>
        <vt:i4>5</vt:i4>
      </vt:variant>
      <vt:variant>
        <vt:lpwstr/>
      </vt:variant>
      <vt:variant>
        <vt:lpwstr>Par414</vt:lpwstr>
      </vt:variant>
      <vt:variant>
        <vt:i4>6357043</vt:i4>
      </vt:variant>
      <vt:variant>
        <vt:i4>93</vt:i4>
      </vt:variant>
      <vt:variant>
        <vt:i4>0</vt:i4>
      </vt:variant>
      <vt:variant>
        <vt:i4>5</vt:i4>
      </vt:variant>
      <vt:variant>
        <vt:lpwstr/>
      </vt:variant>
      <vt:variant>
        <vt:lpwstr>Par414</vt:lpwstr>
      </vt:variant>
      <vt:variant>
        <vt:i4>6357043</vt:i4>
      </vt:variant>
      <vt:variant>
        <vt:i4>90</vt:i4>
      </vt:variant>
      <vt:variant>
        <vt:i4>0</vt:i4>
      </vt:variant>
      <vt:variant>
        <vt:i4>5</vt:i4>
      </vt:variant>
      <vt:variant>
        <vt:lpwstr/>
      </vt:variant>
      <vt:variant>
        <vt:lpwstr>Par414</vt:lpwstr>
      </vt:variant>
      <vt:variant>
        <vt:i4>7929904</vt:i4>
      </vt:variant>
      <vt:variant>
        <vt:i4>87</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84</vt:i4>
      </vt:variant>
      <vt:variant>
        <vt:i4>0</vt:i4>
      </vt:variant>
      <vt:variant>
        <vt:i4>5</vt:i4>
      </vt:variant>
      <vt:variant>
        <vt:lpwstr>https://login.consultant.ru/link/?req=doc&amp;base=RZB&amp;n=466154&amp;dst=123</vt:lpwstr>
      </vt:variant>
      <vt:variant>
        <vt:lpwstr/>
      </vt:variant>
      <vt:variant>
        <vt:i4>7929953</vt:i4>
      </vt:variant>
      <vt:variant>
        <vt:i4>81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78</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75</vt:i4>
      </vt:variant>
      <vt:variant>
        <vt:i4>0</vt:i4>
      </vt:variant>
      <vt:variant>
        <vt:i4>5</vt:i4>
      </vt:variant>
      <vt:variant>
        <vt:lpwstr/>
      </vt:variant>
      <vt:variant>
        <vt:lpwstr>Par621</vt:lpwstr>
      </vt:variant>
      <vt:variant>
        <vt:i4>2293821</vt:i4>
      </vt:variant>
      <vt:variant>
        <vt:i4>72</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69</vt:i4>
      </vt:variant>
      <vt:variant>
        <vt:i4>0</vt:i4>
      </vt:variant>
      <vt:variant>
        <vt:i4>5</vt:i4>
      </vt:variant>
      <vt:variant>
        <vt:lpwstr/>
      </vt:variant>
      <vt:variant>
        <vt:lpwstr>Par270</vt:lpwstr>
      </vt:variant>
      <vt:variant>
        <vt:i4>5177354</vt:i4>
      </vt:variant>
      <vt:variant>
        <vt:i4>66</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63</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60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57</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54</vt:i4>
      </vt:variant>
      <vt:variant>
        <vt:i4>0</vt:i4>
      </vt:variant>
      <vt:variant>
        <vt:i4>5</vt:i4>
      </vt:variant>
      <vt:variant>
        <vt:lpwstr/>
      </vt:variant>
      <vt:variant>
        <vt:lpwstr>Par264</vt:lpwstr>
      </vt:variant>
      <vt:variant>
        <vt:i4>1835102</vt:i4>
      </vt:variant>
      <vt:variant>
        <vt:i4>51</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48</vt:i4>
      </vt:variant>
      <vt:variant>
        <vt:i4>0</vt:i4>
      </vt:variant>
      <vt:variant>
        <vt:i4>5</vt:i4>
      </vt:variant>
      <vt:variant>
        <vt:lpwstr/>
      </vt:variant>
      <vt:variant>
        <vt:lpwstr>Par264</vt:lpwstr>
      </vt:variant>
      <vt:variant>
        <vt:i4>6750260</vt:i4>
      </vt:variant>
      <vt:variant>
        <vt:i4>45</vt:i4>
      </vt:variant>
      <vt:variant>
        <vt:i4>0</vt:i4>
      </vt:variant>
      <vt:variant>
        <vt:i4>5</vt:i4>
      </vt:variant>
      <vt:variant>
        <vt:lpwstr/>
      </vt:variant>
      <vt:variant>
        <vt:lpwstr>Par264</vt:lpwstr>
      </vt:variant>
      <vt:variant>
        <vt:i4>7929953</vt:i4>
      </vt:variant>
      <vt:variant>
        <vt:i4>42</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39</vt:i4>
      </vt:variant>
      <vt:variant>
        <vt:i4>0</vt:i4>
      </vt:variant>
      <vt:variant>
        <vt:i4>5</vt:i4>
      </vt:variant>
      <vt:variant>
        <vt:lpwstr/>
      </vt:variant>
      <vt:variant>
        <vt:lpwstr>Par243</vt:lpwstr>
      </vt:variant>
      <vt:variant>
        <vt:i4>6291505</vt:i4>
      </vt:variant>
      <vt:variant>
        <vt:i4>36</vt:i4>
      </vt:variant>
      <vt:variant>
        <vt:i4>0</vt:i4>
      </vt:variant>
      <vt:variant>
        <vt:i4>5</vt:i4>
      </vt:variant>
      <vt:variant>
        <vt:lpwstr/>
      </vt:variant>
      <vt:variant>
        <vt:lpwstr>Par534</vt:lpwstr>
      </vt:variant>
      <vt:variant>
        <vt:i4>7929961</vt:i4>
      </vt:variant>
      <vt:variant>
        <vt:i4>33</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6684726</vt:i4>
      </vt:variant>
      <vt:variant>
        <vt:i4>30</vt:i4>
      </vt:variant>
      <vt:variant>
        <vt:i4>0</vt:i4>
      </vt:variant>
      <vt:variant>
        <vt:i4>5</vt:i4>
      </vt:variant>
      <vt:variant>
        <vt:lpwstr/>
      </vt:variant>
      <vt:variant>
        <vt:lpwstr>Par146</vt:lpwstr>
      </vt:variant>
      <vt:variant>
        <vt:i4>1835102</vt:i4>
      </vt:variant>
      <vt:variant>
        <vt:i4>27</vt:i4>
      </vt:variant>
      <vt:variant>
        <vt:i4>0</vt:i4>
      </vt:variant>
      <vt:variant>
        <vt:i4>5</vt:i4>
      </vt:variant>
      <vt:variant>
        <vt:lpwstr>consultantplus://offline/ref=176F26A7F26FE2845A67092FD5B01F2BD9B6F3B1F4BEF42036BC3613AD6CEA33A5E02E2FA0EA2A81BA80C656E4l3b9H</vt:lpwstr>
      </vt:variant>
      <vt:variant>
        <vt:lpwstr/>
      </vt:variant>
      <vt:variant>
        <vt:i4>6488114</vt:i4>
      </vt:variant>
      <vt:variant>
        <vt:i4>24</vt:i4>
      </vt:variant>
      <vt:variant>
        <vt:i4>0</vt:i4>
      </vt:variant>
      <vt:variant>
        <vt:i4>5</vt:i4>
      </vt:variant>
      <vt:variant>
        <vt:lpwstr/>
      </vt:variant>
      <vt:variant>
        <vt:lpwstr>Par507</vt:lpwstr>
      </vt:variant>
      <vt:variant>
        <vt:i4>1835102</vt:i4>
      </vt:variant>
      <vt:variant>
        <vt:i4>21</vt:i4>
      </vt:variant>
      <vt:variant>
        <vt:i4>0</vt:i4>
      </vt:variant>
      <vt:variant>
        <vt:i4>5</vt:i4>
      </vt:variant>
      <vt:variant>
        <vt:lpwstr>consultantplus://offline/ref=176F26A7F26FE2845A67092FD5B01F2BD9B6F3B1F4BEF42036BC3613AD6CEA33A5E02E2FA0EA2A81BA80C656E4l3b9H</vt:lpwstr>
      </vt:variant>
      <vt:variant>
        <vt:lpwstr/>
      </vt:variant>
      <vt:variant>
        <vt:i4>6357050</vt:i4>
      </vt:variant>
      <vt:variant>
        <vt:i4>18</vt:i4>
      </vt:variant>
      <vt:variant>
        <vt:i4>0</vt:i4>
      </vt:variant>
      <vt:variant>
        <vt:i4>5</vt:i4>
      </vt:variant>
      <vt:variant>
        <vt:lpwstr/>
      </vt:variant>
      <vt:variant>
        <vt:lpwstr>Par484</vt:lpwstr>
      </vt:variant>
      <vt:variant>
        <vt:i4>7929953</vt:i4>
      </vt:variant>
      <vt:variant>
        <vt:i4>15</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12</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9</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6</vt:i4>
      </vt:variant>
      <vt:variant>
        <vt:i4>0</vt:i4>
      </vt:variant>
      <vt:variant>
        <vt:i4>5</vt:i4>
      </vt:variant>
      <vt:variant>
        <vt:lpwstr/>
      </vt:variant>
      <vt:variant>
        <vt:lpwstr>Par482</vt:lpwstr>
      </vt:variant>
      <vt:variant>
        <vt:i4>6422582</vt:i4>
      </vt:variant>
      <vt:variant>
        <vt:i4>3</vt:i4>
      </vt:variant>
      <vt:variant>
        <vt:i4>0</vt:i4>
      </vt:variant>
      <vt:variant>
        <vt:i4>5</vt:i4>
      </vt:variant>
      <vt:variant>
        <vt:lpwstr/>
      </vt:variant>
      <vt:variant>
        <vt:lpwstr>Par645</vt:lpwstr>
      </vt:variant>
      <vt:variant>
        <vt:i4>6422582</vt:i4>
      </vt:variant>
      <vt:variant>
        <vt:i4>0</vt:i4>
      </vt:variant>
      <vt:variant>
        <vt:i4>0</vt:i4>
      </vt:variant>
      <vt:variant>
        <vt:i4>5</vt:i4>
      </vt:variant>
      <vt:variant>
        <vt:lpwstr/>
      </vt:variant>
      <vt:variant>
        <vt:lpwstr>Par645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AA Kuznetsova</cp:lastModifiedBy>
  <cp:revision>201</cp:revision>
  <dcterms:created xsi:type="dcterms:W3CDTF">2025-06-30T15:27:00Z</dcterms:created>
  <dcterms:modified xsi:type="dcterms:W3CDTF">2026-04-13T08:27:00Z</dcterms:modified>
</cp:coreProperties>
</file>