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47C" w:rsidRDefault="00635E09">
      <w:pPr>
        <w:jc w:val="center"/>
        <w:outlineLvl w:val="0"/>
        <w:rPr>
          <w:rFonts w:ascii="Times New Roman" w:hAnsi="Times New Roman"/>
          <w:i/>
          <w:sz w:val="24"/>
        </w:rPr>
      </w:pPr>
      <w:r>
        <w:rPr>
          <w:rFonts w:ascii="Times New Roman" w:hAnsi="Times New Roman"/>
          <w:i/>
          <w:caps/>
          <w:sz w:val="24"/>
        </w:rPr>
        <w:t>Проект</w:t>
      </w:r>
    </w:p>
    <w:p w:rsidR="0033047C" w:rsidRDefault="00635E09">
      <w:pPr>
        <w:jc w:val="center"/>
        <w:outlineLvl w:val="0"/>
        <w:rPr>
          <w:rFonts w:ascii="Times New Roman" w:hAnsi="Times New Roman"/>
          <w:b/>
          <w:sz w:val="24"/>
        </w:rPr>
      </w:pPr>
      <w:r>
        <w:rPr>
          <w:rFonts w:ascii="Times New Roman" w:hAnsi="Times New Roman"/>
          <w:b/>
          <w:caps/>
          <w:sz w:val="24"/>
        </w:rPr>
        <w:t>контракт</w:t>
      </w:r>
      <w:r>
        <w:rPr>
          <w:rFonts w:ascii="Times New Roman" w:hAnsi="Times New Roman"/>
          <w:b/>
          <w:sz w:val="24"/>
        </w:rPr>
        <w:t xml:space="preserve"> № _______</w:t>
      </w:r>
    </w:p>
    <w:p w:rsidR="0033047C" w:rsidRDefault="0033047C">
      <w:pPr>
        <w:jc w:val="center"/>
        <w:rPr>
          <w:rFonts w:ascii="Times New Roman" w:hAnsi="Times New Roman"/>
          <w:sz w:val="24"/>
        </w:rPr>
      </w:pPr>
    </w:p>
    <w:p w:rsidR="0033047C" w:rsidRDefault="00635E09">
      <w:pPr>
        <w:rPr>
          <w:rFonts w:ascii="Times New Roman" w:hAnsi="Times New Roman"/>
          <w:sz w:val="24"/>
        </w:rPr>
      </w:pPr>
      <w:r>
        <w:rPr>
          <w:rFonts w:ascii="Times New Roman" w:hAnsi="Times New Roman"/>
          <w:sz w:val="24"/>
        </w:rPr>
        <w:t>Санкт-Петербург</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«___» _________ 2026 г.</w:t>
      </w:r>
    </w:p>
    <w:p w:rsidR="0033047C" w:rsidRDefault="0033047C">
      <w:pPr>
        <w:jc w:val="both"/>
        <w:rPr>
          <w:rFonts w:ascii="Times New Roman" w:hAnsi="Times New Roman"/>
          <w:sz w:val="24"/>
        </w:rPr>
      </w:pPr>
    </w:p>
    <w:p w:rsidR="0033047C" w:rsidRDefault="00635E09">
      <w:pPr>
        <w:jc w:val="both"/>
        <w:rPr>
          <w:rFonts w:ascii="Times New Roman" w:hAnsi="Times New Roman"/>
          <w:sz w:val="24"/>
        </w:rPr>
      </w:pPr>
      <w:r>
        <w:rPr>
          <w:rFonts w:ascii="Times New Roman" w:hAnsi="Times New Roman"/>
          <w:sz w:val="24"/>
        </w:rPr>
        <w:t xml:space="preserve"> Государственное бюджетное общеобразовательное учреждение средняя общеобразовательная школа № 542Петродворцового района Санкт-Петербурга (ГБОУ школа № 542»), действующее от имени Санкт-Петербурга, в лице исполняющей обязанности директора Лукиной Юлии Владимировны, действующей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на основании пункта 4 части</w:t>
      </w:r>
      <w:proofErr w:type="gramStart"/>
      <w:r>
        <w:rPr>
          <w:rFonts w:ascii="Times New Roman" w:hAnsi="Times New Roman"/>
          <w:sz w:val="24"/>
        </w:rPr>
        <w:t>1</w:t>
      </w:r>
      <w:proofErr w:type="gramEnd"/>
      <w:r>
        <w:rPr>
          <w:rFonts w:ascii="Times New Roman" w:hAnsi="Times New Roman"/>
          <w:sz w:val="24"/>
        </w:rPr>
        <w:t xml:space="preserve"> статьи93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w:t>
      </w:r>
      <w:r w:rsidR="00920987">
        <w:rPr>
          <w:rFonts w:ascii="Times New Roman" w:hAnsi="Times New Roman"/>
          <w:sz w:val="24"/>
        </w:rPr>
        <w:t xml:space="preserve"> </w:t>
      </w:r>
      <w:r>
        <w:rPr>
          <w:rFonts w:ascii="Times New Roman" w:hAnsi="Times New Roman"/>
          <w:sz w:val="24"/>
        </w:rPr>
        <w:t>контракт (далее – Контракт).</w:t>
      </w:r>
    </w:p>
    <w:p w:rsidR="0033047C" w:rsidRDefault="00635E09">
      <w:pPr>
        <w:ind w:firstLine="567"/>
        <w:jc w:val="both"/>
        <w:rPr>
          <w:rFonts w:ascii="Times New Roman" w:hAnsi="Times New Roman"/>
          <w:sz w:val="24"/>
        </w:rPr>
      </w:pPr>
      <w:r>
        <w:rPr>
          <w:rFonts w:ascii="Times New Roman" w:hAnsi="Times New Roman"/>
          <w:sz w:val="24"/>
        </w:rPr>
        <w:t>Идентификационный код закупки _________________________________________</w:t>
      </w:r>
    </w:p>
    <w:p w:rsidR="0033047C" w:rsidRDefault="0033047C">
      <w:pPr>
        <w:jc w:val="both"/>
        <w:rPr>
          <w:rFonts w:ascii="Times New Roman" w:hAnsi="Times New Roman"/>
          <w:sz w:val="24"/>
        </w:rPr>
      </w:pPr>
    </w:p>
    <w:p w:rsidR="0033047C" w:rsidRDefault="0033047C">
      <w:pPr>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 Предмет Контракта</w:t>
      </w:r>
    </w:p>
    <w:p w:rsidR="0033047C" w:rsidRDefault="00635E09">
      <w:pPr>
        <w:ind w:firstLine="567"/>
        <w:jc w:val="both"/>
        <w:rPr>
          <w:rFonts w:ascii="Times New Roman" w:hAnsi="Times New Roman"/>
          <w:i/>
          <w:sz w:val="24"/>
        </w:rPr>
      </w:pPr>
      <w:r>
        <w:rPr>
          <w:rFonts w:ascii="Times New Roman" w:hAnsi="Times New Roman"/>
          <w:sz w:val="24"/>
        </w:rPr>
        <w:t>1.1. Исполнитель принимает на себя обязательство оказать услуги по страхованию здания (далее – услуги) для нужд Заказчика в соответствии с заданием Заказчика</w:t>
      </w:r>
      <w:r w:rsidR="00920987">
        <w:rPr>
          <w:rFonts w:ascii="Times New Roman" w:hAnsi="Times New Roman"/>
          <w:sz w:val="24"/>
        </w:rPr>
        <w:t xml:space="preserve"> </w:t>
      </w:r>
      <w:r>
        <w:rPr>
          <w:rFonts w:ascii="Times New Roman" w:hAnsi="Times New Roman"/>
          <w:sz w:val="24"/>
        </w:rPr>
        <w:t>в установленные Контрактом сроки, а Заказчик обязуется принять и оплатить оказанные услуги в соответствии с условиями настоящего Контракта.</w:t>
      </w:r>
    </w:p>
    <w:p w:rsidR="0033047C" w:rsidRDefault="00635E09">
      <w:pPr>
        <w:ind w:firstLine="709"/>
        <w:contextualSpacing/>
        <w:jc w:val="both"/>
        <w:rPr>
          <w:rFonts w:ascii="Times New Roman" w:hAnsi="Times New Roman"/>
          <w:sz w:val="24"/>
        </w:rPr>
      </w:pPr>
      <w:r>
        <w:rPr>
          <w:rFonts w:ascii="Times New Roman" w:hAnsi="Times New Roman"/>
          <w:sz w:val="24"/>
        </w:rPr>
        <w:t>1.2. Приложение № 1 к Контракту (Расчет цены контракта), являющейся неотъемлемой частью Контракта.</w:t>
      </w:r>
    </w:p>
    <w:p w:rsidR="0033047C" w:rsidRDefault="00635E09">
      <w:pPr>
        <w:ind w:firstLine="709"/>
        <w:contextualSpacing/>
        <w:jc w:val="both"/>
        <w:rPr>
          <w:rFonts w:ascii="Times New Roman" w:hAnsi="Times New Roman"/>
          <w:sz w:val="24"/>
        </w:rPr>
      </w:pPr>
      <w:r>
        <w:rPr>
          <w:rFonts w:ascii="Times New Roman" w:hAnsi="Times New Roman"/>
          <w:sz w:val="24"/>
        </w:rPr>
        <w:t xml:space="preserve">1.3. Требования к услугам содержатся в Описании объекта закупки (Приложение № 2 </w:t>
      </w:r>
      <w:r>
        <w:rPr>
          <w:rFonts w:ascii="Times New Roman" w:hAnsi="Times New Roman"/>
          <w:sz w:val="24"/>
        </w:rPr>
        <w:br/>
        <w:t>к Контракту), являющемся неотъемлемой частью Контракта.</w:t>
      </w:r>
    </w:p>
    <w:p w:rsidR="0033047C" w:rsidRDefault="0033047C">
      <w:pPr>
        <w:ind w:firstLine="567"/>
        <w:jc w:val="both"/>
        <w:rPr>
          <w:rFonts w:ascii="Times New Roman" w:hAnsi="Times New Roman"/>
          <w:b/>
          <w:sz w:val="24"/>
        </w:rPr>
      </w:pPr>
    </w:p>
    <w:p w:rsidR="0033047C" w:rsidRDefault="00635E09">
      <w:pPr>
        <w:ind w:firstLine="567"/>
        <w:jc w:val="center"/>
        <w:rPr>
          <w:rFonts w:ascii="Times New Roman" w:hAnsi="Times New Roman"/>
          <w:b/>
          <w:sz w:val="24"/>
        </w:rPr>
      </w:pPr>
      <w:r>
        <w:rPr>
          <w:rFonts w:ascii="Times New Roman" w:hAnsi="Times New Roman"/>
          <w:b/>
          <w:sz w:val="24"/>
        </w:rPr>
        <w:t>2. Цена</w:t>
      </w:r>
      <w:r w:rsidR="00920987">
        <w:rPr>
          <w:rFonts w:ascii="Times New Roman" w:hAnsi="Times New Roman"/>
          <w:b/>
          <w:sz w:val="24"/>
        </w:rPr>
        <w:t xml:space="preserve"> </w:t>
      </w:r>
      <w:r>
        <w:rPr>
          <w:rFonts w:ascii="Times New Roman" w:hAnsi="Times New Roman"/>
          <w:b/>
          <w:sz w:val="24"/>
        </w:rPr>
        <w:t>Контракта, порядок расчетов, обеспечение исполнения Контракта</w:t>
      </w:r>
    </w:p>
    <w:p w:rsidR="0033047C" w:rsidRDefault="0033047C">
      <w:pPr>
        <w:jc w:val="center"/>
        <w:rPr>
          <w:rFonts w:ascii="Times New Roman" w:hAnsi="Times New Roman"/>
          <w:b/>
          <w:sz w:val="24"/>
        </w:rPr>
      </w:pPr>
    </w:p>
    <w:p w:rsidR="0033047C" w:rsidRDefault="00635E09">
      <w:pPr>
        <w:ind w:firstLine="709"/>
        <w:jc w:val="both"/>
        <w:rPr>
          <w:rFonts w:ascii="Times New Roman" w:hAnsi="Times New Roman"/>
          <w:sz w:val="24"/>
        </w:rPr>
      </w:pPr>
      <w:r>
        <w:rPr>
          <w:rFonts w:ascii="Times New Roman" w:hAnsi="Times New Roman"/>
          <w:sz w:val="24"/>
        </w:rPr>
        <w:t xml:space="preserve">2.1. </w:t>
      </w:r>
      <w:proofErr w:type="gramStart"/>
      <w:r>
        <w:rPr>
          <w:rFonts w:ascii="Times New Roman" w:hAnsi="Times New Roman"/>
          <w:sz w:val="24"/>
        </w:rPr>
        <w:t>Цена Контракта составляет __________ рублей ______ копеек (_______) , в том числе НДС - (__ процентов) _______ рублей ______ копеек (______)</w:t>
      </w:r>
      <w:r>
        <w:rPr>
          <w:rFonts w:ascii="Times New Roman" w:hAnsi="Times New Roman"/>
          <w:i/>
          <w:sz w:val="24"/>
        </w:rPr>
        <w:t>(или указать, что НДС не облагается в соответствии с пунктом ____ статьи ____</w:t>
      </w:r>
      <w:r w:rsidR="00920987">
        <w:rPr>
          <w:rFonts w:ascii="Times New Roman" w:hAnsi="Times New Roman"/>
          <w:i/>
          <w:sz w:val="24"/>
        </w:rPr>
        <w:t xml:space="preserve"> </w:t>
      </w:r>
      <w:r>
        <w:rPr>
          <w:rFonts w:ascii="Times New Roman" w:hAnsi="Times New Roman"/>
          <w:i/>
          <w:sz w:val="24"/>
        </w:rPr>
        <w:t>Налогового Кодекса Российской</w:t>
      </w:r>
      <w:proofErr w:type="gramEnd"/>
      <w:r>
        <w:rPr>
          <w:rFonts w:ascii="Times New Roman" w:hAnsi="Times New Roman"/>
          <w:i/>
          <w:sz w:val="24"/>
        </w:rPr>
        <w:t xml:space="preserve"> </w:t>
      </w:r>
      <w:proofErr w:type="gramStart"/>
      <w:r>
        <w:rPr>
          <w:rFonts w:ascii="Times New Roman" w:hAnsi="Times New Roman"/>
          <w:i/>
          <w:sz w:val="24"/>
        </w:rPr>
        <w:t>Федерации)</w:t>
      </w:r>
      <w:r>
        <w:rPr>
          <w:rFonts w:ascii="Times New Roman" w:hAnsi="Times New Roman"/>
          <w:sz w:val="24"/>
        </w:rPr>
        <w:t>, и определена Расчетом цены Контракта согласно приложению № 1 к Контракту.</w:t>
      </w:r>
      <w:proofErr w:type="gramEnd"/>
    </w:p>
    <w:p w:rsidR="0033047C" w:rsidRDefault="00635E09">
      <w:pPr>
        <w:widowControl/>
        <w:ind w:firstLine="567"/>
        <w:jc w:val="both"/>
        <w:rPr>
          <w:rFonts w:ascii="Times New Roman" w:hAnsi="Times New Roman"/>
          <w:sz w:val="24"/>
        </w:rPr>
      </w:pPr>
      <w:r>
        <w:rPr>
          <w:rFonts w:ascii="Times New Roman" w:hAnsi="Times New Roman"/>
          <w:sz w:val="24"/>
        </w:rPr>
        <w:t>2.2. Цена Контракта является твердой и определяется на весь срок его исполнения.</w:t>
      </w:r>
    </w:p>
    <w:p w:rsidR="0033047C" w:rsidRDefault="00635E09">
      <w:pPr>
        <w:ind w:firstLine="567"/>
        <w:jc w:val="both"/>
        <w:rPr>
          <w:rFonts w:ascii="Times New Roman" w:hAnsi="Times New Roman"/>
          <w:sz w:val="24"/>
        </w:rPr>
      </w:pPr>
      <w:r>
        <w:rPr>
          <w:rFonts w:ascii="Times New Roman" w:hAnsi="Times New Roman"/>
          <w:sz w:val="24"/>
        </w:rPr>
        <w:t>2.3. Стоимость услуг включает в себя все расходы Исполнителя, связанные с выполнением условий Контракта.</w:t>
      </w:r>
    </w:p>
    <w:p w:rsidR="0033047C" w:rsidRDefault="00635E09">
      <w:pPr>
        <w:widowControl/>
        <w:ind w:firstLine="567"/>
        <w:jc w:val="both"/>
        <w:rPr>
          <w:rFonts w:ascii="Times New Roman" w:hAnsi="Times New Roman"/>
          <w:sz w:val="24"/>
        </w:rPr>
      </w:pPr>
      <w:r>
        <w:rPr>
          <w:rFonts w:ascii="Times New Roman" w:hAnsi="Times New Roman"/>
          <w:sz w:val="24"/>
        </w:rPr>
        <w:t xml:space="preserve">2.4. </w:t>
      </w:r>
      <w:proofErr w:type="gramStart"/>
      <w:r>
        <w:rPr>
          <w:rFonts w:ascii="Times New Roman" w:hAnsi="Times New Roman"/>
          <w:sz w:val="24"/>
        </w:rPr>
        <w:t>Оплата по настоящему Контракту производится Заказчиком без авансирования (предварительной оплаты)</w:t>
      </w:r>
      <w:r>
        <w:rPr>
          <w:rStyle w:val="15"/>
          <w:rFonts w:ascii="Times New Roman" w:hAnsi="Times New Roman"/>
          <w:i/>
          <w:sz w:val="24"/>
        </w:rPr>
        <w:footnoteReference w:id="2"/>
      </w:r>
      <w:r>
        <w:rPr>
          <w:rFonts w:ascii="Times New Roman" w:hAnsi="Times New Roman"/>
          <w:sz w:val="24"/>
        </w:rPr>
        <w:t>за фактически оказанные услуги в срок не более десяти рабочих дней с даты подписания усиленной электронной подписью лица, имеющего право действовать от имени Заказчика, и размещения в единой информационной системе в сфере закупок документа о приемке</w:t>
      </w:r>
      <w:r>
        <w:rPr>
          <w:rStyle w:val="15"/>
          <w:rFonts w:ascii="Times New Roman" w:hAnsi="Times New Roman"/>
          <w:sz w:val="24"/>
        </w:rPr>
        <w:footnoteReference w:id="3"/>
      </w:r>
      <w:r>
        <w:rPr>
          <w:rFonts w:ascii="Times New Roman" w:hAnsi="Times New Roman"/>
          <w:sz w:val="24"/>
        </w:rPr>
        <w:t xml:space="preserve"> в электронной форме, формируемого Исполнителем посредством единой информационной системы в сфере закупок (далее - документ</w:t>
      </w:r>
      <w:proofErr w:type="gramEnd"/>
      <w:r>
        <w:rPr>
          <w:rFonts w:ascii="Times New Roman" w:hAnsi="Times New Roman"/>
          <w:sz w:val="24"/>
        </w:rPr>
        <w:t xml:space="preserve"> о приемке) к </w:t>
      </w:r>
      <w:proofErr w:type="gramStart"/>
      <w:r>
        <w:rPr>
          <w:rFonts w:ascii="Times New Roman" w:hAnsi="Times New Roman"/>
          <w:sz w:val="24"/>
        </w:rPr>
        <w:t>которому</w:t>
      </w:r>
      <w:proofErr w:type="gramEnd"/>
      <w:r>
        <w:rPr>
          <w:rFonts w:ascii="Times New Roman" w:hAnsi="Times New Roman"/>
          <w:sz w:val="24"/>
        </w:rPr>
        <w:t xml:space="preserve"> в качестве дополнительных документов Исполнителем приложены документы, указанные в пункте 4.3 настоящего Контракта, являющиеся его неотъемлемой частью.</w:t>
      </w:r>
    </w:p>
    <w:p w:rsidR="0033047C" w:rsidRDefault="00635E09">
      <w:pPr>
        <w:ind w:firstLine="567"/>
        <w:jc w:val="both"/>
        <w:rPr>
          <w:rFonts w:ascii="Times New Roman" w:hAnsi="Times New Roman"/>
          <w:sz w:val="24"/>
        </w:rPr>
      </w:pPr>
      <w:r>
        <w:rPr>
          <w:rFonts w:ascii="Times New Roman" w:hAnsi="Times New Roman"/>
          <w:sz w:val="24"/>
        </w:rPr>
        <w:lastRenderedPageBreak/>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33047C" w:rsidRDefault="00635E09">
      <w:pPr>
        <w:ind w:firstLine="567"/>
        <w:jc w:val="both"/>
        <w:rPr>
          <w:rFonts w:ascii="Times New Roman" w:hAnsi="Times New Roman"/>
          <w:sz w:val="24"/>
        </w:rPr>
      </w:pPr>
      <w:r>
        <w:rPr>
          <w:rFonts w:ascii="Times New Roman" w:hAnsi="Times New Roman"/>
          <w:sz w:val="24"/>
        </w:rPr>
        <w:t xml:space="preserve">2.6. </w:t>
      </w:r>
      <w:proofErr w:type="gramStart"/>
      <w:r>
        <w:rPr>
          <w:rFonts w:ascii="Times New Roman" w:hAnsi="Times New Roman"/>
          <w:sz w:val="24"/>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Pr>
          <w:rFonts w:ascii="Times New Roman" w:hAnsi="Times New Roman"/>
          <w:sz w:val="24"/>
        </w:rPr>
        <w:t xml:space="preserve"> бюджетной системы Российской Федерации Заказчиком.</w:t>
      </w:r>
    </w:p>
    <w:p w:rsidR="0033047C" w:rsidRDefault="00635E09">
      <w:pPr>
        <w:pStyle w:val="ConsPlusNormal"/>
        <w:ind w:firstLine="567"/>
        <w:jc w:val="both"/>
        <w:rPr>
          <w:rFonts w:ascii="Times New Roman" w:hAnsi="Times New Roman"/>
          <w:sz w:val="24"/>
        </w:rPr>
      </w:pPr>
      <w:r>
        <w:rPr>
          <w:rFonts w:ascii="Times New Roman" w:hAnsi="Times New Roman"/>
          <w:sz w:val="24"/>
        </w:rPr>
        <w:t>2.7.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rsidR="0033047C" w:rsidRDefault="00635E09">
      <w:pPr>
        <w:pStyle w:val="ConsPlusNormal"/>
        <w:widowControl/>
        <w:ind w:firstLine="567"/>
        <w:jc w:val="both"/>
        <w:rPr>
          <w:rFonts w:ascii="Times New Roman" w:hAnsi="Times New Roman"/>
          <w:sz w:val="24"/>
        </w:rPr>
      </w:pPr>
      <w:r>
        <w:rPr>
          <w:rFonts w:ascii="Times New Roman" w:hAnsi="Times New Roman"/>
          <w:sz w:val="24"/>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33047C" w:rsidRDefault="00635E09">
      <w:pPr>
        <w:pStyle w:val="ConsPlusNormal"/>
        <w:widowControl/>
        <w:ind w:firstLine="567"/>
        <w:jc w:val="both"/>
        <w:rPr>
          <w:rFonts w:ascii="Times New Roman" w:hAnsi="Times New Roman"/>
          <w:sz w:val="24"/>
        </w:rPr>
      </w:pPr>
      <w:proofErr w:type="gramStart"/>
      <w:r>
        <w:rPr>
          <w:rFonts w:ascii="Times New Roman" w:hAnsi="Times New Roman"/>
          <w:sz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roofErr w:type="gramEnd"/>
    </w:p>
    <w:p w:rsidR="0033047C" w:rsidRDefault="00635E09">
      <w:pPr>
        <w:ind w:firstLine="567"/>
        <w:jc w:val="both"/>
        <w:rPr>
          <w:rFonts w:ascii="Times New Roman" w:hAnsi="Times New Roman"/>
          <w:sz w:val="24"/>
        </w:rPr>
      </w:pPr>
      <w:r>
        <w:rPr>
          <w:rFonts w:ascii="Times New Roman" w:hAnsi="Times New Roman"/>
          <w:sz w:val="24"/>
        </w:rPr>
        <w:t xml:space="preserve">2.9.По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Pr>
          <w:rFonts w:ascii="Times New Roman" w:hAnsi="Times New Roman"/>
          <w:sz w:val="24"/>
        </w:rPr>
        <w:t>положений бюджетного законодательства Российской Федерации цены Контракта</w:t>
      </w:r>
      <w:proofErr w:type="gramEnd"/>
      <w:r>
        <w:rPr>
          <w:rFonts w:ascii="Times New Roman" w:hAnsi="Times New Roman"/>
          <w:sz w:val="24"/>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33047C" w:rsidRDefault="00635E09">
      <w:pPr>
        <w:pStyle w:val="ConsPlusNormal"/>
        <w:widowControl/>
        <w:spacing w:line="276" w:lineRule="auto"/>
        <w:ind w:firstLine="567"/>
        <w:jc w:val="both"/>
        <w:rPr>
          <w:rFonts w:ascii="Times New Roman" w:hAnsi="Times New Roman"/>
          <w:b/>
          <w:i/>
          <w:sz w:val="24"/>
        </w:rPr>
      </w:pPr>
      <w:r>
        <w:rPr>
          <w:rFonts w:ascii="Times New Roman" w:hAnsi="Times New Roman"/>
          <w:sz w:val="24"/>
        </w:rPr>
        <w:t xml:space="preserve">2.10 </w:t>
      </w:r>
      <w:r>
        <w:rPr>
          <w:rFonts w:ascii="Times New Roman" w:hAnsi="Times New Roman"/>
          <w:b/>
          <w:i/>
          <w:sz w:val="24"/>
        </w:rPr>
        <w:t>«Исполнитель освобождается от предоставления обеспечения исполнения Контракта, в связи с предоставлением информации в соответствии с пунктом 8.1 статьи 96 Федерального закона».</w:t>
      </w:r>
    </w:p>
    <w:p w:rsidR="0033047C" w:rsidRDefault="00635E09">
      <w:pPr>
        <w:ind w:firstLine="567"/>
        <w:jc w:val="both"/>
        <w:rPr>
          <w:rFonts w:ascii="Times New Roman" w:hAnsi="Times New Roman"/>
          <w:b/>
          <w:i/>
          <w:sz w:val="24"/>
        </w:rPr>
      </w:pPr>
      <w:r>
        <w:rPr>
          <w:rFonts w:ascii="Times New Roman" w:hAnsi="Times New Roman"/>
          <w:b/>
          <w:i/>
          <w:sz w:val="24"/>
        </w:rPr>
        <w:t>В этом случае из Контракта следует считать исключенными пункты с 2.11 по 2.16.</w:t>
      </w:r>
    </w:p>
    <w:p w:rsidR="0033047C" w:rsidRDefault="00635E09">
      <w:pPr>
        <w:pStyle w:val="ac"/>
        <w:spacing w:after="0"/>
        <w:ind w:left="0" w:firstLine="546"/>
        <w:jc w:val="both"/>
        <w:rPr>
          <w:rFonts w:ascii="Times New Roman" w:hAnsi="Times New Roman"/>
          <w:sz w:val="24"/>
        </w:rPr>
      </w:pPr>
      <w:r>
        <w:rPr>
          <w:rFonts w:ascii="Times New Roman" w:hAnsi="Times New Roman"/>
          <w:sz w:val="24"/>
        </w:rPr>
        <w:t xml:space="preserve">2.11. Исполнение Контракта обеспечивается предоставлением независимой гарантии, выданной банком, соответствующей требованиям статьи 45 Федерального закона, или внесением денежных средств на счет, указанный заказчиком в Извещении об осуществлении закупки. </w:t>
      </w:r>
    </w:p>
    <w:p w:rsidR="0033047C" w:rsidRDefault="00635E09">
      <w:pPr>
        <w:pStyle w:val="ac"/>
        <w:spacing w:after="0"/>
        <w:ind w:left="0" w:firstLine="546"/>
        <w:jc w:val="both"/>
        <w:rPr>
          <w:rFonts w:ascii="Times New Roman" w:hAnsi="Times New Roman"/>
          <w:sz w:val="24"/>
        </w:rPr>
      </w:pPr>
      <w:r>
        <w:rPr>
          <w:rFonts w:ascii="Times New Roman" w:hAnsi="Times New Roman"/>
          <w:sz w:val="24"/>
        </w:rPr>
        <w:t>Способ обеспечения исполнения Контракта определяется Исполнителем самостоятельно.</w:t>
      </w:r>
    </w:p>
    <w:p w:rsidR="0033047C" w:rsidRDefault="00635E09">
      <w:pPr>
        <w:pStyle w:val="ac"/>
        <w:spacing w:after="0" w:line="240" w:lineRule="atLeast"/>
        <w:ind w:left="0" w:firstLine="546"/>
        <w:jc w:val="both"/>
        <w:rPr>
          <w:rFonts w:ascii="Times New Roman" w:hAnsi="Times New Roman"/>
          <w:b/>
          <w:i/>
          <w:sz w:val="24"/>
        </w:rPr>
      </w:pPr>
      <w:r>
        <w:rPr>
          <w:rFonts w:ascii="Times New Roman" w:hAnsi="Times New Roman"/>
          <w:b/>
          <w:i/>
          <w:sz w:val="24"/>
        </w:rPr>
        <w:t>(При заключении Контракта указать избранный Исполнителем способ обеспечения исполнения Контракта)</w:t>
      </w:r>
    </w:p>
    <w:p w:rsidR="0033047C" w:rsidRDefault="00635E09">
      <w:pPr>
        <w:pStyle w:val="25"/>
        <w:spacing w:after="0" w:line="240" w:lineRule="auto"/>
        <w:ind w:left="0" w:firstLine="567"/>
        <w:jc w:val="both"/>
        <w:rPr>
          <w:rFonts w:ascii="Times New Roman" w:hAnsi="Times New Roman"/>
          <w:sz w:val="24"/>
        </w:rPr>
      </w:pPr>
      <w:r>
        <w:rPr>
          <w:rFonts w:ascii="Times New Roman" w:hAnsi="Times New Roman"/>
          <w:caps/>
          <w:sz w:val="24"/>
        </w:rPr>
        <w:t>2.12. С</w:t>
      </w:r>
      <w:r>
        <w:rPr>
          <w:rFonts w:ascii="Times New Roman" w:hAnsi="Times New Roman"/>
          <w:sz w:val="24"/>
          <w:highlight w:val="white"/>
        </w:rPr>
        <w:t>рок действия независимой гарантии определяется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7" w:anchor="dst101309" w:history="1">
        <w:r>
          <w:rPr>
            <w:rStyle w:val="ae"/>
            <w:rFonts w:ascii="Times New Roman" w:hAnsi="Times New Roman"/>
            <w:color w:val="000000"/>
            <w:sz w:val="24"/>
            <w:u w:val="none"/>
          </w:rPr>
          <w:t>статьей 95</w:t>
        </w:r>
      </w:hyperlink>
      <w:r>
        <w:rPr>
          <w:rFonts w:ascii="Times New Roman" w:hAnsi="Times New Roman"/>
          <w:sz w:val="24"/>
          <w:highlight w:val="white"/>
        </w:rPr>
        <w:t> Федерального закона</w:t>
      </w:r>
      <w:r>
        <w:rPr>
          <w:rFonts w:ascii="Times New Roman" w:hAnsi="Times New Roman"/>
          <w:sz w:val="24"/>
        </w:rPr>
        <w:t xml:space="preserve">. </w:t>
      </w:r>
    </w:p>
    <w:p w:rsidR="0033047C" w:rsidRDefault="00635E09">
      <w:pPr>
        <w:ind w:firstLine="567"/>
        <w:jc w:val="both"/>
        <w:rPr>
          <w:rFonts w:ascii="Times New Roman" w:hAnsi="Times New Roman"/>
          <w:sz w:val="24"/>
        </w:rPr>
      </w:pPr>
      <w:r>
        <w:rPr>
          <w:rFonts w:ascii="Times New Roman" w:hAnsi="Times New Roman"/>
          <w:sz w:val="24"/>
        </w:rPr>
        <w:t xml:space="preserve">2.13. </w:t>
      </w:r>
      <w:proofErr w:type="gramStart"/>
      <w:r>
        <w:rPr>
          <w:rFonts w:ascii="Times New Roman" w:hAnsi="Times New Roman"/>
          <w:sz w:val="24"/>
        </w:rPr>
        <w:t xml:space="preserve">Денежные средства, </w:t>
      </w:r>
      <w:proofErr w:type="spellStart"/>
      <w:r>
        <w:rPr>
          <w:rFonts w:ascii="Times New Roman" w:hAnsi="Times New Roman"/>
          <w:sz w:val="24"/>
        </w:rPr>
        <w:t>внесенныев</w:t>
      </w:r>
      <w:proofErr w:type="spellEnd"/>
      <w:r>
        <w:rPr>
          <w:rFonts w:ascii="Times New Roman" w:hAnsi="Times New Roman"/>
          <w:sz w:val="24"/>
        </w:rPr>
        <w:t xml:space="preserve">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Федерального закона возвращаются Исполнителю в срок, не превышающий пятнадцати дней с даты исполнения обязательств, предусмотренных Контрактом. </w:t>
      </w:r>
      <w:proofErr w:type="gramEnd"/>
    </w:p>
    <w:p w:rsidR="0033047C" w:rsidRDefault="00635E09">
      <w:pPr>
        <w:widowControl/>
        <w:ind w:firstLine="567"/>
        <w:jc w:val="both"/>
        <w:rPr>
          <w:rFonts w:ascii="Times New Roman" w:hAnsi="Times New Roman"/>
          <w:sz w:val="24"/>
        </w:rPr>
      </w:pPr>
      <w:r>
        <w:rPr>
          <w:rFonts w:ascii="Times New Roman" w:hAnsi="Times New Roman"/>
          <w:sz w:val="24"/>
        </w:rPr>
        <w:t xml:space="preserve">2.14. В случае отзыва в соответствии с </w:t>
      </w:r>
      <w:hyperlink r:id="rId8" w:history="1">
        <w:r>
          <w:rPr>
            <w:rFonts w:ascii="Times New Roman" w:hAnsi="Times New Roman"/>
            <w:sz w:val="24"/>
          </w:rPr>
          <w:t>законодательством</w:t>
        </w:r>
      </w:hyperlink>
      <w:r>
        <w:rPr>
          <w:rFonts w:ascii="Times New Roman" w:hAnsi="Times New Roman"/>
          <w:sz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w:t>
      </w:r>
      <w:r>
        <w:rPr>
          <w:rFonts w:ascii="Times New Roman" w:hAnsi="Times New Roman"/>
          <w:sz w:val="24"/>
        </w:rPr>
        <w:lastRenderedPageBreak/>
        <w:t xml:space="preserve">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9" w:history="1">
        <w:r>
          <w:rPr>
            <w:rFonts w:ascii="Times New Roman" w:hAnsi="Times New Roman"/>
            <w:sz w:val="24"/>
          </w:rPr>
          <w:t>частями 7</w:t>
        </w:r>
      </w:hyperlink>
      <w:r>
        <w:rPr>
          <w:rFonts w:ascii="Times New Roman" w:hAnsi="Times New Roman"/>
          <w:sz w:val="24"/>
        </w:rPr>
        <w:t xml:space="preserve">, </w:t>
      </w:r>
      <w:hyperlink r:id="rId10" w:history="1">
        <w:r>
          <w:rPr>
            <w:rFonts w:ascii="Times New Roman" w:hAnsi="Times New Roman"/>
            <w:sz w:val="24"/>
          </w:rPr>
          <w:t>7.1</w:t>
        </w:r>
      </w:hyperlink>
      <w:r>
        <w:rPr>
          <w:rFonts w:ascii="Times New Roman" w:hAnsi="Times New Roman"/>
          <w:sz w:val="24"/>
        </w:rPr>
        <w:t xml:space="preserve">, </w:t>
      </w:r>
      <w:hyperlink r:id="rId11" w:history="1">
        <w:r>
          <w:rPr>
            <w:rFonts w:ascii="Times New Roman" w:hAnsi="Times New Roman"/>
            <w:sz w:val="24"/>
          </w:rPr>
          <w:t>7.2</w:t>
        </w:r>
      </w:hyperlink>
      <w:r>
        <w:rPr>
          <w:rFonts w:ascii="Times New Roman" w:hAnsi="Times New Roman"/>
          <w:sz w:val="24"/>
        </w:rPr>
        <w:t xml:space="preserve"> и </w:t>
      </w:r>
      <w:hyperlink r:id="rId12" w:history="1">
        <w:r>
          <w:rPr>
            <w:rFonts w:ascii="Times New Roman" w:hAnsi="Times New Roman"/>
            <w:sz w:val="24"/>
          </w:rPr>
          <w:t>7.3 статьи 96</w:t>
        </w:r>
      </w:hyperlink>
      <w:r>
        <w:rPr>
          <w:rFonts w:ascii="Times New Roman" w:hAnsi="Times New Roman"/>
          <w:sz w:val="24"/>
        </w:rPr>
        <w:t xml:space="preserve"> Федерального закона.  </w:t>
      </w:r>
    </w:p>
    <w:p w:rsidR="0033047C" w:rsidRDefault="00635E09">
      <w:pPr>
        <w:widowControl/>
        <w:ind w:firstLine="567"/>
        <w:jc w:val="both"/>
        <w:rPr>
          <w:rFonts w:ascii="Times New Roman" w:hAnsi="Times New Roman"/>
          <w:sz w:val="24"/>
        </w:rPr>
      </w:pPr>
      <w:r>
        <w:rPr>
          <w:rFonts w:ascii="Times New Roman" w:hAnsi="Times New Roman"/>
          <w:sz w:val="24"/>
        </w:rPr>
        <w:t xml:space="preserve">За каждый день просрочки исполнения Исполнителем указанного обязательства, начисляется пеня в размере, определенном в порядке, установленном в соответствии с </w:t>
      </w:r>
      <w:hyperlink r:id="rId13" w:history="1">
        <w:r>
          <w:rPr>
            <w:rFonts w:ascii="Times New Roman" w:hAnsi="Times New Roman"/>
            <w:sz w:val="24"/>
          </w:rPr>
          <w:t>частью 7</w:t>
        </w:r>
      </w:hyperlink>
      <w:r>
        <w:rPr>
          <w:rFonts w:ascii="Times New Roman" w:hAnsi="Times New Roman"/>
          <w:sz w:val="24"/>
        </w:rPr>
        <w:t xml:space="preserve"> статьи 34 Федерального закона. </w:t>
      </w:r>
      <w:proofErr w:type="gramStart"/>
      <w:r>
        <w:rPr>
          <w:rFonts w:ascii="Times New Roman" w:hAnsi="Times New Roman"/>
          <w:sz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Pr>
          <w:rFonts w:ascii="Times New Roman" w:hAnsi="Times New Roman"/>
          <w:sz w:val="24"/>
        </w:rPr>
        <w:t xml:space="preserve"> законодательством Российской Федерации установлен иной порядок начисления пени.</w:t>
      </w:r>
    </w:p>
    <w:p w:rsidR="0033047C" w:rsidRDefault="00635E09">
      <w:pPr>
        <w:widowControl/>
        <w:ind w:firstLine="567"/>
        <w:jc w:val="both"/>
        <w:rPr>
          <w:rFonts w:ascii="Times New Roman" w:hAnsi="Times New Roman"/>
          <w:sz w:val="24"/>
        </w:rPr>
      </w:pPr>
      <w:r>
        <w:rPr>
          <w:rFonts w:ascii="Times New Roman" w:hAnsi="Times New Roman"/>
          <w:sz w:val="24"/>
        </w:rPr>
        <w:t xml:space="preserve">Уменьшение в соответствии с </w:t>
      </w:r>
      <w:hyperlink r:id="rId14" w:history="1">
        <w:r>
          <w:rPr>
            <w:rFonts w:ascii="Times New Roman" w:hAnsi="Times New Roman"/>
            <w:sz w:val="24"/>
          </w:rPr>
          <w:t>частями 7</w:t>
        </w:r>
      </w:hyperlink>
      <w:r>
        <w:rPr>
          <w:rFonts w:ascii="Times New Roman" w:hAnsi="Times New Roman"/>
          <w:sz w:val="24"/>
        </w:rPr>
        <w:t xml:space="preserve"> и </w:t>
      </w:r>
      <w:hyperlink r:id="rId15" w:history="1">
        <w:r>
          <w:rPr>
            <w:rFonts w:ascii="Times New Roman" w:hAnsi="Times New Roman"/>
            <w:sz w:val="24"/>
          </w:rPr>
          <w:t>7.1 статьи 96</w:t>
        </w:r>
      </w:hyperlink>
      <w:r>
        <w:rPr>
          <w:rFonts w:ascii="Times New Roman" w:hAnsi="Times New Roman"/>
          <w:sz w:val="24"/>
        </w:rPr>
        <w:t xml:space="preserve"> Федерального закона размера обеспечения исполнения Контракта, предоставленного в виде </w:t>
      </w:r>
      <w:r>
        <w:rPr>
          <w:rFonts w:ascii="Times New Roman" w:hAnsi="Times New Roman"/>
          <w:sz w:val="24"/>
          <w:highlight w:val="white"/>
        </w:rPr>
        <w:t>независимой</w:t>
      </w:r>
      <w:r>
        <w:rPr>
          <w:rFonts w:ascii="Times New Roman" w:hAnsi="Times New Roman"/>
          <w:sz w:val="24"/>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16" w:history="1">
        <w:r>
          <w:rPr>
            <w:rFonts w:ascii="Times New Roman" w:hAnsi="Times New Roman"/>
            <w:sz w:val="24"/>
          </w:rPr>
          <w:t>частью 7.2 статьи 96</w:t>
        </w:r>
      </w:hyperlink>
      <w:r>
        <w:rPr>
          <w:rFonts w:ascii="Times New Roman" w:hAnsi="Times New Roman"/>
          <w:sz w:val="24"/>
        </w:rPr>
        <w:t xml:space="preserve"> Федерального закона информации в соответствующий реестр контрактов, предусмотренный </w:t>
      </w:r>
      <w:hyperlink r:id="rId17" w:history="1">
        <w:r>
          <w:rPr>
            <w:rFonts w:ascii="Times New Roman" w:hAnsi="Times New Roman"/>
            <w:sz w:val="24"/>
          </w:rPr>
          <w:t>статьей 103</w:t>
        </w:r>
      </w:hyperlink>
      <w:r>
        <w:rPr>
          <w:rFonts w:ascii="Times New Roman" w:hAnsi="Times New Roman"/>
          <w:sz w:val="24"/>
        </w:rPr>
        <w:t xml:space="preserve"> Федерального закона.</w:t>
      </w:r>
    </w:p>
    <w:p w:rsidR="0033047C" w:rsidRDefault="00635E09">
      <w:pPr>
        <w:widowControl/>
        <w:ind w:firstLine="567"/>
        <w:jc w:val="both"/>
        <w:rPr>
          <w:rFonts w:ascii="Times New Roman" w:hAnsi="Times New Roman"/>
          <w:sz w:val="24"/>
        </w:rPr>
      </w:pPr>
      <w:r>
        <w:rPr>
          <w:rFonts w:ascii="Times New Roman" w:hAnsi="Times New Roman"/>
          <w:sz w:val="24"/>
        </w:rPr>
        <w:t xml:space="preserve">2.15. В случае предоставления нового обеспечения исполнения Контракта в соответствии с </w:t>
      </w:r>
      <w:hyperlink r:id="rId18" w:history="1">
        <w:r>
          <w:rPr>
            <w:rFonts w:ascii="Times New Roman" w:hAnsi="Times New Roman"/>
            <w:sz w:val="24"/>
          </w:rPr>
          <w:t>частью 30 статьи 34</w:t>
        </w:r>
      </w:hyperlink>
      <w:r>
        <w:rPr>
          <w:rFonts w:ascii="Times New Roman" w:hAnsi="Times New Roman"/>
          <w:sz w:val="24"/>
        </w:rPr>
        <w:t xml:space="preserve">, </w:t>
      </w:r>
      <w:hyperlink r:id="rId19" w:history="1">
        <w:r>
          <w:rPr>
            <w:rFonts w:ascii="Times New Roman" w:hAnsi="Times New Roman"/>
            <w:sz w:val="24"/>
          </w:rPr>
          <w:t>частью 7 статьи 96</w:t>
        </w:r>
      </w:hyperlink>
      <w:r>
        <w:rPr>
          <w:rFonts w:ascii="Times New Roman" w:hAnsi="Times New Roman"/>
          <w:sz w:val="24"/>
        </w:rPr>
        <w:t xml:space="preserve">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33047C" w:rsidRDefault="00635E09">
      <w:pPr>
        <w:widowControl/>
        <w:ind w:firstLine="567"/>
        <w:jc w:val="both"/>
        <w:rPr>
          <w:rFonts w:ascii="Times New Roman" w:hAnsi="Times New Roman"/>
          <w:sz w:val="24"/>
        </w:rPr>
      </w:pPr>
      <w:r>
        <w:rPr>
          <w:rFonts w:ascii="Times New Roman" w:hAnsi="Times New Roman"/>
          <w:sz w:val="24"/>
        </w:rPr>
        <w:t>2.16.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В случае</w:t>
      </w:r>
      <w:proofErr w:type="gramStart"/>
      <w:r>
        <w:rPr>
          <w:rFonts w:ascii="Times New Roman" w:hAnsi="Times New Roman"/>
          <w:sz w:val="24"/>
        </w:rPr>
        <w:t>,</w:t>
      </w:r>
      <w:proofErr w:type="gramEnd"/>
      <w:r>
        <w:rPr>
          <w:rFonts w:ascii="Times New Roman" w:hAnsi="Times New Roman"/>
          <w:sz w:val="24"/>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w:t>
      </w:r>
    </w:p>
    <w:p w:rsidR="0033047C" w:rsidRDefault="00635E09">
      <w:pPr>
        <w:widowControl/>
        <w:ind w:firstLine="567"/>
        <w:jc w:val="both"/>
        <w:rPr>
          <w:rFonts w:ascii="Times New Roman" w:hAnsi="Times New Roman"/>
          <w:sz w:val="24"/>
        </w:rPr>
      </w:pPr>
      <w:r>
        <w:rPr>
          <w:rFonts w:ascii="Times New Roman" w:hAnsi="Times New Roman"/>
          <w:sz w:val="24"/>
        </w:rPr>
        <w:t>Размер обеспечения исполнения Контракта уменьшается посредством направления Заказчиком информации об исполнении Исполнителем обязательств по Контракту, или об исполнении им отдельного этапа исполнения Контракта и стоимости исполненных обязатель</w:t>
      </w:r>
      <w:proofErr w:type="gramStart"/>
      <w:r>
        <w:rPr>
          <w:rFonts w:ascii="Times New Roman" w:hAnsi="Times New Roman"/>
          <w:sz w:val="24"/>
        </w:rPr>
        <w:t>ств дл</w:t>
      </w:r>
      <w:proofErr w:type="gramEnd"/>
      <w:r>
        <w:rPr>
          <w:rFonts w:ascii="Times New Roman" w:hAnsi="Times New Roman"/>
          <w:sz w:val="24"/>
        </w:rPr>
        <w:t xml:space="preserve">я включения в соответствующий реестр контрактов, предусмотренный </w:t>
      </w:r>
      <w:hyperlink r:id="rId20" w:history="1">
        <w:r>
          <w:rPr>
            <w:rFonts w:ascii="Times New Roman" w:hAnsi="Times New Roman"/>
            <w:sz w:val="24"/>
          </w:rPr>
          <w:t>статьей 103</w:t>
        </w:r>
      </w:hyperlink>
      <w:r>
        <w:rPr>
          <w:rFonts w:ascii="Times New Roman" w:hAnsi="Times New Roman"/>
          <w:sz w:val="24"/>
        </w:rPr>
        <w:t xml:space="preserve">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w:t>
      </w:r>
      <w:proofErr w:type="spellStart"/>
      <w:r>
        <w:rPr>
          <w:rFonts w:ascii="Times New Roman" w:hAnsi="Times New Roman"/>
          <w:sz w:val="24"/>
        </w:rPr>
        <w:t>сроки</w:t>
      </w:r>
      <w:proofErr w:type="gramStart"/>
      <w:r>
        <w:rPr>
          <w:rFonts w:ascii="Times New Roman" w:hAnsi="Times New Roman"/>
          <w:sz w:val="24"/>
        </w:rPr>
        <w:t>,у</w:t>
      </w:r>
      <w:proofErr w:type="gramEnd"/>
      <w:r>
        <w:rPr>
          <w:rFonts w:ascii="Times New Roman" w:hAnsi="Times New Roman"/>
          <w:sz w:val="24"/>
        </w:rPr>
        <w:t>становленные</w:t>
      </w:r>
      <w:proofErr w:type="spellEnd"/>
      <w:r>
        <w:rPr>
          <w:rFonts w:ascii="Times New Roman" w:hAnsi="Times New Roman"/>
          <w:sz w:val="24"/>
        </w:rPr>
        <w:t xml:space="preserve"> Контрактом. В случае</w:t>
      </w:r>
      <w:proofErr w:type="gramStart"/>
      <w:r>
        <w:rPr>
          <w:rFonts w:ascii="Times New Roman" w:hAnsi="Times New Roman"/>
          <w:sz w:val="24"/>
        </w:rPr>
        <w:t>,</w:t>
      </w:r>
      <w:proofErr w:type="gramEnd"/>
      <w:r>
        <w:rPr>
          <w:rFonts w:ascii="Times New Roman" w:hAnsi="Times New Roman"/>
          <w:sz w:val="24"/>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w:t>
      </w:r>
      <w:proofErr w:type="gramStart"/>
      <w:r>
        <w:rPr>
          <w:rFonts w:ascii="Times New Roman" w:hAnsi="Times New Roman"/>
          <w:sz w:val="24"/>
        </w:rPr>
        <w:t>,</w:t>
      </w:r>
      <w:proofErr w:type="gramEnd"/>
      <w:r>
        <w:rPr>
          <w:rFonts w:ascii="Times New Roman" w:hAnsi="Times New Roman"/>
          <w:sz w:val="24"/>
        </w:rPr>
        <w:t xml:space="preserve">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в установленный в соответствии с </w:t>
      </w:r>
      <w:hyperlink r:id="rId21" w:history="1">
        <w:r>
          <w:rPr>
            <w:rFonts w:ascii="Times New Roman" w:hAnsi="Times New Roman"/>
            <w:sz w:val="24"/>
          </w:rPr>
          <w:t>частью 27 статьи 34</w:t>
        </w:r>
      </w:hyperlink>
      <w:r>
        <w:rPr>
          <w:rFonts w:ascii="Times New Roman" w:hAnsi="Times New Roman"/>
          <w:sz w:val="24"/>
        </w:rPr>
        <w:t xml:space="preserve">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 </w:t>
      </w:r>
    </w:p>
    <w:p w:rsidR="0033047C" w:rsidRDefault="00635E09">
      <w:pPr>
        <w:widowControl/>
        <w:ind w:firstLine="567"/>
        <w:jc w:val="both"/>
        <w:rPr>
          <w:rFonts w:ascii="Times New Roman" w:hAnsi="Times New Roman"/>
          <w:sz w:val="24"/>
        </w:rPr>
      </w:pPr>
      <w:proofErr w:type="gramStart"/>
      <w:r>
        <w:rPr>
          <w:rFonts w:ascii="Times New Roman" w:hAnsi="Times New Roman"/>
          <w:sz w:val="24"/>
        </w:rPr>
        <w:t xml:space="preserve">Предусмотренное частями 7 и 7.1 статьи 96 Федерального закона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w:t>
      </w:r>
      <w:r>
        <w:rPr>
          <w:rFonts w:ascii="Times New Roman" w:hAnsi="Times New Roman"/>
          <w:sz w:val="24"/>
        </w:rPr>
        <w:lastRenderedPageBreak/>
        <w:t>соответствии с Федеральным законом,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w:t>
      </w:r>
      <w:proofErr w:type="gramEnd"/>
      <w:r>
        <w:rPr>
          <w:rFonts w:ascii="Times New Roman" w:hAnsi="Times New Roman"/>
          <w:sz w:val="24"/>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33047C" w:rsidRDefault="0033047C">
      <w:pPr>
        <w:pStyle w:val="25"/>
        <w:spacing w:after="0" w:line="240" w:lineRule="auto"/>
        <w:ind w:left="0"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3. Срок (период) оказания услуг</w:t>
      </w:r>
    </w:p>
    <w:p w:rsidR="0033047C" w:rsidRDefault="00635E09">
      <w:pPr>
        <w:ind w:firstLine="567"/>
        <w:jc w:val="both"/>
        <w:rPr>
          <w:rFonts w:ascii="Times New Roman" w:hAnsi="Times New Roman"/>
          <w:sz w:val="24"/>
        </w:rPr>
      </w:pPr>
      <w:r>
        <w:rPr>
          <w:rFonts w:ascii="Times New Roman" w:hAnsi="Times New Roman"/>
          <w:sz w:val="24"/>
        </w:rPr>
        <w:t xml:space="preserve">3.1. Оказание услуг по настоящему Контракту осуществляется с 01 мая 2026 года </w:t>
      </w:r>
      <w:r w:rsidR="00F87FCD">
        <w:rPr>
          <w:rFonts w:ascii="Times New Roman" w:hAnsi="Times New Roman"/>
          <w:sz w:val="24"/>
        </w:rPr>
        <w:t>по 01 мая 2027</w:t>
      </w:r>
      <w:r>
        <w:rPr>
          <w:rFonts w:ascii="Times New Roman" w:hAnsi="Times New Roman"/>
          <w:sz w:val="24"/>
        </w:rPr>
        <w:t>.</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4. Порядок и срок приемки результатов исполнения Контракта, отдельного этапа его исполнения, оформление результатов приемки оказанных услуг</w:t>
      </w:r>
    </w:p>
    <w:p w:rsidR="0033047C" w:rsidRDefault="00635E09">
      <w:pPr>
        <w:ind w:firstLine="567"/>
        <w:jc w:val="both"/>
        <w:rPr>
          <w:rFonts w:ascii="Times New Roman" w:hAnsi="Times New Roman"/>
          <w:sz w:val="24"/>
          <w:highlight w:val="white"/>
        </w:rPr>
      </w:pPr>
      <w:r>
        <w:rPr>
          <w:rFonts w:ascii="Times New Roman" w:hAnsi="Times New Roman"/>
          <w:sz w:val="24"/>
        </w:rPr>
        <w:t>4.1.</w:t>
      </w:r>
      <w:r>
        <w:rPr>
          <w:rFonts w:ascii="Times New Roman" w:hAnsi="Times New Roman"/>
          <w:sz w:val="24"/>
          <w:highlight w:val="white"/>
        </w:rPr>
        <w:t xml:space="preserve"> </w:t>
      </w:r>
      <w:proofErr w:type="gramStart"/>
      <w:r>
        <w:rPr>
          <w:rFonts w:ascii="Times New Roman" w:hAnsi="Times New Roman"/>
          <w:sz w:val="24"/>
          <w:highlight w:val="white"/>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результаты отдельного этапа исполнения Контракта, при этом Заказчик обязан обеспечить приемку оказанной услуги в соответствии с </w:t>
      </w:r>
      <w:r>
        <w:rPr>
          <w:rFonts w:ascii="Times New Roman" w:hAnsi="Times New Roman"/>
          <w:sz w:val="24"/>
        </w:rPr>
        <w:t>Федеральным законом.</w:t>
      </w:r>
      <w:proofErr w:type="gramEnd"/>
    </w:p>
    <w:p w:rsidR="0033047C" w:rsidRDefault="00635E09">
      <w:pPr>
        <w:ind w:firstLine="567"/>
        <w:jc w:val="both"/>
        <w:rPr>
          <w:rFonts w:ascii="Times New Roman" w:hAnsi="Times New Roman"/>
          <w:sz w:val="24"/>
          <w:highlight w:val="white"/>
        </w:rPr>
      </w:pPr>
      <w:r>
        <w:rPr>
          <w:rFonts w:ascii="Times New Roman" w:hAnsi="Times New Roman"/>
          <w:sz w:val="24"/>
          <w:highlight w:val="white"/>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w:t>
      </w:r>
    </w:p>
    <w:p w:rsidR="00BE6837" w:rsidRDefault="00BE6837" w:rsidP="00BE6837">
      <w:pPr>
        <w:ind w:firstLine="567"/>
        <w:jc w:val="both"/>
        <w:rPr>
          <w:rFonts w:ascii="Times New Roman" w:hAnsi="Times New Roman"/>
          <w:sz w:val="24"/>
        </w:rPr>
      </w:pPr>
      <w:r>
        <w:rPr>
          <w:rFonts w:ascii="Times New Roman" w:hAnsi="Times New Roman"/>
          <w:sz w:val="24"/>
        </w:rPr>
        <w:t>4.2. Порядок осуществления приемки оказанных услуг:</w:t>
      </w:r>
    </w:p>
    <w:p w:rsidR="00BE6837" w:rsidRDefault="00BE6837" w:rsidP="00BE6837">
      <w:pPr>
        <w:ind w:firstLine="540"/>
        <w:jc w:val="both"/>
        <w:rPr>
          <w:rFonts w:ascii="Times New Roman" w:hAnsi="Times New Roman"/>
          <w:sz w:val="24"/>
        </w:rPr>
      </w:pPr>
      <w:r>
        <w:rPr>
          <w:rFonts w:ascii="Times New Roman" w:hAnsi="Times New Roman"/>
          <w:sz w:val="24"/>
        </w:rPr>
        <w:t xml:space="preserve">4.2.1.По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BE6837" w:rsidRDefault="00BE6837" w:rsidP="00BE6837">
      <w:pPr>
        <w:ind w:firstLine="567"/>
        <w:jc w:val="both"/>
        <w:rPr>
          <w:rFonts w:ascii="Times New Roman" w:hAnsi="Times New Roman"/>
          <w:sz w:val="24"/>
        </w:rPr>
      </w:pPr>
      <w:r>
        <w:rPr>
          <w:rFonts w:ascii="Times New Roman" w:hAnsi="Times New Roman"/>
          <w:sz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BE6837" w:rsidRDefault="00BE6837" w:rsidP="00BE6837">
      <w:pPr>
        <w:ind w:firstLine="567"/>
        <w:jc w:val="both"/>
        <w:rPr>
          <w:rFonts w:ascii="Times New Roman" w:hAnsi="Times New Roman"/>
          <w:sz w:val="24"/>
        </w:rPr>
      </w:pPr>
      <w:r>
        <w:rPr>
          <w:rFonts w:ascii="Times New Roman" w:hAnsi="Times New Roman"/>
          <w:sz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rsidR="00BE6837" w:rsidRDefault="00BE6837" w:rsidP="00BE6837">
      <w:pPr>
        <w:ind w:firstLine="567"/>
        <w:jc w:val="both"/>
        <w:rPr>
          <w:rFonts w:ascii="Times New Roman" w:hAnsi="Times New Roman"/>
          <w:sz w:val="24"/>
        </w:rPr>
      </w:pPr>
      <w:r>
        <w:rPr>
          <w:rFonts w:ascii="Times New Roman" w:hAnsi="Times New Roman"/>
          <w:sz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BE6837" w:rsidRDefault="00BE6837" w:rsidP="00BE6837">
      <w:pPr>
        <w:ind w:firstLine="567"/>
        <w:jc w:val="both"/>
        <w:rPr>
          <w:rFonts w:ascii="Times New Roman" w:hAnsi="Times New Roman"/>
          <w:sz w:val="24"/>
        </w:rPr>
      </w:pPr>
      <w:r>
        <w:rPr>
          <w:rFonts w:ascii="Times New Roman" w:hAnsi="Times New Roman"/>
          <w:sz w:val="24"/>
        </w:rPr>
        <w:t xml:space="preserve">4.2.3. </w:t>
      </w:r>
      <w:proofErr w:type="gramStart"/>
      <w:r>
        <w:rPr>
          <w:rFonts w:ascii="Times New Roman" w:hAnsi="Times New Roman"/>
          <w:sz w:val="24"/>
        </w:rPr>
        <w:t>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w:t>
      </w:r>
      <w:proofErr w:type="gramEnd"/>
      <w:r>
        <w:rPr>
          <w:rFonts w:ascii="Times New Roman" w:hAnsi="Times New Roman"/>
          <w:sz w:val="24"/>
        </w:rPr>
        <w:t xml:space="preserve"> выявленных недостатков.</w:t>
      </w:r>
    </w:p>
    <w:p w:rsidR="00BE6837" w:rsidRDefault="00BE6837" w:rsidP="00BE6837">
      <w:pPr>
        <w:ind w:firstLine="567"/>
        <w:jc w:val="both"/>
        <w:rPr>
          <w:rFonts w:ascii="Times New Roman" w:hAnsi="Times New Roman"/>
          <w:sz w:val="24"/>
        </w:rPr>
      </w:pPr>
      <w:r>
        <w:rPr>
          <w:rFonts w:ascii="Times New Roman" w:hAnsi="Times New Roman"/>
          <w:sz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BE6837" w:rsidRDefault="00BE6837" w:rsidP="00BE6837">
      <w:pPr>
        <w:ind w:firstLine="567"/>
        <w:jc w:val="both"/>
        <w:rPr>
          <w:rFonts w:ascii="Times New Roman" w:hAnsi="Times New Roman"/>
          <w:sz w:val="24"/>
        </w:rPr>
      </w:pPr>
      <w:r>
        <w:rPr>
          <w:rFonts w:ascii="Times New Roman" w:hAnsi="Times New Roman"/>
          <w:sz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BE6837" w:rsidRDefault="00BE6837" w:rsidP="00BE6837">
      <w:pPr>
        <w:ind w:firstLine="567"/>
        <w:jc w:val="both"/>
        <w:rPr>
          <w:rFonts w:ascii="Times New Roman" w:hAnsi="Times New Roman"/>
          <w:sz w:val="24"/>
        </w:rPr>
      </w:pPr>
      <w:r>
        <w:rPr>
          <w:rFonts w:ascii="Times New Roman" w:hAnsi="Times New Roman"/>
          <w:sz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BE6837" w:rsidRDefault="00BE6837" w:rsidP="00BE6837">
      <w:pPr>
        <w:spacing w:line="276" w:lineRule="auto"/>
        <w:ind w:firstLine="567"/>
        <w:jc w:val="both"/>
        <w:rPr>
          <w:rFonts w:ascii="Times New Roman" w:hAnsi="Times New Roman"/>
          <w:sz w:val="24"/>
        </w:rPr>
      </w:pPr>
      <w:r>
        <w:rPr>
          <w:rFonts w:ascii="Times New Roman" w:hAnsi="Times New Roman"/>
          <w:sz w:val="24"/>
        </w:rPr>
        <w:lastRenderedPageBreak/>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BE6837" w:rsidRDefault="00BE6837" w:rsidP="00BE6837">
      <w:pPr>
        <w:ind w:firstLine="567"/>
        <w:jc w:val="both"/>
        <w:rPr>
          <w:rFonts w:ascii="Times New Roman" w:hAnsi="Times New Roman"/>
          <w:sz w:val="24"/>
        </w:rPr>
      </w:pPr>
      <w:proofErr w:type="gramStart"/>
      <w:r>
        <w:rPr>
          <w:rFonts w:ascii="Times New Roman" w:hAnsi="Times New Roman"/>
          <w:sz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w:t>
      </w:r>
      <w:proofErr w:type="gramEnd"/>
      <w:r>
        <w:rPr>
          <w:rFonts w:ascii="Times New Roman" w:hAnsi="Times New Roman"/>
          <w:sz w:val="24"/>
        </w:rPr>
        <w:t xml:space="preserve"> В этом случае оплата по Контракту не производится. </w:t>
      </w:r>
    </w:p>
    <w:p w:rsidR="0033047C" w:rsidRDefault="0033047C">
      <w:pPr>
        <w:ind w:firstLine="567"/>
        <w:jc w:val="both"/>
        <w:rPr>
          <w:rFonts w:ascii="Times New Roman" w:hAnsi="Times New Roman"/>
          <w:sz w:val="24"/>
        </w:rPr>
      </w:pPr>
    </w:p>
    <w:p w:rsidR="0033047C" w:rsidRDefault="00635E09">
      <w:pPr>
        <w:widowControl/>
        <w:spacing w:after="120"/>
        <w:jc w:val="center"/>
        <w:rPr>
          <w:rFonts w:ascii="Times New Roman" w:hAnsi="Times New Roman"/>
          <w:b/>
          <w:sz w:val="24"/>
        </w:rPr>
      </w:pPr>
      <w:r>
        <w:rPr>
          <w:rFonts w:ascii="Times New Roman" w:hAnsi="Times New Roman"/>
          <w:b/>
          <w:sz w:val="24"/>
        </w:rPr>
        <w:t>5. Качество оказываемых услуг. Требования к гарантийному сроку</w:t>
      </w:r>
      <w:r w:rsidR="00BE6837">
        <w:rPr>
          <w:rFonts w:ascii="Times New Roman" w:hAnsi="Times New Roman"/>
          <w:b/>
          <w:sz w:val="24"/>
        </w:rPr>
        <w:t xml:space="preserve"> </w:t>
      </w:r>
      <w:r>
        <w:rPr>
          <w:rFonts w:ascii="Times New Roman" w:hAnsi="Times New Roman"/>
          <w:b/>
          <w:sz w:val="24"/>
        </w:rPr>
        <w:t>оказываемых</w:t>
      </w:r>
      <w:r w:rsidR="00BE6837">
        <w:rPr>
          <w:rFonts w:ascii="Times New Roman" w:hAnsi="Times New Roman"/>
          <w:b/>
          <w:sz w:val="24"/>
        </w:rPr>
        <w:t xml:space="preserve"> </w:t>
      </w:r>
      <w:r>
        <w:rPr>
          <w:rFonts w:ascii="Times New Roman" w:hAnsi="Times New Roman"/>
          <w:b/>
          <w:sz w:val="24"/>
        </w:rPr>
        <w:t xml:space="preserve">услуг и (или) объему предоставления гарантий их качества, </w:t>
      </w:r>
      <w:r>
        <w:rPr>
          <w:rFonts w:ascii="Times New Roman" w:hAnsi="Times New Roman"/>
          <w:b/>
          <w:sz w:val="24"/>
        </w:rPr>
        <w:br/>
        <w:t>порядок и сроки предоставления обеспечения гарантийных обязательств</w:t>
      </w:r>
    </w:p>
    <w:p w:rsidR="0033047C" w:rsidRDefault="00635E09">
      <w:pPr>
        <w:widowControl/>
        <w:ind w:firstLine="567"/>
        <w:jc w:val="both"/>
        <w:rPr>
          <w:rFonts w:ascii="Times New Roman" w:hAnsi="Times New Roman"/>
          <w:sz w:val="24"/>
        </w:rPr>
      </w:pPr>
      <w:r>
        <w:rPr>
          <w:rFonts w:ascii="Times New Roman" w:hAnsi="Times New Roman"/>
          <w:sz w:val="24"/>
        </w:rPr>
        <w:t xml:space="preserve">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w:t>
      </w:r>
      <w:proofErr w:type="spellStart"/>
      <w:r>
        <w:rPr>
          <w:rFonts w:ascii="Times New Roman" w:hAnsi="Times New Roman"/>
          <w:sz w:val="24"/>
        </w:rPr>
        <w:t>ГОСТам</w:t>
      </w:r>
      <w:proofErr w:type="spellEnd"/>
      <w:r>
        <w:rPr>
          <w:rFonts w:ascii="Times New Roman" w:hAnsi="Times New Roman"/>
          <w:sz w:val="24"/>
        </w:rPr>
        <w:t>: - Федеральный закон от 27.11.1992 N 4015-1 "Об организации страхового дела в Российской Федерации"; - Гражданский Кодекс РФ (глава 48 "Страхование"); - Закон Российской Федерации от 07.02.1992 N 2300-1 «О защите прав потребителей»; - Распоряжение КУГИ Санкт-Петербурга от 11.10.1995 № 572-р «</w:t>
      </w:r>
      <w:r>
        <w:rPr>
          <w:rFonts w:ascii="Times New Roman" w:hAnsi="Times New Roman"/>
          <w:color w:val="000001"/>
          <w:sz w:val="24"/>
        </w:rPr>
        <w:t>О страховании объектов нежилого фонда»</w:t>
      </w:r>
      <w:r>
        <w:rPr>
          <w:rFonts w:ascii="Times New Roman" w:hAnsi="Times New Roman"/>
          <w:sz w:val="24"/>
        </w:rPr>
        <w:t xml:space="preserve"> и другим действующим правилам и нормам законодательства.</w:t>
      </w:r>
    </w:p>
    <w:p w:rsidR="0033047C" w:rsidRDefault="00635E09">
      <w:pPr>
        <w:widowControl/>
        <w:ind w:firstLine="567"/>
        <w:jc w:val="both"/>
        <w:rPr>
          <w:rFonts w:ascii="Times New Roman" w:hAnsi="Times New Roman"/>
          <w:sz w:val="24"/>
        </w:rPr>
      </w:pPr>
      <w:r>
        <w:rPr>
          <w:rFonts w:ascii="Times New Roman" w:hAnsi="Times New Roman"/>
          <w:sz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33047C" w:rsidRDefault="00635E09">
      <w:pPr>
        <w:widowControl/>
        <w:ind w:firstLine="567"/>
        <w:jc w:val="both"/>
        <w:rPr>
          <w:rFonts w:ascii="Times New Roman" w:hAnsi="Times New Roman"/>
          <w:sz w:val="24"/>
        </w:rPr>
      </w:pPr>
      <w:r>
        <w:rPr>
          <w:rFonts w:ascii="Times New Roman" w:hAnsi="Times New Roman"/>
          <w:sz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1208AE">
        <w:rPr>
          <w:rFonts w:ascii="Times New Roman" w:hAnsi="Times New Roman"/>
          <w:sz w:val="24"/>
        </w:rPr>
        <w:t xml:space="preserve"> </w:t>
      </w:r>
      <w:r>
        <w:rPr>
          <w:rFonts w:ascii="Times New Roman" w:hAnsi="Times New Roman"/>
          <w:sz w:val="24"/>
        </w:rPr>
        <w:t>и (или) информацию, относящуюся к исполнению обязательств по Контракту.</w:t>
      </w:r>
    </w:p>
    <w:p w:rsidR="0033047C" w:rsidRDefault="00635E09">
      <w:pPr>
        <w:ind w:firstLine="567"/>
        <w:jc w:val="both"/>
        <w:rPr>
          <w:rFonts w:ascii="Times New Roman" w:hAnsi="Times New Roman"/>
          <w:sz w:val="24"/>
        </w:rPr>
      </w:pPr>
      <w:r>
        <w:rPr>
          <w:rFonts w:ascii="Times New Roman" w:hAnsi="Times New Roman"/>
          <w:sz w:val="24"/>
        </w:rPr>
        <w:t>5.3. Обеспечение гарантийных обязательств: не установлено.</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6.  Права и обязанности Сторон</w:t>
      </w:r>
    </w:p>
    <w:p w:rsidR="0033047C" w:rsidRDefault="00635E09">
      <w:pPr>
        <w:ind w:firstLine="567"/>
        <w:jc w:val="both"/>
        <w:rPr>
          <w:rFonts w:ascii="Times New Roman" w:hAnsi="Times New Roman"/>
          <w:sz w:val="24"/>
        </w:rPr>
      </w:pPr>
      <w:r>
        <w:rPr>
          <w:rFonts w:ascii="Times New Roman" w:hAnsi="Times New Roman"/>
          <w:sz w:val="24"/>
        </w:rPr>
        <w:t>6.1. Заказчик обязан:</w:t>
      </w:r>
    </w:p>
    <w:p w:rsidR="0033047C" w:rsidRDefault="00635E09">
      <w:pPr>
        <w:ind w:firstLine="567"/>
        <w:jc w:val="both"/>
        <w:rPr>
          <w:rFonts w:ascii="Times New Roman" w:hAnsi="Times New Roman"/>
          <w:sz w:val="24"/>
        </w:rPr>
      </w:pPr>
      <w:r>
        <w:rPr>
          <w:rFonts w:ascii="Times New Roman" w:hAnsi="Times New Roman"/>
          <w:sz w:val="24"/>
        </w:rPr>
        <w:t>6.1.1. Осуществить приемку оказанных услуг в порядке, установленном разделом 4 настоящего Контракта.</w:t>
      </w:r>
    </w:p>
    <w:p w:rsidR="0033047C" w:rsidRDefault="00635E09">
      <w:pPr>
        <w:ind w:firstLine="567"/>
        <w:jc w:val="both"/>
        <w:rPr>
          <w:rFonts w:ascii="Times New Roman" w:hAnsi="Times New Roman"/>
          <w:sz w:val="24"/>
        </w:rPr>
      </w:pPr>
      <w:r>
        <w:rPr>
          <w:rFonts w:ascii="Times New Roman" w:hAnsi="Times New Roman"/>
          <w:sz w:val="24"/>
        </w:rPr>
        <w:t>6.2. Заказчик вправе:</w:t>
      </w:r>
    </w:p>
    <w:p w:rsidR="0033047C" w:rsidRDefault="00635E09">
      <w:pPr>
        <w:ind w:firstLine="567"/>
        <w:jc w:val="both"/>
        <w:rPr>
          <w:rFonts w:ascii="Times New Roman" w:hAnsi="Times New Roman"/>
          <w:sz w:val="24"/>
        </w:rPr>
      </w:pPr>
      <w:r>
        <w:rPr>
          <w:rFonts w:ascii="Times New Roman" w:hAnsi="Times New Roman"/>
          <w:sz w:val="24"/>
        </w:rPr>
        <w:t>6.2.1. Требовать надлежащего исполнения обязательств в соответствии с условиями Контракта.</w:t>
      </w:r>
    </w:p>
    <w:p w:rsidR="0033047C" w:rsidRDefault="00635E09">
      <w:pPr>
        <w:widowControl/>
        <w:ind w:firstLine="567"/>
        <w:jc w:val="both"/>
        <w:rPr>
          <w:rFonts w:ascii="Times New Roman" w:hAnsi="Times New Roman"/>
          <w:sz w:val="24"/>
        </w:rPr>
      </w:pPr>
      <w:r>
        <w:rPr>
          <w:rFonts w:ascii="Times New Roman" w:hAnsi="Times New Roman"/>
          <w:sz w:val="24"/>
        </w:rPr>
        <w:t>6.2.2. Требовать представления надлежащим образом оформленных отчетных и финансовых документов, подтверждающих исполнение обязательств.</w:t>
      </w:r>
    </w:p>
    <w:p w:rsidR="0033047C" w:rsidRDefault="00635E09">
      <w:pPr>
        <w:widowControl/>
        <w:ind w:firstLine="567"/>
        <w:jc w:val="both"/>
        <w:rPr>
          <w:rFonts w:ascii="Times New Roman" w:hAnsi="Times New Roman"/>
          <w:sz w:val="24"/>
        </w:rPr>
      </w:pPr>
      <w:r>
        <w:rPr>
          <w:rFonts w:ascii="Times New Roman" w:hAnsi="Times New Roman"/>
          <w:sz w:val="24"/>
        </w:rPr>
        <w:t>6.2.3. Запрашивать у Исполнителя информацию о ходе и состоянии исполнения обязательств по Контракту.</w:t>
      </w:r>
    </w:p>
    <w:p w:rsidR="0033047C" w:rsidRDefault="00635E09">
      <w:pPr>
        <w:widowControl/>
        <w:ind w:firstLine="567"/>
        <w:jc w:val="both"/>
        <w:rPr>
          <w:rFonts w:ascii="Times New Roman" w:hAnsi="Times New Roman"/>
          <w:sz w:val="24"/>
        </w:rPr>
      </w:pPr>
      <w:r>
        <w:rPr>
          <w:rFonts w:ascii="Times New Roman" w:hAnsi="Times New Roman"/>
          <w:sz w:val="24"/>
        </w:rPr>
        <w:t xml:space="preserve">6.2.4. Осуществлять </w:t>
      </w:r>
      <w:proofErr w:type="gramStart"/>
      <w:r>
        <w:rPr>
          <w:rFonts w:ascii="Times New Roman" w:hAnsi="Times New Roman"/>
          <w:sz w:val="24"/>
        </w:rPr>
        <w:t>контроль за</w:t>
      </w:r>
      <w:proofErr w:type="gramEnd"/>
      <w:r>
        <w:rPr>
          <w:rFonts w:ascii="Times New Roman" w:hAnsi="Times New Roman"/>
          <w:sz w:val="24"/>
        </w:rPr>
        <w:t xml:space="preserve"> порядком и сроками оказания услуг, не вмешиваясь в оперативно-хозяйственную деятельность Исполнителя.</w:t>
      </w:r>
    </w:p>
    <w:p w:rsidR="0033047C" w:rsidRDefault="00635E09">
      <w:pPr>
        <w:widowControl/>
        <w:ind w:firstLine="567"/>
        <w:jc w:val="both"/>
        <w:rPr>
          <w:rFonts w:ascii="Times New Roman" w:hAnsi="Times New Roman"/>
          <w:sz w:val="24"/>
        </w:rPr>
      </w:pPr>
      <w:r>
        <w:rPr>
          <w:rFonts w:ascii="Times New Roman" w:hAnsi="Times New Roman"/>
          <w:sz w:val="24"/>
        </w:rPr>
        <w:t>6.2.5. Отказаться от принятия и оплаты оказанных услуг, не соответствующих требованиям Контракта.</w:t>
      </w:r>
    </w:p>
    <w:p w:rsidR="0033047C" w:rsidRDefault="00635E09">
      <w:pPr>
        <w:widowControl/>
        <w:ind w:firstLine="567"/>
        <w:jc w:val="both"/>
        <w:rPr>
          <w:rFonts w:ascii="Times New Roman" w:hAnsi="Times New Roman"/>
          <w:sz w:val="24"/>
        </w:rPr>
      </w:pPr>
      <w:r>
        <w:rPr>
          <w:rFonts w:ascii="Times New Roman" w:hAnsi="Times New Roman"/>
          <w:sz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33047C" w:rsidRDefault="00635E09">
      <w:pPr>
        <w:widowControl/>
        <w:ind w:firstLine="567"/>
        <w:jc w:val="both"/>
        <w:rPr>
          <w:rFonts w:ascii="Times New Roman" w:hAnsi="Times New Roman"/>
          <w:sz w:val="24"/>
        </w:rPr>
      </w:pPr>
      <w:r>
        <w:rPr>
          <w:rFonts w:ascii="Times New Roman" w:hAnsi="Times New Roman"/>
          <w:sz w:val="24"/>
        </w:rPr>
        <w:t>6.2.7. Принять решение об одностороннем отказе от исполнения Контракта.</w:t>
      </w:r>
    </w:p>
    <w:p w:rsidR="0033047C" w:rsidRDefault="00635E09">
      <w:pPr>
        <w:widowControl/>
        <w:ind w:firstLine="567"/>
        <w:jc w:val="both"/>
        <w:rPr>
          <w:rFonts w:ascii="Times New Roman" w:hAnsi="Times New Roman"/>
          <w:sz w:val="24"/>
        </w:rPr>
      </w:pPr>
      <w:r>
        <w:rPr>
          <w:rFonts w:ascii="Times New Roman" w:hAnsi="Times New Roman"/>
          <w:sz w:val="24"/>
        </w:rPr>
        <w:t>6.3. Исполнитель обязан:</w:t>
      </w:r>
    </w:p>
    <w:p w:rsidR="0033047C" w:rsidRDefault="00635E09">
      <w:pPr>
        <w:ind w:firstLine="567"/>
        <w:jc w:val="both"/>
        <w:rPr>
          <w:rFonts w:ascii="Times New Roman" w:hAnsi="Times New Roman"/>
          <w:sz w:val="24"/>
        </w:rPr>
      </w:pPr>
      <w:r>
        <w:rPr>
          <w:rFonts w:ascii="Times New Roman" w:hAnsi="Times New Roman"/>
          <w:sz w:val="24"/>
        </w:rPr>
        <w:t>6.3.1. Исполнить обязательства по Контракту в полном объеме, надлежащего качества и в установленные Контрактом сроки.</w:t>
      </w:r>
    </w:p>
    <w:p w:rsidR="0033047C" w:rsidRDefault="00635E09">
      <w:pPr>
        <w:ind w:firstLine="567"/>
        <w:jc w:val="both"/>
        <w:rPr>
          <w:rFonts w:ascii="Times New Roman" w:hAnsi="Times New Roman"/>
          <w:sz w:val="24"/>
        </w:rPr>
      </w:pPr>
      <w:r>
        <w:rPr>
          <w:rFonts w:ascii="Times New Roman" w:hAnsi="Times New Roman"/>
          <w:sz w:val="24"/>
        </w:rPr>
        <w:t>6.3.2. Исполнять указания Заказчика, полученные в ходе оказания услуг по Контракту.</w:t>
      </w:r>
      <w:r w:rsidR="00F16605">
        <w:rPr>
          <w:rFonts w:ascii="Times New Roman" w:hAnsi="Times New Roman"/>
          <w:sz w:val="24"/>
        </w:rPr>
        <w:t xml:space="preserve"> </w:t>
      </w:r>
      <w:r>
        <w:rPr>
          <w:rFonts w:ascii="Times New Roman" w:hAnsi="Times New Roman"/>
          <w:sz w:val="24"/>
        </w:rPr>
        <w:lastRenderedPageBreak/>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33047C" w:rsidRDefault="00635E09">
      <w:pPr>
        <w:ind w:firstLine="567"/>
        <w:jc w:val="both"/>
        <w:rPr>
          <w:rFonts w:ascii="Times New Roman" w:hAnsi="Times New Roman"/>
          <w:sz w:val="24"/>
        </w:rPr>
      </w:pPr>
      <w:r>
        <w:rPr>
          <w:rFonts w:ascii="Times New Roman" w:hAnsi="Times New Roman"/>
          <w:sz w:val="24"/>
        </w:rPr>
        <w:t>6.3.3. Передать Заказчику надлежащим образом оформленные отчетные, финансовые и иные документы в порядке и в сроки, установленные Контрактом.</w:t>
      </w:r>
    </w:p>
    <w:p w:rsidR="0033047C" w:rsidRDefault="00635E09">
      <w:pPr>
        <w:ind w:firstLine="567"/>
        <w:jc w:val="both"/>
        <w:rPr>
          <w:rFonts w:ascii="Times New Roman" w:hAnsi="Times New Roman"/>
          <w:sz w:val="24"/>
        </w:rPr>
      </w:pPr>
      <w:r>
        <w:rPr>
          <w:rFonts w:ascii="Times New Roman" w:hAnsi="Times New Roman"/>
          <w:sz w:val="24"/>
        </w:rPr>
        <w:t>6.3.4. Предоставлять по запросу Заказчика в сроки, указанные в таком запросе, информацию о ходе исполнения обязательств по Контракту.</w:t>
      </w:r>
    </w:p>
    <w:p w:rsidR="0033047C" w:rsidRDefault="00635E09">
      <w:pPr>
        <w:widowControl/>
        <w:ind w:firstLine="567"/>
        <w:jc w:val="both"/>
        <w:rPr>
          <w:rFonts w:ascii="Times New Roman" w:hAnsi="Times New Roman"/>
          <w:sz w:val="24"/>
        </w:rPr>
      </w:pPr>
      <w:r>
        <w:rPr>
          <w:rFonts w:ascii="Times New Roman" w:hAnsi="Times New Roman"/>
          <w:sz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33047C" w:rsidRDefault="00635E09">
      <w:pPr>
        <w:widowControl/>
        <w:ind w:firstLine="567"/>
        <w:jc w:val="both"/>
        <w:rPr>
          <w:rFonts w:ascii="Times New Roman" w:hAnsi="Times New Roman"/>
          <w:sz w:val="24"/>
        </w:rPr>
      </w:pPr>
      <w:r>
        <w:rPr>
          <w:rFonts w:ascii="Times New Roman" w:hAnsi="Times New Roman"/>
          <w:sz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33047C" w:rsidRDefault="00635E09">
      <w:pPr>
        <w:widowControl/>
        <w:ind w:firstLine="567"/>
        <w:jc w:val="both"/>
        <w:rPr>
          <w:rFonts w:ascii="Times New Roman" w:hAnsi="Times New Roman"/>
          <w:sz w:val="24"/>
        </w:rPr>
      </w:pPr>
      <w:r>
        <w:rPr>
          <w:rFonts w:ascii="Times New Roman" w:hAnsi="Times New Roman"/>
          <w:sz w:val="24"/>
        </w:rPr>
        <w:t>6.3.7. Незамедлительно уведомлять Заказчика обо всех созданных в процессе исполнения Контракта объектах интеллектуальной собственности.</w:t>
      </w:r>
    </w:p>
    <w:p w:rsidR="0033047C" w:rsidRDefault="00635E09">
      <w:pPr>
        <w:widowControl/>
        <w:ind w:firstLine="567"/>
        <w:jc w:val="both"/>
        <w:rPr>
          <w:rFonts w:ascii="Times New Roman" w:hAnsi="Times New Roman"/>
          <w:sz w:val="24"/>
        </w:rPr>
      </w:pPr>
      <w:r>
        <w:rPr>
          <w:rFonts w:ascii="Times New Roman" w:hAnsi="Times New Roman"/>
          <w:sz w:val="24"/>
        </w:rPr>
        <w:t>6.3.8. Обеспечить выполнение необходимых мероприятий по технике безопасности в ходе оказания услуг.</w:t>
      </w:r>
    </w:p>
    <w:p w:rsidR="0033047C" w:rsidRDefault="00635E09">
      <w:pPr>
        <w:widowControl/>
        <w:ind w:firstLine="567"/>
        <w:jc w:val="both"/>
        <w:rPr>
          <w:rFonts w:ascii="Times New Roman" w:hAnsi="Times New Roman"/>
          <w:sz w:val="24"/>
        </w:rPr>
      </w:pPr>
      <w:r>
        <w:rPr>
          <w:rFonts w:ascii="Times New Roman" w:hAnsi="Times New Roman"/>
          <w:sz w:val="24"/>
        </w:rPr>
        <w:t>6.3.9. Устранить выявленные недостатки в оказанных услугах в порядке и сроки, установленные Контрактом.</w:t>
      </w:r>
    </w:p>
    <w:p w:rsidR="0033047C" w:rsidRDefault="00635E09">
      <w:pPr>
        <w:widowControl/>
        <w:ind w:firstLine="567"/>
        <w:jc w:val="both"/>
        <w:rPr>
          <w:rFonts w:ascii="Times New Roman" w:hAnsi="Times New Roman"/>
          <w:sz w:val="24"/>
        </w:rPr>
      </w:pPr>
      <w:r>
        <w:rPr>
          <w:rFonts w:ascii="Times New Roman" w:hAnsi="Times New Roman"/>
          <w:sz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33047C" w:rsidRDefault="00635E09">
      <w:pPr>
        <w:widowControl/>
        <w:ind w:firstLine="567"/>
        <w:jc w:val="both"/>
        <w:rPr>
          <w:rFonts w:ascii="Times New Roman" w:hAnsi="Times New Roman"/>
          <w:sz w:val="24"/>
        </w:rPr>
      </w:pPr>
      <w:r>
        <w:rPr>
          <w:rFonts w:ascii="Times New Roman" w:hAnsi="Times New Roman"/>
          <w:sz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33047C" w:rsidRDefault="00635E09">
      <w:pPr>
        <w:ind w:firstLine="567"/>
        <w:jc w:val="both"/>
        <w:rPr>
          <w:rFonts w:ascii="Times New Roman" w:hAnsi="Times New Roman"/>
          <w:sz w:val="24"/>
        </w:rPr>
      </w:pPr>
      <w:r>
        <w:rPr>
          <w:rFonts w:ascii="Times New Roman" w:hAnsi="Times New Roman"/>
          <w:sz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33047C" w:rsidRDefault="00635E09">
      <w:pPr>
        <w:ind w:firstLine="567"/>
        <w:jc w:val="both"/>
        <w:rPr>
          <w:rFonts w:ascii="Times New Roman" w:hAnsi="Times New Roman"/>
          <w:sz w:val="24"/>
        </w:rPr>
      </w:pPr>
      <w:r>
        <w:rPr>
          <w:rFonts w:ascii="Times New Roman" w:hAnsi="Times New Roman"/>
          <w:sz w:val="24"/>
        </w:rPr>
        <w:t>6.4. Исполнитель вправе:</w:t>
      </w:r>
    </w:p>
    <w:p w:rsidR="0033047C" w:rsidRDefault="00635E09">
      <w:pPr>
        <w:ind w:firstLine="567"/>
        <w:jc w:val="both"/>
        <w:rPr>
          <w:rFonts w:ascii="Times New Roman" w:hAnsi="Times New Roman"/>
          <w:sz w:val="24"/>
        </w:rPr>
      </w:pPr>
      <w:r>
        <w:rPr>
          <w:rFonts w:ascii="Times New Roman" w:hAnsi="Times New Roman"/>
          <w:sz w:val="24"/>
        </w:rPr>
        <w:t>6.4.1. Требовать подписания документов об исполнении им обязательств по Контракту от Заказчика.</w:t>
      </w:r>
    </w:p>
    <w:p w:rsidR="0033047C" w:rsidRDefault="00635E09">
      <w:pPr>
        <w:ind w:firstLine="567"/>
        <w:jc w:val="both"/>
        <w:rPr>
          <w:rFonts w:ascii="Times New Roman" w:hAnsi="Times New Roman"/>
          <w:sz w:val="24"/>
        </w:rPr>
      </w:pPr>
      <w:r>
        <w:rPr>
          <w:rFonts w:ascii="Times New Roman" w:hAnsi="Times New Roman"/>
          <w:sz w:val="24"/>
        </w:rPr>
        <w:t>6.4.2. Требовать оплаты оказанных услуг в случае надлежащего исполнения своих обязательств по Контракту.</w:t>
      </w:r>
    </w:p>
    <w:p w:rsidR="0033047C" w:rsidRDefault="00635E09">
      <w:pPr>
        <w:ind w:firstLine="567"/>
        <w:jc w:val="both"/>
        <w:rPr>
          <w:rFonts w:ascii="Times New Roman" w:hAnsi="Times New Roman"/>
          <w:sz w:val="24"/>
        </w:rPr>
      </w:pPr>
      <w:r>
        <w:rPr>
          <w:rFonts w:ascii="Times New Roman" w:hAnsi="Times New Roman"/>
          <w:sz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33047C" w:rsidRDefault="00635E09">
      <w:pPr>
        <w:ind w:firstLine="567"/>
        <w:jc w:val="both"/>
        <w:rPr>
          <w:rFonts w:ascii="Times New Roman" w:hAnsi="Times New Roman"/>
          <w:sz w:val="24"/>
        </w:rPr>
      </w:pPr>
      <w:r>
        <w:rPr>
          <w:rFonts w:ascii="Times New Roman" w:hAnsi="Times New Roman"/>
          <w:sz w:val="24"/>
        </w:rPr>
        <w:t>6.6. Исполнитель оказывает услуги лично без привлечения соисполнителей.</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vertAlign w:val="superscript"/>
        </w:rPr>
      </w:pPr>
      <w:r>
        <w:rPr>
          <w:rFonts w:ascii="Times New Roman" w:hAnsi="Times New Roman"/>
          <w:b/>
          <w:sz w:val="24"/>
        </w:rPr>
        <w:t xml:space="preserve">7. Ответственность  сторон </w:t>
      </w:r>
      <w:r>
        <w:rPr>
          <w:rFonts w:ascii="Times New Roman" w:hAnsi="Times New Roman"/>
          <w:vertAlign w:val="superscript"/>
        </w:rPr>
        <w:footnoteReference w:id="4"/>
      </w:r>
    </w:p>
    <w:p w:rsidR="0033047C" w:rsidRDefault="00635E09">
      <w:pPr>
        <w:widowControl/>
        <w:ind w:firstLine="567"/>
        <w:jc w:val="both"/>
        <w:rPr>
          <w:rFonts w:ascii="Times New Roman" w:hAnsi="Times New Roman"/>
          <w:sz w:val="24"/>
        </w:rPr>
      </w:pPr>
      <w:r>
        <w:rPr>
          <w:rFonts w:ascii="Times New Roman" w:hAnsi="Times New Roman"/>
          <w:sz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3047C" w:rsidRDefault="00635E09">
      <w:pPr>
        <w:widowControl/>
        <w:ind w:firstLine="567"/>
        <w:jc w:val="both"/>
        <w:rPr>
          <w:rFonts w:ascii="Times New Roman" w:hAnsi="Times New Roman"/>
          <w:sz w:val="24"/>
        </w:rPr>
      </w:pPr>
      <w:r>
        <w:rPr>
          <w:rFonts w:ascii="Times New Roman" w:hAnsi="Times New Roman"/>
          <w:sz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3047C" w:rsidRDefault="00635E09">
      <w:pPr>
        <w:widowControl/>
        <w:ind w:firstLine="567"/>
        <w:jc w:val="both"/>
        <w:rPr>
          <w:rFonts w:ascii="Times New Roman" w:hAnsi="Times New Roman"/>
          <w:sz w:val="24"/>
        </w:rPr>
      </w:pPr>
      <w:r>
        <w:rPr>
          <w:rFonts w:ascii="Times New Roman" w:hAnsi="Times New Roman"/>
          <w:sz w:val="24"/>
        </w:rPr>
        <w:lastRenderedPageBreak/>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3047C" w:rsidRDefault="00635E09">
      <w:pPr>
        <w:widowControl/>
        <w:ind w:firstLine="567"/>
        <w:jc w:val="both"/>
        <w:rPr>
          <w:rFonts w:ascii="Times New Roman" w:hAnsi="Times New Roman"/>
          <w:sz w:val="24"/>
        </w:rPr>
      </w:pPr>
      <w:r>
        <w:rPr>
          <w:rFonts w:ascii="Times New Roman" w:hAnsi="Times New Roman"/>
          <w:sz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33047C" w:rsidRDefault="00635E09">
      <w:pPr>
        <w:widowControl/>
        <w:ind w:firstLine="567"/>
        <w:jc w:val="both"/>
        <w:rPr>
          <w:rFonts w:ascii="Times New Roman" w:hAnsi="Times New Roman"/>
          <w:sz w:val="24"/>
        </w:rPr>
      </w:pPr>
      <w:r>
        <w:rPr>
          <w:rFonts w:ascii="Times New Roman" w:hAnsi="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3047C" w:rsidRDefault="00635E09">
      <w:pPr>
        <w:widowControl/>
        <w:ind w:firstLine="567"/>
        <w:jc w:val="both"/>
        <w:rPr>
          <w:rFonts w:ascii="Times New Roman" w:hAnsi="Times New Roman"/>
          <w:sz w:val="24"/>
        </w:rPr>
      </w:pPr>
      <w:r>
        <w:rPr>
          <w:rFonts w:ascii="Times New Roman" w:hAnsi="Times New Roman"/>
          <w:sz w:val="24"/>
        </w:rPr>
        <w:t>1000 рублей, если цена контракта не превышает 3 млн. рублей (включительно);</w:t>
      </w:r>
    </w:p>
    <w:p w:rsidR="0033047C" w:rsidRDefault="00635E09">
      <w:pPr>
        <w:widowControl/>
        <w:ind w:firstLine="567"/>
        <w:jc w:val="both"/>
        <w:rPr>
          <w:rFonts w:ascii="Times New Roman" w:hAnsi="Times New Roman"/>
          <w:sz w:val="24"/>
        </w:rPr>
      </w:pPr>
      <w:r>
        <w:rPr>
          <w:rFonts w:ascii="Times New Roman" w:hAnsi="Times New Roman"/>
          <w:sz w:val="24"/>
        </w:rPr>
        <w:t>5000 рублей, если цена контракта составляет от 3 млн. рублей до 50 млн. рублей (включительно).</w:t>
      </w:r>
    </w:p>
    <w:p w:rsidR="0033047C" w:rsidRDefault="00635E09">
      <w:pPr>
        <w:widowControl/>
        <w:ind w:firstLine="567"/>
        <w:jc w:val="both"/>
        <w:rPr>
          <w:rFonts w:ascii="Times New Roman" w:hAnsi="Times New Roman"/>
          <w:sz w:val="24"/>
        </w:rPr>
      </w:pPr>
      <w:r>
        <w:rPr>
          <w:rFonts w:ascii="Times New Roman" w:hAnsi="Times New Roman"/>
          <w:sz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3047C" w:rsidRDefault="00635E09">
      <w:pPr>
        <w:widowControl/>
        <w:ind w:firstLine="567"/>
        <w:jc w:val="both"/>
        <w:rPr>
          <w:rFonts w:ascii="Times New Roman" w:hAnsi="Times New Roman"/>
          <w:sz w:val="24"/>
        </w:rPr>
      </w:pPr>
      <w:r>
        <w:rPr>
          <w:rFonts w:ascii="Times New Roman" w:hAnsi="Times New Roman"/>
          <w:sz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3047C" w:rsidRDefault="00635E09">
      <w:pPr>
        <w:widowControl/>
        <w:ind w:firstLine="567"/>
        <w:jc w:val="both"/>
        <w:rPr>
          <w:rFonts w:ascii="Times New Roman" w:hAnsi="Times New Roman"/>
          <w:sz w:val="24"/>
        </w:rPr>
      </w:pPr>
      <w:r>
        <w:rPr>
          <w:rFonts w:ascii="Times New Roman" w:hAnsi="Times New Roman"/>
          <w:sz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hAnsi="Times New Roman"/>
          <w:sz w:val="24"/>
          <w:highlight w:val="white"/>
        </w:rPr>
        <w:t xml:space="preserve"> (отдельного этапа исполнения контракта)</w:t>
      </w:r>
      <w:r>
        <w:rPr>
          <w:rFonts w:ascii="Times New Roman" w:hAnsi="Times New Roman"/>
          <w:sz w:val="24"/>
        </w:rPr>
        <w:t>, уменьшенной на сумму, пропорциональную объему обязательств, предусмотренных Контракто</w:t>
      </w:r>
      <w:proofErr w:type="gramStart"/>
      <w:r>
        <w:rPr>
          <w:rFonts w:ascii="Times New Roman" w:hAnsi="Times New Roman"/>
          <w:sz w:val="24"/>
        </w:rPr>
        <w:t>м</w:t>
      </w:r>
      <w:r>
        <w:rPr>
          <w:rFonts w:ascii="Times New Roman" w:hAnsi="Times New Roman"/>
          <w:sz w:val="24"/>
          <w:highlight w:val="white"/>
        </w:rPr>
        <w:t>(</w:t>
      </w:r>
      <w:proofErr w:type="gramEnd"/>
      <w:r>
        <w:rPr>
          <w:rFonts w:ascii="Times New Roman" w:hAnsi="Times New Roman"/>
          <w:sz w:val="24"/>
          <w:highlight w:val="white"/>
        </w:rPr>
        <w:t>соответствующим отдельным этапом исполнения контракта)</w:t>
      </w:r>
      <w:r>
        <w:rPr>
          <w:rFonts w:ascii="Times New Roman" w:hAnsi="Times New Roman"/>
          <w:sz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33047C" w:rsidRDefault="00635E09">
      <w:pPr>
        <w:widowControl/>
        <w:ind w:firstLine="567"/>
        <w:jc w:val="both"/>
        <w:rPr>
          <w:rFonts w:ascii="Times New Roman" w:hAnsi="Times New Roman"/>
          <w:sz w:val="24"/>
        </w:rPr>
      </w:pPr>
      <w:r>
        <w:rPr>
          <w:rFonts w:ascii="Times New Roman" w:hAnsi="Times New Roman"/>
          <w:sz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3047C" w:rsidRDefault="00635E09">
      <w:pPr>
        <w:widowControl/>
        <w:ind w:firstLine="567"/>
        <w:jc w:val="both"/>
        <w:rPr>
          <w:rFonts w:ascii="Times New Roman" w:hAnsi="Times New Roman"/>
          <w:sz w:val="24"/>
        </w:rPr>
      </w:pPr>
      <w:r>
        <w:rPr>
          <w:rFonts w:ascii="Times New Roman" w:hAnsi="Times New Roman"/>
          <w:sz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33047C" w:rsidRDefault="00635E09">
      <w:pPr>
        <w:widowControl/>
        <w:ind w:firstLine="567"/>
        <w:jc w:val="both"/>
        <w:rPr>
          <w:rFonts w:ascii="Times New Roman" w:hAnsi="Times New Roman"/>
          <w:sz w:val="24"/>
        </w:rPr>
      </w:pPr>
      <w:r>
        <w:rPr>
          <w:rFonts w:ascii="Times New Roman" w:hAnsi="Times New Roman"/>
          <w:sz w:val="24"/>
        </w:rPr>
        <w:t>10 процентов цены контракта (этапа) в случае, если цена контракта (этапа) не превышает   3 млн. рублей;</w:t>
      </w:r>
    </w:p>
    <w:p w:rsidR="0033047C" w:rsidRDefault="00635E09">
      <w:pPr>
        <w:widowControl/>
        <w:ind w:firstLine="567"/>
        <w:jc w:val="both"/>
        <w:rPr>
          <w:rFonts w:ascii="Times New Roman" w:hAnsi="Times New Roman"/>
          <w:sz w:val="24"/>
        </w:rPr>
      </w:pPr>
      <w:r>
        <w:rPr>
          <w:rFonts w:ascii="Times New Roman" w:hAnsi="Times New Roman"/>
          <w:sz w:val="24"/>
        </w:rPr>
        <w:t>5 процентов цены контракта (этапа) в случае, если цена контракта (этапа) составляет от 3 млн. рублей до 50 млн. рублей (включительно).</w:t>
      </w:r>
    </w:p>
    <w:p w:rsidR="0033047C" w:rsidRDefault="00635E09">
      <w:pPr>
        <w:widowControl/>
        <w:ind w:firstLine="567"/>
        <w:jc w:val="both"/>
        <w:rPr>
          <w:rFonts w:ascii="Times New Roman" w:hAnsi="Times New Roman"/>
          <w:sz w:val="24"/>
        </w:rPr>
      </w:pPr>
      <w:proofErr w:type="gramStart"/>
      <w:r>
        <w:rPr>
          <w:rFonts w:ascii="Times New Roman" w:hAnsi="Times New Roman"/>
          <w:sz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w:t>
      </w:r>
      <w:r>
        <w:rPr>
          <w:rFonts w:ascii="Times New Roman" w:hAnsi="Times New Roman"/>
          <w:sz w:val="24"/>
        </w:rPr>
        <w:lastRenderedPageBreak/>
        <w:t>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33047C" w:rsidRDefault="00635E09">
      <w:pPr>
        <w:widowControl/>
        <w:ind w:firstLine="567"/>
        <w:jc w:val="both"/>
        <w:rPr>
          <w:rFonts w:ascii="Times New Roman" w:hAnsi="Times New Roman"/>
          <w:sz w:val="24"/>
        </w:rPr>
      </w:pPr>
      <w:proofErr w:type="gramStart"/>
      <w:r>
        <w:rPr>
          <w:rFonts w:ascii="Times New Roman" w:hAnsi="Times New Roman"/>
          <w:sz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rsidR="0033047C" w:rsidRDefault="00635E09">
      <w:pPr>
        <w:widowControl/>
        <w:ind w:firstLine="567"/>
        <w:jc w:val="both"/>
        <w:rPr>
          <w:rFonts w:ascii="Times New Roman" w:hAnsi="Times New Roman"/>
          <w:sz w:val="24"/>
        </w:rPr>
      </w:pPr>
      <w:r>
        <w:rPr>
          <w:rFonts w:ascii="Times New Roman" w:hAnsi="Times New Roman"/>
          <w:sz w:val="24"/>
        </w:rPr>
        <w:t>а) в случае, если цена контракта не превышает начальную (максимальную) цену контракта:</w:t>
      </w:r>
    </w:p>
    <w:p w:rsidR="0033047C" w:rsidRDefault="00635E09">
      <w:pPr>
        <w:widowControl/>
        <w:ind w:firstLine="567"/>
        <w:jc w:val="both"/>
        <w:rPr>
          <w:rFonts w:ascii="Times New Roman" w:hAnsi="Times New Roman"/>
          <w:sz w:val="24"/>
        </w:rPr>
      </w:pPr>
      <w:r>
        <w:rPr>
          <w:rFonts w:ascii="Times New Roman" w:hAnsi="Times New Roman"/>
          <w:sz w:val="24"/>
        </w:rPr>
        <w:t>10 процентов начальной (максимальной) цены контракта, если цена контракта не превышает 3 млн. рублей;</w:t>
      </w:r>
    </w:p>
    <w:p w:rsidR="0033047C" w:rsidRDefault="00635E09">
      <w:pPr>
        <w:widowControl/>
        <w:ind w:firstLine="567"/>
        <w:jc w:val="both"/>
        <w:rPr>
          <w:rFonts w:ascii="Times New Roman" w:hAnsi="Times New Roman"/>
          <w:sz w:val="24"/>
        </w:rPr>
      </w:pPr>
      <w:r>
        <w:rPr>
          <w:rFonts w:ascii="Times New Roman" w:hAnsi="Times New Roman"/>
          <w:sz w:val="24"/>
        </w:rPr>
        <w:t>5 процентов начальной (максимальной) цены контракта, если цена контракта составляет от 3 млн. рублей до 50 млн. рублей (включительно);</w:t>
      </w:r>
    </w:p>
    <w:p w:rsidR="0033047C" w:rsidRDefault="00635E09">
      <w:pPr>
        <w:widowControl/>
        <w:ind w:firstLine="567"/>
        <w:jc w:val="both"/>
        <w:rPr>
          <w:rFonts w:ascii="Times New Roman" w:hAnsi="Times New Roman"/>
          <w:sz w:val="24"/>
        </w:rPr>
      </w:pPr>
      <w:r>
        <w:rPr>
          <w:rFonts w:ascii="Times New Roman" w:hAnsi="Times New Roman"/>
          <w:sz w:val="24"/>
        </w:rPr>
        <w:t>б) в случае, если цена контракта превышает начальную (максимальную) цену контракта:</w:t>
      </w:r>
    </w:p>
    <w:p w:rsidR="0033047C" w:rsidRDefault="00635E09">
      <w:pPr>
        <w:widowControl/>
        <w:ind w:firstLine="567"/>
        <w:jc w:val="both"/>
        <w:rPr>
          <w:rFonts w:ascii="Times New Roman" w:hAnsi="Times New Roman"/>
          <w:sz w:val="24"/>
        </w:rPr>
      </w:pPr>
      <w:r>
        <w:rPr>
          <w:rFonts w:ascii="Times New Roman" w:hAnsi="Times New Roman"/>
          <w:sz w:val="24"/>
        </w:rPr>
        <w:t>10 процентов цены контракта, если цена контракта не превышает 3 млн. рублей;</w:t>
      </w:r>
    </w:p>
    <w:p w:rsidR="0033047C" w:rsidRDefault="00635E09">
      <w:pPr>
        <w:widowControl/>
        <w:ind w:firstLine="567"/>
        <w:jc w:val="both"/>
        <w:rPr>
          <w:rFonts w:ascii="Times New Roman" w:hAnsi="Times New Roman"/>
          <w:sz w:val="24"/>
        </w:rPr>
      </w:pPr>
      <w:r>
        <w:rPr>
          <w:rFonts w:ascii="Times New Roman" w:hAnsi="Times New Roman"/>
          <w:sz w:val="24"/>
        </w:rPr>
        <w:t>5 процентов цены контракта, если цена контракта составляет от 3 млн. рублей до 50 млн. рублей (включительно).</w:t>
      </w:r>
    </w:p>
    <w:p w:rsidR="0033047C" w:rsidRDefault="00635E09">
      <w:pPr>
        <w:widowControl/>
        <w:ind w:firstLine="567"/>
        <w:jc w:val="both"/>
        <w:rPr>
          <w:rFonts w:ascii="Times New Roman" w:hAnsi="Times New Roman"/>
          <w:sz w:val="24"/>
        </w:rPr>
      </w:pPr>
      <w:r>
        <w:rPr>
          <w:rFonts w:ascii="Times New Roman" w:hAnsi="Times New Roman"/>
          <w:sz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3047C" w:rsidRDefault="00635E09">
      <w:pPr>
        <w:widowControl/>
        <w:ind w:firstLine="567"/>
        <w:jc w:val="both"/>
        <w:rPr>
          <w:rFonts w:ascii="Times New Roman" w:hAnsi="Times New Roman"/>
          <w:sz w:val="24"/>
        </w:rPr>
      </w:pPr>
      <w:r>
        <w:rPr>
          <w:rFonts w:ascii="Times New Roman" w:hAnsi="Times New Roman"/>
          <w:sz w:val="24"/>
        </w:rPr>
        <w:t>1000 рублей, если цена контракта не превышает 3 млн. рублей;</w:t>
      </w:r>
    </w:p>
    <w:p w:rsidR="0033047C" w:rsidRDefault="00635E09">
      <w:pPr>
        <w:widowControl/>
        <w:ind w:firstLine="567"/>
        <w:jc w:val="both"/>
        <w:rPr>
          <w:rFonts w:ascii="Times New Roman" w:hAnsi="Times New Roman"/>
          <w:sz w:val="24"/>
        </w:rPr>
      </w:pPr>
      <w:r>
        <w:rPr>
          <w:rFonts w:ascii="Times New Roman" w:hAnsi="Times New Roman"/>
          <w:sz w:val="24"/>
        </w:rPr>
        <w:t>5000 рублей, если цена контракта составляет от 3 млн. рублей до 50 млн. рублей (включительно).</w:t>
      </w:r>
    </w:p>
    <w:p w:rsidR="0033047C" w:rsidRDefault="00635E09">
      <w:pPr>
        <w:widowControl/>
        <w:ind w:firstLine="567"/>
        <w:jc w:val="both"/>
        <w:rPr>
          <w:rFonts w:ascii="Times New Roman" w:hAnsi="Times New Roman"/>
          <w:sz w:val="24"/>
        </w:rPr>
      </w:pPr>
      <w:r>
        <w:rPr>
          <w:rFonts w:ascii="Times New Roman" w:hAnsi="Times New Roman"/>
          <w:sz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3047C" w:rsidRDefault="00635E09">
      <w:pPr>
        <w:widowControl/>
        <w:ind w:firstLine="567"/>
        <w:jc w:val="both"/>
        <w:rPr>
          <w:rFonts w:ascii="Times New Roman" w:hAnsi="Times New Roman"/>
          <w:sz w:val="24"/>
        </w:rPr>
      </w:pPr>
      <w:r>
        <w:rPr>
          <w:rFonts w:ascii="Times New Roman" w:hAnsi="Times New Roman"/>
          <w:sz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3047C" w:rsidRDefault="00635E09">
      <w:pPr>
        <w:widowControl/>
        <w:ind w:firstLine="567"/>
        <w:jc w:val="both"/>
        <w:rPr>
          <w:rFonts w:ascii="Times New Roman" w:hAnsi="Times New Roman"/>
          <w:sz w:val="24"/>
        </w:rPr>
      </w:pPr>
      <w:r>
        <w:rPr>
          <w:rFonts w:ascii="Times New Roman" w:hAnsi="Times New Roman"/>
          <w:sz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3047C" w:rsidRDefault="00635E09">
      <w:pPr>
        <w:widowControl/>
        <w:ind w:firstLine="567"/>
        <w:jc w:val="both"/>
        <w:rPr>
          <w:rFonts w:ascii="Times New Roman" w:hAnsi="Times New Roman"/>
          <w:sz w:val="24"/>
        </w:rPr>
      </w:pPr>
      <w:r>
        <w:rPr>
          <w:rFonts w:ascii="Times New Roman" w:hAnsi="Times New Roman"/>
          <w:sz w:val="24"/>
        </w:rPr>
        <w:t>7.6. Уплата неустойки (штрафа, пени) не освобождает Стороны от выполнения принятых обязательств.</w:t>
      </w:r>
    </w:p>
    <w:p w:rsidR="0033047C" w:rsidRDefault="00635E09">
      <w:pPr>
        <w:widowControl/>
        <w:ind w:firstLine="567"/>
        <w:jc w:val="both"/>
        <w:rPr>
          <w:rFonts w:ascii="Times New Roman" w:hAnsi="Times New Roman"/>
          <w:sz w:val="24"/>
        </w:rPr>
      </w:pPr>
      <w:r>
        <w:rPr>
          <w:rFonts w:ascii="Times New Roman" w:hAnsi="Times New Roman"/>
          <w:sz w:val="24"/>
        </w:rPr>
        <w:t>7.7. Указанная в настоящем разделе неустойка (штрафы, пени) взимается за каждое нарушение в отдельности.</w:t>
      </w:r>
    </w:p>
    <w:p w:rsidR="0033047C" w:rsidRDefault="00635E09">
      <w:pPr>
        <w:widowControl/>
        <w:ind w:firstLine="567"/>
        <w:jc w:val="both"/>
        <w:rPr>
          <w:rFonts w:ascii="Times New Roman" w:hAnsi="Times New Roman"/>
          <w:sz w:val="24"/>
        </w:rPr>
      </w:pPr>
      <w:r>
        <w:rPr>
          <w:rFonts w:ascii="Times New Roman" w:hAnsi="Times New Roman"/>
          <w:sz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3047C" w:rsidRDefault="00635E09">
      <w:pPr>
        <w:widowControl/>
        <w:ind w:firstLine="567"/>
        <w:jc w:val="both"/>
        <w:rPr>
          <w:rFonts w:ascii="Times New Roman" w:hAnsi="Times New Roman"/>
          <w:sz w:val="24"/>
        </w:rPr>
      </w:pPr>
      <w:r>
        <w:rPr>
          <w:rFonts w:ascii="Times New Roman" w:hAnsi="Times New Roman"/>
          <w:sz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AD72D2" w:rsidRDefault="00AD72D2" w:rsidP="00AD72D2">
      <w:pPr>
        <w:widowControl/>
        <w:tabs>
          <w:tab w:val="left" w:pos="426"/>
        </w:tabs>
        <w:ind w:left="567"/>
        <w:rPr>
          <w:rFonts w:ascii="Times New Roman" w:hAnsi="Times New Roman"/>
          <w:b/>
          <w:sz w:val="24"/>
          <w:szCs w:val="24"/>
        </w:rPr>
      </w:pPr>
    </w:p>
    <w:p w:rsidR="00F84DEB" w:rsidRPr="00F84DEB" w:rsidRDefault="00AD72D2" w:rsidP="004718F9">
      <w:pPr>
        <w:widowControl/>
        <w:tabs>
          <w:tab w:val="left" w:pos="0"/>
        </w:tabs>
        <w:ind w:firstLine="567"/>
        <w:jc w:val="center"/>
        <w:rPr>
          <w:rFonts w:ascii="Times New Roman" w:hAnsi="Times New Roman"/>
          <w:b/>
          <w:sz w:val="24"/>
          <w:szCs w:val="24"/>
        </w:rPr>
      </w:pPr>
      <w:r>
        <w:rPr>
          <w:rFonts w:ascii="Times New Roman" w:hAnsi="Times New Roman"/>
          <w:b/>
          <w:sz w:val="24"/>
          <w:szCs w:val="24"/>
        </w:rPr>
        <w:t>8.</w:t>
      </w:r>
      <w:r w:rsidR="00F84DEB" w:rsidRPr="00F84DEB">
        <w:rPr>
          <w:rFonts w:ascii="Times New Roman" w:hAnsi="Times New Roman"/>
          <w:b/>
          <w:sz w:val="24"/>
          <w:szCs w:val="24"/>
        </w:rPr>
        <w:t>Срок действия контракта, порядок изменения и расторжения контракта.</w:t>
      </w:r>
    </w:p>
    <w:p w:rsidR="00F84DEB" w:rsidRPr="00F84DEB" w:rsidRDefault="00F84DEB" w:rsidP="004718F9">
      <w:pPr>
        <w:tabs>
          <w:tab w:val="left" w:pos="0"/>
        </w:tabs>
        <w:ind w:firstLine="567"/>
        <w:jc w:val="both"/>
        <w:rPr>
          <w:rFonts w:ascii="Times New Roman" w:hAnsi="Times New Roman"/>
          <w:b/>
          <w:sz w:val="24"/>
          <w:szCs w:val="24"/>
        </w:rPr>
      </w:pPr>
    </w:p>
    <w:p w:rsidR="00F84DEB" w:rsidRPr="00AD72D2" w:rsidRDefault="00F84DEB" w:rsidP="004718F9">
      <w:pPr>
        <w:pStyle w:val="af1"/>
        <w:widowControl/>
        <w:numPr>
          <w:ilvl w:val="1"/>
          <w:numId w:val="4"/>
        </w:numPr>
        <w:tabs>
          <w:tab w:val="left" w:pos="0"/>
        </w:tabs>
        <w:ind w:left="0" w:firstLine="567"/>
        <w:jc w:val="both"/>
        <w:rPr>
          <w:rFonts w:ascii="Times New Roman" w:hAnsi="Times New Roman"/>
          <w:sz w:val="24"/>
          <w:szCs w:val="24"/>
        </w:rPr>
      </w:pPr>
      <w:r w:rsidRPr="00AD72D2">
        <w:rPr>
          <w:rFonts w:ascii="Times New Roman" w:hAnsi="Times New Roman"/>
          <w:sz w:val="24"/>
          <w:szCs w:val="24"/>
        </w:rPr>
        <w:t>Контра</w:t>
      </w:r>
      <w:proofErr w:type="gramStart"/>
      <w:r w:rsidRPr="00AD72D2">
        <w:rPr>
          <w:rFonts w:ascii="Times New Roman" w:hAnsi="Times New Roman"/>
          <w:sz w:val="24"/>
          <w:szCs w:val="24"/>
        </w:rPr>
        <w:t>кт вст</w:t>
      </w:r>
      <w:proofErr w:type="gramEnd"/>
      <w:r w:rsidRPr="00AD72D2">
        <w:rPr>
          <w:rFonts w:ascii="Times New Roman" w:hAnsi="Times New Roman"/>
          <w:sz w:val="24"/>
          <w:szCs w:val="24"/>
        </w:rPr>
        <w:t>упает в силу с  01 мая 2026 года и действует по 01.05.2027 включительно. Окончание срока действия контракта влечет прекращение обязатель</w:t>
      </w:r>
      <w:proofErr w:type="gramStart"/>
      <w:r w:rsidRPr="00AD72D2">
        <w:rPr>
          <w:rFonts w:ascii="Times New Roman" w:hAnsi="Times New Roman"/>
          <w:sz w:val="24"/>
          <w:szCs w:val="24"/>
        </w:rPr>
        <w:t>ств Ст</w:t>
      </w:r>
      <w:proofErr w:type="gramEnd"/>
      <w:r w:rsidRPr="00AD72D2">
        <w:rPr>
          <w:rFonts w:ascii="Times New Roman" w:hAnsi="Times New Roman"/>
          <w:sz w:val="24"/>
          <w:szCs w:val="24"/>
        </w:rPr>
        <w:t xml:space="preserve">орон, </w:t>
      </w:r>
      <w:r w:rsidRPr="00AD72D2">
        <w:rPr>
          <w:rFonts w:ascii="Times New Roman" w:hAnsi="Times New Roman"/>
          <w:sz w:val="24"/>
          <w:szCs w:val="24"/>
        </w:rPr>
        <w:lastRenderedPageBreak/>
        <w:t>за исключением обязательств Заказчика оплатить оказанную и принятую услугу, а также обязательств Сторон, возникших вследствие нарушений условий контракта, гарантийных обязательств Исполнителя.</w:t>
      </w:r>
    </w:p>
    <w:p w:rsidR="00F84DEB" w:rsidRPr="00AD72D2" w:rsidRDefault="00F84DEB" w:rsidP="004718F9">
      <w:pPr>
        <w:pStyle w:val="af1"/>
        <w:widowControl/>
        <w:numPr>
          <w:ilvl w:val="1"/>
          <w:numId w:val="4"/>
        </w:numPr>
        <w:tabs>
          <w:tab w:val="left" w:pos="0"/>
        </w:tabs>
        <w:ind w:left="0" w:firstLine="567"/>
        <w:jc w:val="both"/>
        <w:rPr>
          <w:rFonts w:ascii="Times New Roman" w:hAnsi="Times New Roman"/>
          <w:sz w:val="24"/>
          <w:szCs w:val="24"/>
        </w:rPr>
      </w:pPr>
      <w:r w:rsidRPr="00AD72D2">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одной из Сторон от исполнения контракта в соответствии с Федеральным законом № 44-ФЗ, Гражданским кодексом Российской Федерации</w:t>
      </w:r>
    </w:p>
    <w:p w:rsidR="00F84DEB" w:rsidRPr="00F84DEB" w:rsidRDefault="00F84DEB" w:rsidP="004718F9">
      <w:pPr>
        <w:widowControl/>
        <w:numPr>
          <w:ilvl w:val="1"/>
          <w:numId w:val="4"/>
        </w:numPr>
        <w:tabs>
          <w:tab w:val="left" w:pos="0"/>
        </w:tabs>
        <w:ind w:left="0" w:firstLine="567"/>
        <w:jc w:val="both"/>
        <w:rPr>
          <w:rFonts w:ascii="Times New Roman" w:hAnsi="Times New Roman"/>
          <w:sz w:val="24"/>
          <w:szCs w:val="24"/>
        </w:rPr>
      </w:pPr>
      <w:r w:rsidRPr="00F84DEB">
        <w:rPr>
          <w:rFonts w:ascii="Times New Roman" w:hAnsi="Times New Roman"/>
          <w:sz w:val="24"/>
          <w:szCs w:val="24"/>
        </w:rPr>
        <w:t>Заказчик вправе в одностороннем порядке отказаться от исполнения контракта в соответствии с п. 1 ст. 782 Гражданского кодекса Российской Федерации при условии оплаты Исполнителю фактически понесенных им расходов.</w:t>
      </w:r>
    </w:p>
    <w:p w:rsidR="00F84DEB" w:rsidRPr="00F84DEB" w:rsidRDefault="00F84DEB" w:rsidP="004718F9">
      <w:pPr>
        <w:widowControl/>
        <w:numPr>
          <w:ilvl w:val="1"/>
          <w:numId w:val="4"/>
        </w:numPr>
        <w:tabs>
          <w:tab w:val="left" w:pos="0"/>
        </w:tabs>
        <w:ind w:left="0" w:firstLine="567"/>
        <w:jc w:val="both"/>
        <w:rPr>
          <w:rFonts w:ascii="Times New Roman" w:hAnsi="Times New Roman"/>
          <w:sz w:val="24"/>
          <w:szCs w:val="24"/>
        </w:rPr>
      </w:pPr>
      <w:r w:rsidRPr="00F84DEB">
        <w:rPr>
          <w:rFonts w:ascii="Times New Roman" w:hAnsi="Times New Roman"/>
          <w:sz w:val="24"/>
          <w:szCs w:val="24"/>
        </w:rPr>
        <w:t>Исполнитель вправе в одностороннем порядке отказаться от исполнения контракта в случае, если:</w:t>
      </w:r>
    </w:p>
    <w:p w:rsidR="00F84DEB" w:rsidRPr="00F84DEB" w:rsidRDefault="00F84DEB" w:rsidP="004718F9">
      <w:pPr>
        <w:pStyle w:val="af1"/>
        <w:widowControl/>
        <w:numPr>
          <w:ilvl w:val="2"/>
          <w:numId w:val="4"/>
        </w:numPr>
        <w:tabs>
          <w:tab w:val="left" w:pos="0"/>
        </w:tabs>
        <w:ind w:left="0" w:firstLine="567"/>
        <w:contextualSpacing w:val="0"/>
        <w:jc w:val="both"/>
        <w:rPr>
          <w:rFonts w:ascii="Times New Roman" w:hAnsi="Times New Roman"/>
          <w:sz w:val="24"/>
          <w:szCs w:val="24"/>
        </w:rPr>
      </w:pPr>
      <w:r w:rsidRPr="00F84DEB">
        <w:rPr>
          <w:rFonts w:ascii="Times New Roman" w:hAnsi="Times New Roman"/>
          <w:sz w:val="24"/>
          <w:szCs w:val="24"/>
        </w:rPr>
        <w:t>Заказчиком неоднократно (от двух и более раз) нарушены сроки оплаты оказанных услуг;</w:t>
      </w:r>
    </w:p>
    <w:p w:rsidR="00F84DEB" w:rsidRPr="00F84DEB" w:rsidRDefault="00F84DEB" w:rsidP="004718F9">
      <w:pPr>
        <w:pStyle w:val="af1"/>
        <w:widowControl/>
        <w:numPr>
          <w:ilvl w:val="2"/>
          <w:numId w:val="4"/>
        </w:numPr>
        <w:tabs>
          <w:tab w:val="left" w:pos="0"/>
        </w:tabs>
        <w:ind w:left="0" w:firstLine="567"/>
        <w:contextualSpacing w:val="0"/>
        <w:jc w:val="both"/>
        <w:rPr>
          <w:rFonts w:ascii="Times New Roman" w:hAnsi="Times New Roman"/>
          <w:sz w:val="24"/>
          <w:szCs w:val="24"/>
        </w:rPr>
      </w:pPr>
      <w:r w:rsidRPr="00F84DEB">
        <w:rPr>
          <w:rFonts w:ascii="Times New Roman" w:hAnsi="Times New Roman"/>
          <w:sz w:val="24"/>
          <w:szCs w:val="24"/>
        </w:rPr>
        <w:t>Заказчиком неоднократно (от двух и более раз) незаконно отказано в приемке оказанных услуг.</w:t>
      </w:r>
    </w:p>
    <w:p w:rsidR="00F84DEB" w:rsidRPr="00F84DEB" w:rsidRDefault="00F84DEB" w:rsidP="004718F9">
      <w:pPr>
        <w:pStyle w:val="af1"/>
        <w:tabs>
          <w:tab w:val="left" w:pos="0"/>
        </w:tabs>
        <w:ind w:left="0" w:firstLine="567"/>
        <w:jc w:val="both"/>
        <w:rPr>
          <w:rFonts w:ascii="Times New Roman" w:hAnsi="Times New Roman"/>
          <w:sz w:val="24"/>
          <w:szCs w:val="24"/>
        </w:rPr>
      </w:pPr>
      <w:r w:rsidRPr="00F84DEB">
        <w:rPr>
          <w:rFonts w:ascii="Times New Roman" w:hAnsi="Times New Roman"/>
          <w:sz w:val="24"/>
          <w:szCs w:val="24"/>
        </w:rPr>
        <w:t>8.5. Исполнитель вправе в одностороннем порядке отказаться от исполнения обязательств по контракту в соответствии с п. 2 ст. 782 Гражданского кодекса Российской Федерации при условии полного возмещения Заказчику убытков.</w:t>
      </w:r>
    </w:p>
    <w:p w:rsidR="00F84DEB" w:rsidRPr="00F84DEB" w:rsidRDefault="00F84DEB" w:rsidP="004718F9">
      <w:pPr>
        <w:tabs>
          <w:tab w:val="left" w:pos="0"/>
        </w:tabs>
        <w:ind w:firstLine="567"/>
        <w:jc w:val="both"/>
        <w:rPr>
          <w:rFonts w:ascii="Times New Roman" w:hAnsi="Times New Roman"/>
          <w:sz w:val="24"/>
          <w:szCs w:val="24"/>
        </w:rPr>
      </w:pPr>
      <w:r w:rsidRPr="00F84DEB">
        <w:rPr>
          <w:rFonts w:ascii="Times New Roman" w:hAnsi="Times New Roman"/>
          <w:sz w:val="24"/>
          <w:szCs w:val="24"/>
        </w:rPr>
        <w:t>8.6.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84DEB" w:rsidRPr="00F84DEB" w:rsidRDefault="00F84DEB" w:rsidP="004718F9">
      <w:pPr>
        <w:tabs>
          <w:tab w:val="left" w:pos="0"/>
        </w:tabs>
        <w:ind w:firstLine="567"/>
        <w:jc w:val="both"/>
        <w:rPr>
          <w:rFonts w:ascii="Times New Roman" w:hAnsi="Times New Roman"/>
          <w:sz w:val="24"/>
          <w:szCs w:val="24"/>
        </w:rPr>
      </w:pPr>
      <w:r w:rsidRPr="00F84DEB">
        <w:rPr>
          <w:rFonts w:ascii="Times New Roman" w:hAnsi="Times New Roman"/>
          <w:sz w:val="24"/>
          <w:szCs w:val="24"/>
        </w:rPr>
        <w:t>8.7. В случае перемены Заказчика права и обязанности Заказчика, предусмотренные контрактом, переходят к новому Заказчику.</w:t>
      </w:r>
    </w:p>
    <w:p w:rsidR="00F84DEB" w:rsidRPr="00F84DEB" w:rsidRDefault="00F84DEB" w:rsidP="004718F9">
      <w:pPr>
        <w:tabs>
          <w:tab w:val="left" w:pos="0"/>
        </w:tabs>
        <w:ind w:firstLine="567"/>
        <w:jc w:val="both"/>
        <w:rPr>
          <w:rFonts w:ascii="Times New Roman" w:hAnsi="Times New Roman"/>
          <w:sz w:val="24"/>
          <w:szCs w:val="24"/>
        </w:rPr>
      </w:pPr>
      <w:r w:rsidRPr="00F84DEB">
        <w:rPr>
          <w:rFonts w:ascii="Times New Roman" w:hAnsi="Times New Roman"/>
          <w:sz w:val="24"/>
          <w:szCs w:val="24"/>
        </w:rPr>
        <w:t>8.8.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контракта.</w:t>
      </w:r>
    </w:p>
    <w:p w:rsidR="00F84DEB" w:rsidRPr="00F84DEB" w:rsidRDefault="00F84DEB" w:rsidP="004718F9">
      <w:pPr>
        <w:tabs>
          <w:tab w:val="left" w:pos="0"/>
        </w:tabs>
        <w:ind w:firstLine="567"/>
        <w:jc w:val="both"/>
        <w:rPr>
          <w:rFonts w:ascii="Times New Roman" w:hAnsi="Times New Roman"/>
          <w:sz w:val="24"/>
          <w:szCs w:val="24"/>
        </w:rPr>
      </w:pPr>
      <w:r w:rsidRPr="00F84DEB">
        <w:rPr>
          <w:rFonts w:ascii="Times New Roman" w:hAnsi="Times New Roman"/>
          <w:sz w:val="24"/>
          <w:szCs w:val="24"/>
        </w:rPr>
        <w:t xml:space="preserve">8.9. </w:t>
      </w:r>
      <w:proofErr w:type="gramStart"/>
      <w:r w:rsidRPr="00F84DEB">
        <w:rPr>
          <w:rFonts w:ascii="Times New Roman" w:hAnsi="Times New Roman"/>
          <w:sz w:val="24"/>
          <w:szCs w:val="24"/>
        </w:rPr>
        <w:t>Контракт</w:t>
      </w:r>
      <w:proofErr w:type="gramEnd"/>
      <w:r w:rsidRPr="00F84DEB">
        <w:rPr>
          <w:rFonts w:ascii="Times New Roman" w:hAnsi="Times New Roman"/>
          <w:sz w:val="24"/>
          <w:szCs w:val="24"/>
        </w:rPr>
        <w:t xml:space="preserve"> может быть расторгнут в случаях и в порядке, предусмотренных действующим законодательством Российской Федерации.</w:t>
      </w:r>
    </w:p>
    <w:p w:rsidR="00F84DEB" w:rsidRPr="00F84DEB" w:rsidRDefault="00F84DEB" w:rsidP="004718F9">
      <w:pPr>
        <w:tabs>
          <w:tab w:val="left" w:pos="0"/>
        </w:tabs>
        <w:ind w:firstLine="567"/>
        <w:jc w:val="both"/>
        <w:rPr>
          <w:rFonts w:ascii="Times New Roman" w:hAnsi="Times New Roman"/>
          <w:sz w:val="24"/>
          <w:szCs w:val="24"/>
        </w:rPr>
      </w:pPr>
    </w:p>
    <w:p w:rsidR="0033047C" w:rsidRDefault="0033047C">
      <w:pPr>
        <w:widowControl/>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9. Порядок изменения и расторжения Контракта</w:t>
      </w:r>
    </w:p>
    <w:p w:rsidR="002930D1" w:rsidRDefault="002930D1" w:rsidP="002930D1">
      <w:pPr>
        <w:jc w:val="center"/>
        <w:rPr>
          <w:rFonts w:ascii="Times New Roman" w:hAnsi="Times New Roman"/>
          <w:b/>
          <w:sz w:val="24"/>
        </w:rPr>
      </w:pPr>
    </w:p>
    <w:p w:rsidR="002930D1" w:rsidRDefault="002930D1" w:rsidP="002930D1">
      <w:pPr>
        <w:ind w:firstLine="680"/>
        <w:jc w:val="both"/>
        <w:rPr>
          <w:rFonts w:ascii="Times New Roman" w:hAnsi="Times New Roman"/>
          <w:sz w:val="24"/>
        </w:rPr>
      </w:pPr>
      <w:r>
        <w:rPr>
          <w:rFonts w:ascii="Times New Roman" w:hAnsi="Times New Roman"/>
          <w:sz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930D1" w:rsidRDefault="002930D1" w:rsidP="002930D1">
      <w:pPr>
        <w:ind w:firstLine="680"/>
        <w:jc w:val="both"/>
        <w:rPr>
          <w:rFonts w:ascii="Times New Roman" w:hAnsi="Times New Roman"/>
          <w:sz w:val="24"/>
        </w:rPr>
      </w:pPr>
      <w:r>
        <w:rPr>
          <w:rFonts w:ascii="Times New Roman" w:hAnsi="Times New Roman"/>
          <w:sz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2930D1" w:rsidRDefault="002930D1" w:rsidP="002930D1">
      <w:pPr>
        <w:ind w:firstLine="680"/>
        <w:jc w:val="both"/>
        <w:rPr>
          <w:rFonts w:ascii="Times New Roman" w:hAnsi="Times New Roman"/>
          <w:sz w:val="24"/>
        </w:rPr>
      </w:pPr>
      <w:r>
        <w:rPr>
          <w:rFonts w:ascii="Times New Roman" w:hAnsi="Times New Roman"/>
          <w:sz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930D1" w:rsidRDefault="002930D1" w:rsidP="002930D1">
      <w:pPr>
        <w:ind w:firstLine="680"/>
        <w:jc w:val="both"/>
        <w:rPr>
          <w:rFonts w:ascii="Times New Roman" w:hAnsi="Times New Roman"/>
          <w:sz w:val="24"/>
        </w:rPr>
      </w:pPr>
      <w:r>
        <w:rPr>
          <w:rFonts w:ascii="Times New Roman" w:hAnsi="Times New Roman"/>
          <w:caps/>
          <w:sz w:val="24"/>
        </w:rPr>
        <w:t>9.</w:t>
      </w:r>
      <w:r>
        <w:rPr>
          <w:rFonts w:ascii="Times New Roman" w:hAnsi="Times New Roman"/>
          <w:sz w:val="24"/>
        </w:rPr>
        <w:t xml:space="preserve">4. Решение об одностороннем отказе от исполнения Контракта принимается Заказчиком в следующих случаях: </w:t>
      </w:r>
    </w:p>
    <w:p w:rsidR="002930D1" w:rsidRDefault="002930D1" w:rsidP="002930D1">
      <w:pPr>
        <w:ind w:firstLine="680"/>
        <w:jc w:val="both"/>
        <w:rPr>
          <w:rFonts w:ascii="Times New Roman" w:hAnsi="Times New Roman"/>
          <w:sz w:val="24"/>
        </w:rPr>
      </w:pPr>
      <w:r>
        <w:rPr>
          <w:rFonts w:ascii="Times New Roman" w:hAnsi="Times New Roman"/>
          <w:sz w:val="24"/>
        </w:rPr>
        <w:t>9.4.1. Если в ходе исполнения Контракта будет установлено, что Исполнитель не соответствует установленным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2930D1" w:rsidRDefault="002930D1" w:rsidP="002930D1">
      <w:pPr>
        <w:ind w:firstLine="680"/>
        <w:jc w:val="both"/>
        <w:rPr>
          <w:rFonts w:ascii="Times New Roman" w:hAnsi="Times New Roman"/>
          <w:sz w:val="24"/>
        </w:rPr>
      </w:pPr>
      <w:r>
        <w:rPr>
          <w:rFonts w:ascii="Times New Roman" w:hAnsi="Times New Roman"/>
          <w:sz w:val="24"/>
        </w:rPr>
        <w:t>9.4.2. Если Исполнитель в течение 20 рабочих дней не приступил к оказанию услуг.</w:t>
      </w:r>
    </w:p>
    <w:p w:rsidR="002930D1" w:rsidRDefault="002930D1" w:rsidP="002930D1">
      <w:pPr>
        <w:ind w:firstLine="680"/>
        <w:jc w:val="both"/>
        <w:rPr>
          <w:rFonts w:ascii="Times New Roman" w:hAnsi="Times New Roman"/>
          <w:sz w:val="24"/>
        </w:rPr>
      </w:pPr>
      <w:r>
        <w:rPr>
          <w:rFonts w:ascii="Times New Roman" w:hAnsi="Times New Roman"/>
          <w:sz w:val="24"/>
        </w:rPr>
        <w:t>9.4.3. При неоднократном (два и более раза) невыполнении письменных указаний Заказчика в рамках условий настоящего Контракта.</w:t>
      </w:r>
    </w:p>
    <w:p w:rsidR="002930D1" w:rsidRDefault="002930D1" w:rsidP="002930D1">
      <w:pPr>
        <w:ind w:firstLine="680"/>
        <w:jc w:val="both"/>
        <w:rPr>
          <w:rFonts w:ascii="Times New Roman" w:hAnsi="Times New Roman"/>
          <w:sz w:val="24"/>
        </w:rPr>
      </w:pPr>
      <w:r>
        <w:rPr>
          <w:rFonts w:ascii="Times New Roman" w:hAnsi="Times New Roman"/>
          <w:sz w:val="24"/>
        </w:rPr>
        <w:t xml:space="preserve">9.4.4. Если Исполнитель оказывает услуги настолько медленно, что окончание их к сроку </w:t>
      </w:r>
      <w:r>
        <w:rPr>
          <w:rFonts w:ascii="Times New Roman" w:hAnsi="Times New Roman"/>
          <w:sz w:val="24"/>
        </w:rPr>
        <w:lastRenderedPageBreak/>
        <w:t>становится явно невозможным.</w:t>
      </w:r>
    </w:p>
    <w:p w:rsidR="002930D1" w:rsidRDefault="002930D1" w:rsidP="002930D1">
      <w:pPr>
        <w:ind w:firstLine="680"/>
        <w:jc w:val="both"/>
        <w:rPr>
          <w:rFonts w:ascii="Times New Roman" w:hAnsi="Times New Roman"/>
          <w:sz w:val="24"/>
        </w:rPr>
      </w:pPr>
      <w:r>
        <w:rPr>
          <w:rFonts w:ascii="Times New Roman" w:hAnsi="Times New Roman"/>
          <w:sz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2930D1" w:rsidRDefault="002930D1" w:rsidP="002930D1">
      <w:pPr>
        <w:ind w:firstLine="680"/>
        <w:jc w:val="both"/>
        <w:rPr>
          <w:rFonts w:ascii="Times New Roman" w:hAnsi="Times New Roman"/>
          <w:sz w:val="24"/>
        </w:rPr>
      </w:pPr>
      <w:r>
        <w:rPr>
          <w:rFonts w:ascii="Times New Roman" w:hAnsi="Times New Roman"/>
          <w:sz w:val="24"/>
        </w:rPr>
        <w:t>9.4.6. В случае</w:t>
      </w:r>
      <w:proofErr w:type="gramStart"/>
      <w:r>
        <w:rPr>
          <w:rFonts w:ascii="Times New Roman" w:hAnsi="Times New Roman"/>
          <w:sz w:val="24"/>
        </w:rPr>
        <w:t>,</w:t>
      </w:r>
      <w:proofErr w:type="gramEnd"/>
      <w:r>
        <w:rPr>
          <w:rFonts w:ascii="Times New Roman" w:hAnsi="Times New Roman"/>
          <w:sz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2930D1" w:rsidRDefault="002930D1" w:rsidP="002930D1">
      <w:pPr>
        <w:ind w:firstLine="680"/>
        <w:jc w:val="both"/>
        <w:rPr>
          <w:rFonts w:ascii="Times New Roman" w:hAnsi="Times New Roman"/>
          <w:sz w:val="24"/>
        </w:rPr>
      </w:pPr>
      <w:r>
        <w:rPr>
          <w:rFonts w:ascii="Times New Roman" w:hAnsi="Times New Roman"/>
          <w:sz w:val="24"/>
        </w:rPr>
        <w:t xml:space="preserve">9.5. </w:t>
      </w:r>
      <w:proofErr w:type="gramStart"/>
      <w:r>
        <w:rPr>
          <w:rFonts w:ascii="Times New Roman" w:hAnsi="Times New Roman"/>
          <w:sz w:val="24"/>
        </w:rPr>
        <w:t>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rFonts w:ascii="Times New Roman" w:hAnsi="Times New Roman"/>
          <w:sz w:val="24"/>
        </w:rPr>
        <w:t xml:space="preserve">, </w:t>
      </w:r>
      <w:proofErr w:type="gramStart"/>
      <w:r>
        <w:rPr>
          <w:rFonts w:ascii="Times New Roman" w:hAnsi="Times New Roman"/>
          <w:sz w:val="24"/>
        </w:rPr>
        <w:t>обеспечивающих</w:t>
      </w:r>
      <w:proofErr w:type="gramEnd"/>
      <w:r>
        <w:rPr>
          <w:rFonts w:ascii="Times New Roman" w:hAnsi="Times New Roman"/>
          <w:sz w:val="24"/>
        </w:rPr>
        <w:t xml:space="preserve">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Pr>
          <w:rFonts w:ascii="Times New Roman" w:hAnsi="Times New Roman"/>
          <w:sz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rFonts w:ascii="Times New Roman" w:hAnsi="Times New Roman"/>
          <w:sz w:val="24"/>
        </w:rPr>
        <w:t>.</w:t>
      </w:r>
    </w:p>
    <w:p w:rsidR="002930D1" w:rsidRDefault="002930D1" w:rsidP="002930D1">
      <w:pPr>
        <w:ind w:firstLine="680"/>
        <w:jc w:val="both"/>
        <w:rPr>
          <w:rFonts w:ascii="Times New Roman" w:hAnsi="Times New Roman"/>
          <w:sz w:val="24"/>
        </w:rPr>
      </w:pPr>
      <w:r>
        <w:rPr>
          <w:rFonts w:ascii="Times New Roman" w:hAnsi="Times New Roman"/>
          <w:sz w:val="24"/>
        </w:rPr>
        <w:t xml:space="preserve">9.6. Решение Заказчика об одностороннем отказе от исполнения Контракта вступает в </w:t>
      </w:r>
      <w:proofErr w:type="gramStart"/>
      <w:r>
        <w:rPr>
          <w:rFonts w:ascii="Times New Roman" w:hAnsi="Times New Roman"/>
          <w:sz w:val="24"/>
        </w:rPr>
        <w:t>силу</w:t>
      </w:r>
      <w:proofErr w:type="gramEnd"/>
      <w:r>
        <w:rPr>
          <w:rFonts w:ascii="Times New Roman" w:hAnsi="Times New Roman"/>
          <w:sz w:val="2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30D1" w:rsidRDefault="002930D1" w:rsidP="002930D1">
      <w:pPr>
        <w:ind w:firstLine="680"/>
        <w:jc w:val="both"/>
        <w:rPr>
          <w:rFonts w:ascii="Times New Roman" w:hAnsi="Times New Roman"/>
          <w:sz w:val="24"/>
        </w:rPr>
      </w:pPr>
      <w:r>
        <w:rPr>
          <w:rFonts w:ascii="Times New Roman" w:hAnsi="Times New Roman"/>
          <w:sz w:val="24"/>
        </w:rPr>
        <w:t xml:space="preserve">9.7. </w:t>
      </w:r>
      <w:bookmarkStart w:id="0" w:name="P12E0"/>
      <w:bookmarkEnd w:id="0"/>
      <w:proofErr w:type="gramStart"/>
      <w:r>
        <w:rPr>
          <w:rFonts w:ascii="Times New Roman" w:hAnsi="Times New Roman"/>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Pr>
          <w:rFonts w:ascii="Times New Roman" w:hAnsi="Times New Roman"/>
          <w:sz w:val="24"/>
        </w:rPr>
        <w:t xml:space="preserve">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2930D1" w:rsidRDefault="002930D1" w:rsidP="002930D1">
      <w:pPr>
        <w:ind w:firstLine="680"/>
        <w:jc w:val="both"/>
        <w:rPr>
          <w:rFonts w:ascii="Times New Roman" w:hAnsi="Times New Roman"/>
          <w:sz w:val="24"/>
        </w:rPr>
      </w:pPr>
      <w:r>
        <w:rPr>
          <w:rFonts w:ascii="Times New Roman" w:hAnsi="Times New Roman"/>
          <w:sz w:val="24"/>
        </w:rPr>
        <w:t xml:space="preserve">9.8. Информация об Исполнителе, с которым Контракт </w:t>
      </w:r>
      <w:proofErr w:type="gramStart"/>
      <w:r>
        <w:rPr>
          <w:rFonts w:ascii="Times New Roman" w:hAnsi="Times New Roman"/>
          <w:sz w:val="24"/>
        </w:rPr>
        <w:t>был</w:t>
      </w:r>
      <w:proofErr w:type="gramEnd"/>
      <w:r>
        <w:rPr>
          <w:rFonts w:ascii="Times New Roman" w:hAnsi="Times New Roman"/>
          <w:sz w:val="24"/>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2930D1" w:rsidRDefault="002930D1" w:rsidP="002930D1">
      <w:pPr>
        <w:ind w:firstLine="680"/>
        <w:jc w:val="both"/>
        <w:rPr>
          <w:rFonts w:ascii="Times New Roman" w:hAnsi="Times New Roman"/>
          <w:sz w:val="24"/>
        </w:rPr>
      </w:pPr>
      <w:r>
        <w:rPr>
          <w:rFonts w:ascii="Times New Roman" w:hAnsi="Times New Roman"/>
          <w:sz w:val="24"/>
        </w:rPr>
        <w:t xml:space="preserve">9.9. </w:t>
      </w:r>
      <w:bookmarkStart w:id="3" w:name="P12F8"/>
      <w:bookmarkStart w:id="4" w:name="P12FA"/>
      <w:bookmarkStart w:id="5" w:name="P12FC"/>
      <w:bookmarkStart w:id="6" w:name="P12FE"/>
      <w:bookmarkEnd w:id="3"/>
      <w:bookmarkEnd w:id="4"/>
      <w:bookmarkEnd w:id="5"/>
      <w:bookmarkEnd w:id="6"/>
      <w:r>
        <w:rPr>
          <w:rFonts w:ascii="Times New Roman" w:hAnsi="Times New Roman"/>
          <w:sz w:val="24"/>
        </w:rPr>
        <w:t xml:space="preserve">Исполнитель вправе принять решение об одностороннем отказе от исполнения Контракта по основаниям, предусмотренным </w:t>
      </w:r>
      <w:hyperlink r:id="rId22" w:history="1">
        <w:r>
          <w:rPr>
            <w:rFonts w:ascii="Times New Roman" w:hAnsi="Times New Roman"/>
            <w:sz w:val="24"/>
          </w:rPr>
          <w:t>Гражданским кодексом Российской Федерации</w:t>
        </w:r>
      </w:hyperlink>
      <w:r>
        <w:rPr>
          <w:rFonts w:ascii="Times New Roman" w:hAnsi="Times New Roman"/>
          <w:sz w:val="24"/>
        </w:rPr>
        <w:t xml:space="preserve"> для одностороннего отказа от исполнения отдельных видов обязательств.</w:t>
      </w:r>
      <w:bookmarkStart w:id="7" w:name="P1300"/>
      <w:bookmarkEnd w:id="7"/>
    </w:p>
    <w:p w:rsidR="002930D1" w:rsidRDefault="002930D1" w:rsidP="002930D1">
      <w:pPr>
        <w:ind w:firstLine="680"/>
        <w:jc w:val="both"/>
        <w:rPr>
          <w:rFonts w:ascii="Times New Roman" w:hAnsi="Times New Roman"/>
          <w:sz w:val="24"/>
        </w:rPr>
      </w:pPr>
      <w:r>
        <w:rPr>
          <w:rFonts w:ascii="Times New Roman" w:hAnsi="Times New Roman"/>
          <w:sz w:val="24"/>
        </w:rPr>
        <w:t xml:space="preserve">9.10. </w:t>
      </w:r>
      <w:proofErr w:type="gramStart"/>
      <w:r>
        <w:rPr>
          <w:rFonts w:ascii="Times New Roman" w:hAnsi="Times New Roman"/>
          <w:sz w:val="24"/>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ascii="Times New Roman" w:hAnsi="Times New Roman"/>
          <w:sz w:val="24"/>
        </w:rPr>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2930D1" w:rsidRDefault="002930D1" w:rsidP="002930D1">
      <w:pPr>
        <w:ind w:firstLine="680"/>
        <w:jc w:val="both"/>
        <w:rPr>
          <w:rFonts w:ascii="Times New Roman" w:hAnsi="Times New Roman"/>
          <w:sz w:val="24"/>
        </w:rPr>
      </w:pPr>
      <w:r>
        <w:rPr>
          <w:rFonts w:ascii="Times New Roman" w:hAnsi="Times New Roman"/>
          <w:sz w:val="24"/>
        </w:rPr>
        <w:t xml:space="preserve">9.11. Решение Исполнителя об одностороннем отказе от исполнения Контракта вступает в </w:t>
      </w:r>
      <w:proofErr w:type="gramStart"/>
      <w:r>
        <w:rPr>
          <w:rFonts w:ascii="Times New Roman" w:hAnsi="Times New Roman"/>
          <w:sz w:val="24"/>
        </w:rPr>
        <w:t>силу</w:t>
      </w:r>
      <w:proofErr w:type="gramEnd"/>
      <w:r>
        <w:rPr>
          <w:rFonts w:ascii="Times New Roman" w:hAnsi="Times New Roman"/>
          <w:sz w:val="24"/>
        </w:rPr>
        <w:t xml:space="preserve"> и Контракт считается расторгнутым через десять дней с даты надлежащего уведомления </w:t>
      </w:r>
      <w:r>
        <w:rPr>
          <w:rFonts w:ascii="Times New Roman" w:hAnsi="Times New Roman"/>
          <w:sz w:val="24"/>
        </w:rPr>
        <w:lastRenderedPageBreak/>
        <w:t>Исполнителем Заказчика об одностороннем отказе от исполнения Контракта.</w:t>
      </w:r>
    </w:p>
    <w:p w:rsidR="002930D1" w:rsidRDefault="002930D1" w:rsidP="002930D1">
      <w:pPr>
        <w:ind w:firstLine="680"/>
        <w:jc w:val="both"/>
        <w:rPr>
          <w:rFonts w:ascii="Times New Roman" w:hAnsi="Times New Roman"/>
          <w:sz w:val="24"/>
        </w:rPr>
      </w:pPr>
      <w:bookmarkStart w:id="9" w:name="P1304"/>
      <w:bookmarkEnd w:id="9"/>
      <w:r>
        <w:rPr>
          <w:rFonts w:ascii="Times New Roman" w:hAnsi="Times New Roman"/>
          <w:sz w:val="24"/>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ascii="Times New Roman" w:hAnsi="Times New Roman"/>
          <w:sz w:val="24"/>
        </w:rPr>
        <w:t>решении</w:t>
      </w:r>
      <w:proofErr w:type="gramEnd"/>
      <w:r>
        <w:rPr>
          <w:rFonts w:ascii="Times New Roman" w:hAnsi="Times New Roman"/>
          <w:sz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930D1" w:rsidRDefault="002930D1" w:rsidP="002930D1">
      <w:pPr>
        <w:ind w:firstLine="680"/>
        <w:jc w:val="both"/>
        <w:rPr>
          <w:rFonts w:ascii="Times New Roman" w:hAnsi="Times New Roman"/>
          <w:b/>
          <w:i/>
          <w:sz w:val="24"/>
        </w:rPr>
      </w:pPr>
      <w:r>
        <w:rPr>
          <w:rFonts w:ascii="Times New Roman" w:hAnsi="Times New Roman"/>
          <w:sz w:val="24"/>
        </w:rPr>
        <w:t xml:space="preserve">9.13. </w:t>
      </w:r>
      <w:proofErr w:type="gramStart"/>
      <w:r>
        <w:rPr>
          <w:rFonts w:ascii="Times New Roman" w:hAnsi="Times New Roman"/>
          <w:sz w:val="24"/>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2930D1" w:rsidRDefault="002930D1" w:rsidP="002930D1">
      <w:pPr>
        <w:jc w:val="both"/>
        <w:rPr>
          <w:rFonts w:ascii="Times New Roman" w:hAnsi="Times New Roman"/>
          <w:sz w:val="24"/>
        </w:rPr>
      </w:pP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10. Обстоятельства непреодолимой сил</w:t>
      </w:r>
      <w:proofErr w:type="gramStart"/>
      <w:r>
        <w:rPr>
          <w:rFonts w:ascii="Times New Roman" w:hAnsi="Times New Roman"/>
          <w:b/>
          <w:sz w:val="24"/>
        </w:rPr>
        <w:t>ы(</w:t>
      </w:r>
      <w:proofErr w:type="gramEnd"/>
      <w:r>
        <w:rPr>
          <w:rFonts w:ascii="Times New Roman" w:hAnsi="Times New Roman"/>
          <w:b/>
          <w:sz w:val="24"/>
        </w:rPr>
        <w:t>форс-мажор)</w:t>
      </w:r>
    </w:p>
    <w:p w:rsidR="0033047C" w:rsidRDefault="00635E09">
      <w:pPr>
        <w:ind w:firstLine="567"/>
        <w:jc w:val="both"/>
        <w:rPr>
          <w:rFonts w:ascii="Times New Roman" w:hAnsi="Times New Roman"/>
          <w:sz w:val="24"/>
        </w:rPr>
      </w:pPr>
      <w:r>
        <w:rPr>
          <w:rFonts w:ascii="Times New Roman" w:hAnsi="Times New Roman"/>
          <w:sz w:val="24"/>
        </w:rPr>
        <w:t xml:space="preserve">10.1. </w:t>
      </w:r>
      <w:proofErr w:type="gramStart"/>
      <w:r>
        <w:rPr>
          <w:rFonts w:ascii="Times New Roman" w:hAnsi="Times New Roman"/>
          <w:sz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Pr>
          <w:rFonts w:ascii="Times New Roman" w:hAnsi="Times New Roman"/>
          <w:sz w:val="24"/>
        </w:rPr>
        <w:t xml:space="preserve"> которые Стороны были не в состоянии предвидеть и предотвратить. </w:t>
      </w:r>
    </w:p>
    <w:p w:rsidR="0033047C" w:rsidRDefault="00635E09">
      <w:pPr>
        <w:ind w:firstLine="567"/>
        <w:jc w:val="both"/>
        <w:rPr>
          <w:rFonts w:ascii="Times New Roman" w:hAnsi="Times New Roman"/>
          <w:sz w:val="24"/>
        </w:rPr>
      </w:pPr>
      <w:r>
        <w:rPr>
          <w:rFonts w:ascii="Times New Roman" w:hAnsi="Times New Roman"/>
          <w:sz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11. Порядок рассмотрения споров</w:t>
      </w:r>
    </w:p>
    <w:p w:rsidR="0033047C" w:rsidRDefault="00635E09">
      <w:pPr>
        <w:ind w:firstLine="567"/>
        <w:jc w:val="both"/>
        <w:rPr>
          <w:rFonts w:ascii="Times New Roman" w:hAnsi="Times New Roman"/>
          <w:sz w:val="24"/>
        </w:rPr>
      </w:pPr>
      <w:r>
        <w:rPr>
          <w:rFonts w:ascii="Times New Roman" w:hAnsi="Times New Roman"/>
          <w:sz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3047C" w:rsidRDefault="00635E09">
      <w:pPr>
        <w:ind w:firstLine="567"/>
        <w:jc w:val="both"/>
        <w:rPr>
          <w:rFonts w:ascii="Times New Roman" w:hAnsi="Times New Roman"/>
          <w:sz w:val="24"/>
        </w:rPr>
      </w:pPr>
      <w:r>
        <w:rPr>
          <w:rFonts w:ascii="Times New Roman" w:hAnsi="Times New Roman"/>
          <w:sz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 xml:space="preserve">12. </w:t>
      </w:r>
      <w:proofErr w:type="spellStart"/>
      <w:r>
        <w:rPr>
          <w:rFonts w:ascii="Times New Roman" w:hAnsi="Times New Roman"/>
          <w:b/>
          <w:sz w:val="24"/>
        </w:rPr>
        <w:t>Антикоррупционная</w:t>
      </w:r>
      <w:proofErr w:type="spellEnd"/>
      <w:r>
        <w:rPr>
          <w:rFonts w:ascii="Times New Roman" w:hAnsi="Times New Roman"/>
          <w:b/>
          <w:sz w:val="24"/>
        </w:rPr>
        <w:t xml:space="preserve"> оговорка</w:t>
      </w:r>
    </w:p>
    <w:p w:rsidR="0033047C" w:rsidRDefault="00635E09">
      <w:pPr>
        <w:pStyle w:val="ac"/>
        <w:spacing w:after="0"/>
        <w:ind w:left="0" w:firstLine="539"/>
        <w:jc w:val="both"/>
        <w:rPr>
          <w:rFonts w:ascii="Times New Roman" w:hAnsi="Times New Roman"/>
          <w:sz w:val="24"/>
        </w:rPr>
      </w:pPr>
      <w:r>
        <w:rPr>
          <w:rFonts w:ascii="Times New Roman" w:hAnsi="Times New Roman"/>
          <w:sz w:val="24"/>
        </w:rPr>
        <w:t xml:space="preserve">12.1. При исполнении своих обязательств по Контракту Стороны обязуются не совершать, а также обязуются обеспечивать, чтобы их </w:t>
      </w:r>
      <w:proofErr w:type="spellStart"/>
      <w:r>
        <w:rPr>
          <w:rFonts w:ascii="Times New Roman" w:hAnsi="Times New Roman"/>
          <w:sz w:val="24"/>
        </w:rPr>
        <w:t>аффилированные</w:t>
      </w:r>
      <w:proofErr w:type="spellEnd"/>
      <w:r>
        <w:rPr>
          <w:rFonts w:ascii="Times New Roman" w:hAnsi="Times New Roman"/>
          <w:sz w:val="24"/>
        </w:rPr>
        <w:t xml:space="preserve"> лица, сотрудники и посредники не совершали прямо или косвенно следующих действий:</w:t>
      </w:r>
    </w:p>
    <w:p w:rsidR="0033047C" w:rsidRDefault="00635E09">
      <w:pPr>
        <w:pStyle w:val="ac"/>
        <w:spacing w:after="0"/>
        <w:ind w:left="0" w:firstLine="539"/>
        <w:jc w:val="both"/>
        <w:rPr>
          <w:rFonts w:ascii="Times New Roman" w:hAnsi="Times New Roman"/>
          <w:sz w:val="24"/>
        </w:rPr>
      </w:pPr>
      <w:r>
        <w:rPr>
          <w:rFonts w:ascii="Times New Roman" w:hAnsi="Times New Roman"/>
          <w:sz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sz w:val="24"/>
        </w:rPr>
        <w:t>образом</w:t>
      </w:r>
      <w:proofErr w:type="gramEnd"/>
      <w:r>
        <w:rPr>
          <w:rFonts w:ascii="Times New Roman" w:hAnsi="Times New Roman"/>
          <w:sz w:val="24"/>
        </w:rPr>
        <w:t xml:space="preserve"> связанным с государством, в целях неправомерного получения преимуществ для Сторон по Контракту, их </w:t>
      </w:r>
      <w:proofErr w:type="spellStart"/>
      <w:r>
        <w:rPr>
          <w:rFonts w:ascii="Times New Roman" w:hAnsi="Times New Roman"/>
          <w:sz w:val="24"/>
        </w:rPr>
        <w:t>аффилированных</w:t>
      </w:r>
      <w:proofErr w:type="spellEnd"/>
      <w:r>
        <w:rPr>
          <w:rFonts w:ascii="Times New Roman" w:hAnsi="Times New Roman"/>
          <w:sz w:val="24"/>
        </w:rPr>
        <w:t xml:space="preserve"> лиц, работников или посредников, действующих по Контракту.</w:t>
      </w:r>
    </w:p>
    <w:p w:rsidR="0033047C" w:rsidRDefault="00635E09">
      <w:pPr>
        <w:pStyle w:val="ac"/>
        <w:spacing w:after="0"/>
        <w:ind w:left="0" w:firstLine="539"/>
        <w:jc w:val="both"/>
        <w:rPr>
          <w:rFonts w:ascii="Times New Roman" w:hAnsi="Times New Roman"/>
          <w:sz w:val="24"/>
        </w:rPr>
      </w:pPr>
      <w:r>
        <w:rPr>
          <w:rFonts w:ascii="Times New Roman" w:hAnsi="Times New Roman"/>
          <w:sz w:val="24"/>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rFonts w:ascii="Times New Roman" w:hAnsi="Times New Roman"/>
          <w:sz w:val="24"/>
        </w:rPr>
        <w:t>аффилированным</w:t>
      </w:r>
      <w:proofErr w:type="spellEnd"/>
      <w:r>
        <w:rPr>
          <w:rFonts w:ascii="Times New Roman" w:hAnsi="Times New Roman"/>
          <w:sz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047C" w:rsidRDefault="00635E09">
      <w:pPr>
        <w:pStyle w:val="ac"/>
        <w:spacing w:after="0"/>
        <w:ind w:left="0" w:firstLine="539"/>
        <w:jc w:val="both"/>
        <w:rPr>
          <w:rFonts w:ascii="Times New Roman" w:hAnsi="Times New Roman"/>
          <w:sz w:val="24"/>
        </w:rPr>
      </w:pPr>
      <w:r>
        <w:rPr>
          <w:rFonts w:ascii="Times New Roman" w:hAnsi="Times New Roman"/>
          <w:sz w:val="24"/>
        </w:rPr>
        <w:lastRenderedPageBreak/>
        <w:t xml:space="preserve">12.1.3. Не совершать иных действий, нарушающих </w:t>
      </w:r>
      <w:proofErr w:type="spellStart"/>
      <w:r>
        <w:rPr>
          <w:rFonts w:ascii="Times New Roman" w:hAnsi="Times New Roman"/>
          <w:sz w:val="24"/>
        </w:rPr>
        <w:t>антикоррупционное</w:t>
      </w:r>
      <w:proofErr w:type="spellEnd"/>
      <w:r>
        <w:rPr>
          <w:rFonts w:ascii="Times New Roman" w:hAnsi="Times New Roman"/>
          <w:sz w:val="24"/>
        </w:rPr>
        <w:t xml:space="preserve"> законодательство Российской Федерации.</w:t>
      </w:r>
    </w:p>
    <w:p w:rsidR="0033047C" w:rsidRDefault="0033047C">
      <w:pPr>
        <w:pStyle w:val="ac"/>
        <w:spacing w:after="0"/>
        <w:ind w:left="0" w:firstLine="539"/>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13. Прочие условия</w:t>
      </w:r>
    </w:p>
    <w:p w:rsidR="0033047C" w:rsidRDefault="00635E09">
      <w:pPr>
        <w:ind w:firstLine="567"/>
        <w:jc w:val="both"/>
        <w:rPr>
          <w:rFonts w:ascii="Times New Roman" w:hAnsi="Times New Roman"/>
          <w:sz w:val="24"/>
        </w:rPr>
      </w:pPr>
      <w:r>
        <w:rPr>
          <w:rFonts w:ascii="Times New Roman" w:hAnsi="Times New Roman"/>
          <w:sz w:val="24"/>
        </w:rPr>
        <w:t>13.1.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33047C" w:rsidRDefault="00635E09">
      <w:pPr>
        <w:ind w:firstLine="567"/>
        <w:jc w:val="both"/>
        <w:rPr>
          <w:rFonts w:ascii="Times New Roman" w:hAnsi="Times New Roman"/>
          <w:sz w:val="24"/>
        </w:rPr>
      </w:pPr>
      <w:r>
        <w:rPr>
          <w:rFonts w:ascii="Times New Roman" w:hAnsi="Times New Roman"/>
          <w:sz w:val="24"/>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3047C" w:rsidRDefault="00635E09">
      <w:pPr>
        <w:ind w:firstLine="567"/>
        <w:jc w:val="both"/>
        <w:rPr>
          <w:rFonts w:ascii="Times New Roman" w:hAnsi="Times New Roman"/>
          <w:sz w:val="24"/>
        </w:rPr>
      </w:pPr>
      <w:r>
        <w:rPr>
          <w:rFonts w:ascii="Times New Roman" w:hAnsi="Times New Roman"/>
          <w:sz w:val="24"/>
        </w:rPr>
        <w:t>13.3. По вопросам, не предусмотренным настоящим Контрактом, Стороны руководствуются действующим законодательством Российской Федерации.</w:t>
      </w:r>
    </w:p>
    <w:p w:rsidR="0033047C" w:rsidRDefault="00635E09">
      <w:pPr>
        <w:ind w:firstLine="567"/>
        <w:jc w:val="both"/>
        <w:rPr>
          <w:rFonts w:ascii="Times New Roman" w:hAnsi="Times New Roman"/>
          <w:sz w:val="24"/>
        </w:rPr>
      </w:pPr>
      <w:r>
        <w:rPr>
          <w:rFonts w:ascii="Times New Roman" w:hAnsi="Times New Roman"/>
          <w:sz w:val="24"/>
        </w:rPr>
        <w:t>13.4. В случае изменения юридического или фактического адреса, банковских или иных реквизитов, Стороны обязаны уведомить друг друга за пять</w:t>
      </w:r>
      <w:r w:rsidR="009A4CCF">
        <w:rPr>
          <w:rFonts w:ascii="Times New Roman" w:hAnsi="Times New Roman"/>
          <w:sz w:val="24"/>
        </w:rPr>
        <w:t xml:space="preserve"> </w:t>
      </w:r>
      <w:r>
        <w:rPr>
          <w:rFonts w:ascii="Times New Roman" w:hAnsi="Times New Roman"/>
          <w:sz w:val="24"/>
        </w:rPr>
        <w:t>дней до предполагаемых событий.</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14. Приложения к Контракту</w:t>
      </w:r>
    </w:p>
    <w:p w:rsidR="0033047C" w:rsidRDefault="00635E09">
      <w:pPr>
        <w:pStyle w:val="23"/>
        <w:spacing w:after="0" w:line="240" w:lineRule="auto"/>
        <w:ind w:firstLine="567"/>
        <w:rPr>
          <w:rFonts w:ascii="Times New Roman" w:hAnsi="Times New Roman"/>
          <w:sz w:val="24"/>
        </w:rPr>
      </w:pPr>
      <w:r>
        <w:rPr>
          <w:rFonts w:ascii="Times New Roman" w:hAnsi="Times New Roman"/>
          <w:sz w:val="24"/>
        </w:rPr>
        <w:t>14.1. Приложение № 1 - Расчет цены Контракта (стоимости услуг).</w:t>
      </w:r>
    </w:p>
    <w:p w:rsidR="0033047C" w:rsidRDefault="00635E09">
      <w:pPr>
        <w:pStyle w:val="23"/>
        <w:spacing w:after="0" w:line="240" w:lineRule="auto"/>
        <w:ind w:firstLine="567"/>
        <w:rPr>
          <w:rFonts w:ascii="Times New Roman" w:hAnsi="Times New Roman"/>
          <w:b/>
          <w:i/>
          <w:sz w:val="24"/>
        </w:rPr>
      </w:pPr>
      <w:r>
        <w:rPr>
          <w:rFonts w:ascii="Times New Roman" w:hAnsi="Times New Roman"/>
          <w:sz w:val="24"/>
        </w:rPr>
        <w:t>14.2. Приложение № 2 - Требования к оказываемым услугам.</w:t>
      </w:r>
    </w:p>
    <w:p w:rsidR="0033047C" w:rsidRDefault="0033047C">
      <w:pPr>
        <w:ind w:firstLine="567"/>
        <w:jc w:val="both"/>
        <w:rPr>
          <w:rFonts w:ascii="Times New Roman" w:hAnsi="Times New Roman"/>
          <w:sz w:val="24"/>
        </w:rPr>
      </w:pPr>
    </w:p>
    <w:p w:rsidR="0033047C" w:rsidRDefault="00635E09">
      <w:pPr>
        <w:spacing w:after="120"/>
        <w:jc w:val="center"/>
        <w:rPr>
          <w:rFonts w:ascii="Times New Roman" w:hAnsi="Times New Roman"/>
          <w:b/>
          <w:sz w:val="24"/>
        </w:rPr>
      </w:pPr>
      <w:r>
        <w:rPr>
          <w:rFonts w:ascii="Times New Roman" w:hAnsi="Times New Roman"/>
          <w:b/>
          <w:sz w:val="24"/>
        </w:rPr>
        <w:t>15. Адреса, реквизиты и подписи Сторон</w:t>
      </w:r>
    </w:p>
    <w:tbl>
      <w:tblPr>
        <w:tblW w:w="0" w:type="auto"/>
        <w:tblLayout w:type="fixed"/>
        <w:tblCellMar>
          <w:top w:w="102" w:type="dxa"/>
          <w:left w:w="62" w:type="dxa"/>
          <w:bottom w:w="102" w:type="dxa"/>
          <w:right w:w="62" w:type="dxa"/>
        </w:tblCellMar>
        <w:tblLook w:val="04A0"/>
      </w:tblPr>
      <w:tblGrid>
        <w:gridCol w:w="4598"/>
        <w:gridCol w:w="5183"/>
      </w:tblGrid>
      <w:tr w:rsidR="0033047C">
        <w:tc>
          <w:tcPr>
            <w:tcW w:w="4598" w:type="dxa"/>
            <w:tcMar>
              <w:top w:w="102" w:type="dxa"/>
              <w:left w:w="62" w:type="dxa"/>
              <w:bottom w:w="102" w:type="dxa"/>
              <w:right w:w="62" w:type="dxa"/>
            </w:tcMar>
          </w:tcPr>
          <w:p w:rsidR="0033047C" w:rsidRDefault="00635E09">
            <w:pPr>
              <w:rPr>
                <w:rFonts w:ascii="Times New Roman" w:hAnsi="Times New Roman"/>
                <w:b/>
                <w:sz w:val="24"/>
              </w:rPr>
            </w:pPr>
            <w:r>
              <w:rPr>
                <w:rFonts w:ascii="Times New Roman" w:hAnsi="Times New Roman"/>
                <w:b/>
                <w:sz w:val="24"/>
              </w:rPr>
              <w:t xml:space="preserve">Заказчик: </w:t>
            </w:r>
          </w:p>
          <w:p w:rsidR="0033047C" w:rsidRDefault="0033047C">
            <w:pPr>
              <w:rPr>
                <w:rFonts w:ascii="Times New Roman" w:hAnsi="Times New Roman"/>
                <w:sz w:val="24"/>
              </w:rPr>
            </w:pPr>
          </w:p>
        </w:tc>
        <w:tc>
          <w:tcPr>
            <w:tcW w:w="5183" w:type="dxa"/>
            <w:tcMar>
              <w:top w:w="102" w:type="dxa"/>
              <w:left w:w="62" w:type="dxa"/>
              <w:bottom w:w="102" w:type="dxa"/>
              <w:right w:w="62" w:type="dxa"/>
            </w:tcMar>
          </w:tcPr>
          <w:p w:rsidR="0033047C" w:rsidRDefault="00635E09">
            <w:pPr>
              <w:pStyle w:val="ConsPlusNormal"/>
              <w:jc w:val="both"/>
              <w:rPr>
                <w:rFonts w:ascii="Times New Roman" w:hAnsi="Times New Roman"/>
                <w:b/>
                <w:sz w:val="24"/>
              </w:rPr>
            </w:pPr>
            <w:r>
              <w:rPr>
                <w:rFonts w:ascii="Times New Roman" w:hAnsi="Times New Roman"/>
                <w:b/>
                <w:sz w:val="24"/>
              </w:rPr>
              <w:t>Исполнитель:</w:t>
            </w:r>
          </w:p>
        </w:tc>
      </w:tr>
      <w:tr w:rsidR="0033047C">
        <w:tc>
          <w:tcPr>
            <w:tcW w:w="459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rsidR="0033047C" w:rsidRDefault="00635E09">
            <w:pPr>
              <w:rPr>
                <w:rFonts w:ascii="Times New Roman" w:hAnsi="Times New Roman"/>
                <w:sz w:val="24"/>
              </w:rPr>
            </w:pPr>
            <w:r>
              <w:rPr>
                <w:rFonts w:ascii="Times New Roman" w:hAnsi="Times New Roman"/>
                <w:sz w:val="24"/>
              </w:rPr>
              <w:t xml:space="preserve">Государственное бюджетное общеобразовательное учреждение средняя общеобразовательная школа </w:t>
            </w:r>
          </w:p>
          <w:p w:rsidR="0033047C" w:rsidRDefault="00635E09">
            <w:pPr>
              <w:rPr>
                <w:rFonts w:ascii="Times New Roman" w:hAnsi="Times New Roman"/>
                <w:sz w:val="24"/>
              </w:rPr>
            </w:pPr>
            <w:r>
              <w:rPr>
                <w:rFonts w:ascii="Times New Roman" w:hAnsi="Times New Roman"/>
                <w:sz w:val="24"/>
              </w:rPr>
              <w:t xml:space="preserve">№ 542 </w:t>
            </w:r>
            <w:proofErr w:type="spellStart"/>
            <w:r>
              <w:rPr>
                <w:rFonts w:ascii="Times New Roman" w:hAnsi="Times New Roman"/>
                <w:sz w:val="24"/>
              </w:rPr>
              <w:t>Петродворцового</w:t>
            </w:r>
            <w:proofErr w:type="spellEnd"/>
            <w:r>
              <w:rPr>
                <w:rFonts w:ascii="Times New Roman" w:hAnsi="Times New Roman"/>
                <w:sz w:val="24"/>
              </w:rPr>
              <w:t xml:space="preserve"> района </w:t>
            </w:r>
          </w:p>
          <w:p w:rsidR="0033047C" w:rsidRDefault="00635E09">
            <w:pPr>
              <w:rPr>
                <w:rFonts w:ascii="Times New Roman" w:hAnsi="Times New Roman"/>
                <w:sz w:val="24"/>
              </w:rPr>
            </w:pPr>
            <w:r>
              <w:rPr>
                <w:rFonts w:ascii="Times New Roman" w:hAnsi="Times New Roman"/>
                <w:sz w:val="24"/>
              </w:rPr>
              <w:t xml:space="preserve">Санкт-Петербурга </w:t>
            </w:r>
          </w:p>
          <w:p w:rsidR="0033047C" w:rsidRDefault="00635E09">
            <w:pPr>
              <w:rPr>
                <w:rFonts w:ascii="Times New Roman" w:hAnsi="Times New Roman"/>
                <w:sz w:val="24"/>
              </w:rPr>
            </w:pPr>
            <w:r>
              <w:rPr>
                <w:rFonts w:ascii="Times New Roman" w:hAnsi="Times New Roman"/>
                <w:sz w:val="24"/>
              </w:rPr>
              <w:t xml:space="preserve">Адрес: 198510, Санкт-Петербург, город Петергоф, Санкт-Петербургский </w:t>
            </w:r>
          </w:p>
          <w:p w:rsidR="0033047C" w:rsidRDefault="00635E09">
            <w:pPr>
              <w:rPr>
                <w:rFonts w:ascii="Times New Roman" w:hAnsi="Times New Roman"/>
                <w:sz w:val="24"/>
              </w:rPr>
            </w:pPr>
            <w:r>
              <w:rPr>
                <w:rFonts w:ascii="Times New Roman" w:hAnsi="Times New Roman"/>
                <w:sz w:val="24"/>
              </w:rPr>
              <w:t>проспект, д. 4, литер</w:t>
            </w:r>
            <w:proofErr w:type="gramStart"/>
            <w:r>
              <w:rPr>
                <w:rFonts w:ascii="Times New Roman" w:hAnsi="Times New Roman"/>
                <w:sz w:val="24"/>
              </w:rPr>
              <w:t xml:space="preserve"> А</w:t>
            </w:r>
            <w:proofErr w:type="gramEnd"/>
          </w:p>
          <w:p w:rsidR="0033047C" w:rsidRDefault="0033047C">
            <w:pPr>
              <w:rPr>
                <w:rFonts w:ascii="Times New Roman" w:hAnsi="Times New Roman"/>
                <w:sz w:val="24"/>
              </w:rPr>
            </w:pPr>
          </w:p>
          <w:p w:rsidR="0033047C" w:rsidRDefault="00635E09">
            <w:pPr>
              <w:rPr>
                <w:rFonts w:ascii="Times New Roman" w:hAnsi="Times New Roman"/>
                <w:sz w:val="24"/>
              </w:rPr>
            </w:pPr>
            <w:r>
              <w:rPr>
                <w:rFonts w:ascii="Times New Roman" w:hAnsi="Times New Roman"/>
                <w:sz w:val="24"/>
              </w:rPr>
              <w:t>тел./факс (812) 450-60-34</w:t>
            </w:r>
          </w:p>
          <w:p w:rsidR="0033047C" w:rsidRPr="00920987" w:rsidRDefault="00635E09">
            <w:pPr>
              <w:rPr>
                <w:rFonts w:ascii="Times New Roman" w:hAnsi="Times New Roman"/>
                <w:sz w:val="24"/>
                <w:lang w:val="en-US"/>
              </w:rPr>
            </w:pPr>
            <w:r w:rsidRPr="00920987">
              <w:rPr>
                <w:rFonts w:ascii="Times New Roman" w:hAnsi="Times New Roman"/>
                <w:sz w:val="24"/>
                <w:lang w:val="en-US"/>
              </w:rPr>
              <w:t xml:space="preserve">e-mail: </w:t>
            </w:r>
            <w:hyperlink r:id="rId23" w:history="1">
              <w:r w:rsidRPr="00920987">
                <w:rPr>
                  <w:rStyle w:val="ae"/>
                  <w:rFonts w:ascii="Times New Roman" w:hAnsi="Times New Roman"/>
                  <w:sz w:val="24"/>
                  <w:lang w:val="en-US"/>
                </w:rPr>
                <w:t>director542@mail.ru</w:t>
              </w:r>
            </w:hyperlink>
          </w:p>
          <w:p w:rsidR="0033047C" w:rsidRPr="00920987" w:rsidRDefault="0033047C">
            <w:pPr>
              <w:rPr>
                <w:rFonts w:ascii="Times New Roman" w:hAnsi="Times New Roman"/>
                <w:sz w:val="24"/>
                <w:lang w:val="en-US"/>
              </w:rPr>
            </w:pPr>
          </w:p>
          <w:p w:rsidR="0033047C" w:rsidRPr="00920987" w:rsidRDefault="00635E09">
            <w:pPr>
              <w:rPr>
                <w:rFonts w:ascii="Times New Roman" w:hAnsi="Times New Roman"/>
                <w:sz w:val="24"/>
                <w:lang w:val="en-US"/>
              </w:rPr>
            </w:pPr>
            <w:r>
              <w:rPr>
                <w:rFonts w:ascii="Times New Roman" w:hAnsi="Times New Roman"/>
                <w:sz w:val="24"/>
              </w:rPr>
              <w:t>ИНН</w:t>
            </w:r>
            <w:r w:rsidRPr="00920987">
              <w:rPr>
                <w:rFonts w:ascii="Times New Roman" w:hAnsi="Times New Roman"/>
                <w:sz w:val="24"/>
                <w:lang w:val="en-US"/>
              </w:rPr>
              <w:t xml:space="preserve"> 7819021567, </w:t>
            </w:r>
            <w:r>
              <w:rPr>
                <w:rFonts w:ascii="Times New Roman" w:hAnsi="Times New Roman"/>
                <w:sz w:val="24"/>
              </w:rPr>
              <w:t>КПП</w:t>
            </w:r>
            <w:r w:rsidRPr="00920987">
              <w:rPr>
                <w:rFonts w:ascii="Times New Roman" w:hAnsi="Times New Roman"/>
                <w:sz w:val="24"/>
                <w:lang w:val="en-US"/>
              </w:rPr>
              <w:t xml:space="preserve"> 781901001</w:t>
            </w:r>
          </w:p>
          <w:p w:rsidR="0033047C" w:rsidRPr="00920987" w:rsidRDefault="0033047C">
            <w:pPr>
              <w:rPr>
                <w:rFonts w:ascii="Times New Roman" w:hAnsi="Times New Roman"/>
                <w:sz w:val="24"/>
                <w:lang w:val="en-US"/>
              </w:rPr>
            </w:pPr>
          </w:p>
          <w:p w:rsidR="0033047C" w:rsidRDefault="00635E09">
            <w:pPr>
              <w:rPr>
                <w:rFonts w:ascii="Times New Roman" w:hAnsi="Times New Roman"/>
                <w:sz w:val="24"/>
              </w:rPr>
            </w:pPr>
            <w:proofErr w:type="gramStart"/>
            <w:r>
              <w:rPr>
                <w:rFonts w:ascii="Times New Roman" w:hAnsi="Times New Roman"/>
                <w:sz w:val="24"/>
              </w:rPr>
              <w:t>л</w:t>
            </w:r>
            <w:proofErr w:type="gramEnd"/>
            <w:r>
              <w:rPr>
                <w:rFonts w:ascii="Times New Roman" w:hAnsi="Times New Roman"/>
                <w:sz w:val="24"/>
              </w:rPr>
              <w:t xml:space="preserve">/с 0631071 </w:t>
            </w:r>
          </w:p>
          <w:p w:rsidR="0033047C" w:rsidRDefault="00635E09">
            <w:pPr>
              <w:rPr>
                <w:rFonts w:ascii="Times New Roman" w:hAnsi="Times New Roman"/>
                <w:sz w:val="24"/>
              </w:rPr>
            </w:pPr>
            <w:r>
              <w:rPr>
                <w:rFonts w:ascii="Times New Roman" w:hAnsi="Times New Roman"/>
                <w:sz w:val="24"/>
              </w:rPr>
              <w:t>расчетный счет 03224643400000007200</w:t>
            </w:r>
          </w:p>
          <w:p w:rsidR="0033047C" w:rsidRDefault="00635E09">
            <w:pPr>
              <w:rPr>
                <w:rFonts w:ascii="Times New Roman" w:hAnsi="Times New Roman"/>
                <w:sz w:val="24"/>
              </w:rPr>
            </w:pPr>
            <w:r>
              <w:rPr>
                <w:rFonts w:ascii="Times New Roman" w:hAnsi="Times New Roman"/>
                <w:sz w:val="24"/>
              </w:rPr>
              <w:t>ОКЦ № 1 СЗГУ Банка России//УФК по г</w:t>
            </w:r>
            <w:proofErr w:type="gramStart"/>
            <w:r>
              <w:rPr>
                <w:rFonts w:ascii="Times New Roman" w:hAnsi="Times New Roman"/>
                <w:sz w:val="24"/>
              </w:rPr>
              <w:t>.С</w:t>
            </w:r>
            <w:proofErr w:type="gramEnd"/>
            <w:r>
              <w:rPr>
                <w:rFonts w:ascii="Times New Roman" w:hAnsi="Times New Roman"/>
                <w:sz w:val="24"/>
              </w:rPr>
              <w:t>анкт-Петербургу, г Санкт-Петербург</w:t>
            </w:r>
          </w:p>
          <w:p w:rsidR="0033047C" w:rsidRDefault="00635E09">
            <w:pPr>
              <w:rPr>
                <w:rFonts w:ascii="Times New Roman" w:hAnsi="Times New Roman"/>
                <w:sz w:val="24"/>
              </w:rPr>
            </w:pPr>
            <w:r>
              <w:rPr>
                <w:rFonts w:ascii="Times New Roman" w:hAnsi="Times New Roman"/>
                <w:sz w:val="24"/>
              </w:rPr>
              <w:t>корреспондентский счет 40102810945370000005</w:t>
            </w:r>
          </w:p>
          <w:p w:rsidR="0033047C" w:rsidRDefault="00635E09">
            <w:pPr>
              <w:rPr>
                <w:rFonts w:ascii="Times New Roman" w:hAnsi="Times New Roman"/>
                <w:sz w:val="24"/>
              </w:rPr>
            </w:pPr>
            <w:r>
              <w:rPr>
                <w:rFonts w:ascii="Times New Roman" w:hAnsi="Times New Roman"/>
                <w:sz w:val="24"/>
              </w:rPr>
              <w:t>БИК 014030106</w:t>
            </w:r>
          </w:p>
          <w:p w:rsidR="0033047C" w:rsidRDefault="0033047C">
            <w:pPr>
              <w:rPr>
                <w:rFonts w:ascii="Times New Roman" w:hAnsi="Times New Roman"/>
                <w:sz w:val="24"/>
              </w:rPr>
            </w:pPr>
          </w:p>
          <w:p w:rsidR="0033047C" w:rsidRDefault="0033047C">
            <w:pPr>
              <w:rPr>
                <w:rFonts w:ascii="Times New Roman" w:hAnsi="Times New Roman"/>
                <w:sz w:val="24"/>
              </w:rPr>
            </w:pPr>
          </w:p>
          <w:p w:rsidR="0033047C" w:rsidRDefault="00635E09">
            <w:pPr>
              <w:rPr>
                <w:rFonts w:ascii="Times New Roman" w:hAnsi="Times New Roman"/>
                <w:sz w:val="24"/>
              </w:rPr>
            </w:pPr>
            <w:r>
              <w:rPr>
                <w:rFonts w:ascii="Times New Roman" w:hAnsi="Times New Roman"/>
                <w:sz w:val="24"/>
              </w:rPr>
              <w:t xml:space="preserve">ИО директора </w:t>
            </w:r>
          </w:p>
          <w:p w:rsidR="0033047C" w:rsidRDefault="0033047C">
            <w:pPr>
              <w:rPr>
                <w:rFonts w:ascii="Times New Roman" w:hAnsi="Times New Roman"/>
                <w:sz w:val="24"/>
              </w:rPr>
            </w:pPr>
          </w:p>
          <w:p w:rsidR="0033047C" w:rsidRDefault="00635E09">
            <w:pPr>
              <w:rPr>
                <w:rFonts w:ascii="Times New Roman" w:hAnsi="Times New Roman"/>
                <w:sz w:val="24"/>
              </w:rPr>
            </w:pPr>
            <w:r>
              <w:rPr>
                <w:rFonts w:ascii="Times New Roman" w:hAnsi="Times New Roman"/>
                <w:sz w:val="24"/>
              </w:rPr>
              <w:t>________________Ю.В. Лукина</w:t>
            </w:r>
          </w:p>
          <w:p w:rsidR="0033047C" w:rsidRDefault="0033047C">
            <w:pPr>
              <w:rPr>
                <w:rFonts w:ascii="Times New Roman" w:hAnsi="Times New Roman"/>
                <w:sz w:val="24"/>
              </w:rPr>
            </w:pPr>
          </w:p>
          <w:p w:rsidR="0033047C" w:rsidRDefault="00635E09">
            <w:pPr>
              <w:rPr>
                <w:rFonts w:ascii="Times New Roman" w:hAnsi="Times New Roman"/>
                <w:sz w:val="24"/>
              </w:rPr>
            </w:pPr>
            <w:r>
              <w:rPr>
                <w:rFonts w:ascii="Times New Roman" w:hAnsi="Times New Roman"/>
                <w:sz w:val="24"/>
              </w:rPr>
              <w:t>«__» ___________ 2026г.</w:t>
            </w:r>
          </w:p>
          <w:p w:rsidR="0033047C" w:rsidRDefault="00635E09">
            <w:pPr>
              <w:rPr>
                <w:rFonts w:ascii="Times New Roman" w:hAnsi="Times New Roman"/>
                <w:sz w:val="16"/>
              </w:rPr>
            </w:pPr>
            <w:r>
              <w:rPr>
                <w:rFonts w:ascii="Times New Roman" w:hAnsi="Times New Roman"/>
                <w:sz w:val="16"/>
              </w:rPr>
              <w:lastRenderedPageBreak/>
              <w:t xml:space="preserve">                           МП</w:t>
            </w:r>
          </w:p>
          <w:p w:rsidR="0033047C" w:rsidRDefault="0033047C">
            <w:pPr>
              <w:rPr>
                <w:rFonts w:ascii="Times New Roman" w:hAnsi="Times New Roman"/>
                <w:sz w:val="16"/>
              </w:rPr>
            </w:pPr>
          </w:p>
          <w:p w:rsidR="0033047C" w:rsidRDefault="00635E09">
            <w:pPr>
              <w:rPr>
                <w:rFonts w:ascii="Times New Roman" w:hAnsi="Times New Roman"/>
                <w:sz w:val="16"/>
              </w:rPr>
            </w:pPr>
            <w:r>
              <w:rPr>
                <w:rFonts w:ascii="Times New Roman" w:hAnsi="Times New Roman"/>
                <w:sz w:val="16"/>
              </w:rPr>
              <w:t>(ПОДПИСАНО ЭЦП)</w:t>
            </w:r>
          </w:p>
          <w:p w:rsidR="0033047C" w:rsidRDefault="0033047C">
            <w:pPr>
              <w:rPr>
                <w:rFonts w:ascii="Times New Roman" w:hAnsi="Times New Roman"/>
                <w:sz w:val="24"/>
              </w:rPr>
            </w:pPr>
          </w:p>
          <w:p w:rsidR="0033047C" w:rsidRDefault="0033047C">
            <w:pPr>
              <w:rPr>
                <w:rFonts w:ascii="Times New Roman" w:hAnsi="Times New Roman"/>
                <w:sz w:val="24"/>
              </w:rPr>
            </w:pPr>
          </w:p>
        </w:tc>
        <w:tc>
          <w:tcPr>
            <w:tcW w:w="5183" w:type="dxa"/>
            <w:tcMar>
              <w:top w:w="102" w:type="dxa"/>
              <w:left w:w="62" w:type="dxa"/>
              <w:bottom w:w="102" w:type="dxa"/>
              <w:right w:w="62" w:type="dxa"/>
            </w:tcMar>
            <w:vAlign w:val="center"/>
          </w:tcPr>
          <w:p w:rsidR="0033047C" w:rsidRDefault="0033047C"/>
        </w:tc>
      </w:tr>
      <w:tr w:rsidR="0033047C">
        <w:tc>
          <w:tcPr>
            <w:tcW w:w="9781" w:type="dxa"/>
            <w:gridSpan w:val="2"/>
            <w:tcMar>
              <w:top w:w="102" w:type="dxa"/>
              <w:left w:w="62" w:type="dxa"/>
              <w:bottom w:w="102" w:type="dxa"/>
              <w:right w:w="62" w:type="dxa"/>
            </w:tcMar>
            <w:vAlign w:val="center"/>
          </w:tcPr>
          <w:p w:rsidR="0033047C" w:rsidRDefault="0033047C">
            <w:pPr>
              <w:pStyle w:val="ConsPlusNormal"/>
              <w:ind w:right="3903" w:firstLine="0"/>
              <w:jc w:val="both"/>
              <w:rPr>
                <w:rFonts w:ascii="Times New Roman" w:hAnsi="Times New Roman"/>
              </w:rPr>
            </w:pPr>
          </w:p>
          <w:p w:rsidR="0033047C" w:rsidRDefault="00635E09">
            <w:pPr>
              <w:pStyle w:val="ConsPlusNormal"/>
              <w:ind w:right="3903" w:firstLine="0"/>
              <w:jc w:val="both"/>
              <w:rPr>
                <w:rFonts w:ascii="Times New Roman" w:hAnsi="Times New Roman"/>
              </w:rPr>
            </w:pPr>
            <w:r>
              <w:rPr>
                <w:rFonts w:ascii="Times New Roman" w:hAnsi="Times New Roman"/>
              </w:rPr>
              <w:t>Контракт подписан усиленными электронными подписями лиц, имеющих право действовать от имени Заказчика и Исполнителя</w:t>
            </w:r>
          </w:p>
        </w:tc>
      </w:tr>
    </w:tbl>
    <w:p w:rsidR="0033047C" w:rsidRDefault="0033047C">
      <w:pPr>
        <w:pStyle w:val="ac"/>
        <w:rPr>
          <w:rFonts w:ascii="Times New Roman" w:hAnsi="Times New Roman"/>
          <w:caps/>
          <w:sz w:val="24"/>
        </w:rPr>
      </w:pPr>
    </w:p>
    <w:p w:rsidR="0033047C" w:rsidRDefault="00635E09">
      <w:pPr>
        <w:pStyle w:val="ac"/>
        <w:rPr>
          <w:rFonts w:ascii="Times New Roman" w:hAnsi="Times New Roman"/>
          <w:caps/>
          <w:sz w:val="24"/>
        </w:rPr>
      </w:pPr>
      <w:r>
        <w:rPr>
          <w:rFonts w:ascii="Times New Roman" w:hAnsi="Times New Roman"/>
          <w:caps/>
          <w:sz w:val="24"/>
        </w:rPr>
        <w:br w:type="page"/>
      </w:r>
    </w:p>
    <w:p w:rsidR="0033047C" w:rsidRDefault="0033047C">
      <w:pPr>
        <w:pStyle w:val="ac"/>
        <w:rPr>
          <w:rFonts w:ascii="Times New Roman" w:hAnsi="Times New Roman"/>
          <w:caps/>
          <w:sz w:val="24"/>
        </w:rPr>
      </w:pPr>
    </w:p>
    <w:p w:rsidR="0033047C" w:rsidRDefault="00635E09">
      <w:pPr>
        <w:jc w:val="right"/>
        <w:rPr>
          <w:rFonts w:ascii="Times New Roman" w:hAnsi="Times New Roman"/>
          <w:sz w:val="24"/>
        </w:rPr>
      </w:pPr>
      <w:r>
        <w:rPr>
          <w:rFonts w:ascii="Times New Roman" w:hAnsi="Times New Roman"/>
          <w:sz w:val="24"/>
        </w:rPr>
        <w:t>Приложение № 1</w:t>
      </w:r>
    </w:p>
    <w:p w:rsidR="0033047C" w:rsidRDefault="00635E09">
      <w:pPr>
        <w:jc w:val="right"/>
        <w:rPr>
          <w:rFonts w:ascii="Times New Roman" w:hAnsi="Times New Roman"/>
          <w:sz w:val="24"/>
          <w:u w:val="single"/>
        </w:rPr>
      </w:pPr>
      <w:r>
        <w:rPr>
          <w:rFonts w:ascii="Times New Roman" w:hAnsi="Times New Roman"/>
          <w:sz w:val="24"/>
        </w:rPr>
        <w:t>к Контракту №</w:t>
      </w:r>
      <w:r>
        <w:rPr>
          <w:rFonts w:ascii="Times New Roman" w:hAnsi="Times New Roman"/>
          <w:sz w:val="24"/>
          <w:u w:val="single"/>
        </w:rPr>
        <w:t>_____</w:t>
      </w:r>
      <w:r>
        <w:rPr>
          <w:rFonts w:ascii="Times New Roman" w:hAnsi="Times New Roman"/>
          <w:sz w:val="24"/>
        </w:rPr>
        <w:t xml:space="preserve"> «__» __________2026</w:t>
      </w:r>
    </w:p>
    <w:p w:rsidR="0033047C" w:rsidRDefault="00635E09">
      <w:pPr>
        <w:jc w:val="center"/>
        <w:rPr>
          <w:rFonts w:ascii="Times New Roman" w:hAnsi="Times New Roman"/>
          <w:b/>
          <w:sz w:val="24"/>
        </w:rPr>
      </w:pPr>
      <w:r>
        <w:rPr>
          <w:rFonts w:ascii="Times New Roman" w:hAnsi="Times New Roman"/>
          <w:b/>
          <w:sz w:val="24"/>
        </w:rPr>
        <w:t>Расчет цены Контракта (стоимости услуг)</w:t>
      </w:r>
      <w:r>
        <w:rPr>
          <w:rStyle w:val="15"/>
          <w:rFonts w:ascii="Times New Roman" w:hAnsi="Times New Roman"/>
          <w:b/>
          <w:sz w:val="24"/>
        </w:rPr>
        <w:footnoteReference w:id="5"/>
      </w:r>
    </w:p>
    <w:p w:rsidR="0033047C" w:rsidRDefault="00635E09">
      <w:pPr>
        <w:jc w:val="center"/>
        <w:rPr>
          <w:rFonts w:ascii="Times New Roman" w:hAnsi="Times New Roman"/>
          <w:sz w:val="24"/>
        </w:rPr>
      </w:pPr>
      <w:r>
        <w:rPr>
          <w:rFonts w:ascii="Times New Roman" w:hAnsi="Times New Roman"/>
          <w:sz w:val="24"/>
        </w:rPr>
        <w:t>(заполняется с учетом предложения победителя)</w:t>
      </w:r>
    </w:p>
    <w:p w:rsidR="0033047C" w:rsidRDefault="0033047C">
      <w:pPr>
        <w:rPr>
          <w:rFonts w:ascii="Times New Roman" w:hAnsi="Times New Roman"/>
          <w:sz w:val="24"/>
        </w:rPr>
      </w:pPr>
    </w:p>
    <w:tbl>
      <w:tblPr>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3"/>
        <w:gridCol w:w="2560"/>
        <w:gridCol w:w="1422"/>
        <w:gridCol w:w="1387"/>
        <w:gridCol w:w="1811"/>
        <w:gridCol w:w="1788"/>
      </w:tblGrid>
      <w:tr w:rsidR="0033047C">
        <w:tc>
          <w:tcPr>
            <w:tcW w:w="423" w:type="dxa"/>
            <w:tcBorders>
              <w:top w:val="single" w:sz="4" w:space="0" w:color="000000"/>
              <w:left w:val="single" w:sz="4" w:space="0" w:color="000000"/>
              <w:bottom w:val="single" w:sz="4" w:space="0" w:color="000000"/>
              <w:right w:val="single" w:sz="4" w:space="0" w:color="000000"/>
            </w:tcBorders>
            <w:vAlign w:val="center"/>
          </w:tcPr>
          <w:p w:rsidR="0033047C" w:rsidRDefault="00635E09">
            <w:pPr>
              <w:ind w:right="-108"/>
              <w:jc w:val="center"/>
              <w:rPr>
                <w:rFonts w:ascii="Times New Roman" w:hAnsi="Times New Roman"/>
                <w:sz w:val="24"/>
              </w:rPr>
            </w:pPr>
            <w:r>
              <w:rPr>
                <w:rFonts w:ascii="Times New Roman" w:hAnsi="Times New Roman"/>
                <w:sz w:val="24"/>
              </w:rPr>
              <w:t xml:space="preserve">№ </w:t>
            </w:r>
            <w:proofErr w:type="spellStart"/>
            <w:proofErr w:type="gramStart"/>
            <w:r>
              <w:rPr>
                <w:rFonts w:ascii="Times New Roman" w:hAnsi="Times New Roman"/>
                <w:sz w:val="24"/>
              </w:rPr>
              <w:t>п</w:t>
            </w:r>
            <w:proofErr w:type="spellEnd"/>
            <w:proofErr w:type="gramEnd"/>
            <w:r>
              <w:rPr>
                <w:rFonts w:ascii="Times New Roman" w:hAnsi="Times New Roman"/>
                <w:sz w:val="24"/>
              </w:rPr>
              <w:t>/</w:t>
            </w:r>
            <w:proofErr w:type="spellStart"/>
            <w:r>
              <w:rPr>
                <w:rFonts w:ascii="Times New Roman" w:hAnsi="Times New Roman"/>
                <w:sz w:val="24"/>
              </w:rPr>
              <w:t>п</w:t>
            </w:r>
            <w:proofErr w:type="spellEnd"/>
          </w:p>
        </w:tc>
        <w:tc>
          <w:tcPr>
            <w:tcW w:w="2560"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Наименование услуги</w:t>
            </w:r>
          </w:p>
        </w:tc>
        <w:tc>
          <w:tcPr>
            <w:tcW w:w="1422"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Единица измерения</w:t>
            </w:r>
            <w:r>
              <w:rPr>
                <w:rStyle w:val="15"/>
                <w:rFonts w:ascii="Times New Roman" w:hAnsi="Times New Roman"/>
                <w:sz w:val="24"/>
              </w:rPr>
              <w:footnoteReference w:id="6"/>
            </w:r>
          </w:p>
        </w:tc>
        <w:tc>
          <w:tcPr>
            <w:tcW w:w="1387"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Количество единиц измерения</w:t>
            </w:r>
          </w:p>
        </w:tc>
        <w:tc>
          <w:tcPr>
            <w:tcW w:w="1811"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Цена за единицу измерения, руб.</w:t>
            </w:r>
          </w:p>
        </w:tc>
        <w:tc>
          <w:tcPr>
            <w:tcW w:w="1788"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Цена контракта, с НДС/без НДС, руб.</w:t>
            </w:r>
          </w:p>
        </w:tc>
      </w:tr>
      <w:tr w:rsidR="0033047C">
        <w:trPr>
          <w:trHeight w:val="535"/>
        </w:trPr>
        <w:tc>
          <w:tcPr>
            <w:tcW w:w="423" w:type="dxa"/>
            <w:tcBorders>
              <w:top w:val="single" w:sz="4" w:space="0" w:color="000000"/>
              <w:left w:val="single" w:sz="4" w:space="0" w:color="000000"/>
              <w:bottom w:val="single" w:sz="4" w:space="0" w:color="000000"/>
              <w:right w:val="single" w:sz="4" w:space="0" w:color="000000"/>
            </w:tcBorders>
            <w:vAlign w:val="center"/>
          </w:tcPr>
          <w:p w:rsidR="0033047C" w:rsidRDefault="0033047C">
            <w:pPr>
              <w:pStyle w:val="af1"/>
              <w:numPr>
                <w:ilvl w:val="0"/>
                <w:numId w:val="1"/>
              </w:numPr>
              <w:ind w:right="-108" w:hanging="720"/>
              <w:jc w:val="center"/>
              <w:rPr>
                <w:rFonts w:ascii="Times New Roman" w:hAnsi="Times New Roman"/>
                <w:sz w:val="24"/>
              </w:rPr>
            </w:pPr>
          </w:p>
        </w:tc>
        <w:tc>
          <w:tcPr>
            <w:tcW w:w="2560" w:type="dxa"/>
            <w:tcBorders>
              <w:top w:val="single" w:sz="4" w:space="0" w:color="000000"/>
              <w:left w:val="single" w:sz="4" w:space="0" w:color="000000"/>
              <w:bottom w:val="single" w:sz="4" w:space="0" w:color="000000"/>
              <w:right w:val="single" w:sz="4" w:space="0" w:color="000000"/>
            </w:tcBorders>
            <w:vAlign w:val="center"/>
          </w:tcPr>
          <w:p w:rsidR="0033047C" w:rsidRDefault="009A4CCF">
            <w:pPr>
              <w:rPr>
                <w:rFonts w:ascii="Times New Roman" w:hAnsi="Times New Roman"/>
                <w:sz w:val="24"/>
              </w:rPr>
            </w:pPr>
            <w:r>
              <w:rPr>
                <w:rFonts w:ascii="Times New Roman" w:hAnsi="Times New Roman"/>
                <w:sz w:val="24"/>
              </w:rPr>
              <w:t xml:space="preserve">Оказание услуг </w:t>
            </w:r>
            <w:r w:rsidR="00635E09">
              <w:rPr>
                <w:rFonts w:ascii="Times New Roman" w:hAnsi="Times New Roman"/>
                <w:sz w:val="24"/>
              </w:rPr>
              <w:t xml:space="preserve">по страхованию здания </w:t>
            </w:r>
          </w:p>
        </w:tc>
        <w:tc>
          <w:tcPr>
            <w:tcW w:w="1422"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proofErr w:type="spellStart"/>
            <w:r>
              <w:rPr>
                <w:rFonts w:ascii="Times New Roman" w:hAnsi="Times New Roman"/>
                <w:sz w:val="24"/>
              </w:rPr>
              <w:t>Усл</w:t>
            </w:r>
            <w:proofErr w:type="spellEnd"/>
            <w:r>
              <w:rPr>
                <w:rFonts w:ascii="Times New Roman" w:hAnsi="Times New Roman"/>
                <w:sz w:val="24"/>
              </w:rPr>
              <w:t>. ед.</w:t>
            </w:r>
          </w:p>
        </w:tc>
        <w:tc>
          <w:tcPr>
            <w:tcW w:w="1387" w:type="dxa"/>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sz w:val="24"/>
              </w:rPr>
              <w:t>1</w:t>
            </w:r>
          </w:p>
        </w:tc>
        <w:tc>
          <w:tcPr>
            <w:tcW w:w="1811" w:type="dxa"/>
            <w:tcBorders>
              <w:top w:val="single" w:sz="4" w:space="0" w:color="000000"/>
              <w:left w:val="single" w:sz="4" w:space="0" w:color="000000"/>
              <w:bottom w:val="single" w:sz="4" w:space="0" w:color="000000"/>
              <w:right w:val="single" w:sz="4" w:space="0" w:color="000000"/>
            </w:tcBorders>
          </w:tcPr>
          <w:p w:rsidR="0033047C" w:rsidRDefault="0033047C"/>
        </w:tc>
        <w:tc>
          <w:tcPr>
            <w:tcW w:w="1788" w:type="dxa"/>
            <w:tcBorders>
              <w:top w:val="single" w:sz="4" w:space="0" w:color="000000"/>
              <w:left w:val="single" w:sz="4" w:space="0" w:color="000000"/>
              <w:bottom w:val="single" w:sz="4" w:space="0" w:color="000000"/>
              <w:right w:val="single" w:sz="4" w:space="0" w:color="000000"/>
            </w:tcBorders>
          </w:tcPr>
          <w:p w:rsidR="0033047C" w:rsidRDefault="0033047C"/>
        </w:tc>
      </w:tr>
      <w:tr w:rsidR="0033047C">
        <w:trPr>
          <w:trHeight w:val="535"/>
        </w:trPr>
        <w:tc>
          <w:tcPr>
            <w:tcW w:w="7603" w:type="dxa"/>
            <w:gridSpan w:val="5"/>
            <w:tcBorders>
              <w:top w:val="single" w:sz="4" w:space="0" w:color="000000"/>
              <w:left w:val="single" w:sz="4" w:space="0" w:color="000000"/>
              <w:bottom w:val="single" w:sz="4" w:space="0" w:color="000000"/>
              <w:right w:val="single" w:sz="4" w:space="0" w:color="000000"/>
            </w:tcBorders>
            <w:vAlign w:val="center"/>
          </w:tcPr>
          <w:p w:rsidR="0033047C" w:rsidRDefault="00635E09">
            <w:pPr>
              <w:jc w:val="center"/>
              <w:rPr>
                <w:rFonts w:ascii="Times New Roman" w:hAnsi="Times New Roman"/>
                <w:sz w:val="24"/>
              </w:rPr>
            </w:pPr>
            <w:r>
              <w:rPr>
                <w:rFonts w:ascii="Times New Roman" w:hAnsi="Times New Roman"/>
                <w:b/>
                <w:sz w:val="24"/>
              </w:rPr>
              <w:t>ИТОГО, руб. с НДС/НДС не облагается</w:t>
            </w:r>
          </w:p>
        </w:tc>
        <w:tc>
          <w:tcPr>
            <w:tcW w:w="1788" w:type="dxa"/>
            <w:tcBorders>
              <w:top w:val="single" w:sz="4" w:space="0" w:color="000000"/>
              <w:left w:val="single" w:sz="4" w:space="0" w:color="000000"/>
              <w:bottom w:val="single" w:sz="4" w:space="0" w:color="000000"/>
              <w:right w:val="single" w:sz="4" w:space="0" w:color="000000"/>
            </w:tcBorders>
          </w:tcPr>
          <w:p w:rsidR="0033047C" w:rsidRDefault="0033047C"/>
        </w:tc>
      </w:tr>
    </w:tbl>
    <w:p w:rsidR="0033047C" w:rsidRDefault="0033047C">
      <w:pPr>
        <w:ind w:firstLine="709"/>
        <w:jc w:val="both"/>
        <w:rPr>
          <w:rFonts w:ascii="Times New Roman" w:hAnsi="Times New Roman"/>
          <w:sz w:val="24"/>
        </w:rPr>
      </w:pPr>
    </w:p>
    <w:p w:rsidR="0033047C" w:rsidRDefault="0033047C">
      <w:pPr>
        <w:ind w:firstLine="709"/>
        <w:jc w:val="both"/>
        <w:rPr>
          <w:rFonts w:ascii="Times New Roman" w:hAnsi="Times New Roman"/>
          <w:sz w:val="24"/>
        </w:rPr>
      </w:pPr>
    </w:p>
    <w:p w:rsidR="0033047C" w:rsidRDefault="0033047C">
      <w:pPr>
        <w:ind w:firstLine="709"/>
        <w:jc w:val="both"/>
        <w:rPr>
          <w:rFonts w:ascii="Times New Roman" w:hAnsi="Times New Roman"/>
          <w:sz w:val="24"/>
        </w:rPr>
      </w:pPr>
    </w:p>
    <w:tbl>
      <w:tblPr>
        <w:tblW w:w="0" w:type="auto"/>
        <w:tblLayout w:type="fixed"/>
        <w:tblCellMar>
          <w:top w:w="102" w:type="dxa"/>
          <w:left w:w="62" w:type="dxa"/>
          <w:bottom w:w="102" w:type="dxa"/>
          <w:right w:w="62" w:type="dxa"/>
        </w:tblCellMar>
        <w:tblLook w:val="04A0"/>
      </w:tblPr>
      <w:tblGrid>
        <w:gridCol w:w="5024"/>
        <w:gridCol w:w="4678"/>
      </w:tblGrid>
      <w:tr w:rsidR="0033047C">
        <w:tc>
          <w:tcPr>
            <w:tcW w:w="5024" w:type="dxa"/>
            <w:tcMar>
              <w:top w:w="102" w:type="dxa"/>
              <w:left w:w="62" w:type="dxa"/>
              <w:bottom w:w="102" w:type="dxa"/>
              <w:right w:w="62" w:type="dxa"/>
            </w:tcMar>
            <w:vAlign w:val="center"/>
          </w:tcPr>
          <w:p w:rsidR="0033047C" w:rsidRDefault="00635E09">
            <w:pPr>
              <w:pStyle w:val="ConsPlusNormal"/>
              <w:jc w:val="both"/>
              <w:rPr>
                <w:rFonts w:ascii="Times New Roman" w:hAnsi="Times New Roman"/>
                <w:sz w:val="24"/>
              </w:rPr>
            </w:pPr>
            <w:r>
              <w:rPr>
                <w:rFonts w:ascii="Times New Roman" w:hAnsi="Times New Roman"/>
                <w:sz w:val="24"/>
              </w:rPr>
              <w:t>От Заказчика:</w:t>
            </w:r>
          </w:p>
        </w:tc>
        <w:tc>
          <w:tcPr>
            <w:tcW w:w="4678" w:type="dxa"/>
            <w:tcMar>
              <w:top w:w="102" w:type="dxa"/>
              <w:left w:w="62" w:type="dxa"/>
              <w:bottom w:w="102" w:type="dxa"/>
              <w:right w:w="62" w:type="dxa"/>
            </w:tcMar>
            <w:vAlign w:val="center"/>
          </w:tcPr>
          <w:p w:rsidR="0033047C" w:rsidRDefault="00635E09">
            <w:pPr>
              <w:pStyle w:val="ConsPlusNormal"/>
              <w:jc w:val="both"/>
              <w:rPr>
                <w:rFonts w:ascii="Times New Roman" w:hAnsi="Times New Roman"/>
                <w:sz w:val="24"/>
              </w:rPr>
            </w:pPr>
            <w:r>
              <w:rPr>
                <w:rFonts w:ascii="Times New Roman" w:hAnsi="Times New Roman"/>
                <w:sz w:val="24"/>
              </w:rPr>
              <w:t>От Исполнителя:</w:t>
            </w:r>
          </w:p>
        </w:tc>
      </w:tr>
      <w:tr w:rsidR="0033047C">
        <w:tc>
          <w:tcPr>
            <w:tcW w:w="5024" w:type="dxa"/>
            <w:tcBorders>
              <w:bottom w:val="single" w:sz="4" w:space="0" w:color="000000"/>
            </w:tcBorders>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 xml:space="preserve">ИО директора </w:t>
            </w:r>
          </w:p>
        </w:tc>
        <w:tc>
          <w:tcPr>
            <w:tcW w:w="4678" w:type="dxa"/>
            <w:tcBorders>
              <w:bottom w:val="single" w:sz="4" w:space="0" w:color="000000"/>
            </w:tcBorders>
            <w:tcMar>
              <w:top w:w="102" w:type="dxa"/>
              <w:left w:w="62" w:type="dxa"/>
              <w:bottom w:w="102" w:type="dxa"/>
              <w:right w:w="62" w:type="dxa"/>
            </w:tcMar>
          </w:tcPr>
          <w:p w:rsidR="0033047C" w:rsidRDefault="0033047C"/>
        </w:tc>
      </w:tr>
      <w:tr w:rsidR="0033047C">
        <w:tc>
          <w:tcPr>
            <w:tcW w:w="5024" w:type="dxa"/>
            <w:tcBorders>
              <w:top w:val="single" w:sz="4" w:space="0" w:color="000000"/>
            </w:tcBorders>
            <w:tcMar>
              <w:top w:w="102" w:type="dxa"/>
              <w:left w:w="62" w:type="dxa"/>
              <w:bottom w:w="102" w:type="dxa"/>
              <w:right w:w="62" w:type="dxa"/>
            </w:tcMar>
          </w:tcPr>
          <w:p w:rsidR="0033047C" w:rsidRDefault="0033047C">
            <w:pPr>
              <w:rPr>
                <w:rFonts w:ascii="Times New Roman" w:hAnsi="Times New Roman"/>
                <w:sz w:val="24"/>
              </w:rPr>
            </w:pP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________________Ю.В. Лукина</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«__» ___________ 2026г.</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16"/>
              </w:rPr>
            </w:pPr>
            <w:r>
              <w:rPr>
                <w:rFonts w:ascii="Times New Roman" w:hAnsi="Times New Roman"/>
                <w:sz w:val="16"/>
              </w:rPr>
              <w:t xml:space="preserve">                           МП</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33047C">
            <w:pPr>
              <w:rPr>
                <w:rFonts w:ascii="Times New Roman" w:hAnsi="Times New Roman"/>
                <w:sz w:val="16"/>
              </w:rPr>
            </w:pP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16"/>
              </w:rPr>
            </w:pPr>
            <w:r>
              <w:rPr>
                <w:rFonts w:ascii="Times New Roman" w:hAnsi="Times New Roman"/>
                <w:sz w:val="16"/>
              </w:rPr>
              <w:t>(ПОДПИСАНО ЭЦП)</w:t>
            </w:r>
          </w:p>
        </w:tc>
        <w:tc>
          <w:tcPr>
            <w:tcW w:w="4678" w:type="dxa"/>
            <w:tcMar>
              <w:top w:w="102" w:type="dxa"/>
              <w:left w:w="62" w:type="dxa"/>
              <w:bottom w:w="102" w:type="dxa"/>
              <w:right w:w="62" w:type="dxa"/>
            </w:tcMar>
          </w:tcPr>
          <w:p w:rsidR="0033047C" w:rsidRDefault="0033047C"/>
        </w:tc>
      </w:tr>
    </w:tbl>
    <w:p w:rsidR="0033047C" w:rsidRDefault="0033047C">
      <w:pPr>
        <w:pStyle w:val="ConsPlusNormal"/>
        <w:ind w:firstLine="0"/>
        <w:jc w:val="both"/>
        <w:outlineLvl w:val="1"/>
        <w:rPr>
          <w:rFonts w:ascii="Times New Roman" w:hAnsi="Times New Roman"/>
          <w:sz w:val="24"/>
        </w:rPr>
      </w:pPr>
    </w:p>
    <w:p w:rsidR="0033047C" w:rsidRDefault="00635E09">
      <w:pPr>
        <w:pStyle w:val="ConsPlusNormal"/>
        <w:ind w:firstLine="0"/>
        <w:jc w:val="both"/>
        <w:outlineLvl w:val="1"/>
        <w:rPr>
          <w:rFonts w:ascii="Times New Roman" w:hAnsi="Times New Roman"/>
          <w:sz w:val="24"/>
        </w:rPr>
      </w:pPr>
      <w:r>
        <w:rPr>
          <w:rFonts w:ascii="Times New Roman" w:hAnsi="Times New Roman"/>
          <w:sz w:val="24"/>
        </w:rPr>
        <w:br w:type="page"/>
      </w:r>
    </w:p>
    <w:p w:rsidR="0033047C" w:rsidRDefault="00635E09">
      <w:pPr>
        <w:jc w:val="right"/>
        <w:rPr>
          <w:rFonts w:ascii="Times New Roman" w:hAnsi="Times New Roman"/>
          <w:sz w:val="24"/>
        </w:rPr>
      </w:pPr>
      <w:r>
        <w:rPr>
          <w:rFonts w:ascii="Times New Roman" w:hAnsi="Times New Roman"/>
          <w:sz w:val="24"/>
        </w:rPr>
        <w:lastRenderedPageBreak/>
        <w:t>Приложение № 2</w:t>
      </w:r>
    </w:p>
    <w:p w:rsidR="0033047C" w:rsidRDefault="00635E09">
      <w:pPr>
        <w:jc w:val="right"/>
        <w:rPr>
          <w:rFonts w:ascii="Times New Roman" w:hAnsi="Times New Roman"/>
          <w:sz w:val="24"/>
          <w:u w:val="single"/>
        </w:rPr>
      </w:pPr>
      <w:r>
        <w:rPr>
          <w:rFonts w:ascii="Times New Roman" w:hAnsi="Times New Roman"/>
          <w:sz w:val="24"/>
        </w:rPr>
        <w:t>к контракту №_____</w:t>
      </w:r>
      <w:r>
        <w:rPr>
          <w:rFonts w:ascii="Times New Roman" w:hAnsi="Times New Roman"/>
          <w:sz w:val="24"/>
        </w:rPr>
        <w:br/>
        <w:t xml:space="preserve">от «____» </w:t>
      </w:r>
      <w:r>
        <w:rPr>
          <w:rFonts w:ascii="Times New Roman" w:hAnsi="Times New Roman"/>
          <w:i/>
          <w:sz w:val="24"/>
          <w:u w:val="single"/>
        </w:rPr>
        <w:t xml:space="preserve"> __________</w:t>
      </w:r>
      <w:r>
        <w:rPr>
          <w:rFonts w:ascii="Times New Roman" w:hAnsi="Times New Roman"/>
          <w:sz w:val="24"/>
        </w:rPr>
        <w:t xml:space="preserve"> 2026</w:t>
      </w:r>
    </w:p>
    <w:p w:rsidR="0033047C" w:rsidRDefault="0033047C">
      <w:pPr>
        <w:spacing w:line="276" w:lineRule="auto"/>
        <w:rPr>
          <w:rFonts w:ascii="Times New Roman" w:hAnsi="Times New Roman"/>
          <w:sz w:val="24"/>
        </w:rPr>
      </w:pPr>
    </w:p>
    <w:p w:rsidR="0033047C" w:rsidRDefault="0033047C">
      <w:pPr>
        <w:pStyle w:val="ConsPlusNormal"/>
        <w:ind w:firstLine="0"/>
        <w:jc w:val="both"/>
        <w:outlineLvl w:val="1"/>
        <w:rPr>
          <w:rFonts w:ascii="Times New Roman" w:hAnsi="Times New Roman"/>
          <w:sz w:val="24"/>
        </w:rPr>
      </w:pPr>
    </w:p>
    <w:p w:rsidR="0033047C" w:rsidRDefault="00635E09">
      <w:pPr>
        <w:pStyle w:val="ConsPlusNormal"/>
        <w:ind w:firstLine="709"/>
        <w:jc w:val="center"/>
        <w:rPr>
          <w:rFonts w:ascii="Times New Roman" w:hAnsi="Times New Roman"/>
          <w:b/>
          <w:sz w:val="24"/>
        </w:rPr>
      </w:pPr>
      <w:r>
        <w:rPr>
          <w:rFonts w:ascii="Times New Roman" w:hAnsi="Times New Roman"/>
          <w:b/>
          <w:sz w:val="24"/>
        </w:rPr>
        <w:t>Требования к оказываемым услугам</w:t>
      </w:r>
    </w:p>
    <w:p w:rsidR="0033047C" w:rsidRDefault="0033047C">
      <w:pPr>
        <w:pStyle w:val="ConsPlusNormal"/>
        <w:ind w:firstLine="709"/>
        <w:jc w:val="both"/>
        <w:rPr>
          <w:rFonts w:ascii="Times New Roman" w:hAnsi="Times New Roman"/>
          <w:sz w:val="24"/>
        </w:rPr>
      </w:pPr>
    </w:p>
    <w:p w:rsidR="0033047C" w:rsidRDefault="00635E09">
      <w:pPr>
        <w:tabs>
          <w:tab w:val="left" w:pos="284"/>
        </w:tabs>
        <w:ind w:firstLine="567"/>
        <w:jc w:val="both"/>
        <w:rPr>
          <w:rFonts w:ascii="Times New Roman" w:hAnsi="Times New Roman"/>
          <w:sz w:val="24"/>
        </w:rPr>
      </w:pPr>
      <w:r>
        <w:rPr>
          <w:rFonts w:ascii="Times New Roman" w:hAnsi="Times New Roman"/>
          <w:sz w:val="24"/>
        </w:rPr>
        <w:t xml:space="preserve">                           Кадастровый номер: № 78:19284:0:12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785"/>
        <w:gridCol w:w="4785"/>
      </w:tblGrid>
      <w:tr w:rsidR="0033047C">
        <w:tc>
          <w:tcPr>
            <w:tcW w:w="9570" w:type="dxa"/>
            <w:gridSpan w:val="2"/>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Характеристика объекта страхования:</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Страховая сумма</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 xml:space="preserve">Балансовая стоимость объекта: </w:t>
            </w:r>
            <w:r>
              <w:rPr>
                <w:rFonts w:ascii="Times New Roman" w:hAnsi="Times New Roman"/>
                <w:b/>
                <w:sz w:val="24"/>
              </w:rPr>
              <w:t>19 383 826.40</w:t>
            </w:r>
            <w:r>
              <w:rPr>
                <w:rFonts w:ascii="Times New Roman" w:hAnsi="Times New Roman"/>
                <w:sz w:val="24"/>
              </w:rPr>
              <w:t xml:space="preserve"> руб.</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Год постройки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1938</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Занимаемые этажи: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1, 2, 3</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Площадь помещений (кв.м.)</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4085,9</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Назначение здания/помещений:</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нежилой дом/здание школы</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Несущие и ненесущие стены из камня (бетон, кирпич), не деревянные перекрытия</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w:t>
            </w:r>
          </w:p>
        </w:tc>
      </w:tr>
      <w:tr w:rsidR="0033047C">
        <w:tc>
          <w:tcPr>
            <w:tcW w:w="9570" w:type="dxa"/>
            <w:gridSpan w:val="2"/>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Противопожарная безопасность в здании:</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исправной пожарной сигнализации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 с выходом на пульт с постоянным контролем</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исправных внутренних пожарных кранов с рукавами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исправных огнетушителей</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14 шт.</w:t>
            </w:r>
          </w:p>
        </w:tc>
      </w:tr>
      <w:tr w:rsidR="0033047C">
        <w:tc>
          <w:tcPr>
            <w:tcW w:w="9570" w:type="dxa"/>
            <w:gridSpan w:val="2"/>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Охранная безопасность в здании:</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исправной охранной сигнализации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с выводом на пульт СПб ГКУ «Городской Мониторинговый центр»</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 xml:space="preserve">Наличие охранной сигнализации </w:t>
            </w:r>
            <w:proofErr w:type="gramStart"/>
            <w:r>
              <w:rPr>
                <w:rFonts w:ascii="Times New Roman" w:hAnsi="Times New Roman"/>
                <w:sz w:val="24"/>
              </w:rPr>
              <w:t>с датчиками на всех стеклах с выводом на пульт с постоянным контролем</w:t>
            </w:r>
            <w:proofErr w:type="gramEnd"/>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нет</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системы видеонаблюдения, используемой в системе охранной сигнализации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круглосуточной физической охраны (да/нет; собственная служба безопасности/охранное предприятие/МВД)</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 (охранное предприятие)</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Наличие ограждения прилегающей территории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да, металлическое ограждение, высота 1,8 м</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Дополнительные меры охранной безопасности</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 xml:space="preserve">металлические двери </w:t>
            </w:r>
          </w:p>
        </w:tc>
      </w:tr>
      <w:tr w:rsidR="0033047C">
        <w:tc>
          <w:tcPr>
            <w:tcW w:w="9570" w:type="dxa"/>
            <w:gridSpan w:val="2"/>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Дополнительная информация</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 xml:space="preserve">Наличие убытков по рискам  за </w:t>
            </w:r>
            <w:proofErr w:type="gramStart"/>
            <w:r>
              <w:rPr>
                <w:rFonts w:ascii="Times New Roman" w:hAnsi="Times New Roman"/>
                <w:sz w:val="24"/>
              </w:rPr>
              <w:t>последние</w:t>
            </w:r>
            <w:proofErr w:type="gramEnd"/>
            <w:r>
              <w:rPr>
                <w:rFonts w:ascii="Times New Roman" w:hAnsi="Times New Roman"/>
                <w:sz w:val="24"/>
              </w:rPr>
              <w:t xml:space="preserve"> 5 лет</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нет</w:t>
            </w:r>
          </w:p>
        </w:tc>
      </w:tr>
      <w:tr w:rsidR="0033047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jc w:val="both"/>
              <w:rPr>
                <w:rFonts w:ascii="Times New Roman" w:hAnsi="Times New Roman"/>
                <w:sz w:val="24"/>
              </w:rPr>
            </w:pPr>
            <w:r>
              <w:rPr>
                <w:rFonts w:ascii="Times New Roman" w:hAnsi="Times New Roman"/>
                <w:sz w:val="24"/>
              </w:rPr>
              <w:t xml:space="preserve">Наличие в радиусе трех километров  источников повышенной опасности (аэродромы, </w:t>
            </w:r>
            <w:proofErr w:type="spellStart"/>
            <w:r>
              <w:rPr>
                <w:rFonts w:ascii="Times New Roman" w:hAnsi="Times New Roman"/>
                <w:sz w:val="24"/>
              </w:rPr>
              <w:t>газонефтепроводы</w:t>
            </w:r>
            <w:proofErr w:type="spellEnd"/>
            <w:r>
              <w:rPr>
                <w:rFonts w:ascii="Times New Roman" w:hAnsi="Times New Roman"/>
                <w:sz w:val="24"/>
              </w:rPr>
              <w:t>, ж/</w:t>
            </w:r>
            <w:proofErr w:type="spellStart"/>
            <w:r>
              <w:rPr>
                <w:rFonts w:ascii="Times New Roman" w:hAnsi="Times New Roman"/>
                <w:sz w:val="24"/>
              </w:rPr>
              <w:t>д</w:t>
            </w:r>
            <w:proofErr w:type="spellEnd"/>
            <w:r>
              <w:rPr>
                <w:rFonts w:ascii="Times New Roman" w:hAnsi="Times New Roman"/>
                <w:sz w:val="24"/>
              </w:rPr>
              <w:t xml:space="preserve"> товарные станции, стройки и т.п.)</w:t>
            </w:r>
          </w:p>
        </w:t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3047C" w:rsidRDefault="00635E09">
            <w:pPr>
              <w:ind w:firstLine="35"/>
              <w:jc w:val="both"/>
              <w:rPr>
                <w:rFonts w:ascii="Times New Roman" w:hAnsi="Times New Roman"/>
                <w:sz w:val="24"/>
              </w:rPr>
            </w:pPr>
            <w:r>
              <w:rPr>
                <w:rFonts w:ascii="Times New Roman" w:hAnsi="Times New Roman"/>
                <w:sz w:val="24"/>
              </w:rPr>
              <w:t xml:space="preserve">нет </w:t>
            </w:r>
          </w:p>
        </w:tc>
      </w:tr>
    </w:tbl>
    <w:p w:rsidR="0033047C" w:rsidRDefault="0033047C">
      <w:pPr>
        <w:tabs>
          <w:tab w:val="left" w:pos="555"/>
        </w:tabs>
        <w:spacing w:line="276" w:lineRule="auto"/>
        <w:jc w:val="both"/>
        <w:rPr>
          <w:rFonts w:ascii="Times New Roman" w:hAnsi="Times New Roman"/>
          <w:sz w:val="24"/>
        </w:rPr>
      </w:pPr>
    </w:p>
    <w:p w:rsidR="0033047C" w:rsidRDefault="00635E09">
      <w:pPr>
        <w:tabs>
          <w:tab w:val="left" w:pos="555"/>
        </w:tabs>
        <w:ind w:firstLine="567"/>
        <w:jc w:val="both"/>
        <w:rPr>
          <w:rFonts w:ascii="Times New Roman" w:hAnsi="Times New Roman"/>
          <w:b/>
          <w:sz w:val="24"/>
        </w:rPr>
      </w:pPr>
      <w:r>
        <w:rPr>
          <w:rFonts w:ascii="Times New Roman" w:hAnsi="Times New Roman"/>
          <w:b/>
        </w:rPr>
        <w:t>2.1.</w:t>
      </w:r>
      <w:r>
        <w:rPr>
          <w:rFonts w:ascii="Times New Roman" w:hAnsi="Times New Roman"/>
          <w:b/>
          <w:sz w:val="24"/>
        </w:rPr>
        <w:t xml:space="preserve"> Страховые риски</w:t>
      </w:r>
    </w:p>
    <w:p w:rsidR="0033047C" w:rsidRDefault="00635E09">
      <w:pPr>
        <w:ind w:firstLine="567"/>
        <w:jc w:val="both"/>
        <w:rPr>
          <w:rFonts w:ascii="Times New Roman" w:hAnsi="Times New Roman"/>
          <w:sz w:val="24"/>
        </w:rPr>
      </w:pPr>
      <w:r>
        <w:rPr>
          <w:rFonts w:ascii="Times New Roman" w:hAnsi="Times New Roman"/>
          <w:sz w:val="24"/>
        </w:rPr>
        <w:t>В соответствии с распоряжением КУГИ Санкт-Петербурга от 11.10.1995 № 572-р «О страховании объектов нежилого фонда»</w:t>
      </w:r>
    </w:p>
    <w:p w:rsidR="0033047C" w:rsidRDefault="00635E09">
      <w:pPr>
        <w:ind w:firstLine="567"/>
        <w:jc w:val="both"/>
        <w:rPr>
          <w:rFonts w:ascii="Times New Roman" w:hAnsi="Times New Roman"/>
          <w:sz w:val="24"/>
        </w:rPr>
      </w:pPr>
      <w:r>
        <w:rPr>
          <w:rFonts w:ascii="Times New Roman" w:hAnsi="Times New Roman"/>
          <w:sz w:val="24"/>
        </w:rPr>
        <w:t xml:space="preserve">1. Страхование Объектов производится на случай их повреждения или утраты </w:t>
      </w:r>
      <w:r>
        <w:rPr>
          <w:rFonts w:ascii="Times New Roman" w:hAnsi="Times New Roman"/>
          <w:sz w:val="24"/>
        </w:rPr>
        <w:lastRenderedPageBreak/>
        <w:t>(уничтожения) вследствие наступления следующих страховых событий (рисков):</w:t>
      </w:r>
    </w:p>
    <w:p w:rsidR="0033047C" w:rsidRDefault="00635E09">
      <w:pPr>
        <w:pStyle w:val="af1"/>
        <w:numPr>
          <w:ilvl w:val="0"/>
          <w:numId w:val="2"/>
        </w:numPr>
        <w:jc w:val="both"/>
        <w:rPr>
          <w:rFonts w:ascii="Times New Roman" w:hAnsi="Times New Roman"/>
          <w:sz w:val="24"/>
        </w:rPr>
      </w:pPr>
      <w:r>
        <w:rPr>
          <w:rFonts w:ascii="Times New Roman" w:hAnsi="Times New Roman"/>
          <w:sz w:val="24"/>
        </w:rPr>
        <w:t>пожар (кроме поджога), взрыв (кроме подрыва);</w:t>
      </w:r>
    </w:p>
    <w:p w:rsidR="0033047C" w:rsidRDefault="00635E09">
      <w:pPr>
        <w:spacing w:line="276" w:lineRule="auto"/>
        <w:ind w:firstLine="567"/>
        <w:jc w:val="both"/>
        <w:rPr>
          <w:rFonts w:ascii="Times New Roman" w:hAnsi="Times New Roman"/>
          <w:sz w:val="24"/>
        </w:rPr>
      </w:pPr>
      <w:r>
        <w:rPr>
          <w:rFonts w:ascii="Times New Roman" w:hAnsi="Times New Roman"/>
          <w:sz w:val="24"/>
        </w:rPr>
        <w:t>Пожар - возникновение огня, способного самостоятельно распространяться вне мест специально предназначенных для его разведения и поддержания. Не покрываются страхованием и возмещению не подлежат убытки, причиненные застрахованному имуществу в результате обработки огнем, теплом или иного термического воздействия с целью переработки или в иных целях (например, для сушки, варки, глажения, копчения, жарки, горячей обработки или плавления металлов и т.д.).</w:t>
      </w:r>
    </w:p>
    <w:p w:rsidR="0033047C" w:rsidRDefault="00635E09">
      <w:pPr>
        <w:pStyle w:val="af1"/>
        <w:numPr>
          <w:ilvl w:val="0"/>
          <w:numId w:val="2"/>
        </w:numPr>
        <w:jc w:val="both"/>
        <w:rPr>
          <w:rFonts w:ascii="Times New Roman" w:hAnsi="Times New Roman"/>
          <w:sz w:val="24"/>
        </w:rPr>
      </w:pPr>
      <w:proofErr w:type="gramStart"/>
      <w:r>
        <w:rPr>
          <w:rFonts w:ascii="Times New Roman" w:hAnsi="Times New Roman"/>
          <w:sz w:val="24"/>
        </w:rPr>
        <w:t>стихийные бедствия (наводнение, шторм, молния, буря, ливень, град, ураган, землетрясение, необычные для данной местности морозы, обильные снегопады);</w:t>
      </w:r>
      <w:proofErr w:type="gramEnd"/>
    </w:p>
    <w:p w:rsidR="0033047C" w:rsidRDefault="00635E09">
      <w:pPr>
        <w:spacing w:line="276" w:lineRule="auto"/>
        <w:ind w:firstLine="567"/>
        <w:jc w:val="both"/>
        <w:rPr>
          <w:rFonts w:ascii="Times New Roman" w:hAnsi="Times New Roman"/>
          <w:sz w:val="24"/>
        </w:rPr>
      </w:pPr>
      <w:proofErr w:type="gramStart"/>
      <w:r>
        <w:rPr>
          <w:rFonts w:ascii="Times New Roman" w:hAnsi="Times New Roman"/>
          <w:sz w:val="24"/>
        </w:rPr>
        <w:t>Стихийные бедствия - землетрясение, буря, ураган, шторм, наводнение, ливень, град, необычные для данной местности морозы, обильные снегопады;</w:t>
      </w:r>
      <w:proofErr w:type="gramEnd"/>
    </w:p>
    <w:p w:rsidR="0033047C" w:rsidRDefault="00635E09">
      <w:pPr>
        <w:spacing w:line="276" w:lineRule="auto"/>
        <w:ind w:firstLine="567"/>
        <w:jc w:val="both"/>
        <w:rPr>
          <w:rFonts w:ascii="Times New Roman" w:hAnsi="Times New Roman"/>
          <w:sz w:val="24"/>
        </w:rPr>
      </w:pPr>
      <w:r>
        <w:rPr>
          <w:rFonts w:ascii="Times New Roman" w:hAnsi="Times New Roman"/>
          <w:sz w:val="24"/>
        </w:rPr>
        <w:t>Удар молнии – непосредственный разряд атмосферного электричества на застрахованное имущество, вызвавший его утрату (гибель) или повреждение.</w:t>
      </w:r>
    </w:p>
    <w:p w:rsidR="0033047C" w:rsidRDefault="00635E09">
      <w:pPr>
        <w:spacing w:line="276" w:lineRule="auto"/>
        <w:ind w:firstLine="567"/>
        <w:jc w:val="both"/>
        <w:rPr>
          <w:rFonts w:ascii="Times New Roman" w:hAnsi="Times New Roman"/>
          <w:sz w:val="24"/>
        </w:rPr>
      </w:pPr>
      <w:r>
        <w:rPr>
          <w:rFonts w:ascii="Times New Roman" w:hAnsi="Times New Roman"/>
          <w:sz w:val="24"/>
        </w:rPr>
        <w:t>Убытки от землетрясения подлежат возмещению лишь в том случае, если заказчик докажет, что при проектировании, строительстве и эксплуатации застрахованных зданий и сооружений должным образом учитывались сейсмологические условия местности, в которой расположены эти здания и сооружения;</w:t>
      </w:r>
    </w:p>
    <w:p w:rsidR="0033047C" w:rsidRDefault="00635E09">
      <w:pPr>
        <w:spacing w:line="276" w:lineRule="auto"/>
        <w:ind w:firstLine="567"/>
        <w:jc w:val="both"/>
        <w:rPr>
          <w:rFonts w:ascii="Times New Roman" w:hAnsi="Times New Roman"/>
          <w:sz w:val="24"/>
        </w:rPr>
      </w:pPr>
      <w:r>
        <w:rPr>
          <w:rFonts w:ascii="Times New Roman" w:hAnsi="Times New Roman"/>
          <w:sz w:val="24"/>
        </w:rPr>
        <w:t>Убытки от бури, урагана, или иного движения воздушных масс, вызванного естественными процессами в атмосфере, возмещаются только в том случае, если скорость ветра, причинившего убыток, превышала 60 км/час. Скорость ветра подтверждается справками соответствующих учреждений Гидрометеорологической службы.</w:t>
      </w:r>
    </w:p>
    <w:p w:rsidR="0033047C" w:rsidRDefault="00635E09">
      <w:pPr>
        <w:spacing w:line="276" w:lineRule="auto"/>
        <w:ind w:firstLine="567"/>
        <w:jc w:val="both"/>
        <w:rPr>
          <w:rFonts w:ascii="Times New Roman" w:hAnsi="Times New Roman"/>
          <w:sz w:val="24"/>
        </w:rPr>
      </w:pPr>
      <w:r>
        <w:rPr>
          <w:rFonts w:ascii="Times New Roman" w:hAnsi="Times New Roman"/>
          <w:sz w:val="24"/>
        </w:rPr>
        <w:t>- обильный снегопад – образование ледяной корки, снежного покрова или налипания мокрого снега на открытых элементах застрахованного имущества, приведшего к гибели или повреждению застрахованного имущества;</w:t>
      </w:r>
    </w:p>
    <w:p w:rsidR="0033047C" w:rsidRDefault="00635E09">
      <w:pPr>
        <w:spacing w:line="276" w:lineRule="auto"/>
        <w:ind w:firstLine="567"/>
        <w:jc w:val="both"/>
        <w:rPr>
          <w:rFonts w:ascii="Times New Roman" w:hAnsi="Times New Roman"/>
          <w:sz w:val="24"/>
        </w:rPr>
      </w:pPr>
      <w:r>
        <w:rPr>
          <w:rFonts w:ascii="Times New Roman" w:hAnsi="Times New Roman"/>
          <w:sz w:val="24"/>
        </w:rPr>
        <w:t>- действия морозов – механических разрушений в элементах застрахованного имущества, вызванных низкой температурой наружного воздуха.</w:t>
      </w:r>
    </w:p>
    <w:p w:rsidR="0033047C" w:rsidRDefault="00635E09">
      <w:pPr>
        <w:pStyle w:val="af1"/>
        <w:numPr>
          <w:ilvl w:val="0"/>
          <w:numId w:val="2"/>
        </w:numPr>
        <w:jc w:val="both"/>
        <w:rPr>
          <w:rFonts w:ascii="Times New Roman" w:hAnsi="Times New Roman"/>
          <w:sz w:val="24"/>
        </w:rPr>
      </w:pPr>
      <w:r>
        <w:rPr>
          <w:rFonts w:ascii="Times New Roman" w:hAnsi="Times New Roman"/>
          <w:sz w:val="24"/>
        </w:rPr>
        <w:t>противоправные действия третьих лиц (поджог, подрыв, повреждение);</w:t>
      </w:r>
    </w:p>
    <w:p w:rsidR="0033047C" w:rsidRDefault="00635E09">
      <w:pPr>
        <w:spacing w:line="276" w:lineRule="auto"/>
        <w:ind w:firstLine="567"/>
        <w:jc w:val="both"/>
        <w:rPr>
          <w:rFonts w:ascii="Times New Roman" w:hAnsi="Times New Roman"/>
          <w:sz w:val="24"/>
        </w:rPr>
      </w:pPr>
      <w:r>
        <w:rPr>
          <w:rFonts w:ascii="Times New Roman" w:hAnsi="Times New Roman"/>
          <w:sz w:val="24"/>
        </w:rPr>
        <w:t>Страхованием покрывается утрата (гибель), повреждение застрахованного Имущества вследствие умышленных действий третьих лиц, квалифицированных соответствующими компетентными органами исключительно как: умышленное уничтожение или повреждение имущества, хулиганство, вандализм.</w:t>
      </w:r>
    </w:p>
    <w:p w:rsidR="0033047C" w:rsidRDefault="00635E09">
      <w:pPr>
        <w:pStyle w:val="af1"/>
        <w:numPr>
          <w:ilvl w:val="0"/>
          <w:numId w:val="2"/>
        </w:numPr>
        <w:jc w:val="both"/>
        <w:rPr>
          <w:rFonts w:ascii="Times New Roman" w:hAnsi="Times New Roman"/>
          <w:sz w:val="24"/>
        </w:rPr>
      </w:pPr>
      <w:r>
        <w:rPr>
          <w:rFonts w:ascii="Times New Roman" w:hAnsi="Times New Roman"/>
          <w:sz w:val="24"/>
        </w:rPr>
        <w:t>аварии отопительной системы, водопроводных и канализационных сетей, затопление (проникновение воды из соседних помещений).</w:t>
      </w:r>
    </w:p>
    <w:p w:rsidR="0033047C" w:rsidRDefault="00635E09">
      <w:pPr>
        <w:spacing w:line="276" w:lineRule="auto"/>
        <w:ind w:firstLine="567"/>
        <w:jc w:val="both"/>
        <w:rPr>
          <w:rFonts w:ascii="Times New Roman" w:hAnsi="Times New Roman"/>
          <w:sz w:val="24"/>
        </w:rPr>
      </w:pPr>
      <w:r>
        <w:rPr>
          <w:rFonts w:ascii="Times New Roman" w:hAnsi="Times New Roman"/>
          <w:sz w:val="24"/>
        </w:rPr>
        <w:t>Страхованием покрывается утрата (гибель), повреждение Имущества водой вследствие внезапной порчи водопроводных, отопительных, канализационных и противопожарных (</w:t>
      </w:r>
      <w:proofErr w:type="spellStart"/>
      <w:r>
        <w:rPr>
          <w:rFonts w:ascii="Times New Roman" w:hAnsi="Times New Roman"/>
          <w:sz w:val="24"/>
        </w:rPr>
        <w:t>спринклерных</w:t>
      </w:r>
      <w:proofErr w:type="spellEnd"/>
      <w:r>
        <w:rPr>
          <w:rFonts w:ascii="Times New Roman" w:hAnsi="Times New Roman"/>
          <w:sz w:val="24"/>
        </w:rPr>
        <w:t>) систем, а также внезапного и не вызванного необходимостью включения последних.</w:t>
      </w:r>
    </w:p>
    <w:p w:rsidR="0033047C" w:rsidRDefault="00635E09">
      <w:pPr>
        <w:spacing w:line="276" w:lineRule="auto"/>
        <w:ind w:firstLine="567"/>
        <w:jc w:val="both"/>
        <w:rPr>
          <w:rFonts w:ascii="Times New Roman" w:hAnsi="Times New Roman"/>
          <w:sz w:val="24"/>
        </w:rPr>
      </w:pPr>
      <w:r>
        <w:rPr>
          <w:rFonts w:ascii="Times New Roman" w:hAnsi="Times New Roman"/>
          <w:sz w:val="24"/>
        </w:rPr>
        <w:t>Убытки от повреждения Имущества горячим или конденсированным паром подлежат возмещению.</w:t>
      </w:r>
    </w:p>
    <w:p w:rsidR="0033047C" w:rsidRDefault="00635E09">
      <w:pPr>
        <w:spacing w:line="276" w:lineRule="auto"/>
        <w:rPr>
          <w:rFonts w:ascii="Times New Roman" w:hAnsi="Times New Roman"/>
          <w:b/>
          <w:sz w:val="24"/>
        </w:rPr>
      </w:pPr>
      <w:r>
        <w:rPr>
          <w:rFonts w:ascii="Times New Roman" w:hAnsi="Times New Roman"/>
          <w:b/>
          <w:sz w:val="24"/>
        </w:rPr>
        <w:t>Исключения из страхования</w:t>
      </w:r>
    </w:p>
    <w:p w:rsidR="0033047C" w:rsidRDefault="00635E09">
      <w:pPr>
        <w:spacing w:line="276" w:lineRule="auto"/>
        <w:rPr>
          <w:rFonts w:ascii="Times New Roman" w:hAnsi="Times New Roman"/>
          <w:sz w:val="24"/>
        </w:rPr>
      </w:pPr>
      <w:r>
        <w:rPr>
          <w:rFonts w:ascii="Times New Roman" w:hAnsi="Times New Roman"/>
        </w:rPr>
        <w:t>1.</w:t>
      </w:r>
      <w:r>
        <w:rPr>
          <w:rFonts w:ascii="Times New Roman" w:hAnsi="Times New Roman"/>
          <w:sz w:val="24"/>
        </w:rPr>
        <w:t xml:space="preserve"> Не признаются страховым случаем события, происшедшие </w:t>
      </w:r>
      <w:proofErr w:type="gramStart"/>
      <w:r>
        <w:rPr>
          <w:rFonts w:ascii="Times New Roman" w:hAnsi="Times New Roman"/>
          <w:sz w:val="24"/>
        </w:rPr>
        <w:t>вследствие</w:t>
      </w:r>
      <w:proofErr w:type="gramEnd"/>
      <w:r>
        <w:rPr>
          <w:rFonts w:ascii="Times New Roman" w:hAnsi="Times New Roman"/>
          <w:sz w:val="24"/>
        </w:rPr>
        <w:t>:</w:t>
      </w:r>
    </w:p>
    <w:p w:rsidR="0033047C" w:rsidRDefault="00635E09">
      <w:pPr>
        <w:spacing w:line="276" w:lineRule="auto"/>
        <w:jc w:val="both"/>
        <w:rPr>
          <w:rFonts w:ascii="Times New Roman" w:hAnsi="Times New Roman"/>
          <w:sz w:val="24"/>
        </w:rPr>
      </w:pPr>
      <w:r>
        <w:rPr>
          <w:rFonts w:ascii="Times New Roman" w:hAnsi="Times New Roman"/>
          <w:sz w:val="24"/>
        </w:rPr>
        <w:t>- всякого рода народных волнений, военных действий, а также маневров или иных военных мероприятий, гражданской войны, забастовок;</w:t>
      </w:r>
    </w:p>
    <w:p w:rsidR="0033047C" w:rsidRDefault="00635E09">
      <w:pPr>
        <w:spacing w:line="276" w:lineRule="auto"/>
        <w:jc w:val="both"/>
        <w:rPr>
          <w:rFonts w:ascii="Times New Roman" w:hAnsi="Times New Roman"/>
          <w:sz w:val="24"/>
        </w:rPr>
      </w:pPr>
      <w:r>
        <w:rPr>
          <w:rFonts w:ascii="Times New Roman" w:hAnsi="Times New Roman"/>
          <w:sz w:val="24"/>
        </w:rPr>
        <w:t>- конфискации, реквизиции, ареста, уничтожения Имущества по распоряжению государственных органов;</w:t>
      </w:r>
    </w:p>
    <w:p w:rsidR="0033047C" w:rsidRDefault="00635E09">
      <w:pPr>
        <w:spacing w:line="276" w:lineRule="auto"/>
        <w:jc w:val="both"/>
        <w:rPr>
          <w:rFonts w:ascii="Times New Roman" w:hAnsi="Times New Roman"/>
          <w:sz w:val="24"/>
        </w:rPr>
      </w:pPr>
      <w:r>
        <w:rPr>
          <w:rFonts w:ascii="Times New Roman" w:hAnsi="Times New Roman"/>
          <w:sz w:val="24"/>
        </w:rPr>
        <w:lastRenderedPageBreak/>
        <w:t>-  воздействия ядерного взрыва, радиации и радиоактивного заражения;</w:t>
      </w:r>
    </w:p>
    <w:p w:rsidR="0033047C" w:rsidRDefault="00635E09">
      <w:pPr>
        <w:spacing w:line="276" w:lineRule="auto"/>
        <w:jc w:val="both"/>
        <w:rPr>
          <w:rFonts w:ascii="Times New Roman" w:hAnsi="Times New Roman"/>
          <w:sz w:val="24"/>
        </w:rPr>
      </w:pPr>
      <w:r>
        <w:rPr>
          <w:rFonts w:ascii="Times New Roman" w:hAnsi="Times New Roman"/>
          <w:sz w:val="24"/>
        </w:rPr>
        <w:t>- обвала или обрушения здания, сооружения (или его части), если обвал не явился следствием страхового случая;</w:t>
      </w:r>
    </w:p>
    <w:p w:rsidR="0033047C" w:rsidRDefault="00635E09">
      <w:pPr>
        <w:spacing w:line="276" w:lineRule="auto"/>
        <w:jc w:val="both"/>
        <w:rPr>
          <w:rFonts w:ascii="Times New Roman" w:hAnsi="Times New Roman"/>
          <w:sz w:val="24"/>
        </w:rPr>
      </w:pPr>
      <w:r>
        <w:rPr>
          <w:rFonts w:ascii="Times New Roman" w:hAnsi="Times New Roman"/>
          <w:sz w:val="24"/>
        </w:rPr>
        <w:t xml:space="preserve">- оседания грунта или иного движения грунта в том случае, если они вызваны проведением взрывных работ, выемкой грунта из котлованов или карьеров, засыпкой пустот или проведением </w:t>
      </w:r>
      <w:proofErr w:type="spellStart"/>
      <w:r>
        <w:rPr>
          <w:rFonts w:ascii="Times New Roman" w:hAnsi="Times New Roman"/>
          <w:sz w:val="24"/>
        </w:rPr>
        <w:t>земленасыпных</w:t>
      </w:r>
      <w:proofErr w:type="spellEnd"/>
      <w:r>
        <w:rPr>
          <w:rFonts w:ascii="Times New Roman" w:hAnsi="Times New Roman"/>
          <w:sz w:val="24"/>
        </w:rPr>
        <w:t xml:space="preserve"> работ;</w:t>
      </w:r>
    </w:p>
    <w:p w:rsidR="0033047C" w:rsidRDefault="00635E09">
      <w:pPr>
        <w:spacing w:line="276" w:lineRule="auto"/>
        <w:jc w:val="both"/>
        <w:rPr>
          <w:rFonts w:ascii="Times New Roman" w:hAnsi="Times New Roman"/>
          <w:sz w:val="24"/>
        </w:rPr>
      </w:pPr>
      <w:r>
        <w:rPr>
          <w:rFonts w:ascii="Times New Roman" w:hAnsi="Times New Roman"/>
          <w:sz w:val="24"/>
        </w:rPr>
        <w:t>- проникновения в застрахованные помещения дождя, снега, града или грязи через незакрытые окна, двери или иные отверстия за исключением случаев, когда убытки возмещаются при наступлении событий, указанных в подпункте 3.1.2. пункта 3.1.4.Приложения;</w:t>
      </w:r>
    </w:p>
    <w:p w:rsidR="0033047C" w:rsidRDefault="00635E09">
      <w:pPr>
        <w:spacing w:line="276" w:lineRule="auto"/>
        <w:jc w:val="both"/>
        <w:rPr>
          <w:rFonts w:ascii="Times New Roman" w:hAnsi="Times New Roman"/>
          <w:sz w:val="24"/>
        </w:rPr>
      </w:pPr>
      <w:r>
        <w:rPr>
          <w:rFonts w:ascii="Times New Roman" w:hAnsi="Times New Roman"/>
          <w:sz w:val="24"/>
        </w:rPr>
        <w:t>- повреждения талой, дождевой водой из-за протечки крыш за исключением случаев, когда убытки возмещаются при наступлении событий, указанных в подпункте 3.1.2. пункта 3.1.4. Приложения</w:t>
      </w:r>
    </w:p>
    <w:p w:rsidR="0033047C" w:rsidRDefault="00635E09">
      <w:pPr>
        <w:spacing w:line="276" w:lineRule="auto"/>
        <w:jc w:val="both"/>
        <w:rPr>
          <w:rFonts w:ascii="Times New Roman" w:hAnsi="Times New Roman"/>
          <w:sz w:val="24"/>
        </w:rPr>
      </w:pPr>
      <w:r>
        <w:rPr>
          <w:rFonts w:ascii="Times New Roman" w:hAnsi="Times New Roman"/>
          <w:sz w:val="24"/>
        </w:rPr>
        <w:t>- строительных дефектов, дефектов изготовления или дефектов материалов;</w:t>
      </w:r>
    </w:p>
    <w:p w:rsidR="0033047C" w:rsidRDefault="00635E09">
      <w:pPr>
        <w:spacing w:line="276" w:lineRule="auto"/>
        <w:jc w:val="both"/>
        <w:rPr>
          <w:rFonts w:ascii="Times New Roman" w:hAnsi="Times New Roman"/>
          <w:sz w:val="24"/>
        </w:rPr>
      </w:pPr>
      <w:r>
        <w:rPr>
          <w:rFonts w:ascii="Times New Roman" w:hAnsi="Times New Roman"/>
          <w:sz w:val="24"/>
        </w:rPr>
        <w:t>- самовозгорания, гниения, коррозии и других естественных свойств Имущества;</w:t>
      </w:r>
    </w:p>
    <w:p w:rsidR="0033047C" w:rsidRDefault="00635E09">
      <w:pPr>
        <w:spacing w:line="276" w:lineRule="auto"/>
        <w:jc w:val="both"/>
        <w:rPr>
          <w:rFonts w:ascii="Times New Roman" w:hAnsi="Times New Roman"/>
          <w:sz w:val="24"/>
        </w:rPr>
      </w:pPr>
      <w:r>
        <w:rPr>
          <w:rFonts w:ascii="Times New Roman" w:hAnsi="Times New Roman"/>
          <w:sz w:val="24"/>
        </w:rPr>
        <w:t>- кражи Имущества или хищения его иным способом во время или непосредственно после страхового случая, который не был связан с противоправными действиями третьих лиц;</w:t>
      </w:r>
    </w:p>
    <w:p w:rsidR="0033047C" w:rsidRDefault="00635E09">
      <w:pPr>
        <w:tabs>
          <w:tab w:val="left" w:pos="252"/>
        </w:tabs>
        <w:spacing w:line="276" w:lineRule="auto"/>
        <w:jc w:val="both"/>
        <w:rPr>
          <w:rFonts w:ascii="Times New Roman" w:hAnsi="Times New Roman"/>
          <w:sz w:val="24"/>
        </w:rPr>
      </w:pPr>
      <w:r>
        <w:rPr>
          <w:rFonts w:ascii="Times New Roman" w:hAnsi="Times New Roman"/>
          <w:sz w:val="24"/>
        </w:rPr>
        <w:t>- умышленного непринятия заказчиком разумных и доступных ему мер для уменьшения возможных убытков;</w:t>
      </w:r>
    </w:p>
    <w:p w:rsidR="0033047C" w:rsidRDefault="00635E09">
      <w:pPr>
        <w:tabs>
          <w:tab w:val="left" w:pos="252"/>
        </w:tabs>
        <w:spacing w:line="276" w:lineRule="auto"/>
        <w:jc w:val="both"/>
        <w:rPr>
          <w:rFonts w:ascii="Times New Roman" w:hAnsi="Times New Roman"/>
          <w:sz w:val="24"/>
        </w:rPr>
      </w:pPr>
      <w:r>
        <w:rPr>
          <w:rFonts w:ascii="Times New Roman" w:hAnsi="Times New Roman"/>
          <w:sz w:val="24"/>
        </w:rPr>
        <w:t>- умысла, грубой неосторожности или мошенничества со стороны заказчика (</w:t>
      </w:r>
      <w:proofErr w:type="spellStart"/>
      <w:r>
        <w:rPr>
          <w:rFonts w:ascii="Times New Roman" w:hAnsi="Times New Roman"/>
          <w:sz w:val="24"/>
        </w:rPr>
        <w:t>Выгодоприобретателя</w:t>
      </w:r>
      <w:proofErr w:type="spellEnd"/>
      <w:r>
        <w:rPr>
          <w:rFonts w:ascii="Times New Roman" w:hAnsi="Times New Roman"/>
          <w:sz w:val="24"/>
        </w:rPr>
        <w:t xml:space="preserve">) в лице руководителя организации или его полномочных представителей; </w:t>
      </w:r>
    </w:p>
    <w:p w:rsidR="0033047C" w:rsidRDefault="00635E09">
      <w:pPr>
        <w:tabs>
          <w:tab w:val="left" w:pos="252"/>
        </w:tabs>
        <w:spacing w:line="276" w:lineRule="auto"/>
        <w:jc w:val="both"/>
        <w:rPr>
          <w:rFonts w:ascii="Times New Roman" w:hAnsi="Times New Roman"/>
          <w:sz w:val="24"/>
        </w:rPr>
      </w:pPr>
      <w:r>
        <w:rPr>
          <w:rFonts w:ascii="Times New Roman" w:hAnsi="Times New Roman"/>
          <w:sz w:val="24"/>
        </w:rPr>
        <w:t>- деятельности заказчика (</w:t>
      </w:r>
      <w:proofErr w:type="spellStart"/>
      <w:r>
        <w:rPr>
          <w:rFonts w:ascii="Times New Roman" w:hAnsi="Times New Roman"/>
          <w:sz w:val="24"/>
        </w:rPr>
        <w:t>Выгодоприобретателя</w:t>
      </w:r>
      <w:proofErr w:type="spellEnd"/>
      <w:r>
        <w:rPr>
          <w:rFonts w:ascii="Times New Roman" w:hAnsi="Times New Roman"/>
          <w:sz w:val="24"/>
        </w:rPr>
        <w:t>), осуществляемой с нарушением действующего законодательства Российской Федерации;</w:t>
      </w:r>
    </w:p>
    <w:p w:rsidR="0033047C" w:rsidRDefault="00635E09">
      <w:pPr>
        <w:spacing w:line="276" w:lineRule="auto"/>
        <w:jc w:val="both"/>
        <w:rPr>
          <w:rFonts w:ascii="Times New Roman" w:hAnsi="Times New Roman"/>
          <w:sz w:val="24"/>
        </w:rPr>
      </w:pPr>
      <w:r>
        <w:rPr>
          <w:rFonts w:ascii="Times New Roman" w:hAnsi="Times New Roman"/>
          <w:b/>
        </w:rPr>
        <w:t>2.2.</w:t>
      </w:r>
      <w:r>
        <w:rPr>
          <w:rFonts w:ascii="Times New Roman" w:hAnsi="Times New Roman"/>
          <w:b/>
          <w:sz w:val="24"/>
        </w:rPr>
        <w:t xml:space="preserve"> Страховой лимит</w:t>
      </w:r>
      <w:r>
        <w:rPr>
          <w:rFonts w:ascii="Times New Roman" w:hAnsi="Times New Roman"/>
          <w:sz w:val="24"/>
        </w:rPr>
        <w:t>:</w:t>
      </w:r>
    </w:p>
    <w:p w:rsidR="0033047C" w:rsidRDefault="00635E09">
      <w:pPr>
        <w:pStyle w:val="af1"/>
        <w:numPr>
          <w:ilvl w:val="0"/>
          <w:numId w:val="2"/>
        </w:numPr>
        <w:spacing w:line="276" w:lineRule="auto"/>
        <w:ind w:left="0" w:firstLine="698"/>
        <w:jc w:val="both"/>
        <w:rPr>
          <w:rFonts w:ascii="Times New Roman" w:hAnsi="Times New Roman"/>
          <w:sz w:val="24"/>
        </w:rPr>
      </w:pPr>
      <w:r>
        <w:rPr>
          <w:rFonts w:ascii="Times New Roman" w:hAnsi="Times New Roman"/>
          <w:sz w:val="24"/>
        </w:rPr>
        <w:t>Лимит возмещения по застрахованному объекту устанавливается в размере его страховой суммы.</w:t>
      </w:r>
    </w:p>
    <w:p w:rsidR="0033047C" w:rsidRDefault="00635E09">
      <w:pPr>
        <w:pStyle w:val="af1"/>
        <w:numPr>
          <w:ilvl w:val="0"/>
          <w:numId w:val="2"/>
        </w:numPr>
        <w:spacing w:line="276" w:lineRule="auto"/>
        <w:ind w:left="0" w:firstLine="698"/>
        <w:jc w:val="both"/>
        <w:rPr>
          <w:rFonts w:ascii="Times New Roman" w:hAnsi="Times New Roman"/>
          <w:sz w:val="24"/>
        </w:rPr>
      </w:pPr>
      <w:r>
        <w:rPr>
          <w:rFonts w:ascii="Times New Roman" w:hAnsi="Times New Roman"/>
          <w:sz w:val="24"/>
        </w:rPr>
        <w:t>Выплата страхового возмещения осуществляется исполнителем в соответствии с условиями контракта.</w:t>
      </w:r>
    </w:p>
    <w:p w:rsidR="0033047C" w:rsidRDefault="00635E09">
      <w:pPr>
        <w:tabs>
          <w:tab w:val="center" w:pos="426"/>
          <w:tab w:val="right" w:pos="8306"/>
        </w:tabs>
        <w:spacing w:line="276" w:lineRule="auto"/>
        <w:rPr>
          <w:rFonts w:ascii="Times New Roman" w:hAnsi="Times New Roman"/>
          <w:b/>
          <w:sz w:val="24"/>
        </w:rPr>
      </w:pPr>
      <w:r>
        <w:rPr>
          <w:rFonts w:ascii="Times New Roman" w:hAnsi="Times New Roman"/>
          <w:b/>
        </w:rPr>
        <w:t>2.3.</w:t>
      </w:r>
      <w:r>
        <w:rPr>
          <w:rFonts w:ascii="Times New Roman" w:hAnsi="Times New Roman"/>
          <w:b/>
          <w:sz w:val="24"/>
        </w:rPr>
        <w:t xml:space="preserve"> Требования к качеству и безопасности оказываемых услуг</w:t>
      </w:r>
    </w:p>
    <w:p w:rsidR="0033047C" w:rsidRDefault="00635E09">
      <w:pPr>
        <w:ind w:firstLine="567"/>
        <w:jc w:val="both"/>
        <w:rPr>
          <w:rFonts w:ascii="Times New Roman" w:hAnsi="Times New Roman"/>
          <w:sz w:val="24"/>
        </w:rPr>
      </w:pPr>
      <w:r>
        <w:rPr>
          <w:rFonts w:ascii="Times New Roman" w:hAnsi="Times New Roman"/>
          <w:sz w:val="24"/>
        </w:rPr>
        <w:t>1. </w:t>
      </w:r>
      <w:proofErr w:type="gramStart"/>
      <w:r>
        <w:rPr>
          <w:rFonts w:ascii="Times New Roman" w:hAnsi="Times New Roman"/>
          <w:sz w:val="24"/>
        </w:rPr>
        <w:t>Услуги оказываются в соответствии с действующим законодательством, действующими стандартами, утвержденными на данный вид услуг, в том числе соответствовать требованиям, установленным Гражданским кодексом Российской Федерации (далее - ГК РФ), Законом Российской Федерации от 27.11.1992 № 4015-1 «Об организации страхового дела в Российской Федерации» на основании</w:t>
      </w:r>
      <w:r>
        <w:rPr>
          <w:rStyle w:val="s100"/>
          <w:rFonts w:ascii="Times New Roman" w:hAnsi="Times New Roman"/>
          <w:sz w:val="24"/>
        </w:rPr>
        <w:t xml:space="preserve"> лицензии на осуществление страхования, перестрахования, взаимного страхования, посреднической деятельности в качестве страхового брокера (</w:t>
      </w:r>
      <w:r>
        <w:rPr>
          <w:rFonts w:ascii="Times New Roman" w:hAnsi="Times New Roman"/>
          <w:sz w:val="24"/>
        </w:rPr>
        <w:t>специальное разрешение на право осуществления</w:t>
      </w:r>
      <w:proofErr w:type="gramEnd"/>
      <w:r>
        <w:rPr>
          <w:rFonts w:ascii="Times New Roman" w:hAnsi="Times New Roman"/>
          <w:sz w:val="24"/>
        </w:rPr>
        <w:t xml:space="preserve"> страховой деятельности, </w:t>
      </w:r>
      <w:proofErr w:type="gramStart"/>
      <w:r>
        <w:rPr>
          <w:rFonts w:ascii="Times New Roman" w:hAnsi="Times New Roman"/>
          <w:sz w:val="24"/>
        </w:rPr>
        <w:t>предоставленное</w:t>
      </w:r>
      <w:proofErr w:type="gramEnd"/>
      <w:r>
        <w:rPr>
          <w:rFonts w:ascii="Times New Roman" w:hAnsi="Times New Roman"/>
          <w:sz w:val="24"/>
        </w:rPr>
        <w:t xml:space="preserve"> органом страхового надзора)</w:t>
      </w:r>
    </w:p>
    <w:p w:rsidR="0033047C" w:rsidRDefault="00635E09">
      <w:pPr>
        <w:ind w:firstLine="567"/>
        <w:jc w:val="both"/>
        <w:rPr>
          <w:rFonts w:ascii="Times New Roman" w:hAnsi="Times New Roman"/>
          <w:sz w:val="24"/>
        </w:rPr>
      </w:pPr>
      <w:r>
        <w:rPr>
          <w:rFonts w:ascii="Times New Roman" w:hAnsi="Times New Roman"/>
          <w:sz w:val="24"/>
        </w:rPr>
        <w:t>2. Качество и безопасность оказываемых услуг должны соответствовать требованиям действующего законодательства:</w:t>
      </w:r>
    </w:p>
    <w:p w:rsidR="0033047C" w:rsidRDefault="00635E09">
      <w:pPr>
        <w:ind w:firstLine="567"/>
        <w:jc w:val="both"/>
        <w:rPr>
          <w:rFonts w:ascii="Times New Roman" w:hAnsi="Times New Roman"/>
          <w:sz w:val="24"/>
        </w:rPr>
      </w:pPr>
      <w:r>
        <w:rPr>
          <w:rFonts w:ascii="Times New Roman" w:hAnsi="Times New Roman"/>
          <w:sz w:val="24"/>
        </w:rPr>
        <w:t>- Федеральный закон от 27.11.1992 N 4015-1 "Об организации страхового дела в Российской Федерации".</w:t>
      </w:r>
    </w:p>
    <w:p w:rsidR="0033047C" w:rsidRDefault="00635E09">
      <w:pPr>
        <w:ind w:firstLine="567"/>
        <w:jc w:val="both"/>
        <w:rPr>
          <w:rFonts w:ascii="Times New Roman" w:hAnsi="Times New Roman"/>
          <w:sz w:val="24"/>
        </w:rPr>
      </w:pPr>
      <w:r>
        <w:rPr>
          <w:rFonts w:ascii="Times New Roman" w:hAnsi="Times New Roman"/>
          <w:sz w:val="24"/>
        </w:rPr>
        <w:t>- Гражданский Кодекс Российской Федерации (глава 48 "Страхование");</w:t>
      </w:r>
    </w:p>
    <w:p w:rsidR="0033047C" w:rsidRDefault="00635E09">
      <w:pPr>
        <w:ind w:firstLine="567"/>
        <w:jc w:val="both"/>
        <w:rPr>
          <w:rFonts w:ascii="Times New Roman" w:hAnsi="Times New Roman"/>
          <w:sz w:val="24"/>
        </w:rPr>
      </w:pPr>
      <w:r>
        <w:rPr>
          <w:rFonts w:ascii="Times New Roman" w:hAnsi="Times New Roman"/>
          <w:sz w:val="24"/>
        </w:rPr>
        <w:t>- Закон Российской Федерации от 07.02.1992 N 2300-1 «О защите прав потребителей».</w:t>
      </w:r>
    </w:p>
    <w:p w:rsidR="0033047C" w:rsidRDefault="00635E09">
      <w:pPr>
        <w:ind w:firstLine="567"/>
        <w:jc w:val="both"/>
        <w:rPr>
          <w:rFonts w:ascii="Times New Roman" w:hAnsi="Times New Roman"/>
          <w:sz w:val="24"/>
        </w:rPr>
      </w:pPr>
      <w:r>
        <w:rPr>
          <w:rFonts w:ascii="Times New Roman" w:hAnsi="Times New Roman"/>
          <w:sz w:val="24"/>
        </w:rPr>
        <w:t>3. Исполнитель не должен разглашать сведения о заказчике и его имущественном положении, если это не вступит в противоречие с законодательными актами Российской Федерации.</w:t>
      </w:r>
    </w:p>
    <w:p w:rsidR="0033047C" w:rsidRDefault="00635E09">
      <w:pPr>
        <w:ind w:firstLine="567"/>
        <w:jc w:val="both"/>
        <w:rPr>
          <w:rFonts w:ascii="Times New Roman" w:hAnsi="Times New Roman"/>
          <w:sz w:val="24"/>
        </w:rPr>
      </w:pPr>
      <w:r>
        <w:rPr>
          <w:rFonts w:ascii="Times New Roman" w:hAnsi="Times New Roman"/>
          <w:sz w:val="24"/>
        </w:rPr>
        <w:t>4. Исполнитель обязан выплатить страховое возмещение в соответствие с условиями контракта.</w:t>
      </w:r>
    </w:p>
    <w:p w:rsidR="0033047C" w:rsidRDefault="0033047C">
      <w:pPr>
        <w:tabs>
          <w:tab w:val="left" w:pos="284"/>
        </w:tabs>
        <w:ind w:firstLine="567"/>
        <w:jc w:val="both"/>
        <w:rPr>
          <w:rFonts w:ascii="Times New Roman" w:hAnsi="Times New Roman"/>
          <w:sz w:val="24"/>
        </w:rPr>
      </w:pPr>
    </w:p>
    <w:p w:rsidR="0033047C" w:rsidRDefault="0033047C">
      <w:pPr>
        <w:pStyle w:val="ConsPlusNormal"/>
        <w:ind w:firstLine="0"/>
        <w:jc w:val="both"/>
        <w:outlineLvl w:val="1"/>
        <w:rPr>
          <w:rFonts w:ascii="Times New Roman" w:hAnsi="Times New Roman"/>
          <w:sz w:val="24"/>
        </w:rPr>
      </w:pPr>
    </w:p>
    <w:tbl>
      <w:tblPr>
        <w:tblW w:w="0" w:type="auto"/>
        <w:tblLayout w:type="fixed"/>
        <w:tblCellMar>
          <w:top w:w="102" w:type="dxa"/>
          <w:left w:w="62" w:type="dxa"/>
          <w:bottom w:w="102" w:type="dxa"/>
          <w:right w:w="62" w:type="dxa"/>
        </w:tblCellMar>
        <w:tblLook w:val="04A0"/>
      </w:tblPr>
      <w:tblGrid>
        <w:gridCol w:w="5024"/>
        <w:gridCol w:w="4678"/>
      </w:tblGrid>
      <w:tr w:rsidR="0033047C">
        <w:tc>
          <w:tcPr>
            <w:tcW w:w="5024" w:type="dxa"/>
            <w:tcMar>
              <w:top w:w="102" w:type="dxa"/>
              <w:left w:w="62" w:type="dxa"/>
              <w:bottom w:w="102" w:type="dxa"/>
              <w:right w:w="62" w:type="dxa"/>
            </w:tcMar>
            <w:vAlign w:val="center"/>
          </w:tcPr>
          <w:p w:rsidR="0033047C" w:rsidRDefault="00635E09">
            <w:pPr>
              <w:pStyle w:val="ConsPlusNormal"/>
              <w:jc w:val="both"/>
              <w:rPr>
                <w:rFonts w:ascii="Times New Roman" w:hAnsi="Times New Roman"/>
                <w:sz w:val="24"/>
              </w:rPr>
            </w:pPr>
            <w:r>
              <w:rPr>
                <w:rFonts w:ascii="Times New Roman" w:hAnsi="Times New Roman"/>
                <w:sz w:val="24"/>
              </w:rPr>
              <w:t>От Заказчика:</w:t>
            </w:r>
          </w:p>
        </w:tc>
        <w:tc>
          <w:tcPr>
            <w:tcW w:w="4678" w:type="dxa"/>
            <w:tcMar>
              <w:top w:w="102" w:type="dxa"/>
              <w:left w:w="62" w:type="dxa"/>
              <w:bottom w:w="102" w:type="dxa"/>
              <w:right w:w="62" w:type="dxa"/>
            </w:tcMar>
            <w:vAlign w:val="center"/>
          </w:tcPr>
          <w:p w:rsidR="0033047C" w:rsidRDefault="00635E09">
            <w:pPr>
              <w:pStyle w:val="ConsPlusNormal"/>
              <w:jc w:val="both"/>
              <w:rPr>
                <w:rFonts w:ascii="Times New Roman" w:hAnsi="Times New Roman"/>
                <w:sz w:val="24"/>
              </w:rPr>
            </w:pPr>
            <w:r>
              <w:rPr>
                <w:rFonts w:ascii="Times New Roman" w:hAnsi="Times New Roman"/>
                <w:sz w:val="24"/>
              </w:rPr>
              <w:t>От Исполнителя:</w:t>
            </w:r>
          </w:p>
        </w:tc>
      </w:tr>
      <w:tr w:rsidR="0033047C">
        <w:tc>
          <w:tcPr>
            <w:tcW w:w="5024" w:type="dxa"/>
            <w:tcBorders>
              <w:bottom w:val="single" w:sz="4" w:space="0" w:color="000000"/>
            </w:tcBorders>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 xml:space="preserve">ИО директора </w:t>
            </w:r>
          </w:p>
        </w:tc>
        <w:tc>
          <w:tcPr>
            <w:tcW w:w="4678" w:type="dxa"/>
            <w:tcBorders>
              <w:bottom w:val="single" w:sz="4" w:space="0" w:color="000000"/>
            </w:tcBorders>
            <w:tcMar>
              <w:top w:w="102" w:type="dxa"/>
              <w:left w:w="62" w:type="dxa"/>
              <w:bottom w:w="102" w:type="dxa"/>
              <w:right w:w="62" w:type="dxa"/>
            </w:tcMar>
          </w:tcPr>
          <w:p w:rsidR="0033047C" w:rsidRDefault="0033047C"/>
        </w:tc>
      </w:tr>
      <w:tr w:rsidR="0033047C">
        <w:tc>
          <w:tcPr>
            <w:tcW w:w="5024" w:type="dxa"/>
            <w:tcBorders>
              <w:top w:val="single" w:sz="4" w:space="0" w:color="000000"/>
            </w:tcBorders>
            <w:tcMar>
              <w:top w:w="102" w:type="dxa"/>
              <w:left w:w="62" w:type="dxa"/>
              <w:bottom w:w="102" w:type="dxa"/>
              <w:right w:w="62" w:type="dxa"/>
            </w:tcMar>
          </w:tcPr>
          <w:p w:rsidR="0033047C" w:rsidRDefault="0033047C">
            <w:pPr>
              <w:rPr>
                <w:rFonts w:ascii="Times New Roman" w:hAnsi="Times New Roman"/>
                <w:sz w:val="24"/>
              </w:rPr>
            </w:pP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________________Ю.В. Лукина</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24"/>
              </w:rPr>
            </w:pPr>
            <w:r>
              <w:rPr>
                <w:rFonts w:ascii="Times New Roman" w:hAnsi="Times New Roman"/>
                <w:sz w:val="24"/>
              </w:rPr>
              <w:t>«__» ___________ 2026г.</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16"/>
              </w:rPr>
            </w:pPr>
            <w:r>
              <w:rPr>
                <w:rFonts w:ascii="Times New Roman" w:hAnsi="Times New Roman"/>
                <w:sz w:val="16"/>
              </w:rPr>
              <w:t xml:space="preserve">                           МП</w:t>
            </w: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33047C">
            <w:pPr>
              <w:rPr>
                <w:rFonts w:ascii="Times New Roman" w:hAnsi="Times New Roman"/>
                <w:sz w:val="16"/>
              </w:rPr>
            </w:pPr>
          </w:p>
        </w:tc>
        <w:tc>
          <w:tcPr>
            <w:tcW w:w="4678" w:type="dxa"/>
            <w:tcMar>
              <w:top w:w="102" w:type="dxa"/>
              <w:left w:w="62" w:type="dxa"/>
              <w:bottom w:w="102" w:type="dxa"/>
              <w:right w:w="62" w:type="dxa"/>
            </w:tcMar>
          </w:tcPr>
          <w:p w:rsidR="0033047C" w:rsidRDefault="0033047C"/>
        </w:tc>
      </w:tr>
      <w:tr w:rsidR="0033047C">
        <w:tc>
          <w:tcPr>
            <w:tcW w:w="5024" w:type="dxa"/>
            <w:tcMar>
              <w:top w:w="102" w:type="dxa"/>
              <w:left w:w="62" w:type="dxa"/>
              <w:bottom w:w="102" w:type="dxa"/>
              <w:right w:w="62" w:type="dxa"/>
            </w:tcMar>
          </w:tcPr>
          <w:p w:rsidR="0033047C" w:rsidRDefault="00635E09">
            <w:pPr>
              <w:rPr>
                <w:rFonts w:ascii="Times New Roman" w:hAnsi="Times New Roman"/>
                <w:sz w:val="16"/>
              </w:rPr>
            </w:pPr>
            <w:r>
              <w:rPr>
                <w:rFonts w:ascii="Times New Roman" w:hAnsi="Times New Roman"/>
                <w:sz w:val="16"/>
              </w:rPr>
              <w:t>(ПОДПИСАНО ЭЦП)</w:t>
            </w:r>
          </w:p>
        </w:tc>
        <w:tc>
          <w:tcPr>
            <w:tcW w:w="4678" w:type="dxa"/>
            <w:tcMar>
              <w:top w:w="102" w:type="dxa"/>
              <w:left w:w="62" w:type="dxa"/>
              <w:bottom w:w="102" w:type="dxa"/>
              <w:right w:w="62" w:type="dxa"/>
            </w:tcMar>
          </w:tcPr>
          <w:p w:rsidR="0033047C" w:rsidRDefault="0033047C"/>
        </w:tc>
      </w:tr>
    </w:tbl>
    <w:p w:rsidR="0033047C" w:rsidRDefault="0033047C">
      <w:pPr>
        <w:pStyle w:val="ConsPlusNormal"/>
        <w:ind w:firstLine="0"/>
        <w:jc w:val="both"/>
        <w:outlineLvl w:val="1"/>
        <w:rPr>
          <w:rFonts w:ascii="Times New Roman" w:hAnsi="Times New Roman"/>
          <w:sz w:val="24"/>
        </w:rPr>
      </w:pPr>
    </w:p>
    <w:p w:rsidR="0033047C" w:rsidRDefault="0033047C">
      <w:pPr>
        <w:pStyle w:val="ConsPlusNormal"/>
        <w:ind w:firstLine="0"/>
        <w:jc w:val="both"/>
        <w:outlineLvl w:val="1"/>
        <w:rPr>
          <w:rFonts w:ascii="Times New Roman" w:hAnsi="Times New Roman"/>
          <w:sz w:val="24"/>
        </w:rPr>
      </w:pPr>
    </w:p>
    <w:sectPr w:rsidR="0033047C" w:rsidSect="0033047C">
      <w:pgSz w:w="11906" w:h="16838"/>
      <w:pgMar w:top="1134" w:right="707" w:bottom="1134" w:left="1276"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47C" w:rsidRDefault="0033047C" w:rsidP="0033047C">
      <w:r>
        <w:separator/>
      </w:r>
    </w:p>
  </w:endnote>
  <w:endnote w:type="continuationSeparator" w:id="1">
    <w:p w:rsidR="0033047C" w:rsidRDefault="0033047C" w:rsidP="003304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47C" w:rsidRDefault="0033047C" w:rsidP="0033047C">
      <w:r>
        <w:separator/>
      </w:r>
    </w:p>
  </w:footnote>
  <w:footnote w:type="continuationSeparator" w:id="1">
    <w:p w:rsidR="0033047C" w:rsidRDefault="0033047C" w:rsidP="0033047C">
      <w:r>
        <w:continuationSeparator/>
      </w:r>
    </w:p>
  </w:footnote>
  <w:footnote w:id="2">
    <w:p w:rsidR="0033047C" w:rsidRDefault="00635E09">
      <w:pPr>
        <w:pStyle w:val="Footnote"/>
        <w:jc w:val="both"/>
      </w:pPr>
      <w:r>
        <w:rPr>
          <w:vertAlign w:val="superscript"/>
        </w:rPr>
        <w:footnoteRef/>
      </w:r>
      <w:r>
        <w:rPr>
          <w:rFonts w:ascii="Times New Roman" w:hAnsi="Times New Roman"/>
          <w:i/>
          <w:sz w:val="18"/>
        </w:rPr>
        <w:t xml:space="preserve"> При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3">
    <w:p w:rsidR="0033047C" w:rsidRDefault="00635E09">
      <w:pPr>
        <w:pStyle w:val="Footnote"/>
        <w:jc w:val="both"/>
      </w:pPr>
      <w:r>
        <w:rPr>
          <w:vertAlign w:val="superscript"/>
        </w:rPr>
        <w:footnoteRef/>
      </w:r>
      <w:r>
        <w:rPr>
          <w:rFonts w:ascii="Times New Roman" w:hAnsi="Times New Roman"/>
          <w:i/>
          <w:sz w:val="18"/>
        </w:rPr>
        <w:t xml:space="preserve"> </w:t>
      </w:r>
      <w:proofErr w:type="gramStart"/>
      <w:r>
        <w:rPr>
          <w:rFonts w:ascii="Times New Roman" w:hAnsi="Times New Roman"/>
          <w:i/>
          <w:sz w:val="18"/>
        </w:rPr>
        <w:t xml:space="preserve">В случае если </w:t>
      </w:r>
      <w:proofErr w:type="spellStart"/>
      <w:r>
        <w:rPr>
          <w:rFonts w:ascii="Times New Roman" w:hAnsi="Times New Roman"/>
          <w:i/>
          <w:sz w:val="18"/>
        </w:rPr>
        <w:t>Исполнительявляется</w:t>
      </w:r>
      <w:proofErr w:type="spellEnd"/>
      <w:r>
        <w:rPr>
          <w:rFonts w:ascii="Times New Roman" w:hAnsi="Times New Roman"/>
          <w:i/>
          <w:sz w:val="18"/>
        </w:rPr>
        <w:t xml:space="preserve"> плательщиком налога на добавленную стоимость, им может быть сформирован документ с функциями </w:t>
      </w:r>
      <w:proofErr w:type="spellStart"/>
      <w:r>
        <w:rPr>
          <w:rFonts w:ascii="Times New Roman" w:hAnsi="Times New Roman"/>
          <w:i/>
          <w:sz w:val="18"/>
        </w:rPr>
        <w:t>счет-фактуры</w:t>
      </w:r>
      <w:proofErr w:type="spellEnd"/>
      <w:r>
        <w:rPr>
          <w:rFonts w:ascii="Times New Roman" w:hAnsi="Times New Roman"/>
          <w:i/>
          <w:sz w:val="18"/>
        </w:rPr>
        <w:t xml:space="preserve">, используемой при расчетах по налогу на добавленную стоимость, и документа о приемке услуг (устанавливается чек-бокс в поле «Включить формирование </w:t>
      </w:r>
      <w:proofErr w:type="spellStart"/>
      <w:r>
        <w:rPr>
          <w:rFonts w:ascii="Times New Roman" w:hAnsi="Times New Roman"/>
          <w:i/>
          <w:sz w:val="18"/>
        </w:rPr>
        <w:t>счет-фактуры</w:t>
      </w:r>
      <w:proofErr w:type="spellEnd"/>
      <w:r>
        <w:rPr>
          <w:rFonts w:ascii="Times New Roman" w:hAnsi="Times New Roman"/>
          <w:i/>
          <w:sz w:val="18"/>
        </w:rPr>
        <w:t xml:space="preserve"> в документ о приемке») (вид документа в терминологии функционала единой информационной системы в сфере закупок:</w:t>
      </w:r>
      <w:proofErr w:type="gramEnd"/>
      <w:r>
        <w:rPr>
          <w:rFonts w:ascii="Times New Roman" w:hAnsi="Times New Roman"/>
          <w:i/>
          <w:sz w:val="18"/>
        </w:rPr>
        <w:t xml:space="preserve"> «Счет-фактура и документ о приемке»).</w:t>
      </w:r>
    </w:p>
    <w:p w:rsidR="0033047C" w:rsidRDefault="00635E09">
      <w:pPr>
        <w:pStyle w:val="Footnote"/>
      </w:pPr>
      <w:r>
        <w:rPr>
          <w:rFonts w:ascii="Times New Roman" w:hAnsi="Times New Roman"/>
          <w:i/>
          <w:sz w:val="18"/>
        </w:rPr>
        <w:t>В то же время Исполнитель вправе сформировать и направить Заказчику счет-фактуру в виде отдельного документа.</w:t>
      </w:r>
    </w:p>
  </w:footnote>
  <w:footnote w:id="4">
    <w:p w:rsidR="0033047C" w:rsidRDefault="00635E09">
      <w:pPr>
        <w:pStyle w:val="Footnote"/>
        <w:jc w:val="both"/>
      </w:pPr>
      <w:r>
        <w:rPr>
          <w:vertAlign w:val="superscript"/>
        </w:rPr>
        <w:footnoteRef/>
      </w:r>
      <w:r>
        <w:rPr>
          <w:rFonts w:ascii="Times New Roman" w:hAnsi="Times New Roman"/>
          <w:i/>
          <w:sz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33047C" w:rsidRDefault="0033047C">
      <w:pPr>
        <w:pStyle w:val="Footnote"/>
      </w:pPr>
    </w:p>
  </w:footnote>
  <w:footnote w:id="5">
    <w:p w:rsidR="0033047C" w:rsidRDefault="00635E09">
      <w:pPr>
        <w:pStyle w:val="Footnote"/>
        <w:jc w:val="both"/>
      </w:pPr>
      <w:r>
        <w:rPr>
          <w:vertAlign w:val="superscript"/>
        </w:rPr>
        <w:footnoteRef/>
      </w:r>
      <w:r>
        <w:rPr>
          <w:rFonts w:ascii="Times New Roman" w:hAnsi="Times New Roman"/>
          <w:i/>
        </w:rPr>
        <w:t xml:space="preserve"> Заполняется в машинописном виде</w:t>
      </w:r>
    </w:p>
  </w:footnote>
  <w:footnote w:id="6">
    <w:p w:rsidR="0033047C" w:rsidRDefault="00635E09">
      <w:pPr>
        <w:pStyle w:val="Footnote"/>
        <w:jc w:val="both"/>
      </w:pPr>
      <w:r>
        <w:rPr>
          <w:vertAlign w:val="superscript"/>
        </w:rPr>
        <w:footnoteRef/>
      </w:r>
      <w:r>
        <w:rPr>
          <w:rFonts w:ascii="Times New Roman" w:hAnsi="Times New Roman"/>
          <w:i/>
        </w:rPr>
        <w:t>Указывается в строгом соответствии с Общероссийским классификатором единиц измерения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F0A1B99"/>
    <w:multiLevelType w:val="multilevel"/>
    <w:tmpl w:val="D384F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FF92A49"/>
    <w:multiLevelType w:val="multilevel"/>
    <w:tmpl w:val="E4205B5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nsid w:val="391C2C39"/>
    <w:multiLevelType w:val="multilevel"/>
    <w:tmpl w:val="7E842E38"/>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33047C"/>
    <w:rsid w:val="001208AE"/>
    <w:rsid w:val="001626AE"/>
    <w:rsid w:val="002930D1"/>
    <w:rsid w:val="0033047C"/>
    <w:rsid w:val="004718F9"/>
    <w:rsid w:val="00626470"/>
    <w:rsid w:val="00635E09"/>
    <w:rsid w:val="00800068"/>
    <w:rsid w:val="00833ED6"/>
    <w:rsid w:val="00920987"/>
    <w:rsid w:val="009A4CCF"/>
    <w:rsid w:val="00AD72D2"/>
    <w:rsid w:val="00BE6837"/>
    <w:rsid w:val="00ED1A6C"/>
    <w:rsid w:val="00F16605"/>
    <w:rsid w:val="00F84DEB"/>
    <w:rsid w:val="00F87F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33047C"/>
    <w:pPr>
      <w:widowControl w:val="0"/>
      <w:spacing w:after="0" w:line="240" w:lineRule="auto"/>
    </w:pPr>
    <w:rPr>
      <w:rFonts w:ascii="Arial" w:hAnsi="Arial"/>
      <w:sz w:val="18"/>
    </w:rPr>
  </w:style>
  <w:style w:type="paragraph" w:styleId="10">
    <w:name w:val="heading 1"/>
    <w:next w:val="a"/>
    <w:link w:val="11"/>
    <w:uiPriority w:val="9"/>
    <w:qFormat/>
    <w:rsid w:val="0033047C"/>
    <w:pPr>
      <w:spacing w:before="120" w:after="120"/>
      <w:jc w:val="both"/>
      <w:outlineLvl w:val="0"/>
    </w:pPr>
    <w:rPr>
      <w:rFonts w:ascii="XO Thames" w:hAnsi="XO Thames"/>
      <w:b/>
      <w:sz w:val="32"/>
    </w:rPr>
  </w:style>
  <w:style w:type="paragraph" w:styleId="2">
    <w:name w:val="heading 2"/>
    <w:next w:val="a"/>
    <w:link w:val="20"/>
    <w:uiPriority w:val="9"/>
    <w:qFormat/>
    <w:rsid w:val="0033047C"/>
    <w:pPr>
      <w:spacing w:before="120" w:after="120"/>
      <w:jc w:val="both"/>
      <w:outlineLvl w:val="1"/>
    </w:pPr>
    <w:rPr>
      <w:rFonts w:ascii="XO Thames" w:hAnsi="XO Thames"/>
      <w:b/>
      <w:sz w:val="28"/>
    </w:rPr>
  </w:style>
  <w:style w:type="paragraph" w:styleId="3">
    <w:name w:val="heading 3"/>
    <w:next w:val="a"/>
    <w:link w:val="30"/>
    <w:uiPriority w:val="9"/>
    <w:qFormat/>
    <w:rsid w:val="0033047C"/>
    <w:pPr>
      <w:spacing w:before="120" w:after="120"/>
      <w:jc w:val="both"/>
      <w:outlineLvl w:val="2"/>
    </w:pPr>
    <w:rPr>
      <w:rFonts w:ascii="XO Thames" w:hAnsi="XO Thames"/>
      <w:b/>
      <w:sz w:val="26"/>
    </w:rPr>
  </w:style>
  <w:style w:type="paragraph" w:styleId="4">
    <w:name w:val="heading 4"/>
    <w:next w:val="a"/>
    <w:link w:val="40"/>
    <w:uiPriority w:val="9"/>
    <w:qFormat/>
    <w:rsid w:val="0033047C"/>
    <w:pPr>
      <w:spacing w:before="120" w:after="120"/>
      <w:jc w:val="both"/>
      <w:outlineLvl w:val="3"/>
    </w:pPr>
    <w:rPr>
      <w:rFonts w:ascii="XO Thames" w:hAnsi="XO Thames"/>
      <w:b/>
      <w:sz w:val="24"/>
    </w:rPr>
  </w:style>
  <w:style w:type="paragraph" w:styleId="5">
    <w:name w:val="heading 5"/>
    <w:next w:val="a"/>
    <w:link w:val="50"/>
    <w:uiPriority w:val="9"/>
    <w:qFormat/>
    <w:rsid w:val="003304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33047C"/>
    <w:rPr>
      <w:rFonts w:ascii="Arial" w:hAnsi="Arial"/>
      <w:sz w:val="18"/>
    </w:rPr>
  </w:style>
  <w:style w:type="paragraph" w:styleId="21">
    <w:name w:val="toc 2"/>
    <w:next w:val="a"/>
    <w:link w:val="22"/>
    <w:uiPriority w:val="39"/>
    <w:rsid w:val="0033047C"/>
    <w:pPr>
      <w:ind w:left="200"/>
    </w:pPr>
    <w:rPr>
      <w:rFonts w:ascii="XO Thames" w:hAnsi="XO Thames"/>
      <w:sz w:val="28"/>
    </w:rPr>
  </w:style>
  <w:style w:type="character" w:customStyle="1" w:styleId="22">
    <w:name w:val="Оглавление 2 Знак"/>
    <w:link w:val="21"/>
    <w:rsid w:val="0033047C"/>
    <w:rPr>
      <w:rFonts w:ascii="XO Thames" w:hAnsi="XO Thames"/>
      <w:sz w:val="28"/>
    </w:rPr>
  </w:style>
  <w:style w:type="paragraph" w:styleId="a3">
    <w:name w:val="annotation text"/>
    <w:basedOn w:val="a"/>
    <w:link w:val="a4"/>
    <w:rsid w:val="0033047C"/>
    <w:rPr>
      <w:sz w:val="20"/>
    </w:rPr>
  </w:style>
  <w:style w:type="character" w:customStyle="1" w:styleId="a4">
    <w:name w:val="Текст примечания Знак"/>
    <w:basedOn w:val="1"/>
    <w:link w:val="a3"/>
    <w:rsid w:val="0033047C"/>
    <w:rPr>
      <w:sz w:val="20"/>
    </w:rPr>
  </w:style>
  <w:style w:type="paragraph" w:styleId="23">
    <w:name w:val="Body Text 2"/>
    <w:basedOn w:val="a"/>
    <w:link w:val="24"/>
    <w:rsid w:val="0033047C"/>
    <w:pPr>
      <w:spacing w:after="120" w:line="480" w:lineRule="auto"/>
    </w:pPr>
  </w:style>
  <w:style w:type="character" w:customStyle="1" w:styleId="24">
    <w:name w:val="Основной текст 2 Знак"/>
    <w:basedOn w:val="1"/>
    <w:link w:val="23"/>
    <w:rsid w:val="0033047C"/>
  </w:style>
  <w:style w:type="paragraph" w:customStyle="1" w:styleId="a5">
    <w:name w:val="Таблицы (моноширинный)"/>
    <w:basedOn w:val="a"/>
    <w:next w:val="a"/>
    <w:link w:val="a6"/>
    <w:rsid w:val="0033047C"/>
    <w:pPr>
      <w:jc w:val="both"/>
    </w:pPr>
    <w:rPr>
      <w:rFonts w:ascii="Courier New" w:hAnsi="Courier New"/>
      <w:sz w:val="22"/>
    </w:rPr>
  </w:style>
  <w:style w:type="character" w:customStyle="1" w:styleId="a6">
    <w:name w:val="Таблицы (моноширинный)"/>
    <w:basedOn w:val="1"/>
    <w:link w:val="a5"/>
    <w:rsid w:val="0033047C"/>
    <w:rPr>
      <w:rFonts w:ascii="Courier New" w:hAnsi="Courier New"/>
      <w:sz w:val="22"/>
    </w:rPr>
  </w:style>
  <w:style w:type="paragraph" w:styleId="a7">
    <w:name w:val="Balloon Text"/>
    <w:basedOn w:val="a"/>
    <w:link w:val="a8"/>
    <w:rsid w:val="0033047C"/>
    <w:rPr>
      <w:rFonts w:ascii="Segoe UI" w:hAnsi="Segoe UI"/>
    </w:rPr>
  </w:style>
  <w:style w:type="character" w:customStyle="1" w:styleId="a8">
    <w:name w:val="Текст выноски Знак"/>
    <w:basedOn w:val="1"/>
    <w:link w:val="a7"/>
    <w:rsid w:val="0033047C"/>
    <w:rPr>
      <w:rFonts w:ascii="Segoe UI" w:hAnsi="Segoe UI"/>
    </w:rPr>
  </w:style>
  <w:style w:type="paragraph" w:styleId="41">
    <w:name w:val="toc 4"/>
    <w:next w:val="a"/>
    <w:link w:val="42"/>
    <w:uiPriority w:val="39"/>
    <w:rsid w:val="0033047C"/>
    <w:pPr>
      <w:ind w:left="600"/>
    </w:pPr>
    <w:rPr>
      <w:rFonts w:ascii="XO Thames" w:hAnsi="XO Thames"/>
      <w:sz w:val="28"/>
    </w:rPr>
  </w:style>
  <w:style w:type="character" w:customStyle="1" w:styleId="42">
    <w:name w:val="Оглавление 4 Знак"/>
    <w:link w:val="41"/>
    <w:rsid w:val="0033047C"/>
    <w:rPr>
      <w:rFonts w:ascii="XO Thames" w:hAnsi="XO Thames"/>
      <w:sz w:val="28"/>
    </w:rPr>
  </w:style>
  <w:style w:type="paragraph" w:styleId="6">
    <w:name w:val="toc 6"/>
    <w:next w:val="a"/>
    <w:link w:val="60"/>
    <w:uiPriority w:val="39"/>
    <w:rsid w:val="0033047C"/>
    <w:pPr>
      <w:ind w:left="1000"/>
    </w:pPr>
    <w:rPr>
      <w:rFonts w:ascii="XO Thames" w:hAnsi="XO Thames"/>
      <w:sz w:val="28"/>
    </w:rPr>
  </w:style>
  <w:style w:type="character" w:customStyle="1" w:styleId="60">
    <w:name w:val="Оглавление 6 Знак"/>
    <w:link w:val="6"/>
    <w:rsid w:val="0033047C"/>
    <w:rPr>
      <w:rFonts w:ascii="XO Thames" w:hAnsi="XO Thames"/>
      <w:sz w:val="28"/>
    </w:rPr>
  </w:style>
  <w:style w:type="paragraph" w:styleId="7">
    <w:name w:val="toc 7"/>
    <w:next w:val="a"/>
    <w:link w:val="70"/>
    <w:uiPriority w:val="39"/>
    <w:rsid w:val="0033047C"/>
    <w:pPr>
      <w:ind w:left="1200"/>
    </w:pPr>
    <w:rPr>
      <w:rFonts w:ascii="XO Thames" w:hAnsi="XO Thames"/>
      <w:sz w:val="28"/>
    </w:rPr>
  </w:style>
  <w:style w:type="character" w:customStyle="1" w:styleId="70">
    <w:name w:val="Оглавление 7 Знак"/>
    <w:link w:val="7"/>
    <w:rsid w:val="0033047C"/>
    <w:rPr>
      <w:rFonts w:ascii="XO Thames" w:hAnsi="XO Thames"/>
      <w:sz w:val="28"/>
    </w:rPr>
  </w:style>
  <w:style w:type="paragraph" w:styleId="a9">
    <w:name w:val="annotation subject"/>
    <w:basedOn w:val="a3"/>
    <w:next w:val="a3"/>
    <w:link w:val="aa"/>
    <w:rsid w:val="0033047C"/>
    <w:rPr>
      <w:b/>
    </w:rPr>
  </w:style>
  <w:style w:type="character" w:customStyle="1" w:styleId="aa">
    <w:name w:val="Тема примечания Знак"/>
    <w:basedOn w:val="a4"/>
    <w:link w:val="a9"/>
    <w:rsid w:val="0033047C"/>
    <w:rPr>
      <w:b/>
    </w:rPr>
  </w:style>
  <w:style w:type="paragraph" w:customStyle="1" w:styleId="formattext">
    <w:name w:val="formattext"/>
    <w:basedOn w:val="a"/>
    <w:link w:val="formattext0"/>
    <w:rsid w:val="0033047C"/>
    <w:pPr>
      <w:widowControl/>
      <w:spacing w:beforeAutospacing="1" w:afterAutospacing="1"/>
    </w:pPr>
    <w:rPr>
      <w:rFonts w:ascii="Times New Roman" w:hAnsi="Times New Roman"/>
      <w:sz w:val="24"/>
    </w:rPr>
  </w:style>
  <w:style w:type="character" w:customStyle="1" w:styleId="formattext0">
    <w:name w:val="formattext"/>
    <w:basedOn w:val="1"/>
    <w:link w:val="formattext"/>
    <w:rsid w:val="0033047C"/>
    <w:rPr>
      <w:rFonts w:ascii="Times New Roman" w:hAnsi="Times New Roman"/>
      <w:sz w:val="24"/>
    </w:rPr>
  </w:style>
  <w:style w:type="character" w:customStyle="1" w:styleId="30">
    <w:name w:val="Заголовок 3 Знак"/>
    <w:link w:val="3"/>
    <w:rsid w:val="0033047C"/>
    <w:rPr>
      <w:rFonts w:ascii="XO Thames" w:hAnsi="XO Thames"/>
      <w:b/>
      <w:sz w:val="26"/>
    </w:rPr>
  </w:style>
  <w:style w:type="paragraph" w:customStyle="1" w:styleId="ConsPlusNonformat">
    <w:name w:val="ConsPlusNonformat"/>
    <w:link w:val="ConsPlusNonformat0"/>
    <w:rsid w:val="0033047C"/>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sid w:val="0033047C"/>
    <w:rPr>
      <w:rFonts w:ascii="Courier New" w:hAnsi="Courier New"/>
      <w:sz w:val="20"/>
    </w:rPr>
  </w:style>
  <w:style w:type="paragraph" w:styleId="25">
    <w:name w:val="Body Text Indent 2"/>
    <w:basedOn w:val="a"/>
    <w:link w:val="26"/>
    <w:rsid w:val="0033047C"/>
    <w:pPr>
      <w:spacing w:after="120" w:line="480" w:lineRule="auto"/>
      <w:ind w:left="283"/>
    </w:pPr>
  </w:style>
  <w:style w:type="character" w:customStyle="1" w:styleId="26">
    <w:name w:val="Основной текст с отступом 2 Знак"/>
    <w:basedOn w:val="1"/>
    <w:link w:val="25"/>
    <w:rsid w:val="0033047C"/>
  </w:style>
  <w:style w:type="paragraph" w:styleId="31">
    <w:name w:val="toc 3"/>
    <w:next w:val="a"/>
    <w:link w:val="32"/>
    <w:uiPriority w:val="39"/>
    <w:rsid w:val="0033047C"/>
    <w:pPr>
      <w:ind w:left="400"/>
    </w:pPr>
    <w:rPr>
      <w:rFonts w:ascii="XO Thames" w:hAnsi="XO Thames"/>
      <w:sz w:val="28"/>
    </w:rPr>
  </w:style>
  <w:style w:type="character" w:customStyle="1" w:styleId="32">
    <w:name w:val="Оглавление 3 Знак"/>
    <w:link w:val="31"/>
    <w:rsid w:val="0033047C"/>
    <w:rPr>
      <w:rFonts w:ascii="XO Thames" w:hAnsi="XO Thames"/>
      <w:sz w:val="28"/>
    </w:rPr>
  </w:style>
  <w:style w:type="paragraph" w:customStyle="1" w:styleId="s10">
    <w:name w:val="s_10"/>
    <w:link w:val="s100"/>
    <w:rsid w:val="0033047C"/>
  </w:style>
  <w:style w:type="character" w:customStyle="1" w:styleId="s100">
    <w:name w:val="s_10"/>
    <w:link w:val="s10"/>
    <w:rsid w:val="0033047C"/>
  </w:style>
  <w:style w:type="character" w:customStyle="1" w:styleId="50">
    <w:name w:val="Заголовок 5 Знак"/>
    <w:link w:val="5"/>
    <w:rsid w:val="0033047C"/>
    <w:rPr>
      <w:rFonts w:ascii="XO Thames" w:hAnsi="XO Thames"/>
      <w:b/>
      <w:sz w:val="22"/>
    </w:rPr>
  </w:style>
  <w:style w:type="paragraph" w:customStyle="1" w:styleId="headertext">
    <w:name w:val="headertext"/>
    <w:basedOn w:val="a"/>
    <w:link w:val="headertext0"/>
    <w:rsid w:val="0033047C"/>
    <w:pPr>
      <w:widowControl/>
      <w:spacing w:beforeAutospacing="1" w:afterAutospacing="1"/>
    </w:pPr>
    <w:rPr>
      <w:rFonts w:ascii="Times New Roman" w:hAnsi="Times New Roman"/>
      <w:sz w:val="24"/>
    </w:rPr>
  </w:style>
  <w:style w:type="character" w:customStyle="1" w:styleId="headertext0">
    <w:name w:val="headertext"/>
    <w:basedOn w:val="1"/>
    <w:link w:val="headertext"/>
    <w:rsid w:val="0033047C"/>
    <w:rPr>
      <w:rFonts w:ascii="Times New Roman" w:hAnsi="Times New Roman"/>
      <w:sz w:val="24"/>
    </w:rPr>
  </w:style>
  <w:style w:type="paragraph" w:customStyle="1" w:styleId="12">
    <w:name w:val="Знак примечания1"/>
    <w:basedOn w:val="13"/>
    <w:link w:val="ab"/>
    <w:rsid w:val="0033047C"/>
    <w:rPr>
      <w:sz w:val="16"/>
    </w:rPr>
  </w:style>
  <w:style w:type="character" w:styleId="ab">
    <w:name w:val="annotation reference"/>
    <w:basedOn w:val="a0"/>
    <w:link w:val="12"/>
    <w:rsid w:val="0033047C"/>
    <w:rPr>
      <w:sz w:val="16"/>
    </w:rPr>
  </w:style>
  <w:style w:type="paragraph" w:styleId="ac">
    <w:name w:val="Body Text Indent"/>
    <w:basedOn w:val="a"/>
    <w:link w:val="ad"/>
    <w:rsid w:val="0033047C"/>
    <w:pPr>
      <w:spacing w:after="120"/>
      <w:ind w:left="283"/>
    </w:pPr>
  </w:style>
  <w:style w:type="character" w:customStyle="1" w:styleId="ad">
    <w:name w:val="Основной текст с отступом Знак"/>
    <w:basedOn w:val="1"/>
    <w:link w:val="ac"/>
    <w:rsid w:val="0033047C"/>
  </w:style>
  <w:style w:type="character" w:customStyle="1" w:styleId="11">
    <w:name w:val="Заголовок 1 Знак"/>
    <w:link w:val="10"/>
    <w:rsid w:val="0033047C"/>
    <w:rPr>
      <w:rFonts w:ascii="XO Thames" w:hAnsi="XO Thames"/>
      <w:b/>
      <w:sz w:val="32"/>
    </w:rPr>
  </w:style>
  <w:style w:type="paragraph" w:customStyle="1" w:styleId="14">
    <w:name w:val="Знак сноски1"/>
    <w:basedOn w:val="a"/>
    <w:link w:val="15"/>
    <w:rsid w:val="0033047C"/>
    <w:pPr>
      <w:widowControl/>
      <w:spacing w:after="200" w:line="276" w:lineRule="auto"/>
    </w:pPr>
    <w:rPr>
      <w:rFonts w:asciiTheme="minorHAnsi" w:hAnsiTheme="minorHAnsi"/>
      <w:sz w:val="22"/>
      <w:vertAlign w:val="superscript"/>
    </w:rPr>
  </w:style>
  <w:style w:type="character" w:customStyle="1" w:styleId="15">
    <w:name w:val="Знак сноски1"/>
    <w:basedOn w:val="1"/>
    <w:link w:val="14"/>
    <w:rsid w:val="0033047C"/>
    <w:rPr>
      <w:rFonts w:asciiTheme="minorHAnsi" w:hAnsiTheme="minorHAnsi"/>
      <w:sz w:val="22"/>
      <w:vertAlign w:val="superscript"/>
    </w:rPr>
  </w:style>
  <w:style w:type="paragraph" w:customStyle="1" w:styleId="16">
    <w:name w:val="Гиперссылка1"/>
    <w:basedOn w:val="13"/>
    <w:link w:val="ae"/>
    <w:rsid w:val="0033047C"/>
    <w:rPr>
      <w:color w:val="0000FF"/>
      <w:u w:val="single"/>
    </w:rPr>
  </w:style>
  <w:style w:type="character" w:styleId="ae">
    <w:name w:val="Hyperlink"/>
    <w:basedOn w:val="a0"/>
    <w:link w:val="16"/>
    <w:rsid w:val="0033047C"/>
    <w:rPr>
      <w:color w:val="0000FF"/>
      <w:u w:val="single"/>
    </w:rPr>
  </w:style>
  <w:style w:type="paragraph" w:customStyle="1" w:styleId="Footnote">
    <w:name w:val="Footnote"/>
    <w:basedOn w:val="a"/>
    <w:link w:val="Footnote0"/>
    <w:rsid w:val="0033047C"/>
    <w:rPr>
      <w:sz w:val="20"/>
    </w:rPr>
  </w:style>
  <w:style w:type="character" w:customStyle="1" w:styleId="Footnote0">
    <w:name w:val="Footnote"/>
    <w:basedOn w:val="1"/>
    <w:link w:val="Footnote"/>
    <w:rsid w:val="0033047C"/>
    <w:rPr>
      <w:sz w:val="20"/>
    </w:rPr>
  </w:style>
  <w:style w:type="paragraph" w:styleId="af">
    <w:name w:val="Body Text"/>
    <w:basedOn w:val="a"/>
    <w:link w:val="af0"/>
    <w:rsid w:val="0033047C"/>
    <w:pPr>
      <w:spacing w:after="120"/>
    </w:pPr>
  </w:style>
  <w:style w:type="character" w:customStyle="1" w:styleId="af0">
    <w:name w:val="Основной текст Знак"/>
    <w:basedOn w:val="1"/>
    <w:link w:val="af"/>
    <w:rsid w:val="0033047C"/>
  </w:style>
  <w:style w:type="paragraph" w:styleId="17">
    <w:name w:val="toc 1"/>
    <w:next w:val="a"/>
    <w:link w:val="18"/>
    <w:uiPriority w:val="39"/>
    <w:rsid w:val="0033047C"/>
    <w:rPr>
      <w:rFonts w:ascii="XO Thames" w:hAnsi="XO Thames"/>
      <w:b/>
      <w:sz w:val="28"/>
    </w:rPr>
  </w:style>
  <w:style w:type="character" w:customStyle="1" w:styleId="18">
    <w:name w:val="Оглавление 1 Знак"/>
    <w:link w:val="17"/>
    <w:rsid w:val="0033047C"/>
    <w:rPr>
      <w:rFonts w:ascii="XO Thames" w:hAnsi="XO Thames"/>
      <w:b/>
      <w:sz w:val="28"/>
    </w:rPr>
  </w:style>
  <w:style w:type="paragraph" w:styleId="af1">
    <w:name w:val="List Paragraph"/>
    <w:basedOn w:val="a"/>
    <w:link w:val="af2"/>
    <w:uiPriority w:val="34"/>
    <w:qFormat/>
    <w:rsid w:val="0033047C"/>
    <w:pPr>
      <w:ind w:left="720"/>
      <w:contextualSpacing/>
    </w:pPr>
  </w:style>
  <w:style w:type="character" w:customStyle="1" w:styleId="af2">
    <w:name w:val="Абзац списка Знак"/>
    <w:basedOn w:val="1"/>
    <w:link w:val="af1"/>
    <w:rsid w:val="0033047C"/>
  </w:style>
  <w:style w:type="paragraph" w:customStyle="1" w:styleId="HeaderandFooter">
    <w:name w:val="Header and Footer"/>
    <w:link w:val="HeaderandFooter0"/>
    <w:rsid w:val="0033047C"/>
    <w:pPr>
      <w:spacing w:line="240" w:lineRule="auto"/>
      <w:jc w:val="both"/>
    </w:pPr>
    <w:rPr>
      <w:rFonts w:ascii="XO Thames" w:hAnsi="XO Thames"/>
      <w:sz w:val="20"/>
    </w:rPr>
  </w:style>
  <w:style w:type="character" w:customStyle="1" w:styleId="HeaderandFooter0">
    <w:name w:val="Header and Footer"/>
    <w:link w:val="HeaderandFooter"/>
    <w:rsid w:val="0033047C"/>
    <w:rPr>
      <w:rFonts w:ascii="XO Thames" w:hAnsi="XO Thames"/>
      <w:sz w:val="20"/>
    </w:rPr>
  </w:style>
  <w:style w:type="paragraph" w:styleId="9">
    <w:name w:val="toc 9"/>
    <w:next w:val="a"/>
    <w:link w:val="90"/>
    <w:uiPriority w:val="39"/>
    <w:rsid w:val="0033047C"/>
    <w:pPr>
      <w:ind w:left="1600"/>
    </w:pPr>
    <w:rPr>
      <w:rFonts w:ascii="XO Thames" w:hAnsi="XO Thames"/>
      <w:sz w:val="28"/>
    </w:rPr>
  </w:style>
  <w:style w:type="character" w:customStyle="1" w:styleId="90">
    <w:name w:val="Оглавление 9 Знак"/>
    <w:link w:val="9"/>
    <w:rsid w:val="0033047C"/>
    <w:rPr>
      <w:rFonts w:ascii="XO Thames" w:hAnsi="XO Thames"/>
      <w:sz w:val="28"/>
    </w:rPr>
  </w:style>
  <w:style w:type="paragraph" w:styleId="af3">
    <w:name w:val="Normal (Web)"/>
    <w:basedOn w:val="a"/>
    <w:link w:val="af4"/>
    <w:rsid w:val="0033047C"/>
    <w:pPr>
      <w:widowControl/>
      <w:spacing w:beforeAutospacing="1" w:afterAutospacing="1"/>
    </w:pPr>
    <w:rPr>
      <w:rFonts w:ascii="Times New Roman" w:hAnsi="Times New Roman"/>
      <w:sz w:val="24"/>
    </w:rPr>
  </w:style>
  <w:style w:type="character" w:customStyle="1" w:styleId="af4">
    <w:name w:val="Обычный (веб) Знак"/>
    <w:basedOn w:val="1"/>
    <w:link w:val="af3"/>
    <w:rsid w:val="0033047C"/>
    <w:rPr>
      <w:rFonts w:ascii="Times New Roman" w:hAnsi="Times New Roman"/>
      <w:sz w:val="24"/>
    </w:rPr>
  </w:style>
  <w:style w:type="paragraph" w:styleId="8">
    <w:name w:val="toc 8"/>
    <w:next w:val="a"/>
    <w:link w:val="80"/>
    <w:uiPriority w:val="39"/>
    <w:rsid w:val="0033047C"/>
    <w:pPr>
      <w:ind w:left="1400"/>
    </w:pPr>
    <w:rPr>
      <w:rFonts w:ascii="XO Thames" w:hAnsi="XO Thames"/>
      <w:sz w:val="28"/>
    </w:rPr>
  </w:style>
  <w:style w:type="character" w:customStyle="1" w:styleId="80">
    <w:name w:val="Оглавление 8 Знак"/>
    <w:link w:val="8"/>
    <w:rsid w:val="0033047C"/>
    <w:rPr>
      <w:rFonts w:ascii="XO Thames" w:hAnsi="XO Thames"/>
      <w:sz w:val="28"/>
    </w:rPr>
  </w:style>
  <w:style w:type="paragraph" w:styleId="51">
    <w:name w:val="toc 5"/>
    <w:next w:val="a"/>
    <w:link w:val="52"/>
    <w:uiPriority w:val="39"/>
    <w:rsid w:val="0033047C"/>
    <w:pPr>
      <w:ind w:left="800"/>
    </w:pPr>
    <w:rPr>
      <w:rFonts w:ascii="XO Thames" w:hAnsi="XO Thames"/>
      <w:sz w:val="28"/>
    </w:rPr>
  </w:style>
  <w:style w:type="character" w:customStyle="1" w:styleId="52">
    <w:name w:val="Оглавление 5 Знак"/>
    <w:link w:val="51"/>
    <w:rsid w:val="0033047C"/>
    <w:rPr>
      <w:rFonts w:ascii="XO Thames" w:hAnsi="XO Thames"/>
      <w:sz w:val="28"/>
    </w:rPr>
  </w:style>
  <w:style w:type="paragraph" w:customStyle="1" w:styleId="13">
    <w:name w:val="Основной шрифт абзаца1"/>
    <w:link w:val="af5"/>
    <w:rsid w:val="0033047C"/>
  </w:style>
  <w:style w:type="paragraph" w:styleId="af5">
    <w:name w:val="Subtitle"/>
    <w:next w:val="a"/>
    <w:link w:val="af6"/>
    <w:uiPriority w:val="11"/>
    <w:qFormat/>
    <w:rsid w:val="0033047C"/>
    <w:pPr>
      <w:jc w:val="both"/>
    </w:pPr>
    <w:rPr>
      <w:rFonts w:ascii="XO Thames" w:hAnsi="XO Thames"/>
      <w:i/>
      <w:sz w:val="24"/>
    </w:rPr>
  </w:style>
  <w:style w:type="character" w:customStyle="1" w:styleId="af6">
    <w:name w:val="Подзаголовок Знак"/>
    <w:link w:val="af5"/>
    <w:rsid w:val="0033047C"/>
    <w:rPr>
      <w:rFonts w:ascii="XO Thames" w:hAnsi="XO Thames"/>
      <w:i/>
      <w:sz w:val="24"/>
    </w:rPr>
  </w:style>
  <w:style w:type="paragraph" w:styleId="af7">
    <w:name w:val="Title"/>
    <w:next w:val="a"/>
    <w:link w:val="af8"/>
    <w:uiPriority w:val="10"/>
    <w:qFormat/>
    <w:rsid w:val="0033047C"/>
    <w:pPr>
      <w:spacing w:before="567" w:after="567"/>
      <w:jc w:val="center"/>
    </w:pPr>
    <w:rPr>
      <w:rFonts w:ascii="XO Thames" w:hAnsi="XO Thames"/>
      <w:b/>
      <w:caps/>
      <w:sz w:val="40"/>
    </w:rPr>
  </w:style>
  <w:style w:type="character" w:customStyle="1" w:styleId="af8">
    <w:name w:val="Название Знак"/>
    <w:link w:val="af7"/>
    <w:rsid w:val="0033047C"/>
    <w:rPr>
      <w:rFonts w:ascii="XO Thames" w:hAnsi="XO Thames"/>
      <w:b/>
      <w:caps/>
      <w:sz w:val="40"/>
    </w:rPr>
  </w:style>
  <w:style w:type="character" w:customStyle="1" w:styleId="40">
    <w:name w:val="Заголовок 4 Знак"/>
    <w:link w:val="4"/>
    <w:rsid w:val="0033047C"/>
    <w:rPr>
      <w:rFonts w:ascii="XO Thames" w:hAnsi="XO Thames"/>
      <w:b/>
      <w:sz w:val="24"/>
    </w:rPr>
  </w:style>
  <w:style w:type="paragraph" w:customStyle="1" w:styleId="Default">
    <w:name w:val="Default"/>
    <w:link w:val="Default0"/>
    <w:rsid w:val="0033047C"/>
    <w:pPr>
      <w:spacing w:after="0" w:line="240" w:lineRule="auto"/>
    </w:pPr>
    <w:rPr>
      <w:rFonts w:ascii="Times New Roman" w:hAnsi="Times New Roman"/>
      <w:sz w:val="24"/>
    </w:rPr>
  </w:style>
  <w:style w:type="character" w:customStyle="1" w:styleId="Default0">
    <w:name w:val="Default"/>
    <w:link w:val="Default"/>
    <w:rsid w:val="0033047C"/>
    <w:rPr>
      <w:rFonts w:ascii="Times New Roman" w:hAnsi="Times New Roman"/>
      <w:color w:val="000000"/>
      <w:sz w:val="24"/>
    </w:rPr>
  </w:style>
  <w:style w:type="character" w:customStyle="1" w:styleId="20">
    <w:name w:val="Заголовок 2 Знак"/>
    <w:link w:val="2"/>
    <w:rsid w:val="0033047C"/>
    <w:rPr>
      <w:rFonts w:ascii="XO Thames" w:hAnsi="XO Thames"/>
      <w:b/>
      <w:sz w:val="28"/>
    </w:rPr>
  </w:style>
  <w:style w:type="paragraph" w:customStyle="1" w:styleId="ConsPlusNormal">
    <w:name w:val="ConsPlusNormal"/>
    <w:link w:val="ConsPlusNormal0"/>
    <w:rsid w:val="0033047C"/>
    <w:pPr>
      <w:widowControl w:val="0"/>
      <w:spacing w:after="0" w:line="240" w:lineRule="auto"/>
      <w:ind w:firstLine="720"/>
    </w:pPr>
    <w:rPr>
      <w:rFonts w:ascii="Arial" w:hAnsi="Arial"/>
      <w:sz w:val="20"/>
    </w:rPr>
  </w:style>
  <w:style w:type="character" w:customStyle="1" w:styleId="ConsPlusNormal0">
    <w:name w:val="ConsPlusNormal"/>
    <w:link w:val="ConsPlusNormal"/>
    <w:rsid w:val="0033047C"/>
    <w:rPr>
      <w:rFonts w:ascii="Arial" w:hAnsi="Arial"/>
      <w:sz w:val="20"/>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0DCAF817D829B393784BDB92C8992113CC7039BAF11B8921F63A8AB61EED138CFA45A98D35BBD86BD8601FF42D30FF877EF0E44AD6CFE8J04CH" TargetMode="External"/><Relationship Id="rId13" Type="http://schemas.openxmlformats.org/officeDocument/2006/relationships/hyperlink" Target="consultantplus://offline/ref=A30DCAF817D829B393784BDB92C8992113CD7138BFFF1B8921F63A8AB61EED138CFA45AC8F31B1843A976143B27C23FD877EF2E055JD4DH" TargetMode="External"/><Relationship Id="rId18" Type="http://schemas.openxmlformats.org/officeDocument/2006/relationships/hyperlink" Target="consultantplus://offline/ref=0992060A0E2511ACDB4BB7C49B87ACC907096079A9C78AE6FEB19CB675B9AFC391D066F39000F17E7490A2D9B74BE0049C661CE541BA4EgDI"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consultantplus://offline/ref=AFC1414E6D54691CB04755F779006F1D3B1FD8D313D5EC4A7DF932939F7BC10B7439FB8DFB2DFF23C2BDB3B8B4DF0941B6B2E84B423335qDI" TargetMode="External"/><Relationship Id="rId7" Type="http://schemas.openxmlformats.org/officeDocument/2006/relationships/hyperlink" Target="http://www.consultant.ru/document/cons_doc_LAW_388926/f4823c3311874efd0ecdfa668c9705968edbc47c/" TargetMode="External"/><Relationship Id="rId12" Type="http://schemas.openxmlformats.org/officeDocument/2006/relationships/hyperlink" Target="consultantplus://offline/ref=A30DCAF817D829B393784BDB92C8992113CD7138BFFF1B8921F63A8AB61EED138CFA45A98C34B8DB3F82701BBD7A39E38364EEE254D5JC46H" TargetMode="External"/><Relationship Id="rId17" Type="http://schemas.openxmlformats.org/officeDocument/2006/relationships/hyperlink" Target="consultantplus://offline/ref=7BF2745C5D45E7540CA8F73259D4F1A8D3BACB934A4E738C5135F69AF4BF5F0CA41C5B254E1D79627DC6E00C1C9F70EFD1C08BF4AE041CECO5bD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BF2745C5D45E7540CA8F73259D4F1A8D3BACB934A4E738C5135F69AF4BF5F0CA41C5B254F1D7C6E2D9CF00855C879F3D5DA95F2B007O1b5I" TargetMode="External"/><Relationship Id="rId20" Type="http://schemas.openxmlformats.org/officeDocument/2006/relationships/hyperlink" Target="consultantplus://offline/ref=AFC1414E6D54691CB04755F779006F1D3B1FD8D313D5EC4A7DF932939F7BC10B7439FB8DFA2CFE2F92E7A3BCFD88005DB2A8F64D5C3054E434q5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30DCAF817D829B393784BDB92C8992113CD7138BFFF1B8921F63A8AB61EED138CFA45A98C34BBDB3F82701BBD7A39E38364EEE254D5JC46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BF2745C5D45E7540CA8F73259D4F1A8D3BACB934A4E738C5135F69AF4BF5F0CA41C5B254F1D7D6E2D9CF00855C879F3D5DA95F2B007O1b5I" TargetMode="External"/><Relationship Id="rId23" Type="http://schemas.openxmlformats.org/officeDocument/2006/relationships/hyperlink" Target="mailto:director542@mail.ru" TargetMode="External"/><Relationship Id="rId10" Type="http://schemas.openxmlformats.org/officeDocument/2006/relationships/hyperlink" Target="consultantplus://offline/ref=A30DCAF817D829B393784BDB92C8992113CD7138BFFF1B8921F63A8AB61EED138CFA45A98C34BADB3F82701BBD7A39E38364EEE254D5JC46H" TargetMode="External"/><Relationship Id="rId19" Type="http://schemas.openxmlformats.org/officeDocument/2006/relationships/hyperlink" Target="consultantplus://offline/ref=0992060A0E2511ACDB4BB7C49B87ACC907096079A9C78AE6FEB19CB675B9AFC391D066F39000FE7E7490A2D9B74BE0049C661CE541BA4EgDI" TargetMode="External"/><Relationship Id="rId4" Type="http://schemas.openxmlformats.org/officeDocument/2006/relationships/webSettings" Target="webSettings.xml"/><Relationship Id="rId9" Type="http://schemas.openxmlformats.org/officeDocument/2006/relationships/hyperlink" Target="consultantplus://offline/ref=A30DCAF817D829B393784BDB92C8992113CD7138BFFF1B8921F63A8AB61EED138CFA45A98C35B3DB3F82701BBD7A39E38364EEE254D5JC46H" TargetMode="External"/><Relationship Id="rId14" Type="http://schemas.openxmlformats.org/officeDocument/2006/relationships/hyperlink" Target="consultantplus://offline/ref=7BF2745C5D45E7540CA8F73259D4F1A8D3BACB934A4E738C5135F69AF4BF5F0CA41C5B254F1C746E2D9CF00855C879F3D5DA95F2B007O1b5I" TargetMode="External"/><Relationship Id="rId22"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18</Pages>
  <Words>7573</Words>
  <Characters>43169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Экономист</cp:lastModifiedBy>
  <cp:revision>15</cp:revision>
  <dcterms:created xsi:type="dcterms:W3CDTF">2026-04-30T10:48:00Z</dcterms:created>
  <dcterms:modified xsi:type="dcterms:W3CDTF">2026-04-30T11:43:00Z</dcterms:modified>
</cp:coreProperties>
</file>