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B2C" w:rsidRPr="00552A3F" w:rsidRDefault="008D1B2C" w:rsidP="008D1B2C">
      <w:pPr>
        <w:widowControl w:val="0"/>
        <w:tabs>
          <w:tab w:val="left" w:pos="720"/>
          <w:tab w:val="left" w:pos="2736"/>
        </w:tabs>
        <w:ind w:firstLine="454"/>
        <w:jc w:val="center"/>
        <w:rPr>
          <w:b/>
          <w:sz w:val="21"/>
          <w:szCs w:val="21"/>
        </w:rPr>
      </w:pPr>
      <w:r w:rsidRPr="00552A3F">
        <w:rPr>
          <w:b/>
          <w:sz w:val="21"/>
          <w:szCs w:val="21"/>
        </w:rPr>
        <w:t>ДОГОВОР</w:t>
      </w:r>
      <w:r w:rsidR="00FF543B">
        <w:rPr>
          <w:b/>
          <w:sz w:val="21"/>
          <w:szCs w:val="21"/>
        </w:rPr>
        <w:t xml:space="preserve">  </w:t>
      </w:r>
      <w:r w:rsidRPr="00552A3F">
        <w:rPr>
          <w:b/>
          <w:sz w:val="21"/>
          <w:szCs w:val="21"/>
        </w:rPr>
        <w:t>№</w:t>
      </w:r>
      <w:r w:rsidR="00C8477D" w:rsidRPr="00552A3F">
        <w:rPr>
          <w:b/>
          <w:sz w:val="21"/>
          <w:szCs w:val="21"/>
        </w:rPr>
        <w:t>КП-</w:t>
      </w:r>
      <w:r w:rsidR="00412F8B">
        <w:rPr>
          <w:b/>
          <w:sz w:val="21"/>
          <w:szCs w:val="21"/>
        </w:rPr>
        <w:t>5</w:t>
      </w:r>
      <w:r w:rsidR="00391124">
        <w:rPr>
          <w:b/>
          <w:sz w:val="21"/>
          <w:szCs w:val="21"/>
        </w:rPr>
        <w:t>6</w:t>
      </w:r>
    </w:p>
    <w:p w:rsidR="008D1B2C" w:rsidRPr="00552A3F" w:rsidRDefault="008D1B2C" w:rsidP="008D1B2C">
      <w:pPr>
        <w:widowControl w:val="0"/>
        <w:tabs>
          <w:tab w:val="left" w:pos="720"/>
          <w:tab w:val="left" w:pos="2736"/>
        </w:tabs>
        <w:ind w:firstLine="454"/>
        <w:jc w:val="center"/>
        <w:rPr>
          <w:b/>
          <w:sz w:val="21"/>
          <w:szCs w:val="21"/>
        </w:rPr>
      </w:pPr>
      <w:r w:rsidRPr="00552A3F">
        <w:rPr>
          <w:b/>
          <w:sz w:val="21"/>
          <w:szCs w:val="21"/>
        </w:rPr>
        <w:t xml:space="preserve">на размещение </w:t>
      </w:r>
      <w:r w:rsidR="005637B4">
        <w:rPr>
          <w:b/>
          <w:sz w:val="21"/>
          <w:szCs w:val="21"/>
        </w:rPr>
        <w:t>информации</w:t>
      </w:r>
      <w:r w:rsidRPr="00552A3F">
        <w:rPr>
          <w:b/>
          <w:sz w:val="21"/>
          <w:szCs w:val="21"/>
        </w:rPr>
        <w:t xml:space="preserve"> в изданиях </w:t>
      </w:r>
    </w:p>
    <w:p w:rsidR="008D1B2C" w:rsidRPr="00552A3F" w:rsidRDefault="008D1B2C" w:rsidP="008D1B2C">
      <w:pPr>
        <w:widowControl w:val="0"/>
        <w:tabs>
          <w:tab w:val="left" w:pos="720"/>
          <w:tab w:val="left" w:pos="2736"/>
        </w:tabs>
        <w:ind w:firstLine="454"/>
        <w:jc w:val="center"/>
        <w:rPr>
          <w:sz w:val="21"/>
          <w:szCs w:val="21"/>
        </w:rPr>
      </w:pPr>
    </w:p>
    <w:p w:rsidR="008D1B2C" w:rsidRPr="00552A3F" w:rsidRDefault="008D1B2C" w:rsidP="008D1B2C">
      <w:pPr>
        <w:widowControl w:val="0"/>
        <w:tabs>
          <w:tab w:val="left" w:pos="720"/>
          <w:tab w:val="left" w:pos="2736"/>
        </w:tabs>
        <w:jc w:val="both"/>
        <w:rPr>
          <w:sz w:val="21"/>
          <w:szCs w:val="21"/>
        </w:rPr>
      </w:pPr>
      <w:r w:rsidRPr="00552A3F">
        <w:rPr>
          <w:sz w:val="21"/>
          <w:szCs w:val="21"/>
        </w:rPr>
        <w:t>г. Санкт-Петербург</w:t>
      </w:r>
      <w:r w:rsidRPr="00552A3F">
        <w:rPr>
          <w:sz w:val="21"/>
          <w:szCs w:val="21"/>
        </w:rPr>
        <w:tab/>
      </w:r>
      <w:r w:rsidRPr="00552A3F">
        <w:rPr>
          <w:sz w:val="21"/>
          <w:szCs w:val="21"/>
        </w:rPr>
        <w:tab/>
      </w:r>
      <w:r w:rsidRPr="00552A3F">
        <w:rPr>
          <w:sz w:val="21"/>
          <w:szCs w:val="21"/>
        </w:rPr>
        <w:tab/>
      </w:r>
      <w:r w:rsidRPr="00552A3F">
        <w:rPr>
          <w:sz w:val="21"/>
          <w:szCs w:val="21"/>
        </w:rPr>
        <w:tab/>
      </w:r>
      <w:r w:rsidRPr="00552A3F">
        <w:rPr>
          <w:sz w:val="21"/>
          <w:szCs w:val="21"/>
        </w:rPr>
        <w:tab/>
      </w:r>
      <w:r w:rsidRPr="00552A3F">
        <w:rPr>
          <w:sz w:val="21"/>
          <w:szCs w:val="21"/>
        </w:rPr>
        <w:tab/>
      </w:r>
      <w:r w:rsidRPr="00552A3F">
        <w:rPr>
          <w:sz w:val="21"/>
          <w:szCs w:val="21"/>
        </w:rPr>
        <w:tab/>
      </w:r>
      <w:r w:rsidRPr="00552A3F">
        <w:rPr>
          <w:sz w:val="21"/>
          <w:szCs w:val="21"/>
        </w:rPr>
        <w:tab/>
        <w:t xml:space="preserve">           </w:t>
      </w:r>
      <w:proofErr w:type="gramStart"/>
      <w:r w:rsidRPr="00552A3F">
        <w:rPr>
          <w:sz w:val="21"/>
          <w:szCs w:val="21"/>
        </w:rPr>
        <w:t xml:space="preserve">   «</w:t>
      </w:r>
      <w:proofErr w:type="gramEnd"/>
      <w:r w:rsidR="002A247D">
        <w:rPr>
          <w:sz w:val="21"/>
          <w:szCs w:val="21"/>
        </w:rPr>
        <w:t>__</w:t>
      </w:r>
      <w:r w:rsidRPr="00552A3F">
        <w:rPr>
          <w:sz w:val="21"/>
          <w:szCs w:val="21"/>
        </w:rPr>
        <w:t xml:space="preserve">» </w:t>
      </w:r>
      <w:r w:rsidR="002A247D">
        <w:rPr>
          <w:sz w:val="21"/>
          <w:szCs w:val="21"/>
        </w:rPr>
        <w:t>__</w:t>
      </w:r>
      <w:r w:rsidR="00E90F5E">
        <w:rPr>
          <w:sz w:val="21"/>
          <w:szCs w:val="21"/>
        </w:rPr>
        <w:t xml:space="preserve"> </w:t>
      </w:r>
      <w:r w:rsidRPr="00552A3F">
        <w:rPr>
          <w:sz w:val="21"/>
          <w:szCs w:val="21"/>
        </w:rPr>
        <w:t>202</w:t>
      </w:r>
      <w:r w:rsidR="00E90F5E">
        <w:rPr>
          <w:sz w:val="21"/>
          <w:szCs w:val="21"/>
        </w:rPr>
        <w:t>6</w:t>
      </w:r>
      <w:r w:rsidR="009B0347">
        <w:rPr>
          <w:sz w:val="21"/>
          <w:szCs w:val="21"/>
        </w:rPr>
        <w:t xml:space="preserve"> </w:t>
      </w:r>
      <w:r w:rsidRPr="00552A3F">
        <w:rPr>
          <w:sz w:val="21"/>
          <w:szCs w:val="21"/>
        </w:rPr>
        <w:t>г.</w:t>
      </w:r>
    </w:p>
    <w:p w:rsidR="008D1B2C" w:rsidRPr="00552A3F" w:rsidRDefault="008D1B2C" w:rsidP="008D1B2C">
      <w:pPr>
        <w:widowControl w:val="0"/>
        <w:tabs>
          <w:tab w:val="left" w:pos="720"/>
          <w:tab w:val="left" w:pos="2736"/>
        </w:tabs>
        <w:ind w:firstLine="454"/>
        <w:jc w:val="both"/>
        <w:rPr>
          <w:sz w:val="21"/>
          <w:szCs w:val="21"/>
        </w:rPr>
      </w:pPr>
    </w:p>
    <w:p w:rsidR="008313C1" w:rsidRPr="0071323A" w:rsidRDefault="00832D80" w:rsidP="00832D80">
      <w:pPr>
        <w:autoSpaceDE w:val="0"/>
        <w:autoSpaceDN w:val="0"/>
        <w:adjustRightInd w:val="0"/>
        <w:jc w:val="both"/>
        <w:rPr>
          <w:sz w:val="21"/>
          <w:szCs w:val="21"/>
        </w:rPr>
      </w:pPr>
      <w:r>
        <w:rPr>
          <w:b/>
          <w:sz w:val="21"/>
          <w:szCs w:val="21"/>
        </w:rPr>
        <w:t xml:space="preserve">     </w:t>
      </w:r>
      <w:r w:rsidR="002A247D">
        <w:rPr>
          <w:b/>
          <w:sz w:val="21"/>
          <w:szCs w:val="21"/>
        </w:rPr>
        <w:t>______</w:t>
      </w:r>
      <w:r w:rsidR="0086242A" w:rsidRPr="00552A3F">
        <w:rPr>
          <w:b/>
          <w:sz w:val="21"/>
          <w:szCs w:val="21"/>
        </w:rPr>
        <w:t>)</w:t>
      </w:r>
      <w:r w:rsidR="008D1B2C" w:rsidRPr="00552A3F">
        <w:rPr>
          <w:sz w:val="21"/>
          <w:szCs w:val="21"/>
        </w:rPr>
        <w:t xml:space="preserve">, именуемое в дальнейшем «Редакция», в </w:t>
      </w:r>
      <w:r w:rsidR="008D1B2C" w:rsidRPr="00552A3F">
        <w:rPr>
          <w:color w:val="000000"/>
          <w:sz w:val="21"/>
          <w:szCs w:val="21"/>
          <w:shd w:val="clear" w:color="auto" w:fill="FFFFFF"/>
        </w:rPr>
        <w:t xml:space="preserve">лице </w:t>
      </w:r>
      <w:r w:rsidR="002A247D">
        <w:rPr>
          <w:color w:val="000000"/>
          <w:sz w:val="21"/>
          <w:szCs w:val="21"/>
          <w:shd w:val="clear" w:color="auto" w:fill="FFFFFF"/>
        </w:rPr>
        <w:t>___________</w:t>
      </w:r>
      <w:r w:rsidR="00E90F5E">
        <w:rPr>
          <w:rFonts w:eastAsia="Calibri"/>
          <w:sz w:val="21"/>
          <w:szCs w:val="21"/>
        </w:rPr>
        <w:t>.</w:t>
      </w:r>
      <w:r w:rsidR="008D1B2C" w:rsidRPr="00552A3F">
        <w:rPr>
          <w:color w:val="000000"/>
          <w:sz w:val="21"/>
          <w:szCs w:val="21"/>
          <w:shd w:val="clear" w:color="auto" w:fill="FFFFFF"/>
        </w:rPr>
        <w:t xml:space="preserve">, действующего на основании </w:t>
      </w:r>
      <w:r w:rsidR="002A247D">
        <w:rPr>
          <w:color w:val="000000"/>
          <w:sz w:val="21"/>
          <w:szCs w:val="21"/>
          <w:shd w:val="clear" w:color="auto" w:fill="FFFFFF"/>
        </w:rPr>
        <w:t>___</w:t>
      </w:r>
      <w:r w:rsidR="00E90F5E" w:rsidRPr="00552A3F">
        <w:rPr>
          <w:rFonts w:eastAsia="Calibri"/>
          <w:sz w:val="21"/>
          <w:szCs w:val="21"/>
        </w:rPr>
        <w:t>.</w:t>
      </w:r>
      <w:r>
        <w:rPr>
          <w:rFonts w:eastAsia="Calibri"/>
          <w:sz w:val="21"/>
          <w:szCs w:val="21"/>
        </w:rPr>
        <w:t xml:space="preserve"> </w:t>
      </w:r>
      <w:r w:rsidR="008D1B2C" w:rsidRPr="00552A3F">
        <w:rPr>
          <w:sz w:val="21"/>
          <w:szCs w:val="21"/>
        </w:rPr>
        <w:t>с одной стороны</w:t>
      </w:r>
      <w:r w:rsidR="008C094E" w:rsidRPr="00552A3F">
        <w:rPr>
          <w:sz w:val="21"/>
          <w:szCs w:val="21"/>
        </w:rPr>
        <w:t>,</w:t>
      </w:r>
      <w:r w:rsidR="00EF15D3">
        <w:rPr>
          <w:sz w:val="21"/>
          <w:szCs w:val="21"/>
        </w:rPr>
        <w:t xml:space="preserve"> </w:t>
      </w:r>
      <w:r w:rsidR="0071323A">
        <w:rPr>
          <w:sz w:val="21"/>
          <w:szCs w:val="21"/>
        </w:rPr>
        <w:t>и</w:t>
      </w:r>
      <w:r>
        <w:rPr>
          <w:sz w:val="21"/>
          <w:szCs w:val="21"/>
        </w:rPr>
        <w:t xml:space="preserve">                                  </w:t>
      </w:r>
      <w:r w:rsidR="005637B4" w:rsidRPr="005637B4">
        <w:rPr>
          <w:b/>
          <w:sz w:val="21"/>
          <w:szCs w:val="21"/>
        </w:rPr>
        <w:t>Санкт-Петербургское государственное бюджетное профессиональное образовательное учреждение «Колледж «Звёздный» (СПб ГБ ПОУ «Колледж «Звёздный»)</w:t>
      </w:r>
      <w:r w:rsidR="005637B4">
        <w:rPr>
          <w:b/>
          <w:color w:val="000000" w:themeColor="text1"/>
          <w:szCs w:val="22"/>
        </w:rPr>
        <w:t xml:space="preserve"> </w:t>
      </w:r>
      <w:r w:rsidR="00D626C9">
        <w:rPr>
          <w:b/>
          <w:bCs/>
          <w:sz w:val="21"/>
          <w:szCs w:val="21"/>
        </w:rPr>
        <w:t xml:space="preserve">, </w:t>
      </w:r>
      <w:r w:rsidR="00C37FC9" w:rsidRPr="00552A3F">
        <w:rPr>
          <w:sz w:val="21"/>
          <w:szCs w:val="21"/>
        </w:rPr>
        <w:t xml:space="preserve">именуемое в дальнейшем «Заказчик», в лице </w:t>
      </w:r>
      <w:r>
        <w:rPr>
          <w:sz w:val="21"/>
          <w:szCs w:val="21"/>
        </w:rPr>
        <w:t>директора</w:t>
      </w:r>
      <w:r w:rsidR="00391124">
        <w:rPr>
          <w:sz w:val="21"/>
          <w:szCs w:val="21"/>
        </w:rPr>
        <w:t xml:space="preserve">                                        </w:t>
      </w:r>
      <w:r w:rsidR="005637B4">
        <w:rPr>
          <w:sz w:val="21"/>
          <w:szCs w:val="21"/>
        </w:rPr>
        <w:t>Пантелеенко Риммы Александровны</w:t>
      </w:r>
      <w:r>
        <w:rPr>
          <w:sz w:val="21"/>
          <w:szCs w:val="21"/>
        </w:rPr>
        <w:t xml:space="preserve">, </w:t>
      </w:r>
      <w:r w:rsidR="00C37FC9" w:rsidRPr="00552A3F">
        <w:rPr>
          <w:sz w:val="21"/>
          <w:szCs w:val="21"/>
        </w:rPr>
        <w:t xml:space="preserve">действующего </w:t>
      </w:r>
      <w:r w:rsidR="00EF15D3">
        <w:rPr>
          <w:sz w:val="21"/>
          <w:szCs w:val="21"/>
        </w:rPr>
        <w:t xml:space="preserve">на основании </w:t>
      </w:r>
      <w:r w:rsidR="005637B4">
        <w:rPr>
          <w:sz w:val="21"/>
          <w:szCs w:val="21"/>
        </w:rPr>
        <w:t>У</w:t>
      </w:r>
      <w:r>
        <w:rPr>
          <w:sz w:val="21"/>
          <w:szCs w:val="21"/>
        </w:rPr>
        <w:t>става</w:t>
      </w:r>
      <w:r w:rsidR="00C37FC9" w:rsidRPr="00552A3F">
        <w:rPr>
          <w:sz w:val="21"/>
          <w:szCs w:val="21"/>
        </w:rPr>
        <w:t xml:space="preserve"> </w:t>
      </w:r>
      <w:r w:rsidR="008D1B2C" w:rsidRPr="00552A3F">
        <w:rPr>
          <w:sz w:val="21"/>
          <w:szCs w:val="21"/>
        </w:rPr>
        <w:t>с другой стороны, заключили настоящий договор о нижеследующем:</w:t>
      </w:r>
    </w:p>
    <w:p w:rsidR="008D1B2C" w:rsidRPr="00552A3F" w:rsidRDefault="008D1B2C" w:rsidP="008D1B2C">
      <w:pPr>
        <w:tabs>
          <w:tab w:val="left" w:pos="480"/>
        </w:tabs>
        <w:ind w:firstLine="454"/>
        <w:rPr>
          <w:sz w:val="21"/>
          <w:szCs w:val="21"/>
        </w:rPr>
      </w:pPr>
    </w:p>
    <w:p w:rsidR="008D1B2C" w:rsidRPr="00552A3F" w:rsidRDefault="008D1B2C" w:rsidP="008D1B2C">
      <w:pPr>
        <w:widowControl w:val="0"/>
        <w:tabs>
          <w:tab w:val="left" w:pos="720"/>
          <w:tab w:val="left" w:pos="2736"/>
        </w:tabs>
        <w:ind w:firstLine="454"/>
        <w:jc w:val="center"/>
        <w:rPr>
          <w:b/>
          <w:sz w:val="21"/>
          <w:szCs w:val="21"/>
        </w:rPr>
      </w:pPr>
      <w:r w:rsidRPr="00552A3F">
        <w:rPr>
          <w:b/>
          <w:sz w:val="21"/>
          <w:szCs w:val="21"/>
        </w:rPr>
        <w:t>1. ПРЕДМЕТ ДОГОВОРА</w:t>
      </w:r>
    </w:p>
    <w:p w:rsidR="008D1B2C" w:rsidRPr="00552A3F" w:rsidRDefault="008D1B2C" w:rsidP="00A23276">
      <w:pPr>
        <w:widowControl w:val="0"/>
        <w:tabs>
          <w:tab w:val="left" w:pos="720"/>
          <w:tab w:val="left" w:pos="2736"/>
        </w:tabs>
        <w:ind w:firstLine="454"/>
        <w:jc w:val="both"/>
        <w:rPr>
          <w:sz w:val="21"/>
          <w:szCs w:val="21"/>
        </w:rPr>
      </w:pPr>
      <w:r w:rsidRPr="00552A3F">
        <w:rPr>
          <w:sz w:val="21"/>
          <w:szCs w:val="21"/>
        </w:rPr>
        <w:t xml:space="preserve">1.1. Предметом настоящего договора является размещение </w:t>
      </w:r>
      <w:r w:rsidR="005637B4">
        <w:rPr>
          <w:sz w:val="21"/>
          <w:szCs w:val="21"/>
        </w:rPr>
        <w:t>информации</w:t>
      </w:r>
      <w:r w:rsidRPr="00552A3F">
        <w:rPr>
          <w:sz w:val="21"/>
          <w:szCs w:val="21"/>
        </w:rPr>
        <w:t xml:space="preserve"> «Заказчика»</w:t>
      </w:r>
      <w:r w:rsidR="00C27242">
        <w:rPr>
          <w:sz w:val="21"/>
          <w:szCs w:val="21"/>
        </w:rPr>
        <w:t xml:space="preserve"> в средствах массовой информации </w:t>
      </w:r>
      <w:r w:rsidR="00C27242" w:rsidRPr="00C27242">
        <w:rPr>
          <w:sz w:val="21"/>
          <w:szCs w:val="21"/>
        </w:rPr>
        <w:t>(</w:t>
      </w:r>
      <w:r w:rsidR="00C27242">
        <w:rPr>
          <w:sz w:val="21"/>
          <w:szCs w:val="21"/>
        </w:rPr>
        <w:t>далее - СМИ)</w:t>
      </w:r>
      <w:r w:rsidR="00C27242" w:rsidRPr="00C27242">
        <w:rPr>
          <w:sz w:val="21"/>
          <w:szCs w:val="21"/>
        </w:rPr>
        <w:t>:</w:t>
      </w:r>
      <w:r w:rsidRPr="00552A3F">
        <w:rPr>
          <w:sz w:val="21"/>
          <w:szCs w:val="21"/>
        </w:rPr>
        <w:t xml:space="preserve"> в газетах «Комсомольская правда в Санкт-Петербурге»</w:t>
      </w:r>
      <w:r w:rsidR="00C27242" w:rsidRPr="00C27242">
        <w:rPr>
          <w:sz w:val="21"/>
          <w:szCs w:val="21"/>
        </w:rPr>
        <w:t xml:space="preserve"> (</w:t>
      </w:r>
      <w:r w:rsidR="00C27242">
        <w:rPr>
          <w:sz w:val="21"/>
          <w:szCs w:val="21"/>
        </w:rPr>
        <w:t>далее – «КП в СПб»</w:t>
      </w:r>
      <w:r w:rsidR="003C5D7B">
        <w:rPr>
          <w:sz w:val="21"/>
          <w:szCs w:val="21"/>
        </w:rPr>
        <w:t>)</w:t>
      </w:r>
      <w:r w:rsidRPr="00552A3F">
        <w:rPr>
          <w:sz w:val="21"/>
          <w:szCs w:val="21"/>
        </w:rPr>
        <w:t>, в эфире радио «Комсомольская правда»</w:t>
      </w:r>
      <w:r w:rsidR="00963A36">
        <w:rPr>
          <w:sz w:val="21"/>
          <w:szCs w:val="21"/>
        </w:rPr>
        <w:t xml:space="preserve"> (далее радио «КП</w:t>
      </w:r>
      <w:r w:rsidR="0055056B">
        <w:rPr>
          <w:sz w:val="21"/>
          <w:szCs w:val="21"/>
        </w:rPr>
        <w:t>»</w:t>
      </w:r>
      <w:r w:rsidR="00963A36">
        <w:rPr>
          <w:sz w:val="21"/>
          <w:szCs w:val="21"/>
        </w:rPr>
        <w:t>)</w:t>
      </w:r>
      <w:r w:rsidR="00A23276">
        <w:rPr>
          <w:sz w:val="21"/>
          <w:szCs w:val="21"/>
        </w:rPr>
        <w:t>,</w:t>
      </w:r>
      <w:r w:rsidRPr="00552A3F">
        <w:rPr>
          <w:sz w:val="21"/>
          <w:szCs w:val="21"/>
        </w:rPr>
        <w:t xml:space="preserve"> на сай</w:t>
      </w:r>
      <w:r w:rsidR="00C27242">
        <w:rPr>
          <w:sz w:val="21"/>
          <w:szCs w:val="21"/>
        </w:rPr>
        <w:t xml:space="preserve">те </w:t>
      </w:r>
      <w:hyperlink r:id="rId6" w:history="1">
        <w:r w:rsidR="0055056B" w:rsidRPr="00721CDC">
          <w:rPr>
            <w:rStyle w:val="af2"/>
            <w:sz w:val="21"/>
            <w:szCs w:val="21"/>
          </w:rPr>
          <w:t>www.spb.kp.ru</w:t>
        </w:r>
      </w:hyperlink>
      <w:r w:rsidRPr="00552A3F">
        <w:rPr>
          <w:sz w:val="21"/>
          <w:szCs w:val="21"/>
        </w:rPr>
        <w:t>,</w:t>
      </w:r>
      <w:bookmarkStart w:id="0" w:name="_Hlk207379120"/>
      <w:r w:rsidR="00A23276">
        <w:rPr>
          <w:sz w:val="21"/>
          <w:szCs w:val="21"/>
        </w:rPr>
        <w:t xml:space="preserve">а также в социальных сетях </w:t>
      </w:r>
      <w:r w:rsidR="00A23276" w:rsidRPr="00A23276">
        <w:rPr>
          <w:sz w:val="21"/>
          <w:szCs w:val="21"/>
        </w:rPr>
        <w:t>группы КП в СПб: ВК, ОК,ТГ</w:t>
      </w:r>
      <w:bookmarkEnd w:id="0"/>
      <w:r w:rsidRPr="00552A3F">
        <w:rPr>
          <w:sz w:val="21"/>
          <w:szCs w:val="21"/>
        </w:rPr>
        <w:t>.</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 xml:space="preserve">Под </w:t>
      </w:r>
      <w:r w:rsidR="005637B4">
        <w:rPr>
          <w:sz w:val="21"/>
          <w:szCs w:val="21"/>
        </w:rPr>
        <w:t>размещаемой информацией</w:t>
      </w:r>
      <w:r w:rsidRPr="00552A3F">
        <w:rPr>
          <w:sz w:val="21"/>
          <w:szCs w:val="21"/>
        </w:rPr>
        <w:t xml:space="preserve"> для целей настоящего договора понимаются объявления, а также иные текстовые и/или графические материалы, фотографии и иные иллюстрации, содержащие информацию, адресованную неопределенному кругу лиц и направленную на привлечение внимания к объекту </w:t>
      </w:r>
      <w:r w:rsidR="005637B4">
        <w:rPr>
          <w:sz w:val="21"/>
          <w:szCs w:val="21"/>
        </w:rPr>
        <w:t>информирования</w:t>
      </w:r>
      <w:r w:rsidRPr="00552A3F">
        <w:rPr>
          <w:sz w:val="21"/>
          <w:szCs w:val="21"/>
        </w:rPr>
        <w:t>, формирование или поддержание интереса к нему и его продвижение на рынке.</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 xml:space="preserve">На политическую </w:t>
      </w:r>
      <w:r w:rsidR="005637B4">
        <w:rPr>
          <w:sz w:val="21"/>
          <w:szCs w:val="21"/>
        </w:rPr>
        <w:t xml:space="preserve">информацию и </w:t>
      </w:r>
      <w:r w:rsidRPr="00552A3F">
        <w:rPr>
          <w:sz w:val="21"/>
          <w:szCs w:val="21"/>
        </w:rPr>
        <w:t>рекламу действие настоящего договора не распространяется.</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1.2. Размер информационных публикаций, даты публикаций и другие особенности создания и/или размещения публикаций определяются в Приложениях к настоящему договору, которые являются неотъемлемой его частью. Если на момент подписания соответствующего Приложения содержание, даты публикаций и другие особенности создания и/или размещения публикаций не были определены, они устанавливаются на основании гарантийных писем Заказчика, согласованных с Редакцией.</w:t>
      </w:r>
    </w:p>
    <w:p w:rsidR="008D1B2C" w:rsidRPr="00552A3F" w:rsidRDefault="008D1B2C" w:rsidP="008D1B2C">
      <w:pPr>
        <w:widowControl w:val="0"/>
        <w:tabs>
          <w:tab w:val="left" w:pos="720"/>
          <w:tab w:val="left" w:pos="2736"/>
        </w:tabs>
        <w:ind w:firstLine="454"/>
        <w:jc w:val="both"/>
        <w:rPr>
          <w:sz w:val="21"/>
          <w:szCs w:val="21"/>
        </w:rPr>
      </w:pPr>
    </w:p>
    <w:p w:rsidR="008D1B2C" w:rsidRPr="00552A3F" w:rsidRDefault="008D1B2C" w:rsidP="008D1B2C">
      <w:pPr>
        <w:widowControl w:val="0"/>
        <w:tabs>
          <w:tab w:val="left" w:pos="720"/>
          <w:tab w:val="left" w:pos="2736"/>
        </w:tabs>
        <w:ind w:firstLine="454"/>
        <w:jc w:val="center"/>
        <w:rPr>
          <w:b/>
          <w:sz w:val="21"/>
          <w:szCs w:val="21"/>
        </w:rPr>
      </w:pPr>
      <w:r w:rsidRPr="00552A3F">
        <w:rPr>
          <w:b/>
          <w:sz w:val="21"/>
          <w:szCs w:val="21"/>
        </w:rPr>
        <w:t>2. ПРАВА И ОБЯЗАННОСТИ СТОРОН</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2.1. Заказчик обязуется:</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2.1.1. Предоставлять Редакции полную информацию в письменной форме, необходимую для подготовки публикаций в срок не позднее чем за 8 (восемь) рабочих дней до публикации в газете «К</w:t>
      </w:r>
      <w:r w:rsidR="00C27242">
        <w:rPr>
          <w:sz w:val="21"/>
          <w:szCs w:val="21"/>
        </w:rPr>
        <w:t xml:space="preserve">П в </w:t>
      </w:r>
      <w:proofErr w:type="gramStart"/>
      <w:r w:rsidR="00C27242">
        <w:rPr>
          <w:sz w:val="21"/>
          <w:szCs w:val="21"/>
        </w:rPr>
        <w:t>СПб</w:t>
      </w:r>
      <w:r w:rsidRPr="00552A3F">
        <w:rPr>
          <w:sz w:val="21"/>
          <w:szCs w:val="21"/>
        </w:rPr>
        <w:t xml:space="preserve"> »</w:t>
      </w:r>
      <w:proofErr w:type="gramEnd"/>
      <w:r w:rsidRPr="00552A3F">
        <w:rPr>
          <w:sz w:val="21"/>
          <w:szCs w:val="21"/>
        </w:rPr>
        <w:t xml:space="preserve"> (еженедельный выпуск), 4 (четыре) рабочих дня в газете «К</w:t>
      </w:r>
      <w:r w:rsidR="00C27242">
        <w:rPr>
          <w:sz w:val="21"/>
          <w:szCs w:val="21"/>
        </w:rPr>
        <w:t>П в СПб</w:t>
      </w:r>
      <w:r w:rsidRPr="00552A3F">
        <w:rPr>
          <w:sz w:val="21"/>
          <w:szCs w:val="21"/>
        </w:rPr>
        <w:t xml:space="preserve">» (ежедневный выпуск),за 5 (пять) дней до производства </w:t>
      </w:r>
      <w:r w:rsidR="005637B4">
        <w:rPr>
          <w:sz w:val="21"/>
          <w:szCs w:val="21"/>
        </w:rPr>
        <w:t>информационных</w:t>
      </w:r>
      <w:r w:rsidRPr="00552A3F">
        <w:rPr>
          <w:sz w:val="21"/>
          <w:szCs w:val="21"/>
        </w:rPr>
        <w:t xml:space="preserve"> материалов для радио «К</w:t>
      </w:r>
      <w:r w:rsidR="00C27242">
        <w:rPr>
          <w:sz w:val="21"/>
          <w:szCs w:val="21"/>
        </w:rPr>
        <w:t>П</w:t>
      </w:r>
      <w:r w:rsidRPr="00552A3F">
        <w:rPr>
          <w:sz w:val="21"/>
          <w:szCs w:val="21"/>
        </w:rPr>
        <w:t>». Указанная информация направляется Заказчиком по электронной почте и считается заявкой на создание и/или размещение публикаций.</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 xml:space="preserve">2.1.2. Оплачивать счета Редакции за размещаемую </w:t>
      </w:r>
      <w:r w:rsidR="005637B4">
        <w:rPr>
          <w:sz w:val="21"/>
          <w:szCs w:val="21"/>
        </w:rPr>
        <w:t>информацию</w:t>
      </w:r>
      <w:r w:rsidRPr="00552A3F">
        <w:rPr>
          <w:sz w:val="21"/>
          <w:szCs w:val="21"/>
        </w:rPr>
        <w:t xml:space="preserve"> в соответствии с условиями, оговоренными в Приложениях к настоящему договору.</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2.1.3. Предоставлять оригинал-макеты информационных материалов в соответствии с требованиями Редакции, изложенными в Приложениях, не позднее, чем за 5 (пять) рабочих дней до публикации в газетах «</w:t>
      </w:r>
      <w:r w:rsidR="00C27242">
        <w:rPr>
          <w:sz w:val="21"/>
          <w:szCs w:val="21"/>
        </w:rPr>
        <w:t>КП в СПб</w:t>
      </w:r>
      <w:r w:rsidRPr="00552A3F">
        <w:rPr>
          <w:sz w:val="21"/>
          <w:szCs w:val="21"/>
        </w:rPr>
        <w:t xml:space="preserve">» (еженедельный выпуск), на сайте </w:t>
      </w:r>
      <w:proofErr w:type="spellStart"/>
      <w:r w:rsidRPr="00552A3F">
        <w:rPr>
          <w:sz w:val="21"/>
          <w:szCs w:val="21"/>
        </w:rPr>
        <w:t>www</w:t>
      </w:r>
      <w:proofErr w:type="spellEnd"/>
      <w:r w:rsidRPr="00552A3F">
        <w:rPr>
          <w:sz w:val="21"/>
          <w:szCs w:val="21"/>
        </w:rPr>
        <w:t>.</w:t>
      </w:r>
      <w:proofErr w:type="spellStart"/>
      <w:r w:rsidR="00C27242">
        <w:rPr>
          <w:sz w:val="21"/>
          <w:szCs w:val="21"/>
          <w:lang w:val="en-US"/>
        </w:rPr>
        <w:t>spb</w:t>
      </w:r>
      <w:proofErr w:type="spellEnd"/>
      <w:r w:rsidR="00C27242" w:rsidRPr="00C27242">
        <w:rPr>
          <w:sz w:val="21"/>
          <w:szCs w:val="21"/>
        </w:rPr>
        <w:t>.</w:t>
      </w:r>
      <w:r w:rsidRPr="00552A3F">
        <w:rPr>
          <w:sz w:val="21"/>
          <w:szCs w:val="21"/>
        </w:rPr>
        <w:t>kp.ru,</w:t>
      </w:r>
      <w:r w:rsidR="0055056B">
        <w:rPr>
          <w:sz w:val="21"/>
          <w:szCs w:val="21"/>
        </w:rPr>
        <w:t xml:space="preserve"> за </w:t>
      </w:r>
      <w:r w:rsidRPr="00552A3F">
        <w:rPr>
          <w:sz w:val="21"/>
          <w:szCs w:val="21"/>
        </w:rPr>
        <w:t>3 (три) рабочих дня в газетах «К</w:t>
      </w:r>
      <w:r w:rsidR="00C27242">
        <w:rPr>
          <w:sz w:val="21"/>
          <w:szCs w:val="21"/>
        </w:rPr>
        <w:t>П в СПб</w:t>
      </w:r>
      <w:r w:rsidRPr="00552A3F">
        <w:rPr>
          <w:sz w:val="21"/>
          <w:szCs w:val="21"/>
        </w:rPr>
        <w:t>» (ежедневный выпуск), в эфире радио «</w:t>
      </w:r>
      <w:r w:rsidR="00C27242">
        <w:rPr>
          <w:sz w:val="21"/>
          <w:szCs w:val="21"/>
        </w:rPr>
        <w:t>КП</w:t>
      </w:r>
      <w:proofErr w:type="gramStart"/>
      <w:r w:rsidR="0055056B" w:rsidRPr="00552A3F">
        <w:rPr>
          <w:sz w:val="21"/>
          <w:szCs w:val="21"/>
        </w:rPr>
        <w:t>»</w:t>
      </w:r>
      <w:r w:rsidR="0055056B">
        <w:rPr>
          <w:sz w:val="21"/>
          <w:szCs w:val="21"/>
        </w:rPr>
        <w:t xml:space="preserve">,  </w:t>
      </w:r>
      <w:r w:rsidR="003C5D7B">
        <w:rPr>
          <w:sz w:val="21"/>
          <w:szCs w:val="21"/>
        </w:rPr>
        <w:t>за</w:t>
      </w:r>
      <w:proofErr w:type="gramEnd"/>
      <w:r w:rsidR="003C5D7B">
        <w:rPr>
          <w:sz w:val="21"/>
          <w:szCs w:val="21"/>
        </w:rPr>
        <w:t xml:space="preserve"> </w:t>
      </w:r>
      <w:r w:rsidR="0055056B" w:rsidRPr="00552A3F">
        <w:rPr>
          <w:sz w:val="21"/>
          <w:szCs w:val="21"/>
        </w:rPr>
        <w:t xml:space="preserve">3 (три) рабочих дня </w:t>
      </w:r>
      <w:r w:rsidR="0055056B">
        <w:rPr>
          <w:sz w:val="21"/>
          <w:szCs w:val="21"/>
        </w:rPr>
        <w:t xml:space="preserve"> в социальных сетях  группы </w:t>
      </w:r>
      <w:r w:rsidR="0055056B" w:rsidRPr="00A23276">
        <w:rPr>
          <w:sz w:val="21"/>
          <w:szCs w:val="21"/>
        </w:rPr>
        <w:t>КП в СПб: ВК, ОК,ТГ</w:t>
      </w:r>
      <w:r w:rsidR="0055056B">
        <w:rPr>
          <w:sz w:val="21"/>
          <w:szCs w:val="21"/>
        </w:rPr>
        <w:t>.</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 xml:space="preserve">Электронная переписка (или факсимильные сообщения) являются фактом согласования </w:t>
      </w:r>
      <w:proofErr w:type="gramStart"/>
      <w:r w:rsidR="005637B4">
        <w:rPr>
          <w:sz w:val="21"/>
          <w:szCs w:val="21"/>
        </w:rPr>
        <w:t xml:space="preserve">информационного </w:t>
      </w:r>
      <w:r w:rsidRPr="00552A3F">
        <w:rPr>
          <w:sz w:val="21"/>
          <w:szCs w:val="21"/>
        </w:rPr>
        <w:t xml:space="preserve"> макета</w:t>
      </w:r>
      <w:proofErr w:type="gramEnd"/>
      <w:r w:rsidRPr="00552A3F">
        <w:rPr>
          <w:sz w:val="21"/>
          <w:szCs w:val="21"/>
        </w:rPr>
        <w:t xml:space="preserve"> и/или информационного сообщения.</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2.1.4</w:t>
      </w:r>
      <w:r w:rsidRPr="003C5D7B">
        <w:rPr>
          <w:sz w:val="21"/>
          <w:szCs w:val="21"/>
        </w:rPr>
        <w:t>. В случае отказа от публикации информационного объявления (материала) не позднее, чем за 5 (пять) рабочих дней до публикации в газетах «К</w:t>
      </w:r>
      <w:r w:rsidR="003C5D7B" w:rsidRPr="003C5D7B">
        <w:rPr>
          <w:sz w:val="21"/>
          <w:szCs w:val="21"/>
        </w:rPr>
        <w:t>П в СПб</w:t>
      </w:r>
      <w:r w:rsidRPr="003C5D7B">
        <w:rPr>
          <w:sz w:val="21"/>
          <w:szCs w:val="21"/>
        </w:rPr>
        <w:t xml:space="preserve">» (еженедельный выпуск), на сайте </w:t>
      </w:r>
      <w:proofErr w:type="spellStart"/>
      <w:r w:rsidRPr="003C5D7B">
        <w:rPr>
          <w:sz w:val="21"/>
          <w:szCs w:val="21"/>
        </w:rPr>
        <w:t>www</w:t>
      </w:r>
      <w:proofErr w:type="spellEnd"/>
      <w:r w:rsidRPr="003C5D7B">
        <w:rPr>
          <w:sz w:val="21"/>
          <w:szCs w:val="21"/>
        </w:rPr>
        <w:t>.</w:t>
      </w:r>
      <w:proofErr w:type="spellStart"/>
      <w:r w:rsidR="003C5D7B" w:rsidRPr="003C5D7B">
        <w:rPr>
          <w:sz w:val="21"/>
          <w:szCs w:val="21"/>
          <w:lang w:val="en-US"/>
        </w:rPr>
        <w:t>spb</w:t>
      </w:r>
      <w:proofErr w:type="spellEnd"/>
      <w:r w:rsidR="003C5D7B" w:rsidRPr="003C5D7B">
        <w:rPr>
          <w:sz w:val="21"/>
          <w:szCs w:val="21"/>
        </w:rPr>
        <w:t>.</w:t>
      </w:r>
      <w:r w:rsidRPr="003C5D7B">
        <w:rPr>
          <w:sz w:val="21"/>
          <w:szCs w:val="21"/>
        </w:rPr>
        <w:t>kp.ru</w:t>
      </w:r>
      <w:proofErr w:type="gramStart"/>
      <w:r w:rsidRPr="003C5D7B">
        <w:rPr>
          <w:sz w:val="21"/>
          <w:szCs w:val="21"/>
        </w:rPr>
        <w:t>, ,</w:t>
      </w:r>
      <w:proofErr w:type="gramEnd"/>
      <w:r w:rsidRPr="003C5D7B">
        <w:rPr>
          <w:sz w:val="21"/>
          <w:szCs w:val="21"/>
        </w:rPr>
        <w:t xml:space="preserve"> </w:t>
      </w:r>
      <w:r w:rsidR="003C5D7B" w:rsidRPr="003C5D7B">
        <w:rPr>
          <w:sz w:val="21"/>
          <w:szCs w:val="21"/>
        </w:rPr>
        <w:t xml:space="preserve">за </w:t>
      </w:r>
      <w:r w:rsidRPr="003C5D7B">
        <w:rPr>
          <w:sz w:val="21"/>
          <w:szCs w:val="21"/>
        </w:rPr>
        <w:t>3 (три) рабочих дня в газетах «К</w:t>
      </w:r>
      <w:r w:rsidR="003C5D7B" w:rsidRPr="003C5D7B">
        <w:rPr>
          <w:sz w:val="21"/>
          <w:szCs w:val="21"/>
        </w:rPr>
        <w:t>П в СПб</w:t>
      </w:r>
      <w:r w:rsidRPr="003C5D7B">
        <w:rPr>
          <w:sz w:val="21"/>
          <w:szCs w:val="21"/>
        </w:rPr>
        <w:t xml:space="preserve">» (ежедневный выпуск), </w:t>
      </w:r>
      <w:proofErr w:type="spellStart"/>
      <w:r w:rsidRPr="003C5D7B">
        <w:rPr>
          <w:sz w:val="21"/>
          <w:szCs w:val="21"/>
        </w:rPr>
        <w:t>ине</w:t>
      </w:r>
      <w:proofErr w:type="spellEnd"/>
      <w:r w:rsidRPr="003C5D7B">
        <w:rPr>
          <w:sz w:val="21"/>
          <w:szCs w:val="21"/>
        </w:rPr>
        <w:t xml:space="preserve"> позднее, чем за 3 (три) дня до постановки в эфир радио «</w:t>
      </w:r>
      <w:r w:rsidR="003C5D7B">
        <w:rPr>
          <w:sz w:val="21"/>
          <w:szCs w:val="21"/>
        </w:rPr>
        <w:t>КП</w:t>
      </w:r>
      <w:r w:rsidRPr="003C5D7B">
        <w:rPr>
          <w:sz w:val="21"/>
          <w:szCs w:val="21"/>
        </w:rPr>
        <w:t>»</w:t>
      </w:r>
      <w:r w:rsidR="0055056B" w:rsidRPr="003C5D7B">
        <w:rPr>
          <w:sz w:val="21"/>
          <w:szCs w:val="21"/>
        </w:rPr>
        <w:t xml:space="preserve"> и в социальных сетях группы КП в СПб: ВК, ОК,ТГ</w:t>
      </w:r>
      <w:r w:rsidRPr="003C5D7B">
        <w:rPr>
          <w:sz w:val="21"/>
          <w:szCs w:val="21"/>
        </w:rPr>
        <w:t xml:space="preserve"> в письменной форме сообщать об этом Редакции.</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2.1.5. В течение 10 (десяти) календарных дней, с даты получения Акта сдачи-приема выполненных работ/услуг (далее по тексту – «Акт»), Заказчик подписывает его или предоставляет Редакции мотивированный отказ от подписания Акта. Если Акт не будет подписан и возвращен Редакции в установленный настоящим Договором срок, и от Заказчика не поступит мотивированный отказ от подписания Акта, услуги/работа считаются выполненными Редакцией надлежащим образом и принятыми Заказчиком на основании одностороннего Акта.</w:t>
      </w:r>
    </w:p>
    <w:p w:rsidR="008D1B2C" w:rsidRPr="00552A3F" w:rsidRDefault="008D1B2C" w:rsidP="008D1B2C">
      <w:pPr>
        <w:pStyle w:val="a4"/>
        <w:rPr>
          <w:sz w:val="21"/>
          <w:szCs w:val="21"/>
        </w:rPr>
      </w:pPr>
      <w:r w:rsidRPr="00552A3F">
        <w:rPr>
          <w:sz w:val="21"/>
          <w:szCs w:val="21"/>
        </w:rPr>
        <w:t>2.2. Редакция обязуется:</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2.2.1. По заявкам Заказчика и на основе представленных им материалов и оригинал макетов в согласованные с Редакцией сроки размещать информационные материалы в газетах «К</w:t>
      </w:r>
      <w:r w:rsidR="0055056B">
        <w:rPr>
          <w:sz w:val="21"/>
          <w:szCs w:val="21"/>
        </w:rPr>
        <w:t>П в СПб</w:t>
      </w:r>
      <w:r w:rsidRPr="00552A3F">
        <w:rPr>
          <w:sz w:val="21"/>
          <w:szCs w:val="21"/>
        </w:rPr>
        <w:t>», в эфире радио «К</w:t>
      </w:r>
      <w:r w:rsidR="0055056B">
        <w:rPr>
          <w:sz w:val="21"/>
          <w:szCs w:val="21"/>
        </w:rPr>
        <w:t xml:space="preserve">П в </w:t>
      </w:r>
      <w:proofErr w:type="spellStart"/>
      <w:r w:rsidR="0055056B">
        <w:rPr>
          <w:sz w:val="21"/>
          <w:szCs w:val="21"/>
        </w:rPr>
        <w:t>СПб</w:t>
      </w:r>
      <w:r w:rsidR="003C5D7B">
        <w:rPr>
          <w:sz w:val="21"/>
          <w:szCs w:val="21"/>
        </w:rPr>
        <w:t>»</w:t>
      </w:r>
      <w:r w:rsidR="00A3093C">
        <w:rPr>
          <w:sz w:val="21"/>
          <w:szCs w:val="21"/>
        </w:rPr>
        <w:t>,</w:t>
      </w:r>
      <w:r w:rsidRPr="00552A3F">
        <w:rPr>
          <w:sz w:val="21"/>
          <w:szCs w:val="21"/>
        </w:rPr>
        <w:t>на</w:t>
      </w:r>
      <w:proofErr w:type="spellEnd"/>
      <w:r w:rsidR="00830CB5">
        <w:rPr>
          <w:sz w:val="21"/>
          <w:szCs w:val="21"/>
        </w:rPr>
        <w:t xml:space="preserve"> </w:t>
      </w:r>
      <w:r w:rsidRPr="00552A3F">
        <w:rPr>
          <w:sz w:val="21"/>
          <w:szCs w:val="21"/>
        </w:rPr>
        <w:t>сайт</w:t>
      </w:r>
      <w:r w:rsidR="0055056B">
        <w:rPr>
          <w:sz w:val="21"/>
          <w:szCs w:val="21"/>
        </w:rPr>
        <w:t>е</w:t>
      </w:r>
      <w:r w:rsidR="00830CB5">
        <w:rPr>
          <w:sz w:val="21"/>
          <w:szCs w:val="21"/>
        </w:rPr>
        <w:t xml:space="preserve"> </w:t>
      </w:r>
      <w:proofErr w:type="spellStart"/>
      <w:r w:rsidRPr="00552A3F">
        <w:rPr>
          <w:sz w:val="21"/>
          <w:szCs w:val="21"/>
        </w:rPr>
        <w:t>www</w:t>
      </w:r>
      <w:proofErr w:type="spellEnd"/>
      <w:r w:rsidRPr="00552A3F">
        <w:rPr>
          <w:sz w:val="21"/>
          <w:szCs w:val="21"/>
        </w:rPr>
        <w:t>.</w:t>
      </w:r>
      <w:proofErr w:type="spellStart"/>
      <w:r w:rsidR="0055056B">
        <w:rPr>
          <w:sz w:val="21"/>
          <w:szCs w:val="21"/>
          <w:lang w:val="en-US"/>
        </w:rPr>
        <w:t>spb</w:t>
      </w:r>
      <w:proofErr w:type="spellEnd"/>
      <w:r w:rsidR="0055056B" w:rsidRPr="0055056B">
        <w:rPr>
          <w:sz w:val="21"/>
          <w:szCs w:val="21"/>
        </w:rPr>
        <w:t>.</w:t>
      </w:r>
      <w:r w:rsidRPr="00552A3F">
        <w:rPr>
          <w:sz w:val="21"/>
          <w:szCs w:val="21"/>
        </w:rPr>
        <w:t xml:space="preserve">kp.ru, </w:t>
      </w:r>
      <w:hyperlink w:history="1"/>
      <w:r w:rsidR="00A3093C" w:rsidRPr="00A3093C">
        <w:rPr>
          <w:sz w:val="21"/>
          <w:szCs w:val="21"/>
        </w:rPr>
        <w:t>а также в социальных сетях группы КП в СПб: ВК, ОК,ТГ</w:t>
      </w:r>
      <w:r w:rsidRPr="00552A3F">
        <w:rPr>
          <w:sz w:val="21"/>
          <w:szCs w:val="21"/>
        </w:rPr>
        <w:t>.</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2.2.2. Информировать Заказчика об изменениях в графике выхода газеты не позднее, чем за 6 (шесть) рабочих дней, об изменениях в графике выходов на сайт</w:t>
      </w:r>
      <w:r w:rsidR="0055056B">
        <w:rPr>
          <w:sz w:val="21"/>
          <w:szCs w:val="21"/>
        </w:rPr>
        <w:t>е</w:t>
      </w:r>
      <w:r w:rsidR="00830CB5">
        <w:rPr>
          <w:sz w:val="21"/>
          <w:szCs w:val="21"/>
        </w:rPr>
        <w:t xml:space="preserve"> </w:t>
      </w:r>
      <w:hyperlink r:id="rId7" w:history="1">
        <w:r w:rsidR="00830CB5" w:rsidRPr="00E8143D">
          <w:rPr>
            <w:rStyle w:val="af2"/>
            <w:sz w:val="21"/>
            <w:szCs w:val="21"/>
          </w:rPr>
          <w:t>www.</w:t>
        </w:r>
        <w:r w:rsidR="00830CB5" w:rsidRPr="00E8143D">
          <w:rPr>
            <w:rStyle w:val="af2"/>
            <w:sz w:val="21"/>
            <w:szCs w:val="21"/>
            <w:lang w:val="en-US"/>
          </w:rPr>
          <w:t>spb</w:t>
        </w:r>
        <w:r w:rsidR="00830CB5" w:rsidRPr="00E8143D">
          <w:rPr>
            <w:rStyle w:val="af2"/>
            <w:sz w:val="21"/>
            <w:szCs w:val="21"/>
          </w:rPr>
          <w:t>.kp.ru</w:t>
        </w:r>
      </w:hyperlink>
      <w:r w:rsidR="00B20B2E" w:rsidRPr="00552A3F">
        <w:rPr>
          <w:sz w:val="21"/>
          <w:szCs w:val="21"/>
        </w:rPr>
        <w:t>,</w:t>
      </w:r>
      <w:r w:rsidR="00830CB5">
        <w:rPr>
          <w:sz w:val="21"/>
          <w:szCs w:val="21"/>
        </w:rPr>
        <w:t xml:space="preserve"> </w:t>
      </w:r>
      <w:hyperlink w:history="1"/>
      <w:r w:rsidR="00A3093C" w:rsidRPr="00A3093C">
        <w:rPr>
          <w:sz w:val="21"/>
          <w:szCs w:val="21"/>
        </w:rPr>
        <w:t>а также в социальных сетях группы КП в СПб: ВК, ОК,ТГ</w:t>
      </w:r>
      <w:r w:rsidR="00B20B2E" w:rsidRPr="00552A3F">
        <w:rPr>
          <w:sz w:val="21"/>
          <w:szCs w:val="21"/>
        </w:rPr>
        <w:t>;</w:t>
      </w:r>
      <w:r w:rsidRPr="00552A3F">
        <w:rPr>
          <w:sz w:val="21"/>
          <w:szCs w:val="21"/>
        </w:rPr>
        <w:t xml:space="preserve"> об изменениях в графике выходов в эфире радио «К</w:t>
      </w:r>
      <w:r w:rsidR="003C5D7B">
        <w:rPr>
          <w:sz w:val="21"/>
          <w:szCs w:val="21"/>
        </w:rPr>
        <w:t>П</w:t>
      </w:r>
      <w:r w:rsidRPr="00552A3F">
        <w:rPr>
          <w:sz w:val="21"/>
          <w:szCs w:val="21"/>
        </w:rPr>
        <w:t>» не позднее, чем за 3 (три) дня.</w:t>
      </w:r>
    </w:p>
    <w:p w:rsidR="008313C1" w:rsidRDefault="008D1B2C">
      <w:pPr>
        <w:pStyle w:val="a8"/>
        <w:tabs>
          <w:tab w:val="left" w:pos="10992"/>
          <w:tab w:val="left" w:pos="11908"/>
          <w:tab w:val="left" w:pos="12824"/>
          <w:tab w:val="left" w:pos="13740"/>
          <w:tab w:val="left" w:pos="14656"/>
        </w:tabs>
        <w:spacing w:before="0" w:beforeAutospacing="0" w:after="0" w:afterAutospacing="0"/>
        <w:ind w:firstLine="426"/>
        <w:jc w:val="both"/>
        <w:rPr>
          <w:rFonts w:ascii="Times New Roman" w:hAnsi="Times New Roman" w:cs="Times New Roman"/>
          <w:color w:val="000000" w:themeColor="text1"/>
          <w:sz w:val="21"/>
          <w:szCs w:val="21"/>
        </w:rPr>
      </w:pPr>
      <w:r w:rsidRPr="00552A3F">
        <w:rPr>
          <w:rFonts w:ascii="Times New Roman" w:hAnsi="Times New Roman" w:cs="Times New Roman"/>
          <w:sz w:val="21"/>
          <w:szCs w:val="21"/>
        </w:rPr>
        <w:t>2.2.</w:t>
      </w:r>
      <w:r w:rsidR="00830CB5">
        <w:rPr>
          <w:rFonts w:ascii="Times New Roman" w:hAnsi="Times New Roman" w:cs="Times New Roman"/>
          <w:sz w:val="21"/>
          <w:szCs w:val="21"/>
        </w:rPr>
        <w:t>3</w:t>
      </w:r>
      <w:r w:rsidRPr="00552A3F">
        <w:rPr>
          <w:rFonts w:ascii="Times New Roman" w:hAnsi="Times New Roman" w:cs="Times New Roman"/>
          <w:sz w:val="21"/>
          <w:szCs w:val="21"/>
        </w:rPr>
        <w:t>.</w:t>
      </w:r>
      <w:r w:rsidR="00830CB5">
        <w:rPr>
          <w:rFonts w:ascii="Times New Roman" w:hAnsi="Times New Roman" w:cs="Times New Roman"/>
          <w:sz w:val="21"/>
          <w:szCs w:val="21"/>
        </w:rPr>
        <w:t xml:space="preserve"> </w:t>
      </w:r>
      <w:r w:rsidRPr="00552A3F">
        <w:rPr>
          <w:rFonts w:ascii="Times New Roman" w:hAnsi="Times New Roman" w:cs="Times New Roman"/>
          <w:color w:val="000000" w:themeColor="text1"/>
          <w:sz w:val="21"/>
          <w:szCs w:val="21"/>
        </w:rPr>
        <w:t xml:space="preserve">Редакция обязуется в сроки, установленные действующим законодательством, предоставлять информацию о распространенной в сети «Интернет» </w:t>
      </w:r>
      <w:r w:rsidR="005637B4">
        <w:rPr>
          <w:rFonts w:ascii="Times New Roman" w:hAnsi="Times New Roman" w:cs="Times New Roman"/>
          <w:color w:val="000000" w:themeColor="text1"/>
          <w:sz w:val="21"/>
          <w:szCs w:val="21"/>
        </w:rPr>
        <w:t>информации</w:t>
      </w:r>
      <w:r w:rsidRPr="00552A3F">
        <w:rPr>
          <w:rFonts w:ascii="Times New Roman" w:hAnsi="Times New Roman" w:cs="Times New Roman"/>
          <w:color w:val="000000" w:themeColor="text1"/>
          <w:sz w:val="21"/>
          <w:szCs w:val="21"/>
        </w:rPr>
        <w:t xml:space="preserve"> Заказчика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посредством взаимодействия с оператором </w:t>
      </w:r>
      <w:r w:rsidR="005637B4">
        <w:rPr>
          <w:rFonts w:ascii="Times New Roman" w:hAnsi="Times New Roman" w:cs="Times New Roman"/>
          <w:color w:val="000000" w:themeColor="text1"/>
          <w:sz w:val="21"/>
          <w:szCs w:val="21"/>
        </w:rPr>
        <w:t>информационных</w:t>
      </w:r>
      <w:r w:rsidRPr="00552A3F">
        <w:rPr>
          <w:rFonts w:ascii="Times New Roman" w:hAnsi="Times New Roman" w:cs="Times New Roman"/>
          <w:color w:val="000000" w:themeColor="text1"/>
          <w:sz w:val="21"/>
          <w:szCs w:val="21"/>
        </w:rPr>
        <w:t xml:space="preserve"> данных или иным доступным законным способом.</w:t>
      </w:r>
    </w:p>
    <w:p w:rsidR="008D1B2C" w:rsidRPr="00552A3F" w:rsidRDefault="008D1B2C" w:rsidP="008D1B2C">
      <w:pPr>
        <w:pStyle w:val="a8"/>
        <w:tabs>
          <w:tab w:val="left" w:pos="10992"/>
          <w:tab w:val="left" w:pos="11908"/>
          <w:tab w:val="left" w:pos="12824"/>
          <w:tab w:val="left" w:pos="13740"/>
          <w:tab w:val="left" w:pos="14656"/>
        </w:tabs>
        <w:spacing w:before="0" w:beforeAutospacing="0" w:after="0" w:afterAutospacing="0"/>
        <w:ind w:firstLine="567"/>
        <w:jc w:val="both"/>
        <w:rPr>
          <w:rFonts w:ascii="Times New Roman" w:hAnsi="Times New Roman" w:cs="Times New Roman"/>
          <w:color w:val="000000" w:themeColor="text1"/>
          <w:sz w:val="21"/>
          <w:szCs w:val="21"/>
        </w:rPr>
      </w:pPr>
      <w:r w:rsidRPr="00552A3F">
        <w:rPr>
          <w:rFonts w:ascii="Times New Roman" w:hAnsi="Times New Roman" w:cs="Times New Roman"/>
          <w:color w:val="000000" w:themeColor="text1"/>
          <w:sz w:val="21"/>
          <w:szCs w:val="21"/>
        </w:rPr>
        <w:lastRenderedPageBreak/>
        <w:t>Способ предоставления и состав информации о распространенной в сети «Интернет» рекламе Заказчика регулируется законодательством РФ, в том числе нормативно-правовыми актами Правительства Российской Федерации.</w:t>
      </w:r>
    </w:p>
    <w:p w:rsidR="008D1B2C" w:rsidRPr="00552A3F" w:rsidRDefault="008D1B2C" w:rsidP="008D1B2C">
      <w:pPr>
        <w:pStyle w:val="a4"/>
        <w:tabs>
          <w:tab w:val="left" w:pos="0"/>
          <w:tab w:val="left" w:pos="360"/>
        </w:tabs>
        <w:ind w:firstLine="480"/>
        <w:rPr>
          <w:sz w:val="21"/>
          <w:szCs w:val="21"/>
        </w:rPr>
      </w:pPr>
      <w:r w:rsidRPr="00552A3F">
        <w:rPr>
          <w:sz w:val="21"/>
          <w:szCs w:val="21"/>
        </w:rPr>
        <w:t>2.2.</w:t>
      </w:r>
      <w:r w:rsidR="00830CB5">
        <w:rPr>
          <w:sz w:val="21"/>
          <w:szCs w:val="21"/>
        </w:rPr>
        <w:t>4</w:t>
      </w:r>
      <w:r w:rsidRPr="00552A3F">
        <w:rPr>
          <w:sz w:val="21"/>
          <w:szCs w:val="21"/>
        </w:rPr>
        <w:t xml:space="preserve">. Редакция имеет право не принимать к размещению </w:t>
      </w:r>
      <w:r w:rsidR="005637B4">
        <w:rPr>
          <w:sz w:val="21"/>
          <w:szCs w:val="21"/>
        </w:rPr>
        <w:t>информационные</w:t>
      </w:r>
      <w:r w:rsidRPr="00552A3F">
        <w:rPr>
          <w:sz w:val="21"/>
          <w:szCs w:val="21"/>
        </w:rPr>
        <w:t xml:space="preserve"> материалы, содержание и/или оформление которых, по мнению Редакции, не соответствует моральным и этическим нормам, и/или противоречат действующему Законодательству. Редакция также вправе отклонить вариант </w:t>
      </w:r>
      <w:r w:rsidR="005637B4">
        <w:rPr>
          <w:sz w:val="21"/>
          <w:szCs w:val="21"/>
        </w:rPr>
        <w:t>информационного</w:t>
      </w:r>
      <w:r w:rsidRPr="00552A3F">
        <w:rPr>
          <w:sz w:val="21"/>
          <w:szCs w:val="21"/>
        </w:rPr>
        <w:t xml:space="preserve"> модуля или текста, представленный Заказчиком, по мнению Редакции, несоответствующий редакционной политике газеты Редакции, либо по иным эстетическим соображениям. Об отказе в публикации по перечисленным основаниям Редакция обязана уведомить Заказчика в течение 2-х дней после получения </w:t>
      </w:r>
      <w:r w:rsidR="005637B4">
        <w:rPr>
          <w:sz w:val="21"/>
          <w:szCs w:val="21"/>
        </w:rPr>
        <w:t>информационных</w:t>
      </w:r>
      <w:r w:rsidRPr="00552A3F">
        <w:rPr>
          <w:sz w:val="21"/>
          <w:szCs w:val="21"/>
        </w:rPr>
        <w:t xml:space="preserve"> материалов.</w:t>
      </w:r>
    </w:p>
    <w:p w:rsidR="008D1B2C" w:rsidRPr="00552A3F" w:rsidRDefault="008D1B2C" w:rsidP="008D1B2C">
      <w:pPr>
        <w:pStyle w:val="a4"/>
        <w:rPr>
          <w:sz w:val="21"/>
          <w:szCs w:val="21"/>
        </w:rPr>
      </w:pPr>
      <w:r w:rsidRPr="00552A3F">
        <w:rPr>
          <w:sz w:val="21"/>
          <w:szCs w:val="21"/>
        </w:rPr>
        <w:t xml:space="preserve">Если </w:t>
      </w:r>
      <w:r w:rsidR="005637B4">
        <w:rPr>
          <w:sz w:val="21"/>
          <w:szCs w:val="21"/>
        </w:rPr>
        <w:t>информационная</w:t>
      </w:r>
      <w:r w:rsidRPr="00552A3F">
        <w:rPr>
          <w:sz w:val="21"/>
          <w:szCs w:val="21"/>
        </w:rPr>
        <w:t xml:space="preserve"> деятельность, товары и услуги Заказчика подлежат лицензированию или сертификации в соответствии с действующим Законодательством, Заказчик обязуется представить надлежаще заверенную копию данной лицензии или сертификата.</w:t>
      </w:r>
    </w:p>
    <w:p w:rsidR="008D1B2C" w:rsidRPr="00552A3F" w:rsidRDefault="008D1B2C" w:rsidP="008D1B2C">
      <w:pPr>
        <w:widowControl w:val="0"/>
        <w:tabs>
          <w:tab w:val="left" w:pos="720"/>
          <w:tab w:val="left" w:pos="2736"/>
        </w:tabs>
        <w:ind w:firstLine="454"/>
        <w:jc w:val="both"/>
        <w:rPr>
          <w:sz w:val="21"/>
          <w:szCs w:val="21"/>
        </w:rPr>
      </w:pPr>
    </w:p>
    <w:p w:rsidR="008D1B2C" w:rsidRPr="00552A3F" w:rsidRDefault="008D1B2C" w:rsidP="008D1B2C">
      <w:pPr>
        <w:widowControl w:val="0"/>
        <w:tabs>
          <w:tab w:val="left" w:pos="720"/>
          <w:tab w:val="left" w:pos="2736"/>
        </w:tabs>
        <w:ind w:firstLine="454"/>
        <w:jc w:val="center"/>
        <w:rPr>
          <w:b/>
          <w:sz w:val="21"/>
          <w:szCs w:val="21"/>
        </w:rPr>
      </w:pPr>
      <w:r w:rsidRPr="00552A3F">
        <w:rPr>
          <w:b/>
          <w:sz w:val="21"/>
          <w:szCs w:val="21"/>
        </w:rPr>
        <w:t>3. ПОРЯДОК РАСЧЕТОВ</w:t>
      </w:r>
      <w:r w:rsidR="0002075C">
        <w:rPr>
          <w:b/>
          <w:sz w:val="21"/>
          <w:szCs w:val="21"/>
        </w:rPr>
        <w:t xml:space="preserve"> И ПРИЁМКИ</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 xml:space="preserve">3.1. Стоимость размещения </w:t>
      </w:r>
      <w:r w:rsidR="005637B4">
        <w:rPr>
          <w:sz w:val="21"/>
          <w:szCs w:val="21"/>
        </w:rPr>
        <w:t>информации</w:t>
      </w:r>
      <w:r w:rsidRPr="00552A3F">
        <w:rPr>
          <w:sz w:val="21"/>
          <w:szCs w:val="21"/>
        </w:rPr>
        <w:t xml:space="preserve"> и</w:t>
      </w:r>
      <w:r w:rsidR="009B0347">
        <w:rPr>
          <w:sz w:val="21"/>
          <w:szCs w:val="21"/>
        </w:rPr>
        <w:t xml:space="preserve"> </w:t>
      </w:r>
      <w:r w:rsidRPr="00552A3F">
        <w:rPr>
          <w:sz w:val="21"/>
          <w:szCs w:val="21"/>
        </w:rPr>
        <w:t>сроки оплаты определяются Сторонами на каждую публикацию в Приложении к настоящему договору, которое является неотъемлемой его частью.</w:t>
      </w:r>
    </w:p>
    <w:p w:rsidR="008D1B2C" w:rsidRPr="00552A3F" w:rsidRDefault="008D1B2C" w:rsidP="008D1B2C">
      <w:pPr>
        <w:widowControl w:val="0"/>
        <w:tabs>
          <w:tab w:val="left" w:pos="720"/>
          <w:tab w:val="left" w:pos="2736"/>
        </w:tabs>
        <w:ind w:firstLine="454"/>
        <w:jc w:val="both"/>
        <w:rPr>
          <w:sz w:val="21"/>
          <w:szCs w:val="21"/>
        </w:rPr>
      </w:pPr>
      <w:r w:rsidRPr="00552A3F">
        <w:rPr>
          <w:sz w:val="21"/>
          <w:szCs w:val="21"/>
        </w:rPr>
        <w:t xml:space="preserve">3.2. </w:t>
      </w:r>
      <w:r w:rsidRPr="00552A3F">
        <w:rPr>
          <w:color w:val="000000"/>
          <w:sz w:val="21"/>
          <w:szCs w:val="21"/>
        </w:rPr>
        <w:t xml:space="preserve">Суммы, подлежащие оплате за размещение </w:t>
      </w:r>
      <w:r w:rsidR="005637B4">
        <w:rPr>
          <w:color w:val="000000"/>
          <w:sz w:val="21"/>
          <w:szCs w:val="21"/>
        </w:rPr>
        <w:t>информации</w:t>
      </w:r>
      <w:r w:rsidRPr="00552A3F">
        <w:rPr>
          <w:color w:val="000000"/>
          <w:sz w:val="21"/>
          <w:szCs w:val="21"/>
        </w:rPr>
        <w:t xml:space="preserve"> по настоящему договору, включают налог на добавленную стоимость, размер и сумма которого, определяется в Приложении</w:t>
      </w:r>
      <w:r w:rsidRPr="00552A3F">
        <w:rPr>
          <w:sz w:val="21"/>
          <w:szCs w:val="21"/>
        </w:rPr>
        <w:t>.</w:t>
      </w:r>
    </w:p>
    <w:p w:rsidR="0002075C" w:rsidRDefault="008D1B2C" w:rsidP="0002075C">
      <w:pPr>
        <w:widowControl w:val="0"/>
        <w:tabs>
          <w:tab w:val="left" w:pos="720"/>
          <w:tab w:val="left" w:pos="2736"/>
        </w:tabs>
        <w:ind w:firstLine="454"/>
        <w:jc w:val="both"/>
        <w:rPr>
          <w:sz w:val="21"/>
          <w:szCs w:val="21"/>
        </w:rPr>
      </w:pPr>
      <w:r w:rsidRPr="00552A3F">
        <w:rPr>
          <w:sz w:val="21"/>
          <w:szCs w:val="21"/>
        </w:rPr>
        <w:t xml:space="preserve">3.3. Обязательства Заказчика по оплате </w:t>
      </w:r>
      <w:r w:rsidR="00780541">
        <w:rPr>
          <w:sz w:val="21"/>
          <w:szCs w:val="21"/>
        </w:rPr>
        <w:t>размещенной информации</w:t>
      </w:r>
      <w:r w:rsidRPr="00552A3F">
        <w:rPr>
          <w:sz w:val="21"/>
          <w:szCs w:val="21"/>
        </w:rPr>
        <w:t xml:space="preserve"> считаются выполненными с момента зачисления соответствующих денежных средств на счет Редакции. Стороны вправе произвести расчеты по настоящему договору любым иным способом, не противоречащим действующему законодательству РФ.</w:t>
      </w:r>
    </w:p>
    <w:p w:rsidR="0002075C" w:rsidRDefault="0002075C" w:rsidP="0002075C">
      <w:pPr>
        <w:widowControl w:val="0"/>
        <w:tabs>
          <w:tab w:val="left" w:pos="720"/>
          <w:tab w:val="left" w:pos="2736"/>
        </w:tabs>
        <w:ind w:firstLine="454"/>
        <w:jc w:val="both"/>
        <w:rPr>
          <w:rFonts w:eastAsiaTheme="minorHAnsi"/>
          <w:sz w:val="22"/>
          <w:szCs w:val="22"/>
        </w:rPr>
      </w:pPr>
      <w:r>
        <w:rPr>
          <w:sz w:val="21"/>
          <w:szCs w:val="21"/>
        </w:rPr>
        <w:t>3.4.</w:t>
      </w:r>
      <w:r w:rsidRPr="0002075C">
        <w:rPr>
          <w:rFonts w:eastAsiaTheme="minorHAnsi"/>
          <w:sz w:val="22"/>
          <w:szCs w:val="22"/>
        </w:rPr>
        <w:t xml:space="preserve"> </w:t>
      </w:r>
      <w:r>
        <w:rPr>
          <w:rFonts w:eastAsiaTheme="minorHAnsi"/>
          <w:sz w:val="22"/>
          <w:szCs w:val="22"/>
        </w:rPr>
        <w:t>П</w:t>
      </w:r>
      <w:r w:rsidRPr="00C60F44">
        <w:rPr>
          <w:rFonts w:eastAsiaTheme="minorHAnsi"/>
          <w:sz w:val="22"/>
          <w:szCs w:val="22"/>
        </w:rPr>
        <w:t xml:space="preserve">риемка </w:t>
      </w:r>
      <w:r>
        <w:rPr>
          <w:rFonts w:eastAsiaTheme="minorHAnsi"/>
          <w:sz w:val="22"/>
          <w:szCs w:val="22"/>
        </w:rPr>
        <w:t xml:space="preserve">оказанных услуг по размещению информации допускается с </w:t>
      </w:r>
      <w:r w:rsidRPr="00C60F44">
        <w:rPr>
          <w:rFonts w:eastAsiaTheme="minorHAnsi"/>
          <w:sz w:val="22"/>
          <w:szCs w:val="22"/>
        </w:rPr>
        <w:t xml:space="preserve">использованием систем электронного документооборота (далее </w:t>
      </w:r>
      <w:r>
        <w:rPr>
          <w:rFonts w:eastAsiaTheme="minorHAnsi"/>
          <w:sz w:val="22"/>
          <w:szCs w:val="22"/>
        </w:rPr>
        <w:t xml:space="preserve">ЭДО). Редакция </w:t>
      </w:r>
      <w:r w:rsidRPr="00C60F44">
        <w:rPr>
          <w:rFonts w:eastAsiaTheme="minorHAnsi"/>
          <w:sz w:val="22"/>
          <w:szCs w:val="22"/>
        </w:rPr>
        <w:t xml:space="preserve">подписывает усиленной электронной подписью лица, имеющего право действовать от имени </w:t>
      </w:r>
      <w:r>
        <w:rPr>
          <w:rFonts w:eastAsiaTheme="minorHAnsi"/>
          <w:sz w:val="22"/>
          <w:szCs w:val="22"/>
        </w:rPr>
        <w:t>Редакции</w:t>
      </w:r>
      <w:r w:rsidRPr="00C60F44">
        <w:rPr>
          <w:rFonts w:eastAsiaTheme="minorHAnsi"/>
          <w:sz w:val="22"/>
          <w:szCs w:val="22"/>
        </w:rPr>
        <w:t xml:space="preserve">, и размещает в ЭДО документ о приемке, который должен содержать следующие сведения: перечень </w:t>
      </w:r>
      <w:r>
        <w:rPr>
          <w:rFonts w:eastAsiaTheme="minorHAnsi"/>
          <w:sz w:val="22"/>
          <w:szCs w:val="22"/>
        </w:rPr>
        <w:t>оказанных услуг по размещению информации</w:t>
      </w:r>
      <w:r w:rsidRPr="00C60F44">
        <w:rPr>
          <w:rFonts w:eastAsiaTheme="minorHAnsi"/>
          <w:sz w:val="22"/>
          <w:szCs w:val="22"/>
        </w:rPr>
        <w:t xml:space="preserve"> и сведения об их объеме; сумма, подлежащая оплате в соответствии с условиями заключенного </w:t>
      </w:r>
      <w:r>
        <w:rPr>
          <w:rFonts w:eastAsiaTheme="minorHAnsi"/>
          <w:sz w:val="22"/>
          <w:szCs w:val="22"/>
        </w:rPr>
        <w:t>Договора</w:t>
      </w:r>
      <w:r w:rsidRPr="00C60F44">
        <w:rPr>
          <w:rFonts w:eastAsiaTheme="minorHAnsi"/>
          <w:sz w:val="22"/>
          <w:szCs w:val="22"/>
        </w:rPr>
        <w:t>, расчет и обоснование начисленной суммы неустойки (в случае начисления). 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ЭДО в соответствии с часовой зоной, в которой расположен Заказчик.</w:t>
      </w:r>
    </w:p>
    <w:p w:rsidR="0002075C" w:rsidRPr="0002075C" w:rsidRDefault="0002075C" w:rsidP="0002075C">
      <w:pPr>
        <w:widowControl w:val="0"/>
        <w:tabs>
          <w:tab w:val="left" w:pos="720"/>
          <w:tab w:val="left" w:pos="2736"/>
        </w:tabs>
        <w:ind w:firstLine="454"/>
        <w:jc w:val="both"/>
        <w:rPr>
          <w:rFonts w:eastAsiaTheme="minorHAnsi"/>
          <w:sz w:val="22"/>
          <w:szCs w:val="22"/>
        </w:rPr>
      </w:pPr>
      <w:r>
        <w:rPr>
          <w:rFonts w:eastAsiaTheme="minorHAnsi"/>
          <w:sz w:val="22"/>
          <w:szCs w:val="22"/>
        </w:rPr>
        <w:t xml:space="preserve">3.5. </w:t>
      </w:r>
      <w:r>
        <w:rPr>
          <w:szCs w:val="22"/>
        </w:rPr>
        <w:t>Редакция</w:t>
      </w:r>
      <w:r w:rsidRPr="00D3178F">
        <w:rPr>
          <w:szCs w:val="22"/>
        </w:rPr>
        <w:t xml:space="preserve"> переда</w:t>
      </w:r>
      <w:r>
        <w:rPr>
          <w:szCs w:val="22"/>
        </w:rPr>
        <w:t>ёт</w:t>
      </w:r>
      <w:r w:rsidRPr="00D3178F">
        <w:rPr>
          <w:szCs w:val="22"/>
        </w:rPr>
        <w:t xml:space="preserve"> Заказчику следующие документы на </w:t>
      </w:r>
      <w:r>
        <w:rPr>
          <w:szCs w:val="22"/>
        </w:rPr>
        <w:t>оказанные услуги по размещению информации</w:t>
      </w:r>
      <w:r w:rsidRPr="00D3178F">
        <w:rPr>
          <w:szCs w:val="22"/>
        </w:rPr>
        <w:t>:</w:t>
      </w:r>
    </w:p>
    <w:p w:rsidR="0002075C" w:rsidRPr="00C60F44" w:rsidRDefault="0002075C" w:rsidP="0002075C">
      <w:pPr>
        <w:pStyle w:val="ConsPlusNormal"/>
        <w:jc w:val="both"/>
        <w:rPr>
          <w:rFonts w:ascii="Times New Roman" w:hAnsi="Times New Roman" w:cs="Times New Roman"/>
          <w:b/>
          <w:szCs w:val="22"/>
        </w:rPr>
      </w:pPr>
      <w:r w:rsidRPr="00C60F44">
        <w:rPr>
          <w:rFonts w:ascii="Times New Roman" w:hAnsi="Times New Roman" w:cs="Times New Roman"/>
          <w:b/>
          <w:szCs w:val="22"/>
        </w:rPr>
        <w:t>- счет-фактуру в одном экземпляре, либо Универсальный передаточный документ (УПД);</w:t>
      </w:r>
    </w:p>
    <w:p w:rsidR="0002075C" w:rsidRDefault="0002075C" w:rsidP="0002075C">
      <w:pPr>
        <w:pStyle w:val="ConsPlusNormal"/>
        <w:jc w:val="both"/>
        <w:rPr>
          <w:rFonts w:ascii="Times New Roman" w:hAnsi="Times New Roman" w:cs="Times New Roman"/>
          <w:b/>
          <w:szCs w:val="22"/>
        </w:rPr>
      </w:pPr>
      <w:r w:rsidRPr="00C60F44">
        <w:rPr>
          <w:rFonts w:ascii="Times New Roman" w:hAnsi="Times New Roman" w:cs="Times New Roman"/>
          <w:b/>
          <w:szCs w:val="22"/>
        </w:rPr>
        <w:t>- счет на оплату в одном экземпляре;</w:t>
      </w:r>
    </w:p>
    <w:p w:rsidR="0002075C" w:rsidRPr="00C60F44" w:rsidRDefault="0002075C" w:rsidP="0002075C">
      <w:pPr>
        <w:pStyle w:val="ConsPlusNormal"/>
        <w:jc w:val="both"/>
        <w:rPr>
          <w:rFonts w:ascii="Times New Roman" w:hAnsi="Times New Roman" w:cs="Times New Roman"/>
          <w:b/>
          <w:szCs w:val="22"/>
        </w:rPr>
      </w:pPr>
      <w:r>
        <w:rPr>
          <w:rFonts w:ascii="Times New Roman" w:hAnsi="Times New Roman" w:cs="Times New Roman"/>
          <w:b/>
          <w:szCs w:val="22"/>
        </w:rPr>
        <w:t xml:space="preserve">- </w:t>
      </w:r>
      <w:r w:rsidR="000E7768">
        <w:rPr>
          <w:rFonts w:ascii="Times New Roman" w:hAnsi="Times New Roman" w:cs="Times New Roman"/>
          <w:b/>
          <w:szCs w:val="22"/>
        </w:rPr>
        <w:t>акт оказанных услуг (или документ его заменяющий).</w:t>
      </w:r>
    </w:p>
    <w:p w:rsidR="0002075C" w:rsidRPr="0002075C" w:rsidRDefault="0002075C" w:rsidP="0002075C">
      <w:pPr>
        <w:widowControl w:val="0"/>
        <w:tabs>
          <w:tab w:val="left" w:pos="720"/>
          <w:tab w:val="left" w:pos="2736"/>
        </w:tabs>
        <w:ind w:firstLine="454"/>
        <w:jc w:val="both"/>
        <w:rPr>
          <w:sz w:val="21"/>
          <w:szCs w:val="21"/>
        </w:rPr>
      </w:pPr>
    </w:p>
    <w:p w:rsidR="0002075C" w:rsidRPr="0002075C" w:rsidRDefault="0002075C" w:rsidP="008D1B2C">
      <w:pPr>
        <w:widowControl w:val="0"/>
        <w:tabs>
          <w:tab w:val="left" w:pos="720"/>
          <w:tab w:val="left" w:pos="2736"/>
        </w:tabs>
        <w:ind w:firstLine="454"/>
        <w:jc w:val="both"/>
      </w:pPr>
    </w:p>
    <w:p w:rsidR="008D1B2C" w:rsidRPr="00552A3F" w:rsidRDefault="008D1B2C" w:rsidP="008D1B2C">
      <w:pPr>
        <w:widowControl w:val="0"/>
        <w:tabs>
          <w:tab w:val="left" w:pos="720"/>
          <w:tab w:val="left" w:pos="2736"/>
        </w:tabs>
        <w:ind w:firstLine="454"/>
        <w:jc w:val="both"/>
        <w:rPr>
          <w:sz w:val="21"/>
          <w:szCs w:val="21"/>
        </w:rPr>
      </w:pPr>
    </w:p>
    <w:p w:rsidR="008D1B2C" w:rsidRPr="00552A3F" w:rsidRDefault="008D1B2C" w:rsidP="008D1B2C">
      <w:pPr>
        <w:widowControl w:val="0"/>
        <w:tabs>
          <w:tab w:val="left" w:pos="720"/>
          <w:tab w:val="left" w:pos="2736"/>
        </w:tabs>
        <w:ind w:firstLine="454"/>
        <w:jc w:val="center"/>
        <w:rPr>
          <w:b/>
          <w:sz w:val="21"/>
          <w:szCs w:val="21"/>
        </w:rPr>
      </w:pPr>
      <w:r w:rsidRPr="00552A3F">
        <w:rPr>
          <w:b/>
          <w:sz w:val="21"/>
          <w:szCs w:val="21"/>
        </w:rPr>
        <w:t>4. ОТВЕТСТВЕННОСТЬ СТОРОН</w:t>
      </w:r>
    </w:p>
    <w:p w:rsidR="008D1B2C" w:rsidRPr="00552A3F" w:rsidRDefault="008D1B2C" w:rsidP="008D1B2C">
      <w:pPr>
        <w:widowControl w:val="0"/>
        <w:tabs>
          <w:tab w:val="left" w:pos="720"/>
          <w:tab w:val="left" w:pos="2736"/>
        </w:tabs>
        <w:jc w:val="both"/>
        <w:rPr>
          <w:sz w:val="21"/>
          <w:szCs w:val="21"/>
        </w:rPr>
      </w:pPr>
      <w:r w:rsidRPr="00552A3F">
        <w:rPr>
          <w:sz w:val="21"/>
          <w:szCs w:val="21"/>
        </w:rPr>
        <w:tab/>
        <w:t xml:space="preserve">4.1. Редакция не несет ответственности перед третьими лицами за содержание размещаемой Заказчиком </w:t>
      </w:r>
      <w:r w:rsidR="00780541">
        <w:rPr>
          <w:sz w:val="21"/>
          <w:szCs w:val="21"/>
        </w:rPr>
        <w:t>информации</w:t>
      </w:r>
      <w:r w:rsidRPr="00552A3F">
        <w:rPr>
          <w:sz w:val="21"/>
          <w:szCs w:val="21"/>
        </w:rPr>
        <w:t>. В случае, если по вине Заказчика к Исполнителю будут предъявлены претензии и/или иски в связи с нарушением им авторских прав третьих лиц при использовании произведения, нарушением Федерального закона «О рекламе» и иных законодательных актов Российской Федерации, Заказчик обязуется за свой счет и самостоятельно урегулировать такие претензии и/или иски.</w:t>
      </w:r>
    </w:p>
    <w:p w:rsidR="008D1B2C" w:rsidRPr="00552A3F" w:rsidRDefault="008D1B2C" w:rsidP="008D1B2C">
      <w:pPr>
        <w:widowControl w:val="0"/>
        <w:tabs>
          <w:tab w:val="left" w:pos="720"/>
          <w:tab w:val="left" w:pos="2736"/>
        </w:tabs>
        <w:jc w:val="both"/>
        <w:rPr>
          <w:sz w:val="21"/>
          <w:szCs w:val="21"/>
        </w:rPr>
      </w:pPr>
      <w:r w:rsidRPr="00552A3F">
        <w:rPr>
          <w:sz w:val="21"/>
          <w:szCs w:val="21"/>
        </w:rPr>
        <w:tab/>
      </w:r>
      <w:r w:rsidRPr="00077AB1">
        <w:rPr>
          <w:sz w:val="21"/>
          <w:szCs w:val="21"/>
        </w:rPr>
        <w:t>4.2. В случае нарушения Заказчиком срока отказа от публикации, установленного п. 2.1.4, Заказчик выплачивает Редакции неустойку в размере 15% от стоимости заявленной и неразмещенной публикации определенного размера.</w:t>
      </w:r>
    </w:p>
    <w:p w:rsidR="008D1B2C" w:rsidRPr="00552A3F" w:rsidRDefault="008D1B2C" w:rsidP="008D1B2C">
      <w:pPr>
        <w:pStyle w:val="a4"/>
        <w:ind w:firstLine="0"/>
        <w:rPr>
          <w:sz w:val="21"/>
          <w:szCs w:val="21"/>
        </w:rPr>
      </w:pPr>
      <w:r w:rsidRPr="00552A3F">
        <w:rPr>
          <w:sz w:val="21"/>
          <w:szCs w:val="21"/>
        </w:rPr>
        <w:tab/>
        <w:t xml:space="preserve">4.3. Редакция вправе в одностороннем порядке отказаться от размещения заявленной </w:t>
      </w:r>
      <w:r w:rsidR="00780541">
        <w:rPr>
          <w:sz w:val="21"/>
          <w:szCs w:val="21"/>
        </w:rPr>
        <w:t>информации</w:t>
      </w:r>
      <w:r w:rsidRPr="00552A3F">
        <w:rPr>
          <w:sz w:val="21"/>
          <w:szCs w:val="21"/>
        </w:rPr>
        <w:t xml:space="preserve"> в случае нарушения Заказчиком сроков представления </w:t>
      </w:r>
      <w:r w:rsidR="00780541">
        <w:rPr>
          <w:sz w:val="21"/>
          <w:szCs w:val="21"/>
        </w:rPr>
        <w:t>информационных</w:t>
      </w:r>
      <w:r w:rsidRPr="00552A3F">
        <w:rPr>
          <w:sz w:val="21"/>
          <w:szCs w:val="21"/>
        </w:rPr>
        <w:t xml:space="preserve"> материалов (оригинал-макетов) или сроков оплаты.</w:t>
      </w:r>
    </w:p>
    <w:p w:rsidR="008D1B2C" w:rsidRPr="00552A3F" w:rsidRDefault="008D1B2C" w:rsidP="008D1B2C">
      <w:pPr>
        <w:pStyle w:val="a4"/>
        <w:ind w:firstLine="0"/>
        <w:rPr>
          <w:sz w:val="21"/>
          <w:szCs w:val="21"/>
        </w:rPr>
      </w:pPr>
      <w:r w:rsidRPr="00552A3F">
        <w:rPr>
          <w:sz w:val="21"/>
          <w:szCs w:val="21"/>
        </w:rPr>
        <w:tab/>
        <w:t xml:space="preserve">4.4. В случае возникновения по вине Редакции ошибок в </w:t>
      </w:r>
      <w:r w:rsidR="00780541">
        <w:rPr>
          <w:sz w:val="21"/>
          <w:szCs w:val="21"/>
        </w:rPr>
        <w:t>информационном</w:t>
      </w:r>
      <w:r w:rsidRPr="00552A3F">
        <w:rPr>
          <w:sz w:val="21"/>
          <w:szCs w:val="21"/>
        </w:rPr>
        <w:t xml:space="preserve"> материале, изменяющих содержание информации в части указанных в ней лиц, их реквизитов, наименования товаров (услуг) и их характеристик, а также полиграфического брака, Редакция обязана обеспечить повторную публикацию данной </w:t>
      </w:r>
      <w:r w:rsidR="002F7AFE">
        <w:rPr>
          <w:sz w:val="21"/>
          <w:szCs w:val="21"/>
        </w:rPr>
        <w:t>информации</w:t>
      </w:r>
      <w:r w:rsidRPr="00552A3F">
        <w:rPr>
          <w:sz w:val="21"/>
          <w:szCs w:val="21"/>
        </w:rPr>
        <w:t xml:space="preserve"> с исправлениями в согласованные сторонами сроки.</w:t>
      </w:r>
    </w:p>
    <w:p w:rsidR="008D1B2C" w:rsidRPr="00552A3F" w:rsidRDefault="008D1B2C" w:rsidP="008D1B2C">
      <w:pPr>
        <w:widowControl w:val="0"/>
        <w:tabs>
          <w:tab w:val="left" w:pos="720"/>
          <w:tab w:val="left" w:pos="2736"/>
        </w:tabs>
        <w:jc w:val="both"/>
        <w:rPr>
          <w:sz w:val="21"/>
          <w:szCs w:val="21"/>
        </w:rPr>
      </w:pPr>
      <w:r w:rsidRPr="00552A3F">
        <w:rPr>
          <w:sz w:val="21"/>
          <w:szCs w:val="21"/>
        </w:rPr>
        <w:tab/>
        <w:t xml:space="preserve">4.5. За допущенное Редакцией нарушение сроков публикации </w:t>
      </w:r>
      <w:r w:rsidR="002F7AFE">
        <w:rPr>
          <w:sz w:val="21"/>
          <w:szCs w:val="21"/>
        </w:rPr>
        <w:t>информации</w:t>
      </w:r>
      <w:r w:rsidRPr="00552A3F">
        <w:rPr>
          <w:sz w:val="21"/>
          <w:szCs w:val="21"/>
        </w:rPr>
        <w:t xml:space="preserve"> Редакция обязана обеспечить повторную публикацию данной </w:t>
      </w:r>
      <w:r w:rsidR="002F7AFE">
        <w:rPr>
          <w:sz w:val="21"/>
          <w:szCs w:val="21"/>
        </w:rPr>
        <w:t>информации</w:t>
      </w:r>
      <w:r w:rsidRPr="00552A3F">
        <w:rPr>
          <w:sz w:val="21"/>
          <w:szCs w:val="21"/>
        </w:rPr>
        <w:t xml:space="preserve"> в согласованные с Заказчиком сроки.</w:t>
      </w:r>
    </w:p>
    <w:p w:rsidR="008D1B2C" w:rsidRPr="00552A3F" w:rsidRDefault="008D1B2C" w:rsidP="008D1B2C">
      <w:pPr>
        <w:widowControl w:val="0"/>
        <w:tabs>
          <w:tab w:val="left" w:pos="720"/>
          <w:tab w:val="left" w:pos="2736"/>
        </w:tabs>
        <w:jc w:val="both"/>
        <w:rPr>
          <w:sz w:val="21"/>
          <w:szCs w:val="21"/>
        </w:rPr>
      </w:pPr>
      <w:r w:rsidRPr="00552A3F">
        <w:rPr>
          <w:sz w:val="21"/>
          <w:szCs w:val="21"/>
        </w:rPr>
        <w:tab/>
        <w:t xml:space="preserve">4.6. В случае нарушения Заказчиком сроков оплаты за размещение </w:t>
      </w:r>
      <w:r w:rsidR="002F7AFE">
        <w:rPr>
          <w:sz w:val="21"/>
          <w:szCs w:val="21"/>
        </w:rPr>
        <w:t>информации</w:t>
      </w:r>
      <w:r w:rsidRPr="00552A3F">
        <w:rPr>
          <w:sz w:val="21"/>
          <w:szCs w:val="21"/>
        </w:rPr>
        <w:t>, предусмотренных настоящим договором, Заказчик обязан уплатить по требованию Редакции пени в размере 0,1% от суммы, подлежащей оплате, за каждый день просрочки до момента фактической оплаты.</w:t>
      </w:r>
    </w:p>
    <w:p w:rsidR="008D1B2C" w:rsidRPr="00552A3F" w:rsidRDefault="008D1B2C" w:rsidP="008D1B2C">
      <w:pPr>
        <w:jc w:val="both"/>
        <w:rPr>
          <w:sz w:val="21"/>
          <w:szCs w:val="21"/>
        </w:rPr>
      </w:pPr>
      <w:r w:rsidRPr="00552A3F">
        <w:rPr>
          <w:sz w:val="21"/>
          <w:szCs w:val="21"/>
        </w:rPr>
        <w:t xml:space="preserve">            4.7. Заказчик поручает Редакции обеспечить через Оператора рекламных данных (ОРД) процесс передачи всей необходимой информации по рекламным кампаниям Заказчика (в том числе о креативах, договорах, актах, о статистических показателях) в Единый реестр интернет-рекламы (ЕГИР). Редакция в свою очередь, принимает на себя обязательство по обеспечению  передачи указанной информации в объеме, который установлен и ограничен нормативными требованиями. Редакция гарантирует соблюдение законодательства об учете и маркировки рекламы в сети Интернета. Редакция несет ответственность за полноту, достоверность, актуальность и своевременность </w:t>
      </w:r>
      <w:r w:rsidRPr="00552A3F">
        <w:rPr>
          <w:sz w:val="21"/>
          <w:szCs w:val="21"/>
        </w:rPr>
        <w:lastRenderedPageBreak/>
        <w:t>предоставления информации в ЕГИР только при условии, что вся необходимая информация была своевременно предоставлена Редакции Заказчиком.</w:t>
      </w:r>
    </w:p>
    <w:p w:rsidR="008D1B2C" w:rsidRPr="00552A3F" w:rsidRDefault="008D1B2C" w:rsidP="008D1B2C">
      <w:pPr>
        <w:jc w:val="both"/>
        <w:rPr>
          <w:sz w:val="21"/>
          <w:szCs w:val="21"/>
        </w:rPr>
      </w:pPr>
      <w:r w:rsidRPr="00552A3F">
        <w:rPr>
          <w:sz w:val="21"/>
          <w:szCs w:val="21"/>
        </w:rPr>
        <w:t>Редакция передает информацию в ЕГИР самостоятельно или обеспечивает наличие идентичной обязанности о передачи информации в ЕГИР за заказчика в договоре с лицом, обязанным передавать такую информацию. Редакция имеет право самостоятельно выбирать ОРД  без дополнительного согласования с Заказчиком.</w:t>
      </w:r>
    </w:p>
    <w:p w:rsidR="008D1B2C" w:rsidRPr="00552A3F" w:rsidRDefault="008D1B2C" w:rsidP="008D1B2C">
      <w:pPr>
        <w:jc w:val="both"/>
        <w:rPr>
          <w:sz w:val="21"/>
          <w:szCs w:val="21"/>
        </w:rPr>
      </w:pPr>
      <w:r w:rsidRPr="00552A3F">
        <w:rPr>
          <w:sz w:val="21"/>
          <w:szCs w:val="21"/>
        </w:rPr>
        <w:t>В случае получения от Редакции запроса на предоставление тех или иных сведений, свя</w:t>
      </w:r>
      <w:r w:rsidR="002F7AFE">
        <w:rPr>
          <w:sz w:val="21"/>
          <w:szCs w:val="21"/>
        </w:rPr>
        <w:t>занного с передачей информации</w:t>
      </w:r>
      <w:r w:rsidRPr="00552A3F">
        <w:rPr>
          <w:sz w:val="21"/>
          <w:szCs w:val="21"/>
        </w:rPr>
        <w:t>, Заказчик обязуется незамедлительно, но в любом случае не позднее срока, указанного в запросе редакции, предоставить ему соответствующие сведения.</w:t>
      </w:r>
    </w:p>
    <w:p w:rsidR="008D1B2C" w:rsidRPr="00552A3F" w:rsidRDefault="008D1B2C" w:rsidP="008D1B2C">
      <w:pPr>
        <w:jc w:val="both"/>
        <w:rPr>
          <w:sz w:val="21"/>
          <w:szCs w:val="21"/>
        </w:rPr>
      </w:pPr>
      <w:r w:rsidRPr="00552A3F">
        <w:rPr>
          <w:sz w:val="21"/>
          <w:szCs w:val="21"/>
        </w:rPr>
        <w:t>Каждая из сторон несет самостоятельную ответственность за нарушение действующего законодательства об учете и маркировке рекламы в сети Интернет. Редакция не несет ответственность за невозможность исполнения своих обязанностей по договору в связи с техническими ошибками в работе ОРД и/или ЕГИР. Редакция не несет перед Заказчиком ответственность за последствия предоставления в ЕГИР информации, переданной Заказчиком.</w:t>
      </w:r>
    </w:p>
    <w:p w:rsidR="005B3A40" w:rsidRDefault="008D1B2C" w:rsidP="005B3A40">
      <w:pPr>
        <w:widowControl w:val="0"/>
        <w:tabs>
          <w:tab w:val="left" w:pos="720"/>
          <w:tab w:val="left" w:pos="2736"/>
        </w:tabs>
        <w:jc w:val="both"/>
        <w:rPr>
          <w:sz w:val="21"/>
          <w:szCs w:val="21"/>
        </w:rPr>
      </w:pPr>
      <w:r w:rsidRPr="00552A3F">
        <w:rPr>
          <w:sz w:val="21"/>
          <w:szCs w:val="21"/>
        </w:rPr>
        <w:tab/>
        <w:t xml:space="preserve">4.8. Споры по настоящему договору и в связи с ним, если они не будут урегулированы путем переговоров, рассматриваются </w:t>
      </w:r>
      <w:r w:rsidRPr="00077AB1">
        <w:rPr>
          <w:sz w:val="21"/>
          <w:szCs w:val="21"/>
        </w:rPr>
        <w:t>арбитражным судом по месту нахождения Редакции.</w:t>
      </w:r>
    </w:p>
    <w:p w:rsidR="005B3A40" w:rsidRPr="005B3A40" w:rsidRDefault="005B3A40" w:rsidP="005B3A40">
      <w:pPr>
        <w:widowControl w:val="0"/>
        <w:tabs>
          <w:tab w:val="left" w:pos="720"/>
          <w:tab w:val="left" w:pos="2736"/>
        </w:tabs>
        <w:jc w:val="both"/>
        <w:rPr>
          <w:sz w:val="21"/>
          <w:szCs w:val="21"/>
        </w:rPr>
      </w:pPr>
      <w:r>
        <w:rPr>
          <w:sz w:val="21"/>
          <w:szCs w:val="21"/>
        </w:rPr>
        <w:tab/>
        <w:t xml:space="preserve">4.9. </w:t>
      </w:r>
      <w:r w:rsidRPr="005B3A40">
        <w:rPr>
          <w:sz w:val="21"/>
          <w:szCs w:val="21"/>
        </w:rPr>
        <w:t xml:space="preserve">В случае просрочки исполнения Заказчиком обязательств, предусмотренных </w:t>
      </w:r>
      <w:r w:rsidR="00184D72">
        <w:rPr>
          <w:sz w:val="21"/>
          <w:szCs w:val="21"/>
        </w:rPr>
        <w:t>Договором</w:t>
      </w:r>
      <w:r w:rsidRPr="005B3A40">
        <w:rPr>
          <w:sz w:val="21"/>
          <w:szCs w:val="21"/>
        </w:rPr>
        <w:t xml:space="preserve">, а также в иных случаях неисполнения или ненадлежащего исполнения Заказчиком обязательств, предусмотренных </w:t>
      </w:r>
      <w:r w:rsidR="00184D72">
        <w:rPr>
          <w:sz w:val="21"/>
          <w:szCs w:val="21"/>
        </w:rPr>
        <w:t>Договором</w:t>
      </w:r>
      <w:r w:rsidRPr="005B3A40">
        <w:rPr>
          <w:sz w:val="21"/>
          <w:szCs w:val="21"/>
        </w:rPr>
        <w:t xml:space="preserve">, Редакция вправе потребовать уплаты неустоек (штрафов, пеней). </w:t>
      </w:r>
    </w:p>
    <w:p w:rsidR="005B3A40" w:rsidRPr="005B3A40" w:rsidRDefault="005B3A40" w:rsidP="005B3A40">
      <w:pPr>
        <w:widowControl w:val="0"/>
        <w:tabs>
          <w:tab w:val="left" w:pos="720"/>
          <w:tab w:val="left" w:pos="2736"/>
        </w:tabs>
        <w:jc w:val="both"/>
        <w:rPr>
          <w:sz w:val="21"/>
          <w:szCs w:val="21"/>
        </w:rPr>
      </w:pPr>
      <w:r w:rsidRPr="005B3A40">
        <w:rPr>
          <w:sz w:val="21"/>
          <w:szCs w:val="21"/>
        </w:rPr>
        <w:tab/>
        <w:t xml:space="preserve">4.10. Штрафы начисляются за ненадлежащее исполнение Заказчиком обязательств, предусмотренных </w:t>
      </w:r>
      <w:r w:rsidR="007C496D">
        <w:rPr>
          <w:sz w:val="21"/>
          <w:szCs w:val="21"/>
        </w:rPr>
        <w:t>Договором</w:t>
      </w:r>
      <w:r w:rsidRPr="005B3A40">
        <w:rPr>
          <w:sz w:val="21"/>
          <w:szCs w:val="21"/>
        </w:rPr>
        <w:t xml:space="preserve">, за исключением просрочки исполнения обязательств, предусмотренных </w:t>
      </w:r>
      <w:r w:rsidR="007C496D">
        <w:rPr>
          <w:sz w:val="21"/>
          <w:szCs w:val="21"/>
        </w:rPr>
        <w:t>Договором</w:t>
      </w:r>
      <w:r w:rsidRPr="005B3A40">
        <w:rPr>
          <w:sz w:val="21"/>
          <w:szCs w:val="21"/>
        </w:rPr>
        <w:t xml:space="preserve">. За каждый факт неисполнения Заказчиком обязательств, предусмотренных </w:t>
      </w:r>
      <w:r w:rsidR="007C496D">
        <w:rPr>
          <w:sz w:val="21"/>
          <w:szCs w:val="21"/>
        </w:rPr>
        <w:t>Договором</w:t>
      </w:r>
      <w:r w:rsidRPr="005B3A40">
        <w:rPr>
          <w:sz w:val="21"/>
          <w:szCs w:val="21"/>
        </w:rPr>
        <w:t xml:space="preserve">, за исключением просрочки исполнения обязательств, предусмотренных </w:t>
      </w:r>
      <w:r w:rsidR="007C496D">
        <w:rPr>
          <w:sz w:val="21"/>
          <w:szCs w:val="21"/>
        </w:rPr>
        <w:t>Договором</w:t>
      </w:r>
      <w:r w:rsidRPr="005B3A40">
        <w:rPr>
          <w:sz w:val="21"/>
          <w:szCs w:val="21"/>
        </w:rPr>
        <w:t>, Заказчик уплачивает Редакции штраф в размере 1 000 рублей 00 копеек.</w:t>
      </w:r>
    </w:p>
    <w:p w:rsidR="005B3A40" w:rsidRDefault="005B3A40" w:rsidP="005B3A40">
      <w:pPr>
        <w:widowControl w:val="0"/>
        <w:tabs>
          <w:tab w:val="left" w:pos="720"/>
          <w:tab w:val="left" w:pos="2736"/>
        </w:tabs>
        <w:jc w:val="both"/>
        <w:rPr>
          <w:sz w:val="21"/>
          <w:szCs w:val="21"/>
        </w:rPr>
      </w:pPr>
      <w:r w:rsidRPr="005B3A40">
        <w:rPr>
          <w:sz w:val="21"/>
          <w:szCs w:val="21"/>
        </w:rPr>
        <w:tab/>
        <w:t xml:space="preserve">4.11.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007C496D">
        <w:rPr>
          <w:sz w:val="21"/>
          <w:szCs w:val="21"/>
        </w:rPr>
        <w:t>Договором</w:t>
      </w:r>
      <w:r w:rsidRPr="005B3A40">
        <w:rPr>
          <w:sz w:val="21"/>
          <w:szCs w:val="21"/>
        </w:rPr>
        <w:t xml:space="preserve">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3A40" w:rsidRDefault="005B3A40" w:rsidP="005B3A40">
      <w:pPr>
        <w:widowControl w:val="0"/>
        <w:tabs>
          <w:tab w:val="left" w:pos="720"/>
          <w:tab w:val="left" w:pos="2736"/>
        </w:tabs>
        <w:jc w:val="both"/>
        <w:rPr>
          <w:sz w:val="21"/>
          <w:szCs w:val="21"/>
        </w:rPr>
      </w:pPr>
      <w:r>
        <w:rPr>
          <w:sz w:val="21"/>
          <w:szCs w:val="21"/>
        </w:rPr>
        <w:tab/>
        <w:t xml:space="preserve">4.12. </w:t>
      </w:r>
      <w:r w:rsidRPr="005B3A40">
        <w:rPr>
          <w:sz w:val="21"/>
          <w:szCs w:val="21"/>
        </w:rPr>
        <w:t>В случае просрочки исполнения Редакцией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B3A40" w:rsidRDefault="005B3A40" w:rsidP="005B3A40">
      <w:pPr>
        <w:pStyle w:val="ConsPlusNormal"/>
        <w:ind w:firstLine="708"/>
        <w:jc w:val="both"/>
        <w:rPr>
          <w:rFonts w:ascii="Times New Roman" w:hAnsi="Times New Roman" w:cs="Times New Roman"/>
          <w:sz w:val="21"/>
          <w:szCs w:val="21"/>
        </w:rPr>
      </w:pPr>
      <w:r>
        <w:rPr>
          <w:rFonts w:ascii="Times New Roman" w:hAnsi="Times New Roman" w:cs="Times New Roman"/>
          <w:sz w:val="21"/>
          <w:szCs w:val="21"/>
        </w:rPr>
        <w:t xml:space="preserve">4.13. </w:t>
      </w:r>
      <w:r w:rsidRPr="005B3A40">
        <w:rPr>
          <w:rFonts w:ascii="Times New Roman" w:hAnsi="Times New Roman" w:cs="Times New Roman"/>
          <w:sz w:val="21"/>
          <w:szCs w:val="21"/>
        </w:rPr>
        <w:t xml:space="preserve">Штрафы начисляются за неисполнение или ненадлежащее исполнение </w:t>
      </w:r>
      <w:r w:rsidR="00184D72">
        <w:rPr>
          <w:rFonts w:ascii="Times New Roman" w:hAnsi="Times New Roman" w:cs="Times New Roman"/>
          <w:sz w:val="21"/>
          <w:szCs w:val="21"/>
        </w:rPr>
        <w:t>Редакцией</w:t>
      </w:r>
      <w:r w:rsidRPr="005B3A40">
        <w:rPr>
          <w:rFonts w:ascii="Times New Roman" w:hAnsi="Times New Roman" w:cs="Times New Roman"/>
          <w:sz w:val="21"/>
          <w:szCs w:val="21"/>
        </w:rPr>
        <w:t xml:space="preserve"> обязательств, предусмотренных Контрактом, за исключением просрочки исполнения </w:t>
      </w:r>
      <w:r w:rsidR="00184D72">
        <w:rPr>
          <w:rFonts w:ascii="Times New Roman" w:hAnsi="Times New Roman" w:cs="Times New Roman"/>
          <w:sz w:val="21"/>
          <w:szCs w:val="21"/>
        </w:rPr>
        <w:t>Редакцией</w:t>
      </w:r>
      <w:r w:rsidRPr="005B3A40">
        <w:rPr>
          <w:rFonts w:ascii="Times New Roman" w:hAnsi="Times New Roman" w:cs="Times New Roman"/>
          <w:sz w:val="21"/>
          <w:szCs w:val="21"/>
        </w:rPr>
        <w:t xml:space="preserve"> обязательств (в том числе гарантийного обязательства), предусмотренных Контрактом. За каждый факт неисполнения или ненадлежащего исполнения Исполнителем обязательств, предусмотренных </w:t>
      </w:r>
      <w:r w:rsidR="00184D72">
        <w:rPr>
          <w:rFonts w:ascii="Times New Roman" w:hAnsi="Times New Roman" w:cs="Times New Roman"/>
          <w:sz w:val="21"/>
          <w:szCs w:val="21"/>
        </w:rPr>
        <w:t>Договором</w:t>
      </w:r>
      <w:r w:rsidRPr="005B3A40">
        <w:rPr>
          <w:rFonts w:ascii="Times New Roman" w:hAnsi="Times New Roman" w:cs="Times New Roman"/>
          <w:sz w:val="21"/>
          <w:szCs w:val="21"/>
        </w:rPr>
        <w:t xml:space="preserve">, за исключением просрочки исполнения обязательств (в том числе гарантийного обязательства), предусмотренных </w:t>
      </w:r>
      <w:r w:rsidR="00184D72">
        <w:rPr>
          <w:rFonts w:ascii="Times New Roman" w:hAnsi="Times New Roman" w:cs="Times New Roman"/>
          <w:sz w:val="21"/>
          <w:szCs w:val="21"/>
        </w:rPr>
        <w:t>Договоров</w:t>
      </w:r>
      <w:r w:rsidRPr="005B3A40">
        <w:rPr>
          <w:rFonts w:ascii="Times New Roman" w:hAnsi="Times New Roman" w:cs="Times New Roman"/>
          <w:sz w:val="21"/>
          <w:szCs w:val="21"/>
        </w:rPr>
        <w:t xml:space="preserve">, </w:t>
      </w:r>
      <w:r w:rsidR="00184D72">
        <w:rPr>
          <w:rFonts w:ascii="Times New Roman" w:hAnsi="Times New Roman" w:cs="Times New Roman"/>
          <w:sz w:val="21"/>
          <w:szCs w:val="21"/>
        </w:rPr>
        <w:t>Редакция</w:t>
      </w:r>
      <w:r w:rsidRPr="005B3A40">
        <w:rPr>
          <w:rFonts w:ascii="Times New Roman" w:hAnsi="Times New Roman" w:cs="Times New Roman"/>
          <w:sz w:val="21"/>
          <w:szCs w:val="21"/>
        </w:rPr>
        <w:t xml:space="preserve"> у</w:t>
      </w:r>
      <w:r w:rsidR="00184D72">
        <w:rPr>
          <w:rFonts w:ascii="Times New Roman" w:hAnsi="Times New Roman" w:cs="Times New Roman"/>
          <w:sz w:val="21"/>
          <w:szCs w:val="21"/>
        </w:rPr>
        <w:t>плачивает штраф в размере 10%.</w:t>
      </w:r>
    </w:p>
    <w:p w:rsidR="005B3A40" w:rsidRDefault="005B3A40" w:rsidP="005B3A40">
      <w:pPr>
        <w:pStyle w:val="ConsPlusNormal"/>
        <w:ind w:firstLine="708"/>
        <w:jc w:val="both"/>
        <w:rPr>
          <w:rFonts w:ascii="Times New Roman" w:hAnsi="Times New Roman" w:cs="Times New Roman"/>
          <w:sz w:val="21"/>
          <w:szCs w:val="21"/>
        </w:rPr>
      </w:pPr>
      <w:r>
        <w:rPr>
          <w:rFonts w:ascii="Times New Roman" w:hAnsi="Times New Roman" w:cs="Times New Roman"/>
          <w:sz w:val="21"/>
          <w:szCs w:val="21"/>
        </w:rPr>
        <w:t xml:space="preserve">4.14. </w:t>
      </w:r>
      <w:r w:rsidRPr="005B3A40">
        <w:rPr>
          <w:rFonts w:ascii="Times New Roman" w:hAnsi="Times New Roman" w:cs="Times New Roman"/>
          <w:sz w:val="21"/>
          <w:szCs w:val="21"/>
        </w:rPr>
        <w:t xml:space="preserve">За каждый факт неисполнения или ненадлежащего исполнения Редакцией обязательства, предусмотренного </w:t>
      </w:r>
      <w:r w:rsidR="00184D72">
        <w:rPr>
          <w:rFonts w:ascii="Times New Roman" w:hAnsi="Times New Roman" w:cs="Times New Roman"/>
          <w:sz w:val="21"/>
          <w:szCs w:val="21"/>
        </w:rPr>
        <w:t>Договором</w:t>
      </w:r>
      <w:r w:rsidRPr="005B3A40">
        <w:rPr>
          <w:rFonts w:ascii="Times New Roman" w:hAnsi="Times New Roman" w:cs="Times New Roman"/>
          <w:sz w:val="21"/>
          <w:szCs w:val="21"/>
        </w:rPr>
        <w:t xml:space="preserve">, которое не имеет стоимостного выражения (при наличии в Контракте таких обязательств), </w:t>
      </w:r>
      <w:r w:rsidR="00184D72">
        <w:rPr>
          <w:rFonts w:ascii="Times New Roman" w:hAnsi="Times New Roman" w:cs="Times New Roman"/>
          <w:sz w:val="21"/>
          <w:szCs w:val="21"/>
        </w:rPr>
        <w:t>Редакция</w:t>
      </w:r>
      <w:r w:rsidRPr="005B3A40">
        <w:rPr>
          <w:rFonts w:ascii="Times New Roman" w:hAnsi="Times New Roman" w:cs="Times New Roman"/>
          <w:sz w:val="21"/>
          <w:szCs w:val="21"/>
        </w:rPr>
        <w:t xml:space="preserve"> уплачивает штраф в размере 1 000 рублей 00 копеек.</w:t>
      </w:r>
    </w:p>
    <w:p w:rsidR="005B3A40" w:rsidRPr="005B3A40" w:rsidRDefault="005B3A40" w:rsidP="00184D72">
      <w:pPr>
        <w:pStyle w:val="ConsPlusNormal"/>
        <w:ind w:firstLine="708"/>
        <w:jc w:val="both"/>
        <w:rPr>
          <w:rFonts w:ascii="Times New Roman" w:hAnsi="Times New Roman" w:cs="Times New Roman"/>
          <w:sz w:val="21"/>
          <w:szCs w:val="21"/>
        </w:rPr>
      </w:pPr>
      <w:r>
        <w:rPr>
          <w:rFonts w:ascii="Times New Roman" w:hAnsi="Times New Roman" w:cs="Times New Roman"/>
          <w:sz w:val="21"/>
          <w:szCs w:val="21"/>
        </w:rPr>
        <w:t xml:space="preserve">4.15. </w:t>
      </w:r>
      <w:r w:rsidRPr="005B3A40">
        <w:rPr>
          <w:rFonts w:ascii="Times New Roman" w:hAnsi="Times New Roman" w:cs="Times New Roman"/>
          <w:sz w:val="21"/>
          <w:szCs w:val="21"/>
        </w:rPr>
        <w:t xml:space="preserve">В случае просрочки исполнения </w:t>
      </w:r>
      <w:r w:rsidR="00184D72">
        <w:rPr>
          <w:rFonts w:ascii="Times New Roman" w:hAnsi="Times New Roman" w:cs="Times New Roman"/>
          <w:sz w:val="21"/>
          <w:szCs w:val="21"/>
        </w:rPr>
        <w:t>Редакцией</w:t>
      </w:r>
      <w:r w:rsidRPr="005B3A40">
        <w:rPr>
          <w:rFonts w:ascii="Times New Roman" w:hAnsi="Times New Roman" w:cs="Times New Roman"/>
          <w:sz w:val="21"/>
          <w:szCs w:val="21"/>
        </w:rPr>
        <w:t xml:space="preserve"> обязательств, предусмотренных </w:t>
      </w:r>
      <w:r w:rsidR="00184D72">
        <w:rPr>
          <w:rFonts w:ascii="Times New Roman" w:hAnsi="Times New Roman" w:cs="Times New Roman"/>
          <w:sz w:val="21"/>
          <w:szCs w:val="21"/>
        </w:rPr>
        <w:t>Договором</w:t>
      </w:r>
      <w:r w:rsidRPr="005B3A40">
        <w:rPr>
          <w:rFonts w:ascii="Times New Roman" w:hAnsi="Times New Roman" w:cs="Times New Roman"/>
          <w:sz w:val="21"/>
          <w:szCs w:val="21"/>
        </w:rPr>
        <w:t xml:space="preserve"> (в том числе гарантийного обязательства) </w:t>
      </w:r>
      <w:r w:rsidR="00184D72">
        <w:rPr>
          <w:rFonts w:ascii="Times New Roman" w:hAnsi="Times New Roman" w:cs="Times New Roman"/>
          <w:sz w:val="21"/>
          <w:szCs w:val="21"/>
        </w:rPr>
        <w:t>Редакция</w:t>
      </w:r>
      <w:r w:rsidRPr="005B3A40">
        <w:rPr>
          <w:rFonts w:ascii="Times New Roman" w:hAnsi="Times New Roman" w:cs="Times New Roman"/>
          <w:sz w:val="21"/>
          <w:szCs w:val="21"/>
        </w:rPr>
        <w:t xml:space="preserve"> уплачивает Заказчику пени. Пеня начисляется за каждый день просрочки исполнения </w:t>
      </w:r>
      <w:r w:rsidR="00184D72">
        <w:rPr>
          <w:rFonts w:ascii="Times New Roman" w:hAnsi="Times New Roman" w:cs="Times New Roman"/>
          <w:sz w:val="21"/>
          <w:szCs w:val="21"/>
        </w:rPr>
        <w:t>Редакцией</w:t>
      </w:r>
      <w:r w:rsidRPr="005B3A40">
        <w:rPr>
          <w:rFonts w:ascii="Times New Roman" w:hAnsi="Times New Roman" w:cs="Times New Roman"/>
          <w:sz w:val="21"/>
          <w:szCs w:val="21"/>
        </w:rPr>
        <w:t xml:space="preserve"> обязательства, предусмотренного </w:t>
      </w:r>
      <w:r w:rsidR="00184D72">
        <w:rPr>
          <w:rFonts w:ascii="Times New Roman" w:hAnsi="Times New Roman" w:cs="Times New Roman"/>
          <w:sz w:val="21"/>
          <w:szCs w:val="21"/>
        </w:rPr>
        <w:t>Договоро</w:t>
      </w:r>
      <w:r w:rsidR="007C496D">
        <w:rPr>
          <w:rFonts w:ascii="Times New Roman" w:hAnsi="Times New Roman" w:cs="Times New Roman"/>
          <w:sz w:val="21"/>
          <w:szCs w:val="21"/>
        </w:rPr>
        <w:t>м</w:t>
      </w:r>
      <w:r w:rsidRPr="005B3A40">
        <w:rPr>
          <w:rFonts w:ascii="Times New Roman" w:hAnsi="Times New Roman" w:cs="Times New Roman"/>
          <w:sz w:val="21"/>
          <w:szCs w:val="21"/>
        </w:rPr>
        <w:t xml:space="preserve">, начиная со дня, следующего после дня истечения установленного </w:t>
      </w:r>
      <w:r w:rsidR="007C496D">
        <w:rPr>
          <w:rFonts w:ascii="Times New Roman" w:hAnsi="Times New Roman" w:cs="Times New Roman"/>
          <w:sz w:val="21"/>
          <w:szCs w:val="21"/>
        </w:rPr>
        <w:t>Договором</w:t>
      </w:r>
      <w:r w:rsidRPr="005B3A40">
        <w:rPr>
          <w:rFonts w:ascii="Times New Roman" w:hAnsi="Times New Roman" w:cs="Times New Roman"/>
          <w:sz w:val="21"/>
          <w:szCs w:val="21"/>
        </w:rPr>
        <w:t xml:space="preserve">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7C496D">
        <w:rPr>
          <w:rFonts w:ascii="Times New Roman" w:hAnsi="Times New Roman" w:cs="Times New Roman"/>
          <w:sz w:val="21"/>
          <w:szCs w:val="21"/>
        </w:rPr>
        <w:t>Договора</w:t>
      </w:r>
      <w:r w:rsidRPr="005B3A40">
        <w:rPr>
          <w:rFonts w:ascii="Times New Roman" w:hAnsi="Times New Roman" w:cs="Times New Roman"/>
          <w:sz w:val="21"/>
          <w:szCs w:val="21"/>
        </w:rPr>
        <w:t xml:space="preserve">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5B3A40" w:rsidRPr="00552A3F" w:rsidRDefault="005B3A40" w:rsidP="008D1B2C">
      <w:pPr>
        <w:widowControl w:val="0"/>
        <w:tabs>
          <w:tab w:val="left" w:pos="720"/>
          <w:tab w:val="left" w:pos="2736"/>
        </w:tabs>
        <w:jc w:val="both"/>
        <w:rPr>
          <w:sz w:val="21"/>
          <w:szCs w:val="21"/>
        </w:rPr>
      </w:pPr>
    </w:p>
    <w:p w:rsidR="008D1B2C" w:rsidRPr="00552A3F" w:rsidRDefault="008D1B2C" w:rsidP="008D1B2C">
      <w:pPr>
        <w:widowControl w:val="0"/>
        <w:tabs>
          <w:tab w:val="left" w:pos="720"/>
          <w:tab w:val="left" w:pos="2736"/>
        </w:tabs>
        <w:ind w:firstLine="454"/>
        <w:jc w:val="both"/>
        <w:rPr>
          <w:sz w:val="21"/>
          <w:szCs w:val="21"/>
        </w:rPr>
      </w:pPr>
    </w:p>
    <w:p w:rsidR="008D1B2C" w:rsidRPr="00552A3F" w:rsidRDefault="008D1B2C" w:rsidP="008D1B2C">
      <w:pPr>
        <w:widowControl w:val="0"/>
        <w:tabs>
          <w:tab w:val="left" w:pos="720"/>
          <w:tab w:val="left" w:pos="2977"/>
        </w:tabs>
        <w:ind w:firstLine="454"/>
        <w:jc w:val="center"/>
        <w:rPr>
          <w:b/>
          <w:sz w:val="21"/>
          <w:szCs w:val="21"/>
        </w:rPr>
      </w:pPr>
      <w:r w:rsidRPr="00552A3F">
        <w:rPr>
          <w:b/>
          <w:sz w:val="21"/>
          <w:szCs w:val="21"/>
        </w:rPr>
        <w:t>5. ФОРС-МАЖОР</w:t>
      </w:r>
    </w:p>
    <w:p w:rsidR="008D1B2C" w:rsidRPr="00552A3F" w:rsidRDefault="008D1B2C" w:rsidP="008D1B2C">
      <w:pPr>
        <w:pStyle w:val="a6"/>
        <w:ind w:firstLine="454"/>
        <w:jc w:val="both"/>
        <w:outlineLvl w:val="0"/>
        <w:rPr>
          <w:rFonts w:ascii="Times New Roman" w:hAnsi="Times New Roman"/>
          <w:sz w:val="21"/>
          <w:szCs w:val="21"/>
        </w:rPr>
      </w:pPr>
      <w:r w:rsidRPr="00552A3F">
        <w:rPr>
          <w:rFonts w:ascii="Times New Roman" w:hAnsi="Times New Roman"/>
          <w:sz w:val="21"/>
          <w:szCs w:val="21"/>
        </w:rPr>
        <w:t>5.1.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или чрезвычайного характера, возникших после его заключения, которые Стороны не могли ни предвидеть, ни предотвратить разумными мерами.</w:t>
      </w:r>
    </w:p>
    <w:p w:rsidR="008D1B2C" w:rsidRPr="00552A3F" w:rsidRDefault="008D1B2C" w:rsidP="008D1B2C">
      <w:pPr>
        <w:pStyle w:val="a6"/>
        <w:ind w:firstLine="454"/>
        <w:jc w:val="both"/>
        <w:outlineLvl w:val="0"/>
        <w:rPr>
          <w:rFonts w:ascii="Times New Roman" w:hAnsi="Times New Roman"/>
          <w:sz w:val="21"/>
          <w:szCs w:val="21"/>
        </w:rPr>
      </w:pPr>
      <w:r w:rsidRPr="00552A3F">
        <w:rPr>
          <w:rFonts w:ascii="Times New Roman" w:hAnsi="Times New Roman"/>
          <w:sz w:val="21"/>
          <w:szCs w:val="21"/>
        </w:rPr>
        <w:t>5.2. К обстоятельствам чрезвычайного характера относятся наводнения, пожары, землетрясения или иные природные явления, война и военные действия, блокада, забастовки, акты или действия государственных органов, включая принятие правительственных и ведомственных решений, и другие обстоятельства вне разумного контроля Сторон.</w:t>
      </w:r>
    </w:p>
    <w:p w:rsidR="008D1B2C" w:rsidRPr="00552A3F" w:rsidRDefault="008D1B2C" w:rsidP="008D1B2C">
      <w:pPr>
        <w:pStyle w:val="a6"/>
        <w:jc w:val="both"/>
        <w:outlineLvl w:val="0"/>
        <w:rPr>
          <w:rFonts w:ascii="Times New Roman" w:hAnsi="Times New Roman"/>
          <w:sz w:val="21"/>
          <w:szCs w:val="21"/>
        </w:rPr>
      </w:pPr>
    </w:p>
    <w:p w:rsidR="008D1B2C" w:rsidRPr="00552A3F" w:rsidRDefault="008D1B2C" w:rsidP="008D1B2C">
      <w:pPr>
        <w:widowControl w:val="0"/>
        <w:tabs>
          <w:tab w:val="decimal" w:pos="1008"/>
          <w:tab w:val="left" w:pos="3119"/>
        </w:tabs>
        <w:ind w:firstLine="454"/>
        <w:jc w:val="center"/>
        <w:rPr>
          <w:b/>
          <w:sz w:val="21"/>
          <w:szCs w:val="21"/>
        </w:rPr>
      </w:pPr>
      <w:r w:rsidRPr="00552A3F">
        <w:rPr>
          <w:b/>
          <w:sz w:val="21"/>
          <w:szCs w:val="21"/>
        </w:rPr>
        <w:t>6. СРОК ДЕЙСТВИЯ ДОГОВОРА</w:t>
      </w:r>
    </w:p>
    <w:p w:rsidR="008D1B2C" w:rsidRPr="00552A3F" w:rsidRDefault="008D1B2C" w:rsidP="008D1B2C">
      <w:pPr>
        <w:widowControl w:val="0"/>
        <w:tabs>
          <w:tab w:val="decimal" w:pos="1008"/>
        </w:tabs>
        <w:ind w:firstLine="454"/>
        <w:jc w:val="both"/>
        <w:rPr>
          <w:sz w:val="21"/>
          <w:szCs w:val="21"/>
        </w:rPr>
      </w:pPr>
      <w:r w:rsidRPr="00552A3F">
        <w:rPr>
          <w:sz w:val="21"/>
          <w:szCs w:val="21"/>
        </w:rPr>
        <w:t xml:space="preserve">6.1. Настоящий договор действует с момента его заключения </w:t>
      </w:r>
      <w:r w:rsidRPr="00600348">
        <w:rPr>
          <w:sz w:val="21"/>
          <w:szCs w:val="21"/>
        </w:rPr>
        <w:t>до 31 декабря 202</w:t>
      </w:r>
      <w:r w:rsidR="00B90B5A" w:rsidRPr="00600348">
        <w:rPr>
          <w:sz w:val="21"/>
          <w:szCs w:val="21"/>
        </w:rPr>
        <w:t>6</w:t>
      </w:r>
      <w:r w:rsidRPr="00600348">
        <w:rPr>
          <w:sz w:val="21"/>
          <w:szCs w:val="21"/>
        </w:rPr>
        <w:t xml:space="preserve"> года.</w:t>
      </w:r>
    </w:p>
    <w:p w:rsidR="008D1B2C" w:rsidRPr="00552A3F" w:rsidRDefault="008D1B2C" w:rsidP="008D1B2C">
      <w:pPr>
        <w:widowControl w:val="0"/>
        <w:tabs>
          <w:tab w:val="decimal" w:pos="1008"/>
        </w:tabs>
        <w:ind w:firstLine="454"/>
        <w:jc w:val="both"/>
        <w:rPr>
          <w:sz w:val="21"/>
          <w:szCs w:val="21"/>
        </w:rPr>
      </w:pPr>
      <w:r w:rsidRPr="00552A3F">
        <w:rPr>
          <w:sz w:val="21"/>
          <w:szCs w:val="21"/>
        </w:rPr>
        <w:t>6.2. Договор может быть прекращен досрочно по соглашению Сторон, оформленному в письменном виде.</w:t>
      </w:r>
    </w:p>
    <w:p w:rsidR="008D1B2C" w:rsidRPr="00552A3F" w:rsidRDefault="008D1B2C" w:rsidP="008D1B2C">
      <w:pPr>
        <w:ind w:firstLine="454"/>
        <w:jc w:val="both"/>
        <w:rPr>
          <w:sz w:val="21"/>
          <w:szCs w:val="21"/>
        </w:rPr>
      </w:pPr>
      <w:r w:rsidRPr="00552A3F">
        <w:rPr>
          <w:sz w:val="21"/>
          <w:szCs w:val="21"/>
        </w:rPr>
        <w:t xml:space="preserve">6.3. Стороны договорились, что документы, которыми они будут обмениваться в процессе заключения и исполнения договора, переданные по электронной почте и/или факсимильной связи, признаются имеющими юридическую силу. </w:t>
      </w:r>
    </w:p>
    <w:p w:rsidR="008D1B2C" w:rsidRPr="00552A3F" w:rsidRDefault="008D1B2C" w:rsidP="008D1B2C">
      <w:pPr>
        <w:widowControl w:val="0"/>
        <w:tabs>
          <w:tab w:val="decimal" w:pos="1008"/>
        </w:tabs>
        <w:ind w:firstLine="454"/>
        <w:jc w:val="both"/>
        <w:rPr>
          <w:sz w:val="21"/>
          <w:szCs w:val="21"/>
        </w:rPr>
      </w:pPr>
      <w:r w:rsidRPr="00552A3F">
        <w:rPr>
          <w:sz w:val="21"/>
          <w:szCs w:val="21"/>
        </w:rPr>
        <w:lastRenderedPageBreak/>
        <w:t>6.4. Сообщения, переданные по электронной почте, приравниваются к официальным документам, подписанными представителями Сторон, имеющими соответствующие полномочия.</w:t>
      </w:r>
    </w:p>
    <w:p w:rsidR="008D1B2C" w:rsidRPr="00552A3F" w:rsidRDefault="008D1B2C" w:rsidP="008D1B2C">
      <w:pPr>
        <w:widowControl w:val="0"/>
        <w:tabs>
          <w:tab w:val="decimal" w:pos="1008"/>
        </w:tabs>
        <w:ind w:firstLine="454"/>
        <w:jc w:val="both"/>
        <w:rPr>
          <w:sz w:val="21"/>
          <w:szCs w:val="21"/>
        </w:rPr>
      </w:pPr>
      <w:r w:rsidRPr="00552A3F">
        <w:rPr>
          <w:sz w:val="21"/>
          <w:szCs w:val="21"/>
        </w:rPr>
        <w:t>В разумные сроки Стороны должны обменяться подлинными экземплярами соответствующих документов.</w:t>
      </w:r>
    </w:p>
    <w:p w:rsidR="008D1B2C" w:rsidRPr="00552A3F" w:rsidRDefault="008D1B2C" w:rsidP="008D1B2C">
      <w:pPr>
        <w:widowControl w:val="0"/>
        <w:tabs>
          <w:tab w:val="decimal" w:pos="1008"/>
        </w:tabs>
        <w:ind w:firstLine="454"/>
        <w:jc w:val="both"/>
        <w:rPr>
          <w:sz w:val="21"/>
          <w:szCs w:val="21"/>
        </w:rPr>
      </w:pPr>
    </w:p>
    <w:p w:rsidR="008D1B2C" w:rsidRPr="00552A3F" w:rsidRDefault="008D1B2C" w:rsidP="008D1B2C">
      <w:pPr>
        <w:widowControl w:val="0"/>
        <w:tabs>
          <w:tab w:val="decimal" w:pos="1008"/>
        </w:tabs>
        <w:ind w:firstLine="454"/>
        <w:jc w:val="center"/>
        <w:rPr>
          <w:b/>
          <w:sz w:val="21"/>
          <w:szCs w:val="21"/>
        </w:rPr>
      </w:pPr>
      <w:r w:rsidRPr="00552A3F">
        <w:rPr>
          <w:b/>
          <w:sz w:val="21"/>
          <w:szCs w:val="21"/>
        </w:rPr>
        <w:t>7. АДРЕСА И БАНКОВСКИЕ РЕКВИЗИТЫ СТОРОН</w:t>
      </w:r>
    </w:p>
    <w:tbl>
      <w:tblPr>
        <w:tblW w:w="10349" w:type="dxa"/>
        <w:tblInd w:w="68" w:type="dxa"/>
        <w:tblLayout w:type="fixed"/>
        <w:tblCellMar>
          <w:left w:w="69" w:type="dxa"/>
          <w:right w:w="70" w:type="dxa"/>
        </w:tblCellMar>
        <w:tblLook w:val="0000" w:firstRow="0" w:lastRow="0" w:firstColumn="0" w:lastColumn="0" w:noHBand="0" w:noVBand="0"/>
      </w:tblPr>
      <w:tblGrid>
        <w:gridCol w:w="7"/>
        <w:gridCol w:w="5239"/>
        <w:gridCol w:w="5068"/>
        <w:gridCol w:w="35"/>
      </w:tblGrid>
      <w:tr w:rsidR="008D1B2C" w:rsidRPr="00552A3F" w:rsidTr="00552A3F">
        <w:trPr>
          <w:gridAfter w:val="1"/>
          <w:wAfter w:w="35" w:type="dxa"/>
          <w:trHeight w:val="349"/>
        </w:trPr>
        <w:tc>
          <w:tcPr>
            <w:tcW w:w="5246" w:type="dxa"/>
            <w:gridSpan w:val="2"/>
            <w:vAlign w:val="center"/>
          </w:tcPr>
          <w:p w:rsidR="008D1B2C" w:rsidRPr="00552A3F" w:rsidRDefault="008D1B2C" w:rsidP="008D1B2C">
            <w:pPr>
              <w:pStyle w:val="4"/>
              <w:numPr>
                <w:ilvl w:val="3"/>
                <w:numId w:val="1"/>
              </w:numPr>
              <w:spacing w:before="0" w:after="0"/>
              <w:rPr>
                <w:rFonts w:ascii="Times New Roman" w:hAnsi="Times New Roman" w:cs="Times New Roman"/>
                <w:sz w:val="21"/>
                <w:szCs w:val="21"/>
              </w:rPr>
            </w:pPr>
            <w:r w:rsidRPr="00552A3F">
              <w:rPr>
                <w:rFonts w:ascii="Times New Roman" w:eastAsia="Times New Roman" w:hAnsi="Times New Roman" w:cs="Times New Roman"/>
                <w:sz w:val="21"/>
                <w:szCs w:val="21"/>
              </w:rPr>
              <w:t>ЗАКАЗЧИК:</w:t>
            </w:r>
          </w:p>
        </w:tc>
        <w:tc>
          <w:tcPr>
            <w:tcW w:w="5068" w:type="dxa"/>
            <w:vAlign w:val="center"/>
          </w:tcPr>
          <w:p w:rsidR="008D1B2C" w:rsidRPr="00552A3F" w:rsidRDefault="008D1B2C" w:rsidP="00AD6C7E">
            <w:pPr>
              <w:rPr>
                <w:sz w:val="21"/>
                <w:szCs w:val="21"/>
              </w:rPr>
            </w:pPr>
            <w:r w:rsidRPr="00552A3F">
              <w:rPr>
                <w:b/>
                <w:sz w:val="21"/>
                <w:szCs w:val="21"/>
              </w:rPr>
              <w:t>ИСПОЛНИТЕЛЬ:</w:t>
            </w:r>
          </w:p>
        </w:tc>
      </w:tr>
      <w:tr w:rsidR="008D1B2C" w:rsidRPr="00552A3F" w:rsidTr="00552A3F">
        <w:trPr>
          <w:gridAfter w:val="1"/>
          <w:wAfter w:w="35" w:type="dxa"/>
          <w:trHeight w:val="3394"/>
        </w:trPr>
        <w:tc>
          <w:tcPr>
            <w:tcW w:w="5246" w:type="dxa"/>
            <w:gridSpan w:val="2"/>
          </w:tcPr>
          <w:p w:rsidR="0002075C" w:rsidRDefault="0002075C" w:rsidP="0002075C">
            <w:pPr>
              <w:rPr>
                <w:color w:val="000000" w:themeColor="text1"/>
              </w:rPr>
            </w:pPr>
            <w:r w:rsidRPr="003A2E79">
              <w:rPr>
                <w:b/>
                <w:color w:val="000000" w:themeColor="text1"/>
                <w:sz w:val="22"/>
                <w:szCs w:val="22"/>
              </w:rPr>
              <w:t xml:space="preserve">СПб ГБ </w:t>
            </w:r>
            <w:proofErr w:type="gramStart"/>
            <w:r w:rsidRPr="003A2E79">
              <w:rPr>
                <w:b/>
                <w:color w:val="000000" w:themeColor="text1"/>
                <w:sz w:val="22"/>
                <w:szCs w:val="22"/>
              </w:rPr>
              <w:t>ПОУ  «</w:t>
            </w:r>
            <w:proofErr w:type="gramEnd"/>
            <w:r w:rsidRPr="003A2E79">
              <w:rPr>
                <w:b/>
                <w:color w:val="000000" w:themeColor="text1"/>
                <w:sz w:val="22"/>
                <w:szCs w:val="22"/>
              </w:rPr>
              <w:t>Колледж «Звёздный»</w:t>
            </w:r>
          </w:p>
          <w:p w:rsidR="0002075C" w:rsidRDefault="0002075C" w:rsidP="0002075C">
            <w:pPr>
              <w:rPr>
                <w:color w:val="000000" w:themeColor="text1"/>
              </w:rPr>
            </w:pPr>
          </w:p>
          <w:p w:rsidR="0002075C" w:rsidRPr="003A2E79" w:rsidRDefault="0002075C" w:rsidP="0002075C">
            <w:pPr>
              <w:rPr>
                <w:color w:val="000000" w:themeColor="text1"/>
              </w:rPr>
            </w:pPr>
            <w:r w:rsidRPr="003A2E79">
              <w:rPr>
                <w:color w:val="000000" w:themeColor="text1"/>
                <w:sz w:val="22"/>
                <w:szCs w:val="22"/>
              </w:rPr>
              <w:t>Место нахождения и почтовый адрес:196233, Санкт-Петербург, ул. Звездная, дом 15, корпус 2, литер А</w:t>
            </w:r>
          </w:p>
          <w:p w:rsidR="0002075C" w:rsidRPr="003A2E79" w:rsidRDefault="0002075C" w:rsidP="0002075C">
            <w:pPr>
              <w:rPr>
                <w:color w:val="000000" w:themeColor="text1"/>
              </w:rPr>
            </w:pPr>
            <w:r w:rsidRPr="003A2E79">
              <w:rPr>
                <w:color w:val="000000" w:themeColor="text1"/>
                <w:sz w:val="22"/>
                <w:szCs w:val="22"/>
              </w:rPr>
              <w:t xml:space="preserve">ИНН 7810260169 </w:t>
            </w:r>
          </w:p>
          <w:p w:rsidR="0002075C" w:rsidRPr="003A2E79" w:rsidRDefault="0002075C" w:rsidP="0002075C">
            <w:pPr>
              <w:rPr>
                <w:color w:val="000000" w:themeColor="text1"/>
              </w:rPr>
            </w:pPr>
            <w:r w:rsidRPr="003A2E79">
              <w:rPr>
                <w:color w:val="000000" w:themeColor="text1"/>
                <w:sz w:val="22"/>
                <w:szCs w:val="22"/>
              </w:rPr>
              <w:t>КПП 781001001</w:t>
            </w:r>
          </w:p>
          <w:p w:rsidR="0002075C" w:rsidRPr="003A2E79" w:rsidRDefault="0002075C" w:rsidP="0002075C">
            <w:pPr>
              <w:rPr>
                <w:color w:val="000000" w:themeColor="text1"/>
              </w:rPr>
            </w:pPr>
            <w:r w:rsidRPr="003A2E79">
              <w:rPr>
                <w:color w:val="000000" w:themeColor="text1"/>
                <w:sz w:val="22"/>
                <w:szCs w:val="22"/>
              </w:rPr>
              <w:t>ОГРН 1027804874899</w:t>
            </w:r>
          </w:p>
          <w:p w:rsidR="0002075C" w:rsidRPr="003A2E79" w:rsidRDefault="0002075C" w:rsidP="0002075C">
            <w:pPr>
              <w:rPr>
                <w:color w:val="000000" w:themeColor="text1"/>
              </w:rPr>
            </w:pPr>
            <w:r w:rsidRPr="003A2E79">
              <w:rPr>
                <w:color w:val="000000" w:themeColor="text1"/>
                <w:sz w:val="22"/>
                <w:szCs w:val="22"/>
              </w:rPr>
              <w:t>Банк плательщика: ОКЦ №1 Северо-Западного ГУ Банка России //УФК по г. Санкт-Петербургу, г. Санкт-Петербург</w:t>
            </w:r>
          </w:p>
          <w:p w:rsidR="0002075C" w:rsidRPr="003A2E79" w:rsidRDefault="0002075C" w:rsidP="0002075C">
            <w:pPr>
              <w:rPr>
                <w:color w:val="000000" w:themeColor="text1"/>
              </w:rPr>
            </w:pPr>
            <w:r w:rsidRPr="003A2E79">
              <w:rPr>
                <w:color w:val="000000" w:themeColor="text1"/>
                <w:sz w:val="22"/>
                <w:szCs w:val="22"/>
              </w:rPr>
              <w:t>БИК банка:014030106</w:t>
            </w:r>
          </w:p>
          <w:p w:rsidR="0002075C" w:rsidRPr="003A2E79" w:rsidRDefault="0002075C" w:rsidP="0002075C">
            <w:pPr>
              <w:rPr>
                <w:color w:val="000000" w:themeColor="text1"/>
              </w:rPr>
            </w:pPr>
            <w:r w:rsidRPr="003A2E79">
              <w:rPr>
                <w:color w:val="000000" w:themeColor="text1"/>
                <w:sz w:val="22"/>
                <w:szCs w:val="22"/>
              </w:rPr>
              <w:t xml:space="preserve">Номер </w:t>
            </w:r>
            <w:proofErr w:type="gramStart"/>
            <w:r w:rsidRPr="003A2E79">
              <w:rPr>
                <w:color w:val="000000" w:themeColor="text1"/>
                <w:sz w:val="22"/>
                <w:szCs w:val="22"/>
              </w:rPr>
              <w:t>счета  банка</w:t>
            </w:r>
            <w:proofErr w:type="gramEnd"/>
            <w:r w:rsidRPr="003A2E79">
              <w:rPr>
                <w:color w:val="000000" w:themeColor="text1"/>
                <w:sz w:val="22"/>
                <w:szCs w:val="22"/>
              </w:rPr>
              <w:t>:40102810945370000005</w:t>
            </w:r>
          </w:p>
          <w:p w:rsidR="0002075C" w:rsidRPr="003A2E79" w:rsidRDefault="0002075C" w:rsidP="0002075C">
            <w:pPr>
              <w:rPr>
                <w:color w:val="000000" w:themeColor="text1"/>
              </w:rPr>
            </w:pPr>
            <w:r w:rsidRPr="003A2E79">
              <w:rPr>
                <w:color w:val="000000" w:themeColor="text1"/>
                <w:sz w:val="22"/>
                <w:szCs w:val="22"/>
              </w:rPr>
              <w:t>Номер казначейского счета (номер счета плательщика):03224643400000007200</w:t>
            </w:r>
          </w:p>
          <w:p w:rsidR="0002075C" w:rsidRPr="003A2E79" w:rsidRDefault="0002075C" w:rsidP="0002075C">
            <w:pPr>
              <w:rPr>
                <w:color w:val="000000" w:themeColor="text1"/>
              </w:rPr>
            </w:pPr>
            <w:r w:rsidRPr="003A2E79">
              <w:rPr>
                <w:color w:val="000000" w:themeColor="text1"/>
                <w:sz w:val="22"/>
                <w:szCs w:val="22"/>
              </w:rPr>
              <w:t>Плательщик: Комитет Финансов Санкт-Петербурга (СПб ГБ ПОУ «Колледж «Звёздный», л/с 0191050)</w:t>
            </w:r>
          </w:p>
          <w:p w:rsidR="0002075C" w:rsidRPr="003A2E79" w:rsidRDefault="0002075C" w:rsidP="0002075C">
            <w:pPr>
              <w:rPr>
                <w:color w:val="000000" w:themeColor="text1"/>
              </w:rPr>
            </w:pPr>
            <w:r w:rsidRPr="003A2E79">
              <w:rPr>
                <w:color w:val="000000" w:themeColor="text1"/>
                <w:sz w:val="22"/>
                <w:szCs w:val="22"/>
              </w:rPr>
              <w:t xml:space="preserve">Адрес электронной почты: </w:t>
            </w:r>
            <w:hyperlink r:id="rId8" w:history="1">
              <w:r w:rsidRPr="003A2E79">
                <w:rPr>
                  <w:color w:val="000000" w:themeColor="text1"/>
                </w:rPr>
                <w:t>zvezdny@obr.gov.spb.ru</w:t>
              </w:r>
            </w:hyperlink>
          </w:p>
          <w:p w:rsidR="00486695" w:rsidRPr="00552A3F" w:rsidRDefault="0002075C" w:rsidP="000207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sz w:val="21"/>
                <w:szCs w:val="21"/>
              </w:rPr>
            </w:pPr>
            <w:r w:rsidRPr="003A2E79">
              <w:rPr>
                <w:color w:val="000000" w:themeColor="text1"/>
                <w:sz w:val="22"/>
                <w:szCs w:val="22"/>
              </w:rPr>
              <w:t>Тел. Факс +7812726-78-40</w:t>
            </w:r>
          </w:p>
        </w:tc>
        <w:tc>
          <w:tcPr>
            <w:tcW w:w="5068" w:type="dxa"/>
          </w:tcPr>
          <w:p w:rsidR="008D1B2C" w:rsidRPr="00552A3F" w:rsidRDefault="008D1B2C" w:rsidP="008D1B2C">
            <w:pPr>
              <w:pStyle w:val="4"/>
              <w:numPr>
                <w:ilvl w:val="3"/>
                <w:numId w:val="1"/>
              </w:numPr>
              <w:spacing w:before="0" w:after="0"/>
              <w:rPr>
                <w:rFonts w:ascii="Times New Roman" w:hAnsi="Times New Roman" w:cs="Times New Roman"/>
                <w:sz w:val="21"/>
                <w:szCs w:val="21"/>
              </w:rPr>
            </w:pPr>
            <w:r w:rsidRPr="00552A3F">
              <w:rPr>
                <w:rFonts w:ascii="Times New Roman" w:eastAsia="Times New Roman" w:hAnsi="Times New Roman" w:cs="Times New Roman"/>
                <w:sz w:val="21"/>
                <w:szCs w:val="21"/>
              </w:rPr>
              <w:t>ЗАО «</w:t>
            </w:r>
            <w:r w:rsidR="0086242A" w:rsidRPr="00552A3F">
              <w:rPr>
                <w:rFonts w:ascii="Times New Roman" w:eastAsia="Times New Roman" w:hAnsi="Times New Roman" w:cs="Times New Roman"/>
                <w:sz w:val="21"/>
                <w:szCs w:val="21"/>
              </w:rPr>
              <w:t>КП В СП</w:t>
            </w:r>
            <w:r w:rsidR="003C5D7B">
              <w:rPr>
                <w:rFonts w:ascii="Times New Roman" w:eastAsia="Times New Roman" w:hAnsi="Times New Roman" w:cs="Times New Roman"/>
                <w:sz w:val="21"/>
                <w:szCs w:val="21"/>
              </w:rPr>
              <w:t>б</w:t>
            </w:r>
            <w:r w:rsidRPr="00552A3F">
              <w:rPr>
                <w:rFonts w:ascii="Times New Roman" w:eastAsia="Times New Roman" w:hAnsi="Times New Roman" w:cs="Times New Roman"/>
                <w:sz w:val="21"/>
                <w:szCs w:val="21"/>
              </w:rPr>
              <w:t>»</w:t>
            </w:r>
          </w:p>
          <w:p w:rsidR="008D1B2C" w:rsidRPr="00552A3F" w:rsidRDefault="008D1B2C" w:rsidP="00AD6C7E">
            <w:pPr>
              <w:contextualSpacing/>
              <w:rPr>
                <w:sz w:val="21"/>
                <w:szCs w:val="21"/>
              </w:rPr>
            </w:pPr>
          </w:p>
          <w:p w:rsidR="008D1B2C" w:rsidRPr="00552A3F" w:rsidRDefault="008D1B2C" w:rsidP="002A247D">
            <w:pPr>
              <w:rPr>
                <w:sz w:val="21"/>
                <w:szCs w:val="21"/>
              </w:rPr>
            </w:pPr>
          </w:p>
        </w:tc>
      </w:tr>
      <w:tr w:rsidR="008D1B2C" w:rsidRPr="00552A3F" w:rsidTr="00552A3F">
        <w:tblPrEx>
          <w:tblCellMar>
            <w:left w:w="106" w:type="dxa"/>
            <w:right w:w="108" w:type="dxa"/>
          </w:tblCellMar>
        </w:tblPrEx>
        <w:trPr>
          <w:gridBefore w:val="1"/>
          <w:wBefore w:w="7" w:type="dxa"/>
          <w:trHeight w:val="502"/>
        </w:trPr>
        <w:tc>
          <w:tcPr>
            <w:tcW w:w="5239" w:type="dxa"/>
          </w:tcPr>
          <w:p w:rsidR="007B6652" w:rsidRDefault="00D45487" w:rsidP="00C37FC9">
            <w:pPr>
              <w:rPr>
                <w:sz w:val="21"/>
                <w:szCs w:val="21"/>
              </w:rPr>
            </w:pPr>
            <w:r>
              <w:rPr>
                <w:sz w:val="21"/>
                <w:szCs w:val="21"/>
              </w:rPr>
              <w:t>Д</w:t>
            </w:r>
            <w:r w:rsidR="00FF543B">
              <w:rPr>
                <w:sz w:val="21"/>
                <w:szCs w:val="21"/>
              </w:rPr>
              <w:t xml:space="preserve">иректор </w:t>
            </w:r>
            <w:r w:rsidR="007B6652">
              <w:rPr>
                <w:sz w:val="21"/>
                <w:szCs w:val="21"/>
              </w:rPr>
              <w:br/>
            </w:r>
          </w:p>
          <w:p w:rsidR="007B6652" w:rsidRDefault="007B6652" w:rsidP="00C37FC9">
            <w:pPr>
              <w:rPr>
                <w:sz w:val="21"/>
                <w:szCs w:val="21"/>
              </w:rPr>
            </w:pPr>
          </w:p>
          <w:p w:rsidR="007B6652" w:rsidRPr="007B6652" w:rsidRDefault="007B6652" w:rsidP="00C37FC9">
            <w:pPr>
              <w:rPr>
                <w:sz w:val="21"/>
                <w:szCs w:val="21"/>
              </w:rPr>
            </w:pPr>
          </w:p>
        </w:tc>
        <w:tc>
          <w:tcPr>
            <w:tcW w:w="5103" w:type="dxa"/>
            <w:gridSpan w:val="2"/>
          </w:tcPr>
          <w:p w:rsidR="008D1B2C" w:rsidRPr="00552A3F" w:rsidRDefault="008D1B2C" w:rsidP="00AD6C7E">
            <w:pPr>
              <w:rPr>
                <w:sz w:val="21"/>
                <w:szCs w:val="21"/>
              </w:rPr>
            </w:pPr>
          </w:p>
        </w:tc>
      </w:tr>
      <w:tr w:rsidR="008D1B2C" w:rsidRPr="00552A3F" w:rsidTr="00552A3F">
        <w:tblPrEx>
          <w:tblCellMar>
            <w:left w:w="106" w:type="dxa"/>
            <w:right w:w="108" w:type="dxa"/>
          </w:tblCellMar>
        </w:tblPrEx>
        <w:trPr>
          <w:gridBefore w:val="1"/>
          <w:wBefore w:w="7" w:type="dxa"/>
        </w:trPr>
        <w:tc>
          <w:tcPr>
            <w:tcW w:w="5239" w:type="dxa"/>
          </w:tcPr>
          <w:p w:rsidR="008D1B2C" w:rsidRDefault="008D1B2C" w:rsidP="00D626C9">
            <w:pPr>
              <w:jc w:val="both"/>
              <w:rPr>
                <w:sz w:val="21"/>
                <w:szCs w:val="21"/>
              </w:rPr>
            </w:pPr>
            <w:r w:rsidRPr="00552A3F">
              <w:rPr>
                <w:rFonts w:eastAsia="Calibri"/>
                <w:sz w:val="21"/>
                <w:szCs w:val="21"/>
              </w:rPr>
              <w:t>___________________</w:t>
            </w:r>
            <w:r w:rsidR="00C37FC9" w:rsidRPr="00552A3F">
              <w:rPr>
                <w:rFonts w:eastAsia="Calibri"/>
                <w:sz w:val="21"/>
                <w:szCs w:val="21"/>
              </w:rPr>
              <w:t>___________</w:t>
            </w:r>
            <w:r w:rsidRPr="00552A3F">
              <w:rPr>
                <w:rFonts w:eastAsia="Calibri"/>
                <w:sz w:val="21"/>
                <w:szCs w:val="21"/>
              </w:rPr>
              <w:t>/</w:t>
            </w:r>
            <w:r w:rsidR="007B6652">
              <w:t xml:space="preserve"> </w:t>
            </w:r>
            <w:r w:rsidR="00391124">
              <w:rPr>
                <w:sz w:val="21"/>
                <w:szCs w:val="21"/>
              </w:rPr>
              <w:t xml:space="preserve">                        </w:t>
            </w:r>
            <w:r w:rsidR="00C37FC9" w:rsidRPr="00D45487">
              <w:rPr>
                <w:sz w:val="21"/>
                <w:szCs w:val="21"/>
              </w:rPr>
              <w:t>/</w:t>
            </w:r>
          </w:p>
          <w:p w:rsidR="007B6652" w:rsidRPr="007B6652" w:rsidRDefault="007B6652" w:rsidP="00FF543B">
            <w:pPr>
              <w:jc w:val="both"/>
              <w:rPr>
                <w:sz w:val="21"/>
                <w:szCs w:val="21"/>
              </w:rPr>
            </w:pPr>
            <w:r>
              <w:rPr>
                <w:sz w:val="21"/>
                <w:szCs w:val="21"/>
              </w:rPr>
              <w:t xml:space="preserve">на основании </w:t>
            </w:r>
            <w:r w:rsidR="00FF543B">
              <w:rPr>
                <w:sz w:val="21"/>
                <w:szCs w:val="21"/>
              </w:rPr>
              <w:t>устава</w:t>
            </w:r>
          </w:p>
        </w:tc>
        <w:tc>
          <w:tcPr>
            <w:tcW w:w="5103" w:type="dxa"/>
            <w:gridSpan w:val="2"/>
          </w:tcPr>
          <w:p w:rsidR="008D1B2C" w:rsidRPr="00552A3F" w:rsidRDefault="008D1B2C" w:rsidP="00E90F5E">
            <w:pPr>
              <w:rPr>
                <w:sz w:val="21"/>
                <w:szCs w:val="21"/>
              </w:rPr>
            </w:pPr>
          </w:p>
        </w:tc>
      </w:tr>
    </w:tbl>
    <w:p w:rsidR="008D1B2C" w:rsidRPr="00552A3F" w:rsidRDefault="008D1B2C" w:rsidP="008D1B2C">
      <w:pPr>
        <w:widowControl w:val="0"/>
        <w:tabs>
          <w:tab w:val="decimal" w:pos="1008"/>
        </w:tabs>
        <w:ind w:right="-424"/>
        <w:outlineLvl w:val="0"/>
        <w:rPr>
          <w:sz w:val="21"/>
          <w:szCs w:val="21"/>
        </w:rPr>
      </w:pPr>
    </w:p>
    <w:p w:rsidR="008D1B2C" w:rsidRPr="00552A3F" w:rsidRDefault="008D1B2C" w:rsidP="008D1B2C">
      <w:pPr>
        <w:rPr>
          <w:sz w:val="21"/>
          <w:szCs w:val="21"/>
        </w:rPr>
      </w:pPr>
      <w:r w:rsidRPr="00552A3F">
        <w:rPr>
          <w:sz w:val="21"/>
          <w:szCs w:val="21"/>
        </w:rPr>
        <w:br w:type="page"/>
      </w:r>
    </w:p>
    <w:p w:rsidR="004651F1" w:rsidRPr="00DC1295" w:rsidRDefault="002A247D" w:rsidP="004651F1">
      <w:pPr>
        <w:widowControl w:val="0"/>
        <w:tabs>
          <w:tab w:val="decimal" w:pos="1008"/>
        </w:tabs>
        <w:ind w:left="5954" w:right="-424"/>
        <w:outlineLvl w:val="0"/>
        <w:rPr>
          <w:b/>
          <w:sz w:val="21"/>
          <w:szCs w:val="21"/>
        </w:rPr>
      </w:pPr>
      <w:r>
        <w:rPr>
          <w:b/>
          <w:sz w:val="21"/>
          <w:szCs w:val="21"/>
        </w:rPr>
        <w:lastRenderedPageBreak/>
        <w:t>Приложение №1</w:t>
      </w:r>
      <w:r w:rsidR="004651F1" w:rsidRPr="00DC1295">
        <w:rPr>
          <w:b/>
          <w:sz w:val="21"/>
          <w:szCs w:val="21"/>
        </w:rPr>
        <w:t>.</w:t>
      </w:r>
    </w:p>
    <w:p w:rsidR="004651F1" w:rsidRPr="00DC1295" w:rsidRDefault="004651F1" w:rsidP="004651F1">
      <w:pPr>
        <w:widowControl w:val="0"/>
        <w:tabs>
          <w:tab w:val="decimal" w:pos="1008"/>
        </w:tabs>
        <w:ind w:left="5954"/>
        <w:rPr>
          <w:b/>
          <w:sz w:val="21"/>
          <w:szCs w:val="21"/>
        </w:rPr>
      </w:pPr>
      <w:r w:rsidRPr="00DC1295">
        <w:rPr>
          <w:b/>
          <w:sz w:val="21"/>
          <w:szCs w:val="21"/>
        </w:rPr>
        <w:t xml:space="preserve">к договору от </w:t>
      </w:r>
      <w:r w:rsidR="002A247D">
        <w:rPr>
          <w:b/>
          <w:sz w:val="21"/>
          <w:szCs w:val="21"/>
        </w:rPr>
        <w:t>_____</w:t>
      </w:r>
      <w:r w:rsidRPr="00DC1295">
        <w:rPr>
          <w:b/>
          <w:sz w:val="21"/>
          <w:szCs w:val="21"/>
        </w:rPr>
        <w:t xml:space="preserve"> г.</w:t>
      </w:r>
    </w:p>
    <w:p w:rsidR="004651F1" w:rsidRPr="00DC1295" w:rsidRDefault="004651F1" w:rsidP="004651F1">
      <w:pPr>
        <w:widowControl w:val="0"/>
        <w:tabs>
          <w:tab w:val="decimal" w:pos="1008"/>
        </w:tabs>
        <w:ind w:left="5954"/>
        <w:rPr>
          <w:b/>
          <w:sz w:val="21"/>
          <w:szCs w:val="21"/>
        </w:rPr>
      </w:pPr>
      <w:r w:rsidRPr="00DC1295">
        <w:rPr>
          <w:b/>
          <w:sz w:val="21"/>
          <w:szCs w:val="21"/>
        </w:rPr>
        <w:t>№ КП-</w:t>
      </w:r>
      <w:r w:rsidR="00391124">
        <w:rPr>
          <w:b/>
          <w:sz w:val="21"/>
          <w:szCs w:val="21"/>
        </w:rPr>
        <w:t>56</w:t>
      </w:r>
    </w:p>
    <w:p w:rsidR="004651F1" w:rsidRPr="00DC1295" w:rsidRDefault="004651F1" w:rsidP="004651F1">
      <w:pPr>
        <w:widowControl w:val="0"/>
        <w:tabs>
          <w:tab w:val="decimal" w:pos="1008"/>
        </w:tabs>
        <w:ind w:firstLine="454"/>
        <w:jc w:val="both"/>
        <w:rPr>
          <w:sz w:val="21"/>
          <w:szCs w:val="21"/>
        </w:rPr>
      </w:pPr>
    </w:p>
    <w:p w:rsidR="008313C1" w:rsidRPr="00DC1295" w:rsidRDefault="002A247D" w:rsidP="00486695">
      <w:pPr>
        <w:jc w:val="both"/>
        <w:rPr>
          <w:b/>
          <w:bCs/>
          <w:sz w:val="21"/>
          <w:szCs w:val="21"/>
        </w:rPr>
      </w:pPr>
      <w:r>
        <w:rPr>
          <w:b/>
          <w:sz w:val="21"/>
          <w:szCs w:val="21"/>
        </w:rPr>
        <w:t>_________</w:t>
      </w:r>
      <w:r w:rsidR="00C37FC9" w:rsidRPr="00DC1295">
        <w:rPr>
          <w:sz w:val="21"/>
          <w:szCs w:val="21"/>
        </w:rPr>
        <w:t xml:space="preserve"> именуемое в дальнейшем «Редакция», в </w:t>
      </w:r>
      <w:r w:rsidR="00C37FC9" w:rsidRPr="00DC1295">
        <w:rPr>
          <w:color w:val="000000"/>
          <w:sz w:val="21"/>
          <w:szCs w:val="21"/>
          <w:shd w:val="clear" w:color="auto" w:fill="FFFFFF"/>
        </w:rPr>
        <w:t xml:space="preserve">лице </w:t>
      </w:r>
      <w:r>
        <w:rPr>
          <w:color w:val="000000"/>
          <w:sz w:val="21"/>
          <w:szCs w:val="21"/>
          <w:shd w:val="clear" w:color="auto" w:fill="FFFFFF"/>
        </w:rPr>
        <w:t>__________</w:t>
      </w:r>
      <w:r w:rsidR="00486695">
        <w:rPr>
          <w:rFonts w:eastAsia="Calibri"/>
          <w:sz w:val="21"/>
          <w:szCs w:val="21"/>
        </w:rPr>
        <w:t>.</w:t>
      </w:r>
      <w:r w:rsidR="00486695" w:rsidRPr="00552A3F">
        <w:rPr>
          <w:color w:val="000000"/>
          <w:sz w:val="21"/>
          <w:szCs w:val="21"/>
          <w:shd w:val="clear" w:color="auto" w:fill="FFFFFF"/>
        </w:rPr>
        <w:t xml:space="preserve">, действующего на основании </w:t>
      </w:r>
      <w:r>
        <w:rPr>
          <w:color w:val="000000"/>
          <w:sz w:val="21"/>
          <w:szCs w:val="21"/>
          <w:shd w:val="clear" w:color="auto" w:fill="FFFFFF"/>
        </w:rPr>
        <w:t>________</w:t>
      </w:r>
      <w:proofErr w:type="spellStart"/>
      <w:proofErr w:type="gramStart"/>
      <w:r w:rsidR="00486695" w:rsidRPr="00552A3F">
        <w:rPr>
          <w:rFonts w:eastAsia="Calibri"/>
          <w:sz w:val="21"/>
          <w:szCs w:val="21"/>
        </w:rPr>
        <w:t>г.</w:t>
      </w:r>
      <w:r w:rsidR="00486695" w:rsidRPr="00552A3F">
        <w:rPr>
          <w:sz w:val="21"/>
          <w:szCs w:val="21"/>
        </w:rPr>
        <w:t>с</w:t>
      </w:r>
      <w:proofErr w:type="spellEnd"/>
      <w:proofErr w:type="gramEnd"/>
      <w:r w:rsidR="00486695" w:rsidRPr="00552A3F">
        <w:rPr>
          <w:sz w:val="21"/>
          <w:szCs w:val="21"/>
        </w:rPr>
        <w:t xml:space="preserve"> одной стороны, </w:t>
      </w:r>
      <w:r w:rsidR="00486695">
        <w:rPr>
          <w:sz w:val="21"/>
          <w:szCs w:val="21"/>
        </w:rPr>
        <w:t>и</w:t>
      </w:r>
      <w:r w:rsidR="00391124">
        <w:rPr>
          <w:sz w:val="21"/>
          <w:szCs w:val="21"/>
        </w:rPr>
        <w:t xml:space="preserve"> </w:t>
      </w:r>
      <w:r w:rsidR="0002075C" w:rsidRPr="003A2E79">
        <w:rPr>
          <w:b/>
          <w:color w:val="000000" w:themeColor="text1"/>
          <w:sz w:val="22"/>
          <w:szCs w:val="22"/>
        </w:rPr>
        <w:t>СПб ГБ ПОУ  «Колледж «Звёздный»</w:t>
      </w:r>
      <w:r w:rsidR="00486695">
        <w:rPr>
          <w:b/>
          <w:bCs/>
          <w:sz w:val="21"/>
          <w:szCs w:val="21"/>
        </w:rPr>
        <w:t xml:space="preserve">, </w:t>
      </w:r>
      <w:r w:rsidR="00486695" w:rsidRPr="00552A3F">
        <w:rPr>
          <w:sz w:val="21"/>
          <w:szCs w:val="21"/>
        </w:rPr>
        <w:t>именуемое в дальнейшем «Заказчик», в лице директора</w:t>
      </w:r>
      <w:r w:rsidR="00391124">
        <w:rPr>
          <w:sz w:val="21"/>
          <w:szCs w:val="21"/>
        </w:rPr>
        <w:t xml:space="preserve"> </w:t>
      </w:r>
      <w:r w:rsidR="0002075C">
        <w:rPr>
          <w:sz w:val="21"/>
          <w:szCs w:val="21"/>
        </w:rPr>
        <w:t>Пантелеенко Риммы Александровны</w:t>
      </w:r>
      <w:r w:rsidR="00D626C9">
        <w:rPr>
          <w:sz w:val="21"/>
          <w:szCs w:val="21"/>
        </w:rPr>
        <w:t xml:space="preserve">, </w:t>
      </w:r>
      <w:r w:rsidR="00C37FC9" w:rsidRPr="00DC1295">
        <w:rPr>
          <w:sz w:val="21"/>
          <w:szCs w:val="21"/>
        </w:rPr>
        <w:t>действующего на основании Устава, с другой стороны</w:t>
      </w:r>
      <w:r w:rsidR="004651F1" w:rsidRPr="00DC1295">
        <w:rPr>
          <w:sz w:val="21"/>
          <w:szCs w:val="21"/>
        </w:rPr>
        <w:t xml:space="preserve">, совместно именуемые «Стороны», заключили Приложение №1 от </w:t>
      </w:r>
      <w:r w:rsidR="00FF543B">
        <w:rPr>
          <w:sz w:val="21"/>
          <w:szCs w:val="21"/>
        </w:rPr>
        <w:t>10</w:t>
      </w:r>
      <w:r w:rsidR="00C37FC9" w:rsidRPr="00DC1295">
        <w:rPr>
          <w:sz w:val="21"/>
          <w:szCs w:val="21"/>
        </w:rPr>
        <w:t>.0</w:t>
      </w:r>
      <w:r w:rsidR="007B6652">
        <w:rPr>
          <w:sz w:val="21"/>
          <w:szCs w:val="21"/>
        </w:rPr>
        <w:t>4</w:t>
      </w:r>
      <w:r w:rsidR="004651F1" w:rsidRPr="00DC1295">
        <w:rPr>
          <w:sz w:val="21"/>
          <w:szCs w:val="21"/>
        </w:rPr>
        <w:t>.202</w:t>
      </w:r>
      <w:r w:rsidR="00486695">
        <w:rPr>
          <w:sz w:val="21"/>
          <w:szCs w:val="21"/>
        </w:rPr>
        <w:t>6</w:t>
      </w:r>
      <w:r w:rsidR="004651F1" w:rsidRPr="00DC1295">
        <w:rPr>
          <w:sz w:val="21"/>
          <w:szCs w:val="21"/>
        </w:rPr>
        <w:t xml:space="preserve"> г. к договору № КП-</w:t>
      </w:r>
      <w:r w:rsidR="00FF543B">
        <w:rPr>
          <w:sz w:val="21"/>
          <w:szCs w:val="21"/>
        </w:rPr>
        <w:t>44</w:t>
      </w:r>
      <w:r w:rsidR="007B6652">
        <w:rPr>
          <w:sz w:val="21"/>
          <w:szCs w:val="21"/>
        </w:rPr>
        <w:t xml:space="preserve"> </w:t>
      </w:r>
      <w:r w:rsidR="004651F1" w:rsidRPr="00DC1295">
        <w:rPr>
          <w:sz w:val="21"/>
          <w:szCs w:val="21"/>
        </w:rPr>
        <w:t xml:space="preserve">от </w:t>
      </w:r>
      <w:r w:rsidR="00FF543B">
        <w:rPr>
          <w:sz w:val="21"/>
          <w:szCs w:val="21"/>
        </w:rPr>
        <w:t>10</w:t>
      </w:r>
      <w:r w:rsidR="00AA0F59" w:rsidRPr="00DC1295">
        <w:rPr>
          <w:sz w:val="21"/>
          <w:szCs w:val="21"/>
        </w:rPr>
        <w:t>.0</w:t>
      </w:r>
      <w:r w:rsidR="007B6652">
        <w:rPr>
          <w:sz w:val="21"/>
          <w:szCs w:val="21"/>
        </w:rPr>
        <w:t>4</w:t>
      </w:r>
      <w:r w:rsidR="004651F1" w:rsidRPr="00DC1295">
        <w:rPr>
          <w:sz w:val="21"/>
          <w:szCs w:val="21"/>
        </w:rPr>
        <w:t>.202</w:t>
      </w:r>
      <w:r w:rsidR="00486695">
        <w:rPr>
          <w:sz w:val="21"/>
          <w:szCs w:val="21"/>
        </w:rPr>
        <w:t>6</w:t>
      </w:r>
      <w:r w:rsidR="007B6652">
        <w:rPr>
          <w:sz w:val="21"/>
          <w:szCs w:val="21"/>
        </w:rPr>
        <w:t xml:space="preserve"> </w:t>
      </w:r>
      <w:r w:rsidR="004651F1" w:rsidRPr="00DC1295">
        <w:rPr>
          <w:sz w:val="21"/>
          <w:szCs w:val="21"/>
        </w:rPr>
        <w:t>г. о нижеследующем.</w:t>
      </w:r>
    </w:p>
    <w:p w:rsidR="00AA0F59" w:rsidRPr="00DC1295" w:rsidRDefault="00AA0F59" w:rsidP="0055056B">
      <w:pPr>
        <w:jc w:val="both"/>
        <w:rPr>
          <w:sz w:val="21"/>
          <w:szCs w:val="21"/>
        </w:rPr>
      </w:pPr>
    </w:p>
    <w:p w:rsidR="00AA0F59" w:rsidRPr="00DC1295" w:rsidRDefault="00AA0F59" w:rsidP="00AA0F59">
      <w:pPr>
        <w:pStyle w:val="3"/>
        <w:numPr>
          <w:ilvl w:val="0"/>
          <w:numId w:val="4"/>
        </w:numPr>
        <w:rPr>
          <w:b/>
          <w:sz w:val="21"/>
          <w:szCs w:val="21"/>
        </w:rPr>
      </w:pPr>
      <w:r w:rsidRPr="00DC1295">
        <w:rPr>
          <w:b/>
          <w:sz w:val="21"/>
          <w:szCs w:val="21"/>
        </w:rPr>
        <w:t xml:space="preserve">Вид </w:t>
      </w:r>
      <w:r w:rsidR="002F7AFE">
        <w:rPr>
          <w:b/>
          <w:sz w:val="21"/>
          <w:szCs w:val="21"/>
        </w:rPr>
        <w:t>информации</w:t>
      </w:r>
      <w:r w:rsidRPr="00DC1295">
        <w:rPr>
          <w:b/>
          <w:sz w:val="21"/>
          <w:szCs w:val="21"/>
        </w:rPr>
        <w:t xml:space="preserve">, содержание, период публикаций и другие особенности размещения </w:t>
      </w:r>
      <w:r w:rsidR="002F7AFE">
        <w:rPr>
          <w:b/>
          <w:sz w:val="21"/>
          <w:szCs w:val="21"/>
        </w:rPr>
        <w:t>информации</w:t>
      </w:r>
      <w:r w:rsidRPr="00DC1295">
        <w:rPr>
          <w:b/>
          <w:sz w:val="21"/>
          <w:szCs w:val="21"/>
        </w:rPr>
        <w:t xml:space="preserve"> на сайте </w:t>
      </w:r>
      <w:proofErr w:type="spellStart"/>
      <w:r w:rsidRPr="00DC1295">
        <w:rPr>
          <w:b/>
          <w:sz w:val="21"/>
          <w:szCs w:val="21"/>
          <w:lang w:val="en-US"/>
        </w:rPr>
        <w:t>kp</w:t>
      </w:r>
      <w:proofErr w:type="spellEnd"/>
      <w:r w:rsidRPr="00DC1295">
        <w:rPr>
          <w:b/>
          <w:sz w:val="21"/>
          <w:szCs w:val="21"/>
        </w:rPr>
        <w:t>.</w:t>
      </w:r>
      <w:proofErr w:type="spellStart"/>
      <w:r w:rsidRPr="00DC1295">
        <w:rPr>
          <w:b/>
          <w:sz w:val="21"/>
          <w:szCs w:val="21"/>
          <w:lang w:val="en-US"/>
        </w:rPr>
        <w:t>ru</w:t>
      </w:r>
      <w:proofErr w:type="spellEnd"/>
      <w:r w:rsidRPr="00DC1295">
        <w:rPr>
          <w:b/>
          <w:sz w:val="21"/>
          <w:szCs w:val="21"/>
        </w:rPr>
        <w:t>, на радио «Комсомольская правда в СПб»,92,0</w:t>
      </w:r>
      <w:r w:rsidRPr="00DC1295">
        <w:rPr>
          <w:b/>
          <w:sz w:val="21"/>
          <w:szCs w:val="21"/>
          <w:lang w:val="en-US"/>
        </w:rPr>
        <w:t>Fm</w:t>
      </w:r>
      <w:r w:rsidRPr="00DC1295">
        <w:rPr>
          <w:b/>
          <w:sz w:val="21"/>
          <w:szCs w:val="21"/>
        </w:rPr>
        <w:t>:</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2977"/>
        <w:gridCol w:w="2977"/>
        <w:gridCol w:w="1843"/>
        <w:gridCol w:w="2268"/>
      </w:tblGrid>
      <w:tr w:rsidR="00AA0F59" w:rsidRPr="00DC1295" w:rsidTr="00EF15D3">
        <w:trPr>
          <w:trHeight w:val="1439"/>
        </w:trPr>
        <w:tc>
          <w:tcPr>
            <w:tcW w:w="567" w:type="dxa"/>
            <w:vAlign w:val="center"/>
          </w:tcPr>
          <w:p w:rsidR="00AA0F59" w:rsidRPr="00DC1295" w:rsidRDefault="00AA0F59" w:rsidP="00324C62">
            <w:pPr>
              <w:jc w:val="center"/>
              <w:rPr>
                <w:b/>
                <w:sz w:val="21"/>
                <w:szCs w:val="21"/>
              </w:rPr>
            </w:pPr>
            <w:r w:rsidRPr="00DC1295">
              <w:rPr>
                <w:b/>
                <w:sz w:val="21"/>
                <w:szCs w:val="21"/>
              </w:rPr>
              <w:t>№ п/п</w:t>
            </w:r>
          </w:p>
        </w:tc>
        <w:tc>
          <w:tcPr>
            <w:tcW w:w="2977" w:type="dxa"/>
            <w:vAlign w:val="center"/>
          </w:tcPr>
          <w:p w:rsidR="00AA0F59" w:rsidRPr="00DC1295" w:rsidRDefault="00AA0F59" w:rsidP="002F7AFE">
            <w:pPr>
              <w:pStyle w:val="3"/>
              <w:jc w:val="center"/>
              <w:rPr>
                <w:b/>
                <w:sz w:val="21"/>
                <w:szCs w:val="21"/>
              </w:rPr>
            </w:pPr>
            <w:r w:rsidRPr="00DC1295">
              <w:rPr>
                <w:b/>
                <w:sz w:val="21"/>
                <w:szCs w:val="21"/>
              </w:rPr>
              <w:t xml:space="preserve">Вид </w:t>
            </w:r>
            <w:r w:rsidR="002F7AFE">
              <w:rPr>
                <w:b/>
                <w:sz w:val="21"/>
                <w:szCs w:val="21"/>
              </w:rPr>
              <w:t>информации</w:t>
            </w:r>
          </w:p>
        </w:tc>
        <w:tc>
          <w:tcPr>
            <w:tcW w:w="2977" w:type="dxa"/>
            <w:vAlign w:val="center"/>
          </w:tcPr>
          <w:p w:rsidR="00AA0F59" w:rsidRPr="00DC1295" w:rsidRDefault="00AA0F59" w:rsidP="00324C62">
            <w:pPr>
              <w:pStyle w:val="3"/>
              <w:jc w:val="center"/>
              <w:rPr>
                <w:b/>
                <w:sz w:val="21"/>
                <w:szCs w:val="21"/>
              </w:rPr>
            </w:pPr>
            <w:r w:rsidRPr="00DC1295">
              <w:rPr>
                <w:b/>
                <w:sz w:val="21"/>
                <w:szCs w:val="21"/>
              </w:rPr>
              <w:t>Место размещения</w:t>
            </w:r>
          </w:p>
        </w:tc>
        <w:tc>
          <w:tcPr>
            <w:tcW w:w="1843" w:type="dxa"/>
            <w:vAlign w:val="center"/>
          </w:tcPr>
          <w:p w:rsidR="00AA0F59" w:rsidRPr="00DC1295" w:rsidRDefault="00AA0F59" w:rsidP="00324C62">
            <w:pPr>
              <w:pStyle w:val="3"/>
              <w:jc w:val="center"/>
              <w:rPr>
                <w:b/>
                <w:sz w:val="21"/>
                <w:szCs w:val="21"/>
              </w:rPr>
            </w:pPr>
            <w:r w:rsidRPr="00DC1295">
              <w:rPr>
                <w:b/>
                <w:sz w:val="21"/>
                <w:szCs w:val="21"/>
              </w:rPr>
              <w:t>Период размещения</w:t>
            </w:r>
          </w:p>
        </w:tc>
        <w:tc>
          <w:tcPr>
            <w:tcW w:w="2268" w:type="dxa"/>
            <w:vAlign w:val="center"/>
          </w:tcPr>
          <w:p w:rsidR="00AA0F59" w:rsidRPr="00DC1295" w:rsidRDefault="00AA0F59" w:rsidP="00324C62">
            <w:pPr>
              <w:pStyle w:val="3"/>
              <w:jc w:val="center"/>
              <w:rPr>
                <w:b/>
                <w:sz w:val="21"/>
                <w:szCs w:val="21"/>
              </w:rPr>
            </w:pPr>
            <w:r w:rsidRPr="00DC1295">
              <w:rPr>
                <w:b/>
                <w:sz w:val="21"/>
                <w:szCs w:val="21"/>
              </w:rPr>
              <w:t>Договорная цена размещения, руб., включая НДС 2</w:t>
            </w:r>
            <w:r w:rsidR="004646FA">
              <w:rPr>
                <w:b/>
                <w:sz w:val="21"/>
                <w:szCs w:val="21"/>
              </w:rPr>
              <w:t>2</w:t>
            </w:r>
            <w:r w:rsidRPr="00DC1295">
              <w:rPr>
                <w:b/>
                <w:sz w:val="21"/>
                <w:szCs w:val="21"/>
              </w:rPr>
              <w:t>%</w:t>
            </w:r>
          </w:p>
          <w:p w:rsidR="00AA0F59" w:rsidRPr="00DC1295" w:rsidRDefault="00AA0F59" w:rsidP="00324C62">
            <w:pPr>
              <w:pStyle w:val="3"/>
              <w:jc w:val="center"/>
              <w:rPr>
                <w:b/>
                <w:sz w:val="21"/>
                <w:szCs w:val="21"/>
              </w:rPr>
            </w:pPr>
          </w:p>
        </w:tc>
      </w:tr>
      <w:tr w:rsidR="00B221C0" w:rsidRPr="00DC1295" w:rsidTr="00EF15D3">
        <w:trPr>
          <w:trHeight w:val="670"/>
        </w:trPr>
        <w:tc>
          <w:tcPr>
            <w:tcW w:w="567" w:type="dxa"/>
            <w:vAlign w:val="center"/>
          </w:tcPr>
          <w:p w:rsidR="00B221C0" w:rsidRPr="00DC1295" w:rsidRDefault="00B221C0" w:rsidP="00C95146">
            <w:pPr>
              <w:jc w:val="center"/>
              <w:rPr>
                <w:sz w:val="21"/>
                <w:szCs w:val="21"/>
              </w:rPr>
            </w:pPr>
            <w:r>
              <w:rPr>
                <w:sz w:val="21"/>
                <w:szCs w:val="21"/>
              </w:rPr>
              <w:t>1</w:t>
            </w:r>
          </w:p>
        </w:tc>
        <w:tc>
          <w:tcPr>
            <w:tcW w:w="2977" w:type="dxa"/>
            <w:vAlign w:val="center"/>
          </w:tcPr>
          <w:p w:rsidR="00B221C0" w:rsidRPr="00EF15D3" w:rsidRDefault="001A67D0" w:rsidP="00391124">
            <w:pPr>
              <w:pStyle w:val="1"/>
              <w:shd w:val="clear" w:color="auto" w:fill="FFFFFF"/>
              <w:rPr>
                <w:rFonts w:ascii="Times New Roman" w:hAnsi="Times New Roman" w:cs="Times New Roman"/>
                <w:b w:val="0"/>
                <w:color w:val="auto"/>
                <w:sz w:val="21"/>
                <w:szCs w:val="21"/>
              </w:rPr>
            </w:pPr>
            <w:r>
              <w:rPr>
                <w:rFonts w:ascii="Times New Roman" w:hAnsi="Times New Roman" w:cs="Times New Roman"/>
                <w:b w:val="0"/>
                <w:color w:val="auto"/>
                <w:sz w:val="21"/>
                <w:szCs w:val="21"/>
              </w:rPr>
              <w:t>1/1 полосы</w:t>
            </w:r>
            <w:bookmarkStart w:id="1" w:name="_GoBack"/>
            <w:bookmarkEnd w:id="1"/>
          </w:p>
        </w:tc>
        <w:tc>
          <w:tcPr>
            <w:tcW w:w="2977" w:type="dxa"/>
            <w:vAlign w:val="center"/>
          </w:tcPr>
          <w:p w:rsidR="00B221C0" w:rsidRPr="00DC1295" w:rsidRDefault="00D45487" w:rsidP="00D45487">
            <w:pPr>
              <w:pStyle w:val="3"/>
              <w:spacing w:after="0"/>
              <w:rPr>
                <w:sz w:val="21"/>
                <w:szCs w:val="21"/>
              </w:rPr>
            </w:pPr>
            <w:r w:rsidRPr="00D45487">
              <w:rPr>
                <w:sz w:val="21"/>
                <w:szCs w:val="21"/>
              </w:rPr>
              <w:t xml:space="preserve"> </w:t>
            </w:r>
          </w:p>
        </w:tc>
        <w:tc>
          <w:tcPr>
            <w:tcW w:w="1843" w:type="dxa"/>
            <w:vAlign w:val="center"/>
          </w:tcPr>
          <w:p w:rsidR="00B221C0" w:rsidRPr="00DC1295" w:rsidRDefault="00B221C0" w:rsidP="00391124">
            <w:pPr>
              <w:pStyle w:val="3"/>
              <w:jc w:val="center"/>
              <w:rPr>
                <w:sz w:val="21"/>
                <w:szCs w:val="21"/>
              </w:rPr>
            </w:pPr>
          </w:p>
        </w:tc>
        <w:tc>
          <w:tcPr>
            <w:tcW w:w="2268" w:type="dxa"/>
            <w:vAlign w:val="center"/>
          </w:tcPr>
          <w:p w:rsidR="00B221C0" w:rsidRDefault="00B221C0" w:rsidP="00FF543B">
            <w:pPr>
              <w:pStyle w:val="3"/>
              <w:jc w:val="center"/>
              <w:rPr>
                <w:sz w:val="21"/>
                <w:szCs w:val="21"/>
              </w:rPr>
            </w:pPr>
          </w:p>
        </w:tc>
      </w:tr>
      <w:tr w:rsidR="00AA0F59" w:rsidRPr="00DC1295" w:rsidTr="00DC1295">
        <w:trPr>
          <w:trHeight w:val="497"/>
        </w:trPr>
        <w:tc>
          <w:tcPr>
            <w:tcW w:w="567" w:type="dxa"/>
            <w:vMerge w:val="restart"/>
            <w:vAlign w:val="center"/>
          </w:tcPr>
          <w:p w:rsidR="00AA0F59" w:rsidRPr="00DC1295" w:rsidRDefault="00AA0F59" w:rsidP="00324C62">
            <w:pPr>
              <w:jc w:val="center"/>
              <w:rPr>
                <w:sz w:val="21"/>
                <w:szCs w:val="21"/>
              </w:rPr>
            </w:pPr>
          </w:p>
        </w:tc>
        <w:tc>
          <w:tcPr>
            <w:tcW w:w="7797" w:type="dxa"/>
            <w:gridSpan w:val="3"/>
            <w:vAlign w:val="center"/>
          </w:tcPr>
          <w:p w:rsidR="00AA0F59" w:rsidRPr="00DC1295" w:rsidRDefault="00AA0F59" w:rsidP="002F3962">
            <w:pPr>
              <w:rPr>
                <w:sz w:val="21"/>
                <w:szCs w:val="21"/>
              </w:rPr>
            </w:pPr>
            <w:r w:rsidRPr="00DC1295">
              <w:rPr>
                <w:sz w:val="21"/>
                <w:szCs w:val="21"/>
              </w:rPr>
              <w:t>Итоговая стоимость, руб.</w:t>
            </w:r>
            <w:r w:rsidR="00D45487">
              <w:rPr>
                <w:sz w:val="21"/>
                <w:szCs w:val="21"/>
              </w:rPr>
              <w:t xml:space="preserve"> </w:t>
            </w:r>
          </w:p>
        </w:tc>
        <w:tc>
          <w:tcPr>
            <w:tcW w:w="2268" w:type="dxa"/>
            <w:vAlign w:val="center"/>
          </w:tcPr>
          <w:p w:rsidR="00AA0F59" w:rsidRPr="00DC1295" w:rsidRDefault="00AA0F59" w:rsidP="00FF543B">
            <w:pPr>
              <w:jc w:val="center"/>
              <w:rPr>
                <w:b/>
                <w:sz w:val="21"/>
                <w:szCs w:val="21"/>
              </w:rPr>
            </w:pPr>
          </w:p>
        </w:tc>
      </w:tr>
      <w:tr w:rsidR="00AA0F59" w:rsidRPr="00DC1295" w:rsidTr="00DC1295">
        <w:trPr>
          <w:trHeight w:val="533"/>
        </w:trPr>
        <w:tc>
          <w:tcPr>
            <w:tcW w:w="567" w:type="dxa"/>
            <w:vMerge/>
            <w:vAlign w:val="center"/>
          </w:tcPr>
          <w:p w:rsidR="00AA0F59" w:rsidRPr="00DC1295" w:rsidRDefault="00AA0F59" w:rsidP="00324C62">
            <w:pPr>
              <w:rPr>
                <w:sz w:val="21"/>
                <w:szCs w:val="21"/>
              </w:rPr>
            </w:pPr>
          </w:p>
        </w:tc>
        <w:tc>
          <w:tcPr>
            <w:tcW w:w="7797" w:type="dxa"/>
            <w:gridSpan w:val="3"/>
            <w:vAlign w:val="center"/>
          </w:tcPr>
          <w:p w:rsidR="00AA0F59" w:rsidRPr="00DC1295" w:rsidRDefault="004646FA" w:rsidP="00324C62">
            <w:pPr>
              <w:rPr>
                <w:sz w:val="21"/>
                <w:szCs w:val="21"/>
              </w:rPr>
            </w:pPr>
            <w:r>
              <w:rPr>
                <w:sz w:val="21"/>
                <w:szCs w:val="21"/>
              </w:rPr>
              <w:t>В том числе, НДС 22</w:t>
            </w:r>
            <w:r w:rsidR="00AA0F59" w:rsidRPr="00DC1295">
              <w:rPr>
                <w:sz w:val="21"/>
                <w:szCs w:val="21"/>
              </w:rPr>
              <w:t>%, руб.</w:t>
            </w:r>
          </w:p>
        </w:tc>
        <w:tc>
          <w:tcPr>
            <w:tcW w:w="2268" w:type="dxa"/>
            <w:vAlign w:val="center"/>
          </w:tcPr>
          <w:p w:rsidR="00AA0F59" w:rsidRPr="00DC1295" w:rsidRDefault="00AA0F59" w:rsidP="00FF543B">
            <w:pPr>
              <w:jc w:val="center"/>
              <w:rPr>
                <w:b/>
                <w:sz w:val="21"/>
                <w:szCs w:val="21"/>
              </w:rPr>
            </w:pPr>
          </w:p>
        </w:tc>
      </w:tr>
    </w:tbl>
    <w:p w:rsidR="00AA0F59" w:rsidRPr="00DC1295" w:rsidRDefault="00AA0F59" w:rsidP="0055056B">
      <w:pPr>
        <w:jc w:val="both"/>
        <w:rPr>
          <w:sz w:val="21"/>
          <w:szCs w:val="21"/>
        </w:rPr>
      </w:pPr>
    </w:p>
    <w:p w:rsidR="004651F1" w:rsidRPr="00DC1295" w:rsidRDefault="004651F1" w:rsidP="004651F1">
      <w:pPr>
        <w:widowControl w:val="0"/>
        <w:tabs>
          <w:tab w:val="decimal" w:pos="1008"/>
          <w:tab w:val="left" w:pos="4820"/>
        </w:tabs>
        <w:ind w:left="360"/>
        <w:jc w:val="both"/>
        <w:rPr>
          <w:sz w:val="21"/>
          <w:szCs w:val="21"/>
        </w:rPr>
      </w:pPr>
      <w:r w:rsidRPr="00DC1295">
        <w:rPr>
          <w:b/>
          <w:bCs/>
          <w:sz w:val="21"/>
          <w:szCs w:val="21"/>
        </w:rPr>
        <w:t>2. Условия оплаты</w:t>
      </w:r>
      <w:r w:rsidRPr="00DC1295">
        <w:rPr>
          <w:sz w:val="21"/>
          <w:szCs w:val="21"/>
        </w:rPr>
        <w:t>.</w:t>
      </w:r>
    </w:p>
    <w:p w:rsidR="00410C57" w:rsidRPr="00552A3F" w:rsidRDefault="00410C57" w:rsidP="00410C57">
      <w:pPr>
        <w:ind w:left="454"/>
        <w:jc w:val="both"/>
        <w:rPr>
          <w:sz w:val="21"/>
          <w:szCs w:val="21"/>
        </w:rPr>
      </w:pPr>
      <w:r w:rsidRPr="00552A3F">
        <w:rPr>
          <w:sz w:val="21"/>
          <w:szCs w:val="21"/>
        </w:rPr>
        <w:t xml:space="preserve">2.1. Заказчик обязуется оплатить услуги по размещению </w:t>
      </w:r>
      <w:r w:rsidR="002F7AFE">
        <w:rPr>
          <w:sz w:val="21"/>
          <w:szCs w:val="21"/>
        </w:rPr>
        <w:t>информации</w:t>
      </w:r>
      <w:r w:rsidRPr="00552A3F">
        <w:rPr>
          <w:sz w:val="21"/>
          <w:szCs w:val="21"/>
        </w:rPr>
        <w:t xml:space="preserve"> </w:t>
      </w:r>
      <w:r>
        <w:rPr>
          <w:sz w:val="21"/>
          <w:szCs w:val="21"/>
        </w:rPr>
        <w:t>в течение</w:t>
      </w:r>
      <w:r w:rsidRPr="00552A3F">
        <w:rPr>
          <w:sz w:val="21"/>
          <w:szCs w:val="21"/>
        </w:rPr>
        <w:t xml:space="preserve"> </w:t>
      </w:r>
      <w:r w:rsidR="002F7AFE">
        <w:rPr>
          <w:sz w:val="21"/>
          <w:szCs w:val="21"/>
        </w:rPr>
        <w:t xml:space="preserve">7 </w:t>
      </w:r>
      <w:r w:rsidRPr="00552A3F">
        <w:rPr>
          <w:sz w:val="21"/>
          <w:szCs w:val="21"/>
        </w:rPr>
        <w:t>(</w:t>
      </w:r>
      <w:r w:rsidR="002F7AFE">
        <w:rPr>
          <w:sz w:val="21"/>
          <w:szCs w:val="21"/>
        </w:rPr>
        <w:t>семи</w:t>
      </w:r>
      <w:r w:rsidRPr="00552A3F">
        <w:rPr>
          <w:sz w:val="21"/>
          <w:szCs w:val="21"/>
        </w:rPr>
        <w:t>) д</w:t>
      </w:r>
      <w:r>
        <w:rPr>
          <w:sz w:val="21"/>
          <w:szCs w:val="21"/>
        </w:rPr>
        <w:t>ней с момента получения счета,</w:t>
      </w:r>
      <w:r w:rsidRPr="00552A3F">
        <w:rPr>
          <w:sz w:val="21"/>
          <w:szCs w:val="21"/>
        </w:rPr>
        <w:t xml:space="preserve"> выставленного Редакцией</w:t>
      </w:r>
      <w:r>
        <w:rPr>
          <w:sz w:val="21"/>
          <w:szCs w:val="21"/>
        </w:rPr>
        <w:t>.</w:t>
      </w:r>
    </w:p>
    <w:p w:rsidR="00410C57" w:rsidRPr="00DC1295" w:rsidRDefault="00410C57" w:rsidP="00410C57">
      <w:pPr>
        <w:ind w:left="454"/>
        <w:jc w:val="both"/>
        <w:rPr>
          <w:sz w:val="21"/>
          <w:szCs w:val="21"/>
        </w:rPr>
      </w:pPr>
      <w:r w:rsidRPr="00DC1295">
        <w:rPr>
          <w:sz w:val="21"/>
          <w:szCs w:val="21"/>
        </w:rPr>
        <w:t xml:space="preserve">2.2. Денежные средства за размещаемую </w:t>
      </w:r>
      <w:r w:rsidR="002F7AFE">
        <w:rPr>
          <w:sz w:val="21"/>
          <w:szCs w:val="21"/>
        </w:rPr>
        <w:t>информацию</w:t>
      </w:r>
      <w:r w:rsidRPr="00DC1295">
        <w:rPr>
          <w:sz w:val="21"/>
          <w:szCs w:val="21"/>
        </w:rPr>
        <w:t xml:space="preserve"> Заказчик перечисляет платежным поручением на расчетный счет Редакции или в кассу Редакции.</w:t>
      </w:r>
    </w:p>
    <w:p w:rsidR="00410C57" w:rsidRPr="00DC1295" w:rsidRDefault="00410C57" w:rsidP="00410C57">
      <w:pPr>
        <w:tabs>
          <w:tab w:val="left" w:pos="0"/>
          <w:tab w:val="left" w:pos="426"/>
        </w:tabs>
        <w:ind w:left="454"/>
        <w:jc w:val="both"/>
        <w:rPr>
          <w:sz w:val="21"/>
          <w:szCs w:val="21"/>
        </w:rPr>
      </w:pPr>
      <w:r w:rsidRPr="00DC1295">
        <w:rPr>
          <w:sz w:val="21"/>
          <w:szCs w:val="21"/>
        </w:rPr>
        <w:t xml:space="preserve">2.3. В случае не поступления денежных средств на счет Редакции в указанные сроки, редакция имеет право не публиковать </w:t>
      </w:r>
      <w:r w:rsidR="00542DD3">
        <w:rPr>
          <w:sz w:val="21"/>
          <w:szCs w:val="21"/>
        </w:rPr>
        <w:t>информационные</w:t>
      </w:r>
      <w:r w:rsidRPr="00DC1295">
        <w:rPr>
          <w:sz w:val="21"/>
          <w:szCs w:val="21"/>
        </w:rPr>
        <w:t xml:space="preserve"> материалы Заказчика.</w:t>
      </w:r>
    </w:p>
    <w:p w:rsidR="00410C57" w:rsidRPr="00DC1295" w:rsidRDefault="00410C57" w:rsidP="00410C57">
      <w:pPr>
        <w:tabs>
          <w:tab w:val="left" w:pos="284"/>
        </w:tabs>
        <w:jc w:val="both"/>
        <w:rPr>
          <w:sz w:val="21"/>
          <w:szCs w:val="21"/>
        </w:rPr>
      </w:pPr>
      <w:r>
        <w:rPr>
          <w:sz w:val="21"/>
          <w:szCs w:val="21"/>
        </w:rPr>
        <w:t xml:space="preserve">        2.4. </w:t>
      </w:r>
      <w:r w:rsidRPr="00DC1295">
        <w:rPr>
          <w:sz w:val="21"/>
          <w:szCs w:val="21"/>
        </w:rPr>
        <w:t>Настоящее Приложение является неотъемлемой частью Договора, составлено в двух одинаковых экземплярах, имеющих равную юридическую силу, по одному для каждой из Сторон.</w:t>
      </w:r>
    </w:p>
    <w:p w:rsidR="004651F1" w:rsidRPr="00DC1295" w:rsidRDefault="004651F1" w:rsidP="004651F1">
      <w:pPr>
        <w:tabs>
          <w:tab w:val="left" w:pos="0"/>
          <w:tab w:val="left" w:pos="426"/>
        </w:tabs>
        <w:jc w:val="both"/>
        <w:rPr>
          <w:sz w:val="21"/>
          <w:szCs w:val="21"/>
        </w:rPr>
      </w:pPr>
    </w:p>
    <w:tbl>
      <w:tblPr>
        <w:tblW w:w="10236" w:type="dxa"/>
        <w:tblInd w:w="112" w:type="dxa"/>
        <w:tblLayout w:type="fixed"/>
        <w:tblCellMar>
          <w:left w:w="106" w:type="dxa"/>
        </w:tblCellMar>
        <w:tblLook w:val="0000" w:firstRow="0" w:lastRow="0" w:firstColumn="0" w:lastColumn="0" w:noHBand="0" w:noVBand="0"/>
      </w:tblPr>
      <w:tblGrid>
        <w:gridCol w:w="4956"/>
        <w:gridCol w:w="5280"/>
      </w:tblGrid>
      <w:tr w:rsidR="004651F1" w:rsidRPr="00DC1295" w:rsidTr="007B6652">
        <w:trPr>
          <w:trHeight w:val="477"/>
        </w:trPr>
        <w:tc>
          <w:tcPr>
            <w:tcW w:w="4956" w:type="dxa"/>
          </w:tcPr>
          <w:p w:rsidR="008F453F" w:rsidRDefault="008F453F" w:rsidP="00022E4A">
            <w:pPr>
              <w:rPr>
                <w:rFonts w:eastAsia="Calibri"/>
                <w:sz w:val="21"/>
                <w:szCs w:val="21"/>
              </w:rPr>
            </w:pPr>
          </w:p>
          <w:p w:rsidR="004651F1" w:rsidRPr="00DC1295" w:rsidRDefault="004651F1" w:rsidP="00022E4A">
            <w:pPr>
              <w:rPr>
                <w:rFonts w:eastAsia="Calibri"/>
                <w:sz w:val="21"/>
                <w:szCs w:val="21"/>
              </w:rPr>
            </w:pPr>
            <w:r w:rsidRPr="00DC1295">
              <w:rPr>
                <w:rFonts w:eastAsia="Calibri"/>
                <w:sz w:val="21"/>
                <w:szCs w:val="21"/>
              </w:rPr>
              <w:t>От имени Заказчика:</w:t>
            </w:r>
          </w:p>
          <w:p w:rsidR="00AA0F59" w:rsidRPr="00C80FFC" w:rsidRDefault="0002075C" w:rsidP="00D454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rPr>
                <w:b/>
                <w:sz w:val="21"/>
                <w:szCs w:val="21"/>
              </w:rPr>
            </w:pPr>
            <w:r w:rsidRPr="003A2E79">
              <w:rPr>
                <w:b/>
                <w:color w:val="000000" w:themeColor="text1"/>
                <w:sz w:val="22"/>
                <w:szCs w:val="22"/>
              </w:rPr>
              <w:t xml:space="preserve">СПб ГБ </w:t>
            </w:r>
            <w:proofErr w:type="gramStart"/>
            <w:r w:rsidRPr="003A2E79">
              <w:rPr>
                <w:b/>
                <w:color w:val="000000" w:themeColor="text1"/>
                <w:sz w:val="22"/>
                <w:szCs w:val="22"/>
              </w:rPr>
              <w:t>ПОУ  «</w:t>
            </w:r>
            <w:proofErr w:type="gramEnd"/>
            <w:r w:rsidRPr="003A2E79">
              <w:rPr>
                <w:b/>
                <w:color w:val="000000" w:themeColor="text1"/>
                <w:sz w:val="22"/>
                <w:szCs w:val="22"/>
              </w:rPr>
              <w:t>Колледж «Звёздный»</w:t>
            </w:r>
            <w:r w:rsidR="00C80FFC" w:rsidRPr="00C80FFC">
              <w:rPr>
                <w:b/>
                <w:sz w:val="21"/>
                <w:szCs w:val="21"/>
              </w:rPr>
              <w:t xml:space="preserve">                                                                                                                       </w:t>
            </w:r>
          </w:p>
          <w:p w:rsidR="004651F1" w:rsidRDefault="004651F1" w:rsidP="00AA0F59">
            <w:pPr>
              <w:jc w:val="both"/>
              <w:rPr>
                <w:b/>
                <w:sz w:val="21"/>
                <w:szCs w:val="21"/>
              </w:rPr>
            </w:pPr>
          </w:p>
          <w:p w:rsidR="00C80FFC" w:rsidRDefault="00C80FFC" w:rsidP="00AA0F59">
            <w:pPr>
              <w:jc w:val="both"/>
              <w:rPr>
                <w:b/>
                <w:sz w:val="21"/>
                <w:szCs w:val="21"/>
              </w:rPr>
            </w:pPr>
          </w:p>
          <w:p w:rsidR="00C80FFC" w:rsidRPr="00DC1295" w:rsidRDefault="00C80FFC" w:rsidP="00AA0F59">
            <w:pPr>
              <w:jc w:val="both"/>
              <w:rPr>
                <w:b/>
                <w:sz w:val="21"/>
                <w:szCs w:val="21"/>
              </w:rPr>
            </w:pPr>
          </w:p>
        </w:tc>
        <w:tc>
          <w:tcPr>
            <w:tcW w:w="5280" w:type="dxa"/>
          </w:tcPr>
          <w:p w:rsidR="004651F1" w:rsidRPr="00DC1295" w:rsidRDefault="004651F1" w:rsidP="00022E4A">
            <w:pPr>
              <w:rPr>
                <w:rFonts w:eastAsia="Calibri"/>
                <w:b/>
                <w:sz w:val="21"/>
                <w:szCs w:val="21"/>
              </w:rPr>
            </w:pPr>
          </w:p>
        </w:tc>
      </w:tr>
      <w:tr w:rsidR="004651F1" w:rsidRPr="00DC1295" w:rsidTr="007B6652">
        <w:trPr>
          <w:trHeight w:val="502"/>
        </w:trPr>
        <w:tc>
          <w:tcPr>
            <w:tcW w:w="4956" w:type="dxa"/>
          </w:tcPr>
          <w:p w:rsidR="004651F1" w:rsidRPr="00DC1295" w:rsidRDefault="00D45487" w:rsidP="00022E4A">
            <w:pPr>
              <w:rPr>
                <w:sz w:val="21"/>
                <w:szCs w:val="21"/>
              </w:rPr>
            </w:pPr>
            <w:r>
              <w:rPr>
                <w:sz w:val="21"/>
                <w:szCs w:val="21"/>
              </w:rPr>
              <w:t>Д</w:t>
            </w:r>
            <w:r w:rsidR="00C80FFC">
              <w:rPr>
                <w:sz w:val="21"/>
                <w:szCs w:val="21"/>
              </w:rPr>
              <w:t xml:space="preserve">иректор </w:t>
            </w:r>
          </w:p>
        </w:tc>
        <w:tc>
          <w:tcPr>
            <w:tcW w:w="5280" w:type="dxa"/>
          </w:tcPr>
          <w:p w:rsidR="004651F1" w:rsidRPr="00DC1295" w:rsidRDefault="004651F1" w:rsidP="00022E4A">
            <w:pPr>
              <w:rPr>
                <w:sz w:val="21"/>
                <w:szCs w:val="21"/>
              </w:rPr>
            </w:pPr>
          </w:p>
        </w:tc>
      </w:tr>
      <w:tr w:rsidR="004651F1" w:rsidRPr="00DC1295" w:rsidTr="007B6652">
        <w:trPr>
          <w:trHeight w:val="1521"/>
        </w:trPr>
        <w:tc>
          <w:tcPr>
            <w:tcW w:w="4956" w:type="dxa"/>
          </w:tcPr>
          <w:p w:rsidR="007B6652" w:rsidRDefault="007B6652" w:rsidP="007B6652">
            <w:pPr>
              <w:jc w:val="both"/>
              <w:rPr>
                <w:rFonts w:eastAsia="Calibri"/>
                <w:sz w:val="21"/>
                <w:szCs w:val="21"/>
              </w:rPr>
            </w:pPr>
          </w:p>
          <w:p w:rsidR="007B6652" w:rsidRDefault="007B6652" w:rsidP="007B6652">
            <w:pPr>
              <w:jc w:val="both"/>
              <w:rPr>
                <w:rFonts w:eastAsia="Calibri"/>
                <w:sz w:val="21"/>
                <w:szCs w:val="21"/>
              </w:rPr>
            </w:pPr>
          </w:p>
          <w:p w:rsidR="007B6652" w:rsidRDefault="007B6652" w:rsidP="007B6652">
            <w:pPr>
              <w:jc w:val="both"/>
              <w:rPr>
                <w:rFonts w:eastAsia="Calibri"/>
                <w:sz w:val="21"/>
                <w:szCs w:val="21"/>
              </w:rPr>
            </w:pPr>
          </w:p>
          <w:p w:rsidR="00EF15D3" w:rsidRDefault="00EF15D3" w:rsidP="007B6652">
            <w:pPr>
              <w:jc w:val="both"/>
              <w:rPr>
                <w:rFonts w:eastAsia="Calibri"/>
                <w:sz w:val="21"/>
                <w:szCs w:val="21"/>
              </w:rPr>
            </w:pPr>
          </w:p>
          <w:p w:rsidR="00EF15D3" w:rsidRDefault="00EF15D3" w:rsidP="007B6652">
            <w:pPr>
              <w:jc w:val="both"/>
              <w:rPr>
                <w:rFonts w:eastAsia="Calibri"/>
                <w:sz w:val="21"/>
                <w:szCs w:val="21"/>
              </w:rPr>
            </w:pPr>
          </w:p>
          <w:p w:rsidR="007B6652" w:rsidRDefault="0002075C" w:rsidP="007B6652">
            <w:pPr>
              <w:jc w:val="both"/>
              <w:rPr>
                <w:sz w:val="21"/>
                <w:szCs w:val="21"/>
              </w:rPr>
            </w:pPr>
            <w:r>
              <w:rPr>
                <w:rFonts w:eastAsia="Calibri"/>
                <w:sz w:val="21"/>
                <w:szCs w:val="21"/>
              </w:rPr>
              <w:t>______________</w:t>
            </w:r>
            <w:r w:rsidR="007B6652" w:rsidRPr="00552A3F">
              <w:rPr>
                <w:rFonts w:eastAsia="Calibri"/>
                <w:sz w:val="21"/>
                <w:szCs w:val="21"/>
              </w:rPr>
              <w:t>_______________/</w:t>
            </w:r>
            <w:r w:rsidR="007B6652">
              <w:t xml:space="preserve"> </w:t>
            </w:r>
            <w:proofErr w:type="spellStart"/>
            <w:r>
              <w:rPr>
                <w:sz w:val="21"/>
                <w:szCs w:val="21"/>
              </w:rPr>
              <w:t>Пателеенко</w:t>
            </w:r>
            <w:proofErr w:type="spellEnd"/>
            <w:r>
              <w:rPr>
                <w:sz w:val="21"/>
                <w:szCs w:val="21"/>
              </w:rPr>
              <w:t xml:space="preserve"> Р.А.</w:t>
            </w:r>
            <w:r w:rsidR="007B6652" w:rsidRPr="00552A3F">
              <w:rPr>
                <w:sz w:val="21"/>
                <w:szCs w:val="21"/>
              </w:rPr>
              <w:t>/</w:t>
            </w:r>
          </w:p>
          <w:p w:rsidR="004651F1" w:rsidRPr="007B6652" w:rsidRDefault="007B6652" w:rsidP="00C80FFC">
            <w:pPr>
              <w:rPr>
                <w:sz w:val="21"/>
                <w:szCs w:val="21"/>
              </w:rPr>
            </w:pPr>
            <w:r>
              <w:rPr>
                <w:sz w:val="21"/>
                <w:szCs w:val="21"/>
              </w:rPr>
              <w:t xml:space="preserve">на основании </w:t>
            </w:r>
            <w:r w:rsidR="00C80FFC">
              <w:rPr>
                <w:sz w:val="21"/>
                <w:szCs w:val="21"/>
              </w:rPr>
              <w:t>устава</w:t>
            </w:r>
          </w:p>
        </w:tc>
        <w:tc>
          <w:tcPr>
            <w:tcW w:w="5280" w:type="dxa"/>
          </w:tcPr>
          <w:p w:rsidR="004651F1" w:rsidRPr="00DC1295" w:rsidRDefault="004651F1" w:rsidP="00486695">
            <w:pPr>
              <w:rPr>
                <w:sz w:val="21"/>
                <w:szCs w:val="21"/>
              </w:rPr>
            </w:pPr>
          </w:p>
        </w:tc>
      </w:tr>
    </w:tbl>
    <w:p w:rsidR="004651F1" w:rsidRPr="00DC1295" w:rsidRDefault="004651F1" w:rsidP="00EF15D3">
      <w:pPr>
        <w:rPr>
          <w:sz w:val="21"/>
          <w:szCs w:val="21"/>
        </w:rPr>
      </w:pPr>
    </w:p>
    <w:sectPr w:rsidR="004651F1" w:rsidRPr="00DC1295" w:rsidSect="00B221C0">
      <w:pgSz w:w="11906" w:h="16838" w:code="9"/>
      <w:pgMar w:top="568" w:right="424" w:bottom="70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altName w:val="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CE1E0A"/>
    <w:multiLevelType w:val="hybridMultilevel"/>
    <w:tmpl w:val="F44C885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8230A90"/>
    <w:multiLevelType w:val="multilevel"/>
    <w:tmpl w:val="FEAC9B2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A2E33D6"/>
    <w:multiLevelType w:val="hybridMultilevel"/>
    <w:tmpl w:val="0944E0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AF30024"/>
    <w:multiLevelType w:val="hybridMultilevel"/>
    <w:tmpl w:val="FDFEB8B2"/>
    <w:lvl w:ilvl="0" w:tplc="7A0CA59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B2C"/>
    <w:rsid w:val="0002075C"/>
    <w:rsid w:val="0003104A"/>
    <w:rsid w:val="00036376"/>
    <w:rsid w:val="00055DBB"/>
    <w:rsid w:val="000635C2"/>
    <w:rsid w:val="000638C4"/>
    <w:rsid w:val="00071ADA"/>
    <w:rsid w:val="00077AB1"/>
    <w:rsid w:val="000838E9"/>
    <w:rsid w:val="000B7F68"/>
    <w:rsid w:val="000E7768"/>
    <w:rsid w:val="000F3BCC"/>
    <w:rsid w:val="00146114"/>
    <w:rsid w:val="00146AFC"/>
    <w:rsid w:val="00184D72"/>
    <w:rsid w:val="00190089"/>
    <w:rsid w:val="001A67D0"/>
    <w:rsid w:val="001D26A2"/>
    <w:rsid w:val="0020117C"/>
    <w:rsid w:val="002335E9"/>
    <w:rsid w:val="002A247D"/>
    <w:rsid w:val="002A2581"/>
    <w:rsid w:val="002F3962"/>
    <w:rsid w:val="002F7AFE"/>
    <w:rsid w:val="00332F74"/>
    <w:rsid w:val="003444B2"/>
    <w:rsid w:val="00363474"/>
    <w:rsid w:val="00371614"/>
    <w:rsid w:val="00380DE8"/>
    <w:rsid w:val="00391124"/>
    <w:rsid w:val="003A4DF3"/>
    <w:rsid w:val="003A5B6B"/>
    <w:rsid w:val="003C5D7B"/>
    <w:rsid w:val="00410C57"/>
    <w:rsid w:val="00412F8B"/>
    <w:rsid w:val="004646FA"/>
    <w:rsid w:val="004651F1"/>
    <w:rsid w:val="00465ED5"/>
    <w:rsid w:val="00473C13"/>
    <w:rsid w:val="00486695"/>
    <w:rsid w:val="00490EED"/>
    <w:rsid w:val="004B6CBF"/>
    <w:rsid w:val="004C40A0"/>
    <w:rsid w:val="004D0CEA"/>
    <w:rsid w:val="004E1191"/>
    <w:rsid w:val="00542DD3"/>
    <w:rsid w:val="00542FF5"/>
    <w:rsid w:val="0055056B"/>
    <w:rsid w:val="005511C1"/>
    <w:rsid w:val="00552A3F"/>
    <w:rsid w:val="00552A75"/>
    <w:rsid w:val="005637B4"/>
    <w:rsid w:val="00570BB5"/>
    <w:rsid w:val="005724CE"/>
    <w:rsid w:val="005902E3"/>
    <w:rsid w:val="005B3A40"/>
    <w:rsid w:val="005C2984"/>
    <w:rsid w:val="005C5D58"/>
    <w:rsid w:val="00600348"/>
    <w:rsid w:val="00655461"/>
    <w:rsid w:val="00661E54"/>
    <w:rsid w:val="006723CB"/>
    <w:rsid w:val="006D36C5"/>
    <w:rsid w:val="006D70C7"/>
    <w:rsid w:val="00704D51"/>
    <w:rsid w:val="0071323A"/>
    <w:rsid w:val="00713C1D"/>
    <w:rsid w:val="00775689"/>
    <w:rsid w:val="00777D75"/>
    <w:rsid w:val="00780541"/>
    <w:rsid w:val="007B6652"/>
    <w:rsid w:val="007C496D"/>
    <w:rsid w:val="007D7E16"/>
    <w:rsid w:val="008129E4"/>
    <w:rsid w:val="00815DBC"/>
    <w:rsid w:val="00820FD6"/>
    <w:rsid w:val="00830CB5"/>
    <w:rsid w:val="008313C1"/>
    <w:rsid w:val="00832D80"/>
    <w:rsid w:val="00840D7A"/>
    <w:rsid w:val="0086242A"/>
    <w:rsid w:val="008C094E"/>
    <w:rsid w:val="008D1B2C"/>
    <w:rsid w:val="008D7DA2"/>
    <w:rsid w:val="008F453F"/>
    <w:rsid w:val="00917C52"/>
    <w:rsid w:val="00963A36"/>
    <w:rsid w:val="0097009C"/>
    <w:rsid w:val="009B0347"/>
    <w:rsid w:val="009E33C4"/>
    <w:rsid w:val="00A025E4"/>
    <w:rsid w:val="00A23276"/>
    <w:rsid w:val="00A3093C"/>
    <w:rsid w:val="00A51759"/>
    <w:rsid w:val="00A9019B"/>
    <w:rsid w:val="00A91C4B"/>
    <w:rsid w:val="00A939EB"/>
    <w:rsid w:val="00AA0F59"/>
    <w:rsid w:val="00AC0AD7"/>
    <w:rsid w:val="00B20B2E"/>
    <w:rsid w:val="00B221C0"/>
    <w:rsid w:val="00B90B5A"/>
    <w:rsid w:val="00B943A0"/>
    <w:rsid w:val="00BC11DF"/>
    <w:rsid w:val="00BC5E8D"/>
    <w:rsid w:val="00C27242"/>
    <w:rsid w:val="00C37FC9"/>
    <w:rsid w:val="00C66C14"/>
    <w:rsid w:val="00C80FFC"/>
    <w:rsid w:val="00C8477D"/>
    <w:rsid w:val="00CA4FAA"/>
    <w:rsid w:val="00CB790E"/>
    <w:rsid w:val="00CB7B34"/>
    <w:rsid w:val="00D33A0C"/>
    <w:rsid w:val="00D45487"/>
    <w:rsid w:val="00D626C9"/>
    <w:rsid w:val="00D9376B"/>
    <w:rsid w:val="00DA23CF"/>
    <w:rsid w:val="00DC1295"/>
    <w:rsid w:val="00DC3ACE"/>
    <w:rsid w:val="00DD3B67"/>
    <w:rsid w:val="00E32914"/>
    <w:rsid w:val="00E90F5E"/>
    <w:rsid w:val="00EF15D3"/>
    <w:rsid w:val="00F11D5E"/>
    <w:rsid w:val="00F230C8"/>
    <w:rsid w:val="00F25292"/>
    <w:rsid w:val="00FC05F0"/>
    <w:rsid w:val="00FC4A77"/>
    <w:rsid w:val="00FD7BDA"/>
    <w:rsid w:val="00FF54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D42E9"/>
  <w15:docId w15:val="{971BD828-CDEF-46E9-BC6B-3169C0EA4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B2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A0F5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4">
    <w:name w:val="heading 4"/>
    <w:basedOn w:val="a"/>
    <w:next w:val="a0"/>
    <w:link w:val="40"/>
    <w:qFormat/>
    <w:rsid w:val="008D1B2C"/>
    <w:pPr>
      <w:keepNext/>
      <w:keepLines/>
      <w:widowControl w:val="0"/>
      <w:tabs>
        <w:tab w:val="num" w:pos="814"/>
      </w:tabs>
      <w:suppressAutoHyphens/>
      <w:spacing w:before="240" w:after="40"/>
      <w:ind w:left="814" w:hanging="360"/>
      <w:contextualSpacing/>
      <w:outlineLvl w:val="3"/>
    </w:pPr>
    <w:rPr>
      <w:rFonts w:ascii="Calibri" w:eastAsia="Calibri" w:hAnsi="Calibri" w:cs="Calibri"/>
      <w:b/>
      <w:color w:val="00000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rsid w:val="008D1B2C"/>
    <w:rPr>
      <w:rFonts w:ascii="Calibri" w:eastAsia="Calibri" w:hAnsi="Calibri" w:cs="Calibri"/>
      <w:b/>
      <w:color w:val="000000"/>
      <w:sz w:val="24"/>
      <w:szCs w:val="24"/>
      <w:lang w:eastAsia="zh-CN"/>
    </w:rPr>
  </w:style>
  <w:style w:type="paragraph" w:styleId="a4">
    <w:name w:val="Body Text Indent"/>
    <w:basedOn w:val="a"/>
    <w:link w:val="a5"/>
    <w:semiHidden/>
    <w:rsid w:val="008D1B2C"/>
    <w:pPr>
      <w:widowControl w:val="0"/>
      <w:tabs>
        <w:tab w:val="left" w:pos="720"/>
        <w:tab w:val="left" w:pos="2736"/>
      </w:tabs>
      <w:ind w:firstLine="454"/>
      <w:jc w:val="both"/>
    </w:pPr>
    <w:rPr>
      <w:szCs w:val="20"/>
    </w:rPr>
  </w:style>
  <w:style w:type="character" w:customStyle="1" w:styleId="a5">
    <w:name w:val="Основной текст с отступом Знак"/>
    <w:basedOn w:val="a1"/>
    <w:link w:val="a4"/>
    <w:semiHidden/>
    <w:rsid w:val="008D1B2C"/>
    <w:rPr>
      <w:rFonts w:ascii="Times New Roman" w:eastAsia="Times New Roman" w:hAnsi="Times New Roman" w:cs="Times New Roman"/>
      <w:sz w:val="24"/>
      <w:szCs w:val="20"/>
      <w:lang w:eastAsia="ru-RU"/>
    </w:rPr>
  </w:style>
  <w:style w:type="paragraph" w:styleId="a6">
    <w:name w:val="Plain Text"/>
    <w:basedOn w:val="a"/>
    <w:link w:val="a7"/>
    <w:semiHidden/>
    <w:rsid w:val="008D1B2C"/>
    <w:rPr>
      <w:rFonts w:ascii="Courier New" w:hAnsi="Courier New"/>
      <w:sz w:val="20"/>
      <w:szCs w:val="20"/>
    </w:rPr>
  </w:style>
  <w:style w:type="character" w:customStyle="1" w:styleId="a7">
    <w:name w:val="Текст Знак"/>
    <w:basedOn w:val="a1"/>
    <w:link w:val="a6"/>
    <w:semiHidden/>
    <w:rsid w:val="008D1B2C"/>
    <w:rPr>
      <w:rFonts w:ascii="Courier New" w:eastAsia="Times New Roman" w:hAnsi="Courier New" w:cs="Times New Roman"/>
      <w:sz w:val="20"/>
      <w:szCs w:val="20"/>
      <w:lang w:eastAsia="ru-RU"/>
    </w:rPr>
  </w:style>
  <w:style w:type="paragraph" w:styleId="a8">
    <w:name w:val="Normal (Web)"/>
    <w:basedOn w:val="a"/>
    <w:uiPriority w:val="99"/>
    <w:rsid w:val="008D1B2C"/>
    <w:pPr>
      <w:spacing w:before="100" w:beforeAutospacing="1" w:after="100" w:afterAutospacing="1"/>
    </w:pPr>
    <w:rPr>
      <w:rFonts w:ascii="Arial Unicode MS" w:eastAsia="Arial Unicode MS" w:hAnsi="Arial Unicode MS" w:cs="Arial Unicode MS"/>
    </w:rPr>
  </w:style>
  <w:style w:type="paragraph" w:styleId="3">
    <w:name w:val="Body Text 3"/>
    <w:basedOn w:val="a"/>
    <w:link w:val="30"/>
    <w:rsid w:val="008D1B2C"/>
    <w:pPr>
      <w:spacing w:after="120"/>
    </w:pPr>
    <w:rPr>
      <w:sz w:val="16"/>
      <w:szCs w:val="16"/>
    </w:rPr>
  </w:style>
  <w:style w:type="character" w:customStyle="1" w:styleId="30">
    <w:name w:val="Основной текст 3 Знак"/>
    <w:basedOn w:val="a1"/>
    <w:link w:val="3"/>
    <w:rsid w:val="008D1B2C"/>
    <w:rPr>
      <w:rFonts w:ascii="Times New Roman" w:eastAsia="Times New Roman" w:hAnsi="Times New Roman" w:cs="Times New Roman"/>
      <w:sz w:val="16"/>
      <w:szCs w:val="16"/>
      <w:lang w:eastAsia="ru-RU"/>
    </w:rPr>
  </w:style>
  <w:style w:type="character" w:customStyle="1" w:styleId="apple-converted-space">
    <w:name w:val="apple-converted-space"/>
    <w:basedOn w:val="a1"/>
    <w:rsid w:val="008D1B2C"/>
  </w:style>
  <w:style w:type="paragraph" w:styleId="a9">
    <w:name w:val="List Paragraph"/>
    <w:basedOn w:val="a"/>
    <w:uiPriority w:val="34"/>
    <w:qFormat/>
    <w:rsid w:val="008D1B2C"/>
    <w:pPr>
      <w:ind w:left="720"/>
      <w:contextualSpacing/>
    </w:pPr>
  </w:style>
  <w:style w:type="paragraph" w:styleId="a0">
    <w:name w:val="Body Text"/>
    <w:basedOn w:val="a"/>
    <w:link w:val="aa"/>
    <w:uiPriority w:val="99"/>
    <w:semiHidden/>
    <w:unhideWhenUsed/>
    <w:rsid w:val="008D1B2C"/>
    <w:pPr>
      <w:spacing w:after="120"/>
    </w:pPr>
  </w:style>
  <w:style w:type="character" w:customStyle="1" w:styleId="aa">
    <w:name w:val="Основной текст Знак"/>
    <w:basedOn w:val="a1"/>
    <w:link w:val="a0"/>
    <w:uiPriority w:val="99"/>
    <w:semiHidden/>
    <w:rsid w:val="008D1B2C"/>
    <w:rPr>
      <w:rFonts w:ascii="Times New Roman" w:eastAsia="Times New Roman" w:hAnsi="Times New Roman" w:cs="Times New Roman"/>
      <w:sz w:val="24"/>
      <w:szCs w:val="24"/>
      <w:lang w:eastAsia="ru-RU"/>
    </w:rPr>
  </w:style>
  <w:style w:type="character" w:styleId="ab">
    <w:name w:val="annotation reference"/>
    <w:basedOn w:val="a1"/>
    <w:uiPriority w:val="99"/>
    <w:semiHidden/>
    <w:unhideWhenUsed/>
    <w:rsid w:val="008C094E"/>
    <w:rPr>
      <w:sz w:val="16"/>
      <w:szCs w:val="16"/>
    </w:rPr>
  </w:style>
  <w:style w:type="paragraph" w:styleId="ac">
    <w:name w:val="annotation text"/>
    <w:basedOn w:val="a"/>
    <w:link w:val="ad"/>
    <w:uiPriority w:val="99"/>
    <w:semiHidden/>
    <w:unhideWhenUsed/>
    <w:rsid w:val="008C094E"/>
    <w:rPr>
      <w:sz w:val="20"/>
      <w:szCs w:val="20"/>
    </w:rPr>
  </w:style>
  <w:style w:type="character" w:customStyle="1" w:styleId="ad">
    <w:name w:val="Текст примечания Знак"/>
    <w:basedOn w:val="a1"/>
    <w:link w:val="ac"/>
    <w:uiPriority w:val="99"/>
    <w:semiHidden/>
    <w:rsid w:val="008C094E"/>
    <w:rPr>
      <w:rFonts w:ascii="Times New Roman" w:eastAsia="Times New Roman" w:hAnsi="Times New Roman" w:cs="Times New Roman"/>
      <w:sz w:val="20"/>
      <w:szCs w:val="20"/>
      <w:lang w:eastAsia="ru-RU"/>
    </w:rPr>
  </w:style>
  <w:style w:type="paragraph" w:styleId="ae">
    <w:name w:val="annotation subject"/>
    <w:basedOn w:val="ac"/>
    <w:next w:val="ac"/>
    <w:link w:val="af"/>
    <w:uiPriority w:val="99"/>
    <w:semiHidden/>
    <w:unhideWhenUsed/>
    <w:rsid w:val="008C094E"/>
    <w:rPr>
      <w:b/>
      <w:bCs/>
    </w:rPr>
  </w:style>
  <w:style w:type="character" w:customStyle="1" w:styleId="af">
    <w:name w:val="Тема примечания Знак"/>
    <w:basedOn w:val="ad"/>
    <w:link w:val="ae"/>
    <w:uiPriority w:val="99"/>
    <w:semiHidden/>
    <w:rsid w:val="008C094E"/>
    <w:rPr>
      <w:rFonts w:ascii="Times New Roman" w:eastAsia="Times New Roman" w:hAnsi="Times New Roman" w:cs="Times New Roman"/>
      <w:b/>
      <w:bCs/>
      <w:sz w:val="20"/>
      <w:szCs w:val="20"/>
      <w:lang w:eastAsia="ru-RU"/>
    </w:rPr>
  </w:style>
  <w:style w:type="paragraph" w:styleId="af0">
    <w:name w:val="Balloon Text"/>
    <w:basedOn w:val="a"/>
    <w:link w:val="af1"/>
    <w:uiPriority w:val="99"/>
    <w:semiHidden/>
    <w:unhideWhenUsed/>
    <w:rsid w:val="008C094E"/>
    <w:rPr>
      <w:rFonts w:ascii="Segoe UI" w:hAnsi="Segoe UI" w:cs="Segoe UI"/>
      <w:sz w:val="18"/>
      <w:szCs w:val="18"/>
    </w:rPr>
  </w:style>
  <w:style w:type="character" w:customStyle="1" w:styleId="af1">
    <w:name w:val="Текст выноски Знак"/>
    <w:basedOn w:val="a1"/>
    <w:link w:val="af0"/>
    <w:uiPriority w:val="99"/>
    <w:semiHidden/>
    <w:rsid w:val="008C094E"/>
    <w:rPr>
      <w:rFonts w:ascii="Segoe UI" w:eastAsia="Times New Roman" w:hAnsi="Segoe UI" w:cs="Segoe UI"/>
      <w:sz w:val="18"/>
      <w:szCs w:val="18"/>
      <w:lang w:eastAsia="ru-RU"/>
    </w:rPr>
  </w:style>
  <w:style w:type="character" w:styleId="af2">
    <w:name w:val="Hyperlink"/>
    <w:basedOn w:val="a1"/>
    <w:uiPriority w:val="99"/>
    <w:unhideWhenUsed/>
    <w:rsid w:val="00A23276"/>
    <w:rPr>
      <w:color w:val="0563C1" w:themeColor="hyperlink"/>
      <w:u w:val="single"/>
    </w:rPr>
  </w:style>
  <w:style w:type="character" w:customStyle="1" w:styleId="11">
    <w:name w:val="Неразрешенное упоминание1"/>
    <w:basedOn w:val="a1"/>
    <w:uiPriority w:val="99"/>
    <w:semiHidden/>
    <w:unhideWhenUsed/>
    <w:rsid w:val="00A23276"/>
    <w:rPr>
      <w:color w:val="605E5C"/>
      <w:shd w:val="clear" w:color="auto" w:fill="E1DFDD"/>
    </w:rPr>
  </w:style>
  <w:style w:type="paragraph" w:styleId="af3">
    <w:name w:val="Revision"/>
    <w:hidden/>
    <w:uiPriority w:val="99"/>
    <w:semiHidden/>
    <w:rsid w:val="00AC0AD7"/>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AA0F59"/>
    <w:rPr>
      <w:rFonts w:asciiTheme="majorHAnsi" w:eastAsiaTheme="majorEastAsia" w:hAnsiTheme="majorHAnsi" w:cstheme="majorBidi"/>
      <w:b/>
      <w:bCs/>
      <w:color w:val="2E74B5" w:themeColor="accent1" w:themeShade="BF"/>
      <w:sz w:val="28"/>
      <w:szCs w:val="28"/>
      <w:lang w:eastAsia="ru-RU"/>
    </w:rPr>
  </w:style>
  <w:style w:type="paragraph" w:customStyle="1" w:styleId="ConsPlusNormal">
    <w:name w:val="ConsPlusNormal"/>
    <w:link w:val="ConsPlusNormal0"/>
    <w:rsid w:val="0002075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02075C"/>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89962">
      <w:bodyDiv w:val="1"/>
      <w:marLeft w:val="0"/>
      <w:marRight w:val="0"/>
      <w:marTop w:val="0"/>
      <w:marBottom w:val="0"/>
      <w:divBdr>
        <w:top w:val="none" w:sz="0" w:space="0" w:color="auto"/>
        <w:left w:val="none" w:sz="0" w:space="0" w:color="auto"/>
        <w:bottom w:val="none" w:sz="0" w:space="0" w:color="auto"/>
        <w:right w:val="none" w:sz="0" w:space="0" w:color="auto"/>
      </w:divBdr>
      <w:divsChild>
        <w:div w:id="116223141">
          <w:marLeft w:val="0"/>
          <w:marRight w:val="0"/>
          <w:marTop w:val="0"/>
          <w:marBottom w:val="0"/>
          <w:divBdr>
            <w:top w:val="none" w:sz="0" w:space="0" w:color="auto"/>
            <w:left w:val="none" w:sz="0" w:space="0" w:color="auto"/>
            <w:bottom w:val="none" w:sz="0" w:space="0" w:color="auto"/>
            <w:right w:val="none" w:sz="0" w:space="0" w:color="auto"/>
          </w:divBdr>
        </w:div>
        <w:div w:id="581792965">
          <w:marLeft w:val="0"/>
          <w:marRight w:val="0"/>
          <w:marTop w:val="0"/>
          <w:marBottom w:val="0"/>
          <w:divBdr>
            <w:top w:val="none" w:sz="0" w:space="0" w:color="auto"/>
            <w:left w:val="none" w:sz="0" w:space="0" w:color="auto"/>
            <w:bottom w:val="none" w:sz="0" w:space="0" w:color="auto"/>
            <w:right w:val="none" w:sz="0" w:space="0" w:color="auto"/>
          </w:divBdr>
        </w:div>
        <w:div w:id="1590889429">
          <w:marLeft w:val="0"/>
          <w:marRight w:val="0"/>
          <w:marTop w:val="0"/>
          <w:marBottom w:val="0"/>
          <w:divBdr>
            <w:top w:val="none" w:sz="0" w:space="0" w:color="auto"/>
            <w:left w:val="none" w:sz="0" w:space="0" w:color="auto"/>
            <w:bottom w:val="none" w:sz="0" w:space="0" w:color="auto"/>
            <w:right w:val="none" w:sz="0" w:space="0" w:color="auto"/>
          </w:divBdr>
        </w:div>
        <w:div w:id="1949269182">
          <w:marLeft w:val="0"/>
          <w:marRight w:val="0"/>
          <w:marTop w:val="0"/>
          <w:marBottom w:val="0"/>
          <w:divBdr>
            <w:top w:val="none" w:sz="0" w:space="0" w:color="auto"/>
            <w:left w:val="none" w:sz="0" w:space="0" w:color="auto"/>
            <w:bottom w:val="none" w:sz="0" w:space="0" w:color="auto"/>
            <w:right w:val="none" w:sz="0" w:space="0" w:color="auto"/>
          </w:divBdr>
        </w:div>
        <w:div w:id="1007755158">
          <w:marLeft w:val="0"/>
          <w:marRight w:val="0"/>
          <w:marTop w:val="0"/>
          <w:marBottom w:val="0"/>
          <w:divBdr>
            <w:top w:val="none" w:sz="0" w:space="0" w:color="auto"/>
            <w:left w:val="none" w:sz="0" w:space="0" w:color="auto"/>
            <w:bottom w:val="none" w:sz="0" w:space="0" w:color="auto"/>
            <w:right w:val="none" w:sz="0" w:space="0" w:color="auto"/>
          </w:divBdr>
        </w:div>
        <w:div w:id="1411459662">
          <w:marLeft w:val="0"/>
          <w:marRight w:val="0"/>
          <w:marTop w:val="0"/>
          <w:marBottom w:val="0"/>
          <w:divBdr>
            <w:top w:val="none" w:sz="0" w:space="0" w:color="auto"/>
            <w:left w:val="none" w:sz="0" w:space="0" w:color="auto"/>
            <w:bottom w:val="none" w:sz="0" w:space="0" w:color="auto"/>
            <w:right w:val="none" w:sz="0" w:space="0" w:color="auto"/>
          </w:divBdr>
        </w:div>
        <w:div w:id="48188780">
          <w:marLeft w:val="0"/>
          <w:marRight w:val="0"/>
          <w:marTop w:val="0"/>
          <w:marBottom w:val="0"/>
          <w:divBdr>
            <w:top w:val="none" w:sz="0" w:space="0" w:color="auto"/>
            <w:left w:val="none" w:sz="0" w:space="0" w:color="auto"/>
            <w:bottom w:val="none" w:sz="0" w:space="0" w:color="auto"/>
            <w:right w:val="none" w:sz="0" w:space="0" w:color="auto"/>
          </w:divBdr>
        </w:div>
        <w:div w:id="1513450217">
          <w:marLeft w:val="0"/>
          <w:marRight w:val="0"/>
          <w:marTop w:val="0"/>
          <w:marBottom w:val="0"/>
          <w:divBdr>
            <w:top w:val="none" w:sz="0" w:space="0" w:color="auto"/>
            <w:left w:val="none" w:sz="0" w:space="0" w:color="auto"/>
            <w:bottom w:val="none" w:sz="0" w:space="0" w:color="auto"/>
            <w:right w:val="none" w:sz="0" w:space="0" w:color="auto"/>
          </w:divBdr>
          <w:divsChild>
            <w:div w:id="1139230429">
              <w:marLeft w:val="0"/>
              <w:marRight w:val="0"/>
              <w:marTop w:val="0"/>
              <w:marBottom w:val="0"/>
              <w:divBdr>
                <w:top w:val="none" w:sz="0" w:space="0" w:color="auto"/>
                <w:left w:val="none" w:sz="0" w:space="0" w:color="auto"/>
                <w:bottom w:val="none" w:sz="0" w:space="0" w:color="auto"/>
                <w:right w:val="none" w:sz="0" w:space="0" w:color="auto"/>
              </w:divBdr>
            </w:div>
            <w:div w:id="596058153">
              <w:marLeft w:val="0"/>
              <w:marRight w:val="0"/>
              <w:marTop w:val="0"/>
              <w:marBottom w:val="0"/>
              <w:divBdr>
                <w:top w:val="none" w:sz="0" w:space="0" w:color="auto"/>
                <w:left w:val="none" w:sz="0" w:space="0" w:color="auto"/>
                <w:bottom w:val="none" w:sz="0" w:space="0" w:color="auto"/>
                <w:right w:val="none" w:sz="0" w:space="0" w:color="auto"/>
              </w:divBdr>
            </w:div>
          </w:divsChild>
        </w:div>
        <w:div w:id="189034159">
          <w:marLeft w:val="0"/>
          <w:marRight w:val="0"/>
          <w:marTop w:val="0"/>
          <w:marBottom w:val="0"/>
          <w:divBdr>
            <w:top w:val="none" w:sz="0" w:space="0" w:color="auto"/>
            <w:left w:val="none" w:sz="0" w:space="0" w:color="auto"/>
            <w:bottom w:val="none" w:sz="0" w:space="0" w:color="auto"/>
            <w:right w:val="none" w:sz="0" w:space="0" w:color="auto"/>
          </w:divBdr>
        </w:div>
        <w:div w:id="1372263384">
          <w:marLeft w:val="0"/>
          <w:marRight w:val="0"/>
          <w:marTop w:val="0"/>
          <w:marBottom w:val="0"/>
          <w:divBdr>
            <w:top w:val="none" w:sz="0" w:space="0" w:color="auto"/>
            <w:left w:val="none" w:sz="0" w:space="0" w:color="auto"/>
            <w:bottom w:val="none" w:sz="0" w:space="0" w:color="auto"/>
            <w:right w:val="none" w:sz="0" w:space="0" w:color="auto"/>
          </w:divBdr>
        </w:div>
        <w:div w:id="1519344199">
          <w:marLeft w:val="0"/>
          <w:marRight w:val="0"/>
          <w:marTop w:val="0"/>
          <w:marBottom w:val="0"/>
          <w:divBdr>
            <w:top w:val="none" w:sz="0" w:space="0" w:color="auto"/>
            <w:left w:val="none" w:sz="0" w:space="0" w:color="auto"/>
            <w:bottom w:val="none" w:sz="0" w:space="0" w:color="auto"/>
            <w:right w:val="none" w:sz="0" w:space="0" w:color="auto"/>
          </w:divBdr>
        </w:div>
      </w:divsChild>
    </w:div>
    <w:div w:id="1024094223">
      <w:bodyDiv w:val="1"/>
      <w:marLeft w:val="0"/>
      <w:marRight w:val="0"/>
      <w:marTop w:val="0"/>
      <w:marBottom w:val="0"/>
      <w:divBdr>
        <w:top w:val="none" w:sz="0" w:space="0" w:color="auto"/>
        <w:left w:val="none" w:sz="0" w:space="0" w:color="auto"/>
        <w:bottom w:val="none" w:sz="0" w:space="0" w:color="auto"/>
        <w:right w:val="none" w:sz="0" w:space="0" w:color="auto"/>
      </w:divBdr>
      <w:divsChild>
        <w:div w:id="1695813123">
          <w:marLeft w:val="0"/>
          <w:marRight w:val="0"/>
          <w:marTop w:val="0"/>
          <w:marBottom w:val="0"/>
          <w:divBdr>
            <w:top w:val="none" w:sz="0" w:space="0" w:color="auto"/>
            <w:left w:val="none" w:sz="0" w:space="0" w:color="auto"/>
            <w:bottom w:val="none" w:sz="0" w:space="0" w:color="auto"/>
            <w:right w:val="none" w:sz="0" w:space="0" w:color="auto"/>
          </w:divBdr>
          <w:divsChild>
            <w:div w:id="1286933241">
              <w:marLeft w:val="0"/>
              <w:marRight w:val="0"/>
              <w:marTop w:val="0"/>
              <w:marBottom w:val="0"/>
              <w:divBdr>
                <w:top w:val="none" w:sz="0" w:space="0" w:color="auto"/>
                <w:left w:val="none" w:sz="0" w:space="0" w:color="auto"/>
                <w:bottom w:val="none" w:sz="0" w:space="0" w:color="auto"/>
                <w:right w:val="none" w:sz="0" w:space="0" w:color="auto"/>
              </w:divBdr>
            </w:div>
            <w:div w:id="2098212685">
              <w:marLeft w:val="0"/>
              <w:marRight w:val="0"/>
              <w:marTop w:val="0"/>
              <w:marBottom w:val="0"/>
              <w:divBdr>
                <w:top w:val="none" w:sz="0" w:space="0" w:color="auto"/>
                <w:left w:val="none" w:sz="0" w:space="0" w:color="auto"/>
                <w:bottom w:val="none" w:sz="0" w:space="0" w:color="auto"/>
                <w:right w:val="none" w:sz="0" w:space="0" w:color="auto"/>
              </w:divBdr>
            </w:div>
            <w:div w:id="1055157726">
              <w:marLeft w:val="0"/>
              <w:marRight w:val="0"/>
              <w:marTop w:val="0"/>
              <w:marBottom w:val="0"/>
              <w:divBdr>
                <w:top w:val="none" w:sz="0" w:space="0" w:color="auto"/>
                <w:left w:val="none" w:sz="0" w:space="0" w:color="auto"/>
                <w:bottom w:val="none" w:sz="0" w:space="0" w:color="auto"/>
                <w:right w:val="none" w:sz="0" w:space="0" w:color="auto"/>
              </w:divBdr>
            </w:div>
            <w:div w:id="381951644">
              <w:marLeft w:val="0"/>
              <w:marRight w:val="0"/>
              <w:marTop w:val="0"/>
              <w:marBottom w:val="0"/>
              <w:divBdr>
                <w:top w:val="none" w:sz="0" w:space="0" w:color="auto"/>
                <w:left w:val="none" w:sz="0" w:space="0" w:color="auto"/>
                <w:bottom w:val="none" w:sz="0" w:space="0" w:color="auto"/>
                <w:right w:val="none" w:sz="0" w:space="0" w:color="auto"/>
              </w:divBdr>
            </w:div>
            <w:div w:id="1415275841">
              <w:marLeft w:val="0"/>
              <w:marRight w:val="0"/>
              <w:marTop w:val="0"/>
              <w:marBottom w:val="0"/>
              <w:divBdr>
                <w:top w:val="none" w:sz="0" w:space="0" w:color="auto"/>
                <w:left w:val="none" w:sz="0" w:space="0" w:color="auto"/>
                <w:bottom w:val="none" w:sz="0" w:space="0" w:color="auto"/>
                <w:right w:val="none" w:sz="0" w:space="0" w:color="auto"/>
              </w:divBdr>
            </w:div>
            <w:div w:id="331178823">
              <w:marLeft w:val="0"/>
              <w:marRight w:val="0"/>
              <w:marTop w:val="0"/>
              <w:marBottom w:val="0"/>
              <w:divBdr>
                <w:top w:val="none" w:sz="0" w:space="0" w:color="auto"/>
                <w:left w:val="none" w:sz="0" w:space="0" w:color="auto"/>
                <w:bottom w:val="none" w:sz="0" w:space="0" w:color="auto"/>
                <w:right w:val="none" w:sz="0" w:space="0" w:color="auto"/>
              </w:divBdr>
            </w:div>
            <w:div w:id="1058163679">
              <w:marLeft w:val="0"/>
              <w:marRight w:val="0"/>
              <w:marTop w:val="0"/>
              <w:marBottom w:val="0"/>
              <w:divBdr>
                <w:top w:val="none" w:sz="0" w:space="0" w:color="auto"/>
                <w:left w:val="none" w:sz="0" w:space="0" w:color="auto"/>
                <w:bottom w:val="none" w:sz="0" w:space="0" w:color="auto"/>
                <w:right w:val="none" w:sz="0" w:space="0" w:color="auto"/>
              </w:divBdr>
            </w:div>
            <w:div w:id="1132596525">
              <w:marLeft w:val="0"/>
              <w:marRight w:val="0"/>
              <w:marTop w:val="0"/>
              <w:marBottom w:val="0"/>
              <w:divBdr>
                <w:top w:val="none" w:sz="0" w:space="0" w:color="auto"/>
                <w:left w:val="none" w:sz="0" w:space="0" w:color="auto"/>
                <w:bottom w:val="none" w:sz="0" w:space="0" w:color="auto"/>
                <w:right w:val="none" w:sz="0" w:space="0" w:color="auto"/>
              </w:divBdr>
            </w:div>
            <w:div w:id="1972711598">
              <w:marLeft w:val="0"/>
              <w:marRight w:val="0"/>
              <w:marTop w:val="0"/>
              <w:marBottom w:val="0"/>
              <w:divBdr>
                <w:top w:val="none" w:sz="0" w:space="0" w:color="auto"/>
                <w:left w:val="none" w:sz="0" w:space="0" w:color="auto"/>
                <w:bottom w:val="none" w:sz="0" w:space="0" w:color="auto"/>
                <w:right w:val="none" w:sz="0" w:space="0" w:color="auto"/>
              </w:divBdr>
            </w:div>
            <w:div w:id="670791678">
              <w:marLeft w:val="0"/>
              <w:marRight w:val="0"/>
              <w:marTop w:val="0"/>
              <w:marBottom w:val="0"/>
              <w:divBdr>
                <w:top w:val="none" w:sz="0" w:space="0" w:color="auto"/>
                <w:left w:val="none" w:sz="0" w:space="0" w:color="auto"/>
                <w:bottom w:val="none" w:sz="0" w:space="0" w:color="auto"/>
                <w:right w:val="none" w:sz="0" w:space="0" w:color="auto"/>
              </w:divBdr>
            </w:div>
            <w:div w:id="150097975">
              <w:marLeft w:val="0"/>
              <w:marRight w:val="0"/>
              <w:marTop w:val="0"/>
              <w:marBottom w:val="0"/>
              <w:divBdr>
                <w:top w:val="none" w:sz="0" w:space="0" w:color="auto"/>
                <w:left w:val="none" w:sz="0" w:space="0" w:color="auto"/>
                <w:bottom w:val="none" w:sz="0" w:space="0" w:color="auto"/>
                <w:right w:val="none" w:sz="0" w:space="0" w:color="auto"/>
              </w:divBdr>
            </w:div>
            <w:div w:id="1730226580">
              <w:marLeft w:val="0"/>
              <w:marRight w:val="0"/>
              <w:marTop w:val="0"/>
              <w:marBottom w:val="0"/>
              <w:divBdr>
                <w:top w:val="none" w:sz="0" w:space="0" w:color="auto"/>
                <w:left w:val="none" w:sz="0" w:space="0" w:color="auto"/>
                <w:bottom w:val="none" w:sz="0" w:space="0" w:color="auto"/>
                <w:right w:val="none" w:sz="0" w:space="0" w:color="auto"/>
              </w:divBdr>
            </w:div>
            <w:div w:id="973825497">
              <w:marLeft w:val="0"/>
              <w:marRight w:val="0"/>
              <w:marTop w:val="0"/>
              <w:marBottom w:val="0"/>
              <w:divBdr>
                <w:top w:val="none" w:sz="0" w:space="0" w:color="auto"/>
                <w:left w:val="none" w:sz="0" w:space="0" w:color="auto"/>
                <w:bottom w:val="none" w:sz="0" w:space="0" w:color="auto"/>
                <w:right w:val="none" w:sz="0" w:space="0" w:color="auto"/>
              </w:divBdr>
            </w:div>
          </w:divsChild>
        </w:div>
        <w:div w:id="1885865482">
          <w:marLeft w:val="0"/>
          <w:marRight w:val="0"/>
          <w:marTop w:val="0"/>
          <w:marBottom w:val="0"/>
          <w:divBdr>
            <w:top w:val="none" w:sz="0" w:space="0" w:color="auto"/>
            <w:left w:val="none" w:sz="0" w:space="0" w:color="auto"/>
            <w:bottom w:val="none" w:sz="0" w:space="0" w:color="auto"/>
            <w:right w:val="none" w:sz="0" w:space="0" w:color="auto"/>
          </w:divBdr>
          <w:divsChild>
            <w:div w:id="665132828">
              <w:marLeft w:val="0"/>
              <w:marRight w:val="0"/>
              <w:marTop w:val="0"/>
              <w:marBottom w:val="0"/>
              <w:divBdr>
                <w:top w:val="none" w:sz="0" w:space="0" w:color="auto"/>
                <w:left w:val="none" w:sz="0" w:space="0" w:color="auto"/>
                <w:bottom w:val="none" w:sz="0" w:space="0" w:color="auto"/>
                <w:right w:val="none" w:sz="0" w:space="0" w:color="auto"/>
              </w:divBdr>
            </w:div>
            <w:div w:id="27686076">
              <w:marLeft w:val="0"/>
              <w:marRight w:val="0"/>
              <w:marTop w:val="0"/>
              <w:marBottom w:val="0"/>
              <w:divBdr>
                <w:top w:val="none" w:sz="0" w:space="0" w:color="auto"/>
                <w:left w:val="none" w:sz="0" w:space="0" w:color="auto"/>
                <w:bottom w:val="none" w:sz="0" w:space="0" w:color="auto"/>
                <w:right w:val="none" w:sz="0" w:space="0" w:color="auto"/>
              </w:divBdr>
            </w:div>
            <w:div w:id="205811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709204">
      <w:bodyDiv w:val="1"/>
      <w:marLeft w:val="0"/>
      <w:marRight w:val="0"/>
      <w:marTop w:val="0"/>
      <w:marBottom w:val="0"/>
      <w:divBdr>
        <w:top w:val="none" w:sz="0" w:space="0" w:color="auto"/>
        <w:left w:val="none" w:sz="0" w:space="0" w:color="auto"/>
        <w:bottom w:val="none" w:sz="0" w:space="0" w:color="auto"/>
        <w:right w:val="none" w:sz="0" w:space="0" w:color="auto"/>
      </w:divBdr>
    </w:div>
    <w:div w:id="1397968439">
      <w:bodyDiv w:val="1"/>
      <w:marLeft w:val="0"/>
      <w:marRight w:val="0"/>
      <w:marTop w:val="0"/>
      <w:marBottom w:val="0"/>
      <w:divBdr>
        <w:top w:val="none" w:sz="0" w:space="0" w:color="auto"/>
        <w:left w:val="none" w:sz="0" w:space="0" w:color="auto"/>
        <w:bottom w:val="none" w:sz="0" w:space="0" w:color="auto"/>
        <w:right w:val="none" w:sz="0" w:space="0" w:color="auto"/>
      </w:divBdr>
    </w:div>
    <w:div w:id="1928270778">
      <w:bodyDiv w:val="1"/>
      <w:marLeft w:val="0"/>
      <w:marRight w:val="0"/>
      <w:marTop w:val="0"/>
      <w:marBottom w:val="0"/>
      <w:divBdr>
        <w:top w:val="none" w:sz="0" w:space="0" w:color="auto"/>
        <w:left w:val="none" w:sz="0" w:space="0" w:color="auto"/>
        <w:bottom w:val="none" w:sz="0" w:space="0" w:color="auto"/>
        <w:right w:val="none" w:sz="0" w:space="0" w:color="auto"/>
      </w:divBdr>
      <w:divsChild>
        <w:div w:id="1943030709">
          <w:marLeft w:val="0"/>
          <w:marRight w:val="0"/>
          <w:marTop w:val="0"/>
          <w:marBottom w:val="0"/>
          <w:divBdr>
            <w:top w:val="none" w:sz="0" w:space="0" w:color="auto"/>
            <w:left w:val="none" w:sz="0" w:space="0" w:color="auto"/>
            <w:bottom w:val="none" w:sz="0" w:space="0" w:color="auto"/>
            <w:right w:val="none" w:sz="0" w:space="0" w:color="auto"/>
          </w:divBdr>
        </w:div>
        <w:div w:id="165170110">
          <w:marLeft w:val="0"/>
          <w:marRight w:val="0"/>
          <w:marTop w:val="0"/>
          <w:marBottom w:val="0"/>
          <w:divBdr>
            <w:top w:val="none" w:sz="0" w:space="0" w:color="auto"/>
            <w:left w:val="none" w:sz="0" w:space="0" w:color="auto"/>
            <w:bottom w:val="none" w:sz="0" w:space="0" w:color="auto"/>
            <w:right w:val="none" w:sz="0" w:space="0" w:color="auto"/>
          </w:divBdr>
        </w:div>
        <w:div w:id="1829589392">
          <w:marLeft w:val="0"/>
          <w:marRight w:val="0"/>
          <w:marTop w:val="0"/>
          <w:marBottom w:val="0"/>
          <w:divBdr>
            <w:top w:val="none" w:sz="0" w:space="0" w:color="auto"/>
            <w:left w:val="none" w:sz="0" w:space="0" w:color="auto"/>
            <w:bottom w:val="none" w:sz="0" w:space="0" w:color="auto"/>
            <w:right w:val="none" w:sz="0" w:space="0" w:color="auto"/>
          </w:divBdr>
          <w:divsChild>
            <w:div w:id="1445929381">
              <w:marLeft w:val="0"/>
              <w:marRight w:val="0"/>
              <w:marTop w:val="0"/>
              <w:marBottom w:val="0"/>
              <w:divBdr>
                <w:top w:val="none" w:sz="0" w:space="0" w:color="auto"/>
                <w:left w:val="none" w:sz="0" w:space="0" w:color="auto"/>
                <w:bottom w:val="none" w:sz="0" w:space="0" w:color="auto"/>
                <w:right w:val="none" w:sz="0" w:space="0" w:color="auto"/>
              </w:divBdr>
            </w:div>
            <w:div w:id="1184319646">
              <w:marLeft w:val="0"/>
              <w:marRight w:val="0"/>
              <w:marTop w:val="0"/>
              <w:marBottom w:val="0"/>
              <w:divBdr>
                <w:top w:val="none" w:sz="0" w:space="0" w:color="auto"/>
                <w:left w:val="none" w:sz="0" w:space="0" w:color="auto"/>
                <w:bottom w:val="none" w:sz="0" w:space="0" w:color="auto"/>
                <w:right w:val="none" w:sz="0" w:space="0" w:color="auto"/>
              </w:divBdr>
            </w:div>
          </w:divsChild>
        </w:div>
        <w:div w:id="832142135">
          <w:marLeft w:val="0"/>
          <w:marRight w:val="0"/>
          <w:marTop w:val="0"/>
          <w:marBottom w:val="0"/>
          <w:divBdr>
            <w:top w:val="none" w:sz="0" w:space="0" w:color="auto"/>
            <w:left w:val="none" w:sz="0" w:space="0" w:color="auto"/>
            <w:bottom w:val="none" w:sz="0" w:space="0" w:color="auto"/>
            <w:right w:val="none" w:sz="0" w:space="0" w:color="auto"/>
          </w:divBdr>
        </w:div>
        <w:div w:id="399523199">
          <w:marLeft w:val="0"/>
          <w:marRight w:val="0"/>
          <w:marTop w:val="0"/>
          <w:marBottom w:val="0"/>
          <w:divBdr>
            <w:top w:val="none" w:sz="0" w:space="0" w:color="auto"/>
            <w:left w:val="none" w:sz="0" w:space="0" w:color="auto"/>
            <w:bottom w:val="none" w:sz="0" w:space="0" w:color="auto"/>
            <w:right w:val="none" w:sz="0" w:space="0" w:color="auto"/>
          </w:divBdr>
        </w:div>
        <w:div w:id="1334533704">
          <w:marLeft w:val="0"/>
          <w:marRight w:val="0"/>
          <w:marTop w:val="0"/>
          <w:marBottom w:val="0"/>
          <w:divBdr>
            <w:top w:val="none" w:sz="0" w:space="0" w:color="auto"/>
            <w:left w:val="none" w:sz="0" w:space="0" w:color="auto"/>
            <w:bottom w:val="none" w:sz="0" w:space="0" w:color="auto"/>
            <w:right w:val="none" w:sz="0" w:space="0" w:color="auto"/>
          </w:divBdr>
        </w:div>
        <w:div w:id="297685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vezdny@obr.gov.spb.ru" TargetMode="External"/><Relationship Id="rId3" Type="http://schemas.openxmlformats.org/officeDocument/2006/relationships/styles" Target="styles.xml"/><Relationship Id="rId7" Type="http://schemas.openxmlformats.org/officeDocument/2006/relationships/hyperlink" Target="http://www.spb.k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pb.kp.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71261-42BE-44B9-8610-F3777AA9C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2744</Words>
  <Characters>15642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Пользователь</cp:lastModifiedBy>
  <cp:revision>4</cp:revision>
  <dcterms:created xsi:type="dcterms:W3CDTF">2026-04-30T09:25:00Z</dcterms:created>
  <dcterms:modified xsi:type="dcterms:W3CDTF">2026-04-30T09:35:00Z</dcterms:modified>
</cp:coreProperties>
</file>