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F27EB" w:rsidRDefault="004B3D65">
      <w:pPr>
        <w:pStyle w:val="Style9"/>
        <w:widowControl/>
        <w:spacing w:before="34" w:line="274" w:lineRule="exact"/>
        <w:ind w:left="1522" w:right="1493"/>
        <w:rPr>
          <w:rStyle w:val="FontStyle23"/>
        </w:rPr>
      </w:pPr>
      <w:r>
        <w:rPr>
          <w:rStyle w:val="FontStyle23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BA52A9" w:rsidRDefault="004B3D65" w:rsidP="00BA52A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935E3B">
        <w:rPr>
          <w:rStyle w:val="FontStyle23"/>
        </w:rPr>
        <w:t xml:space="preserve">Предмет контракта: </w:t>
      </w:r>
      <w:r w:rsidR="00BA52A9" w:rsidRPr="00F2401E">
        <w:rPr>
          <w:rFonts w:ascii="Times New Roman" w:hAnsi="Times New Roman"/>
        </w:rPr>
        <w:t xml:space="preserve">выполнение работ по </w:t>
      </w:r>
      <w:r w:rsidR="00BA52A9" w:rsidRPr="00156482">
        <w:rPr>
          <w:rFonts w:ascii="Times New Roman" w:hAnsi="Times New Roman"/>
        </w:rPr>
        <w:t xml:space="preserve">разработке и согласованию проектно-сметной документации на монтаж системы </w:t>
      </w:r>
      <w:r w:rsidR="00BA52A9">
        <w:rPr>
          <w:rFonts w:ascii="Times New Roman" w:hAnsi="Times New Roman"/>
        </w:rPr>
        <w:t xml:space="preserve">охранно-тревожной сигнализации </w:t>
      </w:r>
      <w:r w:rsidR="00BA52A9" w:rsidRPr="00156482">
        <w:rPr>
          <w:rFonts w:ascii="Times New Roman" w:hAnsi="Times New Roman"/>
        </w:rPr>
        <w:t xml:space="preserve">в </w:t>
      </w:r>
      <w:r w:rsidR="00BA52A9">
        <w:rPr>
          <w:rFonts w:ascii="Times New Roman" w:hAnsi="Times New Roman"/>
        </w:rPr>
        <w:t>ГБОУ гимназии № 107</w:t>
      </w:r>
      <w:r w:rsidR="00BA52A9" w:rsidRPr="00156482">
        <w:rPr>
          <w:rFonts w:ascii="Times New Roman" w:hAnsi="Times New Roman"/>
        </w:rPr>
        <w:t xml:space="preserve"> Выборгского</w:t>
      </w:r>
      <w:r w:rsidR="00BA52A9">
        <w:rPr>
          <w:rFonts w:ascii="Times New Roman" w:hAnsi="Times New Roman"/>
        </w:rPr>
        <w:t xml:space="preserve"> района Санкт</w:t>
      </w:r>
      <w:r w:rsidR="00BA52A9" w:rsidRPr="00156482">
        <w:rPr>
          <w:rFonts w:ascii="Times New Roman" w:hAnsi="Times New Roman"/>
        </w:rPr>
        <w:t>-Петербурга по адрес</w:t>
      </w:r>
      <w:r w:rsidR="00BA52A9">
        <w:rPr>
          <w:rFonts w:ascii="Times New Roman" w:hAnsi="Times New Roman"/>
        </w:rPr>
        <w:t>ам</w:t>
      </w:r>
      <w:r w:rsidR="00BA52A9" w:rsidRPr="00156482">
        <w:rPr>
          <w:rFonts w:ascii="Times New Roman" w:hAnsi="Times New Roman"/>
        </w:rPr>
        <w:t xml:space="preserve">: </w:t>
      </w:r>
    </w:p>
    <w:p w:rsidR="00BA52A9" w:rsidRPr="006E7383" w:rsidRDefault="00BA52A9" w:rsidP="00BA52A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6E7383">
        <w:rPr>
          <w:rFonts w:ascii="Times New Roman" w:hAnsi="Times New Roman"/>
        </w:rPr>
        <w:t>Санкт-Петербург, Выборгская ул., д. 3, лит. А;</w:t>
      </w:r>
    </w:p>
    <w:p w:rsidR="00BA52A9" w:rsidRPr="006E7383" w:rsidRDefault="00BA52A9" w:rsidP="00BA52A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6E7383">
        <w:rPr>
          <w:rFonts w:ascii="Times New Roman" w:hAnsi="Times New Roman"/>
        </w:rPr>
        <w:t>Санкт-Петербург, Нейшлотский пер., д. 2, лит. А</w:t>
      </w:r>
    </w:p>
    <w:p w:rsidR="005F27EB" w:rsidRPr="00935E3B" w:rsidRDefault="005F27EB" w:rsidP="00BA52A9">
      <w:pPr>
        <w:pStyle w:val="21"/>
        <w:ind w:left="360"/>
        <w:jc w:val="both"/>
        <w:rPr>
          <w:b w:val="0"/>
          <w:sz w:val="24"/>
          <w:szCs w:val="24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929"/>
        <w:gridCol w:w="6662"/>
      </w:tblGrid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ind w:right="134" w:firstLine="5"/>
              <w:rPr>
                <w:rStyle w:val="FontStyle23"/>
              </w:rPr>
            </w:pPr>
            <w:r>
              <w:rPr>
                <w:rStyle w:val="FontStyle23"/>
              </w:rPr>
              <w:t>Основные характеристики объекта закупки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287777">
            <w:pPr>
              <w:pStyle w:val="Style8"/>
              <w:widowControl/>
            </w:pPr>
            <w:r>
              <w:rPr>
                <w:sz w:val="22"/>
                <w:szCs w:val="22"/>
              </w:rPr>
              <w:t>Согласно приложению № 1 к контр</w:t>
            </w:r>
            <w:r w:rsidR="002E42A5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кту</w:t>
            </w:r>
            <w:r w:rsidR="00C739D6">
              <w:t xml:space="preserve">               </w:t>
            </w: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4D5906" w:rsidRDefault="004B3D65">
            <w:pPr>
              <w:pStyle w:val="Style12"/>
              <w:widowControl/>
              <w:spacing w:line="278" w:lineRule="exact"/>
              <w:ind w:left="5" w:hanging="5"/>
              <w:rPr>
                <w:sz w:val="20"/>
                <w:szCs w:val="20"/>
              </w:rPr>
            </w:pPr>
            <w:r w:rsidRPr="004D5906">
              <w:rPr>
                <w:sz w:val="20"/>
                <w:szCs w:val="20"/>
              </w:rPr>
              <w:t>Используемый метод определения НМЦК с обоснованием: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9D6" w:rsidRPr="00C739D6" w:rsidRDefault="00C739D6" w:rsidP="00C739D6">
            <w:pPr>
              <w:pStyle w:val="Style8"/>
              <w:rPr>
                <w:sz w:val="20"/>
                <w:szCs w:val="20"/>
              </w:rPr>
            </w:pPr>
            <w:r w:rsidRPr="00C739D6">
              <w:rPr>
                <w:sz w:val="20"/>
                <w:szCs w:val="20"/>
              </w:rPr>
              <w:t xml:space="preserve">Начальная (максимальная) цена контракта определена </w:t>
            </w:r>
            <w:r w:rsidR="00287777">
              <w:rPr>
                <w:sz w:val="20"/>
                <w:szCs w:val="20"/>
              </w:rPr>
              <w:t>проектно-сметным методом</w:t>
            </w:r>
            <w:r w:rsidR="00BA52A9">
              <w:rPr>
                <w:sz w:val="20"/>
                <w:szCs w:val="20"/>
              </w:rPr>
              <w:t>, в качестве иного,</w:t>
            </w:r>
            <w:r w:rsidRPr="00C739D6">
              <w:rPr>
                <w:sz w:val="20"/>
                <w:szCs w:val="20"/>
              </w:rPr>
              <w:t xml:space="preserve">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      </w:r>
          </w:p>
          <w:p w:rsidR="005F27EB" w:rsidRPr="00C739D6" w:rsidRDefault="005F27EB" w:rsidP="00C739D6">
            <w:pPr>
              <w:pStyle w:val="Style8"/>
              <w:widowControl/>
              <w:rPr>
                <w:sz w:val="20"/>
                <w:szCs w:val="20"/>
              </w:rPr>
            </w:pP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Расчет НМЦК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BA52A9">
            <w:pPr>
              <w:pStyle w:val="Style8"/>
              <w:widowControl/>
            </w:pPr>
            <w:r>
              <w:t>559011,39</w:t>
            </w:r>
            <w:r w:rsidR="004B3D65">
              <w:t xml:space="preserve"> рублей</w:t>
            </w:r>
          </w:p>
        </w:tc>
      </w:tr>
      <w:tr w:rsidR="005F27EB" w:rsidTr="00C739D6">
        <w:tc>
          <w:tcPr>
            <w:tcW w:w="9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 w:rsidP="00010D3F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Дата подготовки обоснования НМЦК:</w:t>
            </w:r>
            <w:r w:rsidR="00514CF3">
              <w:rPr>
                <w:rStyle w:val="FontStyle23"/>
              </w:rPr>
              <w:t xml:space="preserve"> </w:t>
            </w:r>
            <w:r w:rsidR="00BA52A9">
              <w:rPr>
                <w:rStyle w:val="FontStyle23"/>
              </w:rPr>
              <w:t>29</w:t>
            </w:r>
            <w:r w:rsidR="00010D3F">
              <w:rPr>
                <w:rStyle w:val="FontStyle23"/>
              </w:rPr>
              <w:t>.04.2026</w:t>
            </w:r>
          </w:p>
        </w:tc>
      </w:tr>
    </w:tbl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BA52A9">
      <w:pPr>
        <w:pStyle w:val="Style1"/>
        <w:widowControl/>
        <w:rPr>
          <w:rStyle w:val="FontStyle23"/>
        </w:rPr>
      </w:pPr>
      <w:r>
        <w:rPr>
          <w:rStyle w:val="FontStyle23"/>
        </w:rPr>
        <w:t>Зам. директора</w:t>
      </w:r>
    </w:p>
    <w:p w:rsidR="005F27EB" w:rsidRDefault="004B3D65">
      <w:pPr>
        <w:pStyle w:val="Style1"/>
        <w:widowControl/>
        <w:tabs>
          <w:tab w:val="left" w:leader="underscore" w:pos="1800"/>
          <w:tab w:val="left" w:leader="underscore" w:pos="4507"/>
        </w:tabs>
        <w:spacing w:before="5"/>
        <w:jc w:val="both"/>
        <w:rPr>
          <w:sz w:val="20"/>
          <w:szCs w:val="20"/>
        </w:rPr>
      </w:pPr>
      <w:r>
        <w:rPr>
          <w:rStyle w:val="FontStyle23"/>
        </w:rPr>
        <w:t xml:space="preserve"> </w:t>
      </w:r>
      <w:r>
        <w:rPr>
          <w:rStyle w:val="FontStyle23"/>
        </w:rPr>
        <w:tab/>
        <w:t>/ /</w:t>
      </w:r>
      <w:r w:rsidR="00BA52A9">
        <w:rPr>
          <w:rStyle w:val="FontStyle23"/>
        </w:rPr>
        <w:t>С.В.Чернобай</w:t>
      </w:r>
      <w:bookmarkStart w:id="0" w:name="_GoBack"/>
      <w:bookmarkEnd w:id="0"/>
    </w:p>
    <w:p w:rsidR="005F27EB" w:rsidRDefault="005F27EB">
      <w:pPr>
        <w:pStyle w:val="Style1"/>
        <w:widowControl/>
        <w:spacing w:line="240" w:lineRule="exact"/>
        <w:rPr>
          <w:sz w:val="20"/>
          <w:szCs w:val="20"/>
        </w:rPr>
      </w:pPr>
    </w:p>
    <w:p w:rsidR="005F27EB" w:rsidRDefault="005F27EB"/>
    <w:sectPr w:rsidR="005F27EB">
      <w:pgSz w:w="12240" w:h="18720"/>
      <w:pgMar w:top="1572" w:right="1043" w:bottom="1440" w:left="1869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9692C" w:rsidRDefault="0099692C">
      <w:pPr>
        <w:spacing w:line="240" w:lineRule="auto"/>
      </w:pPr>
      <w:r>
        <w:separator/>
      </w:r>
    </w:p>
  </w:endnote>
  <w:endnote w:type="continuationSeparator" w:id="0">
    <w:p w:rsidR="0099692C" w:rsidRDefault="009969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9692C" w:rsidRDefault="0099692C">
      <w:pPr>
        <w:spacing w:after="0"/>
      </w:pPr>
      <w:r>
        <w:separator/>
      </w:r>
    </w:p>
  </w:footnote>
  <w:footnote w:type="continuationSeparator" w:id="0">
    <w:p w:rsidR="0099692C" w:rsidRDefault="0099692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B5247"/>
    <w:multiLevelType w:val="multilevel"/>
    <w:tmpl w:val="0BAB524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B70"/>
    <w:rsid w:val="00006784"/>
    <w:rsid w:val="00010D3F"/>
    <w:rsid w:val="000417A3"/>
    <w:rsid w:val="00067C2E"/>
    <w:rsid w:val="001135E2"/>
    <w:rsid w:val="00137C65"/>
    <w:rsid w:val="00144766"/>
    <w:rsid w:val="001D06B9"/>
    <w:rsid w:val="001F285B"/>
    <w:rsid w:val="001F59D7"/>
    <w:rsid w:val="00206C29"/>
    <w:rsid w:val="002850FF"/>
    <w:rsid w:val="00287777"/>
    <w:rsid w:val="002C5D88"/>
    <w:rsid w:val="002E42A5"/>
    <w:rsid w:val="003100E6"/>
    <w:rsid w:val="00334A85"/>
    <w:rsid w:val="003C34C5"/>
    <w:rsid w:val="003E6CAD"/>
    <w:rsid w:val="00410920"/>
    <w:rsid w:val="0046555E"/>
    <w:rsid w:val="004B3D65"/>
    <w:rsid w:val="004D5906"/>
    <w:rsid w:val="004E3572"/>
    <w:rsid w:val="00513EA7"/>
    <w:rsid w:val="00514CF3"/>
    <w:rsid w:val="005369FD"/>
    <w:rsid w:val="005F27EB"/>
    <w:rsid w:val="00613FA9"/>
    <w:rsid w:val="00615B9C"/>
    <w:rsid w:val="006275F2"/>
    <w:rsid w:val="006807A0"/>
    <w:rsid w:val="006B590F"/>
    <w:rsid w:val="00736EA7"/>
    <w:rsid w:val="007A4B70"/>
    <w:rsid w:val="007C6483"/>
    <w:rsid w:val="007D7548"/>
    <w:rsid w:val="008122F9"/>
    <w:rsid w:val="0082704D"/>
    <w:rsid w:val="00857590"/>
    <w:rsid w:val="00893DF8"/>
    <w:rsid w:val="008F34B6"/>
    <w:rsid w:val="00935E3B"/>
    <w:rsid w:val="0099692C"/>
    <w:rsid w:val="009C2D8B"/>
    <w:rsid w:val="00AF6F39"/>
    <w:rsid w:val="00B04562"/>
    <w:rsid w:val="00B52F43"/>
    <w:rsid w:val="00BA52A9"/>
    <w:rsid w:val="00C626C2"/>
    <w:rsid w:val="00C739D6"/>
    <w:rsid w:val="00CA5A60"/>
    <w:rsid w:val="00CD1CB9"/>
    <w:rsid w:val="00CE168E"/>
    <w:rsid w:val="00CE72B7"/>
    <w:rsid w:val="00DB492B"/>
    <w:rsid w:val="00DC7D88"/>
    <w:rsid w:val="00DD6900"/>
    <w:rsid w:val="00DE3BEC"/>
    <w:rsid w:val="00EC47E8"/>
    <w:rsid w:val="00F012B4"/>
    <w:rsid w:val="00F0147E"/>
    <w:rsid w:val="00F53DEB"/>
    <w:rsid w:val="00FE79CE"/>
    <w:rsid w:val="44C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DE57F"/>
  <w15:docId w15:val="{B963EED2-8BA5-477C-A86B-B65D5725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4">
    <w:name w:val="List Paragraph"/>
    <w:basedOn w:val="a"/>
    <w:link w:val="a5"/>
    <w:uiPriority w:val="99"/>
    <w:qFormat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99"/>
    <w:locked/>
    <w:rPr>
      <w:rFonts w:ascii="Arial" w:eastAsia="Times New Roman" w:hAnsi="Arial" w:cs="Arial"/>
      <w:sz w:val="18"/>
      <w:szCs w:val="18"/>
      <w:lang w:eastAsia="ru-RU"/>
    </w:rPr>
  </w:style>
  <w:style w:type="paragraph" w:customStyle="1" w:styleId="21">
    <w:name w:val="Основной текст 21"/>
    <w:basedOn w:val="a"/>
    <w:uiPriority w:val="99"/>
    <w:rsid w:val="0046555E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2F745-4DB8-4186-903A-AA520AE88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24</cp:revision>
  <dcterms:created xsi:type="dcterms:W3CDTF">2024-10-16T08:32:00Z</dcterms:created>
  <dcterms:modified xsi:type="dcterms:W3CDTF">2026-04-29T14:34:00Z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5A4C7C680BCF4C39ADFD1CA5AE4E5CE2_12</vt:lpwstr>
  </property>
</Properties>
</file>