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78E0" w:rsidRPr="00B378E0" w:rsidRDefault="00B378E0" w:rsidP="00B378E0">
      <w:pPr>
        <w:jc w:val="center"/>
        <w:rPr>
          <w:b/>
          <w:bCs/>
          <w:i/>
          <w:shd w:val="clear" w:color="auto" w:fill="FFFFFF"/>
        </w:rPr>
      </w:pPr>
      <w:r w:rsidRPr="00B378E0">
        <w:rPr>
          <w:rStyle w:val="11"/>
          <w:rFonts w:ascii="Times New Roman" w:hAnsi="Times New Roman" w:cs="Times New Roman"/>
          <w:bCs/>
          <w:sz w:val="22"/>
          <w:szCs w:val="22"/>
        </w:rPr>
        <w:t xml:space="preserve">КОНТРАКТ № </w:t>
      </w:r>
    </w:p>
    <w:p w:rsidR="00B378E0" w:rsidRPr="00B378E0" w:rsidRDefault="00B378E0" w:rsidP="00B378E0">
      <w:pPr>
        <w:spacing w:before="280" w:line="360" w:lineRule="auto"/>
        <w:rPr>
          <w:sz w:val="22"/>
          <w:szCs w:val="22"/>
        </w:rPr>
      </w:pPr>
      <w:r w:rsidRPr="00B378E0">
        <w:rPr>
          <w:sz w:val="22"/>
          <w:szCs w:val="22"/>
        </w:rPr>
        <w:t xml:space="preserve">Санкт - Петербург                                              </w:t>
      </w:r>
      <w:r w:rsidRPr="00B378E0">
        <w:rPr>
          <w:sz w:val="22"/>
          <w:szCs w:val="22"/>
        </w:rPr>
        <w:tab/>
        <w:t xml:space="preserve">         </w:t>
      </w:r>
      <w:r w:rsidR="001B6DAD">
        <w:rPr>
          <w:sz w:val="22"/>
          <w:szCs w:val="22"/>
        </w:rPr>
        <w:t xml:space="preserve">                            «</w:t>
      </w:r>
      <w:r w:rsidR="00EC13C3">
        <w:rPr>
          <w:sz w:val="22"/>
          <w:szCs w:val="22"/>
        </w:rPr>
        <w:t>___</w:t>
      </w:r>
      <w:r w:rsidR="001B6DAD">
        <w:rPr>
          <w:sz w:val="22"/>
          <w:szCs w:val="22"/>
        </w:rPr>
        <w:t xml:space="preserve">» </w:t>
      </w:r>
      <w:r w:rsidR="00EC13C3">
        <w:rPr>
          <w:sz w:val="22"/>
          <w:szCs w:val="22"/>
        </w:rPr>
        <w:t>_______</w:t>
      </w:r>
      <w:r w:rsidRPr="00B378E0">
        <w:rPr>
          <w:sz w:val="22"/>
          <w:szCs w:val="22"/>
        </w:rPr>
        <w:t xml:space="preserve"> 202</w:t>
      </w:r>
      <w:r w:rsidR="00EC13C3">
        <w:rPr>
          <w:sz w:val="22"/>
          <w:szCs w:val="22"/>
        </w:rPr>
        <w:t>_</w:t>
      </w:r>
      <w:r w:rsidRPr="00B378E0">
        <w:rPr>
          <w:sz w:val="22"/>
          <w:szCs w:val="22"/>
        </w:rPr>
        <w:t xml:space="preserve"> г.</w:t>
      </w:r>
    </w:p>
    <w:p w:rsidR="00B378E0" w:rsidRPr="00B378E0" w:rsidRDefault="00EF725E" w:rsidP="00B378E0">
      <w:pPr>
        <w:spacing w:before="280"/>
        <w:ind w:right="-1" w:firstLine="540"/>
        <w:jc w:val="both"/>
        <w:rPr>
          <w:sz w:val="22"/>
          <w:szCs w:val="22"/>
        </w:rPr>
      </w:pPr>
      <w:r w:rsidRPr="000350B3">
        <w:rPr>
          <w:b/>
        </w:rPr>
        <w:t>Государственное бюджетное дошкольное образовательное учреждение детский сад № 75 общеразвивающего вида с приоритетным осуществлением деятельности по физическому развитию детей Красносельского района Санкт-Петербурга</w:t>
      </w:r>
      <w:r w:rsidRPr="000350B3">
        <w:t>, именуемое в дальнейшем «Заказчик», в лице заведующего Степановой Марины Борисовны</w:t>
      </w:r>
      <w:r w:rsidR="00B378E0" w:rsidRPr="00B378E0">
        <w:rPr>
          <w:sz w:val="22"/>
          <w:szCs w:val="22"/>
        </w:rPr>
        <w:t xml:space="preserve">, действующего на основании </w:t>
      </w:r>
      <w:r w:rsidR="00A804FC">
        <w:rPr>
          <w:sz w:val="22"/>
          <w:szCs w:val="22"/>
        </w:rPr>
        <w:t>Устава</w:t>
      </w:r>
      <w:r w:rsidR="00B378E0" w:rsidRPr="00B378E0">
        <w:rPr>
          <w:sz w:val="22"/>
          <w:szCs w:val="22"/>
        </w:rPr>
        <w:t xml:space="preserve">, с одной стороны и  </w:t>
      </w:r>
      <w:r w:rsidR="009F0846">
        <w:rPr>
          <w:b/>
          <w:sz w:val="22"/>
          <w:szCs w:val="22"/>
        </w:rPr>
        <w:t>__________________________________________</w:t>
      </w:r>
      <w:r w:rsidR="000350B3" w:rsidRPr="000350B3">
        <w:rPr>
          <w:sz w:val="22"/>
          <w:szCs w:val="22"/>
        </w:rPr>
        <w:t xml:space="preserve">, именуемое в дальнейшем «Исполнитель», в лице </w:t>
      </w:r>
      <w:r w:rsidR="009F0846">
        <w:rPr>
          <w:sz w:val="22"/>
          <w:szCs w:val="22"/>
        </w:rPr>
        <w:t>___________________________________</w:t>
      </w:r>
      <w:r w:rsidR="000350B3" w:rsidRPr="000350B3">
        <w:rPr>
          <w:sz w:val="22"/>
          <w:szCs w:val="22"/>
        </w:rPr>
        <w:t xml:space="preserve">, действующего на основании </w:t>
      </w:r>
      <w:r w:rsidR="009F0846">
        <w:rPr>
          <w:sz w:val="22"/>
          <w:szCs w:val="22"/>
        </w:rPr>
        <w:t>_________________________</w:t>
      </w:r>
      <w:r w:rsidR="000350B3" w:rsidRPr="00B378E0">
        <w:rPr>
          <w:sz w:val="22"/>
          <w:szCs w:val="22"/>
        </w:rPr>
        <w:t xml:space="preserve"> </w:t>
      </w:r>
      <w:r w:rsidR="00B378E0" w:rsidRPr="00B378E0">
        <w:rPr>
          <w:sz w:val="22"/>
          <w:szCs w:val="22"/>
        </w:rPr>
        <w:t>с другой стороны, именуемые совместно в дальнейшем Стороны, заключили настоящий контракт (далее – Контракт) о нижеследующем:</w:t>
      </w:r>
    </w:p>
    <w:p w:rsidR="00B378E0" w:rsidRPr="00D81EB6" w:rsidRDefault="00B378E0" w:rsidP="00B378E0">
      <w:pPr>
        <w:tabs>
          <w:tab w:val="left" w:pos="480"/>
          <w:tab w:val="left" w:pos="1134"/>
        </w:tabs>
        <w:ind w:right="-1" w:firstLine="540"/>
        <w:jc w:val="both"/>
        <w:rPr>
          <w:sz w:val="22"/>
          <w:szCs w:val="22"/>
        </w:rPr>
      </w:pPr>
    </w:p>
    <w:p w:rsidR="00B378E0" w:rsidRPr="00D81EB6" w:rsidRDefault="00B378E0" w:rsidP="00B378E0">
      <w:pPr>
        <w:numPr>
          <w:ilvl w:val="0"/>
          <w:numId w:val="1"/>
        </w:numPr>
        <w:ind w:left="0" w:right="-1"/>
        <w:jc w:val="center"/>
        <w:rPr>
          <w:b/>
          <w:sz w:val="22"/>
          <w:szCs w:val="22"/>
        </w:rPr>
      </w:pPr>
      <w:r>
        <w:rPr>
          <w:b/>
          <w:sz w:val="22"/>
          <w:szCs w:val="22"/>
        </w:rPr>
        <w:t xml:space="preserve"> </w:t>
      </w:r>
      <w:r w:rsidRPr="00D81EB6">
        <w:rPr>
          <w:b/>
          <w:sz w:val="22"/>
          <w:szCs w:val="22"/>
        </w:rPr>
        <w:t>ПРЕДМЕТ КОНТРАКТА</w:t>
      </w:r>
    </w:p>
    <w:p w:rsidR="00B378E0" w:rsidRPr="00D81EB6" w:rsidRDefault="00B378E0" w:rsidP="00B378E0">
      <w:pPr>
        <w:ind w:right="-1"/>
        <w:rPr>
          <w:b/>
          <w:sz w:val="22"/>
          <w:szCs w:val="22"/>
        </w:rPr>
      </w:pPr>
    </w:p>
    <w:p w:rsidR="00B378E0" w:rsidRPr="00D81EB6" w:rsidRDefault="00B378E0" w:rsidP="00B378E0">
      <w:pPr>
        <w:ind w:right="-1" w:firstLine="540"/>
        <w:jc w:val="both"/>
        <w:rPr>
          <w:sz w:val="22"/>
          <w:szCs w:val="22"/>
        </w:rPr>
      </w:pPr>
      <w:r w:rsidRPr="00D81EB6">
        <w:rPr>
          <w:sz w:val="22"/>
          <w:szCs w:val="22"/>
        </w:rPr>
        <w:t>1.1. По настоящему Контракту Исполн</w:t>
      </w:r>
      <w:r w:rsidR="00A804FC">
        <w:rPr>
          <w:sz w:val="22"/>
          <w:szCs w:val="22"/>
        </w:rPr>
        <w:t>итель обязуется</w:t>
      </w:r>
      <w:r w:rsidRPr="00D81EB6">
        <w:rPr>
          <w:sz w:val="22"/>
          <w:szCs w:val="22"/>
        </w:rPr>
        <w:t xml:space="preserve"> </w:t>
      </w:r>
      <w:r>
        <w:rPr>
          <w:b/>
          <w:i/>
          <w:sz w:val="22"/>
          <w:szCs w:val="22"/>
        </w:rPr>
        <w:t>оказать</w:t>
      </w:r>
      <w:r w:rsidRPr="00E610F0">
        <w:rPr>
          <w:b/>
          <w:i/>
          <w:sz w:val="22"/>
          <w:szCs w:val="22"/>
        </w:rPr>
        <w:t xml:space="preserve"> услуги по технологическому обслуживанию и поверке весового оборудования в 202</w:t>
      </w:r>
      <w:r w:rsidR="009F0846">
        <w:rPr>
          <w:b/>
          <w:i/>
          <w:sz w:val="22"/>
          <w:szCs w:val="22"/>
        </w:rPr>
        <w:t>6</w:t>
      </w:r>
      <w:r w:rsidRPr="00E610F0">
        <w:rPr>
          <w:b/>
          <w:i/>
          <w:sz w:val="22"/>
          <w:szCs w:val="22"/>
        </w:rPr>
        <w:t xml:space="preserve"> году </w:t>
      </w:r>
      <w:r w:rsidRPr="00D81EB6">
        <w:rPr>
          <w:b/>
          <w:sz w:val="22"/>
          <w:szCs w:val="22"/>
        </w:rPr>
        <w:t>(далее – услуги)</w:t>
      </w:r>
      <w:r w:rsidRPr="00D81EB6">
        <w:rPr>
          <w:sz w:val="22"/>
          <w:szCs w:val="22"/>
        </w:rPr>
        <w:t>, а Заказчик обязуется принять оказанные услуги и оплатить их.</w:t>
      </w:r>
    </w:p>
    <w:p w:rsidR="00B378E0" w:rsidRPr="00D81EB6" w:rsidRDefault="00B378E0" w:rsidP="00B378E0">
      <w:pPr>
        <w:pStyle w:val="a7"/>
        <w:ind w:right="-1" w:firstLine="567"/>
        <w:rPr>
          <w:sz w:val="22"/>
          <w:szCs w:val="22"/>
        </w:rPr>
      </w:pPr>
      <w:r w:rsidRPr="00D81EB6">
        <w:rPr>
          <w:sz w:val="22"/>
          <w:szCs w:val="22"/>
        </w:rPr>
        <w:t>1.2. Состав</w:t>
      </w:r>
      <w:r>
        <w:rPr>
          <w:sz w:val="22"/>
          <w:szCs w:val="22"/>
        </w:rPr>
        <w:t xml:space="preserve"> и</w:t>
      </w:r>
      <w:r w:rsidRPr="00D81EB6">
        <w:rPr>
          <w:sz w:val="22"/>
          <w:szCs w:val="22"/>
        </w:rPr>
        <w:t xml:space="preserve"> объем оказания услуг указан в Приложении №</w:t>
      </w:r>
      <w:r>
        <w:rPr>
          <w:sz w:val="22"/>
          <w:szCs w:val="22"/>
        </w:rPr>
        <w:t xml:space="preserve"> 1</w:t>
      </w:r>
      <w:r w:rsidRPr="00D81EB6">
        <w:rPr>
          <w:sz w:val="22"/>
          <w:szCs w:val="22"/>
        </w:rPr>
        <w:t xml:space="preserve"> </w:t>
      </w:r>
      <w:r>
        <w:rPr>
          <w:sz w:val="22"/>
          <w:szCs w:val="22"/>
        </w:rPr>
        <w:t>Контракта</w:t>
      </w:r>
      <w:r w:rsidRPr="00D81EB6">
        <w:rPr>
          <w:sz w:val="22"/>
          <w:szCs w:val="22"/>
        </w:rPr>
        <w:t xml:space="preserve">. </w:t>
      </w:r>
    </w:p>
    <w:p w:rsidR="00B378E0" w:rsidRDefault="00B378E0" w:rsidP="00B378E0">
      <w:pPr>
        <w:ind w:right="-1"/>
        <w:jc w:val="both"/>
        <w:rPr>
          <w:sz w:val="22"/>
          <w:szCs w:val="22"/>
        </w:rPr>
      </w:pPr>
      <w:r w:rsidRPr="00A21594">
        <w:rPr>
          <w:sz w:val="22"/>
          <w:szCs w:val="22"/>
        </w:rPr>
        <w:t xml:space="preserve">          1.4.  Настоящий Контракт заключен в форме электронного документа и подписан Сторонами</w:t>
      </w:r>
      <w:r w:rsidRPr="00D81EB6">
        <w:rPr>
          <w:sz w:val="22"/>
          <w:szCs w:val="22"/>
        </w:rPr>
        <w:t xml:space="preserve"> электронно-цифровой подписью. </w:t>
      </w:r>
    </w:p>
    <w:p w:rsidR="00B378E0" w:rsidRPr="00D81EB6" w:rsidRDefault="00964162" w:rsidP="00B378E0">
      <w:pPr>
        <w:autoSpaceDE w:val="0"/>
        <w:autoSpaceDN w:val="0"/>
        <w:adjustRightInd w:val="0"/>
        <w:ind w:right="-1" w:firstLine="600"/>
        <w:jc w:val="both"/>
        <w:rPr>
          <w:sz w:val="22"/>
          <w:szCs w:val="22"/>
        </w:rPr>
      </w:pPr>
      <w:r>
        <w:rPr>
          <w:sz w:val="22"/>
          <w:szCs w:val="22"/>
        </w:rPr>
        <w:t>1.5</w:t>
      </w:r>
      <w:r w:rsidR="00B378E0" w:rsidRPr="00D81EB6">
        <w:rPr>
          <w:sz w:val="22"/>
          <w:szCs w:val="22"/>
        </w:rPr>
        <w:t>. В ходе исполнения Контракта Исполнитель вправе предоставить Заказчику обеспечение исполнения Контракта, уменьшенное на размер выполнен</w:t>
      </w:r>
      <w:bookmarkStart w:id="0" w:name="_GoBack"/>
      <w:bookmarkEnd w:id="0"/>
      <w:r w:rsidR="00B378E0" w:rsidRPr="00D81EB6">
        <w:rPr>
          <w:sz w:val="22"/>
          <w:szCs w:val="22"/>
        </w:rPr>
        <w:t>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B378E0" w:rsidRPr="00D81EB6" w:rsidRDefault="00964162" w:rsidP="00B378E0">
      <w:pPr>
        <w:autoSpaceDE w:val="0"/>
        <w:autoSpaceDN w:val="0"/>
        <w:adjustRightInd w:val="0"/>
        <w:ind w:right="-1" w:firstLine="540"/>
        <w:jc w:val="both"/>
        <w:rPr>
          <w:sz w:val="22"/>
          <w:szCs w:val="22"/>
        </w:rPr>
      </w:pPr>
      <w:r>
        <w:rPr>
          <w:sz w:val="22"/>
          <w:szCs w:val="22"/>
        </w:rPr>
        <w:t>1.6</w:t>
      </w:r>
      <w:r w:rsidR="00B378E0" w:rsidRPr="00D81EB6">
        <w:rPr>
          <w:sz w:val="22"/>
          <w:szCs w:val="22"/>
        </w:rPr>
        <w:t xml:space="preserve">. Возврат обеспечения исполнения контракта осуществляется Заказчиком после выполнения </w:t>
      </w:r>
      <w:r w:rsidR="000350B3" w:rsidRPr="00D81EB6">
        <w:rPr>
          <w:sz w:val="22"/>
          <w:szCs w:val="22"/>
        </w:rPr>
        <w:t>работ, в</w:t>
      </w:r>
      <w:r w:rsidR="00B378E0" w:rsidRPr="00D81EB6">
        <w:rPr>
          <w:sz w:val="22"/>
          <w:szCs w:val="22"/>
        </w:rPr>
        <w:t xml:space="preserve"> течение 15 банковских дней с момента получения </w:t>
      </w:r>
      <w:r w:rsidR="000350B3" w:rsidRPr="00D81EB6">
        <w:rPr>
          <w:sz w:val="22"/>
          <w:szCs w:val="22"/>
        </w:rPr>
        <w:t>Заказчиком соответствующего</w:t>
      </w:r>
      <w:r w:rsidR="00B378E0" w:rsidRPr="00D81EB6">
        <w:rPr>
          <w:sz w:val="22"/>
          <w:szCs w:val="22"/>
        </w:rPr>
        <w:t xml:space="preserve"> письма Подрядчика.  </w:t>
      </w:r>
    </w:p>
    <w:p w:rsidR="00B378E0" w:rsidRDefault="00B378E0" w:rsidP="00B378E0">
      <w:pPr>
        <w:autoSpaceDE w:val="0"/>
        <w:autoSpaceDN w:val="0"/>
        <w:adjustRightInd w:val="0"/>
        <w:ind w:right="-1" w:firstLine="540"/>
        <w:jc w:val="both"/>
        <w:rPr>
          <w:sz w:val="22"/>
          <w:szCs w:val="22"/>
        </w:rPr>
      </w:pPr>
    </w:p>
    <w:p w:rsidR="00B378E0" w:rsidRPr="00D81EB6" w:rsidRDefault="00B378E0" w:rsidP="00B378E0">
      <w:pPr>
        <w:autoSpaceDE w:val="0"/>
        <w:autoSpaceDN w:val="0"/>
        <w:adjustRightInd w:val="0"/>
        <w:ind w:right="-1" w:firstLine="540"/>
        <w:jc w:val="both"/>
        <w:rPr>
          <w:sz w:val="22"/>
          <w:szCs w:val="22"/>
        </w:rPr>
      </w:pPr>
    </w:p>
    <w:p w:rsidR="00B378E0" w:rsidRPr="00061FA2" w:rsidRDefault="00B378E0" w:rsidP="00B378E0">
      <w:pPr>
        <w:widowControl w:val="0"/>
        <w:ind w:right="-1" w:firstLine="709"/>
        <w:jc w:val="center"/>
        <w:rPr>
          <w:rFonts w:eastAsia="Calibri"/>
          <w:b/>
          <w:sz w:val="22"/>
          <w:szCs w:val="22"/>
          <w:lang w:eastAsia="en-US"/>
        </w:rPr>
      </w:pPr>
      <w:r>
        <w:rPr>
          <w:rFonts w:eastAsia="Calibri"/>
          <w:b/>
          <w:sz w:val="22"/>
          <w:szCs w:val="22"/>
          <w:lang w:eastAsia="en-US"/>
        </w:rPr>
        <w:t>2</w:t>
      </w:r>
      <w:r w:rsidRPr="00061FA2">
        <w:rPr>
          <w:rFonts w:eastAsia="Calibri"/>
          <w:b/>
          <w:sz w:val="22"/>
          <w:szCs w:val="22"/>
          <w:lang w:eastAsia="en-US"/>
        </w:rPr>
        <w:t>. ЦЕНА КОНТРАКТА, УСЛОВИЯ И ПОРЯДОК РАСЧЕТОВ</w:t>
      </w:r>
    </w:p>
    <w:p w:rsidR="00B378E0" w:rsidRPr="00BE265C" w:rsidRDefault="00B378E0" w:rsidP="00B378E0">
      <w:pPr>
        <w:shd w:val="clear" w:color="auto" w:fill="FFFFFF"/>
        <w:tabs>
          <w:tab w:val="left" w:pos="540"/>
          <w:tab w:val="left" w:pos="9781"/>
        </w:tabs>
        <w:ind w:right="-1" w:firstLine="567"/>
        <w:jc w:val="both"/>
        <w:rPr>
          <w:sz w:val="22"/>
          <w:szCs w:val="22"/>
          <w:vertAlign w:val="superscript"/>
        </w:rPr>
      </w:pPr>
      <w:r w:rsidRPr="00BE265C">
        <w:rPr>
          <w:sz w:val="22"/>
          <w:szCs w:val="22"/>
        </w:rPr>
        <w:t xml:space="preserve">2.1. Цена Контракта составляет </w:t>
      </w:r>
      <w:r w:rsidR="009F0846">
        <w:rPr>
          <w:b/>
          <w:sz w:val="22"/>
          <w:szCs w:val="22"/>
        </w:rPr>
        <w:t xml:space="preserve">__________ </w:t>
      </w:r>
      <w:proofErr w:type="spellStart"/>
      <w:r w:rsidR="009F0846">
        <w:rPr>
          <w:b/>
          <w:sz w:val="22"/>
          <w:szCs w:val="22"/>
        </w:rPr>
        <w:t>руб</w:t>
      </w:r>
      <w:proofErr w:type="spellEnd"/>
      <w:r w:rsidR="009F0846">
        <w:rPr>
          <w:b/>
          <w:sz w:val="22"/>
          <w:szCs w:val="22"/>
        </w:rPr>
        <w:t xml:space="preserve"> _________</w:t>
      </w:r>
      <w:r w:rsidR="00604AC4">
        <w:rPr>
          <w:b/>
          <w:sz w:val="22"/>
          <w:szCs w:val="22"/>
        </w:rPr>
        <w:t xml:space="preserve"> </w:t>
      </w:r>
      <w:r w:rsidR="000350B3">
        <w:rPr>
          <w:b/>
          <w:sz w:val="22"/>
          <w:szCs w:val="22"/>
        </w:rPr>
        <w:t>коп (</w:t>
      </w:r>
      <w:r w:rsidR="009F0846">
        <w:rPr>
          <w:b/>
          <w:sz w:val="22"/>
          <w:szCs w:val="22"/>
        </w:rPr>
        <w:t>________________________</w:t>
      </w:r>
      <w:r w:rsidR="00964162" w:rsidRPr="00604AC4">
        <w:rPr>
          <w:sz w:val="22"/>
          <w:szCs w:val="22"/>
        </w:rPr>
        <w:t>)</w:t>
      </w:r>
      <w:r w:rsidRPr="00604AC4">
        <w:rPr>
          <w:sz w:val="22"/>
          <w:szCs w:val="22"/>
        </w:rPr>
        <w:t xml:space="preserve">, </w:t>
      </w:r>
      <w:r w:rsidR="00A21594" w:rsidRPr="00604AC4">
        <w:rPr>
          <w:sz w:val="22"/>
          <w:szCs w:val="22"/>
        </w:rPr>
        <w:t xml:space="preserve">НДС </w:t>
      </w:r>
      <w:r w:rsidR="009F0846">
        <w:rPr>
          <w:sz w:val="22"/>
          <w:szCs w:val="22"/>
        </w:rPr>
        <w:t>_______________</w:t>
      </w:r>
      <w:r w:rsidRPr="00604AC4">
        <w:rPr>
          <w:sz w:val="22"/>
          <w:szCs w:val="22"/>
        </w:rPr>
        <w:t>,</w:t>
      </w:r>
      <w:r w:rsidRPr="00BE265C">
        <w:rPr>
          <w:sz w:val="22"/>
          <w:szCs w:val="22"/>
        </w:rPr>
        <w:t xml:space="preserve"> согласно Приложению № 1.</w:t>
      </w:r>
    </w:p>
    <w:p w:rsidR="00B378E0" w:rsidRDefault="00B378E0" w:rsidP="00B378E0">
      <w:pPr>
        <w:shd w:val="clear" w:color="auto" w:fill="FFFFFF"/>
        <w:tabs>
          <w:tab w:val="left" w:pos="540"/>
          <w:tab w:val="left" w:pos="9781"/>
        </w:tabs>
        <w:ind w:right="-1" w:firstLine="567"/>
        <w:jc w:val="both"/>
        <w:rPr>
          <w:sz w:val="22"/>
          <w:szCs w:val="22"/>
        </w:rPr>
      </w:pPr>
      <w:r w:rsidRPr="00BE265C">
        <w:rPr>
          <w:sz w:val="22"/>
          <w:szCs w:val="22"/>
        </w:rPr>
        <w:t xml:space="preserve">2.2. Оплата по настоящему Контракту производится путем перечисления денежных средств на расчетный счет Исполнителя с момента подписания сторонами акта оказанных услуг в течение </w:t>
      </w:r>
      <w:r w:rsidR="00964162">
        <w:rPr>
          <w:sz w:val="22"/>
          <w:szCs w:val="22"/>
        </w:rPr>
        <w:t>7</w:t>
      </w:r>
      <w:r w:rsidRPr="00BE265C">
        <w:rPr>
          <w:sz w:val="22"/>
          <w:szCs w:val="22"/>
        </w:rPr>
        <w:t>(</w:t>
      </w:r>
      <w:r w:rsidR="00964162">
        <w:rPr>
          <w:sz w:val="22"/>
          <w:szCs w:val="22"/>
        </w:rPr>
        <w:t>семь</w:t>
      </w:r>
      <w:r w:rsidRPr="00BE265C">
        <w:rPr>
          <w:sz w:val="22"/>
          <w:szCs w:val="22"/>
        </w:rPr>
        <w:t xml:space="preserve">) рабочих дней на </w:t>
      </w:r>
      <w:r>
        <w:rPr>
          <w:sz w:val="22"/>
          <w:szCs w:val="22"/>
        </w:rPr>
        <w:t>основании счета (счет-фактуры)</w:t>
      </w:r>
      <w:r w:rsidRPr="00BE265C">
        <w:rPr>
          <w:sz w:val="22"/>
          <w:szCs w:val="22"/>
        </w:rPr>
        <w:t>.</w:t>
      </w:r>
    </w:p>
    <w:p w:rsidR="00B378E0" w:rsidRPr="00286C9D" w:rsidRDefault="00B378E0" w:rsidP="00B378E0">
      <w:pPr>
        <w:tabs>
          <w:tab w:val="left" w:pos="9781"/>
        </w:tabs>
        <w:autoSpaceDE w:val="0"/>
        <w:autoSpaceDN w:val="0"/>
        <w:adjustRightInd w:val="0"/>
        <w:ind w:right="-1" w:firstLine="567"/>
        <w:jc w:val="both"/>
        <w:rPr>
          <w:rFonts w:eastAsia="Calibri"/>
          <w:i/>
          <w:sz w:val="23"/>
          <w:szCs w:val="23"/>
          <w:lang w:eastAsia="en-US"/>
        </w:rPr>
      </w:pPr>
      <w:r w:rsidRPr="00286C9D">
        <w:rPr>
          <w:rFonts w:eastAsia="Calibri"/>
          <w:sz w:val="23"/>
          <w:szCs w:val="23"/>
          <w:lang w:eastAsia="en-US"/>
        </w:rPr>
        <w:t>2.3.</w:t>
      </w:r>
      <w:r w:rsidRPr="00286C9D">
        <w:rPr>
          <w:sz w:val="23"/>
          <w:szCs w:val="23"/>
        </w:rPr>
        <w:t xml:space="preserve"> </w:t>
      </w:r>
      <w:r w:rsidRPr="00286C9D">
        <w:rPr>
          <w:rFonts w:eastAsia="Calibri"/>
          <w:sz w:val="23"/>
          <w:szCs w:val="23"/>
          <w:lang w:eastAsia="en-US"/>
        </w:rPr>
        <w:t xml:space="preserve">Цена Контракта является твердой, определяется на весь срок исполнения Контракта, и не может изменяться в ходе его исполнения за исключением случаев, предусмотренных </w:t>
      </w:r>
      <w:r w:rsidRPr="00286C9D">
        <w:rPr>
          <w:sz w:val="23"/>
          <w:szCs w:val="23"/>
        </w:rPr>
        <w:t>Контрактом.</w:t>
      </w:r>
      <w:r w:rsidRPr="00286C9D">
        <w:rPr>
          <w:rFonts w:eastAsia="Calibri"/>
          <w:sz w:val="23"/>
          <w:szCs w:val="23"/>
          <w:lang w:eastAsia="en-US"/>
        </w:rPr>
        <w:t xml:space="preserve"> </w:t>
      </w:r>
    </w:p>
    <w:p w:rsidR="00B378E0" w:rsidRPr="00286C9D" w:rsidRDefault="00B378E0" w:rsidP="00B378E0">
      <w:pPr>
        <w:tabs>
          <w:tab w:val="left" w:pos="9781"/>
        </w:tabs>
        <w:autoSpaceDE w:val="0"/>
        <w:autoSpaceDN w:val="0"/>
        <w:adjustRightInd w:val="0"/>
        <w:ind w:right="-1" w:firstLine="567"/>
        <w:jc w:val="both"/>
        <w:rPr>
          <w:rFonts w:eastAsia="Calibri"/>
          <w:i/>
          <w:sz w:val="23"/>
          <w:szCs w:val="23"/>
          <w:lang w:eastAsia="en-US"/>
        </w:rPr>
      </w:pPr>
      <w:r w:rsidRPr="00286C9D">
        <w:rPr>
          <w:rFonts w:eastAsia="Calibri"/>
          <w:sz w:val="23"/>
          <w:szCs w:val="23"/>
          <w:lang w:eastAsia="en-US"/>
        </w:rPr>
        <w:t>2.4.</w:t>
      </w:r>
      <w:r w:rsidRPr="00286C9D">
        <w:rPr>
          <w:sz w:val="23"/>
          <w:szCs w:val="23"/>
        </w:rPr>
        <w:t xml:space="preserve"> </w:t>
      </w:r>
      <w:r w:rsidRPr="00286C9D">
        <w:rPr>
          <w:rFonts w:eastAsia="Calibri"/>
          <w:sz w:val="23"/>
          <w:szCs w:val="23"/>
          <w:lang w:eastAsia="en-US"/>
        </w:rPr>
        <w:t xml:space="preserve">Расчет с Исполнителем за оказанные услуги осуществляется Заказчиком в рублях Российской Федерации. </w:t>
      </w:r>
    </w:p>
    <w:p w:rsidR="00B378E0" w:rsidRPr="00286C9D" w:rsidRDefault="00B378E0" w:rsidP="00B378E0">
      <w:pPr>
        <w:widowControl w:val="0"/>
        <w:tabs>
          <w:tab w:val="left" w:pos="9781"/>
        </w:tabs>
        <w:autoSpaceDE w:val="0"/>
        <w:autoSpaceDN w:val="0"/>
        <w:adjustRightInd w:val="0"/>
        <w:ind w:right="-1" w:firstLine="567"/>
        <w:jc w:val="both"/>
        <w:rPr>
          <w:rFonts w:eastAsia="Calibri"/>
          <w:sz w:val="23"/>
          <w:szCs w:val="23"/>
          <w:lang w:eastAsia="en-US"/>
        </w:rPr>
      </w:pPr>
      <w:r w:rsidRPr="00286C9D">
        <w:rPr>
          <w:rFonts w:eastAsia="Calibri"/>
          <w:sz w:val="23"/>
          <w:szCs w:val="23"/>
          <w:lang w:eastAsia="en-US"/>
        </w:rPr>
        <w:t>2.5.</w:t>
      </w:r>
      <w:r w:rsidRPr="00286C9D">
        <w:rPr>
          <w:sz w:val="23"/>
          <w:szCs w:val="23"/>
        </w:rPr>
        <w:t xml:space="preserve"> </w:t>
      </w:r>
      <w:r w:rsidRPr="00286C9D">
        <w:rPr>
          <w:rFonts w:eastAsia="Calibri"/>
          <w:sz w:val="23"/>
          <w:szCs w:val="23"/>
          <w:lang w:eastAsia="en-US"/>
        </w:rPr>
        <w:t xml:space="preserve">Оплата по Контракту осуществляется по безналичному расчету путем перечисления Заказчиком денежных средств на </w:t>
      </w:r>
      <w:r>
        <w:rPr>
          <w:sz w:val="23"/>
          <w:szCs w:val="23"/>
        </w:rPr>
        <w:t xml:space="preserve">расчетный </w:t>
      </w:r>
      <w:r w:rsidRPr="00286C9D">
        <w:rPr>
          <w:rFonts w:eastAsia="Calibri"/>
          <w:sz w:val="23"/>
          <w:szCs w:val="23"/>
          <w:lang w:eastAsia="en-US"/>
        </w:rPr>
        <w:t>счет Исполнителя, указанный в Контракте. В случае изменения реквизитов счета Исполнитель обязан незамедлительно в письменной форме сообщить об этом Заказчику с указанием новых реквизитов счета. В противном случае все риски, связанные с перечислением Заказчиком денежных средств на указанный в Контракте счет, несет Исполнитель.</w:t>
      </w:r>
    </w:p>
    <w:p w:rsidR="00B378E0" w:rsidRPr="00286C9D" w:rsidRDefault="00B378E0" w:rsidP="00B378E0">
      <w:pPr>
        <w:widowControl w:val="0"/>
        <w:tabs>
          <w:tab w:val="left" w:pos="9781"/>
        </w:tabs>
        <w:ind w:right="-1" w:firstLine="567"/>
        <w:jc w:val="both"/>
        <w:rPr>
          <w:sz w:val="23"/>
          <w:szCs w:val="23"/>
        </w:rPr>
      </w:pPr>
      <w:r w:rsidRPr="00286C9D">
        <w:rPr>
          <w:rFonts w:eastAsia="Calibri"/>
          <w:sz w:val="23"/>
          <w:szCs w:val="23"/>
          <w:lang w:eastAsia="en-US"/>
        </w:rPr>
        <w:t>2.6.</w:t>
      </w:r>
      <w:r w:rsidRPr="00286C9D">
        <w:rPr>
          <w:sz w:val="23"/>
          <w:szCs w:val="23"/>
        </w:rPr>
        <w:t xml:space="preserve"> </w:t>
      </w:r>
      <w:r w:rsidRPr="00286C9D">
        <w:rPr>
          <w:rFonts w:eastAsia="Calibri"/>
          <w:sz w:val="23"/>
          <w:szCs w:val="23"/>
          <w:lang w:eastAsia="en-US"/>
        </w:rPr>
        <w:t>Оплата по Контракту осуществляется Заказчиком</w:t>
      </w:r>
      <w:r>
        <w:rPr>
          <w:rFonts w:eastAsia="Calibri"/>
          <w:i/>
          <w:sz w:val="23"/>
          <w:szCs w:val="23"/>
          <w:lang w:eastAsia="en-US"/>
        </w:rPr>
        <w:t xml:space="preserve"> </w:t>
      </w:r>
      <w:r w:rsidRPr="00286C9D">
        <w:rPr>
          <w:rFonts w:eastAsia="Calibri"/>
          <w:sz w:val="23"/>
          <w:szCs w:val="23"/>
          <w:lang w:eastAsia="en-US"/>
        </w:rPr>
        <w:t xml:space="preserve">в течение </w:t>
      </w:r>
      <w:r w:rsidRPr="000F7F98">
        <w:rPr>
          <w:rFonts w:eastAsia="Calibri"/>
          <w:sz w:val="23"/>
          <w:szCs w:val="23"/>
          <w:lang w:eastAsia="en-US"/>
        </w:rPr>
        <w:t xml:space="preserve">15 (пятнадцати) рабочих дней </w:t>
      </w:r>
      <w:r w:rsidRPr="00286C9D">
        <w:rPr>
          <w:sz w:val="23"/>
          <w:szCs w:val="23"/>
        </w:rPr>
        <w:t>со дня подписания</w:t>
      </w:r>
      <w:r w:rsidRPr="00286C9D">
        <w:rPr>
          <w:rFonts w:eastAsia="Calibri"/>
          <w:sz w:val="23"/>
          <w:szCs w:val="23"/>
          <w:lang w:eastAsia="en-US"/>
        </w:rPr>
        <w:t xml:space="preserve"> акта сдачи-приемки оказанных услуг Заказчиком и Исполнителем в порядке, предусмотренном разделом 6 Контракта. </w:t>
      </w:r>
    </w:p>
    <w:p w:rsidR="00B378E0" w:rsidRPr="00286C9D" w:rsidRDefault="00B378E0" w:rsidP="00B378E0">
      <w:pPr>
        <w:widowControl w:val="0"/>
        <w:tabs>
          <w:tab w:val="left" w:pos="9781"/>
        </w:tabs>
        <w:ind w:right="-1" w:firstLine="567"/>
        <w:jc w:val="both"/>
        <w:rPr>
          <w:rFonts w:eastAsia="Calibri"/>
          <w:sz w:val="23"/>
          <w:szCs w:val="23"/>
          <w:lang w:eastAsia="en-US"/>
        </w:rPr>
      </w:pPr>
      <w:r w:rsidRPr="00286C9D">
        <w:rPr>
          <w:rFonts w:eastAsia="Calibri"/>
          <w:sz w:val="23"/>
          <w:szCs w:val="23"/>
          <w:lang w:eastAsia="en-US"/>
        </w:rPr>
        <w:t>2.7. Обязательства Заказчика по оплате суммы, подлежащей оплате по Контракту считаются исполненными с момента списания денежных средств с лицевого счета Заказчика, указанного в Контракте.</w:t>
      </w:r>
    </w:p>
    <w:p w:rsidR="00B378E0" w:rsidRPr="00286C9D" w:rsidRDefault="00B378E0" w:rsidP="00B378E0">
      <w:pPr>
        <w:tabs>
          <w:tab w:val="left" w:pos="709"/>
          <w:tab w:val="left" w:pos="9781"/>
        </w:tabs>
        <w:ind w:right="-1" w:firstLine="567"/>
        <w:jc w:val="both"/>
        <w:rPr>
          <w:sz w:val="23"/>
          <w:szCs w:val="23"/>
        </w:rPr>
      </w:pPr>
      <w:r w:rsidRPr="00286C9D">
        <w:rPr>
          <w:sz w:val="23"/>
          <w:szCs w:val="23"/>
        </w:rPr>
        <w:t>2.8. Оплате подлежат только фактически оказанные услуги.</w:t>
      </w:r>
    </w:p>
    <w:p w:rsidR="00B378E0" w:rsidRPr="00286C9D" w:rsidRDefault="00B378E0" w:rsidP="00B378E0">
      <w:pPr>
        <w:tabs>
          <w:tab w:val="left" w:pos="709"/>
          <w:tab w:val="left" w:pos="9781"/>
        </w:tabs>
        <w:ind w:right="-1" w:firstLine="567"/>
        <w:jc w:val="both"/>
        <w:rPr>
          <w:sz w:val="23"/>
          <w:szCs w:val="23"/>
        </w:rPr>
      </w:pPr>
      <w:r w:rsidRPr="00286C9D">
        <w:rPr>
          <w:sz w:val="23"/>
          <w:szCs w:val="23"/>
        </w:rPr>
        <w:t xml:space="preserve">2.9. При невыполнении или ненадлежащем выполнении Исполнителем обязательств по Контракту, Заказчик вправе прекратить обязательство Исполнителя по уплате неустойки </w:t>
      </w:r>
      <w:proofErr w:type="gramStart"/>
      <w:r w:rsidRPr="00286C9D">
        <w:rPr>
          <w:sz w:val="23"/>
          <w:szCs w:val="23"/>
        </w:rPr>
        <w:t>путем уменьшения</w:t>
      </w:r>
      <w:proofErr w:type="gramEnd"/>
      <w:r w:rsidRPr="00286C9D">
        <w:rPr>
          <w:sz w:val="23"/>
          <w:szCs w:val="23"/>
        </w:rPr>
        <w:t xml:space="preserve"> причитающегося Исполнителю вознаграждения на сумму неустойки, о чем уведомляет Исполнителя. </w:t>
      </w:r>
    </w:p>
    <w:p w:rsidR="00B378E0" w:rsidRPr="00286C9D" w:rsidRDefault="00B378E0" w:rsidP="00B378E0">
      <w:pPr>
        <w:tabs>
          <w:tab w:val="left" w:pos="709"/>
          <w:tab w:val="left" w:pos="9781"/>
        </w:tabs>
        <w:ind w:right="-1" w:firstLine="567"/>
        <w:jc w:val="both"/>
        <w:rPr>
          <w:sz w:val="23"/>
          <w:szCs w:val="23"/>
        </w:rPr>
      </w:pPr>
      <w:r w:rsidRPr="00286C9D">
        <w:rPr>
          <w:sz w:val="23"/>
          <w:szCs w:val="23"/>
        </w:rPr>
        <w:t xml:space="preserve">2.10. При согласии Исполнителя с предъявляемыми Заказчиком требованиями, вытекающими из невыполнения или ненадлежащего выполнения Исполнителем обязательств по Контракту, Стороны вправе произвести зачет встречного однородного требования Заказчика к Исполнителю по уплате неустойки </w:t>
      </w:r>
      <w:proofErr w:type="gramStart"/>
      <w:r w:rsidRPr="00286C9D">
        <w:rPr>
          <w:sz w:val="23"/>
          <w:szCs w:val="23"/>
        </w:rPr>
        <w:t>путем уменьшения</w:t>
      </w:r>
      <w:proofErr w:type="gramEnd"/>
      <w:r w:rsidRPr="00286C9D">
        <w:rPr>
          <w:sz w:val="23"/>
          <w:szCs w:val="23"/>
        </w:rPr>
        <w:t xml:space="preserve"> причитающегося Исполнителю вознаграждения на сумму неустойки. В </w:t>
      </w:r>
      <w:r w:rsidRPr="00286C9D">
        <w:rPr>
          <w:sz w:val="23"/>
          <w:szCs w:val="23"/>
        </w:rPr>
        <w:lastRenderedPageBreak/>
        <w:t>этом случае Стороны обязуются оформить соглашение о зачете по форме Приложения № 3, в котором указываются: сумма, подлежащая оплате в соответствии с условиями заключенного Контракта, подлежащий взысканию размер неустойки, основания применения и порядок расчета неустойки, подлежащая оплате Исполнителем по Контракту итоговая сумма.</w:t>
      </w:r>
    </w:p>
    <w:p w:rsidR="00B378E0" w:rsidRPr="00BE265C" w:rsidRDefault="00B378E0" w:rsidP="00B378E0">
      <w:pPr>
        <w:tabs>
          <w:tab w:val="left" w:pos="9781"/>
        </w:tabs>
        <w:ind w:right="-1" w:firstLine="567"/>
        <w:jc w:val="both"/>
        <w:rPr>
          <w:sz w:val="22"/>
          <w:szCs w:val="22"/>
        </w:rPr>
      </w:pPr>
      <w:r w:rsidRPr="00BE265C">
        <w:rPr>
          <w:sz w:val="22"/>
          <w:szCs w:val="22"/>
        </w:rPr>
        <w:t>2.</w:t>
      </w:r>
      <w:r>
        <w:rPr>
          <w:sz w:val="22"/>
          <w:szCs w:val="22"/>
        </w:rPr>
        <w:t>11</w:t>
      </w:r>
      <w:r w:rsidRPr="00BE265C">
        <w:rPr>
          <w:sz w:val="22"/>
          <w:szCs w:val="22"/>
        </w:rPr>
        <w:t>. По соглашению Заказчика с Исполнителем цена Контракта может быть снижена без изменения предусмотренных Контрактом объема оказываемых услуг, качества оказываемых услуг и иных условий Контракта.</w:t>
      </w:r>
    </w:p>
    <w:p w:rsidR="00B378E0" w:rsidRPr="00BE265C" w:rsidRDefault="00B378E0" w:rsidP="00B378E0">
      <w:pPr>
        <w:tabs>
          <w:tab w:val="left" w:pos="9781"/>
        </w:tabs>
        <w:ind w:right="-1" w:firstLine="567"/>
        <w:jc w:val="both"/>
        <w:rPr>
          <w:sz w:val="22"/>
          <w:szCs w:val="22"/>
        </w:rPr>
      </w:pPr>
      <w:r w:rsidRPr="00BE265C">
        <w:rPr>
          <w:sz w:val="22"/>
          <w:szCs w:val="22"/>
        </w:rPr>
        <w:t>2.</w:t>
      </w:r>
      <w:r>
        <w:rPr>
          <w:sz w:val="22"/>
          <w:szCs w:val="22"/>
        </w:rPr>
        <w:t>12</w:t>
      </w:r>
      <w:r w:rsidRPr="00BE265C">
        <w:rPr>
          <w:sz w:val="22"/>
          <w:szCs w:val="22"/>
        </w:rPr>
        <w:t>. Заказчик по согласованию с Исполнителем вправе увеличить или уменьшить предусмотренные контрактом объем оказываемой услуги не более чем на десять процентов. При увеличении объема услуг по соглашению Сторон допускается изменение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w:t>
      </w:r>
    </w:p>
    <w:p w:rsidR="00B378E0" w:rsidRDefault="00B378E0" w:rsidP="00B378E0">
      <w:pPr>
        <w:tabs>
          <w:tab w:val="left" w:pos="9781"/>
        </w:tabs>
        <w:ind w:right="-1" w:firstLine="567"/>
        <w:jc w:val="both"/>
        <w:rPr>
          <w:sz w:val="22"/>
          <w:szCs w:val="22"/>
        </w:rPr>
      </w:pPr>
      <w:r w:rsidRPr="00BE265C">
        <w:rPr>
          <w:sz w:val="22"/>
          <w:szCs w:val="22"/>
        </w:rPr>
        <w:t>При уменьшении предусмотренного контрактом объема услуг Стороны обязаны уменьшить цену контракта исходя из цены единицы услуги.</w:t>
      </w:r>
    </w:p>
    <w:p w:rsidR="00B378E0" w:rsidRDefault="00B378E0" w:rsidP="00B378E0">
      <w:pPr>
        <w:tabs>
          <w:tab w:val="left" w:pos="9781"/>
        </w:tabs>
        <w:ind w:right="-1" w:firstLine="567"/>
        <w:jc w:val="both"/>
        <w:rPr>
          <w:sz w:val="22"/>
          <w:szCs w:val="22"/>
        </w:rPr>
      </w:pPr>
    </w:p>
    <w:p w:rsidR="00B378E0" w:rsidRPr="00286C9D" w:rsidRDefault="00B378E0" w:rsidP="00B378E0">
      <w:pPr>
        <w:widowControl w:val="0"/>
        <w:ind w:right="-1" w:firstLine="709"/>
        <w:jc w:val="center"/>
        <w:rPr>
          <w:rFonts w:eastAsia="Calibri"/>
          <w:b/>
          <w:sz w:val="23"/>
          <w:szCs w:val="23"/>
          <w:lang w:eastAsia="en-US"/>
        </w:rPr>
      </w:pPr>
      <w:r w:rsidRPr="00286C9D">
        <w:rPr>
          <w:rFonts w:eastAsia="Calibri"/>
          <w:b/>
          <w:color w:val="000000"/>
          <w:sz w:val="23"/>
          <w:szCs w:val="23"/>
          <w:lang w:eastAsia="en-US"/>
        </w:rPr>
        <w:t>3.</w:t>
      </w:r>
      <w:r w:rsidRPr="00286C9D">
        <w:rPr>
          <w:b/>
          <w:bCs/>
          <w:color w:val="000000"/>
          <w:sz w:val="23"/>
          <w:szCs w:val="23"/>
        </w:rPr>
        <w:t xml:space="preserve"> </w:t>
      </w:r>
      <w:r w:rsidRPr="00286C9D">
        <w:rPr>
          <w:rFonts w:eastAsia="Calibri"/>
          <w:b/>
          <w:sz w:val="23"/>
          <w:szCs w:val="23"/>
          <w:lang w:eastAsia="en-US"/>
        </w:rPr>
        <w:t>КАЧЕСТВО УСЛУГ</w:t>
      </w:r>
    </w:p>
    <w:p w:rsidR="00B378E0" w:rsidRPr="00286C9D" w:rsidRDefault="00B378E0" w:rsidP="00B378E0">
      <w:pPr>
        <w:ind w:right="-1" w:firstLine="709"/>
        <w:jc w:val="both"/>
        <w:rPr>
          <w:rFonts w:eastAsia="Calibri"/>
          <w:sz w:val="23"/>
          <w:szCs w:val="23"/>
          <w:lang w:eastAsia="en-US"/>
        </w:rPr>
      </w:pPr>
      <w:r w:rsidRPr="00286C9D">
        <w:rPr>
          <w:rFonts w:eastAsia="Calibri"/>
          <w:sz w:val="23"/>
          <w:szCs w:val="23"/>
          <w:lang w:eastAsia="en-US"/>
        </w:rPr>
        <w:t>3.1.</w:t>
      </w:r>
      <w:r w:rsidRPr="00286C9D">
        <w:rPr>
          <w:sz w:val="23"/>
          <w:szCs w:val="23"/>
        </w:rPr>
        <w:t xml:space="preserve"> </w:t>
      </w:r>
      <w:r w:rsidRPr="00286C9D">
        <w:rPr>
          <w:rFonts w:eastAsia="Calibri"/>
          <w:sz w:val="23"/>
          <w:szCs w:val="23"/>
          <w:lang w:eastAsia="en-US"/>
        </w:rPr>
        <w:t>Качество оказываемых Исполнителем услуг должно соответствовать требованиям</w:t>
      </w:r>
      <w:r w:rsidRPr="00286C9D">
        <w:rPr>
          <w:sz w:val="23"/>
          <w:szCs w:val="23"/>
        </w:rPr>
        <w:t xml:space="preserve"> законодательства, </w:t>
      </w:r>
    </w:p>
    <w:p w:rsidR="00B378E0" w:rsidRPr="00286C9D" w:rsidRDefault="00B378E0" w:rsidP="00B378E0">
      <w:pPr>
        <w:tabs>
          <w:tab w:val="left" w:pos="709"/>
        </w:tabs>
        <w:ind w:right="-1" w:firstLine="709"/>
        <w:jc w:val="both"/>
        <w:rPr>
          <w:rFonts w:eastAsia="Calibri"/>
          <w:sz w:val="23"/>
          <w:szCs w:val="23"/>
          <w:lang w:eastAsia="en-US"/>
        </w:rPr>
      </w:pPr>
      <w:r w:rsidRPr="00286C9D">
        <w:rPr>
          <w:rFonts w:eastAsia="Calibri"/>
          <w:sz w:val="23"/>
          <w:szCs w:val="23"/>
          <w:lang w:eastAsia="en-US"/>
        </w:rPr>
        <w:t>3.2. Услуги, оказываемые по Контракту, должны соответствовать требованиям, установленным Контрактом. Услуги, не соответствующие требованиям Контракта, считаются не оказанными, и Заказчик вправе отказаться от их оплаты.</w:t>
      </w:r>
    </w:p>
    <w:p w:rsidR="00B378E0" w:rsidRPr="000F7F98" w:rsidRDefault="00B378E0" w:rsidP="00B378E0">
      <w:pPr>
        <w:tabs>
          <w:tab w:val="left" w:pos="709"/>
        </w:tabs>
        <w:ind w:right="-1" w:firstLine="709"/>
        <w:jc w:val="both"/>
        <w:rPr>
          <w:rFonts w:eastAsia="Calibri"/>
          <w:sz w:val="23"/>
          <w:szCs w:val="23"/>
          <w:lang w:eastAsia="en-US"/>
        </w:rPr>
      </w:pPr>
      <w:r w:rsidRPr="000F7F98">
        <w:rPr>
          <w:rFonts w:eastAsia="Calibri"/>
          <w:sz w:val="23"/>
          <w:szCs w:val="23"/>
          <w:lang w:eastAsia="en-US"/>
        </w:rPr>
        <w:t xml:space="preserve">3.3. Если при оказании услуг Исполнитель выполняет ремонтные работы, замену и т.п., то он принимает на себя гарантийные обязательства на </w:t>
      </w:r>
      <w:r>
        <w:rPr>
          <w:rFonts w:eastAsia="Calibri"/>
          <w:sz w:val="23"/>
          <w:szCs w:val="23"/>
          <w:lang w:eastAsia="en-US"/>
        </w:rPr>
        <w:t>оказанные услуги</w:t>
      </w:r>
      <w:r w:rsidRPr="000F7F98">
        <w:rPr>
          <w:rFonts w:eastAsia="Calibri"/>
          <w:sz w:val="23"/>
          <w:szCs w:val="23"/>
          <w:lang w:eastAsia="en-US"/>
        </w:rPr>
        <w:t xml:space="preserve"> и принадлежащие ему материалы, примененные для их </w:t>
      </w:r>
      <w:r>
        <w:rPr>
          <w:rFonts w:eastAsia="Calibri"/>
          <w:sz w:val="23"/>
          <w:szCs w:val="23"/>
          <w:lang w:eastAsia="en-US"/>
        </w:rPr>
        <w:t>оказания</w:t>
      </w:r>
      <w:r w:rsidRPr="000F7F98">
        <w:rPr>
          <w:rFonts w:eastAsia="Calibri"/>
          <w:sz w:val="23"/>
          <w:szCs w:val="23"/>
          <w:lang w:eastAsia="en-US"/>
        </w:rPr>
        <w:t xml:space="preserve">. Гарантийный срок составляет 1 (один) месяц с момента </w:t>
      </w:r>
      <w:r>
        <w:rPr>
          <w:rFonts w:eastAsia="Calibri"/>
          <w:sz w:val="23"/>
          <w:szCs w:val="23"/>
          <w:lang w:eastAsia="en-US"/>
        </w:rPr>
        <w:t>оказания услуг</w:t>
      </w:r>
      <w:r w:rsidRPr="000F7F98">
        <w:rPr>
          <w:rFonts w:eastAsia="Calibri"/>
          <w:sz w:val="23"/>
          <w:szCs w:val="23"/>
          <w:lang w:eastAsia="en-US"/>
        </w:rPr>
        <w:t xml:space="preserve">. </w:t>
      </w:r>
    </w:p>
    <w:p w:rsidR="00B378E0" w:rsidRPr="000F7F98" w:rsidRDefault="00B378E0" w:rsidP="00B378E0">
      <w:pPr>
        <w:tabs>
          <w:tab w:val="left" w:pos="709"/>
        </w:tabs>
        <w:ind w:right="-1" w:firstLine="709"/>
        <w:jc w:val="both"/>
        <w:rPr>
          <w:rFonts w:eastAsia="Calibri"/>
          <w:sz w:val="23"/>
          <w:szCs w:val="23"/>
          <w:lang w:eastAsia="en-US"/>
        </w:rPr>
      </w:pPr>
      <w:r w:rsidRPr="000F7F98">
        <w:rPr>
          <w:rFonts w:eastAsia="Calibri"/>
          <w:sz w:val="23"/>
          <w:szCs w:val="23"/>
          <w:lang w:eastAsia="en-US"/>
        </w:rPr>
        <w:t xml:space="preserve">В случае обнаружения недостатков (дефектов) в </w:t>
      </w:r>
      <w:r>
        <w:rPr>
          <w:rFonts w:eastAsia="Calibri"/>
          <w:sz w:val="23"/>
          <w:szCs w:val="23"/>
          <w:lang w:eastAsia="en-US"/>
        </w:rPr>
        <w:t>оказанных услугах</w:t>
      </w:r>
      <w:r w:rsidRPr="000F7F98">
        <w:rPr>
          <w:rFonts w:eastAsia="Calibri"/>
          <w:sz w:val="23"/>
          <w:szCs w:val="23"/>
          <w:lang w:eastAsia="en-US"/>
        </w:rPr>
        <w:t xml:space="preserve"> в течение гарантийного срока устранить недостатки (дефекты) за свой счет в течение 3 (трех) рабочих дней, если иной срок не указан Заказчиком. Гарантийный срок в этом случае соответственно продлевается на период устранения недостатков (дефектов).</w:t>
      </w:r>
    </w:p>
    <w:p w:rsidR="00B378E0" w:rsidRDefault="00B378E0" w:rsidP="00B378E0">
      <w:pPr>
        <w:tabs>
          <w:tab w:val="left" w:pos="709"/>
        </w:tabs>
        <w:ind w:firstLine="709"/>
        <w:jc w:val="both"/>
        <w:rPr>
          <w:rFonts w:eastAsia="Calibri"/>
          <w:sz w:val="23"/>
          <w:szCs w:val="23"/>
          <w:lang w:eastAsia="en-US"/>
        </w:rPr>
      </w:pPr>
      <w:r w:rsidRPr="000F7F98">
        <w:rPr>
          <w:rFonts w:eastAsia="Calibri"/>
          <w:sz w:val="23"/>
          <w:szCs w:val="23"/>
          <w:lang w:eastAsia="en-US"/>
        </w:rPr>
        <w:t>Гарантия качества результата работы распространяется на все примененные Исполнителем за счет собственных средств материалы, детали, узлы, агрегаты, комплектующие изделия и составляющие результата работ.</w:t>
      </w:r>
    </w:p>
    <w:p w:rsidR="00B378E0" w:rsidRPr="00286C9D" w:rsidRDefault="00B378E0" w:rsidP="00B378E0">
      <w:pPr>
        <w:tabs>
          <w:tab w:val="left" w:pos="709"/>
        </w:tabs>
        <w:ind w:firstLine="709"/>
        <w:jc w:val="both"/>
        <w:rPr>
          <w:rFonts w:eastAsia="Calibri"/>
          <w:sz w:val="23"/>
          <w:szCs w:val="23"/>
          <w:lang w:eastAsia="en-US"/>
        </w:rPr>
      </w:pPr>
    </w:p>
    <w:p w:rsidR="00B378E0" w:rsidRPr="00286C9D" w:rsidRDefault="00B378E0" w:rsidP="00B378E0">
      <w:pPr>
        <w:widowControl w:val="0"/>
        <w:shd w:val="clear" w:color="auto" w:fill="FFFFFF"/>
        <w:ind w:right="88" w:firstLine="709"/>
        <w:jc w:val="center"/>
        <w:rPr>
          <w:rFonts w:eastAsia="Calibri"/>
          <w:b/>
          <w:color w:val="000000"/>
          <w:sz w:val="23"/>
          <w:szCs w:val="23"/>
          <w:lang w:eastAsia="en-US"/>
        </w:rPr>
      </w:pPr>
      <w:r w:rsidRPr="00286C9D">
        <w:rPr>
          <w:b/>
          <w:bCs/>
          <w:color w:val="000000"/>
          <w:sz w:val="23"/>
          <w:szCs w:val="23"/>
        </w:rPr>
        <w:t xml:space="preserve">4. </w:t>
      </w:r>
      <w:r w:rsidRPr="00286C9D">
        <w:rPr>
          <w:rFonts w:eastAsia="Calibri"/>
          <w:b/>
          <w:color w:val="000000"/>
          <w:sz w:val="23"/>
          <w:szCs w:val="23"/>
          <w:lang w:eastAsia="en-US"/>
        </w:rPr>
        <w:t>ПРАВА И ОБЯЗАННОСТИ ЗАКАЗЧИКА</w:t>
      </w:r>
    </w:p>
    <w:p w:rsidR="00B378E0" w:rsidRPr="00286C9D" w:rsidRDefault="00B378E0" w:rsidP="00B378E0">
      <w:pPr>
        <w:widowControl w:val="0"/>
        <w:shd w:val="clear" w:color="auto" w:fill="FFFFFF"/>
        <w:tabs>
          <w:tab w:val="left" w:pos="1238"/>
        </w:tabs>
        <w:autoSpaceDE w:val="0"/>
        <w:autoSpaceDN w:val="0"/>
        <w:adjustRightInd w:val="0"/>
        <w:ind w:firstLine="709"/>
        <w:jc w:val="both"/>
        <w:rPr>
          <w:rFonts w:eastAsia="Calibri"/>
          <w:b/>
          <w:sz w:val="23"/>
          <w:szCs w:val="23"/>
          <w:lang w:eastAsia="en-US"/>
        </w:rPr>
      </w:pPr>
      <w:r w:rsidRPr="00286C9D">
        <w:rPr>
          <w:rFonts w:eastAsia="Calibri"/>
          <w:b/>
          <w:color w:val="000000"/>
          <w:sz w:val="23"/>
          <w:szCs w:val="23"/>
          <w:lang w:eastAsia="en-US"/>
        </w:rPr>
        <w:t>4.1.</w:t>
      </w:r>
      <w:r w:rsidRPr="00286C9D">
        <w:rPr>
          <w:b/>
          <w:color w:val="000000"/>
          <w:sz w:val="23"/>
          <w:szCs w:val="23"/>
        </w:rPr>
        <w:t xml:space="preserve"> </w:t>
      </w:r>
      <w:r w:rsidRPr="00286C9D">
        <w:rPr>
          <w:rFonts w:eastAsia="Calibri"/>
          <w:b/>
          <w:color w:val="000000"/>
          <w:sz w:val="23"/>
          <w:szCs w:val="23"/>
          <w:lang w:eastAsia="en-US"/>
        </w:rPr>
        <w:t>Заказчик вправе:</w:t>
      </w:r>
    </w:p>
    <w:p w:rsidR="00B378E0" w:rsidRPr="00286C9D" w:rsidRDefault="00B378E0" w:rsidP="00B378E0">
      <w:pPr>
        <w:widowControl w:val="0"/>
        <w:shd w:val="clear" w:color="auto" w:fill="FFFFFF"/>
        <w:tabs>
          <w:tab w:val="left" w:pos="1238"/>
        </w:tabs>
        <w:autoSpaceDE w:val="0"/>
        <w:autoSpaceDN w:val="0"/>
        <w:adjustRightInd w:val="0"/>
        <w:ind w:right="88" w:firstLine="709"/>
        <w:jc w:val="both"/>
        <w:rPr>
          <w:rFonts w:eastAsia="Calibri"/>
          <w:sz w:val="23"/>
          <w:szCs w:val="23"/>
          <w:lang w:eastAsia="en-US"/>
        </w:rPr>
      </w:pPr>
      <w:r w:rsidRPr="00286C9D">
        <w:rPr>
          <w:rFonts w:eastAsia="Calibri"/>
          <w:sz w:val="23"/>
          <w:szCs w:val="23"/>
          <w:lang w:eastAsia="en-US"/>
        </w:rPr>
        <w:t>4.1.1.</w:t>
      </w:r>
      <w:r w:rsidRPr="00286C9D">
        <w:rPr>
          <w:sz w:val="23"/>
          <w:szCs w:val="23"/>
        </w:rPr>
        <w:t xml:space="preserve"> </w:t>
      </w:r>
      <w:r w:rsidRPr="00286C9D">
        <w:rPr>
          <w:rFonts w:eastAsia="Calibri"/>
          <w:sz w:val="23"/>
          <w:szCs w:val="23"/>
          <w:lang w:eastAsia="en-US"/>
        </w:rPr>
        <w:t>Требовать от Исполнителя надлежащего исполнения принятых им по Контракту обязательств, а также своевременного устранения выявленных недостатков.</w:t>
      </w:r>
    </w:p>
    <w:p w:rsidR="00B378E0" w:rsidRPr="00286C9D" w:rsidRDefault="00B378E0" w:rsidP="00B378E0">
      <w:pPr>
        <w:widowControl w:val="0"/>
        <w:shd w:val="clear" w:color="auto" w:fill="FFFFFF"/>
        <w:tabs>
          <w:tab w:val="left" w:pos="720"/>
        </w:tabs>
        <w:autoSpaceDE w:val="0"/>
        <w:autoSpaceDN w:val="0"/>
        <w:adjustRightInd w:val="0"/>
        <w:ind w:right="88" w:firstLine="709"/>
        <w:jc w:val="both"/>
        <w:rPr>
          <w:rFonts w:eastAsia="Calibri"/>
          <w:sz w:val="23"/>
          <w:szCs w:val="23"/>
          <w:lang w:eastAsia="en-US"/>
        </w:rPr>
      </w:pPr>
      <w:r w:rsidRPr="00286C9D">
        <w:rPr>
          <w:rFonts w:eastAsia="Calibri"/>
          <w:sz w:val="23"/>
          <w:szCs w:val="23"/>
          <w:lang w:eastAsia="en-US"/>
        </w:rPr>
        <w:t>4.1.2.</w:t>
      </w:r>
      <w:r w:rsidRPr="00286C9D">
        <w:rPr>
          <w:sz w:val="23"/>
          <w:szCs w:val="23"/>
        </w:rPr>
        <w:t xml:space="preserve"> </w:t>
      </w:r>
      <w:r w:rsidRPr="00286C9D">
        <w:rPr>
          <w:rFonts w:eastAsia="Calibri"/>
          <w:sz w:val="23"/>
          <w:szCs w:val="23"/>
          <w:lang w:eastAsia="en-US"/>
        </w:rPr>
        <w:t>Требовать от Исполнителя предоставления надлежаще оформленных отчетных и финансовых документов, подтверждающих исполнение принятых им обязательств.</w:t>
      </w:r>
    </w:p>
    <w:p w:rsidR="00B378E0" w:rsidRPr="00286C9D" w:rsidRDefault="00B378E0" w:rsidP="00B378E0">
      <w:pPr>
        <w:tabs>
          <w:tab w:val="left" w:pos="540"/>
        </w:tabs>
        <w:autoSpaceDE w:val="0"/>
        <w:autoSpaceDN w:val="0"/>
        <w:adjustRightInd w:val="0"/>
        <w:ind w:right="88" w:firstLine="709"/>
        <w:jc w:val="both"/>
        <w:rPr>
          <w:rFonts w:eastAsia="Calibri"/>
          <w:sz w:val="23"/>
          <w:szCs w:val="23"/>
          <w:lang w:eastAsia="en-US"/>
        </w:rPr>
      </w:pPr>
      <w:r w:rsidRPr="00286C9D">
        <w:rPr>
          <w:rFonts w:eastAsia="Calibri"/>
          <w:sz w:val="23"/>
          <w:szCs w:val="23"/>
          <w:lang w:eastAsia="en-US"/>
        </w:rPr>
        <w:t>4.1.3.</w:t>
      </w:r>
      <w:r w:rsidRPr="00286C9D">
        <w:rPr>
          <w:sz w:val="23"/>
          <w:szCs w:val="23"/>
        </w:rPr>
        <w:t xml:space="preserve"> </w:t>
      </w:r>
      <w:r w:rsidRPr="00286C9D">
        <w:rPr>
          <w:rFonts w:eastAsia="Calibri"/>
          <w:sz w:val="23"/>
          <w:szCs w:val="23"/>
          <w:lang w:eastAsia="en-US"/>
        </w:rPr>
        <w:t>Отказаться (полностью или частично) от оплаты услуг, не соответствующих требованиям, установленным законодательством для определения качества услуг или условиям Контракта.</w:t>
      </w:r>
    </w:p>
    <w:p w:rsidR="00B378E0" w:rsidRPr="00286C9D" w:rsidRDefault="00B378E0" w:rsidP="00B378E0">
      <w:pPr>
        <w:tabs>
          <w:tab w:val="left" w:pos="540"/>
          <w:tab w:val="left" w:pos="900"/>
        </w:tabs>
        <w:autoSpaceDE w:val="0"/>
        <w:autoSpaceDN w:val="0"/>
        <w:adjustRightInd w:val="0"/>
        <w:ind w:right="88" w:firstLine="709"/>
        <w:jc w:val="both"/>
        <w:rPr>
          <w:rFonts w:eastAsia="Calibri"/>
          <w:sz w:val="23"/>
          <w:szCs w:val="23"/>
          <w:lang w:eastAsia="en-US"/>
        </w:rPr>
      </w:pPr>
      <w:r w:rsidRPr="00286C9D">
        <w:rPr>
          <w:rFonts w:eastAsia="Calibri"/>
          <w:sz w:val="23"/>
          <w:szCs w:val="23"/>
          <w:lang w:eastAsia="en-US"/>
        </w:rPr>
        <w:t>4.1.4.</w:t>
      </w:r>
      <w:r w:rsidRPr="00286C9D">
        <w:rPr>
          <w:sz w:val="23"/>
          <w:szCs w:val="23"/>
        </w:rPr>
        <w:t xml:space="preserve"> </w:t>
      </w:r>
      <w:r w:rsidRPr="00286C9D">
        <w:rPr>
          <w:rFonts w:eastAsia="Calibri"/>
          <w:sz w:val="23"/>
          <w:szCs w:val="23"/>
          <w:lang w:eastAsia="en-US"/>
        </w:rPr>
        <w:t>При оказании услуг ненадлежащего качества потребовать по своему выбору:</w:t>
      </w:r>
    </w:p>
    <w:p w:rsidR="00B378E0" w:rsidRPr="00286C9D" w:rsidRDefault="00B378E0" w:rsidP="00B378E0">
      <w:pPr>
        <w:tabs>
          <w:tab w:val="left" w:pos="540"/>
          <w:tab w:val="left" w:pos="900"/>
        </w:tabs>
        <w:autoSpaceDE w:val="0"/>
        <w:autoSpaceDN w:val="0"/>
        <w:adjustRightInd w:val="0"/>
        <w:ind w:right="88" w:firstLine="709"/>
        <w:jc w:val="both"/>
        <w:rPr>
          <w:rFonts w:eastAsia="Calibri"/>
          <w:sz w:val="23"/>
          <w:szCs w:val="23"/>
          <w:lang w:eastAsia="en-US"/>
        </w:rPr>
      </w:pPr>
      <w:r w:rsidRPr="00286C9D">
        <w:rPr>
          <w:rFonts w:eastAsia="Calibri"/>
          <w:sz w:val="23"/>
          <w:szCs w:val="23"/>
          <w:lang w:eastAsia="en-US"/>
        </w:rPr>
        <w:t>- соразмерного уменьшения цены Контракта (стоимости услуг);</w:t>
      </w:r>
    </w:p>
    <w:p w:rsidR="00B378E0" w:rsidRPr="00286C9D" w:rsidRDefault="00B378E0" w:rsidP="00B378E0">
      <w:pPr>
        <w:tabs>
          <w:tab w:val="left" w:pos="540"/>
          <w:tab w:val="left" w:pos="900"/>
        </w:tabs>
        <w:autoSpaceDE w:val="0"/>
        <w:autoSpaceDN w:val="0"/>
        <w:adjustRightInd w:val="0"/>
        <w:ind w:right="88" w:firstLine="709"/>
        <w:jc w:val="both"/>
        <w:rPr>
          <w:rFonts w:eastAsia="Calibri"/>
          <w:sz w:val="23"/>
          <w:szCs w:val="23"/>
          <w:lang w:eastAsia="en-US"/>
        </w:rPr>
      </w:pPr>
      <w:r w:rsidRPr="00286C9D">
        <w:rPr>
          <w:rFonts w:eastAsia="Calibri"/>
          <w:sz w:val="23"/>
          <w:szCs w:val="23"/>
          <w:lang w:eastAsia="en-US"/>
        </w:rPr>
        <w:t>- безвозмездного устранения недостатков услуг;</w:t>
      </w:r>
    </w:p>
    <w:p w:rsidR="00B378E0" w:rsidRPr="00286C9D" w:rsidRDefault="00B378E0" w:rsidP="00B378E0">
      <w:pPr>
        <w:tabs>
          <w:tab w:val="left" w:pos="540"/>
          <w:tab w:val="left" w:pos="900"/>
        </w:tabs>
        <w:autoSpaceDE w:val="0"/>
        <w:autoSpaceDN w:val="0"/>
        <w:adjustRightInd w:val="0"/>
        <w:ind w:right="88" w:firstLine="709"/>
        <w:jc w:val="both"/>
        <w:rPr>
          <w:rFonts w:eastAsia="Calibri"/>
          <w:sz w:val="23"/>
          <w:szCs w:val="23"/>
          <w:lang w:eastAsia="en-US"/>
        </w:rPr>
      </w:pPr>
      <w:r w:rsidRPr="00286C9D">
        <w:rPr>
          <w:rFonts w:eastAsia="Calibri"/>
          <w:sz w:val="23"/>
          <w:szCs w:val="23"/>
          <w:lang w:eastAsia="en-US"/>
        </w:rPr>
        <w:t>- возмещения своих расходов на устранение недостатков услуг.</w:t>
      </w:r>
    </w:p>
    <w:p w:rsidR="00B378E0" w:rsidRPr="00286C9D" w:rsidRDefault="00B378E0" w:rsidP="00B378E0">
      <w:pPr>
        <w:autoSpaceDE w:val="0"/>
        <w:autoSpaceDN w:val="0"/>
        <w:adjustRightInd w:val="0"/>
        <w:ind w:right="88" w:firstLine="709"/>
        <w:jc w:val="both"/>
        <w:rPr>
          <w:rFonts w:eastAsia="Calibri"/>
          <w:sz w:val="23"/>
          <w:szCs w:val="23"/>
          <w:lang w:eastAsia="en-US"/>
        </w:rPr>
      </w:pPr>
      <w:r w:rsidRPr="00286C9D">
        <w:rPr>
          <w:rFonts w:eastAsia="Calibri"/>
          <w:sz w:val="23"/>
          <w:szCs w:val="23"/>
          <w:lang w:eastAsia="en-US"/>
        </w:rPr>
        <w:t>4.1.5.</w:t>
      </w:r>
      <w:r w:rsidRPr="00286C9D">
        <w:rPr>
          <w:sz w:val="23"/>
          <w:szCs w:val="23"/>
        </w:rPr>
        <w:t xml:space="preserve"> </w:t>
      </w:r>
      <w:r w:rsidRPr="00286C9D">
        <w:rPr>
          <w:rFonts w:eastAsia="Calibri"/>
          <w:sz w:val="23"/>
          <w:szCs w:val="23"/>
          <w:lang w:eastAsia="en-US"/>
        </w:rPr>
        <w:t>В случае существенного нарушения Исполнителем требований к качеству оказанных услуг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B378E0" w:rsidRPr="00286C9D" w:rsidRDefault="00B378E0" w:rsidP="00B378E0">
      <w:pPr>
        <w:autoSpaceDE w:val="0"/>
        <w:autoSpaceDN w:val="0"/>
        <w:adjustRightInd w:val="0"/>
        <w:ind w:right="88" w:firstLine="709"/>
        <w:jc w:val="both"/>
        <w:rPr>
          <w:rFonts w:eastAsia="Calibri"/>
          <w:sz w:val="23"/>
          <w:szCs w:val="23"/>
          <w:lang w:eastAsia="en-US"/>
        </w:rPr>
      </w:pPr>
      <w:r w:rsidRPr="00286C9D">
        <w:rPr>
          <w:rFonts w:eastAsia="Calibri"/>
          <w:sz w:val="23"/>
          <w:szCs w:val="23"/>
          <w:lang w:eastAsia="en-US"/>
        </w:rPr>
        <w:t>- отказаться от исполнения Контракта и потребовать возврата уплаченной за услуги денежной суммы;</w:t>
      </w:r>
    </w:p>
    <w:p w:rsidR="00B378E0" w:rsidRPr="00286C9D" w:rsidRDefault="00B378E0" w:rsidP="00B378E0">
      <w:pPr>
        <w:autoSpaceDE w:val="0"/>
        <w:autoSpaceDN w:val="0"/>
        <w:adjustRightInd w:val="0"/>
        <w:ind w:right="88" w:firstLine="709"/>
        <w:jc w:val="both"/>
        <w:rPr>
          <w:rFonts w:eastAsia="Calibri"/>
          <w:sz w:val="23"/>
          <w:szCs w:val="23"/>
          <w:lang w:eastAsia="en-US"/>
        </w:rPr>
      </w:pPr>
      <w:r w:rsidRPr="00286C9D">
        <w:rPr>
          <w:rFonts w:eastAsia="Calibri"/>
          <w:sz w:val="23"/>
          <w:szCs w:val="23"/>
          <w:lang w:eastAsia="en-US"/>
        </w:rPr>
        <w:t>- потребовать замены услуг ненадлежащего качества услугами, соответствующим условиям Контракта.</w:t>
      </w:r>
    </w:p>
    <w:p w:rsidR="00B378E0" w:rsidRPr="00286C9D" w:rsidRDefault="00B378E0" w:rsidP="00B378E0">
      <w:pPr>
        <w:widowControl w:val="0"/>
        <w:shd w:val="clear" w:color="auto" w:fill="FFFFFF"/>
        <w:tabs>
          <w:tab w:val="left" w:pos="1238"/>
        </w:tabs>
        <w:autoSpaceDE w:val="0"/>
        <w:autoSpaceDN w:val="0"/>
        <w:adjustRightInd w:val="0"/>
        <w:ind w:right="88" w:firstLine="709"/>
        <w:jc w:val="both"/>
        <w:rPr>
          <w:rFonts w:eastAsia="Calibri"/>
          <w:sz w:val="23"/>
          <w:szCs w:val="23"/>
          <w:lang w:eastAsia="en-US"/>
        </w:rPr>
      </w:pPr>
      <w:r w:rsidRPr="00286C9D">
        <w:rPr>
          <w:rFonts w:eastAsia="Calibri"/>
          <w:sz w:val="23"/>
          <w:szCs w:val="23"/>
          <w:lang w:eastAsia="en-US"/>
        </w:rPr>
        <w:t>4.1.6.</w:t>
      </w:r>
      <w:r w:rsidRPr="00286C9D">
        <w:rPr>
          <w:sz w:val="23"/>
          <w:szCs w:val="23"/>
        </w:rPr>
        <w:t xml:space="preserve"> </w:t>
      </w:r>
      <w:r w:rsidRPr="00286C9D">
        <w:rPr>
          <w:rFonts w:eastAsia="Calibri"/>
          <w:sz w:val="23"/>
          <w:szCs w:val="23"/>
          <w:lang w:eastAsia="en-US"/>
        </w:rPr>
        <w:t>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экспертизе услуг.</w:t>
      </w:r>
    </w:p>
    <w:p w:rsidR="00B378E0" w:rsidRPr="00286C9D" w:rsidRDefault="00B378E0" w:rsidP="00B378E0">
      <w:pPr>
        <w:widowControl w:val="0"/>
        <w:shd w:val="clear" w:color="auto" w:fill="FFFFFF"/>
        <w:tabs>
          <w:tab w:val="left" w:pos="1238"/>
        </w:tabs>
        <w:autoSpaceDE w:val="0"/>
        <w:autoSpaceDN w:val="0"/>
        <w:adjustRightInd w:val="0"/>
        <w:ind w:firstLine="709"/>
        <w:jc w:val="both"/>
        <w:rPr>
          <w:rFonts w:eastAsia="Calibri"/>
          <w:sz w:val="23"/>
          <w:szCs w:val="23"/>
          <w:lang w:eastAsia="en-US"/>
        </w:rPr>
      </w:pPr>
      <w:r w:rsidRPr="00286C9D">
        <w:rPr>
          <w:rFonts w:eastAsia="Calibri"/>
          <w:sz w:val="23"/>
          <w:szCs w:val="23"/>
          <w:lang w:eastAsia="en-US"/>
        </w:rPr>
        <w:t>4.1.7.</w:t>
      </w:r>
      <w:r w:rsidRPr="00286C9D">
        <w:rPr>
          <w:sz w:val="23"/>
          <w:szCs w:val="23"/>
        </w:rPr>
        <w:t xml:space="preserve"> </w:t>
      </w:r>
      <w:r w:rsidRPr="00286C9D">
        <w:rPr>
          <w:rFonts w:eastAsia="Calibri"/>
          <w:sz w:val="23"/>
          <w:szCs w:val="23"/>
          <w:lang w:eastAsia="en-US"/>
        </w:rPr>
        <w:t>Контролировать ход оказания услуг, соблюдение сроков оказания услуг, проверять соответствие оказанных услуг условиям Контракта, Технического задания (Приложение</w:t>
      </w:r>
      <w:r w:rsidRPr="00286C9D">
        <w:rPr>
          <w:sz w:val="23"/>
          <w:szCs w:val="23"/>
        </w:rPr>
        <w:t xml:space="preserve"> № </w:t>
      </w:r>
      <w:r w:rsidRPr="00286C9D">
        <w:rPr>
          <w:rFonts w:eastAsia="Calibri"/>
          <w:sz w:val="23"/>
          <w:szCs w:val="23"/>
          <w:lang w:eastAsia="en-US"/>
        </w:rPr>
        <w:t xml:space="preserve">1) и </w:t>
      </w:r>
      <w:r w:rsidRPr="00286C9D">
        <w:rPr>
          <w:rFonts w:eastAsia="Calibri"/>
          <w:sz w:val="23"/>
          <w:szCs w:val="23"/>
          <w:lang w:eastAsia="en-US"/>
        </w:rPr>
        <w:lastRenderedPageBreak/>
        <w:t>расчету стоимости услуг (Приложение № 2).</w:t>
      </w:r>
    </w:p>
    <w:p w:rsidR="00B378E0" w:rsidRPr="00286C9D" w:rsidRDefault="00B378E0" w:rsidP="00B378E0">
      <w:pPr>
        <w:widowControl w:val="0"/>
        <w:shd w:val="clear" w:color="auto" w:fill="FFFFFF"/>
        <w:tabs>
          <w:tab w:val="left" w:pos="1238"/>
        </w:tabs>
        <w:autoSpaceDE w:val="0"/>
        <w:autoSpaceDN w:val="0"/>
        <w:adjustRightInd w:val="0"/>
        <w:ind w:firstLine="709"/>
        <w:jc w:val="both"/>
        <w:rPr>
          <w:rFonts w:eastAsia="Calibri"/>
          <w:sz w:val="23"/>
          <w:szCs w:val="23"/>
          <w:lang w:eastAsia="en-US"/>
        </w:rPr>
      </w:pPr>
      <w:r w:rsidRPr="00286C9D">
        <w:rPr>
          <w:rFonts w:eastAsia="Calibri"/>
          <w:sz w:val="23"/>
          <w:szCs w:val="23"/>
          <w:lang w:eastAsia="en-US"/>
        </w:rPr>
        <w:t>4.1.8. Запрашивать информацию о ходе и состоянии исполнения обязательств по Контракту. Определять лиц, непосредственно участвующих в контроле за ходом оказания услуг.</w:t>
      </w:r>
    </w:p>
    <w:p w:rsidR="00B378E0" w:rsidRPr="00286C9D" w:rsidRDefault="00B378E0" w:rsidP="00B378E0">
      <w:pPr>
        <w:widowControl w:val="0"/>
        <w:shd w:val="clear" w:color="auto" w:fill="FFFFFF"/>
        <w:tabs>
          <w:tab w:val="left" w:pos="1238"/>
        </w:tabs>
        <w:autoSpaceDE w:val="0"/>
        <w:autoSpaceDN w:val="0"/>
        <w:adjustRightInd w:val="0"/>
        <w:ind w:firstLine="709"/>
        <w:jc w:val="both"/>
        <w:rPr>
          <w:rFonts w:eastAsia="Calibri"/>
          <w:b/>
          <w:sz w:val="23"/>
          <w:szCs w:val="23"/>
          <w:lang w:eastAsia="en-US"/>
        </w:rPr>
      </w:pPr>
      <w:r w:rsidRPr="00286C9D">
        <w:rPr>
          <w:rFonts w:eastAsia="Calibri"/>
          <w:b/>
          <w:color w:val="000000"/>
          <w:sz w:val="23"/>
          <w:szCs w:val="23"/>
          <w:lang w:eastAsia="en-US"/>
        </w:rPr>
        <w:t>4.2.</w:t>
      </w:r>
      <w:r w:rsidRPr="00286C9D">
        <w:rPr>
          <w:b/>
          <w:color w:val="000000"/>
          <w:sz w:val="23"/>
          <w:szCs w:val="23"/>
        </w:rPr>
        <w:t xml:space="preserve"> </w:t>
      </w:r>
      <w:r w:rsidRPr="00286C9D">
        <w:rPr>
          <w:rFonts w:eastAsia="Calibri"/>
          <w:b/>
          <w:color w:val="000000"/>
          <w:sz w:val="23"/>
          <w:szCs w:val="23"/>
          <w:lang w:eastAsia="en-US"/>
        </w:rPr>
        <w:t>Заказчик обязан:</w:t>
      </w:r>
    </w:p>
    <w:p w:rsidR="00B378E0" w:rsidRPr="00286C9D" w:rsidRDefault="00B378E0" w:rsidP="00B378E0">
      <w:pPr>
        <w:autoSpaceDE w:val="0"/>
        <w:autoSpaceDN w:val="0"/>
        <w:adjustRightInd w:val="0"/>
        <w:ind w:right="88" w:firstLine="709"/>
        <w:jc w:val="both"/>
        <w:rPr>
          <w:rFonts w:eastAsia="Calibri"/>
          <w:sz w:val="23"/>
          <w:szCs w:val="23"/>
          <w:lang w:eastAsia="en-US"/>
        </w:rPr>
      </w:pPr>
      <w:r w:rsidRPr="00286C9D">
        <w:rPr>
          <w:rFonts w:eastAsia="Calibri"/>
          <w:color w:val="000000"/>
          <w:sz w:val="23"/>
          <w:szCs w:val="23"/>
          <w:lang w:eastAsia="en-US"/>
        </w:rPr>
        <w:t>4.2.1.</w:t>
      </w:r>
      <w:r w:rsidRPr="00286C9D">
        <w:rPr>
          <w:color w:val="000000"/>
          <w:sz w:val="23"/>
          <w:szCs w:val="23"/>
        </w:rPr>
        <w:t xml:space="preserve"> </w:t>
      </w:r>
      <w:r w:rsidRPr="00286C9D">
        <w:rPr>
          <w:rFonts w:eastAsia="Calibri"/>
          <w:sz w:val="23"/>
          <w:szCs w:val="23"/>
          <w:lang w:eastAsia="en-US"/>
        </w:rPr>
        <w:t>Совершить все необходимые действия, обеспечивающие принятие оказанных услуг по количеству и качеству в соответствии с условиями Контракта.</w:t>
      </w:r>
    </w:p>
    <w:p w:rsidR="00B378E0" w:rsidRPr="00286C9D" w:rsidRDefault="00B378E0" w:rsidP="00B378E0">
      <w:pPr>
        <w:autoSpaceDE w:val="0"/>
        <w:autoSpaceDN w:val="0"/>
        <w:adjustRightInd w:val="0"/>
        <w:ind w:right="88" w:firstLine="709"/>
        <w:jc w:val="both"/>
        <w:rPr>
          <w:rFonts w:eastAsia="Calibri"/>
          <w:sz w:val="23"/>
          <w:szCs w:val="23"/>
          <w:lang w:eastAsia="en-US"/>
        </w:rPr>
      </w:pPr>
      <w:r w:rsidRPr="00286C9D">
        <w:rPr>
          <w:rFonts w:eastAsia="Calibri"/>
          <w:sz w:val="23"/>
          <w:szCs w:val="23"/>
          <w:lang w:eastAsia="en-US"/>
        </w:rPr>
        <w:t>4.2.2.</w:t>
      </w:r>
      <w:r w:rsidRPr="00286C9D">
        <w:rPr>
          <w:sz w:val="23"/>
          <w:szCs w:val="23"/>
        </w:rPr>
        <w:t xml:space="preserve"> </w:t>
      </w:r>
      <w:r w:rsidRPr="00286C9D">
        <w:rPr>
          <w:rFonts w:eastAsia="Calibri"/>
          <w:sz w:val="23"/>
          <w:szCs w:val="23"/>
          <w:lang w:eastAsia="en-US"/>
        </w:rPr>
        <w:t>Своевременно предоставлять Исполнителю необходимую для выполнения обязательств по Контракту информацию.</w:t>
      </w:r>
    </w:p>
    <w:p w:rsidR="00B378E0" w:rsidRPr="00286C9D" w:rsidRDefault="00B378E0" w:rsidP="00B378E0">
      <w:pPr>
        <w:autoSpaceDE w:val="0"/>
        <w:autoSpaceDN w:val="0"/>
        <w:adjustRightInd w:val="0"/>
        <w:ind w:right="88" w:firstLine="709"/>
        <w:jc w:val="both"/>
        <w:rPr>
          <w:sz w:val="23"/>
          <w:szCs w:val="23"/>
        </w:rPr>
      </w:pPr>
      <w:r w:rsidRPr="00286C9D">
        <w:rPr>
          <w:sz w:val="23"/>
          <w:szCs w:val="23"/>
        </w:rPr>
        <w:t xml:space="preserve">4.2.3. При необходимости обеспечить персоналу Исполнителя доступ к месту оказания услуг при соблюдении им требований, предусмотренных Контрактом. </w:t>
      </w:r>
    </w:p>
    <w:p w:rsidR="00B378E0" w:rsidRPr="00286C9D" w:rsidRDefault="00B378E0" w:rsidP="00B378E0">
      <w:pPr>
        <w:autoSpaceDE w:val="0"/>
        <w:autoSpaceDN w:val="0"/>
        <w:adjustRightInd w:val="0"/>
        <w:ind w:right="88" w:firstLine="709"/>
        <w:jc w:val="both"/>
        <w:rPr>
          <w:rFonts w:eastAsia="Calibri"/>
          <w:sz w:val="23"/>
          <w:szCs w:val="23"/>
          <w:lang w:eastAsia="en-US"/>
        </w:rPr>
      </w:pPr>
      <w:r w:rsidRPr="00286C9D">
        <w:rPr>
          <w:sz w:val="23"/>
          <w:szCs w:val="23"/>
        </w:rPr>
        <w:t xml:space="preserve">4.2.4. </w:t>
      </w:r>
      <w:r w:rsidRPr="00286C9D">
        <w:rPr>
          <w:rFonts w:eastAsia="Calibri"/>
          <w:sz w:val="23"/>
          <w:szCs w:val="23"/>
          <w:lang w:eastAsia="en-US"/>
        </w:rPr>
        <w:t>Произвести оплату надлежащим образом оказанных услуг в соответствии с разделом 2 Контракта.</w:t>
      </w:r>
    </w:p>
    <w:p w:rsidR="00B378E0" w:rsidRPr="00286C9D" w:rsidRDefault="00B378E0" w:rsidP="00B378E0">
      <w:pPr>
        <w:autoSpaceDE w:val="0"/>
        <w:autoSpaceDN w:val="0"/>
        <w:adjustRightInd w:val="0"/>
        <w:ind w:right="88" w:firstLine="709"/>
        <w:jc w:val="both"/>
        <w:rPr>
          <w:rFonts w:eastAsia="Calibri"/>
          <w:sz w:val="23"/>
          <w:szCs w:val="23"/>
          <w:lang w:eastAsia="en-US"/>
        </w:rPr>
      </w:pPr>
      <w:r w:rsidRPr="000F7F98">
        <w:rPr>
          <w:rFonts w:eastAsia="Calibri"/>
          <w:sz w:val="23"/>
          <w:szCs w:val="23"/>
          <w:lang w:eastAsia="en-US"/>
        </w:rPr>
        <w:t>4.2.</w:t>
      </w:r>
      <w:r w:rsidRPr="000F7F98">
        <w:rPr>
          <w:sz w:val="23"/>
          <w:szCs w:val="23"/>
        </w:rPr>
        <w:t xml:space="preserve">5. </w:t>
      </w:r>
      <w:r w:rsidRPr="000F7F98">
        <w:rPr>
          <w:rFonts w:eastAsia="Calibri"/>
          <w:sz w:val="23"/>
          <w:szCs w:val="23"/>
          <w:lang w:eastAsia="en-US"/>
        </w:rPr>
        <w:t>Произвести возврат денежных средств, внесенных в качестве обеспечения исполнения Контракта в порядке и сроки, предусмотренные Контрактом.</w:t>
      </w:r>
      <w:r w:rsidRPr="00286C9D">
        <w:rPr>
          <w:rFonts w:eastAsia="Calibri"/>
          <w:sz w:val="23"/>
          <w:szCs w:val="23"/>
          <w:lang w:eastAsia="en-US"/>
        </w:rPr>
        <w:t xml:space="preserve"> </w:t>
      </w:r>
    </w:p>
    <w:p w:rsidR="00B378E0" w:rsidRPr="00286C9D" w:rsidRDefault="00B378E0" w:rsidP="00B378E0">
      <w:pPr>
        <w:widowControl w:val="0"/>
        <w:shd w:val="clear" w:color="auto" w:fill="FFFFFF"/>
        <w:tabs>
          <w:tab w:val="left" w:pos="1061"/>
        </w:tabs>
        <w:ind w:right="88" w:firstLine="709"/>
        <w:jc w:val="both"/>
        <w:rPr>
          <w:rFonts w:eastAsia="Calibri"/>
          <w:color w:val="000000"/>
          <w:sz w:val="23"/>
          <w:szCs w:val="23"/>
          <w:lang w:eastAsia="en-US"/>
        </w:rPr>
      </w:pPr>
    </w:p>
    <w:p w:rsidR="00B378E0" w:rsidRPr="00286C9D" w:rsidRDefault="00B378E0" w:rsidP="00B378E0">
      <w:pPr>
        <w:widowControl w:val="0"/>
        <w:shd w:val="clear" w:color="auto" w:fill="FFFFFF"/>
        <w:ind w:right="88" w:firstLine="709"/>
        <w:jc w:val="center"/>
        <w:rPr>
          <w:rFonts w:eastAsia="Calibri"/>
          <w:b/>
          <w:color w:val="000000"/>
          <w:sz w:val="23"/>
          <w:szCs w:val="23"/>
          <w:lang w:eastAsia="en-US"/>
        </w:rPr>
      </w:pPr>
      <w:r w:rsidRPr="00286C9D">
        <w:rPr>
          <w:rFonts w:eastAsia="Calibri"/>
          <w:b/>
          <w:color w:val="000000"/>
          <w:sz w:val="23"/>
          <w:szCs w:val="23"/>
          <w:lang w:eastAsia="en-US"/>
        </w:rPr>
        <w:t>5.</w:t>
      </w:r>
      <w:r w:rsidRPr="00286C9D">
        <w:rPr>
          <w:b/>
          <w:bCs/>
          <w:color w:val="000000"/>
          <w:sz w:val="23"/>
          <w:szCs w:val="23"/>
        </w:rPr>
        <w:t xml:space="preserve"> </w:t>
      </w:r>
      <w:r w:rsidRPr="00286C9D">
        <w:rPr>
          <w:rFonts w:eastAsia="Calibri"/>
          <w:b/>
          <w:color w:val="000000"/>
          <w:sz w:val="23"/>
          <w:szCs w:val="23"/>
          <w:lang w:eastAsia="en-US"/>
        </w:rPr>
        <w:t>ПРАВА И ОБЯЗАННОСТИ ИСПОЛНИТЕЛЯ</w:t>
      </w:r>
    </w:p>
    <w:p w:rsidR="00B378E0" w:rsidRPr="00286C9D" w:rsidRDefault="00B378E0" w:rsidP="00B378E0">
      <w:pPr>
        <w:widowControl w:val="0"/>
        <w:shd w:val="clear" w:color="auto" w:fill="FFFFFF"/>
        <w:ind w:right="88" w:firstLine="709"/>
        <w:jc w:val="both"/>
        <w:rPr>
          <w:rFonts w:eastAsia="Calibri"/>
          <w:b/>
          <w:sz w:val="23"/>
          <w:szCs w:val="23"/>
          <w:lang w:eastAsia="en-US"/>
        </w:rPr>
      </w:pPr>
      <w:r w:rsidRPr="00286C9D">
        <w:rPr>
          <w:rFonts w:eastAsia="Calibri"/>
          <w:b/>
          <w:color w:val="000000"/>
          <w:sz w:val="23"/>
          <w:szCs w:val="23"/>
          <w:lang w:eastAsia="en-US"/>
        </w:rPr>
        <w:t>5.1.</w:t>
      </w:r>
      <w:r w:rsidRPr="00286C9D">
        <w:rPr>
          <w:b/>
          <w:color w:val="000000"/>
          <w:sz w:val="23"/>
          <w:szCs w:val="23"/>
        </w:rPr>
        <w:t xml:space="preserve"> </w:t>
      </w:r>
      <w:r w:rsidRPr="00286C9D">
        <w:rPr>
          <w:rFonts w:eastAsia="Calibri"/>
          <w:b/>
          <w:color w:val="000000"/>
          <w:sz w:val="23"/>
          <w:szCs w:val="23"/>
          <w:lang w:eastAsia="en-US"/>
        </w:rPr>
        <w:t>Исполнитель вправе:</w:t>
      </w:r>
    </w:p>
    <w:p w:rsidR="00B378E0" w:rsidRPr="00286C9D" w:rsidRDefault="00B378E0" w:rsidP="00B378E0">
      <w:pPr>
        <w:autoSpaceDE w:val="0"/>
        <w:autoSpaceDN w:val="0"/>
        <w:adjustRightInd w:val="0"/>
        <w:ind w:firstLine="709"/>
        <w:jc w:val="both"/>
        <w:rPr>
          <w:rFonts w:eastAsia="Calibri"/>
          <w:sz w:val="23"/>
          <w:szCs w:val="23"/>
          <w:lang w:eastAsia="en-US"/>
        </w:rPr>
      </w:pPr>
      <w:r w:rsidRPr="00286C9D">
        <w:rPr>
          <w:rFonts w:eastAsia="Calibri"/>
          <w:sz w:val="23"/>
          <w:szCs w:val="23"/>
          <w:lang w:eastAsia="en-US"/>
        </w:rPr>
        <w:t>5.1.1.</w:t>
      </w:r>
      <w:r w:rsidRPr="00286C9D">
        <w:rPr>
          <w:sz w:val="23"/>
          <w:szCs w:val="23"/>
        </w:rPr>
        <w:t xml:space="preserve"> </w:t>
      </w:r>
      <w:r w:rsidRPr="00286C9D">
        <w:rPr>
          <w:rFonts w:eastAsia="Calibri"/>
          <w:sz w:val="23"/>
          <w:szCs w:val="23"/>
          <w:lang w:eastAsia="en-US"/>
        </w:rPr>
        <w:t>Требовать от Заказчика оплаты надлежащим образом оказанных услуг;</w:t>
      </w:r>
    </w:p>
    <w:p w:rsidR="00B378E0" w:rsidRPr="000F7F98" w:rsidRDefault="00B378E0" w:rsidP="00B378E0">
      <w:pPr>
        <w:autoSpaceDE w:val="0"/>
        <w:autoSpaceDN w:val="0"/>
        <w:adjustRightInd w:val="0"/>
        <w:ind w:firstLine="709"/>
        <w:jc w:val="both"/>
        <w:rPr>
          <w:rFonts w:eastAsia="Calibri"/>
          <w:sz w:val="23"/>
          <w:szCs w:val="23"/>
          <w:lang w:eastAsia="en-US"/>
        </w:rPr>
      </w:pPr>
      <w:r w:rsidRPr="00286C9D">
        <w:rPr>
          <w:rFonts w:eastAsia="Calibri"/>
          <w:sz w:val="23"/>
          <w:szCs w:val="23"/>
          <w:lang w:eastAsia="en-US"/>
        </w:rPr>
        <w:t xml:space="preserve">5.1.2. В случае неисполнения или ненадлежащего исполнения соисполнителем обязательств, предусмотренных договором, заключенным с Исполнителем, осуществлять замену соисполнителя, с которым ранее был заключен договор, на другого </w:t>
      </w:r>
      <w:r w:rsidRPr="000F7F98">
        <w:rPr>
          <w:rFonts w:eastAsia="Calibri"/>
          <w:sz w:val="23"/>
          <w:szCs w:val="23"/>
          <w:lang w:eastAsia="en-US"/>
        </w:rPr>
        <w:t xml:space="preserve">соисполнителя </w:t>
      </w:r>
      <w:r w:rsidRPr="000F7F98">
        <w:rPr>
          <w:rFonts w:eastAsia="Calibri"/>
          <w:sz w:val="23"/>
          <w:szCs w:val="23"/>
          <w:lang w:val="en-US" w:eastAsia="en-US"/>
        </w:rPr>
        <w:t>c</w:t>
      </w:r>
      <w:r w:rsidRPr="000F7F98">
        <w:rPr>
          <w:rFonts w:eastAsia="Calibri"/>
          <w:sz w:val="23"/>
          <w:szCs w:val="23"/>
          <w:lang w:eastAsia="en-US"/>
        </w:rPr>
        <w:t xml:space="preserve"> письменного разрешения Заказчика.</w:t>
      </w:r>
    </w:p>
    <w:p w:rsidR="00B378E0" w:rsidRPr="00286C9D" w:rsidRDefault="00B378E0" w:rsidP="00B378E0">
      <w:pPr>
        <w:autoSpaceDE w:val="0"/>
        <w:autoSpaceDN w:val="0"/>
        <w:adjustRightInd w:val="0"/>
        <w:ind w:firstLine="709"/>
        <w:jc w:val="both"/>
        <w:rPr>
          <w:sz w:val="23"/>
          <w:szCs w:val="23"/>
        </w:rPr>
      </w:pPr>
      <w:r w:rsidRPr="000F7F98">
        <w:rPr>
          <w:sz w:val="23"/>
          <w:szCs w:val="23"/>
        </w:rPr>
        <w:t xml:space="preserve">5.1.3. С </w:t>
      </w:r>
      <w:r w:rsidRPr="000F7F98">
        <w:rPr>
          <w:rFonts w:eastAsia="Calibri"/>
          <w:sz w:val="23"/>
          <w:szCs w:val="23"/>
          <w:lang w:eastAsia="en-US"/>
        </w:rPr>
        <w:t>согласия</w:t>
      </w:r>
      <w:r w:rsidRPr="000F7F98">
        <w:rPr>
          <w:sz w:val="23"/>
          <w:szCs w:val="23"/>
        </w:rPr>
        <w:t xml:space="preserve"> Заказчика оказать услуги по Контракту досрочно.</w:t>
      </w:r>
    </w:p>
    <w:p w:rsidR="00B378E0" w:rsidRPr="00286C9D" w:rsidRDefault="00B378E0" w:rsidP="00B378E0">
      <w:pPr>
        <w:widowControl w:val="0"/>
        <w:shd w:val="clear" w:color="auto" w:fill="FFFFFF"/>
        <w:tabs>
          <w:tab w:val="left" w:pos="2549"/>
        </w:tabs>
        <w:autoSpaceDE w:val="0"/>
        <w:autoSpaceDN w:val="0"/>
        <w:adjustRightInd w:val="0"/>
        <w:ind w:right="88" w:firstLine="709"/>
        <w:jc w:val="both"/>
        <w:rPr>
          <w:rFonts w:eastAsia="Calibri"/>
          <w:b/>
          <w:sz w:val="23"/>
          <w:szCs w:val="23"/>
          <w:lang w:eastAsia="en-US"/>
        </w:rPr>
      </w:pPr>
      <w:r w:rsidRPr="00286C9D">
        <w:rPr>
          <w:rFonts w:eastAsia="Calibri"/>
          <w:b/>
          <w:color w:val="000000"/>
          <w:sz w:val="23"/>
          <w:szCs w:val="23"/>
          <w:lang w:eastAsia="en-US"/>
        </w:rPr>
        <w:t>5.2. Исполнитель обязан:</w:t>
      </w:r>
    </w:p>
    <w:p w:rsidR="00B378E0" w:rsidRPr="00286C9D" w:rsidRDefault="00B378E0" w:rsidP="00B378E0">
      <w:pPr>
        <w:autoSpaceDE w:val="0"/>
        <w:autoSpaceDN w:val="0"/>
        <w:adjustRightInd w:val="0"/>
        <w:ind w:firstLine="709"/>
        <w:jc w:val="both"/>
        <w:rPr>
          <w:rFonts w:eastAsia="Calibri"/>
          <w:sz w:val="23"/>
          <w:szCs w:val="23"/>
          <w:lang w:eastAsia="en-US"/>
        </w:rPr>
      </w:pPr>
      <w:r w:rsidRPr="00286C9D">
        <w:rPr>
          <w:rFonts w:eastAsia="Calibri"/>
          <w:color w:val="000000"/>
          <w:sz w:val="23"/>
          <w:szCs w:val="23"/>
          <w:lang w:eastAsia="en-US"/>
        </w:rPr>
        <w:t>5.2.1.</w:t>
      </w:r>
      <w:r w:rsidRPr="00286C9D">
        <w:rPr>
          <w:color w:val="000000"/>
          <w:sz w:val="23"/>
          <w:szCs w:val="23"/>
        </w:rPr>
        <w:t xml:space="preserve"> </w:t>
      </w:r>
      <w:r w:rsidRPr="00286C9D">
        <w:rPr>
          <w:rFonts w:eastAsia="Calibri"/>
          <w:color w:val="000000"/>
          <w:sz w:val="23"/>
          <w:szCs w:val="23"/>
          <w:lang w:eastAsia="en-US"/>
        </w:rPr>
        <w:t xml:space="preserve">Оказать </w:t>
      </w:r>
      <w:r w:rsidRPr="00286C9D">
        <w:rPr>
          <w:rFonts w:eastAsia="Calibri"/>
          <w:sz w:val="23"/>
          <w:szCs w:val="23"/>
          <w:lang w:eastAsia="en-US"/>
        </w:rPr>
        <w:t xml:space="preserve">предусмотренные Контрактом </w:t>
      </w:r>
      <w:r w:rsidRPr="00286C9D">
        <w:rPr>
          <w:rFonts w:eastAsia="Calibri"/>
          <w:color w:val="000000"/>
          <w:sz w:val="23"/>
          <w:szCs w:val="23"/>
          <w:lang w:eastAsia="en-US"/>
        </w:rPr>
        <w:t xml:space="preserve">услуги, </w:t>
      </w:r>
      <w:r w:rsidRPr="00286C9D">
        <w:rPr>
          <w:rFonts w:eastAsia="Calibri"/>
          <w:sz w:val="23"/>
          <w:szCs w:val="23"/>
          <w:lang w:eastAsia="en-US"/>
        </w:rPr>
        <w:t>обеспечив их соответствие</w:t>
      </w:r>
      <w:r w:rsidRPr="00286C9D">
        <w:rPr>
          <w:rFonts w:eastAsia="Calibri"/>
          <w:color w:val="000000"/>
          <w:sz w:val="23"/>
          <w:szCs w:val="23"/>
          <w:lang w:eastAsia="en-US"/>
        </w:rPr>
        <w:t xml:space="preserve"> принятыми на себя обязательствами по качеству, срокам и количеству, на условиях Контракта, Технического задания (Приложение № 1) и расчета стоимости услуг (Приложение № 2), не допуская оказания услуг сверх лимитов их финансирования, установленных Контрактом и расчетом стоимости услуг (Приложение № 2). </w:t>
      </w:r>
      <w:r w:rsidRPr="00286C9D">
        <w:rPr>
          <w:sz w:val="23"/>
          <w:szCs w:val="23"/>
        </w:rPr>
        <w:t xml:space="preserve">Услуги, периодичность оказания которых установлена Техническим заданием, оказываются без дополнительных заявок Заказчика. </w:t>
      </w:r>
    </w:p>
    <w:p w:rsidR="00B378E0" w:rsidRPr="00286C9D" w:rsidRDefault="00B378E0" w:rsidP="00B378E0">
      <w:pPr>
        <w:autoSpaceDE w:val="0"/>
        <w:autoSpaceDN w:val="0"/>
        <w:adjustRightInd w:val="0"/>
        <w:ind w:right="88" w:firstLine="709"/>
        <w:jc w:val="both"/>
        <w:rPr>
          <w:rFonts w:eastAsia="Calibri"/>
          <w:sz w:val="23"/>
          <w:szCs w:val="23"/>
          <w:lang w:eastAsia="en-US"/>
        </w:rPr>
      </w:pPr>
      <w:r w:rsidRPr="00286C9D">
        <w:rPr>
          <w:rFonts w:eastAsia="Calibri"/>
          <w:sz w:val="23"/>
          <w:szCs w:val="23"/>
          <w:lang w:eastAsia="en-US"/>
        </w:rPr>
        <w:t>5.2.2.</w:t>
      </w:r>
      <w:r w:rsidRPr="00286C9D">
        <w:rPr>
          <w:sz w:val="23"/>
          <w:szCs w:val="23"/>
        </w:rPr>
        <w:t xml:space="preserve"> </w:t>
      </w:r>
      <w:r w:rsidRPr="00286C9D">
        <w:rPr>
          <w:rFonts w:eastAsia="Calibri"/>
          <w:sz w:val="23"/>
          <w:szCs w:val="23"/>
          <w:lang w:eastAsia="en-US"/>
        </w:rPr>
        <w:t>Оказывать услуги с соблюдением требований действующего законодательства, норм пожарной безопасности, техники безопасности, охраны окружающей среды.</w:t>
      </w:r>
    </w:p>
    <w:p w:rsidR="00B378E0" w:rsidRPr="00286C9D" w:rsidRDefault="00B378E0" w:rsidP="00B378E0">
      <w:pPr>
        <w:ind w:firstLine="709"/>
        <w:jc w:val="both"/>
        <w:rPr>
          <w:rFonts w:eastAsia="Calibri"/>
          <w:sz w:val="23"/>
          <w:szCs w:val="23"/>
          <w:lang w:eastAsia="en-US"/>
        </w:rPr>
      </w:pPr>
      <w:r w:rsidRPr="00286C9D">
        <w:rPr>
          <w:rFonts w:eastAsia="Calibri"/>
          <w:sz w:val="23"/>
          <w:szCs w:val="23"/>
          <w:lang w:eastAsia="en-US"/>
        </w:rPr>
        <w:t>5.2.3.</w:t>
      </w:r>
      <w:r w:rsidRPr="00286C9D">
        <w:rPr>
          <w:sz w:val="23"/>
          <w:szCs w:val="23"/>
        </w:rPr>
        <w:t xml:space="preserve"> </w:t>
      </w:r>
      <w:r w:rsidRPr="00286C9D">
        <w:rPr>
          <w:rFonts w:eastAsia="Calibri"/>
          <w:sz w:val="23"/>
          <w:szCs w:val="23"/>
          <w:lang w:eastAsia="en-US"/>
        </w:rPr>
        <w:t xml:space="preserve">Немедленно письменно предупредить Заказчика при обнаружении независящих от Исполнителя обстоятельств, которые грозят </w:t>
      </w:r>
      <w:r w:rsidRPr="00286C9D">
        <w:rPr>
          <w:sz w:val="23"/>
          <w:szCs w:val="23"/>
        </w:rPr>
        <w:t>качеству</w:t>
      </w:r>
      <w:r w:rsidRPr="00286C9D">
        <w:rPr>
          <w:rFonts w:eastAsia="Calibri"/>
          <w:sz w:val="23"/>
          <w:szCs w:val="23"/>
          <w:lang w:eastAsia="en-US"/>
        </w:rPr>
        <w:t xml:space="preserve"> оказываемых услуг либо создают невозможность их </w:t>
      </w:r>
      <w:r w:rsidRPr="00286C9D">
        <w:rPr>
          <w:sz w:val="23"/>
          <w:szCs w:val="23"/>
        </w:rPr>
        <w:t>оказания</w:t>
      </w:r>
      <w:r w:rsidRPr="00286C9D">
        <w:rPr>
          <w:rFonts w:eastAsia="Calibri"/>
          <w:sz w:val="23"/>
          <w:szCs w:val="23"/>
          <w:lang w:eastAsia="en-US"/>
        </w:rPr>
        <w:t xml:space="preserve"> в срок.</w:t>
      </w:r>
    </w:p>
    <w:p w:rsidR="00B378E0" w:rsidRPr="00286C9D" w:rsidRDefault="00B378E0" w:rsidP="00B378E0">
      <w:pPr>
        <w:ind w:firstLine="709"/>
        <w:jc w:val="both"/>
        <w:rPr>
          <w:sz w:val="23"/>
          <w:szCs w:val="23"/>
        </w:rPr>
      </w:pPr>
      <w:r w:rsidRPr="00286C9D">
        <w:rPr>
          <w:sz w:val="23"/>
          <w:szCs w:val="23"/>
        </w:rPr>
        <w:t>5.2.4. Предоставить Заказчику список сотрудников, имущества и автотранспорта (с указанием марки и номерных знаков), необходимого к допуску на территорию Заказчика для оказания услуг, не позднее, чем за один рабочий день до прибытия путем направления их Заказчику. В случае не</w:t>
      </w:r>
      <w:r w:rsidR="006F23B4">
        <w:rPr>
          <w:sz w:val="23"/>
          <w:szCs w:val="23"/>
        </w:rPr>
        <w:t xml:space="preserve"> </w:t>
      </w:r>
      <w:r w:rsidRPr="00286C9D">
        <w:rPr>
          <w:sz w:val="23"/>
          <w:szCs w:val="23"/>
        </w:rPr>
        <w:t>предоставления таких списков сотрудники, автотранспорт и имущество Исполнителя на территорию Заказчика не допускаются.</w:t>
      </w:r>
    </w:p>
    <w:p w:rsidR="00B378E0" w:rsidRPr="00286C9D" w:rsidRDefault="00B378E0" w:rsidP="00B378E0">
      <w:pPr>
        <w:autoSpaceDE w:val="0"/>
        <w:autoSpaceDN w:val="0"/>
        <w:adjustRightInd w:val="0"/>
        <w:ind w:firstLine="709"/>
        <w:jc w:val="both"/>
        <w:rPr>
          <w:rFonts w:eastAsia="Calibri"/>
          <w:sz w:val="23"/>
          <w:szCs w:val="23"/>
          <w:lang w:eastAsia="en-US"/>
        </w:rPr>
      </w:pPr>
      <w:r w:rsidRPr="00286C9D">
        <w:rPr>
          <w:sz w:val="23"/>
          <w:szCs w:val="23"/>
        </w:rPr>
        <w:t xml:space="preserve">5.2.5. Своевременно </w:t>
      </w:r>
      <w:r w:rsidRPr="00286C9D">
        <w:rPr>
          <w:rFonts w:eastAsia="Calibri"/>
          <w:sz w:val="23"/>
          <w:szCs w:val="23"/>
          <w:lang w:eastAsia="en-US"/>
        </w:rPr>
        <w:t xml:space="preserve">исполнять полученные в ходе исполнения обязательств по Контракту указания Заказчика, безвозмездно устранять обнаруженные им недостатки в оказанных услугах или иные отступления от условий Контракта в </w:t>
      </w:r>
      <w:r w:rsidRPr="00286C9D">
        <w:rPr>
          <w:sz w:val="23"/>
          <w:szCs w:val="23"/>
        </w:rPr>
        <w:t>течение 3 (трех) рабочих дней, если иной срок не указан</w:t>
      </w:r>
      <w:r w:rsidRPr="00286C9D">
        <w:rPr>
          <w:rFonts w:eastAsia="Calibri"/>
          <w:sz w:val="23"/>
          <w:szCs w:val="23"/>
          <w:lang w:eastAsia="en-US"/>
        </w:rPr>
        <w:t xml:space="preserve"> Заказчиком.</w:t>
      </w:r>
      <w:r w:rsidRPr="00286C9D">
        <w:rPr>
          <w:sz w:val="23"/>
          <w:szCs w:val="23"/>
        </w:rPr>
        <w:t xml:space="preserve"> </w:t>
      </w:r>
    </w:p>
    <w:p w:rsidR="00B378E0" w:rsidRPr="00286C9D" w:rsidRDefault="00B378E0" w:rsidP="00B378E0">
      <w:pPr>
        <w:shd w:val="clear" w:color="auto" w:fill="FFFFFF"/>
        <w:ind w:firstLine="709"/>
        <w:jc w:val="both"/>
        <w:rPr>
          <w:sz w:val="23"/>
          <w:szCs w:val="23"/>
        </w:rPr>
      </w:pPr>
      <w:r w:rsidRPr="00286C9D">
        <w:rPr>
          <w:sz w:val="23"/>
          <w:szCs w:val="23"/>
        </w:rPr>
        <w:t xml:space="preserve">5.2.6. Обеспечивать сохранность имущества Заказчика, находящегося на территории оказания услуг в период оказания услуг, а также в период устранения недостатков в оказанных услугах. </w:t>
      </w:r>
    </w:p>
    <w:p w:rsidR="00B378E0" w:rsidRPr="00286C9D" w:rsidRDefault="00B378E0" w:rsidP="00B378E0">
      <w:pPr>
        <w:ind w:firstLine="709"/>
        <w:jc w:val="both"/>
        <w:rPr>
          <w:sz w:val="23"/>
          <w:szCs w:val="23"/>
        </w:rPr>
      </w:pPr>
      <w:r w:rsidRPr="00286C9D">
        <w:rPr>
          <w:rFonts w:eastAsia="Calibri"/>
          <w:sz w:val="23"/>
          <w:szCs w:val="23"/>
          <w:lang w:eastAsia="en-US"/>
        </w:rPr>
        <w:t>5.2.</w:t>
      </w:r>
      <w:r w:rsidRPr="00286C9D">
        <w:rPr>
          <w:sz w:val="23"/>
          <w:szCs w:val="23"/>
        </w:rPr>
        <w:t xml:space="preserve">7. </w:t>
      </w:r>
      <w:r w:rsidRPr="00286C9D">
        <w:rPr>
          <w:rFonts w:eastAsia="Calibri"/>
          <w:sz w:val="23"/>
          <w:szCs w:val="23"/>
          <w:lang w:eastAsia="en-US"/>
        </w:rPr>
        <w:t>Обеспечивать Заказчику возможность контроля и надзора за ходом оказания услуг, предоставлять по требованию Заказчика отчеты о ходе оказываемых услуг</w:t>
      </w:r>
      <w:r w:rsidRPr="000F7F98">
        <w:rPr>
          <w:sz w:val="23"/>
          <w:szCs w:val="23"/>
        </w:rPr>
        <w:t>, вести журналы технического обслуживания. Журналы технического обслуживания составляются и заверяются Исполнителем, ведутся в 2-х экземплярах (один хранится у Заказчика, другой – у Исполнителя) и обязательно должны содержать место для подписи ответственного лица Заказчика по каждому случаю технического обслуживания. Записи в журнале учитываются при составлении Акта сдачи-приемки оказанных услуг.</w:t>
      </w:r>
    </w:p>
    <w:p w:rsidR="00B378E0" w:rsidRPr="00286C9D" w:rsidRDefault="00B378E0" w:rsidP="00B378E0">
      <w:pPr>
        <w:ind w:firstLine="709"/>
        <w:jc w:val="both"/>
        <w:rPr>
          <w:sz w:val="23"/>
          <w:szCs w:val="23"/>
        </w:rPr>
      </w:pPr>
      <w:r w:rsidRPr="00286C9D">
        <w:rPr>
          <w:sz w:val="23"/>
          <w:szCs w:val="23"/>
        </w:rPr>
        <w:t>5.2.8. Письменно информировать Заказчика обо всех случаях невозможности выполнения им условий Контракта не позднее чем за 2 (два) рабочих дня до наступления срока выполнения обязательств.</w:t>
      </w:r>
    </w:p>
    <w:p w:rsidR="00B378E0" w:rsidRPr="00286C9D" w:rsidRDefault="00B378E0" w:rsidP="00B378E0">
      <w:pPr>
        <w:ind w:firstLine="709"/>
        <w:jc w:val="both"/>
        <w:rPr>
          <w:rFonts w:eastAsia="Calibri"/>
          <w:sz w:val="23"/>
          <w:szCs w:val="23"/>
          <w:lang w:eastAsia="en-US"/>
        </w:rPr>
      </w:pPr>
      <w:r w:rsidRPr="00286C9D">
        <w:rPr>
          <w:rFonts w:eastAsia="Calibri"/>
          <w:sz w:val="23"/>
          <w:szCs w:val="23"/>
          <w:lang w:eastAsia="en-US"/>
        </w:rPr>
        <w:t>5.2.</w:t>
      </w:r>
      <w:r w:rsidRPr="00286C9D">
        <w:rPr>
          <w:sz w:val="23"/>
          <w:szCs w:val="23"/>
        </w:rPr>
        <w:t xml:space="preserve">9. </w:t>
      </w:r>
      <w:r w:rsidRPr="00286C9D">
        <w:rPr>
          <w:rFonts w:eastAsia="Calibri"/>
          <w:sz w:val="23"/>
          <w:szCs w:val="23"/>
          <w:lang w:eastAsia="en-US"/>
        </w:rPr>
        <w:t xml:space="preserve">По окончании оказания услуг (каждого этапа </w:t>
      </w:r>
      <w:r w:rsidRPr="00286C9D">
        <w:rPr>
          <w:sz w:val="23"/>
          <w:szCs w:val="23"/>
        </w:rPr>
        <w:t>оказания услуг)</w:t>
      </w:r>
      <w:r w:rsidRPr="00286C9D">
        <w:rPr>
          <w:rFonts w:eastAsia="Calibri"/>
          <w:sz w:val="23"/>
          <w:szCs w:val="23"/>
          <w:lang w:eastAsia="en-US"/>
        </w:rPr>
        <w:t xml:space="preserve"> сдать </w:t>
      </w:r>
      <w:r w:rsidRPr="00286C9D">
        <w:rPr>
          <w:sz w:val="23"/>
          <w:szCs w:val="23"/>
        </w:rPr>
        <w:t>оказанную услугу</w:t>
      </w:r>
      <w:r w:rsidRPr="00286C9D">
        <w:rPr>
          <w:rFonts w:eastAsia="Calibri"/>
          <w:sz w:val="23"/>
          <w:szCs w:val="23"/>
          <w:lang w:eastAsia="en-US"/>
        </w:rPr>
        <w:t xml:space="preserve"> Заказчику и передать при этом надлежащим образом оформленные отчетные и финансовые документы, относящиеся к оказанным услугам в порядке и сроки, установленные Контрактом.</w:t>
      </w:r>
    </w:p>
    <w:p w:rsidR="00B378E0" w:rsidRPr="00286C9D" w:rsidRDefault="00B378E0" w:rsidP="00B378E0">
      <w:pPr>
        <w:widowControl w:val="0"/>
        <w:shd w:val="clear" w:color="auto" w:fill="FFFFFF"/>
        <w:ind w:firstLine="709"/>
        <w:jc w:val="both"/>
        <w:rPr>
          <w:sz w:val="23"/>
          <w:szCs w:val="23"/>
        </w:rPr>
      </w:pPr>
      <w:r w:rsidRPr="00286C9D">
        <w:rPr>
          <w:rFonts w:eastAsia="Calibri"/>
          <w:sz w:val="23"/>
          <w:szCs w:val="23"/>
          <w:lang w:eastAsia="en-US"/>
        </w:rPr>
        <w:t>5.2.10.</w:t>
      </w:r>
      <w:r w:rsidRPr="00286C9D">
        <w:rPr>
          <w:sz w:val="23"/>
          <w:szCs w:val="23"/>
        </w:rPr>
        <w:t xml:space="preserve"> Не допускать употребления спиртных напитков и курения табака персоналом Исполнителя на территории Заказчика, являющегося образовательной организацией.</w:t>
      </w:r>
    </w:p>
    <w:p w:rsidR="00B378E0" w:rsidRPr="00286C9D" w:rsidRDefault="00B378E0" w:rsidP="00B378E0">
      <w:pPr>
        <w:widowControl w:val="0"/>
        <w:shd w:val="clear" w:color="auto" w:fill="FFFFFF"/>
        <w:ind w:firstLine="709"/>
        <w:jc w:val="both"/>
        <w:rPr>
          <w:sz w:val="23"/>
          <w:szCs w:val="23"/>
        </w:rPr>
      </w:pPr>
      <w:r w:rsidRPr="00286C9D">
        <w:rPr>
          <w:sz w:val="23"/>
          <w:szCs w:val="23"/>
        </w:rPr>
        <w:t>5.2.11. Уведомлять Заказчика об изменении своего наименования, места нахождения, почтового адреса или банковских реквизитов, указанных в Контракте, в срок не более 5 (пяти) рабочих дней со дня такого изменения.</w:t>
      </w:r>
    </w:p>
    <w:p w:rsidR="00B378E0" w:rsidRPr="00286C9D" w:rsidRDefault="00B378E0" w:rsidP="00B378E0">
      <w:pPr>
        <w:widowControl w:val="0"/>
        <w:shd w:val="clear" w:color="auto" w:fill="FFFFFF"/>
        <w:tabs>
          <w:tab w:val="left" w:pos="1330"/>
        </w:tabs>
        <w:ind w:right="88" w:firstLine="709"/>
        <w:jc w:val="both"/>
        <w:rPr>
          <w:rFonts w:eastAsia="Calibri"/>
          <w:sz w:val="23"/>
          <w:szCs w:val="23"/>
          <w:lang w:eastAsia="en-US"/>
        </w:rPr>
      </w:pPr>
    </w:p>
    <w:p w:rsidR="00B378E0" w:rsidRPr="00286C9D" w:rsidRDefault="00B378E0" w:rsidP="00B378E0">
      <w:pPr>
        <w:ind w:right="91"/>
        <w:jc w:val="center"/>
        <w:rPr>
          <w:rFonts w:eastAsia="Calibri"/>
          <w:b/>
          <w:sz w:val="23"/>
          <w:szCs w:val="23"/>
          <w:lang w:eastAsia="en-US"/>
        </w:rPr>
      </w:pPr>
      <w:r w:rsidRPr="00286C9D">
        <w:rPr>
          <w:rFonts w:eastAsia="Calibri"/>
          <w:b/>
          <w:sz w:val="23"/>
          <w:szCs w:val="23"/>
          <w:lang w:eastAsia="en-US"/>
        </w:rPr>
        <w:t>6.</w:t>
      </w:r>
      <w:r w:rsidRPr="00286C9D">
        <w:rPr>
          <w:b/>
          <w:snapToGrid w:val="0"/>
          <w:sz w:val="23"/>
          <w:szCs w:val="23"/>
        </w:rPr>
        <w:t xml:space="preserve"> </w:t>
      </w:r>
      <w:r w:rsidRPr="00286C9D">
        <w:rPr>
          <w:rFonts w:eastAsia="Calibri"/>
          <w:b/>
          <w:sz w:val="23"/>
          <w:szCs w:val="23"/>
          <w:lang w:eastAsia="en-US"/>
        </w:rPr>
        <w:t>ПОРЯДОК СДАЧИ И ПРИЕМКИ УСЛУГ</w:t>
      </w:r>
    </w:p>
    <w:p w:rsidR="00B378E0" w:rsidRPr="00286C9D" w:rsidRDefault="00B378E0" w:rsidP="00B378E0">
      <w:pPr>
        <w:ind w:firstLine="709"/>
        <w:jc w:val="both"/>
        <w:rPr>
          <w:sz w:val="23"/>
          <w:szCs w:val="23"/>
        </w:rPr>
      </w:pPr>
      <w:r w:rsidRPr="00286C9D">
        <w:rPr>
          <w:rFonts w:eastAsia="Calibri"/>
          <w:sz w:val="23"/>
          <w:szCs w:val="23"/>
          <w:lang w:eastAsia="en-US"/>
        </w:rPr>
        <w:t>6.1.</w:t>
      </w:r>
      <w:r w:rsidRPr="00286C9D">
        <w:rPr>
          <w:sz w:val="23"/>
          <w:szCs w:val="23"/>
        </w:rPr>
        <w:t xml:space="preserve"> </w:t>
      </w:r>
      <w:r w:rsidRPr="00286C9D">
        <w:rPr>
          <w:rFonts w:eastAsia="Calibri"/>
          <w:sz w:val="23"/>
          <w:szCs w:val="23"/>
          <w:lang w:eastAsia="en-US"/>
        </w:rPr>
        <w:t>Сдача-приёмка услуг по Контракту оформляется а</w:t>
      </w:r>
      <w:r w:rsidRPr="00286C9D">
        <w:rPr>
          <w:rFonts w:eastAsia="Calibri"/>
          <w:color w:val="000000"/>
          <w:sz w:val="23"/>
          <w:szCs w:val="23"/>
          <w:lang w:eastAsia="en-US"/>
        </w:rPr>
        <w:t>ктом сдачи-приемки оказанных услуг</w:t>
      </w:r>
      <w:r w:rsidRPr="00286C9D">
        <w:rPr>
          <w:color w:val="000000"/>
          <w:sz w:val="23"/>
          <w:szCs w:val="23"/>
        </w:rPr>
        <w:t xml:space="preserve">. </w:t>
      </w:r>
    </w:p>
    <w:p w:rsidR="00B378E0" w:rsidRPr="00286C9D" w:rsidRDefault="00B378E0" w:rsidP="00B378E0">
      <w:pPr>
        <w:ind w:firstLine="709"/>
        <w:jc w:val="both"/>
        <w:rPr>
          <w:rFonts w:eastAsia="Calibri"/>
          <w:sz w:val="23"/>
          <w:szCs w:val="23"/>
          <w:lang w:eastAsia="en-US"/>
        </w:rPr>
      </w:pPr>
      <w:r w:rsidRPr="00286C9D">
        <w:rPr>
          <w:color w:val="000000"/>
          <w:sz w:val="23"/>
          <w:szCs w:val="23"/>
        </w:rPr>
        <w:t>Акт</w:t>
      </w:r>
      <w:r w:rsidRPr="00286C9D">
        <w:rPr>
          <w:rFonts w:eastAsia="Calibri"/>
          <w:color w:val="000000"/>
          <w:sz w:val="23"/>
          <w:szCs w:val="23"/>
          <w:lang w:eastAsia="en-US"/>
        </w:rPr>
        <w:t xml:space="preserve"> сдачи-приемки оказанных услуг </w:t>
      </w:r>
      <w:r w:rsidRPr="00286C9D">
        <w:rPr>
          <w:color w:val="000000"/>
          <w:sz w:val="23"/>
          <w:szCs w:val="23"/>
        </w:rPr>
        <w:t xml:space="preserve">(2 экз.), </w:t>
      </w:r>
      <w:r w:rsidRPr="00292579">
        <w:rPr>
          <w:rFonts w:eastAsia="Calibri"/>
          <w:color w:val="000000"/>
          <w:sz w:val="23"/>
          <w:szCs w:val="23"/>
          <w:lang w:eastAsia="en-US"/>
        </w:rPr>
        <w:t>счет и счет-фактура (2 экз.)</w:t>
      </w:r>
      <w:r w:rsidRPr="00EB6F9D">
        <w:rPr>
          <w:rFonts w:eastAsia="Calibri"/>
          <w:color w:val="000000"/>
          <w:sz w:val="23"/>
          <w:szCs w:val="23"/>
          <w:vertAlign w:val="superscript"/>
          <w:lang w:eastAsia="en-US"/>
        </w:rPr>
        <w:footnoteReference w:id="1"/>
      </w:r>
      <w:r w:rsidRPr="00292579">
        <w:rPr>
          <w:rFonts w:eastAsia="Calibri"/>
          <w:color w:val="000000"/>
          <w:sz w:val="23"/>
          <w:szCs w:val="23"/>
          <w:lang w:eastAsia="en-US"/>
        </w:rPr>
        <w:t xml:space="preserve"> предоставляются</w:t>
      </w:r>
      <w:r w:rsidRPr="00286C9D">
        <w:rPr>
          <w:rFonts w:eastAsia="Calibri"/>
          <w:color w:val="000000"/>
          <w:sz w:val="23"/>
          <w:szCs w:val="23"/>
          <w:lang w:eastAsia="en-US"/>
        </w:rPr>
        <w:t xml:space="preserve"> Заказчику </w:t>
      </w:r>
      <w:r w:rsidRPr="00292579">
        <w:rPr>
          <w:rFonts w:eastAsia="Calibri"/>
          <w:color w:val="000000"/>
          <w:sz w:val="23"/>
          <w:szCs w:val="23"/>
          <w:lang w:eastAsia="en-US"/>
        </w:rPr>
        <w:t>Исполнителем в течение 5 (пяти) дней с момента оказания услуг за</w:t>
      </w:r>
      <w:r w:rsidRPr="00286C9D">
        <w:rPr>
          <w:rFonts w:eastAsia="Calibri"/>
          <w:sz w:val="23"/>
          <w:szCs w:val="23"/>
          <w:lang w:eastAsia="en-US"/>
        </w:rPr>
        <w:t xml:space="preserve"> </w:t>
      </w:r>
      <w:r w:rsidRPr="00286C9D">
        <w:rPr>
          <w:sz w:val="23"/>
          <w:szCs w:val="23"/>
        </w:rPr>
        <w:t>расчетный период</w:t>
      </w:r>
      <w:r w:rsidRPr="00286C9D">
        <w:rPr>
          <w:rFonts w:eastAsia="Calibri"/>
          <w:sz w:val="23"/>
          <w:szCs w:val="23"/>
          <w:lang w:eastAsia="en-US"/>
        </w:rPr>
        <w:t>.</w:t>
      </w:r>
    </w:p>
    <w:p w:rsidR="00B378E0" w:rsidRPr="00286C9D" w:rsidRDefault="00B378E0" w:rsidP="00B378E0">
      <w:pPr>
        <w:ind w:firstLine="709"/>
        <w:jc w:val="both"/>
        <w:rPr>
          <w:rFonts w:eastAsia="Calibri"/>
          <w:sz w:val="23"/>
          <w:szCs w:val="23"/>
          <w:lang w:eastAsia="en-US"/>
        </w:rPr>
      </w:pPr>
      <w:r w:rsidRPr="00286C9D">
        <w:rPr>
          <w:rFonts w:eastAsia="Calibri"/>
          <w:sz w:val="23"/>
          <w:szCs w:val="23"/>
          <w:lang w:eastAsia="en-US"/>
        </w:rPr>
        <w:t>6.2.</w:t>
      </w:r>
      <w:r w:rsidRPr="00286C9D">
        <w:rPr>
          <w:sz w:val="23"/>
          <w:szCs w:val="23"/>
        </w:rPr>
        <w:t xml:space="preserve"> </w:t>
      </w:r>
      <w:r w:rsidRPr="00286C9D">
        <w:rPr>
          <w:rFonts w:eastAsia="Calibri"/>
          <w:sz w:val="23"/>
          <w:szCs w:val="23"/>
          <w:lang w:eastAsia="en-US"/>
        </w:rPr>
        <w:t xml:space="preserve">Заказчик в течение 10 (десяти) рабочих дней с даты получения от Исполнителя акта сдачи-приемки оказанных услуг направляет Исполнителю подписанный акт сдачи-приемки, мотивированный отказ или запрос о предоставлении разъяснений относительно оказанных услуг. </w:t>
      </w:r>
    </w:p>
    <w:p w:rsidR="00B378E0" w:rsidRPr="00286C9D" w:rsidRDefault="00B378E0" w:rsidP="00B378E0">
      <w:pPr>
        <w:ind w:firstLine="709"/>
        <w:jc w:val="both"/>
        <w:rPr>
          <w:rFonts w:eastAsia="Calibri"/>
          <w:sz w:val="23"/>
          <w:szCs w:val="23"/>
          <w:lang w:eastAsia="en-US"/>
        </w:rPr>
      </w:pPr>
      <w:r w:rsidRPr="00286C9D">
        <w:rPr>
          <w:rFonts w:eastAsia="Calibri"/>
          <w:sz w:val="23"/>
          <w:szCs w:val="23"/>
          <w:lang w:eastAsia="en-US"/>
        </w:rPr>
        <w:t>6.3.</w:t>
      </w:r>
      <w:r w:rsidRPr="00286C9D">
        <w:rPr>
          <w:sz w:val="23"/>
          <w:szCs w:val="23"/>
        </w:rPr>
        <w:t xml:space="preserve"> </w:t>
      </w:r>
      <w:r w:rsidRPr="00286C9D">
        <w:rPr>
          <w:rFonts w:eastAsia="Calibri"/>
          <w:sz w:val="23"/>
          <w:szCs w:val="23"/>
          <w:lang w:eastAsia="en-US"/>
        </w:rPr>
        <w:t>Для проверки оказанных Исполнителем услуг,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В случае привлечения Заказчиком эксперта, экспертной организации срок приемки оказанных услуг увеличивается на срок проведения экспертизы.</w:t>
      </w:r>
    </w:p>
    <w:p w:rsidR="00B378E0" w:rsidRPr="00286C9D" w:rsidRDefault="00B378E0" w:rsidP="00B378E0">
      <w:pPr>
        <w:ind w:firstLine="709"/>
        <w:jc w:val="both"/>
        <w:rPr>
          <w:rFonts w:eastAsia="Calibri"/>
          <w:sz w:val="23"/>
          <w:szCs w:val="23"/>
          <w:lang w:eastAsia="en-US"/>
        </w:rPr>
      </w:pPr>
      <w:r w:rsidRPr="00286C9D">
        <w:rPr>
          <w:rFonts w:eastAsia="Calibri"/>
          <w:sz w:val="23"/>
          <w:szCs w:val="23"/>
          <w:lang w:eastAsia="en-US"/>
        </w:rPr>
        <w:t>6.4. В случае получения от Заказчика запроса о предоставлении разъяснений относительно оказанных услуг, Исполнитель в течение 3 (трех) рабочих дней, если иной срок не указан Заказчиком, обязан предоставить Заказчику запрашиваемые разъяснения в отношении оказанных услуг путем направления юридически значимого сообщения. Срок приемки оказанных услуг продлевается на срок ожидания ответа Исполнителя.</w:t>
      </w:r>
    </w:p>
    <w:p w:rsidR="00B378E0" w:rsidRPr="00286C9D" w:rsidRDefault="00B378E0" w:rsidP="00B378E0">
      <w:pPr>
        <w:ind w:firstLine="709"/>
        <w:jc w:val="both"/>
        <w:rPr>
          <w:rFonts w:eastAsia="Calibri"/>
          <w:sz w:val="23"/>
          <w:szCs w:val="23"/>
          <w:lang w:eastAsia="en-US"/>
        </w:rPr>
      </w:pPr>
      <w:r w:rsidRPr="00286C9D">
        <w:rPr>
          <w:rFonts w:eastAsia="Calibri"/>
          <w:sz w:val="23"/>
          <w:szCs w:val="23"/>
          <w:lang w:eastAsia="en-US"/>
        </w:rPr>
        <w:t>6.5.</w:t>
      </w:r>
      <w:r w:rsidRPr="00286C9D">
        <w:rPr>
          <w:sz w:val="23"/>
          <w:szCs w:val="23"/>
        </w:rPr>
        <w:t xml:space="preserve"> </w:t>
      </w:r>
      <w:r w:rsidRPr="00286C9D">
        <w:rPr>
          <w:rFonts w:eastAsia="Calibri"/>
          <w:sz w:val="23"/>
          <w:szCs w:val="23"/>
          <w:lang w:eastAsia="en-US"/>
        </w:rPr>
        <w:t>При обнаружении Заказчиком в ходе приемки оказанных услуг отступлений от условий Контракта, ухудшающих результат, или иных недостатков в оказанных услугах, Заказчик вызывает Исполнителя для составления акта о выявленных недостатках услуг.</w:t>
      </w:r>
    </w:p>
    <w:p w:rsidR="00B378E0" w:rsidRPr="00286C9D" w:rsidRDefault="00B378E0" w:rsidP="00B378E0">
      <w:pPr>
        <w:ind w:firstLine="709"/>
        <w:jc w:val="both"/>
        <w:rPr>
          <w:rFonts w:eastAsia="Calibri"/>
          <w:sz w:val="23"/>
          <w:szCs w:val="23"/>
          <w:lang w:eastAsia="en-US"/>
        </w:rPr>
      </w:pPr>
      <w:r w:rsidRPr="00286C9D">
        <w:rPr>
          <w:rFonts w:eastAsia="Calibri"/>
          <w:sz w:val="23"/>
          <w:szCs w:val="23"/>
          <w:lang w:eastAsia="en-US"/>
        </w:rPr>
        <w:t>Представитель Исполнителя обязан не позднее, чем на следующий день после получения вызова Заказчика сообщить юридически значимым сообщением, будет ли им направлен представитель для участия в проверке оказанных услуг. Неполучение ответа на вызов в указанный срок дает право Заказчику составить акт о выявленных недостатках без присутствия представителя Исполнителя.</w:t>
      </w:r>
    </w:p>
    <w:p w:rsidR="00B378E0" w:rsidRPr="00286C9D" w:rsidRDefault="00B378E0" w:rsidP="00B378E0">
      <w:pPr>
        <w:ind w:firstLine="709"/>
        <w:jc w:val="both"/>
        <w:rPr>
          <w:rFonts w:eastAsia="Calibri"/>
          <w:sz w:val="23"/>
          <w:szCs w:val="23"/>
          <w:lang w:eastAsia="en-US"/>
        </w:rPr>
      </w:pPr>
      <w:r w:rsidRPr="00286C9D">
        <w:rPr>
          <w:rFonts w:eastAsia="Calibri"/>
          <w:sz w:val="23"/>
          <w:szCs w:val="23"/>
          <w:lang w:eastAsia="en-US"/>
        </w:rPr>
        <w:t>Представитель Исполнителя обязан явиться не позднее, чем на следующий день после получения вызова Заказчика, если в нем не указан иной срок явки. Представитель Исполнителя должен обладать полномочиями на подписание и получение акта о выявленных недостатках.</w:t>
      </w:r>
    </w:p>
    <w:p w:rsidR="00B378E0" w:rsidRPr="00286C9D" w:rsidRDefault="00B378E0" w:rsidP="00B378E0">
      <w:pPr>
        <w:ind w:firstLine="709"/>
        <w:jc w:val="both"/>
        <w:rPr>
          <w:rFonts w:eastAsia="Calibri"/>
          <w:sz w:val="23"/>
          <w:szCs w:val="23"/>
          <w:lang w:eastAsia="en-US"/>
        </w:rPr>
      </w:pPr>
      <w:r w:rsidRPr="00286C9D">
        <w:rPr>
          <w:rFonts w:eastAsia="Calibri"/>
          <w:sz w:val="23"/>
          <w:szCs w:val="23"/>
          <w:lang w:eastAsia="en-US"/>
        </w:rPr>
        <w:t xml:space="preserve">Акт о выявленных недостатках составляется в двух экземплярах, в нем фиксируется перечень дефектов (недоделок) и сроки их устранения Исполнителем. </w:t>
      </w:r>
    </w:p>
    <w:p w:rsidR="00B378E0" w:rsidRPr="00286C9D" w:rsidRDefault="00B378E0" w:rsidP="00B378E0">
      <w:pPr>
        <w:ind w:firstLine="709"/>
        <w:jc w:val="both"/>
        <w:rPr>
          <w:sz w:val="23"/>
          <w:szCs w:val="23"/>
        </w:rPr>
      </w:pPr>
      <w:r w:rsidRPr="00286C9D">
        <w:rPr>
          <w:rFonts w:eastAsia="Calibri"/>
          <w:sz w:val="23"/>
          <w:szCs w:val="23"/>
          <w:lang w:eastAsia="en-US"/>
        </w:rPr>
        <w:t>При отказе (уклонении) Исполнителя от подписания указанного акта, в нем Заказчиком делается отметка об этом, и акт подписывается Заказчиком в одностороннем порядке</w:t>
      </w:r>
      <w:r w:rsidRPr="00286C9D">
        <w:rPr>
          <w:sz w:val="23"/>
          <w:szCs w:val="23"/>
        </w:rPr>
        <w:t>, при этом один экземпляр акта направляется Исполнителю.</w:t>
      </w:r>
    </w:p>
    <w:p w:rsidR="00B378E0" w:rsidRPr="00286C9D" w:rsidRDefault="00B378E0" w:rsidP="00B378E0">
      <w:pPr>
        <w:ind w:firstLine="709"/>
        <w:jc w:val="both"/>
        <w:rPr>
          <w:rFonts w:eastAsia="Calibri"/>
          <w:sz w:val="23"/>
          <w:szCs w:val="23"/>
          <w:lang w:eastAsia="en-US"/>
        </w:rPr>
      </w:pPr>
      <w:r w:rsidRPr="00286C9D">
        <w:rPr>
          <w:rFonts w:eastAsia="Calibri"/>
          <w:sz w:val="23"/>
          <w:szCs w:val="23"/>
          <w:lang w:eastAsia="en-US"/>
        </w:rPr>
        <w:t>6.6.</w:t>
      </w:r>
      <w:r w:rsidRPr="00286C9D">
        <w:rPr>
          <w:sz w:val="23"/>
          <w:szCs w:val="23"/>
        </w:rPr>
        <w:t xml:space="preserve"> </w:t>
      </w:r>
      <w:r w:rsidRPr="00286C9D">
        <w:rPr>
          <w:rFonts w:eastAsia="Calibri"/>
          <w:sz w:val="23"/>
          <w:szCs w:val="23"/>
          <w:lang w:eastAsia="en-US"/>
        </w:rPr>
        <w:t>Заказчик вправе отказаться от приемки оказанных услуг в случае замечаний и претензий к оказанным услугам. Причиной отказа в приемке оказанных услуг может быть, в том числе, несоответствие объемов предъявленных услуг фактически оказанным, некачественно оказанные услуги, отступления от требований действующего законодательства, отсутствие требуемой документации, недостатки, которые не могут быть устранены Исполнителем, а также неправильное оформление отчетных и финансовых документов.</w:t>
      </w:r>
    </w:p>
    <w:p w:rsidR="00B378E0" w:rsidRPr="00286C9D" w:rsidRDefault="00B378E0" w:rsidP="00B378E0">
      <w:pPr>
        <w:ind w:firstLine="709"/>
        <w:jc w:val="both"/>
        <w:rPr>
          <w:rFonts w:eastAsia="Calibri"/>
          <w:sz w:val="23"/>
          <w:szCs w:val="23"/>
          <w:lang w:eastAsia="en-US"/>
        </w:rPr>
      </w:pPr>
      <w:r w:rsidRPr="00286C9D">
        <w:rPr>
          <w:rFonts w:eastAsia="Calibri"/>
          <w:sz w:val="23"/>
          <w:szCs w:val="23"/>
          <w:lang w:eastAsia="en-US"/>
        </w:rPr>
        <w:t>6.7.</w:t>
      </w:r>
      <w:r w:rsidRPr="00286C9D">
        <w:rPr>
          <w:sz w:val="23"/>
          <w:szCs w:val="23"/>
        </w:rPr>
        <w:t xml:space="preserve"> </w:t>
      </w:r>
      <w:r w:rsidRPr="00286C9D">
        <w:rPr>
          <w:rFonts w:eastAsia="Calibri"/>
          <w:sz w:val="23"/>
          <w:szCs w:val="23"/>
          <w:lang w:eastAsia="en-US"/>
        </w:rPr>
        <w:t xml:space="preserve">В случае отказа Заказчика от приемки оказанных услуг Заказчик направляет Исполнителю в срок, установленный п. 6.2 Контракта, письменный мотивированный отказ с указанием причин отказа от приёма оказанных услуг. Исполнитель после получения мотивированного отказа от Заказчика обязан устранить за свой счет выявленные Заказчиком недостатки в течение 3 (трех) рабочих дней, если иной срок не указан Заказчиком. После устранения выявленных недостатков Исполнитель обязан письменно уведомить об этом Заказчика и вновь представить </w:t>
      </w:r>
      <w:r w:rsidRPr="00286C9D">
        <w:rPr>
          <w:sz w:val="23"/>
          <w:szCs w:val="23"/>
        </w:rPr>
        <w:t>названные в п. 6.1 документы.</w:t>
      </w:r>
    </w:p>
    <w:p w:rsidR="00B378E0" w:rsidRPr="00286C9D" w:rsidRDefault="00B378E0" w:rsidP="00B378E0">
      <w:pPr>
        <w:ind w:firstLine="709"/>
        <w:jc w:val="both"/>
        <w:rPr>
          <w:rFonts w:eastAsia="Calibri"/>
          <w:sz w:val="23"/>
          <w:szCs w:val="23"/>
          <w:lang w:eastAsia="en-US"/>
        </w:rPr>
      </w:pPr>
      <w:r w:rsidRPr="00286C9D">
        <w:rPr>
          <w:sz w:val="23"/>
          <w:szCs w:val="23"/>
        </w:rPr>
        <w:t xml:space="preserve">6.8. </w:t>
      </w:r>
      <w:r w:rsidRPr="00286C9D">
        <w:rPr>
          <w:rFonts w:eastAsia="Calibri"/>
          <w:sz w:val="23"/>
          <w:szCs w:val="23"/>
          <w:lang w:eastAsia="en-US"/>
        </w:rPr>
        <w:t>Устранение Исполнителем в установленные сроки выявленных недостатков не освобождает его от уплаты неустойки, предусмотренной Контрактом.</w:t>
      </w:r>
    </w:p>
    <w:p w:rsidR="00B378E0" w:rsidRPr="00286C9D" w:rsidRDefault="00B378E0" w:rsidP="00B378E0">
      <w:pPr>
        <w:ind w:firstLine="709"/>
        <w:jc w:val="both"/>
        <w:rPr>
          <w:rFonts w:eastAsia="Calibri"/>
          <w:sz w:val="23"/>
          <w:szCs w:val="23"/>
          <w:lang w:eastAsia="en-US"/>
        </w:rPr>
      </w:pPr>
      <w:r w:rsidRPr="00286C9D">
        <w:rPr>
          <w:rFonts w:eastAsia="Calibri"/>
          <w:sz w:val="23"/>
          <w:szCs w:val="23"/>
          <w:lang w:eastAsia="en-US"/>
        </w:rPr>
        <w:t>6.9.</w:t>
      </w:r>
      <w:r w:rsidRPr="00286C9D">
        <w:rPr>
          <w:sz w:val="23"/>
          <w:szCs w:val="23"/>
        </w:rPr>
        <w:t xml:space="preserve"> </w:t>
      </w:r>
      <w:r w:rsidRPr="00286C9D">
        <w:rPr>
          <w:rFonts w:eastAsia="Calibri"/>
          <w:sz w:val="23"/>
          <w:szCs w:val="23"/>
          <w:lang w:eastAsia="en-US"/>
        </w:rPr>
        <w:t>Датой приемки оказанных услуг</w:t>
      </w:r>
      <w:r w:rsidRPr="00286C9D">
        <w:rPr>
          <w:sz w:val="23"/>
          <w:szCs w:val="23"/>
        </w:rPr>
        <w:t xml:space="preserve"> (</w:t>
      </w:r>
      <w:r w:rsidRPr="00286C9D">
        <w:rPr>
          <w:rFonts w:eastAsia="Calibri"/>
          <w:sz w:val="23"/>
          <w:szCs w:val="23"/>
          <w:lang w:eastAsia="en-US"/>
        </w:rPr>
        <w:t>каждого этапа услуг</w:t>
      </w:r>
      <w:r w:rsidRPr="00286C9D">
        <w:rPr>
          <w:sz w:val="23"/>
          <w:szCs w:val="23"/>
        </w:rPr>
        <w:t>)</w:t>
      </w:r>
      <w:r w:rsidRPr="00286C9D">
        <w:rPr>
          <w:rFonts w:eastAsia="Calibri"/>
          <w:sz w:val="23"/>
          <w:szCs w:val="23"/>
          <w:lang w:eastAsia="en-US"/>
        </w:rPr>
        <w:t xml:space="preserve"> считается дата подписания акта сдачи-приемки оказанных услуг Заказчиком.</w:t>
      </w:r>
    </w:p>
    <w:p w:rsidR="00B378E0" w:rsidRPr="00286C9D" w:rsidRDefault="00B378E0" w:rsidP="00B378E0">
      <w:pPr>
        <w:ind w:right="88" w:firstLine="709"/>
        <w:jc w:val="both"/>
        <w:rPr>
          <w:rFonts w:eastAsia="Calibri"/>
          <w:sz w:val="23"/>
          <w:szCs w:val="23"/>
          <w:lang w:eastAsia="en-US"/>
        </w:rPr>
      </w:pPr>
    </w:p>
    <w:p w:rsidR="00B378E0" w:rsidRDefault="00B378E0" w:rsidP="00B378E0">
      <w:pPr>
        <w:widowControl w:val="0"/>
        <w:shd w:val="clear" w:color="auto" w:fill="FFFFFF"/>
        <w:ind w:firstLine="709"/>
        <w:jc w:val="center"/>
        <w:rPr>
          <w:b/>
          <w:bCs/>
          <w:sz w:val="23"/>
          <w:szCs w:val="23"/>
        </w:rPr>
      </w:pPr>
      <w:r w:rsidRPr="00286C9D">
        <w:rPr>
          <w:b/>
          <w:bCs/>
          <w:sz w:val="23"/>
          <w:szCs w:val="23"/>
        </w:rPr>
        <w:t>7. ОТВЕТСТВЕННОСТЬ СТОРОН</w:t>
      </w:r>
    </w:p>
    <w:p w:rsidR="00B378E0" w:rsidRPr="00E0034A" w:rsidRDefault="00B378E0" w:rsidP="00B378E0">
      <w:pPr>
        <w:widowControl w:val="0"/>
        <w:numPr>
          <w:ilvl w:val="2"/>
          <w:numId w:val="0"/>
        </w:numPr>
        <w:tabs>
          <w:tab w:val="left" w:pos="0"/>
          <w:tab w:val="left" w:pos="709"/>
          <w:tab w:val="num" w:pos="1080"/>
        </w:tabs>
        <w:ind w:firstLine="709"/>
        <w:jc w:val="both"/>
        <w:rPr>
          <w:sz w:val="22"/>
          <w:szCs w:val="22"/>
        </w:rPr>
      </w:pPr>
      <w:r w:rsidRPr="00E0034A">
        <w:rPr>
          <w:sz w:val="22"/>
          <w:szCs w:val="22"/>
        </w:rPr>
        <w:t>7.1.  Исполнитель несет ответственность перед Заказчиком   за допущенные отступления от условий контракта, требований, предусмотренных в техническом задании и в обязательных для Сторон нормах и правилах.</w:t>
      </w:r>
    </w:p>
    <w:p w:rsidR="00B378E0" w:rsidRPr="00E0034A" w:rsidRDefault="00B378E0" w:rsidP="00B378E0">
      <w:pPr>
        <w:widowControl w:val="0"/>
        <w:numPr>
          <w:ilvl w:val="2"/>
          <w:numId w:val="0"/>
        </w:numPr>
        <w:tabs>
          <w:tab w:val="left" w:pos="0"/>
          <w:tab w:val="left" w:pos="284"/>
          <w:tab w:val="num" w:pos="1080"/>
          <w:tab w:val="left" w:pos="6379"/>
        </w:tabs>
        <w:ind w:firstLine="709"/>
        <w:jc w:val="both"/>
        <w:rPr>
          <w:sz w:val="22"/>
          <w:szCs w:val="22"/>
        </w:rPr>
      </w:pPr>
      <w:r w:rsidRPr="00E0034A">
        <w:rPr>
          <w:sz w:val="22"/>
          <w:szCs w:val="22"/>
        </w:rPr>
        <w:t xml:space="preserve">7.2. Сторона, нарушившая условия настоящего контракта, возмещает другой стороне реальный ущерб. </w:t>
      </w:r>
    </w:p>
    <w:p w:rsidR="00B378E0" w:rsidRPr="00E0034A" w:rsidRDefault="00B378E0" w:rsidP="00B378E0">
      <w:pPr>
        <w:widowControl w:val="0"/>
        <w:numPr>
          <w:ilvl w:val="2"/>
          <w:numId w:val="0"/>
        </w:numPr>
        <w:tabs>
          <w:tab w:val="left" w:pos="0"/>
          <w:tab w:val="left" w:pos="709"/>
          <w:tab w:val="num" w:pos="1080"/>
        </w:tabs>
        <w:ind w:firstLine="709"/>
        <w:jc w:val="both"/>
        <w:rPr>
          <w:b/>
          <w:sz w:val="22"/>
          <w:szCs w:val="22"/>
        </w:rPr>
      </w:pPr>
      <w:r w:rsidRPr="00E0034A">
        <w:rPr>
          <w:b/>
          <w:sz w:val="22"/>
          <w:szCs w:val="22"/>
        </w:rPr>
        <w:t>7.3. Ответственность Заказчика.</w:t>
      </w:r>
    </w:p>
    <w:p w:rsidR="00B378E0" w:rsidRPr="00E0034A" w:rsidRDefault="00B378E0" w:rsidP="00B378E0">
      <w:pPr>
        <w:widowControl w:val="0"/>
        <w:numPr>
          <w:ilvl w:val="2"/>
          <w:numId w:val="0"/>
        </w:numPr>
        <w:tabs>
          <w:tab w:val="left" w:pos="0"/>
          <w:tab w:val="left" w:pos="709"/>
          <w:tab w:val="num" w:pos="1080"/>
        </w:tabs>
        <w:ind w:firstLine="709"/>
        <w:jc w:val="both"/>
        <w:rPr>
          <w:sz w:val="22"/>
          <w:szCs w:val="22"/>
        </w:rPr>
      </w:pPr>
      <w:r w:rsidRPr="00E0034A">
        <w:rPr>
          <w:sz w:val="22"/>
          <w:szCs w:val="22"/>
        </w:rPr>
        <w:t xml:space="preserve">7.3.1. За нарушения срока оплаты выполненных работ Заказчик уплачивает Исполнителю пени в размере одной трехсотой действующей на день уплаты ставки рефинансирования Центрального банка Российской Федерации от неуплаченной в срок суммы за каждый день просрочки начиная со дня нарушения обязательства.   </w:t>
      </w:r>
    </w:p>
    <w:p w:rsidR="00B378E0" w:rsidRPr="00E0034A" w:rsidRDefault="00B378E0" w:rsidP="00B378E0">
      <w:pPr>
        <w:widowControl w:val="0"/>
        <w:autoSpaceDE w:val="0"/>
        <w:autoSpaceDN w:val="0"/>
        <w:adjustRightInd w:val="0"/>
        <w:ind w:firstLine="709"/>
        <w:jc w:val="both"/>
        <w:rPr>
          <w:sz w:val="22"/>
          <w:szCs w:val="22"/>
        </w:rPr>
      </w:pPr>
      <w:r w:rsidRPr="00E0034A">
        <w:rPr>
          <w:sz w:val="22"/>
          <w:szCs w:val="22"/>
        </w:rPr>
        <w:t>7.3.2.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порядке, установленном Правительством Российской Федерации:</w:t>
      </w:r>
    </w:p>
    <w:p w:rsidR="00B378E0" w:rsidRPr="00E0034A" w:rsidRDefault="00B378E0" w:rsidP="00B378E0">
      <w:pPr>
        <w:widowControl w:val="0"/>
        <w:autoSpaceDE w:val="0"/>
        <w:autoSpaceDN w:val="0"/>
        <w:adjustRightInd w:val="0"/>
        <w:ind w:firstLine="709"/>
        <w:jc w:val="both"/>
        <w:rPr>
          <w:sz w:val="22"/>
          <w:szCs w:val="22"/>
        </w:rPr>
      </w:pPr>
      <w:r w:rsidRPr="00E0034A">
        <w:rPr>
          <w:sz w:val="22"/>
          <w:szCs w:val="22"/>
        </w:rPr>
        <w:t xml:space="preserve">а) </w:t>
      </w:r>
      <w:r w:rsidRPr="00A21594">
        <w:rPr>
          <w:b/>
          <w:sz w:val="22"/>
          <w:szCs w:val="22"/>
        </w:rPr>
        <w:t>1000 рублей</w:t>
      </w:r>
      <w:r w:rsidRPr="00E0034A">
        <w:rPr>
          <w:sz w:val="22"/>
          <w:szCs w:val="22"/>
        </w:rPr>
        <w:t>, если цена контракта не превышает 3 млн. рублей (включительно);</w:t>
      </w:r>
    </w:p>
    <w:p w:rsidR="00B378E0" w:rsidRPr="00E0034A" w:rsidRDefault="00B378E0" w:rsidP="00B378E0">
      <w:pPr>
        <w:widowControl w:val="0"/>
        <w:autoSpaceDE w:val="0"/>
        <w:autoSpaceDN w:val="0"/>
        <w:adjustRightInd w:val="0"/>
        <w:ind w:firstLine="709"/>
        <w:jc w:val="both"/>
        <w:rPr>
          <w:sz w:val="22"/>
          <w:szCs w:val="22"/>
        </w:rPr>
      </w:pPr>
      <w:r w:rsidRPr="00E0034A">
        <w:rPr>
          <w:sz w:val="22"/>
          <w:szCs w:val="22"/>
        </w:rPr>
        <w:t>б) 5000 рублей, если цена контракта составляет от 3 млн. рублей д</w:t>
      </w:r>
      <w:r w:rsidR="00A21594">
        <w:rPr>
          <w:sz w:val="22"/>
          <w:szCs w:val="22"/>
        </w:rPr>
        <w:t>о 50 млн. рублей (включительно)</w:t>
      </w:r>
      <w:r w:rsidRPr="00E0034A">
        <w:rPr>
          <w:sz w:val="22"/>
          <w:szCs w:val="22"/>
        </w:rPr>
        <w:t>.</w:t>
      </w:r>
    </w:p>
    <w:p w:rsidR="00B378E0" w:rsidRPr="00E0034A" w:rsidRDefault="00B378E0" w:rsidP="00B378E0">
      <w:pPr>
        <w:widowControl w:val="0"/>
        <w:autoSpaceDE w:val="0"/>
        <w:autoSpaceDN w:val="0"/>
        <w:adjustRightInd w:val="0"/>
        <w:ind w:firstLine="709"/>
        <w:jc w:val="both"/>
        <w:rPr>
          <w:sz w:val="22"/>
          <w:szCs w:val="22"/>
        </w:rPr>
      </w:pPr>
      <w:r w:rsidRPr="00E0034A">
        <w:rPr>
          <w:sz w:val="22"/>
          <w:szCs w:val="22"/>
        </w:rPr>
        <w:t>7.3.3.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B378E0" w:rsidRPr="00E0034A" w:rsidRDefault="00B378E0" w:rsidP="00B378E0">
      <w:pPr>
        <w:widowControl w:val="0"/>
        <w:autoSpaceDE w:val="0"/>
        <w:autoSpaceDN w:val="0"/>
        <w:adjustRightInd w:val="0"/>
        <w:ind w:firstLine="567"/>
        <w:jc w:val="both"/>
        <w:rPr>
          <w:b/>
          <w:sz w:val="22"/>
          <w:szCs w:val="22"/>
        </w:rPr>
      </w:pPr>
      <w:r w:rsidRPr="00E0034A">
        <w:rPr>
          <w:b/>
          <w:sz w:val="22"/>
          <w:szCs w:val="22"/>
        </w:rPr>
        <w:t>7.4. Ответственность Исполнителя.</w:t>
      </w:r>
    </w:p>
    <w:p w:rsidR="00B378E0" w:rsidRPr="00E0034A" w:rsidRDefault="00B378E0" w:rsidP="00B378E0">
      <w:pPr>
        <w:ind w:firstLine="540"/>
        <w:jc w:val="both"/>
        <w:rPr>
          <w:sz w:val="22"/>
          <w:szCs w:val="22"/>
        </w:rPr>
      </w:pPr>
      <w:r w:rsidRPr="00E0034A">
        <w:rPr>
          <w:sz w:val="22"/>
          <w:szCs w:val="22"/>
        </w:rPr>
        <w:t xml:space="preserve">7.4.1.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7" w:history="1">
        <w:r w:rsidRPr="00E0034A">
          <w:rPr>
            <w:sz w:val="22"/>
            <w:szCs w:val="22"/>
          </w:rPr>
          <w:t>пунктом 1 части 1 статьи 30</w:t>
        </w:r>
      </w:hyperlink>
      <w:r w:rsidRPr="00E0034A">
        <w:rPr>
          <w:sz w:val="22"/>
          <w:szCs w:val="22"/>
        </w:rPr>
        <w:t xml:space="preserve"> Федерального закона № 44-ФЗ, за исключением просрочки исполнения обязательств (в том числе гарантийного обязательства), </w:t>
      </w:r>
      <w:r w:rsidRPr="00EB6F9D">
        <w:rPr>
          <w:sz w:val="22"/>
          <w:szCs w:val="22"/>
        </w:rPr>
        <w:t>предусмотренных контрактом,</w:t>
      </w:r>
      <w:r w:rsidRPr="00E0034A">
        <w:rPr>
          <w:sz w:val="22"/>
          <w:szCs w:val="22"/>
        </w:rPr>
        <w:t xml:space="preserve"> размер штрафа устанавливается в виде фиксированной суммы, определяемой в порядке, установленном Правительством Российской Федерации:</w:t>
      </w:r>
      <w:r w:rsidRPr="00EB6F9D">
        <w:rPr>
          <w:sz w:val="22"/>
          <w:szCs w:val="22"/>
        </w:rPr>
        <w:t xml:space="preserve"> </w:t>
      </w:r>
      <w:r w:rsidRPr="004C6C3E">
        <w:rPr>
          <w:sz w:val="22"/>
          <w:szCs w:val="22"/>
        </w:rPr>
        <w:t xml:space="preserve">размер штрафа устанавливается в размере 1 процента цены контракта (этапа), но не более 5 тыс. рублей и не менее 1 тыс. рублей за каждый факт неисполнения или ненадлежащего исполнения Исполнителем обязательства, не имеющего стоимостного выражения (при наличии в Контракте таких обязательств), предусмотренного Контрактом, устанавливается штраф в размере </w:t>
      </w:r>
      <w:r w:rsidR="00A21594" w:rsidRPr="00A21594">
        <w:rPr>
          <w:b/>
          <w:sz w:val="22"/>
          <w:szCs w:val="22"/>
        </w:rPr>
        <w:t>1000,00</w:t>
      </w:r>
      <w:r w:rsidRPr="00A21594">
        <w:rPr>
          <w:b/>
          <w:sz w:val="22"/>
          <w:szCs w:val="22"/>
        </w:rPr>
        <w:t xml:space="preserve"> рублей</w:t>
      </w:r>
      <w:r w:rsidRPr="00E0034A">
        <w:rPr>
          <w:sz w:val="22"/>
          <w:szCs w:val="22"/>
        </w:rPr>
        <w:t>.</w:t>
      </w:r>
    </w:p>
    <w:p w:rsidR="00B378E0" w:rsidRPr="00E0034A" w:rsidRDefault="00B378E0" w:rsidP="00B378E0">
      <w:pPr>
        <w:ind w:firstLine="539"/>
        <w:jc w:val="both"/>
        <w:rPr>
          <w:sz w:val="22"/>
          <w:szCs w:val="22"/>
        </w:rPr>
      </w:pPr>
      <w:r w:rsidRPr="00E0034A">
        <w:rPr>
          <w:sz w:val="22"/>
          <w:szCs w:val="22"/>
        </w:rPr>
        <w:t xml:space="preserve">7.4.2.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8" w:history="1">
        <w:r w:rsidRPr="00E0034A">
          <w:rPr>
            <w:sz w:val="22"/>
            <w:szCs w:val="22"/>
          </w:rPr>
          <w:t>законом</w:t>
        </w:r>
      </w:hyperlink>
      <w:r w:rsidRPr="00E0034A">
        <w:rPr>
          <w:sz w:val="22"/>
          <w:szCs w:val="22"/>
        </w:rPr>
        <w:t xml:space="preserve"> № 44-ФЗ), предложившим наиболее высокую цену за право заключения контракта, размер штрафа рассчитывается в порядке, установленном Правительством Российской Федерации,  за исключением просрочки исполнения обязательств (в том числе гарантийного обязательства), предусмотренных контрактом, и устанавливается в виде фиксированной суммы, определяемой в следующем порядке:</w:t>
      </w:r>
    </w:p>
    <w:p w:rsidR="00B378E0" w:rsidRPr="00E0034A" w:rsidRDefault="00B378E0" w:rsidP="00B378E0">
      <w:pPr>
        <w:ind w:firstLine="539"/>
        <w:jc w:val="both"/>
        <w:rPr>
          <w:sz w:val="22"/>
          <w:szCs w:val="22"/>
        </w:rPr>
      </w:pPr>
      <w:r w:rsidRPr="00E0034A">
        <w:rPr>
          <w:sz w:val="22"/>
          <w:szCs w:val="22"/>
        </w:rPr>
        <w:t>а) 10 процентов начальной (максимальной) цены контракта в случае, если начальная (максимальная) цена контракта не превышает 3 млн. рублей;</w:t>
      </w:r>
    </w:p>
    <w:p w:rsidR="00B378E0" w:rsidRPr="00E0034A" w:rsidRDefault="00B378E0" w:rsidP="00B378E0">
      <w:pPr>
        <w:ind w:firstLine="539"/>
        <w:jc w:val="both"/>
        <w:rPr>
          <w:sz w:val="22"/>
          <w:szCs w:val="22"/>
        </w:rPr>
      </w:pPr>
      <w:r w:rsidRPr="00E0034A">
        <w:rPr>
          <w:sz w:val="22"/>
          <w:szCs w:val="22"/>
        </w:rPr>
        <w:t>б) 5 процентов начальной (максимальной) цены контракта в случае, если начальная (максимальная) цена контракта составляет от 3 млн. рублей до 50 млн. рублей (включительно.</w:t>
      </w:r>
    </w:p>
    <w:p w:rsidR="00B378E0" w:rsidRPr="00E0034A" w:rsidRDefault="00B378E0" w:rsidP="00B378E0">
      <w:pPr>
        <w:ind w:firstLine="539"/>
        <w:jc w:val="both"/>
        <w:rPr>
          <w:sz w:val="22"/>
          <w:szCs w:val="22"/>
        </w:rPr>
      </w:pPr>
      <w:r w:rsidRPr="00E0034A">
        <w:rPr>
          <w:sz w:val="22"/>
          <w:szCs w:val="22"/>
        </w:rPr>
        <w:t>7.4.3.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порядке, установленном Правительством Российской Федерации:</w:t>
      </w:r>
    </w:p>
    <w:p w:rsidR="00B378E0" w:rsidRPr="00E0034A" w:rsidRDefault="00B378E0" w:rsidP="00B378E0">
      <w:pPr>
        <w:ind w:firstLine="539"/>
        <w:jc w:val="both"/>
        <w:rPr>
          <w:sz w:val="22"/>
          <w:szCs w:val="22"/>
        </w:rPr>
      </w:pPr>
      <w:r w:rsidRPr="00E0034A">
        <w:rPr>
          <w:sz w:val="22"/>
          <w:szCs w:val="22"/>
        </w:rPr>
        <w:t>а) 1000 рублей, если цена контракта не превышает 3 млн. рублей;</w:t>
      </w:r>
    </w:p>
    <w:p w:rsidR="00B378E0" w:rsidRPr="00E0034A" w:rsidRDefault="00B378E0" w:rsidP="00B378E0">
      <w:pPr>
        <w:ind w:firstLine="539"/>
        <w:jc w:val="both"/>
        <w:rPr>
          <w:sz w:val="22"/>
          <w:szCs w:val="22"/>
        </w:rPr>
      </w:pPr>
      <w:r w:rsidRPr="00E0034A">
        <w:rPr>
          <w:sz w:val="22"/>
          <w:szCs w:val="22"/>
        </w:rPr>
        <w:t xml:space="preserve">б) 5000 рублей, если цена контракта составляет от 3 млн. рублей до 50 млн. рублей (включительно), </w:t>
      </w:r>
    </w:p>
    <w:p w:rsidR="00B378E0" w:rsidRPr="00E0034A" w:rsidRDefault="00B378E0" w:rsidP="00B378E0">
      <w:pPr>
        <w:ind w:firstLine="539"/>
        <w:jc w:val="both"/>
        <w:rPr>
          <w:sz w:val="22"/>
          <w:szCs w:val="22"/>
        </w:rPr>
      </w:pPr>
      <w:r w:rsidRPr="00E0034A">
        <w:rPr>
          <w:sz w:val="22"/>
          <w:szCs w:val="22"/>
        </w:rPr>
        <w:t xml:space="preserve">7.4.4. В случае если в соответствии с </w:t>
      </w:r>
      <w:hyperlink r:id="rId9" w:history="1">
        <w:r w:rsidRPr="00E0034A">
          <w:rPr>
            <w:sz w:val="22"/>
            <w:szCs w:val="22"/>
          </w:rPr>
          <w:t>частью 6 статьи 30</w:t>
        </w:r>
      </w:hyperlink>
      <w:r w:rsidRPr="00E0034A">
        <w:rPr>
          <w:sz w:val="22"/>
          <w:szCs w:val="22"/>
        </w:rPr>
        <w:t xml:space="preserve"> Федерального закона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r w:rsidR="000350B3">
        <w:rPr>
          <w:sz w:val="22"/>
          <w:szCs w:val="22"/>
        </w:rPr>
        <w:t>.</w:t>
      </w:r>
    </w:p>
    <w:p w:rsidR="00B378E0" w:rsidRPr="00E0034A" w:rsidRDefault="00B378E0" w:rsidP="00B378E0">
      <w:pPr>
        <w:widowControl w:val="0"/>
        <w:autoSpaceDE w:val="0"/>
        <w:autoSpaceDN w:val="0"/>
        <w:adjustRightInd w:val="0"/>
        <w:ind w:firstLine="567"/>
        <w:jc w:val="both"/>
        <w:rPr>
          <w:sz w:val="22"/>
          <w:szCs w:val="22"/>
        </w:rPr>
      </w:pPr>
      <w:r w:rsidRPr="00E0034A">
        <w:rPr>
          <w:sz w:val="22"/>
          <w:szCs w:val="22"/>
        </w:rPr>
        <w:t>7.4.5. Пеня начисляется за каждый день просрочки исполнения поставщиком (подрядчиком, исполнителем)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
    <w:p w:rsidR="00B378E0" w:rsidRPr="00E0034A" w:rsidRDefault="00B378E0" w:rsidP="00B378E0">
      <w:pPr>
        <w:widowControl w:val="0"/>
        <w:autoSpaceDE w:val="0"/>
        <w:autoSpaceDN w:val="0"/>
        <w:adjustRightInd w:val="0"/>
        <w:ind w:firstLine="567"/>
        <w:jc w:val="both"/>
        <w:rPr>
          <w:sz w:val="22"/>
          <w:szCs w:val="22"/>
        </w:rPr>
      </w:pPr>
      <w:r w:rsidRPr="00E0034A">
        <w:rPr>
          <w:sz w:val="22"/>
          <w:szCs w:val="22"/>
        </w:rPr>
        <w:t>7.4.6. 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B378E0" w:rsidRPr="00E0034A" w:rsidRDefault="00B378E0" w:rsidP="00B378E0">
      <w:pPr>
        <w:widowControl w:val="0"/>
        <w:ind w:firstLine="600"/>
        <w:jc w:val="both"/>
        <w:rPr>
          <w:sz w:val="22"/>
          <w:szCs w:val="22"/>
        </w:rPr>
      </w:pPr>
      <w:r w:rsidRPr="00E0034A">
        <w:rPr>
          <w:sz w:val="22"/>
          <w:szCs w:val="22"/>
        </w:rPr>
        <w:t>7.5. Исполнитель несет ответственность за вред, причиненный жизни, здоровью, имуществу третьих лиц или Заказчика во время выполнения работ, предусмотренных контрактом.</w:t>
      </w:r>
    </w:p>
    <w:p w:rsidR="00B378E0" w:rsidRPr="00E0034A" w:rsidRDefault="00B378E0" w:rsidP="00B378E0">
      <w:pPr>
        <w:jc w:val="both"/>
        <w:rPr>
          <w:sz w:val="22"/>
          <w:szCs w:val="22"/>
        </w:rPr>
      </w:pPr>
      <w:r w:rsidRPr="00E0034A">
        <w:rPr>
          <w:sz w:val="22"/>
          <w:szCs w:val="22"/>
        </w:rPr>
        <w:t xml:space="preserve">           7.6. В случае неисполнения или ненадлежащего исполнения Исполнителем обязательств по контракту оплата может быть по выбору Заказчика осуществлена путем выплаты Исполнителю суммы, уменьшенной на сумму начисленной неустойки (штрафа, пени), при условии перечисления в установленном порядке неустойки (штрафа, пени) в доход бюджета Заказчика на основании платежного документа, оформленного  Заказчиком, с указанием  Исполнителя, за которого осуществляется перечисление неустойки (штрафа, пени) в соответствии с условиями контракта.</w:t>
      </w:r>
    </w:p>
    <w:p w:rsidR="00B378E0" w:rsidRPr="00286C9D" w:rsidRDefault="00B378E0" w:rsidP="00B378E0">
      <w:pPr>
        <w:ind w:firstLine="709"/>
        <w:jc w:val="both"/>
        <w:outlineLvl w:val="2"/>
        <w:rPr>
          <w:b/>
          <w:sz w:val="23"/>
          <w:szCs w:val="23"/>
        </w:rPr>
      </w:pPr>
    </w:p>
    <w:p w:rsidR="00B378E0" w:rsidRPr="000F7F98" w:rsidRDefault="00B378E0" w:rsidP="00B378E0">
      <w:pPr>
        <w:widowControl w:val="0"/>
        <w:ind w:firstLine="709"/>
        <w:jc w:val="center"/>
        <w:rPr>
          <w:rFonts w:eastAsia="Calibri"/>
          <w:b/>
          <w:sz w:val="23"/>
          <w:szCs w:val="23"/>
          <w:lang w:eastAsia="en-US"/>
        </w:rPr>
      </w:pPr>
      <w:r>
        <w:rPr>
          <w:b/>
          <w:bCs/>
          <w:sz w:val="23"/>
          <w:szCs w:val="23"/>
        </w:rPr>
        <w:t>8</w:t>
      </w:r>
      <w:r w:rsidRPr="000F7F98">
        <w:rPr>
          <w:b/>
          <w:bCs/>
          <w:sz w:val="23"/>
          <w:szCs w:val="23"/>
        </w:rPr>
        <w:t xml:space="preserve"> </w:t>
      </w:r>
      <w:r w:rsidRPr="000F7F98">
        <w:rPr>
          <w:rFonts w:eastAsia="Calibri"/>
          <w:b/>
          <w:sz w:val="23"/>
          <w:szCs w:val="23"/>
          <w:lang w:eastAsia="en-US"/>
        </w:rPr>
        <w:t>ОБСТОЯТЕЛЬСТВА НЕПРЕОДОЛИМОЙ СИЛЫ</w:t>
      </w:r>
    </w:p>
    <w:p w:rsidR="00B378E0" w:rsidRPr="000F7F98" w:rsidRDefault="00B378E0" w:rsidP="00B378E0">
      <w:pPr>
        <w:widowControl w:val="0"/>
        <w:ind w:firstLine="709"/>
        <w:jc w:val="both"/>
        <w:rPr>
          <w:rFonts w:eastAsia="Calibri"/>
          <w:sz w:val="23"/>
          <w:szCs w:val="23"/>
          <w:lang w:eastAsia="en-US"/>
        </w:rPr>
      </w:pPr>
      <w:r>
        <w:rPr>
          <w:rFonts w:eastAsia="Calibri"/>
          <w:sz w:val="23"/>
          <w:szCs w:val="23"/>
          <w:lang w:eastAsia="en-US"/>
        </w:rPr>
        <w:t>8</w:t>
      </w:r>
      <w:r w:rsidRPr="000F7F98">
        <w:rPr>
          <w:rFonts w:eastAsia="Calibri"/>
          <w:sz w:val="23"/>
          <w:szCs w:val="23"/>
          <w:lang w:eastAsia="en-US"/>
        </w:rPr>
        <w:t>.1.</w:t>
      </w:r>
      <w:r w:rsidRPr="000F7F98">
        <w:rPr>
          <w:sz w:val="23"/>
          <w:szCs w:val="23"/>
        </w:rPr>
        <w:t xml:space="preserve"> </w:t>
      </w:r>
      <w:r w:rsidRPr="000F7F98">
        <w:rPr>
          <w:rFonts w:eastAsia="Calibri"/>
          <w:sz w:val="23"/>
          <w:szCs w:val="23"/>
          <w:lang w:eastAsia="en-US"/>
        </w:rPr>
        <w:t xml:space="preserve">Стороны освобождаются от ответственности за частичное или полное неисполнение обязательств по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и непредотвратимого характера. </w:t>
      </w:r>
    </w:p>
    <w:p w:rsidR="00B378E0" w:rsidRPr="000F7F98" w:rsidRDefault="00B378E0" w:rsidP="00B378E0">
      <w:pPr>
        <w:widowControl w:val="0"/>
        <w:ind w:firstLine="709"/>
        <w:jc w:val="both"/>
        <w:rPr>
          <w:rFonts w:eastAsia="Calibri"/>
          <w:sz w:val="23"/>
          <w:szCs w:val="23"/>
          <w:lang w:eastAsia="en-US"/>
        </w:rPr>
      </w:pPr>
      <w:r w:rsidRPr="000F7F98">
        <w:rPr>
          <w:rFonts w:eastAsia="Calibri"/>
          <w:sz w:val="23"/>
          <w:szCs w:val="23"/>
          <w:lang w:eastAsia="en-US"/>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(природные явления стихийного характера, как-то: землетрясение, наводнение, пожар, и другие стихийные бедствия, экстремальные ситуации общественной жизни: эпидемии, военные действия, международные санкции, отраслевые забастовки и т.п., принятие органами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Контракту. К таким обстоятельствам не относятся отсутствие средств или невозможность выполнить финансовые обязательства.</w:t>
      </w:r>
    </w:p>
    <w:p w:rsidR="00B378E0" w:rsidRPr="000F7F98" w:rsidRDefault="00B378E0" w:rsidP="00B378E0">
      <w:pPr>
        <w:widowControl w:val="0"/>
        <w:ind w:firstLine="709"/>
        <w:jc w:val="both"/>
        <w:rPr>
          <w:rFonts w:eastAsia="Calibri"/>
          <w:sz w:val="23"/>
          <w:szCs w:val="23"/>
          <w:lang w:eastAsia="en-US"/>
        </w:rPr>
      </w:pPr>
      <w:r>
        <w:rPr>
          <w:rFonts w:eastAsia="Calibri"/>
          <w:sz w:val="23"/>
          <w:szCs w:val="23"/>
          <w:lang w:eastAsia="en-US"/>
        </w:rPr>
        <w:t>8</w:t>
      </w:r>
      <w:r w:rsidRPr="000F7F98">
        <w:rPr>
          <w:rFonts w:eastAsia="Calibri"/>
          <w:sz w:val="23"/>
          <w:szCs w:val="23"/>
          <w:lang w:eastAsia="en-US"/>
        </w:rPr>
        <w:t>.2.</w:t>
      </w:r>
      <w:r w:rsidRPr="000F7F98">
        <w:rPr>
          <w:sz w:val="23"/>
          <w:szCs w:val="23"/>
        </w:rPr>
        <w:t xml:space="preserve"> </w:t>
      </w:r>
      <w:r w:rsidRPr="000F7F98">
        <w:rPr>
          <w:rFonts w:eastAsia="Calibri"/>
          <w:sz w:val="23"/>
          <w:szCs w:val="23"/>
          <w:lang w:eastAsia="en-US"/>
        </w:rPr>
        <w:t>Сторона, ссылающаяся на обстоятельства непреодолимой силы, при наличии технической возможности обязана в течение 3 (</w:t>
      </w:r>
      <w:r w:rsidRPr="000F7F98">
        <w:rPr>
          <w:sz w:val="23"/>
          <w:szCs w:val="23"/>
        </w:rPr>
        <w:t>трех</w:t>
      </w:r>
      <w:r w:rsidRPr="000F7F98">
        <w:rPr>
          <w:rFonts w:eastAsia="Calibri"/>
          <w:sz w:val="23"/>
          <w:szCs w:val="23"/>
          <w:lang w:eastAsia="en-US"/>
        </w:rPr>
        <w:t>)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обстоятельств непреодолимой силы.</w:t>
      </w:r>
    </w:p>
    <w:p w:rsidR="00B378E0" w:rsidRPr="000F7F98" w:rsidRDefault="00B378E0" w:rsidP="00B378E0">
      <w:pPr>
        <w:widowControl w:val="0"/>
        <w:ind w:firstLine="709"/>
        <w:jc w:val="both"/>
        <w:rPr>
          <w:rFonts w:eastAsia="Calibri"/>
          <w:sz w:val="23"/>
          <w:szCs w:val="23"/>
          <w:lang w:eastAsia="en-US"/>
        </w:rPr>
      </w:pPr>
      <w:r w:rsidRPr="000F7F98">
        <w:rPr>
          <w:rFonts w:eastAsia="Calibri"/>
          <w:sz w:val="23"/>
          <w:szCs w:val="23"/>
          <w:lang w:eastAsia="en-US"/>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B378E0" w:rsidRPr="000F7F98" w:rsidRDefault="00B378E0" w:rsidP="00B378E0">
      <w:pPr>
        <w:widowControl w:val="0"/>
        <w:ind w:firstLine="709"/>
        <w:jc w:val="both"/>
        <w:rPr>
          <w:rFonts w:eastAsia="Calibri"/>
          <w:sz w:val="23"/>
          <w:szCs w:val="23"/>
          <w:lang w:eastAsia="en-US"/>
        </w:rPr>
      </w:pPr>
      <w:r>
        <w:rPr>
          <w:sz w:val="23"/>
          <w:szCs w:val="23"/>
        </w:rPr>
        <w:t>8</w:t>
      </w:r>
      <w:r w:rsidRPr="000F7F98">
        <w:rPr>
          <w:rFonts w:eastAsia="Calibri"/>
          <w:sz w:val="23"/>
          <w:szCs w:val="23"/>
          <w:lang w:eastAsia="en-US"/>
        </w:rPr>
        <w:t>.3.</w:t>
      </w:r>
      <w:r w:rsidRPr="000F7F98">
        <w:rPr>
          <w:sz w:val="23"/>
          <w:szCs w:val="23"/>
        </w:rPr>
        <w:t xml:space="preserve"> </w:t>
      </w:r>
      <w:r w:rsidRPr="000F7F98">
        <w:rPr>
          <w:rFonts w:eastAsia="Calibri"/>
          <w:sz w:val="23"/>
          <w:szCs w:val="23"/>
          <w:lang w:eastAsia="en-US"/>
        </w:rPr>
        <w:t>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rsidR="00B378E0" w:rsidRPr="000F7F98" w:rsidRDefault="00B378E0" w:rsidP="00B378E0">
      <w:pPr>
        <w:widowControl w:val="0"/>
        <w:ind w:firstLine="709"/>
        <w:jc w:val="both"/>
        <w:rPr>
          <w:rFonts w:eastAsia="Calibri"/>
          <w:sz w:val="23"/>
          <w:szCs w:val="23"/>
          <w:lang w:eastAsia="en-US"/>
        </w:rPr>
      </w:pPr>
      <w:r w:rsidRPr="000F7F98">
        <w:rPr>
          <w:rFonts w:eastAsia="Calibri"/>
          <w:sz w:val="23"/>
          <w:szCs w:val="23"/>
          <w:lang w:eastAsia="en-US"/>
        </w:rPr>
        <w:t>Если Сторона не направит или несвоевременно направит необходимое извещение, то она обязана возместить другой Стороне убытки, причиненные не извещением или несвоевременным извещением.</w:t>
      </w:r>
    </w:p>
    <w:p w:rsidR="00B378E0" w:rsidRPr="00286C9D" w:rsidRDefault="00B378E0" w:rsidP="00B378E0">
      <w:pPr>
        <w:widowControl w:val="0"/>
        <w:ind w:firstLine="709"/>
        <w:jc w:val="both"/>
        <w:rPr>
          <w:rFonts w:eastAsia="Calibri"/>
          <w:sz w:val="23"/>
          <w:szCs w:val="23"/>
          <w:lang w:eastAsia="en-US"/>
        </w:rPr>
      </w:pPr>
      <w:r>
        <w:rPr>
          <w:rFonts w:eastAsia="Calibri"/>
          <w:sz w:val="23"/>
          <w:szCs w:val="23"/>
          <w:lang w:eastAsia="en-US"/>
        </w:rPr>
        <w:t>8</w:t>
      </w:r>
      <w:r w:rsidRPr="000F7F98">
        <w:rPr>
          <w:rFonts w:eastAsia="Calibri"/>
          <w:sz w:val="23"/>
          <w:szCs w:val="23"/>
          <w:lang w:eastAsia="en-US"/>
        </w:rPr>
        <w:t>.4.</w:t>
      </w:r>
      <w:r w:rsidRPr="000F7F98">
        <w:rPr>
          <w:sz w:val="23"/>
          <w:szCs w:val="23"/>
        </w:rPr>
        <w:t xml:space="preserve"> </w:t>
      </w:r>
      <w:r w:rsidRPr="000F7F98">
        <w:rPr>
          <w:rFonts w:eastAsia="Calibri"/>
          <w:sz w:val="23"/>
          <w:szCs w:val="23"/>
          <w:lang w:eastAsia="en-US"/>
        </w:rPr>
        <w:t>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w:t>
      </w:r>
      <w:r w:rsidRPr="000F7F98">
        <w:rPr>
          <w:sz w:val="23"/>
          <w:szCs w:val="23"/>
        </w:rPr>
        <w:t>тридцати</w:t>
      </w:r>
      <w:r w:rsidRPr="000F7F98">
        <w:rPr>
          <w:rFonts w:eastAsia="Calibri"/>
          <w:sz w:val="23"/>
          <w:szCs w:val="23"/>
          <w:lang w:eastAsia="en-US"/>
        </w:rPr>
        <w:t>) календарных дней.</w:t>
      </w:r>
      <w:r w:rsidRPr="00286C9D">
        <w:rPr>
          <w:rFonts w:eastAsia="Calibri"/>
          <w:sz w:val="23"/>
          <w:szCs w:val="23"/>
          <w:lang w:eastAsia="en-US"/>
        </w:rPr>
        <w:t xml:space="preserve"> </w:t>
      </w:r>
    </w:p>
    <w:p w:rsidR="00B378E0" w:rsidRPr="00286C9D" w:rsidRDefault="00B378E0" w:rsidP="00B378E0">
      <w:pPr>
        <w:widowControl w:val="0"/>
        <w:ind w:firstLine="709"/>
        <w:jc w:val="both"/>
        <w:rPr>
          <w:rFonts w:eastAsia="Calibri"/>
          <w:b/>
          <w:sz w:val="23"/>
          <w:szCs w:val="23"/>
          <w:lang w:eastAsia="en-US"/>
        </w:rPr>
      </w:pPr>
    </w:p>
    <w:p w:rsidR="00B378E0" w:rsidRPr="000F7F98" w:rsidRDefault="00B378E0" w:rsidP="00B378E0">
      <w:pPr>
        <w:widowControl w:val="0"/>
        <w:ind w:firstLine="709"/>
        <w:jc w:val="center"/>
        <w:rPr>
          <w:rFonts w:eastAsia="Calibri"/>
          <w:b/>
          <w:sz w:val="23"/>
          <w:szCs w:val="23"/>
          <w:lang w:eastAsia="en-US"/>
        </w:rPr>
      </w:pPr>
      <w:r>
        <w:rPr>
          <w:rFonts w:eastAsia="Calibri"/>
          <w:b/>
          <w:sz w:val="23"/>
          <w:szCs w:val="23"/>
          <w:lang w:eastAsia="en-US"/>
        </w:rPr>
        <w:t>9</w:t>
      </w:r>
      <w:r w:rsidRPr="000F7F98">
        <w:rPr>
          <w:rFonts w:eastAsia="Calibri"/>
          <w:b/>
          <w:sz w:val="23"/>
          <w:szCs w:val="23"/>
          <w:lang w:eastAsia="en-US"/>
        </w:rPr>
        <w:t>.</w:t>
      </w:r>
      <w:r w:rsidRPr="000F7F98">
        <w:rPr>
          <w:b/>
          <w:bCs/>
          <w:sz w:val="23"/>
          <w:szCs w:val="23"/>
        </w:rPr>
        <w:t xml:space="preserve"> </w:t>
      </w:r>
      <w:r w:rsidRPr="000F7F98">
        <w:rPr>
          <w:rFonts w:eastAsia="Calibri"/>
          <w:b/>
          <w:sz w:val="23"/>
          <w:szCs w:val="23"/>
          <w:lang w:eastAsia="en-US"/>
        </w:rPr>
        <w:t>ЮРИДИЧЕСКИ ЗНАЧИМЫЕ СООБЩЕНИЯ</w:t>
      </w:r>
    </w:p>
    <w:p w:rsidR="00B378E0" w:rsidRPr="000F7F98" w:rsidRDefault="00B378E0" w:rsidP="00B378E0">
      <w:pPr>
        <w:widowControl w:val="0"/>
        <w:ind w:firstLine="709"/>
        <w:jc w:val="both"/>
        <w:rPr>
          <w:rFonts w:eastAsia="Calibri"/>
          <w:sz w:val="23"/>
          <w:szCs w:val="23"/>
          <w:lang w:eastAsia="en-US"/>
        </w:rPr>
      </w:pPr>
      <w:r>
        <w:rPr>
          <w:rFonts w:eastAsia="Calibri"/>
          <w:sz w:val="23"/>
          <w:szCs w:val="23"/>
          <w:lang w:eastAsia="en-US"/>
        </w:rPr>
        <w:t>9</w:t>
      </w:r>
      <w:r w:rsidRPr="000F7F98">
        <w:rPr>
          <w:rFonts w:eastAsia="Calibri"/>
          <w:sz w:val="23"/>
          <w:szCs w:val="23"/>
          <w:lang w:eastAsia="en-US"/>
        </w:rPr>
        <w:t>.1.</w:t>
      </w:r>
      <w:r w:rsidRPr="000F7F98">
        <w:rPr>
          <w:sz w:val="23"/>
          <w:szCs w:val="23"/>
        </w:rPr>
        <w:t xml:space="preserve"> </w:t>
      </w:r>
      <w:r w:rsidRPr="000F7F98">
        <w:rPr>
          <w:rFonts w:eastAsia="Calibri"/>
          <w:sz w:val="23"/>
          <w:szCs w:val="23"/>
          <w:lang w:eastAsia="en-US"/>
        </w:rPr>
        <w:t>Все юридически значимые сообщения, необходимые в соответствии с Контрактом, совершаются в письменной форме и должны быть переданы лично или направлены по почте заказным письмом с уведомлением о вручении</w:t>
      </w:r>
      <w:r w:rsidRPr="000F7F98">
        <w:rPr>
          <w:sz w:val="23"/>
          <w:szCs w:val="23"/>
        </w:rPr>
        <w:t xml:space="preserve"> или</w:t>
      </w:r>
      <w:r w:rsidRPr="000F7F98">
        <w:rPr>
          <w:rFonts w:eastAsia="Calibri"/>
          <w:sz w:val="23"/>
          <w:szCs w:val="23"/>
          <w:lang w:eastAsia="en-US"/>
        </w:rPr>
        <w:t xml:space="preserve"> телеграммой по месту нахождения Стороны</w:t>
      </w:r>
      <w:r w:rsidRPr="000F7F98">
        <w:rPr>
          <w:sz w:val="23"/>
          <w:szCs w:val="23"/>
        </w:rPr>
        <w:t>,</w:t>
      </w:r>
      <w:r w:rsidRPr="000F7F98">
        <w:rPr>
          <w:rFonts w:eastAsia="Calibri"/>
          <w:sz w:val="23"/>
          <w:szCs w:val="23"/>
          <w:lang w:eastAsia="en-US"/>
        </w:rPr>
        <w:t xml:space="preserve"> указанному в </w:t>
      </w:r>
      <w:r w:rsidRPr="000F7F98">
        <w:rPr>
          <w:sz w:val="23"/>
          <w:szCs w:val="23"/>
        </w:rPr>
        <w:t xml:space="preserve">Контракте, </w:t>
      </w:r>
      <w:r w:rsidRPr="000F7F98">
        <w:rPr>
          <w:rFonts w:eastAsia="Calibri"/>
          <w:sz w:val="23"/>
          <w:szCs w:val="23"/>
          <w:lang w:eastAsia="en-US"/>
        </w:rPr>
        <w:t xml:space="preserve">или посредством факсимильной связи, либо </w:t>
      </w:r>
      <w:r w:rsidRPr="000F7F98">
        <w:rPr>
          <w:sz w:val="23"/>
          <w:szCs w:val="23"/>
        </w:rPr>
        <w:t>посредством электронной почты по указанным в Контракте реквизитам</w:t>
      </w:r>
      <w:r w:rsidRPr="000F7F98">
        <w:rPr>
          <w:rFonts w:eastAsia="Calibri"/>
          <w:sz w:val="23"/>
          <w:szCs w:val="23"/>
          <w:lang w:eastAsia="en-US"/>
        </w:rPr>
        <w:t>.</w:t>
      </w:r>
    </w:p>
    <w:p w:rsidR="00B378E0" w:rsidRPr="000F7F98" w:rsidRDefault="00B378E0" w:rsidP="00B378E0">
      <w:pPr>
        <w:widowControl w:val="0"/>
        <w:ind w:firstLine="709"/>
        <w:jc w:val="both"/>
        <w:rPr>
          <w:rFonts w:eastAsia="Calibri"/>
          <w:sz w:val="23"/>
          <w:szCs w:val="23"/>
          <w:lang w:eastAsia="en-US"/>
        </w:rPr>
      </w:pPr>
      <w:r>
        <w:rPr>
          <w:rFonts w:eastAsia="Calibri"/>
          <w:sz w:val="23"/>
          <w:szCs w:val="23"/>
          <w:lang w:eastAsia="en-US"/>
        </w:rPr>
        <w:t>9</w:t>
      </w:r>
      <w:r w:rsidRPr="000F7F98">
        <w:rPr>
          <w:rFonts w:eastAsia="Calibri"/>
          <w:sz w:val="23"/>
          <w:szCs w:val="23"/>
          <w:lang w:eastAsia="en-US"/>
        </w:rPr>
        <w:t>.2.</w:t>
      </w:r>
      <w:r w:rsidRPr="000F7F98">
        <w:rPr>
          <w:sz w:val="23"/>
          <w:szCs w:val="23"/>
        </w:rPr>
        <w:t xml:space="preserve"> </w:t>
      </w:r>
      <w:r w:rsidRPr="000F7F98">
        <w:rPr>
          <w:rFonts w:eastAsia="Calibri"/>
          <w:sz w:val="23"/>
          <w:szCs w:val="23"/>
          <w:lang w:eastAsia="en-US"/>
        </w:rPr>
        <w:t xml:space="preserve">Любое извещение или уведомление, направленное посредством факсимильной связи </w:t>
      </w:r>
      <w:r w:rsidRPr="000F7F98">
        <w:rPr>
          <w:sz w:val="23"/>
          <w:szCs w:val="23"/>
        </w:rPr>
        <w:t>или</w:t>
      </w:r>
      <w:r w:rsidRPr="000F7F98">
        <w:rPr>
          <w:i/>
          <w:sz w:val="23"/>
          <w:szCs w:val="23"/>
        </w:rPr>
        <w:t xml:space="preserve"> </w:t>
      </w:r>
      <w:r w:rsidRPr="000F7F98">
        <w:rPr>
          <w:sz w:val="23"/>
          <w:szCs w:val="23"/>
        </w:rPr>
        <w:t>посредством электронной почты,</w:t>
      </w:r>
      <w:r w:rsidRPr="000F7F98">
        <w:rPr>
          <w:rFonts w:eastAsia="Calibri"/>
          <w:sz w:val="23"/>
          <w:szCs w:val="23"/>
          <w:lang w:eastAsia="en-US"/>
        </w:rPr>
        <w:t xml:space="preserve"> считается полученным Стороной, которой оно адресовано, в первый рабочий день после отправки.</w:t>
      </w:r>
    </w:p>
    <w:p w:rsidR="00B378E0" w:rsidRPr="00286C9D" w:rsidRDefault="00B378E0" w:rsidP="00B378E0">
      <w:pPr>
        <w:widowControl w:val="0"/>
        <w:ind w:firstLine="709"/>
        <w:jc w:val="both"/>
        <w:rPr>
          <w:rFonts w:eastAsia="Calibri"/>
          <w:sz w:val="23"/>
          <w:szCs w:val="23"/>
          <w:lang w:eastAsia="en-US"/>
        </w:rPr>
      </w:pPr>
      <w:r>
        <w:rPr>
          <w:rFonts w:eastAsia="Calibri"/>
          <w:sz w:val="23"/>
          <w:szCs w:val="23"/>
          <w:lang w:eastAsia="en-US"/>
        </w:rPr>
        <w:t>9</w:t>
      </w:r>
      <w:r w:rsidRPr="000F7F98">
        <w:rPr>
          <w:rFonts w:eastAsia="Calibri"/>
          <w:sz w:val="23"/>
          <w:szCs w:val="23"/>
          <w:lang w:eastAsia="en-US"/>
        </w:rPr>
        <w:t>.3.</w:t>
      </w:r>
      <w:r w:rsidRPr="000F7F98">
        <w:rPr>
          <w:sz w:val="23"/>
          <w:szCs w:val="23"/>
        </w:rPr>
        <w:t xml:space="preserve"> </w:t>
      </w:r>
      <w:r w:rsidRPr="000F7F98">
        <w:rPr>
          <w:rFonts w:eastAsia="Calibri"/>
          <w:sz w:val="23"/>
          <w:szCs w:val="23"/>
          <w:lang w:eastAsia="en-US"/>
        </w:rPr>
        <w:t>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в день вручения.</w:t>
      </w:r>
    </w:p>
    <w:p w:rsidR="00B378E0" w:rsidRPr="00286C9D" w:rsidRDefault="00B378E0" w:rsidP="00B378E0">
      <w:pPr>
        <w:widowControl w:val="0"/>
        <w:ind w:firstLine="709"/>
        <w:jc w:val="both"/>
        <w:rPr>
          <w:rFonts w:eastAsia="Calibri"/>
          <w:b/>
          <w:sz w:val="23"/>
          <w:szCs w:val="23"/>
          <w:lang w:eastAsia="en-US"/>
        </w:rPr>
      </w:pPr>
    </w:p>
    <w:p w:rsidR="00B378E0" w:rsidRPr="000F7F98" w:rsidRDefault="00B378E0" w:rsidP="00B378E0">
      <w:pPr>
        <w:widowControl w:val="0"/>
        <w:ind w:firstLine="709"/>
        <w:jc w:val="center"/>
        <w:rPr>
          <w:rFonts w:eastAsia="Calibri"/>
          <w:b/>
          <w:sz w:val="23"/>
          <w:szCs w:val="23"/>
          <w:lang w:eastAsia="en-US"/>
        </w:rPr>
      </w:pPr>
      <w:r w:rsidRPr="000F7F98">
        <w:rPr>
          <w:b/>
          <w:bCs/>
          <w:sz w:val="23"/>
          <w:szCs w:val="23"/>
        </w:rPr>
        <w:t>1</w:t>
      </w:r>
      <w:r>
        <w:rPr>
          <w:b/>
          <w:bCs/>
          <w:sz w:val="23"/>
          <w:szCs w:val="23"/>
        </w:rPr>
        <w:t>0</w:t>
      </w:r>
      <w:r w:rsidRPr="000F7F98">
        <w:rPr>
          <w:rFonts w:eastAsia="Calibri"/>
          <w:b/>
          <w:sz w:val="23"/>
          <w:szCs w:val="23"/>
          <w:lang w:eastAsia="en-US"/>
        </w:rPr>
        <w:t>.</w:t>
      </w:r>
      <w:r w:rsidRPr="000F7F98">
        <w:rPr>
          <w:b/>
          <w:bCs/>
          <w:sz w:val="23"/>
          <w:szCs w:val="23"/>
        </w:rPr>
        <w:t xml:space="preserve"> </w:t>
      </w:r>
      <w:r w:rsidRPr="000F7F98">
        <w:rPr>
          <w:rFonts w:eastAsia="Calibri"/>
          <w:b/>
          <w:sz w:val="23"/>
          <w:szCs w:val="23"/>
          <w:lang w:eastAsia="en-US"/>
        </w:rPr>
        <w:t>РАЗРЕШЕНИЕ СПОРОВ</w:t>
      </w:r>
    </w:p>
    <w:p w:rsidR="00B378E0" w:rsidRPr="000F7F98" w:rsidRDefault="00B378E0" w:rsidP="00B378E0">
      <w:pPr>
        <w:widowControl w:val="0"/>
        <w:ind w:firstLine="709"/>
        <w:jc w:val="both"/>
        <w:rPr>
          <w:rFonts w:eastAsia="Calibri"/>
          <w:sz w:val="23"/>
          <w:szCs w:val="23"/>
          <w:lang w:eastAsia="en-US"/>
        </w:rPr>
      </w:pPr>
      <w:r>
        <w:rPr>
          <w:sz w:val="23"/>
          <w:szCs w:val="23"/>
        </w:rPr>
        <w:t>10</w:t>
      </w:r>
      <w:r w:rsidRPr="000F7F98">
        <w:rPr>
          <w:rFonts w:eastAsia="Calibri"/>
          <w:sz w:val="23"/>
          <w:szCs w:val="23"/>
          <w:lang w:eastAsia="en-US"/>
        </w:rPr>
        <w:t>.</w:t>
      </w:r>
      <w:r>
        <w:rPr>
          <w:rFonts w:eastAsia="Calibri"/>
          <w:sz w:val="23"/>
          <w:szCs w:val="23"/>
          <w:lang w:eastAsia="en-US"/>
        </w:rPr>
        <w:t>1.</w:t>
      </w:r>
      <w:r w:rsidRPr="000F7F98">
        <w:rPr>
          <w:sz w:val="23"/>
          <w:szCs w:val="23"/>
        </w:rPr>
        <w:t xml:space="preserve"> </w:t>
      </w:r>
      <w:r w:rsidRPr="000F7F98">
        <w:rPr>
          <w:rFonts w:eastAsia="Calibri"/>
          <w:sz w:val="23"/>
          <w:szCs w:val="23"/>
          <w:lang w:eastAsia="en-US"/>
        </w:rPr>
        <w:t xml:space="preserve">Все споры и разногласия, которые могут возникнуть в связи с выполнением обязательств по Контракту, Стороны будут стремиться разрешать путем переговоров. </w:t>
      </w:r>
    </w:p>
    <w:p w:rsidR="00B378E0" w:rsidRPr="000F7F98" w:rsidRDefault="00B378E0" w:rsidP="00B378E0">
      <w:pPr>
        <w:autoSpaceDE w:val="0"/>
        <w:autoSpaceDN w:val="0"/>
        <w:adjustRightInd w:val="0"/>
        <w:ind w:firstLine="709"/>
        <w:jc w:val="both"/>
        <w:rPr>
          <w:rFonts w:eastAsia="Calibri"/>
          <w:sz w:val="23"/>
          <w:szCs w:val="23"/>
          <w:lang w:eastAsia="en-US"/>
        </w:rPr>
      </w:pPr>
      <w:r w:rsidRPr="000F7F98">
        <w:rPr>
          <w:sz w:val="23"/>
          <w:szCs w:val="23"/>
        </w:rPr>
        <w:t>1</w:t>
      </w:r>
      <w:r>
        <w:rPr>
          <w:sz w:val="23"/>
          <w:szCs w:val="23"/>
        </w:rPr>
        <w:t>0</w:t>
      </w:r>
      <w:r w:rsidRPr="000F7F98">
        <w:rPr>
          <w:rFonts w:eastAsia="Calibri"/>
          <w:sz w:val="23"/>
          <w:szCs w:val="23"/>
          <w:lang w:eastAsia="en-US"/>
        </w:rPr>
        <w:t>.</w:t>
      </w:r>
      <w:r>
        <w:rPr>
          <w:rFonts w:eastAsia="Calibri"/>
          <w:sz w:val="23"/>
          <w:szCs w:val="23"/>
          <w:lang w:eastAsia="en-US"/>
        </w:rPr>
        <w:t>2.</w:t>
      </w:r>
      <w:r w:rsidRPr="000F7F98">
        <w:rPr>
          <w:bCs/>
          <w:sz w:val="23"/>
          <w:szCs w:val="23"/>
        </w:rPr>
        <w:t xml:space="preserve"> </w:t>
      </w:r>
      <w:r w:rsidRPr="000F7F98">
        <w:rPr>
          <w:rFonts w:eastAsia="Calibri"/>
          <w:sz w:val="23"/>
          <w:szCs w:val="23"/>
          <w:lang w:eastAsia="en-US"/>
        </w:rPr>
        <w:t>Претензионный порядок досудебного урегулирования споров, вытекающих из Контракта, является для Сторон обязательным.</w:t>
      </w:r>
    </w:p>
    <w:p w:rsidR="00B378E0" w:rsidRPr="000F7F98" w:rsidRDefault="00B378E0" w:rsidP="00B378E0">
      <w:pPr>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ind w:firstLine="709"/>
        <w:jc w:val="both"/>
        <w:rPr>
          <w:rFonts w:eastAsia="Calibri"/>
          <w:sz w:val="23"/>
          <w:szCs w:val="23"/>
          <w:lang w:eastAsia="en-US"/>
        </w:rPr>
      </w:pPr>
      <w:r w:rsidRPr="000F7F98">
        <w:rPr>
          <w:sz w:val="23"/>
          <w:szCs w:val="23"/>
        </w:rPr>
        <w:t>1</w:t>
      </w:r>
      <w:r>
        <w:rPr>
          <w:sz w:val="23"/>
          <w:szCs w:val="23"/>
        </w:rPr>
        <w:t>0</w:t>
      </w:r>
      <w:r w:rsidRPr="000F7F98">
        <w:rPr>
          <w:rFonts w:eastAsia="Calibri"/>
          <w:sz w:val="23"/>
          <w:szCs w:val="23"/>
          <w:lang w:eastAsia="en-US"/>
        </w:rPr>
        <w:t>.</w:t>
      </w:r>
      <w:r>
        <w:rPr>
          <w:rFonts w:eastAsia="Calibri"/>
          <w:sz w:val="23"/>
          <w:szCs w:val="23"/>
          <w:lang w:eastAsia="en-US"/>
        </w:rPr>
        <w:t>3.</w:t>
      </w:r>
      <w:r w:rsidRPr="000F7F98">
        <w:rPr>
          <w:sz w:val="23"/>
          <w:szCs w:val="23"/>
        </w:rPr>
        <w:t xml:space="preserve"> </w:t>
      </w:r>
      <w:r w:rsidRPr="000F7F98">
        <w:rPr>
          <w:rFonts w:eastAsia="Calibri"/>
          <w:sz w:val="23"/>
          <w:szCs w:val="23"/>
          <w:lang w:eastAsia="en-US"/>
        </w:rPr>
        <w:t>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B378E0" w:rsidRPr="000F7F98" w:rsidRDefault="00B378E0" w:rsidP="00B378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3"/>
          <w:szCs w:val="23"/>
          <w:lang w:eastAsia="en-US"/>
        </w:rPr>
      </w:pPr>
      <w:r w:rsidRPr="000F7F98">
        <w:rPr>
          <w:sz w:val="23"/>
          <w:szCs w:val="23"/>
        </w:rPr>
        <w:t>1</w:t>
      </w:r>
      <w:r>
        <w:rPr>
          <w:sz w:val="23"/>
          <w:szCs w:val="23"/>
        </w:rPr>
        <w:t>0</w:t>
      </w:r>
      <w:r w:rsidRPr="000F7F98">
        <w:rPr>
          <w:rFonts w:eastAsia="Calibri"/>
          <w:sz w:val="23"/>
          <w:szCs w:val="23"/>
          <w:lang w:eastAsia="en-US"/>
        </w:rPr>
        <w:t>.4.</w:t>
      </w:r>
      <w:r w:rsidRPr="000F7F98">
        <w:rPr>
          <w:sz w:val="23"/>
          <w:szCs w:val="23"/>
        </w:rPr>
        <w:t xml:space="preserve"> </w:t>
      </w:r>
      <w:r w:rsidRPr="000F7F98">
        <w:rPr>
          <w:rFonts w:eastAsia="Calibri"/>
          <w:sz w:val="23"/>
          <w:szCs w:val="23"/>
          <w:lang w:eastAsia="en-US"/>
        </w:rPr>
        <w:t xml:space="preserve">Срок рассмотрения писем, уведомлений или претензий не может превышать 15 (пятнадцать) </w:t>
      </w:r>
      <w:r w:rsidRPr="000F7F98">
        <w:rPr>
          <w:sz w:val="23"/>
          <w:szCs w:val="23"/>
        </w:rPr>
        <w:t>рабочих</w:t>
      </w:r>
      <w:r w:rsidRPr="000F7F98">
        <w:rPr>
          <w:rFonts w:eastAsia="Calibri"/>
          <w:sz w:val="23"/>
          <w:szCs w:val="23"/>
          <w:lang w:eastAsia="en-US"/>
        </w:rPr>
        <w:t xml:space="preserve"> дней со дня их получения, если иное не предусмотрено Контрактом.</w:t>
      </w:r>
    </w:p>
    <w:p w:rsidR="00B378E0" w:rsidRPr="00286C9D" w:rsidRDefault="00B378E0" w:rsidP="00B378E0">
      <w:pPr>
        <w:widowControl w:val="0"/>
        <w:ind w:firstLine="709"/>
        <w:jc w:val="both"/>
        <w:rPr>
          <w:rFonts w:eastAsia="Calibri"/>
          <w:sz w:val="23"/>
          <w:szCs w:val="23"/>
          <w:lang w:eastAsia="en-US"/>
        </w:rPr>
      </w:pPr>
      <w:r w:rsidRPr="000F7F98">
        <w:rPr>
          <w:sz w:val="23"/>
          <w:szCs w:val="23"/>
        </w:rPr>
        <w:t>1</w:t>
      </w:r>
      <w:r>
        <w:rPr>
          <w:sz w:val="23"/>
          <w:szCs w:val="23"/>
        </w:rPr>
        <w:t>0</w:t>
      </w:r>
      <w:r w:rsidRPr="000F7F98">
        <w:rPr>
          <w:rFonts w:eastAsia="Calibri"/>
          <w:sz w:val="23"/>
          <w:szCs w:val="23"/>
          <w:lang w:eastAsia="en-US"/>
        </w:rPr>
        <w:t>.5.</w:t>
      </w:r>
      <w:r w:rsidRPr="000F7F98">
        <w:rPr>
          <w:sz w:val="23"/>
          <w:szCs w:val="23"/>
        </w:rPr>
        <w:t xml:space="preserve"> </w:t>
      </w:r>
      <w:r w:rsidRPr="000F7F98">
        <w:rPr>
          <w:rFonts w:eastAsia="Calibri"/>
          <w:sz w:val="23"/>
          <w:szCs w:val="23"/>
          <w:lang w:eastAsia="en-US"/>
        </w:rPr>
        <w:t>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и Ленинградской области.</w:t>
      </w:r>
    </w:p>
    <w:p w:rsidR="00B378E0" w:rsidRPr="00286C9D" w:rsidRDefault="00B378E0" w:rsidP="00B378E0">
      <w:pPr>
        <w:widowControl w:val="0"/>
        <w:ind w:firstLine="709"/>
        <w:jc w:val="both"/>
        <w:rPr>
          <w:rFonts w:eastAsia="Calibri"/>
          <w:b/>
          <w:sz w:val="23"/>
          <w:szCs w:val="23"/>
          <w:lang w:eastAsia="en-US"/>
        </w:rPr>
      </w:pPr>
    </w:p>
    <w:p w:rsidR="00B378E0" w:rsidRPr="000F7F98" w:rsidRDefault="00B378E0" w:rsidP="00B378E0">
      <w:pPr>
        <w:widowControl w:val="0"/>
        <w:jc w:val="center"/>
        <w:rPr>
          <w:rFonts w:eastAsia="Calibri"/>
          <w:b/>
          <w:sz w:val="23"/>
          <w:szCs w:val="23"/>
          <w:lang w:eastAsia="en-US"/>
        </w:rPr>
      </w:pPr>
      <w:r w:rsidRPr="000F7F98">
        <w:rPr>
          <w:b/>
          <w:bCs/>
          <w:sz w:val="23"/>
          <w:szCs w:val="23"/>
        </w:rPr>
        <w:t>1</w:t>
      </w:r>
      <w:r>
        <w:rPr>
          <w:b/>
          <w:bCs/>
          <w:sz w:val="23"/>
          <w:szCs w:val="23"/>
        </w:rPr>
        <w:t>1</w:t>
      </w:r>
      <w:r w:rsidRPr="000F7F98">
        <w:rPr>
          <w:rFonts w:eastAsia="Calibri"/>
          <w:b/>
          <w:sz w:val="23"/>
          <w:szCs w:val="23"/>
          <w:lang w:eastAsia="en-US"/>
        </w:rPr>
        <w:t>.</w:t>
      </w:r>
      <w:r w:rsidRPr="000F7F98">
        <w:rPr>
          <w:b/>
          <w:bCs/>
          <w:sz w:val="23"/>
          <w:szCs w:val="23"/>
        </w:rPr>
        <w:t xml:space="preserve"> </w:t>
      </w:r>
      <w:r w:rsidRPr="000F7F98">
        <w:rPr>
          <w:rFonts w:eastAsia="Calibri"/>
          <w:b/>
          <w:sz w:val="23"/>
          <w:szCs w:val="23"/>
          <w:lang w:eastAsia="en-US"/>
        </w:rPr>
        <w:t>ДЕЙСТВИЕ КОНТРАКТА,</w:t>
      </w:r>
    </w:p>
    <w:p w:rsidR="00B378E0" w:rsidRPr="000F7F98" w:rsidRDefault="00B378E0" w:rsidP="00B378E0">
      <w:pPr>
        <w:widowControl w:val="0"/>
        <w:jc w:val="center"/>
        <w:rPr>
          <w:rFonts w:eastAsia="Calibri"/>
          <w:b/>
          <w:sz w:val="23"/>
          <w:szCs w:val="23"/>
          <w:lang w:eastAsia="en-US"/>
        </w:rPr>
      </w:pPr>
      <w:r w:rsidRPr="000F7F98">
        <w:rPr>
          <w:rFonts w:eastAsia="Calibri"/>
          <w:b/>
          <w:sz w:val="23"/>
          <w:szCs w:val="23"/>
          <w:lang w:eastAsia="en-US"/>
        </w:rPr>
        <w:t>ОСНОВАНИЯ И ПОРЯДОК ИЗМЕНЕНИЯ И РАСТОРЖЕНИЯ КОНТРАКТА</w:t>
      </w:r>
    </w:p>
    <w:p w:rsidR="00B378E0" w:rsidRPr="000F7F98" w:rsidRDefault="00B378E0" w:rsidP="00B378E0">
      <w:pPr>
        <w:widowControl w:val="0"/>
        <w:ind w:firstLine="709"/>
        <w:jc w:val="both"/>
        <w:rPr>
          <w:rFonts w:eastAsia="Calibri"/>
          <w:sz w:val="23"/>
          <w:szCs w:val="23"/>
          <w:lang w:eastAsia="en-US"/>
        </w:rPr>
      </w:pPr>
      <w:r w:rsidRPr="000F7F98">
        <w:rPr>
          <w:sz w:val="23"/>
          <w:szCs w:val="23"/>
        </w:rPr>
        <w:t>1</w:t>
      </w:r>
      <w:r>
        <w:rPr>
          <w:sz w:val="23"/>
          <w:szCs w:val="23"/>
        </w:rPr>
        <w:t>1</w:t>
      </w:r>
      <w:r w:rsidRPr="000F7F98">
        <w:rPr>
          <w:rFonts w:eastAsia="Calibri"/>
          <w:sz w:val="23"/>
          <w:szCs w:val="23"/>
          <w:lang w:eastAsia="en-US"/>
        </w:rPr>
        <w:t>.1.</w:t>
      </w:r>
      <w:r w:rsidRPr="000F7F98">
        <w:rPr>
          <w:sz w:val="23"/>
          <w:szCs w:val="23"/>
        </w:rPr>
        <w:t xml:space="preserve"> </w:t>
      </w:r>
      <w:r w:rsidRPr="000F7F98">
        <w:rPr>
          <w:rFonts w:eastAsia="Calibri"/>
          <w:sz w:val="23"/>
          <w:szCs w:val="23"/>
          <w:lang w:eastAsia="en-US"/>
        </w:rPr>
        <w:t xml:space="preserve">Контракт вступает в действие с момента его подписания Сторонами и действует </w:t>
      </w:r>
      <w:r w:rsidRPr="000F7F98">
        <w:rPr>
          <w:sz w:val="23"/>
          <w:szCs w:val="23"/>
        </w:rPr>
        <w:t>по</w:t>
      </w:r>
      <w:r w:rsidRPr="000F7F98">
        <w:rPr>
          <w:rFonts w:eastAsia="Calibri"/>
          <w:sz w:val="23"/>
          <w:szCs w:val="23"/>
          <w:lang w:eastAsia="en-US"/>
        </w:rPr>
        <w:t xml:space="preserve"> </w:t>
      </w:r>
      <w:r>
        <w:rPr>
          <w:rFonts w:eastAsia="Calibri"/>
          <w:sz w:val="23"/>
          <w:szCs w:val="23"/>
          <w:lang w:eastAsia="en-US"/>
        </w:rPr>
        <w:t>31.12.202</w:t>
      </w:r>
      <w:r w:rsidR="009F0846">
        <w:rPr>
          <w:rFonts w:eastAsia="Calibri"/>
          <w:sz w:val="23"/>
          <w:szCs w:val="23"/>
          <w:lang w:eastAsia="en-US"/>
        </w:rPr>
        <w:t>6</w:t>
      </w:r>
      <w:r w:rsidRPr="000F7F98">
        <w:rPr>
          <w:rFonts w:eastAsia="Calibri"/>
          <w:sz w:val="23"/>
          <w:szCs w:val="23"/>
          <w:lang w:eastAsia="en-US"/>
        </w:rPr>
        <w:t>.</w:t>
      </w:r>
      <w:r w:rsidRPr="000F7F98">
        <w:rPr>
          <w:rFonts w:ascii="Calibri" w:eastAsia="Calibri" w:hAnsi="Calibri"/>
          <w:sz w:val="22"/>
          <w:szCs w:val="22"/>
          <w:lang w:eastAsia="en-US"/>
        </w:rPr>
        <w:t xml:space="preserve"> </w:t>
      </w:r>
      <w:r w:rsidRPr="000F7F98">
        <w:rPr>
          <w:rFonts w:eastAsia="Calibri"/>
          <w:sz w:val="23"/>
          <w:szCs w:val="23"/>
          <w:lang w:eastAsia="en-US"/>
        </w:rPr>
        <w:t>Окончание срока действия Контракта влечет прекращение обязательств сторон по Контракту, за исключением обязательств по возврату обеспечения.</w:t>
      </w:r>
    </w:p>
    <w:p w:rsidR="00B378E0" w:rsidRPr="000F7F98" w:rsidRDefault="00B378E0" w:rsidP="00B378E0">
      <w:pPr>
        <w:widowControl w:val="0"/>
        <w:ind w:firstLine="709"/>
        <w:jc w:val="both"/>
        <w:rPr>
          <w:rFonts w:eastAsia="Calibri"/>
          <w:sz w:val="23"/>
          <w:szCs w:val="23"/>
          <w:lang w:eastAsia="en-US"/>
        </w:rPr>
      </w:pPr>
      <w:r w:rsidRPr="000F7F98">
        <w:rPr>
          <w:sz w:val="23"/>
          <w:szCs w:val="23"/>
        </w:rPr>
        <w:t>1</w:t>
      </w:r>
      <w:r>
        <w:rPr>
          <w:sz w:val="23"/>
          <w:szCs w:val="23"/>
        </w:rPr>
        <w:t>1</w:t>
      </w:r>
      <w:r w:rsidRPr="000F7F98">
        <w:rPr>
          <w:rFonts w:eastAsia="Calibri"/>
          <w:sz w:val="23"/>
          <w:szCs w:val="23"/>
          <w:lang w:eastAsia="en-US"/>
        </w:rPr>
        <w:t>.2.</w:t>
      </w:r>
      <w:r w:rsidRPr="000F7F98">
        <w:rPr>
          <w:sz w:val="23"/>
          <w:szCs w:val="23"/>
        </w:rPr>
        <w:t xml:space="preserve"> </w:t>
      </w:r>
      <w:r w:rsidRPr="000F7F98">
        <w:rPr>
          <w:rFonts w:eastAsia="Calibri"/>
          <w:sz w:val="23"/>
          <w:szCs w:val="23"/>
          <w:lang w:eastAsia="en-US"/>
        </w:rPr>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законодательством РФ</w:t>
      </w:r>
      <w:r w:rsidRPr="000F7F98">
        <w:rPr>
          <w:sz w:val="23"/>
          <w:szCs w:val="23"/>
        </w:rPr>
        <w:t xml:space="preserve"> и Контрактом</w:t>
      </w:r>
      <w:r w:rsidRPr="000F7F98">
        <w:rPr>
          <w:rFonts w:eastAsia="Calibri"/>
          <w:sz w:val="23"/>
          <w:szCs w:val="23"/>
          <w:lang w:eastAsia="en-US"/>
        </w:rPr>
        <w:t xml:space="preserve">. </w:t>
      </w:r>
    </w:p>
    <w:p w:rsidR="00B378E0" w:rsidRPr="00286C9D" w:rsidRDefault="00B378E0" w:rsidP="00B378E0">
      <w:pPr>
        <w:autoSpaceDE w:val="0"/>
        <w:autoSpaceDN w:val="0"/>
        <w:adjustRightInd w:val="0"/>
        <w:ind w:firstLine="709"/>
        <w:jc w:val="both"/>
        <w:rPr>
          <w:rFonts w:eastAsia="Calibri"/>
          <w:sz w:val="23"/>
          <w:szCs w:val="23"/>
          <w:lang w:eastAsia="en-US"/>
        </w:rPr>
      </w:pPr>
      <w:r>
        <w:rPr>
          <w:sz w:val="23"/>
          <w:szCs w:val="23"/>
        </w:rPr>
        <w:t>11</w:t>
      </w:r>
      <w:r w:rsidRPr="000F7F98">
        <w:rPr>
          <w:rFonts w:eastAsia="Calibri"/>
          <w:sz w:val="23"/>
          <w:szCs w:val="23"/>
          <w:lang w:eastAsia="en-US"/>
        </w:rPr>
        <w:t>.3.</w:t>
      </w:r>
      <w:r w:rsidRPr="000F7F98">
        <w:rPr>
          <w:sz w:val="23"/>
          <w:szCs w:val="23"/>
        </w:rPr>
        <w:t xml:space="preserve"> </w:t>
      </w:r>
      <w:r w:rsidRPr="000F7F98">
        <w:rPr>
          <w:rFonts w:eastAsia="Calibri"/>
          <w:sz w:val="23"/>
          <w:szCs w:val="23"/>
          <w:lang w:eastAsia="en-US"/>
        </w:rPr>
        <w:t>Изменение</w:t>
      </w:r>
      <w:r w:rsidRPr="000F7F98">
        <w:rPr>
          <w:sz w:val="23"/>
          <w:szCs w:val="23"/>
        </w:rPr>
        <w:t xml:space="preserve"> существенных</w:t>
      </w:r>
      <w:r w:rsidRPr="000F7F98">
        <w:rPr>
          <w:rFonts w:eastAsia="Calibri"/>
          <w:sz w:val="23"/>
          <w:szCs w:val="23"/>
          <w:lang w:eastAsia="en-US"/>
        </w:rPr>
        <w:t xml:space="preserve"> условий Контракта возможно по соглашению Сторон, если это не было исключено документацией о закупке, в следующих</w:t>
      </w:r>
      <w:r w:rsidRPr="00286C9D">
        <w:rPr>
          <w:rFonts w:eastAsia="Calibri"/>
          <w:sz w:val="23"/>
          <w:szCs w:val="23"/>
          <w:lang w:eastAsia="en-US"/>
        </w:rPr>
        <w:t xml:space="preserve"> случаях:</w:t>
      </w:r>
    </w:p>
    <w:p w:rsidR="00B378E0" w:rsidRPr="00286C9D" w:rsidRDefault="00B378E0" w:rsidP="00B378E0">
      <w:pPr>
        <w:autoSpaceDE w:val="0"/>
        <w:autoSpaceDN w:val="0"/>
        <w:adjustRightInd w:val="0"/>
        <w:ind w:firstLine="709"/>
        <w:jc w:val="both"/>
        <w:rPr>
          <w:rFonts w:eastAsia="Calibri"/>
          <w:sz w:val="23"/>
          <w:szCs w:val="23"/>
          <w:lang w:eastAsia="en-US"/>
        </w:rPr>
      </w:pPr>
      <w:r w:rsidRPr="00286C9D">
        <w:rPr>
          <w:rFonts w:eastAsia="Calibri"/>
          <w:sz w:val="23"/>
          <w:szCs w:val="23"/>
          <w:lang w:eastAsia="en-US"/>
        </w:rPr>
        <w:t>а)</w:t>
      </w:r>
      <w:r w:rsidRPr="00286C9D">
        <w:rPr>
          <w:sz w:val="23"/>
          <w:szCs w:val="23"/>
        </w:rPr>
        <w:t xml:space="preserve"> </w:t>
      </w:r>
      <w:r w:rsidRPr="00286C9D">
        <w:rPr>
          <w:rFonts w:eastAsia="Calibri"/>
          <w:sz w:val="23"/>
          <w:szCs w:val="23"/>
          <w:lang w:eastAsia="en-US"/>
        </w:rPr>
        <w:t>при снижении цены Контракта без изменения предусмотренных Контрактом количества услуги, качества оказанной услуги и иных условий Контракта;</w:t>
      </w:r>
    </w:p>
    <w:p w:rsidR="00B378E0" w:rsidRPr="00286C9D" w:rsidRDefault="00B378E0" w:rsidP="00B378E0">
      <w:pPr>
        <w:autoSpaceDE w:val="0"/>
        <w:autoSpaceDN w:val="0"/>
        <w:adjustRightInd w:val="0"/>
        <w:ind w:firstLine="709"/>
        <w:jc w:val="both"/>
        <w:rPr>
          <w:sz w:val="23"/>
          <w:szCs w:val="23"/>
        </w:rPr>
      </w:pPr>
      <w:r w:rsidRPr="00286C9D">
        <w:rPr>
          <w:rFonts w:eastAsia="Calibri"/>
          <w:sz w:val="23"/>
          <w:szCs w:val="23"/>
          <w:lang w:eastAsia="en-US"/>
        </w:rPr>
        <w:t>б)</w:t>
      </w:r>
      <w:r w:rsidRPr="00286C9D">
        <w:rPr>
          <w:sz w:val="23"/>
          <w:szCs w:val="23"/>
        </w:rPr>
        <w:t xml:space="preserve"> </w:t>
      </w:r>
      <w:r w:rsidRPr="00286C9D">
        <w:rPr>
          <w:rFonts w:eastAsia="Calibri"/>
          <w:sz w:val="23"/>
          <w:szCs w:val="23"/>
          <w:lang w:eastAsia="en-US"/>
        </w:rPr>
        <w:t xml:space="preserve">если по предложению Заказчика увеличиваются предусмотренные </w:t>
      </w:r>
      <w:r w:rsidRPr="00286C9D">
        <w:rPr>
          <w:sz w:val="23"/>
          <w:szCs w:val="23"/>
        </w:rPr>
        <w:t>контрактом объемы услуги</w:t>
      </w:r>
      <w:r w:rsidRPr="00286C9D">
        <w:rPr>
          <w:rFonts w:eastAsia="Calibri"/>
          <w:sz w:val="23"/>
          <w:szCs w:val="23"/>
          <w:lang w:eastAsia="en-US"/>
        </w:rPr>
        <w:t xml:space="preserve"> не более чем на десять процентов</w:t>
      </w:r>
      <w:r w:rsidRPr="00286C9D">
        <w:rPr>
          <w:sz w:val="23"/>
          <w:szCs w:val="23"/>
        </w:rPr>
        <w:t xml:space="preserve"> или уменьшаются предусмотренные контрактом объемы оказываемой услуги не более чем на десять процентов.</w:t>
      </w:r>
      <w:r w:rsidRPr="00286C9D">
        <w:rPr>
          <w:rFonts w:eastAsia="Calibri"/>
          <w:sz w:val="23"/>
          <w:szCs w:val="23"/>
          <w:lang w:eastAsia="en-US"/>
        </w:rPr>
        <w:t xml:space="preserve"> При этом по соглашению Сторон допускается </w:t>
      </w:r>
      <w:r w:rsidRPr="00286C9D">
        <w:rPr>
          <w:sz w:val="23"/>
          <w:szCs w:val="23"/>
        </w:rPr>
        <w:t xml:space="preserve">изменение </w:t>
      </w:r>
      <w:r w:rsidRPr="00286C9D">
        <w:rPr>
          <w:rFonts w:eastAsia="Calibri"/>
          <w:sz w:val="23"/>
          <w:szCs w:val="23"/>
          <w:lang w:eastAsia="en-US"/>
        </w:rPr>
        <w:t xml:space="preserve">с учетом положений бюджетного законодательства Российской Федерации </w:t>
      </w:r>
      <w:r w:rsidRPr="00286C9D">
        <w:rPr>
          <w:sz w:val="23"/>
          <w:szCs w:val="23"/>
        </w:rPr>
        <w:t>цены контракта</w:t>
      </w:r>
      <w:r w:rsidRPr="00286C9D">
        <w:rPr>
          <w:rFonts w:eastAsia="Calibri"/>
          <w:sz w:val="23"/>
          <w:szCs w:val="23"/>
          <w:lang w:eastAsia="en-US"/>
        </w:rPr>
        <w:t xml:space="preserve"> пропорционально </w:t>
      </w:r>
      <w:r w:rsidRPr="00286C9D">
        <w:rPr>
          <w:sz w:val="23"/>
          <w:szCs w:val="23"/>
        </w:rPr>
        <w:t>дополнительному количеству</w:t>
      </w:r>
      <w:r w:rsidRPr="00286C9D">
        <w:rPr>
          <w:rFonts w:eastAsia="Calibri"/>
          <w:sz w:val="23"/>
          <w:szCs w:val="23"/>
          <w:lang w:eastAsia="en-US"/>
        </w:rPr>
        <w:t xml:space="preserve"> услуги исходя из установленной в контракте цены единицы услуги, но не более чем на десять процентов цены </w:t>
      </w:r>
      <w:r w:rsidRPr="00286C9D">
        <w:rPr>
          <w:sz w:val="23"/>
          <w:szCs w:val="23"/>
        </w:rPr>
        <w:t>контракта. При уменьшении</w:t>
      </w:r>
      <w:r w:rsidRPr="00286C9D">
        <w:rPr>
          <w:rFonts w:eastAsia="Calibri"/>
          <w:sz w:val="23"/>
          <w:szCs w:val="23"/>
          <w:lang w:eastAsia="en-US"/>
        </w:rPr>
        <w:t xml:space="preserve"> предусмотренных </w:t>
      </w:r>
      <w:r w:rsidRPr="00286C9D">
        <w:rPr>
          <w:sz w:val="23"/>
          <w:szCs w:val="23"/>
        </w:rPr>
        <w:t>контрактом объема услуги Стороны обязаны уменьшить цену контракта исходя из цены единицы услуги. Цена единицы дополнительно оказываемой услуги или цена единицы услуги при уменьшении предусмотренного контрактом количества оказываемых услуг должна определяться как частное</w:t>
      </w:r>
      <w:r w:rsidRPr="00286C9D">
        <w:rPr>
          <w:rFonts w:eastAsia="Calibri"/>
          <w:sz w:val="23"/>
          <w:szCs w:val="23"/>
          <w:lang w:eastAsia="en-US"/>
        </w:rPr>
        <w:t xml:space="preserve"> от </w:t>
      </w:r>
      <w:r w:rsidRPr="00286C9D">
        <w:rPr>
          <w:sz w:val="23"/>
          <w:szCs w:val="23"/>
        </w:rPr>
        <w:t>деления первоначальной цены контракта на предусмотренный в контракте объем услуг;</w:t>
      </w:r>
    </w:p>
    <w:p w:rsidR="00B378E0" w:rsidRPr="00C80676" w:rsidRDefault="00B378E0" w:rsidP="00B378E0">
      <w:pPr>
        <w:autoSpaceDE w:val="0"/>
        <w:autoSpaceDN w:val="0"/>
        <w:adjustRightInd w:val="0"/>
        <w:ind w:firstLine="709"/>
        <w:jc w:val="both"/>
        <w:rPr>
          <w:rFonts w:eastAsia="Calibri"/>
          <w:sz w:val="23"/>
          <w:szCs w:val="23"/>
          <w:lang w:eastAsia="en-US"/>
        </w:rPr>
      </w:pPr>
      <w:r w:rsidRPr="00C80676">
        <w:rPr>
          <w:rFonts w:eastAsia="Calibri"/>
          <w:sz w:val="23"/>
          <w:szCs w:val="23"/>
          <w:lang w:eastAsia="en-US"/>
        </w:rPr>
        <w:t>в) в иных случаях, предусмотренных законом.</w:t>
      </w:r>
    </w:p>
    <w:p w:rsidR="00B378E0" w:rsidRPr="00C80676" w:rsidRDefault="00B378E0" w:rsidP="00B378E0">
      <w:pPr>
        <w:autoSpaceDE w:val="0"/>
        <w:autoSpaceDN w:val="0"/>
        <w:adjustRightInd w:val="0"/>
        <w:ind w:firstLine="709"/>
        <w:jc w:val="both"/>
        <w:rPr>
          <w:rFonts w:eastAsia="Calibri"/>
          <w:sz w:val="23"/>
          <w:szCs w:val="23"/>
          <w:lang w:eastAsia="en-US"/>
        </w:rPr>
      </w:pPr>
      <w:r w:rsidRPr="00C80676">
        <w:rPr>
          <w:rFonts w:eastAsia="Calibri"/>
          <w:sz w:val="23"/>
          <w:szCs w:val="23"/>
          <w:lang w:eastAsia="en-US"/>
        </w:rPr>
        <w:t>1</w:t>
      </w:r>
      <w:r>
        <w:rPr>
          <w:rFonts w:eastAsia="Calibri"/>
          <w:sz w:val="23"/>
          <w:szCs w:val="23"/>
          <w:lang w:eastAsia="en-US"/>
        </w:rPr>
        <w:t>1</w:t>
      </w:r>
      <w:r w:rsidRPr="00C80676">
        <w:rPr>
          <w:rFonts w:eastAsia="Calibri"/>
          <w:sz w:val="23"/>
          <w:szCs w:val="23"/>
          <w:lang w:eastAsia="en-US"/>
        </w:rPr>
        <w:t>.4. Любые изменения и дополнения к Контракту должны быть совершены путем составления одного документа, подписанного Сторонами, в двух экземплярах.</w:t>
      </w:r>
    </w:p>
    <w:p w:rsidR="00B378E0" w:rsidRPr="00C80676" w:rsidRDefault="00B378E0" w:rsidP="00B378E0">
      <w:pPr>
        <w:autoSpaceDE w:val="0"/>
        <w:autoSpaceDN w:val="0"/>
        <w:adjustRightInd w:val="0"/>
        <w:ind w:firstLine="709"/>
        <w:jc w:val="both"/>
        <w:rPr>
          <w:rFonts w:eastAsia="Calibri"/>
          <w:sz w:val="23"/>
          <w:szCs w:val="23"/>
          <w:lang w:eastAsia="en-US"/>
        </w:rPr>
      </w:pPr>
      <w:r w:rsidRPr="00C80676">
        <w:rPr>
          <w:sz w:val="23"/>
          <w:szCs w:val="23"/>
        </w:rPr>
        <w:t>1</w:t>
      </w:r>
      <w:r>
        <w:rPr>
          <w:sz w:val="23"/>
          <w:szCs w:val="23"/>
        </w:rPr>
        <w:t>1</w:t>
      </w:r>
      <w:r w:rsidRPr="00C80676">
        <w:rPr>
          <w:rFonts w:eastAsia="Calibri"/>
          <w:sz w:val="23"/>
          <w:szCs w:val="23"/>
          <w:lang w:eastAsia="en-US"/>
        </w:rPr>
        <w:t>.5.</w:t>
      </w:r>
      <w:r w:rsidRPr="00C80676">
        <w:rPr>
          <w:sz w:val="23"/>
          <w:szCs w:val="23"/>
        </w:rPr>
        <w:t xml:space="preserve"> </w:t>
      </w:r>
      <w:r w:rsidRPr="00C80676">
        <w:rPr>
          <w:rFonts w:eastAsia="Calibri"/>
          <w:sz w:val="23"/>
          <w:szCs w:val="23"/>
          <w:lang w:eastAsia="en-US"/>
        </w:rPr>
        <w:t>Контракт может быть расторгнут по соглашению Сторон, по решению суда, в случае одностороннего отказа одной из Сторон от исполнения Контракта в соответствии с гражданским законодательством</w:t>
      </w:r>
      <w:r w:rsidRPr="00C80676">
        <w:rPr>
          <w:sz w:val="23"/>
          <w:szCs w:val="23"/>
        </w:rPr>
        <w:t>.</w:t>
      </w:r>
      <w:r w:rsidRPr="00C80676">
        <w:rPr>
          <w:rFonts w:eastAsia="Calibri"/>
          <w:sz w:val="23"/>
          <w:szCs w:val="23"/>
          <w:lang w:eastAsia="en-US"/>
        </w:rPr>
        <w:t xml:space="preserve"> Односторонний отказ одной из Сторон от исполнения Контракта осуществляется в порядке, предусмотренном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B378E0" w:rsidRPr="00C80676" w:rsidRDefault="00B378E0" w:rsidP="00B378E0">
      <w:pPr>
        <w:autoSpaceDE w:val="0"/>
        <w:autoSpaceDN w:val="0"/>
        <w:adjustRightInd w:val="0"/>
        <w:ind w:firstLine="709"/>
        <w:jc w:val="both"/>
        <w:rPr>
          <w:rFonts w:eastAsia="Calibri"/>
          <w:sz w:val="23"/>
          <w:szCs w:val="23"/>
          <w:lang w:eastAsia="en-US"/>
        </w:rPr>
      </w:pPr>
      <w:r>
        <w:rPr>
          <w:sz w:val="23"/>
          <w:szCs w:val="23"/>
        </w:rPr>
        <w:t>11</w:t>
      </w:r>
      <w:r w:rsidRPr="00C80676">
        <w:rPr>
          <w:rFonts w:eastAsia="Calibri"/>
          <w:sz w:val="23"/>
          <w:szCs w:val="23"/>
          <w:lang w:eastAsia="en-US"/>
        </w:rPr>
        <w:t>.6.</w:t>
      </w:r>
      <w:r w:rsidRPr="00C80676">
        <w:rPr>
          <w:sz w:val="23"/>
          <w:szCs w:val="23"/>
        </w:rPr>
        <w:t xml:space="preserve"> </w:t>
      </w:r>
      <w:r w:rsidRPr="00C80676">
        <w:rPr>
          <w:rFonts w:eastAsia="Calibri"/>
          <w:sz w:val="23"/>
          <w:szCs w:val="23"/>
          <w:lang w:eastAsia="en-US"/>
        </w:rPr>
        <w:t>Заказчик вправе отказаться от исполнения Контракта в одностороннем внесудебном порядке в случаях:</w:t>
      </w:r>
    </w:p>
    <w:p w:rsidR="00B378E0" w:rsidRPr="00C80676" w:rsidRDefault="00B378E0" w:rsidP="00B378E0">
      <w:pPr>
        <w:autoSpaceDE w:val="0"/>
        <w:autoSpaceDN w:val="0"/>
        <w:adjustRightInd w:val="0"/>
        <w:ind w:firstLine="709"/>
        <w:jc w:val="both"/>
        <w:rPr>
          <w:rFonts w:eastAsia="Calibri"/>
          <w:sz w:val="23"/>
          <w:szCs w:val="23"/>
          <w:lang w:eastAsia="en-US"/>
        </w:rPr>
      </w:pPr>
      <w:r>
        <w:rPr>
          <w:sz w:val="23"/>
          <w:szCs w:val="23"/>
        </w:rPr>
        <w:t>11</w:t>
      </w:r>
      <w:r w:rsidRPr="00C80676">
        <w:rPr>
          <w:rFonts w:eastAsia="Calibri"/>
          <w:sz w:val="23"/>
          <w:szCs w:val="23"/>
          <w:lang w:eastAsia="en-US"/>
        </w:rPr>
        <w:t>.6.1.</w:t>
      </w:r>
      <w:r w:rsidRPr="00C80676">
        <w:rPr>
          <w:sz w:val="23"/>
          <w:szCs w:val="23"/>
        </w:rPr>
        <w:t xml:space="preserve"> </w:t>
      </w:r>
      <w:r w:rsidRPr="00C80676">
        <w:rPr>
          <w:rFonts w:eastAsia="Calibri"/>
          <w:sz w:val="23"/>
          <w:szCs w:val="23"/>
          <w:lang w:eastAsia="en-US"/>
        </w:rPr>
        <w:t>Если Исполнитель не приступает своевременно к исполнению Контракта или оказывает услуги настолько медленно, что их оказание к установленному сроку становится явно невозможным;</w:t>
      </w:r>
    </w:p>
    <w:p w:rsidR="00B378E0" w:rsidRPr="00C80676" w:rsidRDefault="00B378E0" w:rsidP="00B378E0">
      <w:pPr>
        <w:autoSpaceDE w:val="0"/>
        <w:autoSpaceDN w:val="0"/>
        <w:adjustRightInd w:val="0"/>
        <w:ind w:firstLine="709"/>
        <w:jc w:val="both"/>
        <w:rPr>
          <w:rFonts w:eastAsia="Calibri"/>
          <w:sz w:val="23"/>
          <w:szCs w:val="23"/>
          <w:lang w:eastAsia="en-US"/>
        </w:rPr>
      </w:pPr>
      <w:r w:rsidRPr="00C80676">
        <w:rPr>
          <w:sz w:val="23"/>
          <w:szCs w:val="23"/>
        </w:rPr>
        <w:t>1</w:t>
      </w:r>
      <w:r>
        <w:rPr>
          <w:sz w:val="23"/>
          <w:szCs w:val="23"/>
        </w:rPr>
        <w:t>1</w:t>
      </w:r>
      <w:r w:rsidRPr="00C80676">
        <w:rPr>
          <w:rFonts w:eastAsia="Calibri"/>
          <w:sz w:val="23"/>
          <w:szCs w:val="23"/>
          <w:lang w:eastAsia="en-US"/>
        </w:rPr>
        <w:t>.6.2.</w:t>
      </w:r>
      <w:r w:rsidRPr="00C80676">
        <w:rPr>
          <w:sz w:val="23"/>
          <w:szCs w:val="23"/>
        </w:rPr>
        <w:t xml:space="preserve"> </w:t>
      </w:r>
      <w:r w:rsidRPr="00C80676">
        <w:rPr>
          <w:rFonts w:eastAsia="Calibri"/>
          <w:sz w:val="23"/>
          <w:szCs w:val="23"/>
          <w:lang w:eastAsia="en-US"/>
        </w:rPr>
        <w:t>Если отступления от условий Контракта или иные недостатки в оказанных услугах в установленный Заказчиком срок не были устранены либо являются существенными и неустранимыми</w:t>
      </w:r>
      <w:r w:rsidRPr="00C80676">
        <w:rPr>
          <w:sz w:val="23"/>
          <w:szCs w:val="23"/>
        </w:rPr>
        <w:t>;</w:t>
      </w:r>
    </w:p>
    <w:p w:rsidR="00B378E0" w:rsidRPr="00C80676" w:rsidRDefault="00B378E0" w:rsidP="00B378E0">
      <w:pPr>
        <w:autoSpaceDE w:val="0"/>
        <w:autoSpaceDN w:val="0"/>
        <w:adjustRightInd w:val="0"/>
        <w:ind w:firstLine="709"/>
        <w:jc w:val="both"/>
        <w:rPr>
          <w:rFonts w:eastAsia="Calibri"/>
          <w:sz w:val="23"/>
          <w:szCs w:val="23"/>
          <w:lang w:eastAsia="en-US"/>
        </w:rPr>
      </w:pPr>
      <w:r w:rsidRPr="00C80676">
        <w:rPr>
          <w:sz w:val="23"/>
          <w:szCs w:val="23"/>
        </w:rPr>
        <w:t>1</w:t>
      </w:r>
      <w:r>
        <w:rPr>
          <w:sz w:val="23"/>
          <w:szCs w:val="23"/>
        </w:rPr>
        <w:t>1</w:t>
      </w:r>
      <w:r w:rsidRPr="00C80676">
        <w:rPr>
          <w:rFonts w:eastAsia="Calibri"/>
          <w:sz w:val="23"/>
          <w:szCs w:val="23"/>
          <w:lang w:eastAsia="en-US"/>
        </w:rPr>
        <w:t>.6.3. Если вследствие нарушения Исполнителем сроков оказания услуг исполнение по Контракту утратило интерес для Заказчика;</w:t>
      </w:r>
    </w:p>
    <w:p w:rsidR="00B378E0" w:rsidRPr="00C80676" w:rsidRDefault="00B378E0" w:rsidP="00B378E0">
      <w:pPr>
        <w:autoSpaceDE w:val="0"/>
        <w:autoSpaceDN w:val="0"/>
        <w:adjustRightInd w:val="0"/>
        <w:ind w:firstLine="709"/>
        <w:jc w:val="both"/>
        <w:rPr>
          <w:rFonts w:eastAsia="Calibri"/>
          <w:sz w:val="23"/>
          <w:szCs w:val="23"/>
          <w:lang w:eastAsia="en-US"/>
        </w:rPr>
      </w:pPr>
      <w:r w:rsidRPr="00C80676">
        <w:rPr>
          <w:sz w:val="23"/>
          <w:szCs w:val="23"/>
        </w:rPr>
        <w:t>1</w:t>
      </w:r>
      <w:r>
        <w:rPr>
          <w:sz w:val="23"/>
          <w:szCs w:val="23"/>
        </w:rPr>
        <w:t>1</w:t>
      </w:r>
      <w:r w:rsidRPr="00C80676">
        <w:rPr>
          <w:rFonts w:eastAsia="Calibri"/>
          <w:sz w:val="23"/>
          <w:szCs w:val="23"/>
          <w:lang w:eastAsia="en-US"/>
        </w:rPr>
        <w:t>.6.4.</w:t>
      </w:r>
      <w:r w:rsidRPr="00C80676">
        <w:rPr>
          <w:sz w:val="23"/>
          <w:szCs w:val="23"/>
        </w:rPr>
        <w:t xml:space="preserve"> </w:t>
      </w:r>
      <w:r w:rsidRPr="00C80676">
        <w:rPr>
          <w:rFonts w:eastAsia="Calibri"/>
          <w:sz w:val="23"/>
          <w:szCs w:val="23"/>
          <w:lang w:eastAsia="en-US"/>
        </w:rPr>
        <w:t>В иных случаях, предусмотренных гражданским законодательством.</w:t>
      </w:r>
    </w:p>
    <w:p w:rsidR="00B378E0" w:rsidRPr="00286C9D" w:rsidRDefault="00B378E0" w:rsidP="00B378E0">
      <w:pPr>
        <w:autoSpaceDE w:val="0"/>
        <w:autoSpaceDN w:val="0"/>
        <w:adjustRightInd w:val="0"/>
        <w:ind w:firstLine="709"/>
        <w:jc w:val="both"/>
        <w:rPr>
          <w:rFonts w:eastAsia="Calibri"/>
          <w:sz w:val="23"/>
          <w:szCs w:val="23"/>
          <w:lang w:eastAsia="en-US"/>
        </w:rPr>
      </w:pPr>
      <w:r w:rsidRPr="00C80676">
        <w:rPr>
          <w:sz w:val="23"/>
          <w:szCs w:val="23"/>
        </w:rPr>
        <w:t>1</w:t>
      </w:r>
      <w:r>
        <w:rPr>
          <w:sz w:val="23"/>
          <w:szCs w:val="23"/>
        </w:rPr>
        <w:t>1</w:t>
      </w:r>
      <w:r w:rsidRPr="00C80676">
        <w:rPr>
          <w:rFonts w:eastAsia="Calibri"/>
          <w:sz w:val="23"/>
          <w:szCs w:val="23"/>
          <w:lang w:eastAsia="en-US"/>
        </w:rPr>
        <w:t>.7.</w:t>
      </w:r>
      <w:r w:rsidRPr="00C80676">
        <w:rPr>
          <w:rFonts w:eastAsia="Calibri" w:cs="Arial"/>
          <w:sz w:val="23"/>
          <w:szCs w:val="23"/>
          <w:lang w:eastAsia="en-US"/>
        </w:rPr>
        <w:t xml:space="preserve"> </w:t>
      </w:r>
      <w:r w:rsidRPr="00C80676">
        <w:rPr>
          <w:rFonts w:eastAsia="Calibri"/>
          <w:sz w:val="23"/>
          <w:szCs w:val="23"/>
          <w:lang w:eastAsia="en-US"/>
        </w:rPr>
        <w:t>Заказчик вправе провести экспертизу оказанных услуг с привлечением экспертов, экспертных организаций</w:t>
      </w:r>
      <w:r w:rsidRPr="00286C9D">
        <w:rPr>
          <w:rFonts w:eastAsia="Calibri"/>
          <w:sz w:val="23"/>
          <w:szCs w:val="23"/>
          <w:lang w:eastAsia="en-US"/>
        </w:rPr>
        <w:t xml:space="preserve"> до принятия решения об одностороннем отказе от исполнения Контракта.</w:t>
      </w:r>
    </w:p>
    <w:p w:rsidR="00B378E0" w:rsidRPr="00286C9D" w:rsidRDefault="00B378E0" w:rsidP="00B378E0">
      <w:pPr>
        <w:autoSpaceDE w:val="0"/>
        <w:autoSpaceDN w:val="0"/>
        <w:adjustRightInd w:val="0"/>
        <w:ind w:firstLine="709"/>
        <w:jc w:val="both"/>
        <w:rPr>
          <w:rFonts w:eastAsia="Calibri"/>
          <w:sz w:val="23"/>
          <w:szCs w:val="23"/>
          <w:lang w:eastAsia="en-US"/>
        </w:rPr>
      </w:pPr>
      <w:r w:rsidRPr="00C80676">
        <w:rPr>
          <w:rFonts w:eastAsia="Calibri"/>
          <w:sz w:val="23"/>
          <w:szCs w:val="23"/>
          <w:lang w:eastAsia="en-US"/>
        </w:rPr>
        <w:t>1</w:t>
      </w:r>
      <w:r>
        <w:rPr>
          <w:rFonts w:eastAsia="Calibri"/>
          <w:sz w:val="23"/>
          <w:szCs w:val="23"/>
          <w:lang w:eastAsia="en-US"/>
        </w:rPr>
        <w:t>1</w:t>
      </w:r>
      <w:r w:rsidRPr="00C80676">
        <w:rPr>
          <w:rFonts w:eastAsia="Calibri"/>
          <w:sz w:val="23"/>
          <w:szCs w:val="23"/>
          <w:lang w:eastAsia="en-US"/>
        </w:rPr>
        <w:t>.8. Заказчик обязан принять решение об одностороннем отказе от исполнения Контракта если в ходе его исполнения установлено, что Исполнитель не соответствует установленным извещением об осуществлении закупки и (или)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определения исполнителя.</w:t>
      </w:r>
    </w:p>
    <w:p w:rsidR="00B378E0" w:rsidRPr="00286C9D" w:rsidRDefault="00B378E0" w:rsidP="00B378E0">
      <w:pPr>
        <w:widowControl w:val="0"/>
        <w:ind w:firstLine="709"/>
        <w:jc w:val="both"/>
        <w:rPr>
          <w:rFonts w:eastAsia="Calibri"/>
          <w:sz w:val="23"/>
          <w:szCs w:val="23"/>
          <w:lang w:eastAsia="en-US"/>
        </w:rPr>
      </w:pPr>
    </w:p>
    <w:p w:rsidR="00B378E0" w:rsidRPr="00C80676" w:rsidRDefault="00B378E0" w:rsidP="00B378E0">
      <w:pPr>
        <w:widowControl w:val="0"/>
        <w:ind w:firstLine="709"/>
        <w:jc w:val="center"/>
        <w:rPr>
          <w:rFonts w:eastAsia="Calibri"/>
          <w:b/>
          <w:sz w:val="23"/>
          <w:szCs w:val="23"/>
          <w:lang w:eastAsia="en-US"/>
        </w:rPr>
      </w:pPr>
      <w:r w:rsidRPr="00C80676">
        <w:rPr>
          <w:b/>
          <w:bCs/>
          <w:sz w:val="23"/>
          <w:szCs w:val="23"/>
        </w:rPr>
        <w:t>1</w:t>
      </w:r>
      <w:r>
        <w:rPr>
          <w:b/>
          <w:bCs/>
          <w:sz w:val="23"/>
          <w:szCs w:val="23"/>
        </w:rPr>
        <w:t>2</w:t>
      </w:r>
      <w:r w:rsidRPr="00C80676">
        <w:rPr>
          <w:rFonts w:eastAsia="Calibri"/>
          <w:b/>
          <w:sz w:val="23"/>
          <w:szCs w:val="23"/>
          <w:lang w:eastAsia="en-US"/>
        </w:rPr>
        <w:t>.</w:t>
      </w:r>
      <w:r w:rsidRPr="00C80676">
        <w:rPr>
          <w:b/>
          <w:bCs/>
          <w:sz w:val="23"/>
          <w:szCs w:val="23"/>
        </w:rPr>
        <w:t xml:space="preserve"> </w:t>
      </w:r>
      <w:r w:rsidRPr="00C80676">
        <w:rPr>
          <w:rFonts w:eastAsia="Calibri"/>
          <w:b/>
          <w:sz w:val="23"/>
          <w:szCs w:val="23"/>
          <w:lang w:eastAsia="en-US"/>
        </w:rPr>
        <w:t>ЗАКЛЮЧИТЕЛЬНЫЕ ПОЛОЖЕНИЯ</w:t>
      </w:r>
    </w:p>
    <w:p w:rsidR="00B378E0" w:rsidRPr="00C80676" w:rsidRDefault="00B378E0" w:rsidP="00B378E0">
      <w:pPr>
        <w:widowControl w:val="0"/>
        <w:autoSpaceDE w:val="0"/>
        <w:autoSpaceDN w:val="0"/>
        <w:adjustRightInd w:val="0"/>
        <w:ind w:firstLine="709"/>
        <w:jc w:val="both"/>
        <w:rPr>
          <w:rFonts w:eastAsia="Calibri"/>
          <w:sz w:val="23"/>
          <w:szCs w:val="23"/>
          <w:lang w:eastAsia="en-US"/>
        </w:rPr>
      </w:pPr>
      <w:r w:rsidRPr="00C80676">
        <w:rPr>
          <w:sz w:val="23"/>
          <w:szCs w:val="23"/>
        </w:rPr>
        <w:t>1</w:t>
      </w:r>
      <w:r>
        <w:rPr>
          <w:sz w:val="23"/>
          <w:szCs w:val="23"/>
        </w:rPr>
        <w:t>2</w:t>
      </w:r>
      <w:r w:rsidRPr="00C80676">
        <w:rPr>
          <w:rFonts w:eastAsia="Calibri"/>
          <w:sz w:val="23"/>
          <w:szCs w:val="23"/>
          <w:lang w:eastAsia="en-US"/>
        </w:rPr>
        <w:t>.1.</w:t>
      </w:r>
      <w:r w:rsidRPr="00C80676">
        <w:rPr>
          <w:sz w:val="23"/>
          <w:szCs w:val="23"/>
        </w:rPr>
        <w:t xml:space="preserve"> </w:t>
      </w:r>
      <w:r w:rsidRPr="00C80676">
        <w:rPr>
          <w:rFonts w:eastAsia="Calibri"/>
          <w:sz w:val="23"/>
          <w:szCs w:val="23"/>
          <w:lang w:eastAsia="en-US"/>
        </w:rPr>
        <w:t>В части отношений между Сторонами, неурегулированной положениями Контракта, применяется действующее законодательство Российской Федерации.</w:t>
      </w:r>
    </w:p>
    <w:p w:rsidR="00B378E0" w:rsidRPr="00C80676" w:rsidRDefault="00B378E0" w:rsidP="00B378E0">
      <w:pPr>
        <w:widowControl w:val="0"/>
        <w:ind w:firstLine="709"/>
        <w:jc w:val="both"/>
        <w:rPr>
          <w:rFonts w:eastAsia="Calibri"/>
          <w:sz w:val="23"/>
          <w:szCs w:val="23"/>
          <w:lang w:eastAsia="en-US"/>
        </w:rPr>
      </w:pPr>
      <w:r w:rsidRPr="00C80676">
        <w:rPr>
          <w:sz w:val="23"/>
          <w:szCs w:val="23"/>
        </w:rPr>
        <w:t>1</w:t>
      </w:r>
      <w:r>
        <w:rPr>
          <w:sz w:val="23"/>
          <w:szCs w:val="23"/>
        </w:rPr>
        <w:t>2</w:t>
      </w:r>
      <w:r w:rsidRPr="00C80676">
        <w:rPr>
          <w:rFonts w:eastAsia="Calibri"/>
          <w:sz w:val="23"/>
          <w:szCs w:val="23"/>
          <w:lang w:eastAsia="en-US"/>
        </w:rPr>
        <w:t>.2.</w:t>
      </w:r>
      <w:r w:rsidRPr="00C80676">
        <w:rPr>
          <w:sz w:val="23"/>
          <w:szCs w:val="23"/>
        </w:rPr>
        <w:t xml:space="preserve"> </w:t>
      </w:r>
      <w:r w:rsidRPr="00C80676">
        <w:rPr>
          <w:rFonts w:eastAsia="Calibri"/>
          <w:sz w:val="23"/>
          <w:szCs w:val="23"/>
          <w:lang w:eastAsia="en-US"/>
        </w:rPr>
        <w:t xml:space="preserve">Все Приложения к Контракту являются его неотъемлемыми частями. </w:t>
      </w:r>
    </w:p>
    <w:p w:rsidR="00B378E0" w:rsidRPr="00C80676" w:rsidRDefault="00B378E0" w:rsidP="00B378E0">
      <w:pPr>
        <w:widowControl w:val="0"/>
        <w:autoSpaceDE w:val="0"/>
        <w:autoSpaceDN w:val="0"/>
        <w:adjustRightInd w:val="0"/>
        <w:ind w:firstLine="709"/>
        <w:jc w:val="both"/>
        <w:rPr>
          <w:rFonts w:eastAsia="Calibri"/>
          <w:sz w:val="23"/>
          <w:szCs w:val="23"/>
          <w:lang w:eastAsia="en-US"/>
        </w:rPr>
      </w:pPr>
      <w:r w:rsidRPr="00C80676">
        <w:rPr>
          <w:sz w:val="23"/>
          <w:szCs w:val="23"/>
        </w:rPr>
        <w:t>1</w:t>
      </w:r>
      <w:r>
        <w:rPr>
          <w:sz w:val="23"/>
          <w:szCs w:val="23"/>
        </w:rPr>
        <w:t>2</w:t>
      </w:r>
      <w:r w:rsidRPr="00C80676">
        <w:rPr>
          <w:rFonts w:eastAsia="Calibri"/>
          <w:sz w:val="23"/>
          <w:szCs w:val="23"/>
          <w:lang w:eastAsia="en-US"/>
        </w:rPr>
        <w:t>.3.</w:t>
      </w:r>
      <w:r w:rsidRPr="00C80676">
        <w:rPr>
          <w:sz w:val="23"/>
          <w:szCs w:val="23"/>
        </w:rPr>
        <w:t xml:space="preserve"> </w:t>
      </w:r>
      <w:r w:rsidRPr="00C80676">
        <w:rPr>
          <w:rFonts w:eastAsia="Calibri"/>
          <w:sz w:val="23"/>
          <w:szCs w:val="23"/>
          <w:lang w:eastAsia="en-US"/>
        </w:rPr>
        <w:t>Ни одна из Сторон не вправе передавать свои права и обязанности по Контракту третьим лицам, за исключением случаев, предусмотренных законодательством Российской Федерации</w:t>
      </w:r>
      <w:r w:rsidRPr="00C80676">
        <w:rPr>
          <w:sz w:val="23"/>
          <w:szCs w:val="23"/>
        </w:rPr>
        <w:t>, в порядке, установленном Контрактом, если иное им не предусмотрено</w:t>
      </w:r>
      <w:r w:rsidRPr="00C80676">
        <w:rPr>
          <w:rFonts w:eastAsia="Calibri"/>
          <w:sz w:val="23"/>
          <w:szCs w:val="23"/>
          <w:lang w:eastAsia="en-US"/>
        </w:rPr>
        <w:t>.</w:t>
      </w:r>
    </w:p>
    <w:p w:rsidR="00B378E0" w:rsidRPr="00C80676" w:rsidRDefault="00B378E0" w:rsidP="00B378E0">
      <w:pPr>
        <w:widowControl w:val="0"/>
        <w:autoSpaceDE w:val="0"/>
        <w:autoSpaceDN w:val="0"/>
        <w:adjustRightInd w:val="0"/>
        <w:ind w:firstLine="709"/>
        <w:jc w:val="both"/>
        <w:rPr>
          <w:rFonts w:eastAsia="Calibri"/>
          <w:sz w:val="23"/>
          <w:szCs w:val="23"/>
          <w:lang w:eastAsia="en-US"/>
        </w:rPr>
      </w:pPr>
      <w:r w:rsidRPr="00C80676">
        <w:rPr>
          <w:sz w:val="23"/>
          <w:szCs w:val="23"/>
        </w:rPr>
        <w:t>1</w:t>
      </w:r>
      <w:r>
        <w:rPr>
          <w:sz w:val="23"/>
          <w:szCs w:val="23"/>
        </w:rPr>
        <w:t>2</w:t>
      </w:r>
      <w:r w:rsidRPr="00C80676">
        <w:rPr>
          <w:rFonts w:eastAsia="Calibri"/>
          <w:sz w:val="23"/>
          <w:szCs w:val="23"/>
          <w:lang w:eastAsia="en-US"/>
        </w:rPr>
        <w:t>.4.</w:t>
      </w:r>
      <w:r w:rsidRPr="005943AC">
        <w:rPr>
          <w:sz w:val="23"/>
          <w:szCs w:val="23"/>
        </w:rPr>
        <w:t xml:space="preserve"> Контракт составлен в двух подлинных экземплярах, имеющих равную юридическую силу, по одному для каждой Стороны</w:t>
      </w:r>
      <w:r>
        <w:rPr>
          <w:sz w:val="23"/>
          <w:szCs w:val="23"/>
        </w:rPr>
        <w:t>.</w:t>
      </w:r>
    </w:p>
    <w:p w:rsidR="00B378E0" w:rsidRPr="00C80676" w:rsidRDefault="00B378E0" w:rsidP="00B378E0">
      <w:pPr>
        <w:widowControl w:val="0"/>
        <w:ind w:firstLine="709"/>
        <w:jc w:val="both"/>
        <w:rPr>
          <w:rFonts w:eastAsia="Calibri"/>
          <w:sz w:val="23"/>
          <w:szCs w:val="23"/>
          <w:lang w:eastAsia="en-US"/>
        </w:rPr>
      </w:pPr>
      <w:r w:rsidRPr="00C80676">
        <w:rPr>
          <w:sz w:val="23"/>
          <w:szCs w:val="23"/>
        </w:rPr>
        <w:t>1</w:t>
      </w:r>
      <w:r>
        <w:rPr>
          <w:sz w:val="23"/>
          <w:szCs w:val="23"/>
        </w:rPr>
        <w:t>2</w:t>
      </w:r>
      <w:r w:rsidRPr="00C80676">
        <w:rPr>
          <w:rFonts w:eastAsia="Calibri"/>
          <w:sz w:val="23"/>
          <w:szCs w:val="23"/>
          <w:lang w:eastAsia="en-US"/>
        </w:rPr>
        <w:t>.5.</w:t>
      </w:r>
      <w:r w:rsidRPr="00C80676">
        <w:rPr>
          <w:sz w:val="23"/>
          <w:szCs w:val="23"/>
        </w:rPr>
        <w:t xml:space="preserve"> </w:t>
      </w:r>
      <w:r w:rsidRPr="00C80676">
        <w:rPr>
          <w:rFonts w:eastAsia="Calibri"/>
          <w:sz w:val="23"/>
          <w:szCs w:val="23"/>
          <w:lang w:eastAsia="en-US"/>
        </w:rPr>
        <w:t xml:space="preserve">Стороны назначают </w:t>
      </w:r>
      <w:r>
        <w:rPr>
          <w:rFonts w:eastAsia="Calibri"/>
          <w:sz w:val="23"/>
          <w:szCs w:val="23"/>
          <w:lang w:eastAsia="en-US"/>
        </w:rPr>
        <w:t>ответственных</w:t>
      </w:r>
      <w:r w:rsidRPr="00C80676">
        <w:rPr>
          <w:rFonts w:eastAsia="Calibri"/>
          <w:sz w:val="23"/>
          <w:szCs w:val="23"/>
          <w:lang w:eastAsia="en-US"/>
        </w:rPr>
        <w:t xml:space="preserve"> лиц:</w:t>
      </w:r>
    </w:p>
    <w:p w:rsidR="00B378E0" w:rsidRPr="00C80676" w:rsidRDefault="00B378E0" w:rsidP="00B378E0">
      <w:pPr>
        <w:widowControl w:val="0"/>
        <w:ind w:firstLine="709"/>
        <w:jc w:val="both"/>
        <w:rPr>
          <w:rFonts w:eastAsia="Calibri"/>
          <w:sz w:val="23"/>
          <w:szCs w:val="23"/>
          <w:lang w:eastAsia="en-US"/>
        </w:rPr>
      </w:pPr>
      <w:r w:rsidRPr="00C80676">
        <w:rPr>
          <w:rFonts w:eastAsia="Calibri"/>
          <w:sz w:val="23"/>
          <w:szCs w:val="23"/>
          <w:lang w:eastAsia="en-US"/>
        </w:rPr>
        <w:t>-</w:t>
      </w:r>
      <w:r w:rsidRPr="00C80676">
        <w:rPr>
          <w:rFonts w:eastAsia="Calibri"/>
          <w:sz w:val="23"/>
          <w:szCs w:val="23"/>
          <w:lang w:eastAsia="en-US"/>
        </w:rPr>
        <w:tab/>
        <w:t xml:space="preserve">со стороны Заказчика – </w:t>
      </w:r>
      <w:r w:rsidRPr="00C80676">
        <w:rPr>
          <w:sz w:val="23"/>
          <w:szCs w:val="23"/>
        </w:rPr>
        <w:t>_______________</w:t>
      </w:r>
      <w:r w:rsidRPr="00C80676">
        <w:rPr>
          <w:rFonts w:eastAsia="Calibri"/>
          <w:sz w:val="23"/>
          <w:szCs w:val="23"/>
          <w:lang w:eastAsia="en-US"/>
        </w:rPr>
        <w:t xml:space="preserve">, тел. _____, факс </w:t>
      </w:r>
      <w:r w:rsidRPr="00C80676">
        <w:rPr>
          <w:sz w:val="23"/>
          <w:szCs w:val="23"/>
        </w:rPr>
        <w:t>_</w:t>
      </w:r>
      <w:r w:rsidRPr="00C80676">
        <w:rPr>
          <w:rFonts w:eastAsia="Calibri"/>
          <w:sz w:val="23"/>
          <w:szCs w:val="23"/>
          <w:lang w:eastAsia="en-US"/>
        </w:rPr>
        <w:t>_______, э/п________.</w:t>
      </w:r>
    </w:p>
    <w:p w:rsidR="00B378E0" w:rsidRPr="00286C9D" w:rsidRDefault="00B378E0" w:rsidP="00B378E0">
      <w:pPr>
        <w:widowControl w:val="0"/>
        <w:ind w:firstLine="709"/>
        <w:jc w:val="both"/>
        <w:rPr>
          <w:rFonts w:eastAsia="Calibri"/>
          <w:sz w:val="23"/>
          <w:szCs w:val="23"/>
          <w:lang w:eastAsia="en-US"/>
        </w:rPr>
      </w:pPr>
      <w:r w:rsidRPr="00C80676">
        <w:rPr>
          <w:rFonts w:eastAsia="Calibri"/>
          <w:sz w:val="23"/>
          <w:szCs w:val="23"/>
          <w:lang w:eastAsia="en-US"/>
        </w:rPr>
        <w:t>-</w:t>
      </w:r>
      <w:r w:rsidRPr="00C80676">
        <w:rPr>
          <w:rFonts w:eastAsia="Calibri"/>
          <w:sz w:val="23"/>
          <w:szCs w:val="23"/>
          <w:lang w:eastAsia="en-US"/>
        </w:rPr>
        <w:tab/>
        <w:t xml:space="preserve">со стороны Исполнителя – </w:t>
      </w:r>
      <w:r w:rsidRPr="00C80676">
        <w:rPr>
          <w:sz w:val="23"/>
          <w:szCs w:val="23"/>
        </w:rPr>
        <w:t>____________,</w:t>
      </w:r>
      <w:r w:rsidRPr="00C80676">
        <w:rPr>
          <w:rFonts w:eastAsia="Calibri"/>
          <w:sz w:val="23"/>
          <w:szCs w:val="23"/>
          <w:lang w:eastAsia="en-US"/>
        </w:rPr>
        <w:t xml:space="preserve"> тел. _____, факс ________</w:t>
      </w:r>
      <w:r w:rsidRPr="00C80676">
        <w:rPr>
          <w:sz w:val="23"/>
          <w:szCs w:val="23"/>
        </w:rPr>
        <w:t>, э/п __</w:t>
      </w:r>
      <w:r w:rsidRPr="00C80676">
        <w:rPr>
          <w:rFonts w:eastAsia="Calibri"/>
          <w:sz w:val="23"/>
          <w:szCs w:val="23"/>
          <w:lang w:eastAsia="en-US"/>
        </w:rPr>
        <w:t>______.</w:t>
      </w:r>
    </w:p>
    <w:p w:rsidR="00B378E0" w:rsidRDefault="00B378E0" w:rsidP="00B378E0">
      <w:pPr>
        <w:widowControl w:val="0"/>
        <w:ind w:firstLine="709"/>
        <w:jc w:val="both"/>
        <w:rPr>
          <w:sz w:val="23"/>
          <w:szCs w:val="23"/>
        </w:rPr>
      </w:pPr>
      <w:r w:rsidRPr="00286C9D">
        <w:rPr>
          <w:sz w:val="23"/>
          <w:szCs w:val="23"/>
        </w:rPr>
        <w:t>которые вправе подписывать документы, составляемые при исполнении Контракта, за исключением права подписи финансовых документов, если иное не вытекает из их полномочий в соответствии с законом.</w:t>
      </w:r>
    </w:p>
    <w:p w:rsidR="00B378E0" w:rsidRPr="00286C9D" w:rsidRDefault="00B378E0" w:rsidP="00B378E0">
      <w:pPr>
        <w:widowControl w:val="0"/>
        <w:ind w:firstLine="709"/>
        <w:jc w:val="both"/>
        <w:rPr>
          <w:sz w:val="23"/>
          <w:szCs w:val="23"/>
        </w:rPr>
      </w:pPr>
    </w:p>
    <w:p w:rsidR="00B378E0" w:rsidRPr="005943AC" w:rsidRDefault="00B378E0" w:rsidP="00B378E0">
      <w:pPr>
        <w:autoSpaceDE w:val="0"/>
        <w:autoSpaceDN w:val="0"/>
        <w:adjustRightInd w:val="0"/>
        <w:jc w:val="center"/>
        <w:outlineLvl w:val="0"/>
        <w:rPr>
          <w:b/>
        </w:rPr>
      </w:pPr>
      <w:r w:rsidRPr="005943AC">
        <w:rPr>
          <w:b/>
        </w:rPr>
        <w:t>1</w:t>
      </w:r>
      <w:r>
        <w:rPr>
          <w:b/>
        </w:rPr>
        <w:t>3</w:t>
      </w:r>
      <w:r w:rsidRPr="005943AC">
        <w:rPr>
          <w:b/>
        </w:rPr>
        <w:t>. АНТИКОРРУПЦИОННЫЕ УСЛОВИЯ</w:t>
      </w:r>
    </w:p>
    <w:p w:rsidR="00B378E0" w:rsidRPr="005943AC" w:rsidRDefault="00B378E0" w:rsidP="00B378E0">
      <w:pPr>
        <w:autoSpaceDE w:val="0"/>
        <w:autoSpaceDN w:val="0"/>
        <w:adjustRightInd w:val="0"/>
        <w:ind w:firstLine="540"/>
        <w:jc w:val="both"/>
      </w:pPr>
      <w:r w:rsidRPr="005943AC">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378E0" w:rsidRPr="005943AC" w:rsidRDefault="00B378E0" w:rsidP="00B378E0">
      <w:pPr>
        <w:autoSpaceDE w:val="0"/>
        <w:autoSpaceDN w:val="0"/>
        <w:adjustRightInd w:val="0"/>
        <w:ind w:firstLine="540"/>
        <w:jc w:val="both"/>
      </w:pPr>
      <w:r w:rsidRPr="005943AC">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B378E0" w:rsidRPr="005943AC" w:rsidRDefault="00B378E0" w:rsidP="00B378E0">
      <w:pPr>
        <w:autoSpaceDE w:val="0"/>
        <w:autoSpaceDN w:val="0"/>
        <w:adjustRightInd w:val="0"/>
        <w:ind w:firstLine="540"/>
        <w:jc w:val="both"/>
      </w:pPr>
      <w:r w:rsidRPr="005943AC">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378E0" w:rsidRPr="00286C9D" w:rsidRDefault="00B378E0" w:rsidP="00B378E0">
      <w:pPr>
        <w:widowControl w:val="0"/>
        <w:ind w:firstLine="709"/>
        <w:jc w:val="both"/>
        <w:rPr>
          <w:sz w:val="23"/>
          <w:szCs w:val="23"/>
        </w:rPr>
      </w:pPr>
      <w:r w:rsidRPr="005943AC">
        <w:t>не совершать иных действий, нарушающих антикоррупционное законодательство Российской Федерации</w:t>
      </w:r>
    </w:p>
    <w:p w:rsidR="00B378E0" w:rsidRPr="00C80676" w:rsidRDefault="00B378E0" w:rsidP="00B378E0">
      <w:pPr>
        <w:tabs>
          <w:tab w:val="left" w:pos="709"/>
        </w:tabs>
        <w:ind w:firstLine="709"/>
        <w:jc w:val="center"/>
        <w:rPr>
          <w:rFonts w:eastAsia="Calibri"/>
          <w:b/>
          <w:sz w:val="23"/>
          <w:szCs w:val="23"/>
          <w:lang w:eastAsia="en-US"/>
        </w:rPr>
      </w:pPr>
      <w:r w:rsidRPr="00C80676">
        <w:rPr>
          <w:b/>
          <w:sz w:val="23"/>
          <w:szCs w:val="23"/>
        </w:rPr>
        <w:t>14</w:t>
      </w:r>
      <w:r w:rsidRPr="00C80676">
        <w:rPr>
          <w:rFonts w:eastAsia="Calibri"/>
          <w:b/>
          <w:sz w:val="23"/>
          <w:szCs w:val="23"/>
          <w:lang w:eastAsia="en-US"/>
        </w:rPr>
        <w:t>.</w:t>
      </w:r>
      <w:r w:rsidRPr="00C80676">
        <w:rPr>
          <w:b/>
          <w:sz w:val="23"/>
          <w:szCs w:val="23"/>
        </w:rPr>
        <w:t xml:space="preserve"> </w:t>
      </w:r>
      <w:r w:rsidRPr="00C80676">
        <w:rPr>
          <w:rFonts w:eastAsia="Calibri"/>
          <w:b/>
          <w:sz w:val="23"/>
          <w:szCs w:val="23"/>
          <w:lang w:eastAsia="en-US"/>
        </w:rPr>
        <w:t>ПРИЛОЖЕНИЯ К КОНТРАКТУ</w:t>
      </w:r>
    </w:p>
    <w:p w:rsidR="00B378E0" w:rsidRPr="00C80676" w:rsidRDefault="00B378E0" w:rsidP="00B378E0">
      <w:pPr>
        <w:widowControl w:val="0"/>
        <w:ind w:firstLine="709"/>
        <w:jc w:val="both"/>
        <w:rPr>
          <w:rFonts w:eastAsia="Calibri"/>
          <w:sz w:val="23"/>
          <w:szCs w:val="23"/>
          <w:lang w:eastAsia="en-US"/>
        </w:rPr>
      </w:pPr>
      <w:r w:rsidRPr="00C80676">
        <w:rPr>
          <w:sz w:val="23"/>
          <w:szCs w:val="23"/>
        </w:rPr>
        <w:t>14</w:t>
      </w:r>
      <w:r w:rsidRPr="00C80676">
        <w:rPr>
          <w:rFonts w:eastAsia="Calibri"/>
          <w:sz w:val="23"/>
          <w:szCs w:val="23"/>
          <w:lang w:eastAsia="en-US"/>
        </w:rPr>
        <w:t>.1.</w:t>
      </w:r>
      <w:r w:rsidRPr="00C80676">
        <w:rPr>
          <w:sz w:val="23"/>
          <w:szCs w:val="23"/>
        </w:rPr>
        <w:t xml:space="preserve"> </w:t>
      </w:r>
      <w:r w:rsidRPr="00C80676">
        <w:rPr>
          <w:rFonts w:eastAsia="Calibri"/>
          <w:sz w:val="23"/>
          <w:szCs w:val="23"/>
          <w:lang w:eastAsia="en-US"/>
        </w:rPr>
        <w:t>Приложение №</w:t>
      </w:r>
      <w:r w:rsidRPr="00C80676">
        <w:rPr>
          <w:sz w:val="23"/>
          <w:szCs w:val="23"/>
        </w:rPr>
        <w:t xml:space="preserve"> </w:t>
      </w:r>
      <w:r w:rsidRPr="00C80676">
        <w:rPr>
          <w:rFonts w:eastAsia="Calibri"/>
          <w:sz w:val="23"/>
          <w:szCs w:val="23"/>
          <w:lang w:eastAsia="en-US"/>
        </w:rPr>
        <w:t>1</w:t>
      </w:r>
      <w:r w:rsidRPr="00C80676">
        <w:rPr>
          <w:sz w:val="23"/>
          <w:szCs w:val="23"/>
        </w:rPr>
        <w:t>:</w:t>
      </w:r>
      <w:r w:rsidRPr="00C80676">
        <w:rPr>
          <w:rFonts w:eastAsia="Calibri"/>
          <w:sz w:val="23"/>
          <w:szCs w:val="23"/>
          <w:lang w:eastAsia="en-US"/>
        </w:rPr>
        <w:t xml:space="preserve"> Расчет стоимости услуг;</w:t>
      </w:r>
    </w:p>
    <w:p w:rsidR="00B378E0" w:rsidRPr="00C80676" w:rsidRDefault="00B378E0" w:rsidP="00B378E0">
      <w:pPr>
        <w:widowControl w:val="0"/>
        <w:ind w:firstLine="709"/>
        <w:jc w:val="both"/>
        <w:rPr>
          <w:rFonts w:eastAsia="Calibri"/>
          <w:sz w:val="23"/>
          <w:szCs w:val="23"/>
          <w:lang w:eastAsia="en-US"/>
        </w:rPr>
      </w:pPr>
      <w:r w:rsidRPr="00C80676">
        <w:rPr>
          <w:sz w:val="23"/>
          <w:szCs w:val="23"/>
        </w:rPr>
        <w:t>14</w:t>
      </w:r>
      <w:r w:rsidRPr="00C80676">
        <w:rPr>
          <w:rFonts w:eastAsia="Calibri"/>
          <w:sz w:val="23"/>
          <w:szCs w:val="23"/>
          <w:lang w:eastAsia="en-US"/>
        </w:rPr>
        <w:t>.2.</w:t>
      </w:r>
      <w:r w:rsidRPr="00C80676">
        <w:rPr>
          <w:sz w:val="23"/>
          <w:szCs w:val="23"/>
        </w:rPr>
        <w:t xml:space="preserve"> </w:t>
      </w:r>
      <w:r w:rsidRPr="00C80676">
        <w:rPr>
          <w:rFonts w:eastAsia="Calibri"/>
          <w:sz w:val="23"/>
          <w:szCs w:val="23"/>
          <w:lang w:eastAsia="en-US"/>
        </w:rPr>
        <w:t>Приложение № 2</w:t>
      </w:r>
      <w:r w:rsidRPr="00C80676">
        <w:rPr>
          <w:sz w:val="23"/>
          <w:szCs w:val="23"/>
        </w:rPr>
        <w:t>:</w:t>
      </w:r>
      <w:r w:rsidRPr="00C80676">
        <w:rPr>
          <w:rFonts w:eastAsia="Calibri"/>
          <w:sz w:val="23"/>
          <w:szCs w:val="23"/>
          <w:lang w:eastAsia="en-US"/>
        </w:rPr>
        <w:t xml:space="preserve"> </w:t>
      </w:r>
      <w:r>
        <w:rPr>
          <w:rFonts w:eastAsia="Calibri"/>
          <w:sz w:val="23"/>
          <w:szCs w:val="23"/>
          <w:lang w:eastAsia="en-US"/>
        </w:rPr>
        <w:t>Техническое задание.</w:t>
      </w:r>
    </w:p>
    <w:p w:rsidR="00B378E0" w:rsidRPr="00C80676" w:rsidRDefault="00B378E0" w:rsidP="00B378E0">
      <w:pPr>
        <w:widowControl w:val="0"/>
        <w:ind w:firstLine="709"/>
        <w:jc w:val="both"/>
        <w:rPr>
          <w:rFonts w:eastAsia="Calibri"/>
          <w:b/>
          <w:sz w:val="23"/>
          <w:szCs w:val="23"/>
          <w:lang w:eastAsia="en-US"/>
        </w:rPr>
      </w:pPr>
    </w:p>
    <w:p w:rsidR="00B378E0" w:rsidRPr="00292579" w:rsidRDefault="00B378E0" w:rsidP="00B378E0">
      <w:pPr>
        <w:widowControl w:val="0"/>
        <w:ind w:right="88" w:firstLine="709"/>
        <w:jc w:val="both"/>
        <w:rPr>
          <w:bCs/>
          <w:sz w:val="23"/>
          <w:szCs w:val="23"/>
        </w:rPr>
      </w:pPr>
      <w:r w:rsidRPr="00286C9D">
        <w:rPr>
          <w:bCs/>
          <w:sz w:val="23"/>
          <w:szCs w:val="23"/>
        </w:rPr>
        <w:t>При противоречии между условиями Контракта и Приложений к нему приоритет имеет текст Контракта.</w:t>
      </w:r>
    </w:p>
    <w:p w:rsidR="00B378E0" w:rsidRDefault="00B378E0" w:rsidP="00B378E0">
      <w:pPr>
        <w:tabs>
          <w:tab w:val="left" w:pos="9781"/>
        </w:tabs>
        <w:ind w:left="284" w:right="424" w:firstLine="567"/>
        <w:jc w:val="both"/>
        <w:rPr>
          <w:sz w:val="22"/>
          <w:szCs w:val="22"/>
        </w:rPr>
      </w:pPr>
    </w:p>
    <w:p w:rsidR="00B378E0" w:rsidRPr="00542532" w:rsidRDefault="00B378E0" w:rsidP="00B378E0">
      <w:pPr>
        <w:keepNext/>
        <w:keepLines/>
        <w:ind w:left="284" w:right="424"/>
        <w:contextualSpacing/>
        <w:rPr>
          <w:bCs/>
        </w:rPr>
      </w:pPr>
    </w:p>
    <w:p w:rsidR="00B378E0" w:rsidRPr="00D27C8E" w:rsidRDefault="00B378E0" w:rsidP="00B378E0">
      <w:pPr>
        <w:tabs>
          <w:tab w:val="left" w:pos="709"/>
        </w:tabs>
        <w:ind w:left="284" w:right="424" w:firstLine="709"/>
        <w:jc w:val="center"/>
        <w:rPr>
          <w:rFonts w:eastAsia="Calibri"/>
          <w:b/>
          <w:sz w:val="23"/>
          <w:szCs w:val="23"/>
          <w:lang w:eastAsia="en-US"/>
        </w:rPr>
      </w:pPr>
      <w:r w:rsidRPr="00D27C8E">
        <w:rPr>
          <w:rFonts w:eastAsia="Calibri"/>
          <w:b/>
          <w:sz w:val="23"/>
          <w:szCs w:val="23"/>
          <w:lang w:eastAsia="en-US"/>
        </w:rPr>
        <w:t>15. РЕКВИЗИТЫ СТОРОН</w:t>
      </w:r>
    </w:p>
    <w:p w:rsidR="00B378E0" w:rsidRPr="00542532" w:rsidRDefault="00B378E0" w:rsidP="00B378E0">
      <w:pPr>
        <w:keepNext/>
        <w:keepLines/>
        <w:autoSpaceDE w:val="0"/>
        <w:autoSpaceDN w:val="0"/>
        <w:adjustRightInd w:val="0"/>
        <w:ind w:left="284" w:right="424"/>
        <w:contextualSpacing/>
        <w:rPr>
          <w:b/>
          <w:caps/>
        </w:rPr>
      </w:pPr>
    </w:p>
    <w:tbl>
      <w:tblPr>
        <w:tblW w:w="10349" w:type="dxa"/>
        <w:tblInd w:w="-176" w:type="dxa"/>
        <w:tblLook w:val="01E0" w:firstRow="1" w:lastRow="1" w:firstColumn="1" w:lastColumn="1" w:noHBand="0" w:noVBand="0"/>
      </w:tblPr>
      <w:tblGrid>
        <w:gridCol w:w="5246"/>
        <w:gridCol w:w="5103"/>
      </w:tblGrid>
      <w:tr w:rsidR="00B378E0" w:rsidRPr="009B4AA8" w:rsidTr="00B2273A">
        <w:trPr>
          <w:trHeight w:val="70"/>
        </w:trPr>
        <w:tc>
          <w:tcPr>
            <w:tcW w:w="5246" w:type="dxa"/>
          </w:tcPr>
          <w:p w:rsidR="00B378E0" w:rsidRPr="000350B3" w:rsidRDefault="00B378E0" w:rsidP="00B2273A">
            <w:pPr>
              <w:keepNext/>
              <w:keepLines/>
              <w:shd w:val="clear" w:color="auto" w:fill="FFFFFF"/>
              <w:ind w:left="284" w:right="424"/>
              <w:contextualSpacing/>
              <w:rPr>
                <w:b/>
                <w:color w:val="000000"/>
                <w:spacing w:val="-2"/>
                <w:sz w:val="22"/>
                <w:szCs w:val="22"/>
              </w:rPr>
            </w:pPr>
            <w:bookmarkStart w:id="1" w:name="_Hlk198811337"/>
            <w:r w:rsidRPr="000350B3">
              <w:rPr>
                <w:b/>
                <w:color w:val="000000"/>
                <w:spacing w:val="-2"/>
                <w:sz w:val="22"/>
                <w:szCs w:val="22"/>
              </w:rPr>
              <w:t>Заказчик:</w:t>
            </w:r>
          </w:p>
          <w:p w:rsidR="007F3222" w:rsidRPr="007F3222" w:rsidRDefault="007F3222" w:rsidP="007F3222">
            <w:pPr>
              <w:rPr>
                <w:b/>
                <w:sz w:val="22"/>
                <w:lang w:eastAsia="x-none"/>
              </w:rPr>
            </w:pPr>
            <w:r w:rsidRPr="007F3222">
              <w:rPr>
                <w:b/>
                <w:sz w:val="22"/>
                <w:lang w:eastAsia="x-none"/>
              </w:rPr>
              <w:t xml:space="preserve">ГБДОУ детский сад №75 </w:t>
            </w:r>
          </w:p>
          <w:p w:rsidR="007F3222" w:rsidRPr="007F3222" w:rsidRDefault="007F3222" w:rsidP="007F3222">
            <w:pPr>
              <w:rPr>
                <w:b/>
                <w:sz w:val="22"/>
                <w:lang w:eastAsia="x-none"/>
              </w:rPr>
            </w:pPr>
            <w:r w:rsidRPr="007F3222">
              <w:rPr>
                <w:b/>
                <w:sz w:val="22"/>
                <w:lang w:eastAsia="x-none"/>
              </w:rPr>
              <w:t xml:space="preserve">Красносельского района </w:t>
            </w:r>
          </w:p>
          <w:p w:rsidR="007F3222" w:rsidRPr="007F3222" w:rsidRDefault="007F3222" w:rsidP="007F3222">
            <w:pPr>
              <w:rPr>
                <w:lang w:val="x-none" w:eastAsia="x-none"/>
              </w:rPr>
            </w:pPr>
            <w:r w:rsidRPr="007F3222">
              <w:rPr>
                <w:sz w:val="22"/>
                <w:lang w:eastAsia="x-none"/>
              </w:rPr>
              <w:t>Адрес:</w:t>
            </w:r>
            <w:r w:rsidRPr="007F3222">
              <w:rPr>
                <w:lang w:val="x-none" w:eastAsia="x-none"/>
              </w:rPr>
              <w:t xml:space="preserve"> 198332, Санкт-Петербург, улица Маршала Казакова, дом 24, корпус 3, литер А</w:t>
            </w:r>
          </w:p>
          <w:p w:rsidR="007F3222" w:rsidRPr="007F3222" w:rsidRDefault="007F3222" w:rsidP="007F3222">
            <w:pPr>
              <w:rPr>
                <w:sz w:val="22"/>
                <w:szCs w:val="22"/>
                <w:lang w:eastAsia="x-none"/>
              </w:rPr>
            </w:pPr>
            <w:r w:rsidRPr="007F3222">
              <w:rPr>
                <w:sz w:val="22"/>
                <w:szCs w:val="22"/>
                <w:lang w:eastAsia="x-none"/>
              </w:rPr>
              <w:t>ИНН БУ: 7807021805</w:t>
            </w:r>
          </w:p>
          <w:p w:rsidR="007F3222" w:rsidRPr="007F3222" w:rsidRDefault="007F3222" w:rsidP="007F3222">
            <w:pPr>
              <w:rPr>
                <w:sz w:val="22"/>
                <w:szCs w:val="22"/>
                <w:lang w:eastAsia="x-none"/>
              </w:rPr>
            </w:pPr>
            <w:r w:rsidRPr="007F3222">
              <w:rPr>
                <w:sz w:val="22"/>
                <w:szCs w:val="22"/>
                <w:lang w:eastAsia="x-none"/>
              </w:rPr>
              <w:t>КПП БУ: 780701001</w:t>
            </w:r>
          </w:p>
          <w:p w:rsidR="007F3222" w:rsidRPr="007F3222" w:rsidRDefault="007F3222" w:rsidP="007F3222">
            <w:pPr>
              <w:rPr>
                <w:sz w:val="22"/>
                <w:szCs w:val="22"/>
                <w:lang w:eastAsia="x-none"/>
              </w:rPr>
            </w:pPr>
            <w:r w:rsidRPr="007F3222">
              <w:rPr>
                <w:sz w:val="22"/>
                <w:szCs w:val="22"/>
                <w:lang w:eastAsia="x-none"/>
              </w:rPr>
              <w:t>Лицевой счет в Комитете финансов: 0551031</w:t>
            </w:r>
          </w:p>
          <w:p w:rsidR="007F3222" w:rsidRPr="007F3222" w:rsidRDefault="007F3222" w:rsidP="007F3222">
            <w:pPr>
              <w:rPr>
                <w:sz w:val="22"/>
                <w:szCs w:val="22"/>
                <w:lang w:eastAsia="x-none"/>
              </w:rPr>
            </w:pPr>
            <w:r w:rsidRPr="007F3222">
              <w:rPr>
                <w:sz w:val="22"/>
                <w:szCs w:val="22"/>
                <w:lang w:eastAsia="x-none"/>
              </w:rPr>
              <w:t>Банковские реквизиты:</w:t>
            </w:r>
          </w:p>
          <w:p w:rsidR="007F3222" w:rsidRPr="007F3222" w:rsidRDefault="007F3222" w:rsidP="007F3222">
            <w:pPr>
              <w:rPr>
                <w:sz w:val="22"/>
                <w:szCs w:val="22"/>
                <w:lang w:eastAsia="x-none"/>
              </w:rPr>
            </w:pPr>
            <w:r w:rsidRPr="007F3222">
              <w:rPr>
                <w:sz w:val="22"/>
                <w:szCs w:val="22"/>
                <w:lang w:eastAsia="x-none"/>
              </w:rPr>
              <w:t>БИК 044030001</w:t>
            </w:r>
          </w:p>
          <w:p w:rsidR="007F3222" w:rsidRPr="007F3222" w:rsidRDefault="007F3222" w:rsidP="007F3222">
            <w:pPr>
              <w:rPr>
                <w:sz w:val="22"/>
                <w:szCs w:val="22"/>
                <w:lang w:eastAsia="x-none"/>
              </w:rPr>
            </w:pPr>
            <w:r w:rsidRPr="007F3222">
              <w:rPr>
                <w:sz w:val="22"/>
                <w:szCs w:val="22"/>
                <w:lang w:eastAsia="x-none"/>
              </w:rPr>
              <w:t>Р/</w:t>
            </w:r>
            <w:proofErr w:type="spellStart"/>
            <w:r w:rsidRPr="007F3222">
              <w:rPr>
                <w:sz w:val="22"/>
                <w:szCs w:val="22"/>
                <w:lang w:eastAsia="x-none"/>
              </w:rPr>
              <w:t>сч</w:t>
            </w:r>
            <w:proofErr w:type="spellEnd"/>
            <w:r w:rsidRPr="007F3222">
              <w:rPr>
                <w:sz w:val="22"/>
                <w:szCs w:val="22"/>
                <w:lang w:eastAsia="x-none"/>
              </w:rPr>
              <w:t>: 40601810200003000000</w:t>
            </w:r>
          </w:p>
          <w:p w:rsidR="007F3222" w:rsidRPr="007F3222" w:rsidRDefault="007F3222" w:rsidP="007F3222">
            <w:pPr>
              <w:rPr>
                <w:sz w:val="22"/>
                <w:szCs w:val="22"/>
                <w:lang w:eastAsia="x-none"/>
              </w:rPr>
            </w:pPr>
            <w:r w:rsidRPr="007F3222">
              <w:rPr>
                <w:sz w:val="22"/>
                <w:szCs w:val="22"/>
                <w:lang w:eastAsia="x-none"/>
              </w:rPr>
              <w:t xml:space="preserve">БАНК: Северо-Западное ГУ Банка РОССИИ </w:t>
            </w:r>
          </w:p>
          <w:p w:rsidR="007F3222" w:rsidRPr="007F3222" w:rsidRDefault="007F3222" w:rsidP="007F3222">
            <w:pPr>
              <w:rPr>
                <w:sz w:val="22"/>
                <w:szCs w:val="22"/>
                <w:lang w:eastAsia="x-none"/>
              </w:rPr>
            </w:pPr>
            <w:r w:rsidRPr="007F3222">
              <w:rPr>
                <w:sz w:val="22"/>
                <w:szCs w:val="22"/>
                <w:lang w:eastAsia="x-none"/>
              </w:rPr>
              <w:t>Г. САНКТ-ПЕТЕРБУРГ</w:t>
            </w:r>
          </w:p>
          <w:p w:rsidR="006F23B4" w:rsidRPr="006F23B4" w:rsidRDefault="006F23B4" w:rsidP="006F23B4">
            <w:pPr>
              <w:suppressAutoHyphens/>
              <w:rPr>
                <w:b/>
                <w:sz w:val="22"/>
                <w:szCs w:val="22"/>
              </w:rPr>
            </w:pPr>
          </w:p>
          <w:p w:rsidR="00B378E0" w:rsidRPr="00437393" w:rsidRDefault="00B378E0" w:rsidP="00B2273A">
            <w:pPr>
              <w:keepNext/>
              <w:tabs>
                <w:tab w:val="left" w:pos="4571"/>
              </w:tabs>
              <w:ind w:right="317"/>
              <w:outlineLvl w:val="4"/>
              <w:rPr>
                <w:rFonts w:eastAsia="Calibri"/>
                <w:bCs/>
                <w:sz w:val="22"/>
                <w:szCs w:val="22"/>
                <w:lang w:bidi="ru-RU"/>
              </w:rPr>
            </w:pPr>
          </w:p>
          <w:p w:rsidR="000350B3" w:rsidRDefault="000350B3" w:rsidP="00B2273A">
            <w:pPr>
              <w:keepNext/>
              <w:keepLines/>
              <w:shd w:val="clear" w:color="auto" w:fill="FFFFFF"/>
              <w:ind w:left="284" w:right="424"/>
              <w:contextualSpacing/>
              <w:rPr>
                <w:color w:val="000000"/>
                <w:spacing w:val="-2"/>
                <w:sz w:val="22"/>
                <w:szCs w:val="22"/>
              </w:rPr>
            </w:pPr>
          </w:p>
          <w:p w:rsidR="000350B3" w:rsidRPr="000350B3" w:rsidRDefault="000350B3" w:rsidP="000350B3">
            <w:pPr>
              <w:rPr>
                <w:sz w:val="22"/>
                <w:szCs w:val="22"/>
              </w:rPr>
            </w:pPr>
          </w:p>
          <w:p w:rsidR="000350B3" w:rsidRPr="000350B3" w:rsidRDefault="000350B3" w:rsidP="000350B3">
            <w:pPr>
              <w:rPr>
                <w:sz w:val="22"/>
                <w:szCs w:val="22"/>
              </w:rPr>
            </w:pPr>
          </w:p>
          <w:p w:rsidR="000350B3" w:rsidRPr="000350B3" w:rsidRDefault="000350B3" w:rsidP="000350B3">
            <w:pPr>
              <w:rPr>
                <w:sz w:val="22"/>
                <w:szCs w:val="22"/>
              </w:rPr>
            </w:pPr>
          </w:p>
          <w:p w:rsidR="000350B3" w:rsidRDefault="000350B3" w:rsidP="000350B3">
            <w:pPr>
              <w:rPr>
                <w:sz w:val="22"/>
                <w:szCs w:val="22"/>
              </w:rPr>
            </w:pPr>
          </w:p>
          <w:p w:rsidR="000350B3" w:rsidRDefault="000350B3" w:rsidP="000350B3">
            <w:pPr>
              <w:rPr>
                <w:sz w:val="22"/>
                <w:szCs w:val="22"/>
              </w:rPr>
            </w:pPr>
          </w:p>
          <w:p w:rsidR="000350B3" w:rsidRPr="000350B3" w:rsidRDefault="000350B3" w:rsidP="000350B3">
            <w:pPr>
              <w:rPr>
                <w:bCs/>
                <w:sz w:val="22"/>
                <w:szCs w:val="22"/>
              </w:rPr>
            </w:pPr>
            <w:r w:rsidRPr="000350B3">
              <w:rPr>
                <w:bCs/>
                <w:sz w:val="22"/>
                <w:szCs w:val="22"/>
              </w:rPr>
              <w:t xml:space="preserve">Заведующий </w:t>
            </w:r>
          </w:p>
          <w:p w:rsidR="000350B3" w:rsidRPr="000350B3" w:rsidRDefault="000350B3" w:rsidP="000350B3">
            <w:pPr>
              <w:rPr>
                <w:bCs/>
                <w:sz w:val="22"/>
                <w:szCs w:val="22"/>
              </w:rPr>
            </w:pPr>
            <w:r w:rsidRPr="000350B3">
              <w:rPr>
                <w:bCs/>
                <w:sz w:val="22"/>
                <w:szCs w:val="22"/>
              </w:rPr>
              <w:t xml:space="preserve">ГБДОУ 75 Красносельского </w:t>
            </w:r>
            <w:proofErr w:type="spellStart"/>
            <w:r w:rsidRPr="000350B3">
              <w:rPr>
                <w:bCs/>
                <w:sz w:val="22"/>
                <w:szCs w:val="22"/>
              </w:rPr>
              <w:t>райцона</w:t>
            </w:r>
            <w:proofErr w:type="spellEnd"/>
            <w:r w:rsidRPr="000350B3">
              <w:rPr>
                <w:bCs/>
                <w:sz w:val="22"/>
                <w:szCs w:val="22"/>
              </w:rPr>
              <w:tab/>
            </w:r>
          </w:p>
          <w:p w:rsidR="00B378E0" w:rsidRPr="000350B3" w:rsidRDefault="000350B3" w:rsidP="000350B3">
            <w:pPr>
              <w:rPr>
                <w:sz w:val="22"/>
                <w:szCs w:val="22"/>
              </w:rPr>
            </w:pPr>
            <w:r w:rsidRPr="00064E21">
              <w:rPr>
                <w:sz w:val="22"/>
                <w:szCs w:val="22"/>
                <w:lang w:val="en-US"/>
              </w:rPr>
              <w:tab/>
            </w:r>
            <w:r w:rsidRPr="000350B3">
              <w:rPr>
                <w:sz w:val="22"/>
                <w:szCs w:val="22"/>
              </w:rPr>
              <w:t>Степанова М.Б.</w:t>
            </w:r>
          </w:p>
        </w:tc>
        <w:tc>
          <w:tcPr>
            <w:tcW w:w="5103" w:type="dxa"/>
          </w:tcPr>
          <w:p w:rsidR="000350B3" w:rsidRPr="000350B3" w:rsidRDefault="000350B3" w:rsidP="000350B3">
            <w:pPr>
              <w:spacing w:line="0" w:lineRule="atLeast"/>
              <w:rPr>
                <w:b/>
                <w:sz w:val="22"/>
                <w:szCs w:val="22"/>
              </w:rPr>
            </w:pPr>
            <w:r w:rsidRPr="000350B3">
              <w:rPr>
                <w:b/>
                <w:sz w:val="22"/>
                <w:szCs w:val="22"/>
              </w:rPr>
              <w:t>ИСПОЛНИТЕЛЬ:</w:t>
            </w:r>
          </w:p>
          <w:p w:rsidR="009F0846" w:rsidRDefault="009F0846" w:rsidP="000350B3">
            <w:pPr>
              <w:shd w:val="clear" w:color="auto" w:fill="FFFFFF"/>
              <w:rPr>
                <w:b/>
              </w:rPr>
            </w:pPr>
          </w:p>
          <w:p w:rsidR="009F0846" w:rsidRDefault="009F0846" w:rsidP="000350B3">
            <w:pPr>
              <w:shd w:val="clear" w:color="auto" w:fill="FFFFFF"/>
              <w:rPr>
                <w:b/>
              </w:rPr>
            </w:pPr>
          </w:p>
          <w:p w:rsidR="009F0846" w:rsidRDefault="009F0846" w:rsidP="000350B3">
            <w:pPr>
              <w:shd w:val="clear" w:color="auto" w:fill="FFFFFF"/>
              <w:rPr>
                <w:b/>
              </w:rPr>
            </w:pPr>
          </w:p>
          <w:p w:rsidR="009F0846" w:rsidRDefault="009F0846" w:rsidP="000350B3">
            <w:pPr>
              <w:shd w:val="clear" w:color="auto" w:fill="FFFFFF"/>
              <w:rPr>
                <w:b/>
              </w:rPr>
            </w:pPr>
          </w:p>
          <w:p w:rsidR="009F0846" w:rsidRDefault="009F0846" w:rsidP="000350B3">
            <w:pPr>
              <w:shd w:val="clear" w:color="auto" w:fill="FFFFFF"/>
              <w:rPr>
                <w:b/>
              </w:rPr>
            </w:pPr>
          </w:p>
          <w:p w:rsidR="009F0846" w:rsidRDefault="009F0846" w:rsidP="000350B3">
            <w:pPr>
              <w:shd w:val="clear" w:color="auto" w:fill="FFFFFF"/>
              <w:rPr>
                <w:b/>
              </w:rPr>
            </w:pPr>
          </w:p>
          <w:p w:rsidR="000350B3" w:rsidRPr="000350B3" w:rsidRDefault="000350B3" w:rsidP="000350B3">
            <w:pPr>
              <w:shd w:val="clear" w:color="auto" w:fill="FFFFFF"/>
              <w:rPr>
                <w:sz w:val="22"/>
                <w:szCs w:val="22"/>
              </w:rPr>
            </w:pPr>
            <w:r w:rsidRPr="000350B3">
              <w:rPr>
                <w:sz w:val="22"/>
                <w:szCs w:val="22"/>
              </w:rPr>
              <w:t>________________/</w:t>
            </w:r>
            <w:r w:rsidR="009F0846">
              <w:rPr>
                <w:sz w:val="22"/>
                <w:szCs w:val="22"/>
              </w:rPr>
              <w:t>__________</w:t>
            </w:r>
            <w:r w:rsidRPr="000350B3">
              <w:rPr>
                <w:sz w:val="22"/>
                <w:szCs w:val="22"/>
              </w:rPr>
              <w:t xml:space="preserve"> /</w:t>
            </w:r>
          </w:p>
          <w:p w:rsidR="00B378E0" w:rsidRPr="00964162" w:rsidRDefault="00B378E0" w:rsidP="00B2273A">
            <w:pPr>
              <w:keepNext/>
              <w:keepLines/>
              <w:autoSpaceDE w:val="0"/>
              <w:autoSpaceDN w:val="0"/>
              <w:adjustRightInd w:val="0"/>
              <w:ind w:left="284" w:right="424"/>
              <w:contextualSpacing/>
              <w:rPr>
                <w:bCs/>
                <w:sz w:val="22"/>
                <w:szCs w:val="22"/>
              </w:rPr>
            </w:pPr>
          </w:p>
          <w:p w:rsidR="00B378E0" w:rsidRPr="00964162" w:rsidRDefault="00B378E0" w:rsidP="00B2273A">
            <w:pPr>
              <w:keepNext/>
              <w:keepLines/>
              <w:autoSpaceDE w:val="0"/>
              <w:autoSpaceDN w:val="0"/>
              <w:adjustRightInd w:val="0"/>
              <w:ind w:left="284" w:right="424"/>
              <w:contextualSpacing/>
              <w:rPr>
                <w:bCs/>
                <w:sz w:val="22"/>
                <w:szCs w:val="22"/>
              </w:rPr>
            </w:pPr>
          </w:p>
        </w:tc>
      </w:tr>
    </w:tbl>
    <w:bookmarkEnd w:id="1"/>
    <w:p w:rsidR="00964162" w:rsidRPr="00964162" w:rsidRDefault="006F23B4" w:rsidP="00964162">
      <w:pPr>
        <w:keepNext/>
        <w:keepLines/>
        <w:ind w:right="424"/>
        <w:contextualSpacing/>
        <w:rPr>
          <w:bCs/>
          <w:color w:val="000000"/>
        </w:rPr>
      </w:pPr>
      <w:r w:rsidRPr="00964162">
        <w:rPr>
          <w:bCs/>
          <w:color w:val="000000"/>
        </w:rPr>
        <w:tab/>
      </w:r>
      <w:r w:rsidRPr="00964162">
        <w:rPr>
          <w:bCs/>
          <w:color w:val="000000"/>
        </w:rPr>
        <w:tab/>
      </w:r>
      <w:r w:rsidRPr="00964162">
        <w:rPr>
          <w:bCs/>
          <w:color w:val="000000"/>
        </w:rPr>
        <w:tab/>
      </w:r>
      <w:r w:rsidRPr="00964162">
        <w:rPr>
          <w:bCs/>
          <w:color w:val="000000"/>
        </w:rPr>
        <w:tab/>
      </w:r>
      <w:r w:rsidRPr="00964162">
        <w:rPr>
          <w:bCs/>
          <w:color w:val="000000"/>
        </w:rPr>
        <w:tab/>
        <w:t xml:space="preserve">              </w:t>
      </w:r>
    </w:p>
    <w:p w:rsidR="00964162" w:rsidRPr="00964162" w:rsidRDefault="00964162" w:rsidP="00964162">
      <w:pPr>
        <w:keepNext/>
        <w:keepLines/>
        <w:ind w:right="424"/>
        <w:contextualSpacing/>
        <w:jc w:val="right"/>
        <w:rPr>
          <w:bCs/>
          <w:color w:val="000000"/>
        </w:rPr>
      </w:pPr>
    </w:p>
    <w:p w:rsidR="00B378E0" w:rsidRPr="00964162" w:rsidRDefault="00964162" w:rsidP="00964162">
      <w:pPr>
        <w:tabs>
          <w:tab w:val="left" w:pos="240"/>
          <w:tab w:val="left" w:pos="4540"/>
        </w:tabs>
      </w:pPr>
      <w:r w:rsidRPr="00964162">
        <w:tab/>
      </w:r>
    </w:p>
    <w:p w:rsidR="00B378E0" w:rsidRPr="00964162" w:rsidRDefault="00B378E0" w:rsidP="00B378E0">
      <w:pPr>
        <w:tabs>
          <w:tab w:val="left" w:pos="4540"/>
        </w:tabs>
        <w:jc w:val="right"/>
      </w:pPr>
    </w:p>
    <w:p w:rsidR="00B378E0" w:rsidRDefault="00B378E0" w:rsidP="00B378E0">
      <w:pPr>
        <w:tabs>
          <w:tab w:val="left" w:pos="4540"/>
        </w:tabs>
        <w:jc w:val="right"/>
      </w:pPr>
    </w:p>
    <w:p w:rsidR="00B378E0" w:rsidRDefault="00B378E0" w:rsidP="00B378E0">
      <w:pPr>
        <w:tabs>
          <w:tab w:val="left" w:pos="4540"/>
        </w:tabs>
        <w:jc w:val="right"/>
      </w:pPr>
    </w:p>
    <w:p w:rsidR="00B378E0" w:rsidRDefault="00B378E0" w:rsidP="00B378E0">
      <w:pPr>
        <w:tabs>
          <w:tab w:val="left" w:pos="4540"/>
        </w:tabs>
        <w:jc w:val="right"/>
        <w:sectPr w:rsidR="00B378E0" w:rsidSect="00A804FC">
          <w:headerReference w:type="even" r:id="rId10"/>
          <w:headerReference w:type="default" r:id="rId11"/>
          <w:pgSz w:w="11906" w:h="16838"/>
          <w:pgMar w:top="567" w:right="567" w:bottom="567" w:left="1134" w:header="709" w:footer="408" w:gutter="0"/>
          <w:cols w:space="708"/>
          <w:titlePg/>
          <w:docGrid w:linePitch="381"/>
        </w:sectPr>
      </w:pPr>
    </w:p>
    <w:p w:rsidR="00B378E0" w:rsidRDefault="00B378E0" w:rsidP="00B378E0">
      <w:pPr>
        <w:tabs>
          <w:tab w:val="left" w:pos="4540"/>
        </w:tabs>
        <w:jc w:val="right"/>
      </w:pPr>
      <w:r>
        <w:t>Приложение № 1  к Контракту</w:t>
      </w:r>
    </w:p>
    <w:p w:rsidR="00B378E0" w:rsidRDefault="001B6DAD" w:rsidP="00B378E0">
      <w:pPr>
        <w:keepNext/>
        <w:keepLines/>
        <w:ind w:firstLine="5245"/>
        <w:jc w:val="right"/>
      </w:pPr>
      <w:r>
        <w:t xml:space="preserve">от </w:t>
      </w:r>
      <w:r w:rsidR="00EC13C3">
        <w:t>_________________________</w:t>
      </w:r>
      <w:r w:rsidR="00B378E0">
        <w:t xml:space="preserve"> № </w:t>
      </w:r>
      <w:r w:rsidR="009F0846">
        <w:t>____________________</w:t>
      </w:r>
    </w:p>
    <w:p w:rsidR="00B378E0" w:rsidRDefault="00B378E0" w:rsidP="00B378E0">
      <w:pPr>
        <w:keepNext/>
        <w:keepLines/>
        <w:ind w:firstLine="5640"/>
      </w:pPr>
    </w:p>
    <w:p w:rsidR="00B378E0" w:rsidRDefault="00B378E0" w:rsidP="00B378E0">
      <w:pPr>
        <w:keepNext/>
        <w:keepLines/>
        <w:ind w:firstLine="5640"/>
        <w:rPr>
          <w:color w:val="000000"/>
        </w:rPr>
      </w:pPr>
    </w:p>
    <w:p w:rsidR="00B378E0" w:rsidRDefault="00B378E0" w:rsidP="00B378E0">
      <w:pPr>
        <w:jc w:val="center"/>
        <w:rPr>
          <w:b/>
          <w:color w:val="000000"/>
        </w:rPr>
      </w:pPr>
      <w:r w:rsidRPr="00F365D4">
        <w:rPr>
          <w:b/>
          <w:color w:val="000000"/>
        </w:rPr>
        <w:t xml:space="preserve">Расчет стоимости услуг </w:t>
      </w:r>
      <w:r>
        <w:rPr>
          <w:b/>
          <w:color w:val="000000"/>
        </w:rPr>
        <w:t>(спецификация)</w:t>
      </w:r>
    </w:p>
    <w:p w:rsidR="00B378E0" w:rsidRDefault="00B378E0" w:rsidP="00B378E0">
      <w:pPr>
        <w:jc w:val="center"/>
        <w:rPr>
          <w:b/>
          <w:color w:val="000000"/>
        </w:rPr>
      </w:pPr>
    </w:p>
    <w:p w:rsidR="00B378E0" w:rsidRPr="008D5523" w:rsidRDefault="00B378E0" w:rsidP="00B378E0">
      <w:pPr>
        <w:widowControl w:val="0"/>
        <w:ind w:firstLine="567"/>
        <w:jc w:val="center"/>
      </w:pPr>
    </w:p>
    <w:p w:rsidR="00B378E0" w:rsidRPr="00EE71AF" w:rsidRDefault="00B378E0" w:rsidP="00B378E0">
      <w:pPr>
        <w:jc w:val="center"/>
        <w:rPr>
          <w:b/>
          <w:lang w:val="x-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
        <w:gridCol w:w="4394"/>
        <w:gridCol w:w="993"/>
        <w:gridCol w:w="1134"/>
        <w:gridCol w:w="1134"/>
        <w:gridCol w:w="1700"/>
      </w:tblGrid>
      <w:tr w:rsidR="00B378E0" w:rsidRPr="00E610F0" w:rsidTr="00B2273A">
        <w:tc>
          <w:tcPr>
            <w:tcW w:w="392" w:type="dxa"/>
          </w:tcPr>
          <w:p w:rsidR="00B378E0" w:rsidRPr="00E610F0" w:rsidRDefault="00B378E0" w:rsidP="00B2273A">
            <w:pPr>
              <w:autoSpaceDE w:val="0"/>
              <w:autoSpaceDN w:val="0"/>
              <w:adjustRightInd w:val="0"/>
              <w:rPr>
                <w:b/>
                <w:bCs/>
                <w:sz w:val="22"/>
                <w:szCs w:val="22"/>
              </w:rPr>
            </w:pPr>
          </w:p>
        </w:tc>
        <w:tc>
          <w:tcPr>
            <w:tcW w:w="4394" w:type="dxa"/>
          </w:tcPr>
          <w:p w:rsidR="00B378E0" w:rsidRPr="00E610F0" w:rsidRDefault="00B378E0" w:rsidP="00B2273A">
            <w:pPr>
              <w:autoSpaceDE w:val="0"/>
              <w:autoSpaceDN w:val="0"/>
              <w:adjustRightInd w:val="0"/>
              <w:rPr>
                <w:b/>
                <w:bCs/>
                <w:sz w:val="22"/>
                <w:szCs w:val="22"/>
              </w:rPr>
            </w:pPr>
            <w:r w:rsidRPr="00E610F0">
              <w:rPr>
                <w:b/>
                <w:bCs/>
                <w:sz w:val="22"/>
                <w:szCs w:val="22"/>
              </w:rPr>
              <w:t>Наименование услуги</w:t>
            </w:r>
          </w:p>
        </w:tc>
        <w:tc>
          <w:tcPr>
            <w:tcW w:w="993" w:type="dxa"/>
          </w:tcPr>
          <w:p w:rsidR="00B378E0" w:rsidRPr="00E610F0" w:rsidRDefault="00B378E0" w:rsidP="00B2273A">
            <w:pPr>
              <w:autoSpaceDE w:val="0"/>
              <w:autoSpaceDN w:val="0"/>
              <w:adjustRightInd w:val="0"/>
              <w:jc w:val="center"/>
              <w:rPr>
                <w:b/>
                <w:bCs/>
                <w:sz w:val="22"/>
                <w:szCs w:val="22"/>
              </w:rPr>
            </w:pPr>
            <w:r w:rsidRPr="00E610F0">
              <w:rPr>
                <w:b/>
                <w:bCs/>
                <w:sz w:val="22"/>
                <w:szCs w:val="22"/>
              </w:rPr>
              <w:t>Кол-во</w:t>
            </w:r>
          </w:p>
        </w:tc>
        <w:tc>
          <w:tcPr>
            <w:tcW w:w="1134" w:type="dxa"/>
          </w:tcPr>
          <w:p w:rsidR="00B378E0" w:rsidRPr="00E610F0" w:rsidRDefault="00B378E0" w:rsidP="00B2273A">
            <w:pPr>
              <w:autoSpaceDE w:val="0"/>
              <w:autoSpaceDN w:val="0"/>
              <w:adjustRightInd w:val="0"/>
              <w:jc w:val="center"/>
              <w:rPr>
                <w:b/>
                <w:bCs/>
                <w:sz w:val="22"/>
                <w:szCs w:val="22"/>
              </w:rPr>
            </w:pPr>
            <w:proofErr w:type="spellStart"/>
            <w:r w:rsidRPr="00E610F0">
              <w:rPr>
                <w:b/>
                <w:bCs/>
                <w:sz w:val="22"/>
                <w:szCs w:val="22"/>
              </w:rPr>
              <w:t>Ед.изм</w:t>
            </w:r>
            <w:proofErr w:type="spellEnd"/>
            <w:r w:rsidRPr="00E610F0">
              <w:rPr>
                <w:b/>
                <w:bCs/>
                <w:sz w:val="22"/>
                <w:szCs w:val="22"/>
              </w:rPr>
              <w:t>.</w:t>
            </w:r>
          </w:p>
        </w:tc>
        <w:tc>
          <w:tcPr>
            <w:tcW w:w="1134" w:type="dxa"/>
          </w:tcPr>
          <w:p w:rsidR="00B378E0" w:rsidRPr="00E610F0" w:rsidRDefault="00B378E0" w:rsidP="00B2273A">
            <w:pPr>
              <w:autoSpaceDE w:val="0"/>
              <w:autoSpaceDN w:val="0"/>
              <w:adjustRightInd w:val="0"/>
              <w:jc w:val="center"/>
              <w:rPr>
                <w:b/>
                <w:bCs/>
                <w:sz w:val="22"/>
                <w:szCs w:val="22"/>
              </w:rPr>
            </w:pPr>
            <w:r>
              <w:rPr>
                <w:b/>
                <w:bCs/>
                <w:sz w:val="22"/>
                <w:szCs w:val="22"/>
              </w:rPr>
              <w:t xml:space="preserve">Цена, </w:t>
            </w:r>
            <w:r w:rsidR="00231383">
              <w:rPr>
                <w:b/>
                <w:bCs/>
                <w:sz w:val="22"/>
                <w:szCs w:val="22"/>
              </w:rPr>
              <w:t xml:space="preserve">без НДС, </w:t>
            </w:r>
            <w:r>
              <w:rPr>
                <w:b/>
                <w:bCs/>
                <w:sz w:val="22"/>
                <w:szCs w:val="22"/>
              </w:rPr>
              <w:t>руб.</w:t>
            </w:r>
          </w:p>
        </w:tc>
        <w:tc>
          <w:tcPr>
            <w:tcW w:w="1700" w:type="dxa"/>
          </w:tcPr>
          <w:p w:rsidR="00B378E0" w:rsidRPr="00E610F0" w:rsidRDefault="00B378E0" w:rsidP="00B2273A">
            <w:pPr>
              <w:autoSpaceDE w:val="0"/>
              <w:autoSpaceDN w:val="0"/>
              <w:adjustRightInd w:val="0"/>
              <w:jc w:val="center"/>
              <w:rPr>
                <w:b/>
                <w:bCs/>
                <w:sz w:val="22"/>
                <w:szCs w:val="22"/>
              </w:rPr>
            </w:pPr>
            <w:r>
              <w:rPr>
                <w:b/>
                <w:bCs/>
                <w:sz w:val="22"/>
                <w:szCs w:val="22"/>
              </w:rPr>
              <w:t xml:space="preserve">Сумма, </w:t>
            </w:r>
            <w:r w:rsidR="00231383">
              <w:rPr>
                <w:b/>
                <w:bCs/>
                <w:sz w:val="22"/>
                <w:szCs w:val="22"/>
              </w:rPr>
              <w:t xml:space="preserve">без НДС, </w:t>
            </w:r>
            <w:r>
              <w:rPr>
                <w:b/>
                <w:bCs/>
                <w:sz w:val="22"/>
                <w:szCs w:val="22"/>
              </w:rPr>
              <w:t>руб.</w:t>
            </w:r>
          </w:p>
        </w:tc>
      </w:tr>
      <w:tr w:rsidR="00231383" w:rsidRPr="00E610F0" w:rsidTr="00B2273A">
        <w:tc>
          <w:tcPr>
            <w:tcW w:w="392" w:type="dxa"/>
          </w:tcPr>
          <w:p w:rsidR="00231383" w:rsidRPr="00D02F37" w:rsidRDefault="00231383" w:rsidP="00B2273A">
            <w:pPr>
              <w:autoSpaceDE w:val="0"/>
              <w:autoSpaceDN w:val="0"/>
              <w:adjustRightInd w:val="0"/>
              <w:rPr>
                <w:bCs/>
                <w:sz w:val="22"/>
                <w:szCs w:val="22"/>
              </w:rPr>
            </w:pPr>
            <w:r w:rsidRPr="00D02F37">
              <w:rPr>
                <w:bCs/>
                <w:sz w:val="22"/>
                <w:szCs w:val="22"/>
              </w:rPr>
              <w:t>1</w:t>
            </w:r>
          </w:p>
        </w:tc>
        <w:tc>
          <w:tcPr>
            <w:tcW w:w="4394" w:type="dxa"/>
          </w:tcPr>
          <w:p w:rsidR="00231383" w:rsidRDefault="007F3222" w:rsidP="00B2273A">
            <w:pPr>
              <w:rPr>
                <w:szCs w:val="16"/>
              </w:rPr>
            </w:pPr>
            <w:r>
              <w:t>Техническое обслуживание и поверка весы электронные до 150 кг</w:t>
            </w:r>
          </w:p>
        </w:tc>
        <w:tc>
          <w:tcPr>
            <w:tcW w:w="993" w:type="dxa"/>
          </w:tcPr>
          <w:p w:rsidR="00231383" w:rsidRPr="00E610F0" w:rsidRDefault="00231383" w:rsidP="00B2273A">
            <w:pPr>
              <w:autoSpaceDE w:val="0"/>
              <w:autoSpaceDN w:val="0"/>
              <w:adjustRightInd w:val="0"/>
              <w:jc w:val="center"/>
              <w:rPr>
                <w:bCs/>
                <w:sz w:val="22"/>
                <w:szCs w:val="22"/>
              </w:rPr>
            </w:pPr>
            <w:r w:rsidRPr="00E610F0">
              <w:rPr>
                <w:bCs/>
                <w:sz w:val="22"/>
                <w:szCs w:val="22"/>
              </w:rPr>
              <w:t>2</w:t>
            </w:r>
          </w:p>
        </w:tc>
        <w:tc>
          <w:tcPr>
            <w:tcW w:w="1134" w:type="dxa"/>
          </w:tcPr>
          <w:p w:rsidR="00231383" w:rsidRPr="00E610F0" w:rsidRDefault="00231383" w:rsidP="00B2273A">
            <w:pPr>
              <w:autoSpaceDE w:val="0"/>
              <w:autoSpaceDN w:val="0"/>
              <w:adjustRightInd w:val="0"/>
              <w:jc w:val="center"/>
              <w:rPr>
                <w:bCs/>
                <w:sz w:val="22"/>
                <w:szCs w:val="22"/>
              </w:rPr>
            </w:pPr>
            <w:proofErr w:type="spellStart"/>
            <w:r w:rsidRPr="00E610F0">
              <w:rPr>
                <w:bCs/>
                <w:sz w:val="22"/>
                <w:szCs w:val="22"/>
              </w:rPr>
              <w:t>шт</w:t>
            </w:r>
            <w:proofErr w:type="spellEnd"/>
          </w:p>
        </w:tc>
        <w:tc>
          <w:tcPr>
            <w:tcW w:w="1134" w:type="dxa"/>
          </w:tcPr>
          <w:p w:rsidR="00231383" w:rsidRDefault="00231383" w:rsidP="00B2273A">
            <w:pPr>
              <w:jc w:val="right"/>
              <w:rPr>
                <w:szCs w:val="16"/>
              </w:rPr>
            </w:pPr>
          </w:p>
        </w:tc>
        <w:tc>
          <w:tcPr>
            <w:tcW w:w="1700" w:type="dxa"/>
          </w:tcPr>
          <w:p w:rsidR="00231383" w:rsidRDefault="00231383" w:rsidP="00B2273A">
            <w:pPr>
              <w:jc w:val="right"/>
              <w:rPr>
                <w:szCs w:val="16"/>
              </w:rPr>
            </w:pPr>
          </w:p>
        </w:tc>
      </w:tr>
      <w:tr w:rsidR="00231383" w:rsidRPr="00E610F0" w:rsidTr="00B2273A">
        <w:tc>
          <w:tcPr>
            <w:tcW w:w="392" w:type="dxa"/>
          </w:tcPr>
          <w:p w:rsidR="00231383" w:rsidRPr="00D02F37" w:rsidRDefault="00231383" w:rsidP="00B2273A">
            <w:pPr>
              <w:autoSpaceDE w:val="0"/>
              <w:autoSpaceDN w:val="0"/>
              <w:adjustRightInd w:val="0"/>
              <w:rPr>
                <w:bCs/>
                <w:sz w:val="22"/>
                <w:szCs w:val="22"/>
              </w:rPr>
            </w:pPr>
            <w:r w:rsidRPr="00D02F37">
              <w:rPr>
                <w:bCs/>
                <w:sz w:val="22"/>
                <w:szCs w:val="22"/>
              </w:rPr>
              <w:t>2</w:t>
            </w:r>
          </w:p>
        </w:tc>
        <w:tc>
          <w:tcPr>
            <w:tcW w:w="4394" w:type="dxa"/>
          </w:tcPr>
          <w:p w:rsidR="00231383" w:rsidRDefault="007F3222" w:rsidP="00B2273A">
            <w:pPr>
              <w:rPr>
                <w:szCs w:val="16"/>
              </w:rPr>
            </w:pPr>
            <w:r>
              <w:t>Техническое обслуживание и поверка весы настольные циферблатные</w:t>
            </w:r>
          </w:p>
        </w:tc>
        <w:tc>
          <w:tcPr>
            <w:tcW w:w="993" w:type="dxa"/>
          </w:tcPr>
          <w:p w:rsidR="00231383" w:rsidRPr="00E610F0" w:rsidRDefault="00822276" w:rsidP="00B2273A">
            <w:pPr>
              <w:autoSpaceDE w:val="0"/>
              <w:autoSpaceDN w:val="0"/>
              <w:adjustRightInd w:val="0"/>
              <w:jc w:val="center"/>
              <w:rPr>
                <w:bCs/>
                <w:sz w:val="22"/>
                <w:szCs w:val="22"/>
              </w:rPr>
            </w:pPr>
            <w:r>
              <w:rPr>
                <w:bCs/>
                <w:sz w:val="22"/>
                <w:szCs w:val="22"/>
              </w:rPr>
              <w:t>3</w:t>
            </w:r>
          </w:p>
        </w:tc>
        <w:tc>
          <w:tcPr>
            <w:tcW w:w="1134" w:type="dxa"/>
          </w:tcPr>
          <w:p w:rsidR="00231383" w:rsidRPr="00E610F0" w:rsidRDefault="00231383" w:rsidP="00B2273A">
            <w:pPr>
              <w:autoSpaceDE w:val="0"/>
              <w:autoSpaceDN w:val="0"/>
              <w:adjustRightInd w:val="0"/>
              <w:jc w:val="center"/>
              <w:rPr>
                <w:bCs/>
                <w:sz w:val="22"/>
                <w:szCs w:val="22"/>
              </w:rPr>
            </w:pPr>
            <w:proofErr w:type="spellStart"/>
            <w:r w:rsidRPr="00E610F0">
              <w:rPr>
                <w:bCs/>
                <w:sz w:val="22"/>
                <w:szCs w:val="22"/>
              </w:rPr>
              <w:t>шт</w:t>
            </w:r>
            <w:proofErr w:type="spellEnd"/>
          </w:p>
        </w:tc>
        <w:tc>
          <w:tcPr>
            <w:tcW w:w="1134" w:type="dxa"/>
          </w:tcPr>
          <w:p w:rsidR="00231383" w:rsidRDefault="00231383" w:rsidP="00B2273A">
            <w:pPr>
              <w:jc w:val="right"/>
              <w:rPr>
                <w:szCs w:val="16"/>
              </w:rPr>
            </w:pPr>
          </w:p>
        </w:tc>
        <w:tc>
          <w:tcPr>
            <w:tcW w:w="1700" w:type="dxa"/>
          </w:tcPr>
          <w:p w:rsidR="00231383" w:rsidRDefault="00231383" w:rsidP="00B2273A">
            <w:pPr>
              <w:jc w:val="right"/>
              <w:rPr>
                <w:szCs w:val="16"/>
              </w:rPr>
            </w:pPr>
          </w:p>
        </w:tc>
      </w:tr>
      <w:tr w:rsidR="00231383" w:rsidRPr="00E610F0" w:rsidTr="00B2273A">
        <w:tc>
          <w:tcPr>
            <w:tcW w:w="392" w:type="dxa"/>
          </w:tcPr>
          <w:p w:rsidR="00231383" w:rsidRPr="00D02F37" w:rsidRDefault="00231383" w:rsidP="00B2273A">
            <w:pPr>
              <w:autoSpaceDE w:val="0"/>
              <w:autoSpaceDN w:val="0"/>
              <w:adjustRightInd w:val="0"/>
              <w:rPr>
                <w:bCs/>
                <w:sz w:val="22"/>
                <w:szCs w:val="22"/>
              </w:rPr>
            </w:pPr>
            <w:r w:rsidRPr="00D02F37">
              <w:rPr>
                <w:bCs/>
                <w:sz w:val="22"/>
                <w:szCs w:val="22"/>
              </w:rPr>
              <w:t>3</w:t>
            </w:r>
          </w:p>
        </w:tc>
        <w:tc>
          <w:tcPr>
            <w:tcW w:w="4394" w:type="dxa"/>
          </w:tcPr>
          <w:p w:rsidR="00231383" w:rsidRDefault="007F3222" w:rsidP="00B2273A">
            <w:pPr>
              <w:rPr>
                <w:szCs w:val="16"/>
              </w:rPr>
            </w:pPr>
            <w:r>
              <w:t>Техническое обслуживание и поверка весы медицинские</w:t>
            </w:r>
          </w:p>
        </w:tc>
        <w:tc>
          <w:tcPr>
            <w:tcW w:w="993" w:type="dxa"/>
          </w:tcPr>
          <w:p w:rsidR="00231383" w:rsidRPr="00E610F0" w:rsidRDefault="00231383" w:rsidP="00B2273A">
            <w:pPr>
              <w:autoSpaceDE w:val="0"/>
              <w:autoSpaceDN w:val="0"/>
              <w:adjustRightInd w:val="0"/>
              <w:jc w:val="center"/>
              <w:rPr>
                <w:bCs/>
                <w:sz w:val="22"/>
                <w:szCs w:val="22"/>
              </w:rPr>
            </w:pPr>
            <w:r w:rsidRPr="00E610F0">
              <w:rPr>
                <w:bCs/>
                <w:sz w:val="22"/>
                <w:szCs w:val="22"/>
              </w:rPr>
              <w:t>1</w:t>
            </w:r>
          </w:p>
        </w:tc>
        <w:tc>
          <w:tcPr>
            <w:tcW w:w="1134" w:type="dxa"/>
          </w:tcPr>
          <w:p w:rsidR="00231383" w:rsidRPr="00E610F0" w:rsidRDefault="00231383" w:rsidP="00B2273A">
            <w:pPr>
              <w:autoSpaceDE w:val="0"/>
              <w:autoSpaceDN w:val="0"/>
              <w:adjustRightInd w:val="0"/>
              <w:jc w:val="center"/>
              <w:rPr>
                <w:bCs/>
                <w:sz w:val="22"/>
                <w:szCs w:val="22"/>
              </w:rPr>
            </w:pPr>
            <w:proofErr w:type="spellStart"/>
            <w:r>
              <w:rPr>
                <w:bCs/>
                <w:sz w:val="22"/>
                <w:szCs w:val="22"/>
              </w:rPr>
              <w:t>шт</w:t>
            </w:r>
            <w:proofErr w:type="spellEnd"/>
          </w:p>
        </w:tc>
        <w:tc>
          <w:tcPr>
            <w:tcW w:w="1134" w:type="dxa"/>
          </w:tcPr>
          <w:p w:rsidR="00231383" w:rsidRDefault="00231383" w:rsidP="00B2273A">
            <w:pPr>
              <w:jc w:val="right"/>
              <w:rPr>
                <w:szCs w:val="16"/>
              </w:rPr>
            </w:pPr>
          </w:p>
        </w:tc>
        <w:tc>
          <w:tcPr>
            <w:tcW w:w="1700" w:type="dxa"/>
          </w:tcPr>
          <w:p w:rsidR="00231383" w:rsidRDefault="00231383" w:rsidP="00B2273A">
            <w:pPr>
              <w:jc w:val="right"/>
              <w:rPr>
                <w:szCs w:val="16"/>
              </w:rPr>
            </w:pPr>
          </w:p>
        </w:tc>
      </w:tr>
      <w:tr w:rsidR="00B378E0" w:rsidRPr="00EB6F9D" w:rsidTr="00B2273A">
        <w:tc>
          <w:tcPr>
            <w:tcW w:w="392" w:type="dxa"/>
          </w:tcPr>
          <w:p w:rsidR="00B378E0" w:rsidRPr="00EB6F9D" w:rsidRDefault="00B378E0" w:rsidP="00B2273A">
            <w:pPr>
              <w:autoSpaceDE w:val="0"/>
              <w:autoSpaceDN w:val="0"/>
              <w:adjustRightInd w:val="0"/>
              <w:rPr>
                <w:b/>
                <w:bCs/>
                <w:sz w:val="22"/>
                <w:szCs w:val="22"/>
              </w:rPr>
            </w:pPr>
          </w:p>
        </w:tc>
        <w:tc>
          <w:tcPr>
            <w:tcW w:w="4394" w:type="dxa"/>
          </w:tcPr>
          <w:p w:rsidR="00B378E0" w:rsidRPr="00EB6F9D" w:rsidRDefault="00B378E0" w:rsidP="00B2273A">
            <w:pPr>
              <w:rPr>
                <w:b/>
                <w:szCs w:val="16"/>
              </w:rPr>
            </w:pPr>
            <w:r w:rsidRPr="00EB6F9D">
              <w:rPr>
                <w:b/>
                <w:szCs w:val="16"/>
              </w:rPr>
              <w:t>ИТОГО</w:t>
            </w:r>
          </w:p>
        </w:tc>
        <w:tc>
          <w:tcPr>
            <w:tcW w:w="993" w:type="dxa"/>
          </w:tcPr>
          <w:p w:rsidR="00B378E0" w:rsidRPr="00EB6F9D" w:rsidRDefault="00B378E0" w:rsidP="00B2273A">
            <w:pPr>
              <w:autoSpaceDE w:val="0"/>
              <w:autoSpaceDN w:val="0"/>
              <w:adjustRightInd w:val="0"/>
              <w:jc w:val="center"/>
              <w:rPr>
                <w:b/>
                <w:bCs/>
                <w:sz w:val="22"/>
                <w:szCs w:val="22"/>
              </w:rPr>
            </w:pPr>
          </w:p>
        </w:tc>
        <w:tc>
          <w:tcPr>
            <w:tcW w:w="1134" w:type="dxa"/>
          </w:tcPr>
          <w:p w:rsidR="00B378E0" w:rsidRPr="00EB6F9D" w:rsidRDefault="00B378E0" w:rsidP="00B2273A">
            <w:pPr>
              <w:autoSpaceDE w:val="0"/>
              <w:autoSpaceDN w:val="0"/>
              <w:adjustRightInd w:val="0"/>
              <w:jc w:val="center"/>
              <w:rPr>
                <w:b/>
                <w:bCs/>
                <w:sz w:val="22"/>
                <w:szCs w:val="22"/>
              </w:rPr>
            </w:pPr>
          </w:p>
        </w:tc>
        <w:tc>
          <w:tcPr>
            <w:tcW w:w="1134" w:type="dxa"/>
          </w:tcPr>
          <w:p w:rsidR="00B378E0" w:rsidRPr="00EB6F9D" w:rsidRDefault="00B378E0" w:rsidP="00B2273A">
            <w:pPr>
              <w:autoSpaceDE w:val="0"/>
              <w:autoSpaceDN w:val="0"/>
              <w:adjustRightInd w:val="0"/>
              <w:jc w:val="center"/>
              <w:rPr>
                <w:b/>
                <w:bCs/>
                <w:sz w:val="22"/>
                <w:szCs w:val="22"/>
              </w:rPr>
            </w:pPr>
          </w:p>
        </w:tc>
        <w:tc>
          <w:tcPr>
            <w:tcW w:w="1700" w:type="dxa"/>
          </w:tcPr>
          <w:p w:rsidR="00B378E0" w:rsidRPr="00EB6F9D" w:rsidRDefault="00B378E0" w:rsidP="00231383">
            <w:pPr>
              <w:autoSpaceDE w:val="0"/>
              <w:autoSpaceDN w:val="0"/>
              <w:adjustRightInd w:val="0"/>
              <w:jc w:val="right"/>
              <w:rPr>
                <w:b/>
                <w:bCs/>
                <w:sz w:val="22"/>
                <w:szCs w:val="22"/>
              </w:rPr>
            </w:pPr>
          </w:p>
        </w:tc>
      </w:tr>
    </w:tbl>
    <w:p w:rsidR="00B378E0" w:rsidRDefault="00B378E0" w:rsidP="00B378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lang w:eastAsia="ar-SA"/>
        </w:rPr>
      </w:pPr>
    </w:p>
    <w:p w:rsidR="00B378E0" w:rsidRPr="00E41402" w:rsidRDefault="00B378E0" w:rsidP="00B378E0">
      <w:pPr>
        <w:jc w:val="center"/>
      </w:pPr>
    </w:p>
    <w:p w:rsidR="00B378E0" w:rsidRDefault="00B378E0" w:rsidP="00B378E0">
      <w:pPr>
        <w:autoSpaceDE w:val="0"/>
        <w:autoSpaceDN w:val="0"/>
        <w:adjustRightInd w:val="0"/>
        <w:jc w:val="right"/>
        <w:outlineLvl w:val="1"/>
        <w:rPr>
          <w:bCs/>
        </w:rPr>
      </w:pPr>
    </w:p>
    <w:p w:rsidR="000350B3" w:rsidRDefault="000350B3" w:rsidP="000350B3">
      <w:pPr>
        <w:tabs>
          <w:tab w:val="left" w:pos="245"/>
        </w:tabs>
        <w:autoSpaceDE w:val="0"/>
        <w:autoSpaceDN w:val="0"/>
        <w:adjustRightInd w:val="0"/>
        <w:outlineLvl w:val="1"/>
        <w:rPr>
          <w:bCs/>
        </w:rPr>
      </w:pPr>
      <w:r>
        <w:rPr>
          <w:bCs/>
        </w:rPr>
        <w:tab/>
      </w:r>
    </w:p>
    <w:tbl>
      <w:tblPr>
        <w:tblW w:w="10349" w:type="dxa"/>
        <w:tblInd w:w="-176" w:type="dxa"/>
        <w:tblLook w:val="01E0" w:firstRow="1" w:lastRow="1" w:firstColumn="1" w:lastColumn="1" w:noHBand="0" w:noVBand="0"/>
      </w:tblPr>
      <w:tblGrid>
        <w:gridCol w:w="5246"/>
        <w:gridCol w:w="5103"/>
      </w:tblGrid>
      <w:tr w:rsidR="000350B3" w:rsidRPr="000350B3" w:rsidTr="003B4A23">
        <w:trPr>
          <w:trHeight w:val="70"/>
        </w:trPr>
        <w:tc>
          <w:tcPr>
            <w:tcW w:w="5246" w:type="dxa"/>
          </w:tcPr>
          <w:p w:rsidR="000350B3" w:rsidRPr="000350B3" w:rsidRDefault="000350B3" w:rsidP="003B4A23">
            <w:pPr>
              <w:rPr>
                <w:b/>
              </w:rPr>
            </w:pPr>
            <w:r w:rsidRPr="000350B3">
              <w:rPr>
                <w:b/>
              </w:rPr>
              <w:t>Заказчик:</w:t>
            </w:r>
          </w:p>
          <w:p w:rsidR="000350B3" w:rsidRPr="000350B3" w:rsidRDefault="000350B3" w:rsidP="003B4A23"/>
          <w:p w:rsidR="000350B3" w:rsidRPr="000350B3" w:rsidRDefault="000350B3" w:rsidP="003B4A23">
            <w:pPr>
              <w:rPr>
                <w:bCs/>
              </w:rPr>
            </w:pPr>
            <w:r w:rsidRPr="000350B3">
              <w:rPr>
                <w:bCs/>
              </w:rPr>
              <w:t xml:space="preserve">Заведующий </w:t>
            </w:r>
          </w:p>
          <w:p w:rsidR="000350B3" w:rsidRPr="000350B3" w:rsidRDefault="000350B3" w:rsidP="003B4A23">
            <w:pPr>
              <w:rPr>
                <w:bCs/>
              </w:rPr>
            </w:pPr>
            <w:r w:rsidRPr="000350B3">
              <w:rPr>
                <w:bCs/>
              </w:rPr>
              <w:t xml:space="preserve">ГБДОУ 75 Красносельского </w:t>
            </w:r>
            <w:proofErr w:type="spellStart"/>
            <w:r w:rsidRPr="000350B3">
              <w:rPr>
                <w:bCs/>
              </w:rPr>
              <w:t>райцона</w:t>
            </w:r>
            <w:proofErr w:type="spellEnd"/>
            <w:r w:rsidRPr="000350B3">
              <w:rPr>
                <w:bCs/>
              </w:rPr>
              <w:tab/>
            </w:r>
          </w:p>
          <w:p w:rsidR="000350B3" w:rsidRPr="000350B3" w:rsidRDefault="000350B3" w:rsidP="003B4A23">
            <w:r w:rsidRPr="00064E21">
              <w:rPr>
                <w:lang w:val="en-US"/>
              </w:rPr>
              <w:tab/>
            </w:r>
            <w:r w:rsidRPr="000350B3">
              <w:t>Степанова М.Б.</w:t>
            </w:r>
          </w:p>
        </w:tc>
        <w:tc>
          <w:tcPr>
            <w:tcW w:w="5103" w:type="dxa"/>
          </w:tcPr>
          <w:p w:rsidR="000350B3" w:rsidRPr="000350B3" w:rsidRDefault="000350B3" w:rsidP="003B4A23">
            <w:pPr>
              <w:rPr>
                <w:b/>
              </w:rPr>
            </w:pPr>
            <w:r w:rsidRPr="000350B3">
              <w:rPr>
                <w:b/>
              </w:rPr>
              <w:t>ИСПОЛНИТЕЛЬ:</w:t>
            </w:r>
          </w:p>
          <w:p w:rsidR="000350B3" w:rsidRPr="000350B3" w:rsidRDefault="000350B3" w:rsidP="003B4A23"/>
          <w:p w:rsidR="000350B3" w:rsidRPr="000350B3" w:rsidRDefault="000350B3" w:rsidP="003B4A23"/>
          <w:p w:rsidR="000350B3" w:rsidRPr="000350B3" w:rsidRDefault="000350B3" w:rsidP="003B4A23">
            <w:r w:rsidRPr="000350B3">
              <w:t>________________/</w:t>
            </w:r>
            <w:r w:rsidR="009F0846">
              <w:t>_______________</w:t>
            </w:r>
            <w:r w:rsidRPr="000350B3">
              <w:t xml:space="preserve"> /</w:t>
            </w:r>
          </w:p>
          <w:p w:rsidR="000350B3" w:rsidRPr="000350B3" w:rsidRDefault="009F0846" w:rsidP="003B4A23">
            <w:r>
              <w:t>_</w:t>
            </w:r>
          </w:p>
          <w:p w:rsidR="000350B3" w:rsidRPr="000350B3" w:rsidRDefault="000350B3" w:rsidP="003B4A23">
            <w:pPr>
              <w:rPr>
                <w:bCs/>
              </w:rPr>
            </w:pPr>
          </w:p>
          <w:p w:rsidR="000350B3" w:rsidRPr="000350B3" w:rsidRDefault="000350B3" w:rsidP="003B4A23">
            <w:pPr>
              <w:rPr>
                <w:bCs/>
              </w:rPr>
            </w:pPr>
          </w:p>
        </w:tc>
      </w:tr>
    </w:tbl>
    <w:p w:rsidR="00B378E0" w:rsidRDefault="00B378E0" w:rsidP="000350B3">
      <w:pPr>
        <w:tabs>
          <w:tab w:val="left" w:pos="245"/>
        </w:tabs>
        <w:autoSpaceDE w:val="0"/>
        <w:autoSpaceDN w:val="0"/>
        <w:adjustRightInd w:val="0"/>
        <w:outlineLvl w:val="1"/>
        <w:rPr>
          <w:bCs/>
        </w:rPr>
      </w:pPr>
    </w:p>
    <w:p w:rsidR="00B378E0" w:rsidRDefault="00B378E0" w:rsidP="00B378E0">
      <w:pPr>
        <w:autoSpaceDE w:val="0"/>
        <w:autoSpaceDN w:val="0"/>
        <w:adjustRightInd w:val="0"/>
        <w:jc w:val="right"/>
        <w:outlineLvl w:val="1"/>
        <w:rPr>
          <w:bCs/>
        </w:rPr>
      </w:pPr>
    </w:p>
    <w:p w:rsidR="00B378E0" w:rsidRDefault="00B378E0" w:rsidP="00B378E0">
      <w:pPr>
        <w:autoSpaceDE w:val="0"/>
        <w:autoSpaceDN w:val="0"/>
        <w:adjustRightInd w:val="0"/>
        <w:jc w:val="right"/>
        <w:outlineLvl w:val="1"/>
        <w:rPr>
          <w:bCs/>
        </w:rPr>
      </w:pPr>
    </w:p>
    <w:p w:rsidR="00B378E0" w:rsidRDefault="00B378E0" w:rsidP="00B378E0">
      <w:pPr>
        <w:autoSpaceDE w:val="0"/>
        <w:autoSpaceDN w:val="0"/>
        <w:adjustRightInd w:val="0"/>
        <w:jc w:val="right"/>
        <w:outlineLvl w:val="1"/>
        <w:rPr>
          <w:bCs/>
        </w:rPr>
      </w:pPr>
    </w:p>
    <w:p w:rsidR="00B378E0" w:rsidRDefault="00B378E0" w:rsidP="00B378E0">
      <w:pPr>
        <w:autoSpaceDE w:val="0"/>
        <w:autoSpaceDN w:val="0"/>
        <w:adjustRightInd w:val="0"/>
        <w:jc w:val="right"/>
        <w:outlineLvl w:val="1"/>
        <w:rPr>
          <w:bCs/>
        </w:rPr>
      </w:pPr>
    </w:p>
    <w:p w:rsidR="00B378E0" w:rsidRDefault="00B378E0" w:rsidP="00B378E0">
      <w:pPr>
        <w:autoSpaceDE w:val="0"/>
        <w:autoSpaceDN w:val="0"/>
        <w:adjustRightInd w:val="0"/>
        <w:jc w:val="right"/>
        <w:outlineLvl w:val="1"/>
        <w:rPr>
          <w:bCs/>
        </w:rPr>
      </w:pPr>
    </w:p>
    <w:p w:rsidR="00B378E0" w:rsidRDefault="00B378E0" w:rsidP="00B378E0">
      <w:pPr>
        <w:autoSpaceDE w:val="0"/>
        <w:autoSpaceDN w:val="0"/>
        <w:adjustRightInd w:val="0"/>
        <w:jc w:val="right"/>
        <w:outlineLvl w:val="1"/>
        <w:rPr>
          <w:bCs/>
        </w:rPr>
      </w:pPr>
    </w:p>
    <w:p w:rsidR="00B378E0" w:rsidRDefault="00B378E0" w:rsidP="00B378E0">
      <w:pPr>
        <w:autoSpaceDE w:val="0"/>
        <w:autoSpaceDN w:val="0"/>
        <w:adjustRightInd w:val="0"/>
        <w:jc w:val="right"/>
        <w:outlineLvl w:val="1"/>
        <w:rPr>
          <w:bCs/>
        </w:rPr>
      </w:pPr>
    </w:p>
    <w:p w:rsidR="00B378E0" w:rsidRDefault="00B378E0" w:rsidP="00B378E0">
      <w:pPr>
        <w:autoSpaceDE w:val="0"/>
        <w:autoSpaceDN w:val="0"/>
        <w:adjustRightInd w:val="0"/>
        <w:jc w:val="right"/>
        <w:outlineLvl w:val="1"/>
        <w:rPr>
          <w:bCs/>
        </w:rPr>
      </w:pPr>
    </w:p>
    <w:p w:rsidR="00B378E0" w:rsidRDefault="00B378E0" w:rsidP="00B378E0">
      <w:pPr>
        <w:autoSpaceDE w:val="0"/>
        <w:autoSpaceDN w:val="0"/>
        <w:adjustRightInd w:val="0"/>
        <w:jc w:val="right"/>
        <w:outlineLvl w:val="1"/>
        <w:rPr>
          <w:bCs/>
        </w:rPr>
      </w:pPr>
    </w:p>
    <w:p w:rsidR="00B378E0" w:rsidRDefault="00B378E0" w:rsidP="00B378E0">
      <w:pPr>
        <w:autoSpaceDE w:val="0"/>
        <w:autoSpaceDN w:val="0"/>
        <w:adjustRightInd w:val="0"/>
        <w:jc w:val="right"/>
        <w:outlineLvl w:val="1"/>
        <w:rPr>
          <w:bCs/>
        </w:rPr>
      </w:pPr>
    </w:p>
    <w:p w:rsidR="00B378E0" w:rsidRDefault="00B378E0" w:rsidP="00B378E0">
      <w:pPr>
        <w:autoSpaceDE w:val="0"/>
        <w:autoSpaceDN w:val="0"/>
        <w:adjustRightInd w:val="0"/>
        <w:jc w:val="right"/>
        <w:outlineLvl w:val="1"/>
        <w:rPr>
          <w:bCs/>
        </w:rPr>
      </w:pPr>
    </w:p>
    <w:p w:rsidR="00B378E0" w:rsidRDefault="00B378E0" w:rsidP="00B378E0">
      <w:pPr>
        <w:autoSpaceDE w:val="0"/>
        <w:autoSpaceDN w:val="0"/>
        <w:adjustRightInd w:val="0"/>
        <w:jc w:val="right"/>
        <w:outlineLvl w:val="1"/>
        <w:rPr>
          <w:bCs/>
        </w:rPr>
      </w:pPr>
    </w:p>
    <w:p w:rsidR="00B378E0" w:rsidRDefault="00B378E0" w:rsidP="00B378E0">
      <w:pPr>
        <w:autoSpaceDE w:val="0"/>
        <w:autoSpaceDN w:val="0"/>
        <w:adjustRightInd w:val="0"/>
        <w:jc w:val="right"/>
        <w:outlineLvl w:val="1"/>
        <w:rPr>
          <w:bCs/>
        </w:rPr>
      </w:pPr>
    </w:p>
    <w:p w:rsidR="00B378E0" w:rsidRDefault="00B378E0" w:rsidP="00B378E0">
      <w:pPr>
        <w:autoSpaceDE w:val="0"/>
        <w:autoSpaceDN w:val="0"/>
        <w:adjustRightInd w:val="0"/>
        <w:jc w:val="right"/>
        <w:outlineLvl w:val="1"/>
        <w:rPr>
          <w:bCs/>
        </w:rPr>
      </w:pPr>
    </w:p>
    <w:p w:rsidR="00B378E0" w:rsidRDefault="00B378E0" w:rsidP="00B378E0">
      <w:pPr>
        <w:autoSpaceDE w:val="0"/>
        <w:autoSpaceDN w:val="0"/>
        <w:adjustRightInd w:val="0"/>
        <w:jc w:val="right"/>
        <w:outlineLvl w:val="1"/>
        <w:rPr>
          <w:bCs/>
        </w:rPr>
      </w:pPr>
    </w:p>
    <w:p w:rsidR="00B378E0" w:rsidRDefault="00B378E0" w:rsidP="00B378E0">
      <w:pPr>
        <w:autoSpaceDE w:val="0"/>
        <w:autoSpaceDN w:val="0"/>
        <w:adjustRightInd w:val="0"/>
        <w:jc w:val="right"/>
        <w:outlineLvl w:val="1"/>
        <w:rPr>
          <w:bCs/>
        </w:rPr>
      </w:pPr>
    </w:p>
    <w:p w:rsidR="00B378E0" w:rsidRDefault="00B378E0" w:rsidP="00B378E0">
      <w:pPr>
        <w:autoSpaceDE w:val="0"/>
        <w:autoSpaceDN w:val="0"/>
        <w:adjustRightInd w:val="0"/>
        <w:jc w:val="right"/>
        <w:outlineLvl w:val="1"/>
        <w:rPr>
          <w:bCs/>
        </w:rPr>
      </w:pPr>
    </w:p>
    <w:p w:rsidR="006F23B4" w:rsidRDefault="006F23B4" w:rsidP="00B378E0">
      <w:pPr>
        <w:autoSpaceDE w:val="0"/>
        <w:autoSpaceDN w:val="0"/>
        <w:adjustRightInd w:val="0"/>
        <w:jc w:val="right"/>
        <w:outlineLvl w:val="1"/>
        <w:rPr>
          <w:bCs/>
        </w:rPr>
      </w:pPr>
    </w:p>
    <w:p w:rsidR="00B378E0" w:rsidRDefault="00B378E0" w:rsidP="00B378E0">
      <w:pPr>
        <w:autoSpaceDE w:val="0"/>
        <w:autoSpaceDN w:val="0"/>
        <w:adjustRightInd w:val="0"/>
        <w:jc w:val="right"/>
        <w:outlineLvl w:val="1"/>
        <w:rPr>
          <w:bCs/>
        </w:rPr>
      </w:pPr>
    </w:p>
    <w:p w:rsidR="007F3222" w:rsidRDefault="007F3222" w:rsidP="00B378E0">
      <w:pPr>
        <w:autoSpaceDE w:val="0"/>
        <w:autoSpaceDN w:val="0"/>
        <w:adjustRightInd w:val="0"/>
        <w:jc w:val="right"/>
        <w:outlineLvl w:val="1"/>
        <w:rPr>
          <w:bCs/>
        </w:rPr>
      </w:pPr>
    </w:p>
    <w:p w:rsidR="007F3222" w:rsidRDefault="007F3222" w:rsidP="00B378E0">
      <w:pPr>
        <w:autoSpaceDE w:val="0"/>
        <w:autoSpaceDN w:val="0"/>
        <w:adjustRightInd w:val="0"/>
        <w:jc w:val="right"/>
        <w:outlineLvl w:val="1"/>
        <w:rPr>
          <w:bCs/>
        </w:rPr>
      </w:pPr>
    </w:p>
    <w:p w:rsidR="007F3222" w:rsidRDefault="007F3222" w:rsidP="00B378E0">
      <w:pPr>
        <w:autoSpaceDE w:val="0"/>
        <w:autoSpaceDN w:val="0"/>
        <w:adjustRightInd w:val="0"/>
        <w:jc w:val="right"/>
        <w:outlineLvl w:val="1"/>
        <w:rPr>
          <w:bCs/>
        </w:rPr>
      </w:pPr>
    </w:p>
    <w:p w:rsidR="000350B3" w:rsidRDefault="000350B3" w:rsidP="00B378E0">
      <w:pPr>
        <w:autoSpaceDE w:val="0"/>
        <w:autoSpaceDN w:val="0"/>
        <w:adjustRightInd w:val="0"/>
        <w:jc w:val="right"/>
        <w:outlineLvl w:val="1"/>
        <w:rPr>
          <w:bCs/>
        </w:rPr>
      </w:pPr>
    </w:p>
    <w:p w:rsidR="000350B3" w:rsidRDefault="000350B3" w:rsidP="00B378E0">
      <w:pPr>
        <w:autoSpaceDE w:val="0"/>
        <w:autoSpaceDN w:val="0"/>
        <w:adjustRightInd w:val="0"/>
        <w:jc w:val="right"/>
        <w:outlineLvl w:val="1"/>
        <w:rPr>
          <w:bCs/>
        </w:rPr>
      </w:pPr>
    </w:p>
    <w:p w:rsidR="007F3222" w:rsidRDefault="007F3222" w:rsidP="00B378E0">
      <w:pPr>
        <w:autoSpaceDE w:val="0"/>
        <w:autoSpaceDN w:val="0"/>
        <w:adjustRightInd w:val="0"/>
        <w:jc w:val="right"/>
        <w:outlineLvl w:val="1"/>
        <w:rPr>
          <w:bCs/>
        </w:rPr>
      </w:pPr>
    </w:p>
    <w:p w:rsidR="00B378E0" w:rsidRDefault="00B378E0" w:rsidP="00B378E0">
      <w:pPr>
        <w:autoSpaceDE w:val="0"/>
        <w:autoSpaceDN w:val="0"/>
        <w:adjustRightInd w:val="0"/>
        <w:jc w:val="right"/>
        <w:outlineLvl w:val="1"/>
        <w:rPr>
          <w:bCs/>
        </w:rPr>
      </w:pPr>
      <w:r>
        <w:rPr>
          <w:bCs/>
        </w:rPr>
        <w:t>Приложение № 2 к Контракту</w:t>
      </w:r>
    </w:p>
    <w:p w:rsidR="00B378E0" w:rsidRDefault="001B6DAD" w:rsidP="00EC13C3">
      <w:pPr>
        <w:keepNext/>
        <w:keepLines/>
        <w:ind w:firstLine="5245"/>
        <w:jc w:val="right"/>
        <w:rPr>
          <w:b/>
          <w:bCs/>
        </w:rPr>
      </w:pPr>
      <w:r>
        <w:t xml:space="preserve">от </w:t>
      </w:r>
      <w:r w:rsidR="00EC13C3">
        <w:t>__</w:t>
      </w:r>
      <w:r w:rsidR="004F2C5D">
        <w:t xml:space="preserve">____________________ № </w:t>
      </w:r>
      <w:r w:rsidR="009F0846">
        <w:t>________________</w:t>
      </w:r>
    </w:p>
    <w:p w:rsidR="00B378E0" w:rsidRDefault="00B378E0" w:rsidP="00B378E0">
      <w:pPr>
        <w:autoSpaceDE w:val="0"/>
        <w:autoSpaceDN w:val="0"/>
        <w:adjustRightInd w:val="0"/>
        <w:jc w:val="center"/>
        <w:outlineLvl w:val="1"/>
        <w:rPr>
          <w:b/>
          <w:bCs/>
          <w:sz w:val="21"/>
          <w:szCs w:val="21"/>
        </w:rPr>
      </w:pPr>
      <w:r w:rsidRPr="00F07F52">
        <w:rPr>
          <w:b/>
          <w:bCs/>
          <w:sz w:val="21"/>
          <w:szCs w:val="21"/>
        </w:rPr>
        <w:t>ТЕХНИЧЕСКОЕ ЗАДАНИЕ</w:t>
      </w:r>
    </w:p>
    <w:p w:rsidR="00B378E0" w:rsidRPr="00F07F52" w:rsidRDefault="00B378E0" w:rsidP="00B378E0">
      <w:pPr>
        <w:autoSpaceDE w:val="0"/>
        <w:autoSpaceDN w:val="0"/>
        <w:adjustRightInd w:val="0"/>
        <w:jc w:val="center"/>
        <w:outlineLvl w:val="1"/>
        <w:rPr>
          <w:b/>
          <w:bCs/>
          <w:sz w:val="21"/>
          <w:szCs w:val="21"/>
        </w:rPr>
      </w:pPr>
    </w:p>
    <w:p w:rsidR="00B378E0" w:rsidRPr="00DC57D4" w:rsidRDefault="00B378E0" w:rsidP="00B378E0">
      <w:pPr>
        <w:autoSpaceDE w:val="0"/>
        <w:autoSpaceDN w:val="0"/>
        <w:adjustRightInd w:val="0"/>
        <w:jc w:val="center"/>
        <w:outlineLvl w:val="1"/>
        <w:rPr>
          <w:b/>
          <w:bCs/>
          <w:sz w:val="22"/>
          <w:szCs w:val="22"/>
        </w:rPr>
      </w:pPr>
      <w:r w:rsidRPr="00DC57D4">
        <w:rPr>
          <w:b/>
          <w:bCs/>
          <w:sz w:val="22"/>
          <w:szCs w:val="22"/>
        </w:rPr>
        <w:t>Раздел 1. Общие требования</w:t>
      </w:r>
    </w:p>
    <w:p w:rsidR="00B378E0" w:rsidRPr="00DC57D4" w:rsidRDefault="00B378E0" w:rsidP="00B378E0">
      <w:pPr>
        <w:autoSpaceDE w:val="0"/>
        <w:autoSpaceDN w:val="0"/>
        <w:adjustRightInd w:val="0"/>
        <w:jc w:val="center"/>
        <w:outlineLvl w:val="2"/>
        <w:rPr>
          <w:b/>
          <w:bCs/>
          <w:sz w:val="22"/>
          <w:szCs w:val="22"/>
        </w:rPr>
      </w:pPr>
      <w:r w:rsidRPr="00DC57D4">
        <w:rPr>
          <w:b/>
          <w:bCs/>
          <w:sz w:val="22"/>
          <w:szCs w:val="22"/>
        </w:rPr>
        <w:t xml:space="preserve">1. </w:t>
      </w:r>
      <w:r w:rsidR="00731E3B">
        <w:rPr>
          <w:b/>
          <w:bCs/>
          <w:sz w:val="22"/>
          <w:szCs w:val="22"/>
        </w:rPr>
        <w:t>Н</w:t>
      </w:r>
      <w:r w:rsidRPr="00DC57D4">
        <w:rPr>
          <w:b/>
          <w:bCs/>
          <w:sz w:val="22"/>
          <w:szCs w:val="22"/>
        </w:rPr>
        <w:t xml:space="preserve">ачальная (максимальная) цена контракта </w:t>
      </w:r>
    </w:p>
    <w:p w:rsidR="00B378E0" w:rsidRPr="00DC57D4" w:rsidRDefault="00B378E0" w:rsidP="00B378E0">
      <w:pPr>
        <w:pStyle w:val="ConsNormal"/>
        <w:ind w:right="0" w:firstLine="540"/>
        <w:jc w:val="center"/>
        <w:rPr>
          <w:rFonts w:ascii="Times New Roman" w:hAnsi="Times New Roman" w:cs="Times New Roman"/>
          <w:b/>
          <w:color w:val="000000"/>
          <w:sz w:val="22"/>
          <w:szCs w:val="22"/>
        </w:rPr>
      </w:pPr>
    </w:p>
    <w:p w:rsidR="00B378E0" w:rsidRPr="00DC57D4" w:rsidRDefault="00B378E0" w:rsidP="00B378E0">
      <w:pPr>
        <w:pStyle w:val="ConsNormal"/>
        <w:ind w:right="0" w:firstLine="540"/>
        <w:jc w:val="both"/>
        <w:rPr>
          <w:rFonts w:ascii="Times New Roman" w:hAnsi="Times New Roman" w:cs="Times New Roman"/>
          <w:b/>
          <w:color w:val="000000"/>
          <w:sz w:val="22"/>
          <w:szCs w:val="22"/>
        </w:rPr>
      </w:pPr>
      <w:r w:rsidRPr="00DC57D4">
        <w:rPr>
          <w:rFonts w:ascii="Times New Roman" w:hAnsi="Times New Roman" w:cs="Times New Roman"/>
          <w:color w:val="000000"/>
          <w:sz w:val="22"/>
          <w:szCs w:val="22"/>
        </w:rPr>
        <w:t xml:space="preserve">1.1.1. Предметом настоящего </w:t>
      </w:r>
      <w:r w:rsidR="00731E3B">
        <w:rPr>
          <w:rFonts w:ascii="Times New Roman" w:hAnsi="Times New Roman" w:cs="Times New Roman"/>
          <w:color w:val="000000"/>
          <w:sz w:val="22"/>
          <w:szCs w:val="22"/>
        </w:rPr>
        <w:t>закупки</w:t>
      </w:r>
      <w:r w:rsidRPr="00DC57D4">
        <w:rPr>
          <w:rFonts w:ascii="Times New Roman" w:hAnsi="Times New Roman" w:cs="Times New Roman"/>
          <w:color w:val="000000"/>
          <w:sz w:val="22"/>
          <w:szCs w:val="22"/>
        </w:rPr>
        <w:t xml:space="preserve"> является право заключения контракта Санкт-Петербурга </w:t>
      </w:r>
      <w:r w:rsidRPr="00DC57D4">
        <w:rPr>
          <w:rFonts w:ascii="Times New Roman" w:hAnsi="Times New Roman" w:cs="Times New Roman"/>
          <w:b/>
          <w:sz w:val="22"/>
          <w:szCs w:val="22"/>
        </w:rPr>
        <w:t xml:space="preserve">на </w:t>
      </w:r>
      <w:r>
        <w:rPr>
          <w:rFonts w:ascii="Times New Roman" w:hAnsi="Times New Roman" w:cs="Times New Roman"/>
          <w:b/>
          <w:sz w:val="22"/>
          <w:szCs w:val="22"/>
        </w:rPr>
        <w:t>о</w:t>
      </w:r>
      <w:r w:rsidRPr="00AE7EF8">
        <w:rPr>
          <w:rFonts w:ascii="Times New Roman" w:hAnsi="Times New Roman" w:cs="Times New Roman"/>
          <w:b/>
          <w:sz w:val="22"/>
          <w:szCs w:val="22"/>
        </w:rPr>
        <w:t>казание услуги по технологическому обслуживанию и пове</w:t>
      </w:r>
      <w:r w:rsidR="00EC13C3">
        <w:rPr>
          <w:rFonts w:ascii="Times New Roman" w:hAnsi="Times New Roman" w:cs="Times New Roman"/>
          <w:b/>
          <w:sz w:val="22"/>
          <w:szCs w:val="22"/>
        </w:rPr>
        <w:t>рке весового оборудования в 202</w:t>
      </w:r>
      <w:r w:rsidR="009F0846">
        <w:rPr>
          <w:rFonts w:ascii="Times New Roman" w:hAnsi="Times New Roman" w:cs="Times New Roman"/>
          <w:b/>
          <w:sz w:val="22"/>
          <w:szCs w:val="22"/>
        </w:rPr>
        <w:t>6</w:t>
      </w:r>
      <w:r w:rsidRPr="00AE7EF8">
        <w:rPr>
          <w:rFonts w:ascii="Times New Roman" w:hAnsi="Times New Roman" w:cs="Times New Roman"/>
          <w:b/>
          <w:sz w:val="22"/>
          <w:szCs w:val="22"/>
        </w:rPr>
        <w:t xml:space="preserve"> году</w:t>
      </w:r>
      <w:r w:rsidRPr="00DC57D4">
        <w:rPr>
          <w:rFonts w:ascii="Times New Roman" w:hAnsi="Times New Roman" w:cs="Times New Roman"/>
          <w:b/>
          <w:color w:val="000000"/>
          <w:sz w:val="22"/>
          <w:szCs w:val="22"/>
        </w:rPr>
        <w:t>.</w:t>
      </w:r>
    </w:p>
    <w:p w:rsidR="00B378E0" w:rsidRPr="004F2C5D" w:rsidRDefault="00B378E0" w:rsidP="004F2C5D">
      <w:pPr>
        <w:ind w:firstLine="540"/>
        <w:jc w:val="both"/>
        <w:rPr>
          <w:b/>
          <w:color w:val="FF0000"/>
          <w:sz w:val="22"/>
          <w:szCs w:val="22"/>
        </w:rPr>
      </w:pPr>
      <w:r w:rsidRPr="004F2C5D">
        <w:rPr>
          <w:b/>
          <w:color w:val="000000"/>
          <w:sz w:val="22"/>
          <w:szCs w:val="22"/>
        </w:rPr>
        <w:t xml:space="preserve">1.1.2. Начальная (максимальная) цена </w:t>
      </w:r>
      <w:proofErr w:type="gramStart"/>
      <w:r w:rsidRPr="004F2C5D">
        <w:rPr>
          <w:b/>
          <w:color w:val="000000"/>
          <w:sz w:val="22"/>
          <w:szCs w:val="22"/>
        </w:rPr>
        <w:t xml:space="preserve">контракта: </w:t>
      </w:r>
      <w:r w:rsidR="007F3222">
        <w:rPr>
          <w:b/>
          <w:color w:val="000000"/>
          <w:sz w:val="22"/>
          <w:szCs w:val="22"/>
        </w:rPr>
        <w:t xml:space="preserve"> </w:t>
      </w:r>
      <w:r w:rsidR="009F0846">
        <w:rPr>
          <w:b/>
          <w:color w:val="000000"/>
          <w:sz w:val="22"/>
          <w:szCs w:val="22"/>
        </w:rPr>
        <w:t>_</w:t>
      </w:r>
      <w:proofErr w:type="gramEnd"/>
      <w:r w:rsidR="009F0846">
        <w:rPr>
          <w:b/>
          <w:color w:val="000000"/>
          <w:sz w:val="22"/>
          <w:szCs w:val="22"/>
        </w:rPr>
        <w:t>_____________</w:t>
      </w:r>
      <w:r w:rsidR="009F0846">
        <w:rPr>
          <w:b/>
          <w:bCs/>
          <w:color w:val="000000"/>
          <w:sz w:val="22"/>
          <w:szCs w:val="22"/>
        </w:rPr>
        <w:t xml:space="preserve"> рублей _________</w:t>
      </w:r>
      <w:r w:rsidRPr="004F2C5D">
        <w:rPr>
          <w:b/>
          <w:bCs/>
          <w:color w:val="000000"/>
          <w:sz w:val="22"/>
          <w:szCs w:val="22"/>
        </w:rPr>
        <w:t xml:space="preserve"> копеек.</w:t>
      </w:r>
      <w:r w:rsidR="004F2C5D" w:rsidRPr="004F2C5D">
        <w:rPr>
          <w:b/>
          <w:color w:val="FF0000"/>
          <w:sz w:val="22"/>
          <w:szCs w:val="22"/>
        </w:rPr>
        <w:t xml:space="preserve"> </w:t>
      </w:r>
      <w:r w:rsidRPr="004F2C5D">
        <w:rPr>
          <w:b/>
          <w:sz w:val="22"/>
          <w:szCs w:val="22"/>
        </w:rPr>
        <w:t>на оказание услуги по технологическому обслуживанию и поверке весового оборудования в 202</w:t>
      </w:r>
      <w:r w:rsidR="009F0846">
        <w:rPr>
          <w:b/>
          <w:sz w:val="22"/>
          <w:szCs w:val="22"/>
        </w:rPr>
        <w:t>6</w:t>
      </w:r>
      <w:r w:rsidRPr="004F2C5D">
        <w:rPr>
          <w:b/>
          <w:sz w:val="22"/>
          <w:szCs w:val="22"/>
        </w:rPr>
        <w:t xml:space="preserve"> году</w:t>
      </w:r>
      <w:r w:rsidRPr="004F2C5D">
        <w:rPr>
          <w:b/>
          <w:color w:val="000000"/>
          <w:sz w:val="22"/>
          <w:szCs w:val="22"/>
        </w:rPr>
        <w:t>.</w:t>
      </w:r>
    </w:p>
    <w:p w:rsidR="00B378E0" w:rsidRPr="004F2C5D" w:rsidRDefault="00B378E0" w:rsidP="00B378E0">
      <w:pPr>
        <w:rPr>
          <w:b/>
          <w:bCs/>
          <w:i/>
          <w:sz w:val="22"/>
          <w:szCs w:val="22"/>
          <w:shd w:val="clear" w:color="auto" w:fill="FFFFFF"/>
        </w:rPr>
      </w:pPr>
    </w:p>
    <w:p w:rsidR="00B378E0" w:rsidRPr="00DC57D4" w:rsidRDefault="00B378E0" w:rsidP="00B378E0">
      <w:pPr>
        <w:widowControl w:val="0"/>
        <w:ind w:left="-540" w:right="-185"/>
        <w:jc w:val="center"/>
        <w:rPr>
          <w:b/>
          <w:sz w:val="22"/>
          <w:szCs w:val="22"/>
        </w:rPr>
      </w:pPr>
      <w:r w:rsidRPr="00DC57D4">
        <w:rPr>
          <w:b/>
          <w:sz w:val="22"/>
          <w:szCs w:val="22"/>
        </w:rPr>
        <w:t xml:space="preserve">2. Цели и правовое основание для поставки товара </w:t>
      </w:r>
    </w:p>
    <w:p w:rsidR="00B378E0" w:rsidRPr="00DC57D4" w:rsidRDefault="00B378E0" w:rsidP="00B378E0">
      <w:pPr>
        <w:widowControl w:val="0"/>
        <w:ind w:left="-540" w:right="-185"/>
        <w:jc w:val="center"/>
        <w:rPr>
          <w:b/>
          <w:sz w:val="22"/>
          <w:szCs w:val="22"/>
        </w:rPr>
      </w:pPr>
      <w:r w:rsidRPr="00DC57D4">
        <w:rPr>
          <w:b/>
          <w:sz w:val="22"/>
          <w:szCs w:val="22"/>
        </w:rPr>
        <w:t>(оказания услуг, выполнения работ)</w:t>
      </w:r>
    </w:p>
    <w:p w:rsidR="00B378E0" w:rsidRPr="00DC57D4" w:rsidRDefault="00B378E0" w:rsidP="00B378E0">
      <w:pPr>
        <w:pStyle w:val="ConsNormal"/>
        <w:widowControl w:val="0"/>
        <w:tabs>
          <w:tab w:val="left" w:pos="0"/>
        </w:tabs>
        <w:ind w:right="-185" w:firstLine="600"/>
        <w:jc w:val="both"/>
        <w:rPr>
          <w:rFonts w:ascii="Times New Roman" w:hAnsi="Times New Roman" w:cs="Times New Roman"/>
          <w:sz w:val="22"/>
          <w:szCs w:val="22"/>
        </w:rPr>
      </w:pPr>
      <w:r w:rsidRPr="00DC57D4">
        <w:rPr>
          <w:rFonts w:ascii="Times New Roman" w:hAnsi="Times New Roman"/>
          <w:sz w:val="22"/>
          <w:szCs w:val="22"/>
        </w:rPr>
        <w:t xml:space="preserve">2.1. Целями данной закупки является </w:t>
      </w:r>
      <w:r w:rsidRPr="00DC57D4">
        <w:rPr>
          <w:rFonts w:ascii="Times New Roman" w:eastAsia="CAAAAA+TimesNewRomanPSMT" w:hAnsi="Times New Roman" w:cs="Times New Roman"/>
          <w:sz w:val="22"/>
          <w:szCs w:val="22"/>
        </w:rPr>
        <w:t>обеспечение бесперебойной работы учреждений образования в 20</w:t>
      </w:r>
      <w:r>
        <w:rPr>
          <w:rFonts w:ascii="Times New Roman" w:eastAsia="CAAAAA+TimesNewRomanPSMT" w:hAnsi="Times New Roman" w:cs="Times New Roman"/>
          <w:sz w:val="22"/>
          <w:szCs w:val="22"/>
        </w:rPr>
        <w:t>2</w:t>
      </w:r>
      <w:r w:rsidR="00822276">
        <w:rPr>
          <w:rFonts w:ascii="Times New Roman" w:eastAsia="CAAAAA+TimesNewRomanPSMT" w:hAnsi="Times New Roman" w:cs="Times New Roman"/>
          <w:sz w:val="22"/>
          <w:szCs w:val="22"/>
        </w:rPr>
        <w:t>5</w:t>
      </w:r>
      <w:r w:rsidRPr="00DC57D4">
        <w:rPr>
          <w:rFonts w:ascii="Times New Roman" w:eastAsia="CAAAAA+TimesNewRomanPSMT" w:hAnsi="Times New Roman" w:cs="Times New Roman"/>
          <w:sz w:val="22"/>
          <w:szCs w:val="22"/>
        </w:rPr>
        <w:t xml:space="preserve"> году.</w:t>
      </w:r>
    </w:p>
    <w:p w:rsidR="00B378E0" w:rsidRPr="00DC57D4" w:rsidRDefault="00B378E0" w:rsidP="00B378E0">
      <w:pPr>
        <w:widowControl w:val="0"/>
        <w:ind w:right="-185"/>
        <w:jc w:val="both"/>
        <w:rPr>
          <w:sz w:val="22"/>
          <w:szCs w:val="22"/>
        </w:rPr>
      </w:pPr>
    </w:p>
    <w:p w:rsidR="00B378E0" w:rsidRPr="00DC57D4" w:rsidRDefault="00B378E0" w:rsidP="00B378E0">
      <w:pPr>
        <w:widowControl w:val="0"/>
        <w:ind w:left="-540" w:right="-185"/>
        <w:jc w:val="center"/>
        <w:rPr>
          <w:b/>
          <w:sz w:val="22"/>
          <w:szCs w:val="22"/>
        </w:rPr>
      </w:pPr>
      <w:r w:rsidRPr="00DC57D4">
        <w:rPr>
          <w:b/>
          <w:sz w:val="22"/>
          <w:szCs w:val="22"/>
        </w:rPr>
        <w:t xml:space="preserve">3. Источник финансирования государственного заказа </w:t>
      </w:r>
    </w:p>
    <w:p w:rsidR="00B378E0" w:rsidRPr="00DC57D4" w:rsidRDefault="00B378E0" w:rsidP="00B378E0">
      <w:pPr>
        <w:widowControl w:val="0"/>
        <w:ind w:left="-540" w:right="-185"/>
        <w:jc w:val="center"/>
        <w:rPr>
          <w:b/>
          <w:sz w:val="22"/>
          <w:szCs w:val="22"/>
        </w:rPr>
      </w:pPr>
      <w:r w:rsidRPr="00DC57D4">
        <w:rPr>
          <w:b/>
          <w:sz w:val="22"/>
          <w:szCs w:val="22"/>
        </w:rPr>
        <w:t xml:space="preserve">Санкт-Петербурга </w:t>
      </w:r>
    </w:p>
    <w:p w:rsidR="00B378E0" w:rsidRPr="00DC57D4" w:rsidRDefault="00B378E0" w:rsidP="00B378E0">
      <w:pPr>
        <w:widowControl w:val="0"/>
        <w:autoSpaceDE w:val="0"/>
        <w:autoSpaceDN w:val="0"/>
        <w:adjustRightInd w:val="0"/>
        <w:ind w:firstLine="601"/>
        <w:jc w:val="both"/>
        <w:rPr>
          <w:b/>
          <w:sz w:val="22"/>
          <w:szCs w:val="22"/>
        </w:rPr>
      </w:pPr>
      <w:r w:rsidRPr="00DC57D4">
        <w:rPr>
          <w:b/>
          <w:sz w:val="22"/>
          <w:szCs w:val="22"/>
        </w:rPr>
        <w:t>4. Форма, сроки и порядок оплаты работ, услуг.</w:t>
      </w:r>
    </w:p>
    <w:p w:rsidR="00B378E0" w:rsidRPr="00DC57D4" w:rsidRDefault="00B378E0" w:rsidP="00B378E0">
      <w:pPr>
        <w:widowControl w:val="0"/>
        <w:ind w:right="-185" w:firstLine="601"/>
        <w:jc w:val="both"/>
        <w:rPr>
          <w:sz w:val="22"/>
          <w:szCs w:val="22"/>
        </w:rPr>
      </w:pPr>
      <w:r w:rsidRPr="00DC57D4">
        <w:rPr>
          <w:sz w:val="22"/>
          <w:szCs w:val="22"/>
        </w:rPr>
        <w:t xml:space="preserve">4.1. Формой оплаты является безналичная форма в соответствии с утвержденными бюджетными ассигнованиями. </w:t>
      </w:r>
    </w:p>
    <w:p w:rsidR="00B378E0" w:rsidRPr="00DC57D4" w:rsidRDefault="00B378E0" w:rsidP="00B378E0">
      <w:pPr>
        <w:widowControl w:val="0"/>
        <w:ind w:right="-185" w:firstLine="601"/>
        <w:jc w:val="both"/>
        <w:rPr>
          <w:sz w:val="22"/>
          <w:szCs w:val="22"/>
        </w:rPr>
      </w:pPr>
      <w:r w:rsidRPr="00DC57D4">
        <w:rPr>
          <w:sz w:val="22"/>
          <w:szCs w:val="22"/>
        </w:rPr>
        <w:t>4.2. Сроки и порядок оплаты: оплата осуществляется заказчиком на основании акта приемки оказанных услуг путем перечисления денежных средств на расчетный счет Исполнителя, по мере поступления бюджетного финансирования.</w:t>
      </w:r>
    </w:p>
    <w:p w:rsidR="00B378E0" w:rsidRPr="00DC57D4" w:rsidRDefault="00B378E0" w:rsidP="00B378E0">
      <w:pPr>
        <w:widowControl w:val="0"/>
        <w:ind w:right="-185" w:firstLine="601"/>
        <w:jc w:val="both"/>
        <w:rPr>
          <w:sz w:val="22"/>
          <w:szCs w:val="22"/>
        </w:rPr>
      </w:pPr>
      <w:r w:rsidRPr="00DC57D4">
        <w:rPr>
          <w:sz w:val="22"/>
          <w:szCs w:val="22"/>
        </w:rPr>
        <w:t xml:space="preserve">4.3. Авансирование не предусмотрено. Допускается рассрочка до </w:t>
      </w:r>
      <w:r>
        <w:rPr>
          <w:sz w:val="22"/>
          <w:szCs w:val="22"/>
        </w:rPr>
        <w:t>15</w:t>
      </w:r>
      <w:r w:rsidRPr="00DC57D4">
        <w:rPr>
          <w:sz w:val="22"/>
          <w:szCs w:val="22"/>
        </w:rPr>
        <w:t xml:space="preserve"> дней.</w:t>
      </w:r>
    </w:p>
    <w:p w:rsidR="00B378E0" w:rsidRPr="00DC57D4" w:rsidRDefault="00B378E0" w:rsidP="00B378E0">
      <w:pPr>
        <w:rPr>
          <w:b/>
          <w:bCs/>
          <w:sz w:val="22"/>
          <w:szCs w:val="22"/>
        </w:rPr>
      </w:pPr>
    </w:p>
    <w:p w:rsidR="00B378E0" w:rsidRDefault="00B378E0" w:rsidP="00B378E0">
      <w:pPr>
        <w:autoSpaceDE w:val="0"/>
        <w:autoSpaceDN w:val="0"/>
        <w:adjustRightInd w:val="0"/>
        <w:jc w:val="center"/>
        <w:outlineLvl w:val="1"/>
        <w:rPr>
          <w:b/>
          <w:bCs/>
          <w:sz w:val="22"/>
          <w:szCs w:val="22"/>
        </w:rPr>
      </w:pPr>
      <w:r w:rsidRPr="00BE265C">
        <w:rPr>
          <w:b/>
          <w:bCs/>
          <w:sz w:val="22"/>
          <w:szCs w:val="22"/>
        </w:rPr>
        <w:t>Раздел 2. Требования к описанию объекта закупки и условий контракта в соответствии со статьей 33 Закона</w:t>
      </w:r>
    </w:p>
    <w:p w:rsidR="00B378E0" w:rsidRDefault="00B378E0" w:rsidP="00B378E0">
      <w:pPr>
        <w:autoSpaceDE w:val="0"/>
        <w:autoSpaceDN w:val="0"/>
        <w:adjustRightInd w:val="0"/>
        <w:jc w:val="center"/>
        <w:outlineLvl w:val="1"/>
        <w:rPr>
          <w:b/>
          <w:bCs/>
          <w:sz w:val="22"/>
          <w:szCs w:val="22"/>
        </w:rPr>
      </w:pPr>
    </w:p>
    <w:p w:rsidR="00B378E0" w:rsidRPr="00E610F0" w:rsidRDefault="00B378E0" w:rsidP="00B378E0">
      <w:pPr>
        <w:numPr>
          <w:ilvl w:val="0"/>
          <w:numId w:val="3"/>
        </w:numPr>
        <w:autoSpaceDE w:val="0"/>
        <w:autoSpaceDN w:val="0"/>
        <w:adjustRightInd w:val="0"/>
        <w:rPr>
          <w:b/>
          <w:bCs/>
          <w:sz w:val="22"/>
          <w:szCs w:val="22"/>
        </w:rPr>
      </w:pPr>
      <w:r w:rsidRPr="00E610F0">
        <w:rPr>
          <w:b/>
          <w:bCs/>
          <w:sz w:val="22"/>
          <w:szCs w:val="22"/>
        </w:rPr>
        <w:t>Перечень оказываемых услуг:</w:t>
      </w:r>
    </w:p>
    <w:p w:rsidR="00B378E0" w:rsidRPr="00E610F0" w:rsidRDefault="00B378E0" w:rsidP="00B378E0">
      <w:pPr>
        <w:autoSpaceDE w:val="0"/>
        <w:autoSpaceDN w:val="0"/>
        <w:adjustRightInd w:val="0"/>
        <w:rPr>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1"/>
        <w:gridCol w:w="4638"/>
        <w:gridCol w:w="2510"/>
        <w:gridCol w:w="2515"/>
      </w:tblGrid>
      <w:tr w:rsidR="00B378E0" w:rsidRPr="00E610F0" w:rsidTr="00B2273A">
        <w:tc>
          <w:tcPr>
            <w:tcW w:w="392" w:type="dxa"/>
          </w:tcPr>
          <w:p w:rsidR="00B378E0" w:rsidRPr="00E610F0" w:rsidRDefault="00B378E0" w:rsidP="00B2273A">
            <w:pPr>
              <w:autoSpaceDE w:val="0"/>
              <w:autoSpaceDN w:val="0"/>
              <w:adjustRightInd w:val="0"/>
              <w:rPr>
                <w:b/>
                <w:bCs/>
                <w:sz w:val="22"/>
                <w:szCs w:val="22"/>
              </w:rPr>
            </w:pPr>
          </w:p>
        </w:tc>
        <w:tc>
          <w:tcPr>
            <w:tcW w:w="4676" w:type="dxa"/>
          </w:tcPr>
          <w:p w:rsidR="00B378E0" w:rsidRPr="00E610F0" w:rsidRDefault="00B378E0" w:rsidP="00B2273A">
            <w:pPr>
              <w:autoSpaceDE w:val="0"/>
              <w:autoSpaceDN w:val="0"/>
              <w:adjustRightInd w:val="0"/>
              <w:rPr>
                <w:b/>
                <w:bCs/>
                <w:sz w:val="22"/>
                <w:szCs w:val="22"/>
              </w:rPr>
            </w:pPr>
            <w:r w:rsidRPr="00E610F0">
              <w:rPr>
                <w:b/>
                <w:bCs/>
                <w:sz w:val="22"/>
                <w:szCs w:val="22"/>
              </w:rPr>
              <w:t>Наименование услуги</w:t>
            </w:r>
          </w:p>
        </w:tc>
        <w:tc>
          <w:tcPr>
            <w:tcW w:w="2534" w:type="dxa"/>
          </w:tcPr>
          <w:p w:rsidR="00B378E0" w:rsidRPr="00E610F0" w:rsidRDefault="00B378E0" w:rsidP="00B2273A">
            <w:pPr>
              <w:autoSpaceDE w:val="0"/>
              <w:autoSpaceDN w:val="0"/>
              <w:adjustRightInd w:val="0"/>
              <w:jc w:val="center"/>
              <w:rPr>
                <w:b/>
                <w:bCs/>
                <w:sz w:val="22"/>
                <w:szCs w:val="22"/>
              </w:rPr>
            </w:pPr>
            <w:r w:rsidRPr="00E610F0">
              <w:rPr>
                <w:b/>
                <w:bCs/>
                <w:sz w:val="22"/>
                <w:szCs w:val="22"/>
              </w:rPr>
              <w:t>Кол-во</w:t>
            </w:r>
          </w:p>
        </w:tc>
        <w:tc>
          <w:tcPr>
            <w:tcW w:w="2535" w:type="dxa"/>
          </w:tcPr>
          <w:p w:rsidR="00B378E0" w:rsidRPr="00E610F0" w:rsidRDefault="00B378E0" w:rsidP="00B2273A">
            <w:pPr>
              <w:autoSpaceDE w:val="0"/>
              <w:autoSpaceDN w:val="0"/>
              <w:adjustRightInd w:val="0"/>
              <w:jc w:val="center"/>
              <w:rPr>
                <w:b/>
                <w:bCs/>
                <w:sz w:val="22"/>
                <w:szCs w:val="22"/>
              </w:rPr>
            </w:pPr>
            <w:proofErr w:type="spellStart"/>
            <w:r w:rsidRPr="00E610F0">
              <w:rPr>
                <w:b/>
                <w:bCs/>
                <w:sz w:val="22"/>
                <w:szCs w:val="22"/>
              </w:rPr>
              <w:t>Ед.изм</w:t>
            </w:r>
            <w:proofErr w:type="spellEnd"/>
            <w:r w:rsidRPr="00E610F0">
              <w:rPr>
                <w:b/>
                <w:bCs/>
                <w:sz w:val="22"/>
                <w:szCs w:val="22"/>
              </w:rPr>
              <w:t>.</w:t>
            </w:r>
          </w:p>
        </w:tc>
      </w:tr>
      <w:tr w:rsidR="007F3222" w:rsidRPr="00E610F0" w:rsidTr="00B2273A">
        <w:tc>
          <w:tcPr>
            <w:tcW w:w="392" w:type="dxa"/>
          </w:tcPr>
          <w:p w:rsidR="007F3222" w:rsidRPr="00D02F37" w:rsidRDefault="007F3222" w:rsidP="00B2273A">
            <w:pPr>
              <w:autoSpaceDE w:val="0"/>
              <w:autoSpaceDN w:val="0"/>
              <w:adjustRightInd w:val="0"/>
              <w:rPr>
                <w:bCs/>
                <w:sz w:val="22"/>
                <w:szCs w:val="22"/>
              </w:rPr>
            </w:pPr>
            <w:r w:rsidRPr="00D02F37">
              <w:rPr>
                <w:bCs/>
                <w:sz w:val="22"/>
                <w:szCs w:val="22"/>
              </w:rPr>
              <w:t>1</w:t>
            </w:r>
          </w:p>
        </w:tc>
        <w:tc>
          <w:tcPr>
            <w:tcW w:w="4676" w:type="dxa"/>
          </w:tcPr>
          <w:p w:rsidR="007F3222" w:rsidRDefault="007F3222" w:rsidP="002A0C1B">
            <w:pPr>
              <w:rPr>
                <w:szCs w:val="16"/>
              </w:rPr>
            </w:pPr>
            <w:r>
              <w:t>Техническое обслуживание и поверка весы электронные до 150 кг</w:t>
            </w:r>
          </w:p>
        </w:tc>
        <w:tc>
          <w:tcPr>
            <w:tcW w:w="2534" w:type="dxa"/>
          </w:tcPr>
          <w:p w:rsidR="007F3222" w:rsidRPr="00E610F0" w:rsidRDefault="007F3222" w:rsidP="00B2273A">
            <w:pPr>
              <w:autoSpaceDE w:val="0"/>
              <w:autoSpaceDN w:val="0"/>
              <w:adjustRightInd w:val="0"/>
              <w:jc w:val="center"/>
              <w:rPr>
                <w:bCs/>
                <w:sz w:val="22"/>
                <w:szCs w:val="22"/>
              </w:rPr>
            </w:pPr>
            <w:r w:rsidRPr="00E610F0">
              <w:rPr>
                <w:bCs/>
                <w:sz w:val="22"/>
                <w:szCs w:val="22"/>
              </w:rPr>
              <w:t>2</w:t>
            </w:r>
          </w:p>
        </w:tc>
        <w:tc>
          <w:tcPr>
            <w:tcW w:w="2535" w:type="dxa"/>
          </w:tcPr>
          <w:p w:rsidR="007F3222" w:rsidRPr="00E610F0" w:rsidRDefault="007F3222" w:rsidP="00B2273A">
            <w:pPr>
              <w:autoSpaceDE w:val="0"/>
              <w:autoSpaceDN w:val="0"/>
              <w:adjustRightInd w:val="0"/>
              <w:jc w:val="center"/>
              <w:rPr>
                <w:bCs/>
                <w:sz w:val="22"/>
                <w:szCs w:val="22"/>
              </w:rPr>
            </w:pPr>
            <w:proofErr w:type="spellStart"/>
            <w:r w:rsidRPr="00E610F0">
              <w:rPr>
                <w:bCs/>
                <w:sz w:val="22"/>
                <w:szCs w:val="22"/>
              </w:rPr>
              <w:t>шт</w:t>
            </w:r>
            <w:proofErr w:type="spellEnd"/>
          </w:p>
        </w:tc>
      </w:tr>
      <w:tr w:rsidR="007F3222" w:rsidRPr="00E610F0" w:rsidTr="00B2273A">
        <w:tc>
          <w:tcPr>
            <w:tcW w:w="392" w:type="dxa"/>
          </w:tcPr>
          <w:p w:rsidR="007F3222" w:rsidRPr="00D02F37" w:rsidRDefault="007F3222" w:rsidP="00B2273A">
            <w:pPr>
              <w:autoSpaceDE w:val="0"/>
              <w:autoSpaceDN w:val="0"/>
              <w:adjustRightInd w:val="0"/>
              <w:rPr>
                <w:bCs/>
                <w:sz w:val="22"/>
                <w:szCs w:val="22"/>
              </w:rPr>
            </w:pPr>
            <w:r w:rsidRPr="00D02F37">
              <w:rPr>
                <w:bCs/>
                <w:sz w:val="22"/>
                <w:szCs w:val="22"/>
              </w:rPr>
              <w:t>2</w:t>
            </w:r>
          </w:p>
        </w:tc>
        <w:tc>
          <w:tcPr>
            <w:tcW w:w="4676" w:type="dxa"/>
          </w:tcPr>
          <w:p w:rsidR="007F3222" w:rsidRDefault="007F3222" w:rsidP="002A0C1B">
            <w:pPr>
              <w:rPr>
                <w:szCs w:val="16"/>
              </w:rPr>
            </w:pPr>
            <w:r>
              <w:t>Техническое обслуживание и поверка весы настольные циферблатные</w:t>
            </w:r>
          </w:p>
        </w:tc>
        <w:tc>
          <w:tcPr>
            <w:tcW w:w="2534" w:type="dxa"/>
          </w:tcPr>
          <w:p w:rsidR="007F3222" w:rsidRPr="00E610F0" w:rsidRDefault="00822276" w:rsidP="00B2273A">
            <w:pPr>
              <w:autoSpaceDE w:val="0"/>
              <w:autoSpaceDN w:val="0"/>
              <w:adjustRightInd w:val="0"/>
              <w:jc w:val="center"/>
              <w:rPr>
                <w:bCs/>
                <w:sz w:val="22"/>
                <w:szCs w:val="22"/>
              </w:rPr>
            </w:pPr>
            <w:r>
              <w:rPr>
                <w:bCs/>
                <w:sz w:val="22"/>
                <w:szCs w:val="22"/>
              </w:rPr>
              <w:t>3</w:t>
            </w:r>
          </w:p>
        </w:tc>
        <w:tc>
          <w:tcPr>
            <w:tcW w:w="2535" w:type="dxa"/>
          </w:tcPr>
          <w:p w:rsidR="007F3222" w:rsidRPr="00E610F0" w:rsidRDefault="007F3222" w:rsidP="00B2273A">
            <w:pPr>
              <w:autoSpaceDE w:val="0"/>
              <w:autoSpaceDN w:val="0"/>
              <w:adjustRightInd w:val="0"/>
              <w:jc w:val="center"/>
              <w:rPr>
                <w:bCs/>
                <w:sz w:val="22"/>
                <w:szCs w:val="22"/>
              </w:rPr>
            </w:pPr>
            <w:proofErr w:type="spellStart"/>
            <w:r w:rsidRPr="00E610F0">
              <w:rPr>
                <w:bCs/>
                <w:sz w:val="22"/>
                <w:szCs w:val="22"/>
              </w:rPr>
              <w:t>шт</w:t>
            </w:r>
            <w:proofErr w:type="spellEnd"/>
          </w:p>
        </w:tc>
      </w:tr>
      <w:tr w:rsidR="007F3222" w:rsidRPr="00E610F0" w:rsidTr="00B2273A">
        <w:tc>
          <w:tcPr>
            <w:tcW w:w="392" w:type="dxa"/>
          </w:tcPr>
          <w:p w:rsidR="007F3222" w:rsidRPr="00D02F37" w:rsidRDefault="007F3222" w:rsidP="00B2273A">
            <w:pPr>
              <w:autoSpaceDE w:val="0"/>
              <w:autoSpaceDN w:val="0"/>
              <w:adjustRightInd w:val="0"/>
              <w:rPr>
                <w:bCs/>
                <w:sz w:val="22"/>
                <w:szCs w:val="22"/>
              </w:rPr>
            </w:pPr>
            <w:r w:rsidRPr="00D02F37">
              <w:rPr>
                <w:bCs/>
                <w:sz w:val="22"/>
                <w:szCs w:val="22"/>
              </w:rPr>
              <w:t>3</w:t>
            </w:r>
          </w:p>
        </w:tc>
        <w:tc>
          <w:tcPr>
            <w:tcW w:w="4676" w:type="dxa"/>
          </w:tcPr>
          <w:p w:rsidR="007F3222" w:rsidRDefault="007F3222" w:rsidP="002A0C1B">
            <w:pPr>
              <w:rPr>
                <w:szCs w:val="16"/>
              </w:rPr>
            </w:pPr>
            <w:r>
              <w:t>Техническое обслуживание и поверка весы медицинские</w:t>
            </w:r>
          </w:p>
        </w:tc>
        <w:tc>
          <w:tcPr>
            <w:tcW w:w="2534" w:type="dxa"/>
          </w:tcPr>
          <w:p w:rsidR="007F3222" w:rsidRPr="00E610F0" w:rsidRDefault="007F3222" w:rsidP="00B2273A">
            <w:pPr>
              <w:autoSpaceDE w:val="0"/>
              <w:autoSpaceDN w:val="0"/>
              <w:adjustRightInd w:val="0"/>
              <w:jc w:val="center"/>
              <w:rPr>
                <w:bCs/>
                <w:sz w:val="22"/>
                <w:szCs w:val="22"/>
              </w:rPr>
            </w:pPr>
            <w:r w:rsidRPr="00E610F0">
              <w:rPr>
                <w:bCs/>
                <w:sz w:val="22"/>
                <w:szCs w:val="22"/>
              </w:rPr>
              <w:t>1</w:t>
            </w:r>
          </w:p>
        </w:tc>
        <w:tc>
          <w:tcPr>
            <w:tcW w:w="2535" w:type="dxa"/>
          </w:tcPr>
          <w:p w:rsidR="007F3222" w:rsidRPr="00E610F0" w:rsidRDefault="007F3222" w:rsidP="00B2273A">
            <w:pPr>
              <w:autoSpaceDE w:val="0"/>
              <w:autoSpaceDN w:val="0"/>
              <w:adjustRightInd w:val="0"/>
              <w:jc w:val="center"/>
              <w:rPr>
                <w:bCs/>
                <w:sz w:val="22"/>
                <w:szCs w:val="22"/>
              </w:rPr>
            </w:pPr>
            <w:proofErr w:type="spellStart"/>
            <w:r>
              <w:rPr>
                <w:bCs/>
                <w:sz w:val="22"/>
                <w:szCs w:val="22"/>
              </w:rPr>
              <w:t>шт</w:t>
            </w:r>
            <w:proofErr w:type="spellEnd"/>
          </w:p>
        </w:tc>
      </w:tr>
    </w:tbl>
    <w:p w:rsidR="00B378E0" w:rsidRPr="00E610F0" w:rsidRDefault="00B378E0" w:rsidP="00B378E0">
      <w:pPr>
        <w:autoSpaceDE w:val="0"/>
        <w:autoSpaceDN w:val="0"/>
        <w:adjustRightInd w:val="0"/>
        <w:rPr>
          <w:b/>
          <w:bCs/>
          <w:sz w:val="22"/>
          <w:szCs w:val="22"/>
        </w:rPr>
      </w:pPr>
    </w:p>
    <w:p w:rsidR="00B378E0" w:rsidRPr="00E610F0" w:rsidRDefault="00B378E0" w:rsidP="00B378E0">
      <w:pPr>
        <w:numPr>
          <w:ilvl w:val="0"/>
          <w:numId w:val="2"/>
        </w:numPr>
        <w:tabs>
          <w:tab w:val="left" w:pos="851"/>
        </w:tabs>
        <w:autoSpaceDE w:val="0"/>
        <w:autoSpaceDN w:val="0"/>
        <w:adjustRightInd w:val="0"/>
        <w:jc w:val="center"/>
        <w:outlineLvl w:val="2"/>
        <w:rPr>
          <w:b/>
          <w:bCs/>
          <w:sz w:val="22"/>
          <w:szCs w:val="22"/>
        </w:rPr>
      </w:pPr>
      <w:r w:rsidRPr="00E610F0">
        <w:rPr>
          <w:b/>
          <w:bCs/>
          <w:sz w:val="22"/>
          <w:szCs w:val="22"/>
        </w:rPr>
        <w:t>Требования к качеству услуг, к их техническим, функциональным и эксплуатационным характеристикам</w:t>
      </w:r>
    </w:p>
    <w:p w:rsidR="00B378E0" w:rsidRPr="00E610F0" w:rsidRDefault="00B378E0" w:rsidP="00B378E0">
      <w:pPr>
        <w:numPr>
          <w:ilvl w:val="0"/>
          <w:numId w:val="4"/>
        </w:numPr>
        <w:tabs>
          <w:tab w:val="left" w:pos="851"/>
        </w:tabs>
        <w:autoSpaceDE w:val="0"/>
        <w:autoSpaceDN w:val="0"/>
        <w:adjustRightInd w:val="0"/>
        <w:jc w:val="both"/>
        <w:rPr>
          <w:rFonts w:eastAsia="Andale Sans UI"/>
          <w:bCs/>
          <w:kern w:val="1"/>
          <w:sz w:val="22"/>
          <w:szCs w:val="22"/>
        </w:rPr>
      </w:pPr>
      <w:r w:rsidRPr="00E610F0">
        <w:rPr>
          <w:rFonts w:eastAsia="Andale Sans UI"/>
          <w:bCs/>
          <w:kern w:val="1"/>
          <w:sz w:val="22"/>
          <w:szCs w:val="22"/>
        </w:rPr>
        <w:t>Наименование, характеристики и количество (объемы) услуг, подлежащих оказанию по контракту, указаны в Расчете начальной (максимальной) цены контракта (Приложение № 1 к техническому заданию). Участник не имеет права самостоятельно изменять виды и объемы услуг.</w:t>
      </w:r>
    </w:p>
    <w:p w:rsidR="00B378E0" w:rsidRPr="00E610F0" w:rsidRDefault="00B378E0" w:rsidP="00B378E0">
      <w:pPr>
        <w:numPr>
          <w:ilvl w:val="0"/>
          <w:numId w:val="4"/>
        </w:numPr>
        <w:tabs>
          <w:tab w:val="left" w:pos="851"/>
        </w:tabs>
        <w:autoSpaceDE w:val="0"/>
        <w:autoSpaceDN w:val="0"/>
        <w:adjustRightInd w:val="0"/>
        <w:ind w:left="142" w:firstLine="425"/>
        <w:jc w:val="both"/>
        <w:rPr>
          <w:rFonts w:eastAsia="Andale Sans UI"/>
          <w:bCs/>
          <w:kern w:val="1"/>
          <w:sz w:val="22"/>
          <w:szCs w:val="22"/>
        </w:rPr>
      </w:pPr>
      <w:r w:rsidRPr="00E610F0">
        <w:rPr>
          <w:rFonts w:eastAsia="Andale Sans UI"/>
          <w:bCs/>
          <w:kern w:val="1"/>
          <w:sz w:val="22"/>
          <w:szCs w:val="22"/>
        </w:rPr>
        <w:t xml:space="preserve">Поверка средств </w:t>
      </w:r>
      <w:proofErr w:type="gramStart"/>
      <w:r w:rsidRPr="00E610F0">
        <w:rPr>
          <w:rFonts w:eastAsia="Andale Sans UI"/>
          <w:bCs/>
          <w:kern w:val="1"/>
          <w:sz w:val="22"/>
          <w:szCs w:val="22"/>
        </w:rPr>
        <w:t>измерений  (</w:t>
      </w:r>
      <w:proofErr w:type="gramEnd"/>
      <w:r w:rsidRPr="00E610F0">
        <w:rPr>
          <w:rFonts w:eastAsia="Andale Sans UI"/>
          <w:bCs/>
          <w:kern w:val="1"/>
          <w:sz w:val="22"/>
          <w:szCs w:val="22"/>
        </w:rPr>
        <w:t>весов) - совокупность операций, выполняемых органами государственной метрологической службы или другими уполномоченными на то органами и организациями с целью определения и подтверждения соответствия средства измерений установленным техническими требованиями и ГОСТ.</w:t>
      </w:r>
    </w:p>
    <w:p w:rsidR="00B378E0" w:rsidRPr="00E610F0" w:rsidRDefault="00B378E0" w:rsidP="00B378E0">
      <w:pPr>
        <w:numPr>
          <w:ilvl w:val="0"/>
          <w:numId w:val="4"/>
        </w:numPr>
        <w:tabs>
          <w:tab w:val="left" w:pos="851"/>
        </w:tabs>
        <w:autoSpaceDE w:val="0"/>
        <w:autoSpaceDN w:val="0"/>
        <w:adjustRightInd w:val="0"/>
        <w:ind w:left="142" w:firstLine="425"/>
        <w:jc w:val="both"/>
        <w:rPr>
          <w:rFonts w:eastAsia="Andale Sans UI"/>
          <w:bCs/>
          <w:kern w:val="1"/>
          <w:sz w:val="22"/>
          <w:szCs w:val="22"/>
        </w:rPr>
      </w:pPr>
      <w:r w:rsidRPr="00E610F0">
        <w:rPr>
          <w:rFonts w:eastAsia="Andale Sans UI"/>
          <w:bCs/>
          <w:kern w:val="1"/>
          <w:sz w:val="22"/>
          <w:szCs w:val="22"/>
        </w:rPr>
        <w:t xml:space="preserve">Поверка весов (средств измерений) производится в соответствии с методикой поверки, являющейся основным пунктом в техническом паспорте или руководстве по эксплуатации на весовое оборудование. </w:t>
      </w:r>
    </w:p>
    <w:p w:rsidR="00B378E0" w:rsidRPr="00E610F0" w:rsidRDefault="00B378E0" w:rsidP="00B378E0">
      <w:pPr>
        <w:numPr>
          <w:ilvl w:val="0"/>
          <w:numId w:val="4"/>
        </w:numPr>
        <w:tabs>
          <w:tab w:val="left" w:pos="851"/>
        </w:tabs>
        <w:autoSpaceDE w:val="0"/>
        <w:autoSpaceDN w:val="0"/>
        <w:adjustRightInd w:val="0"/>
        <w:ind w:left="142" w:firstLine="425"/>
        <w:jc w:val="both"/>
        <w:rPr>
          <w:rFonts w:eastAsia="Andale Sans UI"/>
          <w:bCs/>
          <w:kern w:val="1"/>
          <w:sz w:val="22"/>
          <w:szCs w:val="22"/>
        </w:rPr>
      </w:pPr>
      <w:r w:rsidRPr="00E610F0">
        <w:rPr>
          <w:rFonts w:eastAsia="Andale Sans UI"/>
          <w:bCs/>
          <w:kern w:val="1"/>
          <w:sz w:val="22"/>
          <w:szCs w:val="22"/>
        </w:rPr>
        <w:t xml:space="preserve">     Документы, регламентирующие различные аспекты  поверочной деятельности:</w:t>
      </w:r>
    </w:p>
    <w:p w:rsidR="00B378E0" w:rsidRPr="00E610F0" w:rsidRDefault="00B378E0" w:rsidP="00B378E0">
      <w:pPr>
        <w:tabs>
          <w:tab w:val="left" w:pos="851"/>
        </w:tabs>
        <w:autoSpaceDE w:val="0"/>
        <w:autoSpaceDN w:val="0"/>
        <w:adjustRightInd w:val="0"/>
        <w:ind w:left="142" w:firstLine="425"/>
        <w:jc w:val="both"/>
        <w:rPr>
          <w:rFonts w:eastAsia="Andale Sans UI"/>
          <w:bCs/>
          <w:kern w:val="1"/>
          <w:sz w:val="22"/>
          <w:szCs w:val="22"/>
        </w:rPr>
      </w:pPr>
      <w:r w:rsidRPr="00E610F0">
        <w:rPr>
          <w:rFonts w:eastAsia="Andale Sans UI"/>
          <w:bCs/>
          <w:kern w:val="1"/>
          <w:sz w:val="22"/>
          <w:szCs w:val="22"/>
        </w:rPr>
        <w:t xml:space="preserve">     ПР 50.2.006-94 «ГСИ. Поверка средств измерений. Организация и порядок проведения»; </w:t>
      </w:r>
    </w:p>
    <w:p w:rsidR="00B378E0" w:rsidRPr="00E610F0" w:rsidRDefault="00B378E0" w:rsidP="00B378E0">
      <w:pPr>
        <w:tabs>
          <w:tab w:val="left" w:pos="851"/>
        </w:tabs>
        <w:autoSpaceDE w:val="0"/>
        <w:autoSpaceDN w:val="0"/>
        <w:adjustRightInd w:val="0"/>
        <w:ind w:left="142" w:firstLine="425"/>
        <w:jc w:val="both"/>
        <w:rPr>
          <w:rFonts w:eastAsia="Andale Sans UI"/>
          <w:bCs/>
          <w:kern w:val="1"/>
          <w:sz w:val="22"/>
          <w:szCs w:val="22"/>
        </w:rPr>
      </w:pPr>
      <w:r w:rsidRPr="00E610F0">
        <w:rPr>
          <w:rFonts w:eastAsia="Andale Sans UI"/>
          <w:bCs/>
          <w:kern w:val="1"/>
          <w:sz w:val="22"/>
          <w:szCs w:val="22"/>
        </w:rPr>
        <w:t xml:space="preserve">     ПР 50.2.012-94 «ГСИ. Порядок аттестации </w:t>
      </w:r>
      <w:proofErr w:type="spellStart"/>
      <w:r w:rsidRPr="00E610F0">
        <w:rPr>
          <w:rFonts w:eastAsia="Andale Sans UI"/>
          <w:bCs/>
          <w:kern w:val="1"/>
          <w:sz w:val="22"/>
          <w:szCs w:val="22"/>
        </w:rPr>
        <w:t>поверителей</w:t>
      </w:r>
      <w:proofErr w:type="spellEnd"/>
      <w:r w:rsidRPr="00E610F0">
        <w:rPr>
          <w:rFonts w:eastAsia="Andale Sans UI"/>
          <w:bCs/>
          <w:kern w:val="1"/>
          <w:sz w:val="22"/>
          <w:szCs w:val="22"/>
        </w:rPr>
        <w:t xml:space="preserve"> средств измерений»;</w:t>
      </w:r>
    </w:p>
    <w:p w:rsidR="00B378E0" w:rsidRPr="00E610F0" w:rsidRDefault="00B378E0" w:rsidP="00B378E0">
      <w:pPr>
        <w:tabs>
          <w:tab w:val="left" w:pos="851"/>
        </w:tabs>
        <w:autoSpaceDE w:val="0"/>
        <w:autoSpaceDN w:val="0"/>
        <w:adjustRightInd w:val="0"/>
        <w:ind w:left="142" w:firstLine="425"/>
        <w:jc w:val="both"/>
        <w:rPr>
          <w:rFonts w:eastAsia="Andale Sans UI"/>
          <w:bCs/>
          <w:kern w:val="1"/>
          <w:sz w:val="22"/>
          <w:szCs w:val="22"/>
        </w:rPr>
      </w:pPr>
      <w:r w:rsidRPr="00E610F0">
        <w:rPr>
          <w:rFonts w:eastAsia="Andale Sans UI"/>
          <w:bCs/>
          <w:kern w:val="1"/>
          <w:sz w:val="22"/>
          <w:szCs w:val="22"/>
        </w:rPr>
        <w:t xml:space="preserve">     ПР 50.2.007-94 «ГСИ. </w:t>
      </w:r>
      <w:proofErr w:type="spellStart"/>
      <w:r w:rsidRPr="00E610F0">
        <w:rPr>
          <w:rFonts w:eastAsia="Andale Sans UI"/>
          <w:bCs/>
          <w:kern w:val="1"/>
          <w:sz w:val="22"/>
          <w:szCs w:val="22"/>
        </w:rPr>
        <w:t>Поверительные</w:t>
      </w:r>
      <w:proofErr w:type="spellEnd"/>
      <w:r w:rsidRPr="00E610F0">
        <w:rPr>
          <w:rFonts w:eastAsia="Andale Sans UI"/>
          <w:bCs/>
          <w:kern w:val="1"/>
          <w:sz w:val="22"/>
          <w:szCs w:val="22"/>
        </w:rPr>
        <w:t xml:space="preserve"> клейма».</w:t>
      </w:r>
    </w:p>
    <w:p w:rsidR="00B378E0" w:rsidRPr="00E610F0" w:rsidRDefault="00B378E0" w:rsidP="00B378E0">
      <w:pPr>
        <w:tabs>
          <w:tab w:val="left" w:pos="851"/>
        </w:tabs>
        <w:autoSpaceDE w:val="0"/>
        <w:autoSpaceDN w:val="0"/>
        <w:adjustRightInd w:val="0"/>
        <w:ind w:left="142" w:firstLine="425"/>
        <w:jc w:val="both"/>
        <w:rPr>
          <w:rFonts w:eastAsia="Andale Sans UI"/>
          <w:bCs/>
          <w:kern w:val="1"/>
          <w:sz w:val="22"/>
          <w:szCs w:val="22"/>
        </w:rPr>
      </w:pPr>
      <w:r w:rsidRPr="00E610F0">
        <w:rPr>
          <w:rFonts w:eastAsia="Andale Sans UI"/>
          <w:bCs/>
          <w:kern w:val="1"/>
          <w:sz w:val="22"/>
          <w:szCs w:val="22"/>
        </w:rPr>
        <w:t xml:space="preserve">     В ПР 50.2.006-94 установлено, что поверку средств измерений осуществляют органы государственной метрологической службы, государственные научные метрологические центры (ГНМЦ), а также аккредитованные метрологические службы юридических лиц.</w:t>
      </w:r>
    </w:p>
    <w:p w:rsidR="00B378E0" w:rsidRPr="00E610F0" w:rsidRDefault="00B378E0" w:rsidP="00B378E0">
      <w:pPr>
        <w:numPr>
          <w:ilvl w:val="0"/>
          <w:numId w:val="4"/>
        </w:numPr>
        <w:tabs>
          <w:tab w:val="left" w:pos="851"/>
        </w:tabs>
        <w:autoSpaceDE w:val="0"/>
        <w:autoSpaceDN w:val="0"/>
        <w:adjustRightInd w:val="0"/>
        <w:ind w:left="142" w:firstLine="425"/>
        <w:jc w:val="both"/>
        <w:rPr>
          <w:rFonts w:eastAsia="Andale Sans UI"/>
          <w:bCs/>
          <w:kern w:val="1"/>
          <w:sz w:val="22"/>
          <w:szCs w:val="22"/>
        </w:rPr>
      </w:pPr>
      <w:r w:rsidRPr="00E610F0">
        <w:rPr>
          <w:rFonts w:eastAsia="Andale Sans UI"/>
          <w:bCs/>
          <w:kern w:val="1"/>
          <w:sz w:val="22"/>
          <w:szCs w:val="22"/>
        </w:rPr>
        <w:t xml:space="preserve">Поверка проводится лицом, аттестованным в качестве </w:t>
      </w:r>
      <w:proofErr w:type="spellStart"/>
      <w:r w:rsidRPr="00E610F0">
        <w:rPr>
          <w:rFonts w:eastAsia="Andale Sans UI"/>
          <w:bCs/>
          <w:kern w:val="1"/>
          <w:sz w:val="22"/>
          <w:szCs w:val="22"/>
        </w:rPr>
        <w:t>поверителя</w:t>
      </w:r>
      <w:proofErr w:type="spellEnd"/>
      <w:r w:rsidRPr="00E610F0">
        <w:rPr>
          <w:rFonts w:eastAsia="Andale Sans UI"/>
          <w:bCs/>
          <w:kern w:val="1"/>
          <w:sz w:val="22"/>
          <w:szCs w:val="22"/>
        </w:rPr>
        <w:t xml:space="preserve"> в соответствии с ПР 50.2.012-94, по нормативным документам, утверждаемым по результатам испытаний с целью утверждения типа. Результат поверки – подтверждение пригодности средств измерений к применению или признание средства измерений непригодным к применению. Если средство измерений по результатам поверки признано пригодным к применению, то на него и (или) техническую документацию наносится оттиск </w:t>
      </w:r>
      <w:proofErr w:type="spellStart"/>
      <w:r w:rsidRPr="00E610F0">
        <w:rPr>
          <w:rFonts w:eastAsia="Andale Sans UI"/>
          <w:bCs/>
          <w:kern w:val="1"/>
          <w:sz w:val="22"/>
          <w:szCs w:val="22"/>
        </w:rPr>
        <w:t>поверительного</w:t>
      </w:r>
      <w:proofErr w:type="spellEnd"/>
      <w:r w:rsidRPr="00E610F0">
        <w:rPr>
          <w:rFonts w:eastAsia="Andale Sans UI"/>
          <w:bCs/>
          <w:kern w:val="1"/>
          <w:sz w:val="22"/>
          <w:szCs w:val="22"/>
        </w:rPr>
        <w:t xml:space="preserve"> клейма и (или) выдается «Свидетельство о поверке». Если по результатам поверки средство измерений признано непригодным к применению, оттиск </w:t>
      </w:r>
      <w:proofErr w:type="spellStart"/>
      <w:r w:rsidRPr="00E610F0">
        <w:rPr>
          <w:rFonts w:eastAsia="Andale Sans UI"/>
          <w:bCs/>
          <w:kern w:val="1"/>
          <w:sz w:val="22"/>
          <w:szCs w:val="22"/>
        </w:rPr>
        <w:t>поверительного</w:t>
      </w:r>
      <w:proofErr w:type="spellEnd"/>
      <w:r w:rsidRPr="00E610F0">
        <w:rPr>
          <w:rFonts w:eastAsia="Andale Sans UI"/>
          <w:bCs/>
          <w:kern w:val="1"/>
          <w:sz w:val="22"/>
          <w:szCs w:val="22"/>
        </w:rPr>
        <w:t xml:space="preserve"> клейма и (или) «Свидетельство о поверке» аннулируются и выписывается «Извещение о непригодности» или делается соответствующая запись в технической документации.</w:t>
      </w:r>
    </w:p>
    <w:p w:rsidR="00B378E0" w:rsidRPr="00E610F0" w:rsidRDefault="00B378E0" w:rsidP="00B378E0">
      <w:pPr>
        <w:tabs>
          <w:tab w:val="left" w:pos="851"/>
        </w:tabs>
        <w:autoSpaceDE w:val="0"/>
        <w:autoSpaceDN w:val="0"/>
        <w:adjustRightInd w:val="0"/>
        <w:ind w:left="142" w:firstLine="425"/>
        <w:jc w:val="both"/>
        <w:rPr>
          <w:rFonts w:eastAsia="Andale Sans UI"/>
          <w:bCs/>
          <w:kern w:val="1"/>
          <w:sz w:val="22"/>
          <w:szCs w:val="22"/>
        </w:rPr>
      </w:pPr>
      <w:r w:rsidRPr="00E610F0">
        <w:rPr>
          <w:rFonts w:eastAsia="Andale Sans UI"/>
          <w:bCs/>
          <w:kern w:val="1"/>
          <w:sz w:val="22"/>
          <w:szCs w:val="22"/>
        </w:rPr>
        <w:t>6. При обнаружении в период гарантийного срока дефектов и недостатков, которые не позволяют продолжить нормальную работу объекта, Исполнитель устраняет дефекты и недостатки за свой счет и в согласованные с Заказчиком сроки.</w:t>
      </w:r>
    </w:p>
    <w:p w:rsidR="00B378E0" w:rsidRPr="00E610F0" w:rsidRDefault="00B378E0" w:rsidP="00B378E0">
      <w:pPr>
        <w:tabs>
          <w:tab w:val="left" w:pos="851"/>
        </w:tabs>
        <w:autoSpaceDE w:val="0"/>
        <w:autoSpaceDN w:val="0"/>
        <w:adjustRightInd w:val="0"/>
        <w:ind w:left="142" w:firstLine="425"/>
        <w:jc w:val="both"/>
        <w:rPr>
          <w:rFonts w:eastAsia="Andale Sans UI"/>
          <w:bCs/>
          <w:kern w:val="1"/>
          <w:sz w:val="22"/>
          <w:szCs w:val="22"/>
        </w:rPr>
      </w:pPr>
      <w:r w:rsidRPr="00E610F0">
        <w:rPr>
          <w:rFonts w:eastAsia="Andale Sans UI"/>
          <w:bCs/>
          <w:kern w:val="1"/>
          <w:sz w:val="22"/>
          <w:szCs w:val="22"/>
        </w:rPr>
        <w:t>7. Качество оказываемых услуг должно удовлетворять требованиям нормативных правовых актов в сфере оказываемых услуг, как в отношении услуг, так и в отношении материалов, комплектующих и оборудования, используемых при оказании услуг.</w:t>
      </w:r>
    </w:p>
    <w:p w:rsidR="00B378E0" w:rsidRPr="00E610F0" w:rsidRDefault="00B378E0" w:rsidP="00B378E0">
      <w:pPr>
        <w:tabs>
          <w:tab w:val="left" w:pos="851"/>
        </w:tabs>
        <w:autoSpaceDE w:val="0"/>
        <w:autoSpaceDN w:val="0"/>
        <w:adjustRightInd w:val="0"/>
        <w:ind w:left="142" w:firstLine="425"/>
        <w:jc w:val="both"/>
        <w:rPr>
          <w:rFonts w:eastAsia="Andale Sans UI"/>
          <w:bCs/>
          <w:kern w:val="1"/>
          <w:sz w:val="22"/>
          <w:szCs w:val="22"/>
        </w:rPr>
      </w:pPr>
      <w:r w:rsidRPr="00E610F0">
        <w:rPr>
          <w:rFonts w:eastAsia="Andale Sans UI"/>
          <w:bCs/>
          <w:kern w:val="1"/>
          <w:sz w:val="22"/>
          <w:szCs w:val="22"/>
        </w:rPr>
        <w:t>8. Исполнитель обязан оказывать услуги с соблюдением действующих правил и норм техники безопасности, пожарной безопасности, а также иных действующих нормативных документов в сфере охраны труда.</w:t>
      </w:r>
    </w:p>
    <w:p w:rsidR="00B378E0" w:rsidRPr="00E610F0" w:rsidRDefault="00B378E0" w:rsidP="00B378E0">
      <w:pPr>
        <w:tabs>
          <w:tab w:val="left" w:pos="851"/>
        </w:tabs>
        <w:autoSpaceDE w:val="0"/>
        <w:autoSpaceDN w:val="0"/>
        <w:adjustRightInd w:val="0"/>
        <w:ind w:left="142" w:firstLine="425"/>
        <w:jc w:val="both"/>
        <w:rPr>
          <w:rFonts w:eastAsia="Andale Sans UI"/>
          <w:bCs/>
          <w:kern w:val="1"/>
          <w:sz w:val="22"/>
          <w:szCs w:val="22"/>
        </w:rPr>
      </w:pPr>
      <w:r w:rsidRPr="00E610F0">
        <w:rPr>
          <w:rFonts w:eastAsia="Andale Sans UI"/>
          <w:bCs/>
          <w:kern w:val="1"/>
          <w:sz w:val="22"/>
          <w:szCs w:val="22"/>
        </w:rPr>
        <w:t>9. Оказание услуг Исполнитель проводит специально подготовленным и обученным персоналом. Исполнитель обеспечивает персонал необходимыми средствами защиты, приборами, инструментом, лестницами и другими необходимым оборудованием. Перед началом оказания услуг исполнитель должен представить заказчику своего представителя, ответственного за оказание услуг.</w:t>
      </w:r>
    </w:p>
    <w:p w:rsidR="00B378E0" w:rsidRPr="00E610F0" w:rsidRDefault="00B378E0" w:rsidP="00B378E0">
      <w:pPr>
        <w:tabs>
          <w:tab w:val="left" w:pos="851"/>
        </w:tabs>
        <w:autoSpaceDE w:val="0"/>
        <w:autoSpaceDN w:val="0"/>
        <w:adjustRightInd w:val="0"/>
        <w:ind w:left="142" w:firstLine="425"/>
        <w:jc w:val="both"/>
        <w:rPr>
          <w:rFonts w:eastAsia="Andale Sans UI"/>
          <w:bCs/>
          <w:kern w:val="1"/>
          <w:sz w:val="22"/>
          <w:szCs w:val="22"/>
        </w:rPr>
      </w:pPr>
      <w:r w:rsidRPr="00E610F0">
        <w:rPr>
          <w:rFonts w:eastAsia="Andale Sans UI"/>
          <w:bCs/>
          <w:kern w:val="1"/>
          <w:sz w:val="22"/>
          <w:szCs w:val="22"/>
        </w:rPr>
        <w:t>10. Исполнитель гарантирует надлежащее качество оказанных услуг в течение срока оказания услуг, гарантии качества распространяются на все услуги, оказанные исполнителем по контракту.</w:t>
      </w:r>
    </w:p>
    <w:p w:rsidR="00B378E0" w:rsidRPr="00E610F0" w:rsidRDefault="00B378E0" w:rsidP="00B378E0">
      <w:pPr>
        <w:tabs>
          <w:tab w:val="left" w:pos="851"/>
        </w:tabs>
        <w:autoSpaceDE w:val="0"/>
        <w:autoSpaceDN w:val="0"/>
        <w:adjustRightInd w:val="0"/>
        <w:ind w:left="142" w:firstLine="425"/>
        <w:jc w:val="both"/>
        <w:rPr>
          <w:rFonts w:eastAsia="Andale Sans UI"/>
          <w:bCs/>
          <w:kern w:val="1"/>
          <w:sz w:val="22"/>
          <w:szCs w:val="22"/>
        </w:rPr>
      </w:pPr>
      <w:r w:rsidRPr="00E610F0">
        <w:rPr>
          <w:rFonts w:eastAsia="Andale Sans UI"/>
          <w:bCs/>
          <w:kern w:val="1"/>
          <w:sz w:val="22"/>
          <w:szCs w:val="22"/>
        </w:rPr>
        <w:t xml:space="preserve">11. Исполнитель обязан обеспечить безопасность оказанных услуг для жизни и здоровья работников Заказчика и третьих лиц, а также предотвращение причинения вреда имуществу указанных лиц, на протяжении установленного гарантийного срока. </w:t>
      </w:r>
    </w:p>
    <w:p w:rsidR="00B378E0" w:rsidRPr="00E610F0" w:rsidRDefault="00B378E0" w:rsidP="00B378E0">
      <w:pPr>
        <w:tabs>
          <w:tab w:val="left" w:pos="851"/>
        </w:tabs>
        <w:autoSpaceDE w:val="0"/>
        <w:autoSpaceDN w:val="0"/>
        <w:adjustRightInd w:val="0"/>
        <w:ind w:left="142" w:firstLine="425"/>
        <w:jc w:val="both"/>
        <w:rPr>
          <w:rFonts w:eastAsia="Andale Sans UI"/>
          <w:bCs/>
          <w:kern w:val="1"/>
          <w:sz w:val="22"/>
          <w:szCs w:val="22"/>
        </w:rPr>
      </w:pPr>
      <w:r w:rsidRPr="00E610F0">
        <w:rPr>
          <w:rFonts w:eastAsia="Andale Sans UI"/>
          <w:bCs/>
          <w:kern w:val="1"/>
          <w:sz w:val="22"/>
          <w:szCs w:val="22"/>
        </w:rPr>
        <w:t>12. Исполнитель обязуется предоставлять по запросу Заказчика всю необходимую документацию на оказание данного вида услуг.</w:t>
      </w:r>
    </w:p>
    <w:p w:rsidR="00B378E0" w:rsidRPr="00E610F0" w:rsidRDefault="00B378E0" w:rsidP="00B378E0">
      <w:pPr>
        <w:tabs>
          <w:tab w:val="left" w:pos="851"/>
        </w:tabs>
        <w:autoSpaceDE w:val="0"/>
        <w:autoSpaceDN w:val="0"/>
        <w:adjustRightInd w:val="0"/>
        <w:ind w:left="142" w:firstLine="425"/>
        <w:jc w:val="both"/>
        <w:rPr>
          <w:rFonts w:eastAsia="Andale Sans UI"/>
          <w:bCs/>
          <w:kern w:val="1"/>
          <w:sz w:val="22"/>
          <w:szCs w:val="22"/>
        </w:rPr>
      </w:pPr>
      <w:r w:rsidRPr="00E610F0">
        <w:rPr>
          <w:rFonts w:eastAsia="Andale Sans UI"/>
          <w:bCs/>
          <w:kern w:val="1"/>
          <w:sz w:val="22"/>
          <w:szCs w:val="22"/>
        </w:rPr>
        <w:t>13. Заказчик вправе отказаться от приемки оказанных услуг в случае обнаружения недостатков, которые исключают эксплуатацию объекта и не могут быть устранены исполнителем. Причиной отказа в приемке оказанных услуг может быть несоответствие объемов предъявленных услуг фактически оказанным, некачественно оказанные услуги, отступления от действующих нормативных документов, отсутствие требуемой исполнительной документации, а также неправильное оформление документов.</w:t>
      </w:r>
    </w:p>
    <w:p w:rsidR="00B378E0" w:rsidRPr="00E610F0" w:rsidRDefault="00B378E0" w:rsidP="00B378E0">
      <w:pPr>
        <w:tabs>
          <w:tab w:val="left" w:pos="851"/>
        </w:tabs>
        <w:autoSpaceDE w:val="0"/>
        <w:autoSpaceDN w:val="0"/>
        <w:adjustRightInd w:val="0"/>
        <w:ind w:left="142" w:firstLine="425"/>
        <w:jc w:val="both"/>
        <w:rPr>
          <w:rFonts w:eastAsia="Andale Sans UI"/>
          <w:bCs/>
          <w:kern w:val="1"/>
          <w:sz w:val="22"/>
          <w:szCs w:val="22"/>
        </w:rPr>
      </w:pPr>
      <w:r w:rsidRPr="00E610F0">
        <w:rPr>
          <w:rFonts w:eastAsia="Andale Sans UI"/>
          <w:bCs/>
          <w:kern w:val="1"/>
          <w:sz w:val="22"/>
          <w:szCs w:val="22"/>
        </w:rPr>
        <w:t>14. Безопасность оказания услуг и обеспечение требований безопасности для жизни, здоровья, имущества потребителя и окружающей среды осуществляется в соответствии с действующими нормативными документами, в том числе:</w:t>
      </w:r>
    </w:p>
    <w:p w:rsidR="00B378E0" w:rsidRPr="00E610F0" w:rsidRDefault="00B378E0" w:rsidP="00B378E0">
      <w:pPr>
        <w:tabs>
          <w:tab w:val="left" w:pos="851"/>
        </w:tabs>
        <w:autoSpaceDE w:val="0"/>
        <w:autoSpaceDN w:val="0"/>
        <w:adjustRightInd w:val="0"/>
        <w:ind w:left="142" w:firstLine="425"/>
        <w:jc w:val="both"/>
        <w:rPr>
          <w:rFonts w:eastAsia="Andale Sans UI"/>
          <w:bCs/>
          <w:kern w:val="1"/>
          <w:sz w:val="22"/>
          <w:szCs w:val="22"/>
        </w:rPr>
      </w:pPr>
      <w:r w:rsidRPr="00E610F0">
        <w:rPr>
          <w:rFonts w:eastAsia="Andale Sans UI"/>
          <w:bCs/>
          <w:kern w:val="1"/>
          <w:sz w:val="22"/>
          <w:szCs w:val="22"/>
        </w:rPr>
        <w:t>- Федеральным законом от 22.07.2008 № 123-ФЗ «Технический регламент о требованиях пожарной безопасности»;</w:t>
      </w:r>
    </w:p>
    <w:p w:rsidR="00B378E0" w:rsidRPr="00E610F0" w:rsidRDefault="00B378E0" w:rsidP="00B378E0">
      <w:pPr>
        <w:tabs>
          <w:tab w:val="left" w:pos="851"/>
        </w:tabs>
        <w:autoSpaceDE w:val="0"/>
        <w:autoSpaceDN w:val="0"/>
        <w:adjustRightInd w:val="0"/>
        <w:ind w:left="142" w:firstLine="425"/>
        <w:jc w:val="both"/>
        <w:rPr>
          <w:rFonts w:eastAsia="Andale Sans UI"/>
          <w:bCs/>
          <w:kern w:val="1"/>
          <w:sz w:val="22"/>
          <w:szCs w:val="22"/>
        </w:rPr>
      </w:pPr>
      <w:r w:rsidRPr="00E610F0">
        <w:rPr>
          <w:rFonts w:eastAsia="Andale Sans UI"/>
          <w:bCs/>
          <w:kern w:val="1"/>
          <w:sz w:val="22"/>
          <w:szCs w:val="22"/>
        </w:rPr>
        <w:t>- Федеральным законом от 30.03.1999 № 52-ФЗ «О санитарно-эпидемиологическом благополучии населения».</w:t>
      </w:r>
    </w:p>
    <w:p w:rsidR="00B378E0" w:rsidRPr="00E610F0" w:rsidRDefault="00B378E0" w:rsidP="00B378E0">
      <w:pPr>
        <w:tabs>
          <w:tab w:val="left" w:pos="851"/>
        </w:tabs>
        <w:autoSpaceDE w:val="0"/>
        <w:autoSpaceDN w:val="0"/>
        <w:adjustRightInd w:val="0"/>
        <w:ind w:left="142" w:firstLine="425"/>
        <w:jc w:val="both"/>
        <w:rPr>
          <w:rFonts w:eastAsia="Andale Sans UI"/>
          <w:bCs/>
          <w:kern w:val="1"/>
          <w:sz w:val="22"/>
          <w:szCs w:val="22"/>
        </w:rPr>
      </w:pPr>
      <w:r w:rsidRPr="00E610F0">
        <w:rPr>
          <w:rFonts w:eastAsia="Andale Sans UI"/>
          <w:bCs/>
          <w:kern w:val="1"/>
          <w:sz w:val="22"/>
          <w:szCs w:val="22"/>
        </w:rPr>
        <w:t>15. В случаях, установленных действующим законодательством, оборудование, используемое исполнителем для оказания услуг, должно быть сертифицировано.</w:t>
      </w:r>
    </w:p>
    <w:p w:rsidR="00B378E0" w:rsidRPr="00E610F0" w:rsidRDefault="00B378E0" w:rsidP="00B378E0">
      <w:pPr>
        <w:tabs>
          <w:tab w:val="left" w:pos="851"/>
        </w:tabs>
        <w:autoSpaceDE w:val="0"/>
        <w:autoSpaceDN w:val="0"/>
        <w:adjustRightInd w:val="0"/>
        <w:ind w:left="142" w:firstLine="425"/>
        <w:jc w:val="both"/>
        <w:rPr>
          <w:rFonts w:eastAsia="Andale Sans UI"/>
          <w:bCs/>
          <w:kern w:val="1"/>
          <w:sz w:val="22"/>
          <w:szCs w:val="22"/>
        </w:rPr>
      </w:pPr>
      <w:r w:rsidRPr="00E610F0">
        <w:rPr>
          <w:rFonts w:eastAsia="Andale Sans UI"/>
          <w:bCs/>
          <w:kern w:val="1"/>
          <w:sz w:val="22"/>
          <w:szCs w:val="22"/>
        </w:rPr>
        <w:t>16. При оказании услуг должна обеспечиваться сохранность и работоспособность объекта.</w:t>
      </w:r>
    </w:p>
    <w:p w:rsidR="00B378E0" w:rsidRPr="00E610F0" w:rsidRDefault="00B378E0" w:rsidP="00B378E0">
      <w:pPr>
        <w:tabs>
          <w:tab w:val="left" w:pos="851"/>
        </w:tabs>
        <w:autoSpaceDE w:val="0"/>
        <w:autoSpaceDN w:val="0"/>
        <w:adjustRightInd w:val="0"/>
        <w:ind w:left="142" w:firstLine="425"/>
        <w:jc w:val="both"/>
        <w:rPr>
          <w:rFonts w:eastAsia="Andale Sans UI"/>
          <w:bCs/>
          <w:kern w:val="1"/>
          <w:sz w:val="22"/>
          <w:szCs w:val="22"/>
        </w:rPr>
      </w:pPr>
      <w:r w:rsidRPr="00E610F0">
        <w:rPr>
          <w:rFonts w:eastAsia="Andale Sans UI"/>
          <w:bCs/>
          <w:kern w:val="1"/>
          <w:sz w:val="22"/>
          <w:szCs w:val="22"/>
        </w:rPr>
        <w:t>17. Поверка осуществляется в соответствии с требованиями нормативных документов на методы и средства поверки, результаты поверки оформляются в соответствии с требованиями постановления Правительства РФ от 12.02.1994 №100 «Об организации работ по стандартизации, обеспечению единства измерений, сертификации продукции и услуг».</w:t>
      </w:r>
    </w:p>
    <w:p w:rsidR="00B378E0" w:rsidRPr="00E610F0" w:rsidRDefault="00B378E0" w:rsidP="00B378E0">
      <w:pPr>
        <w:tabs>
          <w:tab w:val="left" w:pos="851"/>
        </w:tabs>
        <w:autoSpaceDE w:val="0"/>
        <w:autoSpaceDN w:val="0"/>
        <w:adjustRightInd w:val="0"/>
        <w:ind w:left="142" w:firstLine="425"/>
        <w:jc w:val="both"/>
        <w:rPr>
          <w:bCs/>
          <w:sz w:val="22"/>
          <w:szCs w:val="22"/>
        </w:rPr>
      </w:pPr>
      <w:r w:rsidRPr="00E610F0">
        <w:rPr>
          <w:rFonts w:eastAsia="Andale Sans UI"/>
          <w:bCs/>
          <w:kern w:val="1"/>
          <w:sz w:val="22"/>
          <w:szCs w:val="22"/>
        </w:rPr>
        <w:t xml:space="preserve">18. </w:t>
      </w:r>
      <w:r w:rsidRPr="00E610F0">
        <w:rPr>
          <w:bCs/>
          <w:sz w:val="22"/>
          <w:szCs w:val="22"/>
        </w:rPr>
        <w:t>Оказывать услугу силами Исполнителя, на оборудовании Исполнителя, в полном объеме в обусловленный срок и сдать объект в состоянии, позволяющим его нормальную эксплуатацию</w:t>
      </w:r>
    </w:p>
    <w:p w:rsidR="00B378E0" w:rsidRPr="00E610F0" w:rsidRDefault="00B378E0" w:rsidP="00B378E0">
      <w:pPr>
        <w:tabs>
          <w:tab w:val="left" w:pos="851"/>
        </w:tabs>
        <w:autoSpaceDE w:val="0"/>
        <w:autoSpaceDN w:val="0"/>
        <w:adjustRightInd w:val="0"/>
        <w:ind w:left="142" w:firstLine="425"/>
        <w:jc w:val="both"/>
        <w:rPr>
          <w:bCs/>
          <w:iCs/>
          <w:sz w:val="22"/>
          <w:szCs w:val="22"/>
        </w:rPr>
      </w:pPr>
      <w:r w:rsidRPr="00E610F0">
        <w:rPr>
          <w:bCs/>
          <w:sz w:val="22"/>
          <w:szCs w:val="22"/>
        </w:rPr>
        <w:t>19. Исполнитель должен обеспечить прибытие своего представителя по заявке Заказчика в согласованные дату и время оказания услуг.</w:t>
      </w:r>
    </w:p>
    <w:p w:rsidR="00B378E0" w:rsidRPr="00E610F0" w:rsidRDefault="00B378E0" w:rsidP="00B378E0">
      <w:pPr>
        <w:tabs>
          <w:tab w:val="left" w:pos="851"/>
        </w:tabs>
        <w:autoSpaceDE w:val="0"/>
        <w:autoSpaceDN w:val="0"/>
        <w:adjustRightInd w:val="0"/>
        <w:ind w:left="142" w:firstLine="425"/>
        <w:jc w:val="center"/>
        <w:rPr>
          <w:b/>
          <w:bCs/>
          <w:sz w:val="22"/>
          <w:szCs w:val="22"/>
        </w:rPr>
      </w:pPr>
    </w:p>
    <w:p w:rsidR="00B378E0" w:rsidRPr="00E610F0" w:rsidRDefault="00B378E0" w:rsidP="00B378E0">
      <w:pPr>
        <w:tabs>
          <w:tab w:val="left" w:pos="851"/>
        </w:tabs>
        <w:autoSpaceDE w:val="0"/>
        <w:autoSpaceDN w:val="0"/>
        <w:adjustRightInd w:val="0"/>
        <w:ind w:left="142" w:firstLine="425"/>
        <w:jc w:val="center"/>
        <w:rPr>
          <w:b/>
          <w:sz w:val="22"/>
          <w:szCs w:val="22"/>
        </w:rPr>
      </w:pPr>
      <w:r w:rsidRPr="00E610F0">
        <w:rPr>
          <w:b/>
          <w:bCs/>
          <w:sz w:val="22"/>
          <w:szCs w:val="22"/>
        </w:rPr>
        <w:t xml:space="preserve">Раздел 3. </w:t>
      </w:r>
      <w:r w:rsidRPr="00E610F0">
        <w:rPr>
          <w:b/>
          <w:sz w:val="22"/>
          <w:szCs w:val="22"/>
        </w:rPr>
        <w:t>Требования к гарантийному сроку услуги и (или) объему предоставления гарантий их качества.</w:t>
      </w:r>
    </w:p>
    <w:p w:rsidR="00B378E0" w:rsidRPr="00E610F0" w:rsidRDefault="00B378E0" w:rsidP="00B378E0">
      <w:pPr>
        <w:tabs>
          <w:tab w:val="num" w:pos="0"/>
          <w:tab w:val="left" w:pos="851"/>
          <w:tab w:val="left" w:pos="8342"/>
        </w:tabs>
        <w:suppressAutoHyphens/>
        <w:ind w:left="142" w:firstLine="425"/>
        <w:jc w:val="both"/>
        <w:outlineLvl w:val="0"/>
        <w:rPr>
          <w:rFonts w:eastAsia="Andale Sans UI"/>
          <w:kern w:val="1"/>
          <w:sz w:val="22"/>
          <w:szCs w:val="22"/>
        </w:rPr>
      </w:pPr>
      <w:r w:rsidRPr="00E610F0">
        <w:rPr>
          <w:rFonts w:eastAsia="Andale Sans UI"/>
          <w:kern w:val="1"/>
          <w:sz w:val="22"/>
          <w:szCs w:val="22"/>
        </w:rPr>
        <w:t>1. Срок гарантии качества оказываемых услуг – в течение срока оказания услуг.</w:t>
      </w:r>
    </w:p>
    <w:p w:rsidR="00B378E0" w:rsidRPr="00E610F0" w:rsidRDefault="00B378E0" w:rsidP="00B378E0">
      <w:pPr>
        <w:tabs>
          <w:tab w:val="num" w:pos="0"/>
          <w:tab w:val="left" w:pos="851"/>
          <w:tab w:val="left" w:pos="8342"/>
        </w:tabs>
        <w:suppressAutoHyphens/>
        <w:ind w:left="142" w:firstLine="425"/>
        <w:jc w:val="both"/>
        <w:outlineLvl w:val="0"/>
        <w:rPr>
          <w:rFonts w:eastAsia="Andale Sans UI"/>
          <w:kern w:val="1"/>
          <w:sz w:val="22"/>
          <w:szCs w:val="22"/>
        </w:rPr>
      </w:pPr>
      <w:r w:rsidRPr="00E610F0">
        <w:rPr>
          <w:rFonts w:eastAsia="Andale Sans UI"/>
          <w:kern w:val="1"/>
          <w:sz w:val="22"/>
          <w:szCs w:val="22"/>
        </w:rPr>
        <w:t>2. Гарантии качества распространяются на услуги, оказанные исполнителем по контракту.</w:t>
      </w:r>
    </w:p>
    <w:p w:rsidR="00B378E0" w:rsidRPr="00E610F0" w:rsidRDefault="00B378E0" w:rsidP="00B378E0">
      <w:pPr>
        <w:autoSpaceDE w:val="0"/>
        <w:autoSpaceDN w:val="0"/>
        <w:adjustRightInd w:val="0"/>
        <w:ind w:firstLine="540"/>
        <w:jc w:val="both"/>
        <w:rPr>
          <w:sz w:val="22"/>
          <w:szCs w:val="22"/>
        </w:rPr>
      </w:pPr>
    </w:p>
    <w:p w:rsidR="00B378E0" w:rsidRPr="00E610F0" w:rsidRDefault="00B378E0" w:rsidP="00B378E0">
      <w:pPr>
        <w:spacing w:line="276" w:lineRule="auto"/>
        <w:jc w:val="center"/>
        <w:rPr>
          <w:b/>
          <w:sz w:val="22"/>
          <w:szCs w:val="22"/>
        </w:rPr>
      </w:pPr>
      <w:r w:rsidRPr="00E610F0">
        <w:rPr>
          <w:b/>
          <w:sz w:val="22"/>
          <w:szCs w:val="22"/>
        </w:rPr>
        <w:t>Раздел 4. Требования энергетической эффективности работ</w:t>
      </w:r>
    </w:p>
    <w:p w:rsidR="00B378E0" w:rsidRPr="00E610F0" w:rsidRDefault="00B378E0" w:rsidP="00B378E0">
      <w:pPr>
        <w:autoSpaceDE w:val="0"/>
        <w:autoSpaceDN w:val="0"/>
        <w:adjustRightInd w:val="0"/>
        <w:ind w:firstLine="540"/>
        <w:jc w:val="both"/>
        <w:rPr>
          <w:sz w:val="22"/>
          <w:szCs w:val="22"/>
        </w:rPr>
      </w:pPr>
      <w:r>
        <w:rPr>
          <w:sz w:val="22"/>
          <w:szCs w:val="22"/>
        </w:rPr>
        <w:t>Не установлены</w:t>
      </w:r>
      <w:r w:rsidRPr="00E610F0">
        <w:rPr>
          <w:sz w:val="22"/>
          <w:szCs w:val="22"/>
        </w:rPr>
        <w:t>.</w:t>
      </w:r>
    </w:p>
    <w:p w:rsidR="00B378E0" w:rsidRPr="00DC57D4" w:rsidRDefault="00B378E0" w:rsidP="00B378E0">
      <w:pPr>
        <w:autoSpaceDE w:val="0"/>
        <w:autoSpaceDN w:val="0"/>
        <w:adjustRightInd w:val="0"/>
        <w:ind w:firstLine="540"/>
        <w:jc w:val="both"/>
        <w:rPr>
          <w:sz w:val="22"/>
          <w:szCs w:val="22"/>
        </w:rPr>
      </w:pPr>
    </w:p>
    <w:p w:rsidR="004F2C5D" w:rsidRPr="00964162" w:rsidRDefault="004F2C5D" w:rsidP="004F2C5D">
      <w:pPr>
        <w:tabs>
          <w:tab w:val="left" w:pos="4540"/>
        </w:tabs>
        <w:jc w:val="right"/>
      </w:pPr>
    </w:p>
    <w:tbl>
      <w:tblPr>
        <w:tblW w:w="10349" w:type="dxa"/>
        <w:tblInd w:w="-176" w:type="dxa"/>
        <w:tblLook w:val="01E0" w:firstRow="1" w:lastRow="1" w:firstColumn="1" w:lastColumn="1" w:noHBand="0" w:noVBand="0"/>
      </w:tblPr>
      <w:tblGrid>
        <w:gridCol w:w="5246"/>
        <w:gridCol w:w="5103"/>
      </w:tblGrid>
      <w:tr w:rsidR="000350B3" w:rsidRPr="000350B3" w:rsidTr="003B4A23">
        <w:trPr>
          <w:trHeight w:val="70"/>
        </w:trPr>
        <w:tc>
          <w:tcPr>
            <w:tcW w:w="5246" w:type="dxa"/>
          </w:tcPr>
          <w:p w:rsidR="000350B3" w:rsidRPr="000350B3" w:rsidRDefault="000350B3" w:rsidP="000350B3">
            <w:pPr>
              <w:rPr>
                <w:b/>
              </w:rPr>
            </w:pPr>
            <w:bookmarkStart w:id="2" w:name="_Hlk198811360"/>
            <w:r w:rsidRPr="000350B3">
              <w:rPr>
                <w:b/>
              </w:rPr>
              <w:t>Заказчик:</w:t>
            </w:r>
          </w:p>
          <w:p w:rsidR="000350B3" w:rsidRPr="000350B3" w:rsidRDefault="000350B3" w:rsidP="000350B3"/>
          <w:p w:rsidR="000350B3" w:rsidRPr="000350B3" w:rsidRDefault="000350B3" w:rsidP="000350B3">
            <w:pPr>
              <w:rPr>
                <w:bCs/>
              </w:rPr>
            </w:pPr>
            <w:r w:rsidRPr="000350B3">
              <w:rPr>
                <w:bCs/>
              </w:rPr>
              <w:t xml:space="preserve">Заведующий </w:t>
            </w:r>
          </w:p>
          <w:p w:rsidR="000350B3" w:rsidRPr="000350B3" w:rsidRDefault="000350B3" w:rsidP="000350B3">
            <w:pPr>
              <w:rPr>
                <w:bCs/>
              </w:rPr>
            </w:pPr>
            <w:r w:rsidRPr="000350B3">
              <w:rPr>
                <w:bCs/>
              </w:rPr>
              <w:t xml:space="preserve">ГБДОУ 75 Красносельского </w:t>
            </w:r>
            <w:proofErr w:type="spellStart"/>
            <w:r w:rsidRPr="000350B3">
              <w:rPr>
                <w:bCs/>
              </w:rPr>
              <w:t>райцона</w:t>
            </w:r>
            <w:proofErr w:type="spellEnd"/>
            <w:r w:rsidRPr="000350B3">
              <w:rPr>
                <w:bCs/>
              </w:rPr>
              <w:tab/>
            </w:r>
          </w:p>
          <w:p w:rsidR="000350B3" w:rsidRPr="000350B3" w:rsidRDefault="000350B3" w:rsidP="000350B3">
            <w:r w:rsidRPr="00064E21">
              <w:rPr>
                <w:lang w:val="en-US"/>
              </w:rPr>
              <w:tab/>
            </w:r>
            <w:r w:rsidRPr="000350B3">
              <w:t>Степанова М.Б.</w:t>
            </w:r>
          </w:p>
        </w:tc>
        <w:tc>
          <w:tcPr>
            <w:tcW w:w="5103" w:type="dxa"/>
          </w:tcPr>
          <w:p w:rsidR="000350B3" w:rsidRPr="000350B3" w:rsidRDefault="000350B3" w:rsidP="000350B3">
            <w:pPr>
              <w:rPr>
                <w:b/>
              </w:rPr>
            </w:pPr>
            <w:r w:rsidRPr="000350B3">
              <w:rPr>
                <w:b/>
              </w:rPr>
              <w:t>ИСПОЛНИТЕЛЬ:</w:t>
            </w:r>
          </w:p>
          <w:p w:rsidR="000350B3" w:rsidRPr="000350B3" w:rsidRDefault="000350B3" w:rsidP="000350B3"/>
          <w:p w:rsidR="000350B3" w:rsidRPr="000350B3" w:rsidRDefault="000350B3" w:rsidP="000350B3"/>
          <w:p w:rsidR="000350B3" w:rsidRPr="000350B3" w:rsidRDefault="000350B3" w:rsidP="000350B3">
            <w:r w:rsidRPr="000350B3">
              <w:t>________________/</w:t>
            </w:r>
            <w:r w:rsidR="009F0846">
              <w:t>______________</w:t>
            </w:r>
            <w:r w:rsidRPr="000350B3">
              <w:t xml:space="preserve"> /</w:t>
            </w:r>
          </w:p>
          <w:p w:rsidR="000350B3" w:rsidRPr="000350B3" w:rsidRDefault="000350B3" w:rsidP="000350B3">
            <w:r w:rsidRPr="000350B3">
              <w:t>Подписано ЭЦП</w:t>
            </w:r>
          </w:p>
          <w:p w:rsidR="000350B3" w:rsidRPr="000350B3" w:rsidRDefault="000350B3" w:rsidP="000350B3">
            <w:pPr>
              <w:rPr>
                <w:bCs/>
              </w:rPr>
            </w:pPr>
          </w:p>
          <w:p w:rsidR="000350B3" w:rsidRPr="000350B3" w:rsidRDefault="000350B3" w:rsidP="000350B3">
            <w:pPr>
              <w:rPr>
                <w:bCs/>
              </w:rPr>
            </w:pPr>
          </w:p>
        </w:tc>
      </w:tr>
      <w:bookmarkEnd w:id="2"/>
    </w:tbl>
    <w:p w:rsidR="005A72C3" w:rsidRDefault="005A72C3"/>
    <w:sectPr w:rsidR="005A72C3" w:rsidSect="00163BB2">
      <w:headerReference w:type="default" r:id="rId12"/>
      <w:pgSz w:w="11906" w:h="16838" w:code="9"/>
      <w:pgMar w:top="1134" w:right="566" w:bottom="567" w:left="1276" w:header="397" w:footer="397"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79ED" w:rsidRDefault="004079ED" w:rsidP="00B378E0">
      <w:r>
        <w:separator/>
      </w:r>
    </w:p>
  </w:endnote>
  <w:endnote w:type="continuationSeparator" w:id="0">
    <w:p w:rsidR="004079ED" w:rsidRDefault="004079ED" w:rsidP="00B37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21002A87" w:usb1="00000000" w:usb2="00000000" w:usb3="00000000" w:csb0="000101FF" w:csb1="00000000"/>
  </w:font>
  <w:font w:name="Courier New">
    <w:panose1 w:val="02070309020205020404"/>
    <w:charset w:val="CC"/>
    <w:family w:val="modern"/>
    <w:pitch w:val="fixed"/>
    <w:sig w:usb0="E0002EFF" w:usb1="C0007843" w:usb2="00000009" w:usb3="00000000" w:csb0="000001FF" w:csb1="00000000"/>
  </w:font>
  <w:font w:name="CAAAAA+TimesNewRomanPSMT">
    <w:charset w:val="CC"/>
    <w:family w:val="auto"/>
    <w:pitch w:val="default"/>
  </w:font>
  <w:font w:name="Andale Sans UI">
    <w:altName w:val="Times New Roman"/>
    <w:charset w:val="CC"/>
    <w:family w:val="auto"/>
    <w:pitch w:val="variable"/>
    <w:sig w:usb0="00000201"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79ED" w:rsidRDefault="004079ED" w:rsidP="00B378E0">
      <w:r>
        <w:separator/>
      </w:r>
    </w:p>
  </w:footnote>
  <w:footnote w:type="continuationSeparator" w:id="0">
    <w:p w:rsidR="004079ED" w:rsidRDefault="004079ED" w:rsidP="00B378E0">
      <w:r>
        <w:continuationSeparator/>
      </w:r>
    </w:p>
  </w:footnote>
  <w:footnote w:id="1">
    <w:p w:rsidR="00B378E0" w:rsidRPr="00A34359" w:rsidRDefault="00B378E0" w:rsidP="00B378E0">
      <w:pPr>
        <w:pStyle w:val="a9"/>
      </w:pPr>
      <w:r w:rsidRPr="00A34359">
        <w:rPr>
          <w:rStyle w:val="ad"/>
          <w:rFonts w:eastAsia="Courier New"/>
        </w:rPr>
        <w:footnoteRef/>
      </w:r>
      <w:r w:rsidRPr="00A34359">
        <w:t xml:space="preserve"> При наличии НДС</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78E0" w:rsidRDefault="00B378E0" w:rsidP="007F4A0A">
    <w:pPr>
      <w:pStyle w:val="ab"/>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B378E0" w:rsidRDefault="00B378E0">
    <w:pPr>
      <w:pStyle w:val="ab"/>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78E0" w:rsidRDefault="00B378E0">
    <w:pPr>
      <w:pStyle w:val="ab"/>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0DBA" w:rsidRDefault="003F1EFE">
    <w:pPr>
      <w:pStyle w:val="ab"/>
      <w:framePr w:wrap="auto"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CF502E">
      <w:rPr>
        <w:rStyle w:val="a6"/>
        <w:noProof/>
      </w:rPr>
      <w:t>13</w:t>
    </w:r>
    <w:r>
      <w:rPr>
        <w:rStyle w:val="a6"/>
      </w:rPr>
      <w:fldChar w:fldCharType="end"/>
    </w:r>
  </w:p>
  <w:p w:rsidR="00EC0DBA" w:rsidRDefault="00CF502E">
    <w:pPr>
      <w:pStyle w:val="ab"/>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446911"/>
    <w:multiLevelType w:val="multilevel"/>
    <w:tmpl w:val="2F9A85E4"/>
    <w:lvl w:ilvl="0">
      <w:start w:val="2"/>
      <w:numFmt w:val="decimal"/>
      <w:lvlText w:val="%1."/>
      <w:lvlJc w:val="left"/>
      <w:pPr>
        <w:ind w:left="720" w:hanging="360"/>
      </w:pPr>
      <w:rPr>
        <w:rFonts w:hint="default"/>
      </w:rPr>
    </w:lvl>
    <w:lvl w:ilvl="1">
      <w:start w:val="3"/>
      <w:numFmt w:val="decimal"/>
      <w:isLgl/>
      <w:lvlText w:val="%1.%2."/>
      <w:lvlJc w:val="left"/>
      <w:pPr>
        <w:ind w:left="1113" w:hanging="405"/>
      </w:pPr>
      <w:rPr>
        <w:rFonts w:hint="default"/>
        <w:color w:val="000000"/>
      </w:rPr>
    </w:lvl>
    <w:lvl w:ilvl="2">
      <w:start w:val="1"/>
      <w:numFmt w:val="decimal"/>
      <w:isLgl/>
      <w:lvlText w:val="%1.%2.%3."/>
      <w:lvlJc w:val="left"/>
      <w:pPr>
        <w:ind w:left="1776" w:hanging="720"/>
      </w:pPr>
      <w:rPr>
        <w:rFonts w:hint="default"/>
        <w:color w:val="000000"/>
      </w:rPr>
    </w:lvl>
    <w:lvl w:ilvl="3">
      <w:start w:val="1"/>
      <w:numFmt w:val="decimal"/>
      <w:isLgl/>
      <w:lvlText w:val="%1.%2.%3.%4."/>
      <w:lvlJc w:val="left"/>
      <w:pPr>
        <w:ind w:left="2124" w:hanging="720"/>
      </w:pPr>
      <w:rPr>
        <w:rFonts w:hint="default"/>
        <w:color w:val="000000"/>
      </w:rPr>
    </w:lvl>
    <w:lvl w:ilvl="4">
      <w:start w:val="1"/>
      <w:numFmt w:val="decimal"/>
      <w:isLgl/>
      <w:lvlText w:val="%1.%2.%3.%4.%5."/>
      <w:lvlJc w:val="left"/>
      <w:pPr>
        <w:ind w:left="2832" w:hanging="1080"/>
      </w:pPr>
      <w:rPr>
        <w:rFonts w:hint="default"/>
        <w:color w:val="000000"/>
      </w:rPr>
    </w:lvl>
    <w:lvl w:ilvl="5">
      <w:start w:val="1"/>
      <w:numFmt w:val="decimal"/>
      <w:isLgl/>
      <w:lvlText w:val="%1.%2.%3.%4.%5.%6."/>
      <w:lvlJc w:val="left"/>
      <w:pPr>
        <w:ind w:left="3180" w:hanging="1080"/>
      </w:pPr>
      <w:rPr>
        <w:rFonts w:hint="default"/>
        <w:color w:val="000000"/>
      </w:rPr>
    </w:lvl>
    <w:lvl w:ilvl="6">
      <w:start w:val="1"/>
      <w:numFmt w:val="decimal"/>
      <w:isLgl/>
      <w:lvlText w:val="%1.%2.%3.%4.%5.%6.%7."/>
      <w:lvlJc w:val="left"/>
      <w:pPr>
        <w:ind w:left="3888" w:hanging="1440"/>
      </w:pPr>
      <w:rPr>
        <w:rFonts w:hint="default"/>
        <w:color w:val="000000"/>
      </w:rPr>
    </w:lvl>
    <w:lvl w:ilvl="7">
      <w:start w:val="1"/>
      <w:numFmt w:val="decimal"/>
      <w:isLgl/>
      <w:lvlText w:val="%1.%2.%3.%4.%5.%6.%7.%8."/>
      <w:lvlJc w:val="left"/>
      <w:pPr>
        <w:ind w:left="4236" w:hanging="1440"/>
      </w:pPr>
      <w:rPr>
        <w:rFonts w:hint="default"/>
        <w:color w:val="000000"/>
      </w:rPr>
    </w:lvl>
    <w:lvl w:ilvl="8">
      <w:start w:val="1"/>
      <w:numFmt w:val="decimal"/>
      <w:isLgl/>
      <w:lvlText w:val="%1.%2.%3.%4.%5.%6.%7.%8.%9."/>
      <w:lvlJc w:val="left"/>
      <w:pPr>
        <w:ind w:left="4944" w:hanging="1800"/>
      </w:pPr>
      <w:rPr>
        <w:rFonts w:hint="default"/>
        <w:color w:val="000000"/>
      </w:rPr>
    </w:lvl>
  </w:abstractNum>
  <w:abstractNum w:abstractNumId="1" w15:restartNumberingAfterBreak="0">
    <w:nsid w:val="58B55B48"/>
    <w:multiLevelType w:val="hybridMultilevel"/>
    <w:tmpl w:val="5456BDAE"/>
    <w:lvl w:ilvl="0" w:tplc="C8F84D1C">
      <w:start w:val="1"/>
      <w:numFmt w:val="decimal"/>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31F5F1E"/>
    <w:multiLevelType w:val="hybridMultilevel"/>
    <w:tmpl w:val="D18ECC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4FE373D"/>
    <w:multiLevelType w:val="hybridMultilevel"/>
    <w:tmpl w:val="217CDB88"/>
    <w:lvl w:ilvl="0" w:tplc="AB5C99B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78E0"/>
    <w:rsid w:val="000350B3"/>
    <w:rsid w:val="000378B1"/>
    <w:rsid w:val="00064E21"/>
    <w:rsid w:val="000A0610"/>
    <w:rsid w:val="00114D95"/>
    <w:rsid w:val="001A7CE6"/>
    <w:rsid w:val="001B6DAD"/>
    <w:rsid w:val="001E6E7B"/>
    <w:rsid w:val="00231383"/>
    <w:rsid w:val="0028728E"/>
    <w:rsid w:val="003073B4"/>
    <w:rsid w:val="00321A4A"/>
    <w:rsid w:val="00394727"/>
    <w:rsid w:val="003E13CD"/>
    <w:rsid w:val="003F1EFE"/>
    <w:rsid w:val="004079ED"/>
    <w:rsid w:val="00437393"/>
    <w:rsid w:val="004F2C5D"/>
    <w:rsid w:val="005A72C3"/>
    <w:rsid w:val="00604AC4"/>
    <w:rsid w:val="006B5636"/>
    <w:rsid w:val="006F23B4"/>
    <w:rsid w:val="00731E3B"/>
    <w:rsid w:val="007F3222"/>
    <w:rsid w:val="00817D2E"/>
    <w:rsid w:val="00822276"/>
    <w:rsid w:val="00827A45"/>
    <w:rsid w:val="00964162"/>
    <w:rsid w:val="009A34CC"/>
    <w:rsid w:val="009B4AA8"/>
    <w:rsid w:val="009F0846"/>
    <w:rsid w:val="00A21594"/>
    <w:rsid w:val="00A35024"/>
    <w:rsid w:val="00A804FC"/>
    <w:rsid w:val="00A96A40"/>
    <w:rsid w:val="00B378E0"/>
    <w:rsid w:val="00B37C4B"/>
    <w:rsid w:val="00C3157F"/>
    <w:rsid w:val="00CF502E"/>
    <w:rsid w:val="00D205EF"/>
    <w:rsid w:val="00DC75B6"/>
    <w:rsid w:val="00E85845"/>
    <w:rsid w:val="00EC13C3"/>
    <w:rsid w:val="00EF725E"/>
    <w:rsid w:val="00F576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4F3D623-8BAD-4452-994A-D27593DE1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78E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
    <w:basedOn w:val="a"/>
    <w:link w:val="a4"/>
    <w:rsid w:val="00B378E0"/>
    <w:pPr>
      <w:jc w:val="both"/>
    </w:pPr>
  </w:style>
  <w:style w:type="character" w:customStyle="1" w:styleId="a4">
    <w:name w:val="Основной текст Знак"/>
    <w:aliases w:val="Список 1 Знак,Body Text Char Знак,Основной текст Знак Знак Знак Знак Знак,Основной текст Знак Знак Знак,Основной текст Знак Знак Знак Знак Знак Знак Знак Знак1,Основной текст Знак Знак Знак Знак Знак Знак Знак Знак Знак"/>
    <w:basedOn w:val="a0"/>
    <w:link w:val="a3"/>
    <w:rsid w:val="00B378E0"/>
    <w:rPr>
      <w:rFonts w:ascii="Times New Roman" w:eastAsia="Times New Roman" w:hAnsi="Times New Roman" w:cs="Times New Roman"/>
      <w:sz w:val="24"/>
      <w:szCs w:val="24"/>
      <w:lang w:eastAsia="ru-RU"/>
    </w:rPr>
  </w:style>
  <w:style w:type="paragraph" w:customStyle="1" w:styleId="ConsPlusNormal">
    <w:name w:val="ConsPlusNormal"/>
    <w:qFormat/>
    <w:rsid w:val="00B378E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uiPriority w:val="99"/>
    <w:rsid w:val="00B378E0"/>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styleId="a5">
    <w:name w:val="Hyperlink"/>
    <w:uiPriority w:val="99"/>
    <w:rsid w:val="00B378E0"/>
    <w:rPr>
      <w:rFonts w:cs="Times New Roman"/>
      <w:color w:val="0000FF"/>
      <w:u w:val="single"/>
    </w:rPr>
  </w:style>
  <w:style w:type="character" w:styleId="a6">
    <w:name w:val="page number"/>
    <w:rsid w:val="00B378E0"/>
    <w:rPr>
      <w:rFonts w:cs="Times New Roman"/>
    </w:rPr>
  </w:style>
  <w:style w:type="paragraph" w:styleId="a7">
    <w:name w:val="Body Text Indent"/>
    <w:aliases w:val="текст"/>
    <w:basedOn w:val="a"/>
    <w:link w:val="a8"/>
    <w:semiHidden/>
    <w:rsid w:val="00B378E0"/>
    <w:pPr>
      <w:numPr>
        <w:ilvl w:val="2"/>
      </w:numPr>
      <w:tabs>
        <w:tab w:val="num" w:pos="0"/>
        <w:tab w:val="num" w:pos="1080"/>
      </w:tabs>
      <w:ind w:firstLine="709"/>
      <w:jc w:val="both"/>
    </w:pPr>
  </w:style>
  <w:style w:type="character" w:customStyle="1" w:styleId="a8">
    <w:name w:val="Основной текст с отступом Знак"/>
    <w:aliases w:val="текст Знак"/>
    <w:basedOn w:val="a0"/>
    <w:link w:val="a7"/>
    <w:semiHidden/>
    <w:rsid w:val="00B378E0"/>
    <w:rPr>
      <w:rFonts w:ascii="Times New Roman" w:eastAsia="Times New Roman" w:hAnsi="Times New Roman" w:cs="Times New Roman"/>
      <w:sz w:val="24"/>
      <w:szCs w:val="24"/>
      <w:lang w:eastAsia="ru-RU"/>
    </w:rPr>
  </w:style>
  <w:style w:type="paragraph" w:styleId="a9">
    <w:name w:val="footnote text"/>
    <w:aliases w:val="Текст сноски Знак1,Текст сноски Знак Знак,Знак8 Знак Знак,Знак7 Знак1 Знак,Знак7 Знак,Знак7 Знак2,Знак8,Знак21,Знак4 Знак,Char, Знак4 Знак, Знак4 Знак1, Знак4, Знак2 Знак,Знак7,Знак6 Знак, Знак8, Знак6 Знак,Знак4 Знак Знак Знак2,Знак3"/>
    <w:basedOn w:val="a"/>
    <w:link w:val="aa"/>
    <w:uiPriority w:val="99"/>
    <w:qFormat/>
    <w:rsid w:val="00B378E0"/>
    <w:pPr>
      <w:spacing w:after="60"/>
      <w:jc w:val="both"/>
    </w:pPr>
    <w:rPr>
      <w:sz w:val="20"/>
      <w:szCs w:val="20"/>
      <w:lang w:val="x-none" w:eastAsia="x-none"/>
    </w:rPr>
  </w:style>
  <w:style w:type="character" w:customStyle="1" w:styleId="aa">
    <w:name w:val="Текст сноски Знак"/>
    <w:aliases w:val="Текст сноски Знак1 Знак,Текст сноски Знак Знак Знак,Знак8 Знак Знак Знак,Знак7 Знак1 Знак Знак,Знак7 Знак Знак,Знак7 Знак2 Знак,Знак8 Знак,Знак21 Знак,Знак4 Знак Знак,Char Знак, Знак4 Знак Знак, Знак4 Знак1 Знак, Знак4 Знак2,Знак3 Знак"/>
    <w:basedOn w:val="a0"/>
    <w:link w:val="a9"/>
    <w:uiPriority w:val="99"/>
    <w:rsid w:val="00B378E0"/>
    <w:rPr>
      <w:rFonts w:ascii="Times New Roman" w:eastAsia="Times New Roman" w:hAnsi="Times New Roman" w:cs="Times New Roman"/>
      <w:sz w:val="20"/>
      <w:szCs w:val="20"/>
      <w:lang w:val="x-none" w:eastAsia="x-none"/>
    </w:rPr>
  </w:style>
  <w:style w:type="paragraph" w:styleId="ab">
    <w:name w:val="header"/>
    <w:basedOn w:val="a"/>
    <w:link w:val="ac"/>
    <w:uiPriority w:val="99"/>
    <w:rsid w:val="00B378E0"/>
    <w:pPr>
      <w:tabs>
        <w:tab w:val="center" w:pos="4677"/>
        <w:tab w:val="right" w:pos="9355"/>
      </w:tabs>
    </w:pPr>
    <w:rPr>
      <w:lang w:val="x-none" w:eastAsia="x-none"/>
    </w:rPr>
  </w:style>
  <w:style w:type="character" w:customStyle="1" w:styleId="ac">
    <w:name w:val="Верхний колонтитул Знак"/>
    <w:basedOn w:val="a0"/>
    <w:link w:val="ab"/>
    <w:uiPriority w:val="99"/>
    <w:rsid w:val="00B378E0"/>
    <w:rPr>
      <w:rFonts w:ascii="Times New Roman" w:eastAsia="Times New Roman" w:hAnsi="Times New Roman" w:cs="Times New Roman"/>
      <w:sz w:val="24"/>
      <w:szCs w:val="24"/>
      <w:lang w:val="x-none" w:eastAsia="x-none"/>
    </w:rPr>
  </w:style>
  <w:style w:type="character" w:customStyle="1" w:styleId="11">
    <w:name w:val="Заголовок 1 Знак1"/>
    <w:aliases w:val="Заголовок 1 Знак Знак1"/>
    <w:rsid w:val="00B378E0"/>
    <w:rPr>
      <w:rFonts w:ascii="Arial" w:hAnsi="Arial" w:cs="Arial"/>
      <w:b/>
      <w:sz w:val="28"/>
      <w:szCs w:val="18"/>
      <w:lang w:val="ru-RU" w:eastAsia="ru-RU" w:bidi="ar-SA"/>
    </w:rPr>
  </w:style>
  <w:style w:type="character" w:styleId="ad">
    <w:name w:val="footnote reference"/>
    <w:uiPriority w:val="99"/>
    <w:rsid w:val="00B378E0"/>
    <w:rPr>
      <w:vertAlign w:val="superscript"/>
    </w:rPr>
  </w:style>
  <w:style w:type="paragraph" w:styleId="2">
    <w:name w:val="Body Text 2"/>
    <w:basedOn w:val="a"/>
    <w:link w:val="20"/>
    <w:uiPriority w:val="99"/>
    <w:semiHidden/>
    <w:unhideWhenUsed/>
    <w:rsid w:val="007F3222"/>
    <w:pPr>
      <w:spacing w:after="120" w:line="480" w:lineRule="auto"/>
    </w:pPr>
  </w:style>
  <w:style w:type="character" w:customStyle="1" w:styleId="20">
    <w:name w:val="Основной текст 2 Знак"/>
    <w:basedOn w:val="a0"/>
    <w:link w:val="2"/>
    <w:uiPriority w:val="99"/>
    <w:semiHidden/>
    <w:rsid w:val="007F3222"/>
    <w:rPr>
      <w:rFonts w:ascii="Times New Roman" w:eastAsia="Times New Roman" w:hAnsi="Times New Roman" w:cs="Times New Roman"/>
      <w:sz w:val="24"/>
      <w:szCs w:val="24"/>
      <w:lang w:eastAsia="ru-RU"/>
    </w:rPr>
  </w:style>
  <w:style w:type="paragraph" w:styleId="ae">
    <w:name w:val="Balloon Text"/>
    <w:basedOn w:val="a"/>
    <w:link w:val="af"/>
    <w:uiPriority w:val="99"/>
    <w:semiHidden/>
    <w:unhideWhenUsed/>
    <w:rsid w:val="00064E21"/>
    <w:rPr>
      <w:rFonts w:ascii="Tahoma" w:hAnsi="Tahoma" w:cs="Tahoma"/>
      <w:sz w:val="16"/>
      <w:szCs w:val="16"/>
    </w:rPr>
  </w:style>
  <w:style w:type="character" w:customStyle="1" w:styleId="af">
    <w:name w:val="Текст выноски Знак"/>
    <w:basedOn w:val="a0"/>
    <w:link w:val="ae"/>
    <w:uiPriority w:val="99"/>
    <w:semiHidden/>
    <w:rsid w:val="00064E21"/>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365EA1DB7B7A5570BB37F63DED656BE002E6971877C2669DBA35D76A0q9e7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C365EA1DB7B7A5570BB37F63DED656BE002E6971877C2669DBA35D76A09722D12C12C7FE50ECD29Dq1e2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consultantplus://offline/ref=C365EA1DB7B7A5570BB37F63DED656BE002E6971877C2669DBA35D76A09722D12C12C7FE50ECD29Fq1eAL"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6099</Words>
  <Characters>34770</Characters>
  <Application>Microsoft Office Word</Application>
  <DocSecurity>0</DocSecurity>
  <Lines>289</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40788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Валентина Попова</cp:lastModifiedBy>
  <cp:revision>3</cp:revision>
  <cp:lastPrinted>2025-07-07T09:29:00Z</cp:lastPrinted>
  <dcterms:created xsi:type="dcterms:W3CDTF">2026-04-28T02:31:00Z</dcterms:created>
  <dcterms:modified xsi:type="dcterms:W3CDTF">2026-04-28T02:31:00Z</dcterms:modified>
</cp:coreProperties>
</file>