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2321C238"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2D2995">
        <w:rPr>
          <w:rFonts w:ascii="Times New Roman" w:eastAsiaTheme="minorEastAsia" w:hAnsi="Times New Roman" w:cs="Times New Roman"/>
          <w:lang w:eastAsia="ru-RU"/>
        </w:rPr>
        <w:t>23/50</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46A59935"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BD0EAE">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BD0EAE">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7F9888F3"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BD0EAE">
        <w:rPr>
          <w:rFonts w:ascii="Times New Roman" w:eastAsiaTheme="minorEastAsia" w:hAnsi="Times New Roman" w:cs="Times New Roman"/>
          <w:b/>
          <w:lang w:eastAsia="ru-RU"/>
        </w:rPr>
        <w:t>_____</w:t>
      </w:r>
      <w:r w:rsidR="00586EAA" w:rsidRPr="00586EAA">
        <w:rPr>
          <w:rFonts w:ascii="Times New Roman" w:eastAsiaTheme="minorEastAsia" w:hAnsi="Times New Roman" w:cs="Times New Roman"/>
          <w:b/>
          <w:lang w:eastAsia="ru-RU"/>
        </w:rPr>
        <w:t xml:space="preserve"> рубл</w:t>
      </w:r>
      <w:r w:rsidR="00982E21">
        <w:rPr>
          <w:rFonts w:ascii="Times New Roman" w:eastAsiaTheme="minorEastAsia" w:hAnsi="Times New Roman" w:cs="Times New Roman"/>
          <w:b/>
          <w:lang w:eastAsia="ru-RU"/>
        </w:rPr>
        <w:t>ей</w:t>
      </w:r>
      <w:r w:rsidR="00BD0EAE">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2D2995">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 xml:space="preserve"> (</w:t>
      </w:r>
      <w:r w:rsidR="00BD0EAE">
        <w:rPr>
          <w:rFonts w:ascii="Times New Roman" w:eastAsiaTheme="minorEastAsia" w:hAnsi="Times New Roman" w:cs="Times New Roman"/>
          <w:b/>
          <w:lang w:eastAsia="ru-RU"/>
        </w:rPr>
        <w:t xml:space="preserve">_____ </w:t>
      </w:r>
      <w:r w:rsidR="0059745A">
        <w:rPr>
          <w:rFonts w:ascii="Times New Roman" w:eastAsiaTheme="minorEastAsia" w:hAnsi="Times New Roman" w:cs="Times New Roman"/>
          <w:b/>
          <w:lang w:eastAsia="ru-RU"/>
        </w:rPr>
        <w:t>рубл</w:t>
      </w:r>
      <w:r w:rsidR="00982E21">
        <w:rPr>
          <w:rFonts w:ascii="Times New Roman" w:eastAsiaTheme="minorEastAsia" w:hAnsi="Times New Roman" w:cs="Times New Roman"/>
          <w:b/>
          <w:lang w:eastAsia="ru-RU"/>
        </w:rPr>
        <w:t>ей</w:t>
      </w:r>
      <w:r w:rsidR="00D03906">
        <w:rPr>
          <w:rFonts w:ascii="Times New Roman" w:eastAsiaTheme="minorEastAsia" w:hAnsi="Times New Roman" w:cs="Times New Roman"/>
          <w:b/>
          <w:lang w:eastAsia="ru-RU"/>
        </w:rPr>
        <w:t xml:space="preserve"> </w:t>
      </w:r>
      <w:r w:rsidR="00BD0EAE">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2D2995">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19CAC4D8"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12EE61F9"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329569DE"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D2995">
        <w:rPr>
          <w:rFonts w:ascii="Times New Roman" w:eastAsiaTheme="minorEastAsia" w:hAnsi="Times New Roman" w:cs="Times New Roman"/>
          <w:lang w:eastAsia="ru-RU"/>
        </w:rPr>
        <w:t>50</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B42ABD" w:rsidRPr="00B42ABD" w14:paraId="27A52A5A" w14:textId="77777777" w:rsidTr="00B42ABD">
        <w:tc>
          <w:tcPr>
            <w:tcW w:w="310" w:type="dxa"/>
            <w:hideMark/>
          </w:tcPr>
          <w:p w14:paraId="31ADA06C"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N п/п </w:t>
            </w:r>
          </w:p>
        </w:tc>
        <w:tc>
          <w:tcPr>
            <w:tcW w:w="2237" w:type="dxa"/>
            <w:hideMark/>
          </w:tcPr>
          <w:p w14:paraId="6CF02E04"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Наименование Товара </w:t>
            </w:r>
          </w:p>
        </w:tc>
        <w:tc>
          <w:tcPr>
            <w:tcW w:w="950" w:type="dxa"/>
            <w:hideMark/>
          </w:tcPr>
          <w:p w14:paraId="5522470A"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1F0C2094"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2F4A8E5B"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5A440290"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Единицы измерения  </w:t>
            </w:r>
          </w:p>
        </w:tc>
        <w:tc>
          <w:tcPr>
            <w:tcW w:w="1255" w:type="dxa"/>
            <w:hideMark/>
          </w:tcPr>
          <w:p w14:paraId="7E232F6B"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Остаточный срок годности </w:t>
            </w:r>
          </w:p>
        </w:tc>
        <w:tc>
          <w:tcPr>
            <w:tcW w:w="1213" w:type="dxa"/>
          </w:tcPr>
          <w:p w14:paraId="26DF054C"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Количество в единицах измерения</w:t>
            </w:r>
          </w:p>
        </w:tc>
        <w:tc>
          <w:tcPr>
            <w:tcW w:w="1213" w:type="dxa"/>
          </w:tcPr>
          <w:p w14:paraId="54DAFDF7"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Цена за единицу измерения, руб. </w:t>
            </w:r>
          </w:p>
          <w:p w14:paraId="704DBFE6"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(включая НДС) </w:t>
            </w:r>
          </w:p>
        </w:tc>
        <w:tc>
          <w:tcPr>
            <w:tcW w:w="1213" w:type="dxa"/>
            <w:hideMark/>
          </w:tcPr>
          <w:p w14:paraId="71C7CC38"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Стоимость, руб. </w:t>
            </w:r>
          </w:p>
          <w:p w14:paraId="18F26F51"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(включая НДС (гр. 8 * гр. 9)</w:t>
            </w:r>
          </w:p>
        </w:tc>
      </w:tr>
      <w:tr w:rsidR="00B42ABD" w:rsidRPr="00B42ABD" w14:paraId="0A3F9F0D" w14:textId="77777777" w:rsidTr="00B42ABD">
        <w:trPr>
          <w:trHeight w:val="259"/>
        </w:trPr>
        <w:tc>
          <w:tcPr>
            <w:tcW w:w="310" w:type="dxa"/>
            <w:hideMark/>
          </w:tcPr>
          <w:p w14:paraId="065693D1"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1 </w:t>
            </w:r>
          </w:p>
        </w:tc>
        <w:tc>
          <w:tcPr>
            <w:tcW w:w="2237" w:type="dxa"/>
            <w:hideMark/>
          </w:tcPr>
          <w:p w14:paraId="42717997"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2 </w:t>
            </w:r>
          </w:p>
        </w:tc>
        <w:tc>
          <w:tcPr>
            <w:tcW w:w="950" w:type="dxa"/>
            <w:hideMark/>
          </w:tcPr>
          <w:p w14:paraId="16526655"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3 </w:t>
            </w:r>
          </w:p>
        </w:tc>
        <w:tc>
          <w:tcPr>
            <w:tcW w:w="4720" w:type="dxa"/>
            <w:hideMark/>
          </w:tcPr>
          <w:p w14:paraId="722C8180"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4 </w:t>
            </w:r>
          </w:p>
        </w:tc>
        <w:tc>
          <w:tcPr>
            <w:tcW w:w="1482" w:type="dxa"/>
            <w:hideMark/>
          </w:tcPr>
          <w:p w14:paraId="3070F54D"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5 </w:t>
            </w:r>
          </w:p>
        </w:tc>
        <w:tc>
          <w:tcPr>
            <w:tcW w:w="1105" w:type="dxa"/>
            <w:hideMark/>
          </w:tcPr>
          <w:p w14:paraId="787F50BA"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6 </w:t>
            </w:r>
          </w:p>
        </w:tc>
        <w:tc>
          <w:tcPr>
            <w:tcW w:w="1255" w:type="dxa"/>
            <w:hideMark/>
          </w:tcPr>
          <w:p w14:paraId="4748F3E5"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 xml:space="preserve">7 </w:t>
            </w:r>
          </w:p>
        </w:tc>
        <w:tc>
          <w:tcPr>
            <w:tcW w:w="1213" w:type="dxa"/>
          </w:tcPr>
          <w:p w14:paraId="54C169A3"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8</w:t>
            </w:r>
          </w:p>
        </w:tc>
        <w:tc>
          <w:tcPr>
            <w:tcW w:w="1213" w:type="dxa"/>
          </w:tcPr>
          <w:p w14:paraId="1AFE7D11"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9</w:t>
            </w:r>
          </w:p>
        </w:tc>
        <w:tc>
          <w:tcPr>
            <w:tcW w:w="1213" w:type="dxa"/>
            <w:hideMark/>
          </w:tcPr>
          <w:p w14:paraId="3010A967" w14:textId="77777777" w:rsidR="00B42ABD" w:rsidRPr="00B42ABD"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10</w:t>
            </w:r>
          </w:p>
        </w:tc>
      </w:tr>
      <w:tr w:rsidR="00052471" w:rsidRPr="00B42ABD" w14:paraId="48A31EFC" w14:textId="77777777" w:rsidTr="00B42ABD">
        <w:trPr>
          <w:trHeight w:val="259"/>
        </w:trPr>
        <w:tc>
          <w:tcPr>
            <w:tcW w:w="310" w:type="dxa"/>
          </w:tcPr>
          <w:p w14:paraId="1538AC62" w14:textId="77EFAD21"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2237" w:type="dxa"/>
          </w:tcPr>
          <w:p w14:paraId="3A39E572"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Капуста цветная</w:t>
            </w:r>
          </w:p>
        </w:tc>
        <w:tc>
          <w:tcPr>
            <w:tcW w:w="950" w:type="dxa"/>
          </w:tcPr>
          <w:p w14:paraId="5A2428F2"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3843A049"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1568D83B"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Фасовка: Весовая</w:t>
            </w:r>
          </w:p>
          <w:p w14:paraId="723BFC63"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Свежая</w:t>
            </w:r>
          </w:p>
          <w:p w14:paraId="024E6192"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Товарный сорт: Высший</w:t>
            </w:r>
          </w:p>
        </w:tc>
        <w:tc>
          <w:tcPr>
            <w:tcW w:w="1482" w:type="dxa"/>
          </w:tcPr>
          <w:p w14:paraId="1401DE68"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26BDF063"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5FBBBDB6"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30 дней</w:t>
            </w:r>
          </w:p>
        </w:tc>
        <w:tc>
          <w:tcPr>
            <w:tcW w:w="1213" w:type="dxa"/>
          </w:tcPr>
          <w:p w14:paraId="4069CE5A" w14:textId="51B412AD"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FD7E11">
              <w:t>577,68</w:t>
            </w:r>
          </w:p>
        </w:tc>
        <w:tc>
          <w:tcPr>
            <w:tcW w:w="1213" w:type="dxa"/>
          </w:tcPr>
          <w:p w14:paraId="361E275D" w14:textId="20F9D4FE"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3DD8FE5E" w14:textId="5E31363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6F8D0397" w14:textId="77777777" w:rsidTr="00B42ABD">
        <w:trPr>
          <w:trHeight w:val="259"/>
        </w:trPr>
        <w:tc>
          <w:tcPr>
            <w:tcW w:w="310" w:type="dxa"/>
          </w:tcPr>
          <w:p w14:paraId="34E88449" w14:textId="47901509"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2237" w:type="dxa"/>
          </w:tcPr>
          <w:p w14:paraId="5727BD15" w14:textId="0C51D07F"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Клюква замороженная</w:t>
            </w:r>
          </w:p>
        </w:tc>
        <w:tc>
          <w:tcPr>
            <w:tcW w:w="950" w:type="dxa"/>
          </w:tcPr>
          <w:p w14:paraId="2A8DC34B" w14:textId="7147748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215594E5"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Наименование ягод: Клюква</w:t>
            </w:r>
          </w:p>
          <w:p w14:paraId="6B3DE91C"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ягод по технологии производства: Целые</w:t>
            </w:r>
          </w:p>
          <w:p w14:paraId="4124C1CC"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Товарный сорт: Высший; Первый</w:t>
            </w:r>
          </w:p>
          <w:p w14:paraId="3A2B74DE"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не более 1 КГ</w:t>
            </w:r>
          </w:p>
          <w:p w14:paraId="302F469C"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6E2F6E88" w14:textId="20B49FF9"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tcPr>
          <w:p w14:paraId="2CB04EC5" w14:textId="11776B32"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02CA9CAF" w14:textId="29DEAE95"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31E99322" w14:textId="47335B6E"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180 дней</w:t>
            </w:r>
          </w:p>
        </w:tc>
        <w:tc>
          <w:tcPr>
            <w:tcW w:w="1213" w:type="dxa"/>
          </w:tcPr>
          <w:p w14:paraId="68BE439D" w14:textId="63BAFEEF"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895977">
              <w:t>43,98</w:t>
            </w:r>
          </w:p>
        </w:tc>
        <w:tc>
          <w:tcPr>
            <w:tcW w:w="1213" w:type="dxa"/>
          </w:tcPr>
          <w:p w14:paraId="6634BAB8" w14:textId="093A6B4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FEC1923" w14:textId="2B6CD52A"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0DED12DB" w14:textId="77777777" w:rsidTr="00B42ABD">
        <w:trPr>
          <w:trHeight w:val="259"/>
        </w:trPr>
        <w:tc>
          <w:tcPr>
            <w:tcW w:w="310" w:type="dxa"/>
          </w:tcPr>
          <w:p w14:paraId="0FCFBAAF" w14:textId="7D83D8D3"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3</w:t>
            </w:r>
          </w:p>
        </w:tc>
        <w:tc>
          <w:tcPr>
            <w:tcW w:w="2237" w:type="dxa"/>
          </w:tcPr>
          <w:p w14:paraId="2F3984BF"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Кофейный напиток</w:t>
            </w:r>
          </w:p>
        </w:tc>
        <w:tc>
          <w:tcPr>
            <w:tcW w:w="950" w:type="dxa"/>
          </w:tcPr>
          <w:p w14:paraId="4CA65D91"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256056C6"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w:t>
            </w:r>
            <w:r w:rsidRPr="00B42ABD">
              <w:rPr>
                <w:rFonts w:ascii="Times New Roman" w:hAnsi="Times New Roman" w:cs="Times New Roman"/>
                <w:sz w:val="18"/>
                <w:szCs w:val="18"/>
                <w:shd w:val="clear" w:color="auto" w:fill="FFFFFF"/>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BEDAE43"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6843335A"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&lt;= 1 КГ</w:t>
            </w:r>
          </w:p>
          <w:p w14:paraId="7515FD00"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кофейного напитка: Без натурального кофе и цикория</w:t>
            </w:r>
          </w:p>
          <w:p w14:paraId="6797EC1F"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Тип напитка: Растворимый</w:t>
            </w:r>
          </w:p>
        </w:tc>
        <w:tc>
          <w:tcPr>
            <w:tcW w:w="1482" w:type="dxa"/>
          </w:tcPr>
          <w:p w14:paraId="4A4A5CAB"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lastRenderedPageBreak/>
              <w:t>Российская Федерация</w:t>
            </w:r>
          </w:p>
        </w:tc>
        <w:tc>
          <w:tcPr>
            <w:tcW w:w="1105" w:type="dxa"/>
          </w:tcPr>
          <w:p w14:paraId="21D1EC2E"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0D5E754F"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110 дней</w:t>
            </w:r>
          </w:p>
        </w:tc>
        <w:tc>
          <w:tcPr>
            <w:tcW w:w="1213" w:type="dxa"/>
          </w:tcPr>
          <w:p w14:paraId="7BC70DF2" w14:textId="0C35128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925AEB">
              <w:t>32,16</w:t>
            </w:r>
          </w:p>
        </w:tc>
        <w:tc>
          <w:tcPr>
            <w:tcW w:w="1213" w:type="dxa"/>
          </w:tcPr>
          <w:p w14:paraId="1E6EEA3D" w14:textId="1CF736A6"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201CDA3D" w14:textId="21322D0E"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074BEA46" w14:textId="77777777" w:rsidTr="00B42ABD">
        <w:trPr>
          <w:trHeight w:val="259"/>
        </w:trPr>
        <w:tc>
          <w:tcPr>
            <w:tcW w:w="310" w:type="dxa"/>
          </w:tcPr>
          <w:p w14:paraId="5AF913FA" w14:textId="46221FB2"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4</w:t>
            </w:r>
          </w:p>
        </w:tc>
        <w:tc>
          <w:tcPr>
            <w:tcW w:w="2237" w:type="dxa"/>
          </w:tcPr>
          <w:p w14:paraId="20805568"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Крахмалы, кроме модифицированных</w:t>
            </w:r>
          </w:p>
        </w:tc>
        <w:tc>
          <w:tcPr>
            <w:tcW w:w="950" w:type="dxa"/>
          </w:tcPr>
          <w:p w14:paraId="76594CB9"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eastAsia="Times New Roman" w:hAnsi="Times New Roman" w:cs="Times New Roman"/>
                <w:sz w:val="18"/>
                <w:szCs w:val="18"/>
                <w:lang w:eastAsia="ru-RU"/>
              </w:rPr>
              <w:t>-</w:t>
            </w:r>
          </w:p>
        </w:tc>
        <w:tc>
          <w:tcPr>
            <w:tcW w:w="4720" w:type="dxa"/>
          </w:tcPr>
          <w:p w14:paraId="5AE13C28"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0DCDBA8D"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287A7BE8"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&lt;= 1 КГ</w:t>
            </w:r>
          </w:p>
          <w:p w14:paraId="7DF02E19"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крахмала: Картофельный</w:t>
            </w:r>
          </w:p>
          <w:p w14:paraId="0225657B"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Сорт крахмала: Высший</w:t>
            </w:r>
          </w:p>
        </w:tc>
        <w:tc>
          <w:tcPr>
            <w:tcW w:w="1482" w:type="dxa"/>
          </w:tcPr>
          <w:p w14:paraId="6FB2BE7A"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37424143"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03CE8A53"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не менее 270 дней</w:t>
            </w:r>
          </w:p>
        </w:tc>
        <w:tc>
          <w:tcPr>
            <w:tcW w:w="1213" w:type="dxa"/>
          </w:tcPr>
          <w:p w14:paraId="259D439B" w14:textId="5C2E4126"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8A3B30">
              <w:t>71,52</w:t>
            </w:r>
          </w:p>
        </w:tc>
        <w:tc>
          <w:tcPr>
            <w:tcW w:w="1213" w:type="dxa"/>
          </w:tcPr>
          <w:p w14:paraId="1D3766A8" w14:textId="17C2AA03"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169EA3C" w14:textId="52F8397F"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2A49C471" w14:textId="77777777" w:rsidTr="00B42ABD">
        <w:trPr>
          <w:trHeight w:val="259"/>
        </w:trPr>
        <w:tc>
          <w:tcPr>
            <w:tcW w:w="310" w:type="dxa"/>
          </w:tcPr>
          <w:p w14:paraId="06673741" w14:textId="3A54DCCB"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2237" w:type="dxa"/>
          </w:tcPr>
          <w:p w14:paraId="40BF7874"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Лист лавровый сушеный</w:t>
            </w:r>
          </w:p>
        </w:tc>
        <w:tc>
          <w:tcPr>
            <w:tcW w:w="950" w:type="dxa"/>
          </w:tcPr>
          <w:p w14:paraId="0C7CCAB1"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2A78A5E5"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&lt;= 0.1 КГ</w:t>
            </w:r>
          </w:p>
          <w:p w14:paraId="71810181"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7D239E5B"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5A7F09DC"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листа: Целый</w:t>
            </w:r>
          </w:p>
        </w:tc>
        <w:tc>
          <w:tcPr>
            <w:tcW w:w="1482" w:type="dxa"/>
          </w:tcPr>
          <w:p w14:paraId="56AA200D"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579C7879"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28C6AD6C"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183 дней</w:t>
            </w:r>
          </w:p>
        </w:tc>
        <w:tc>
          <w:tcPr>
            <w:tcW w:w="1213" w:type="dxa"/>
          </w:tcPr>
          <w:p w14:paraId="68F7DE8D" w14:textId="0345A08A"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923C64">
              <w:t>4,41</w:t>
            </w:r>
          </w:p>
        </w:tc>
        <w:tc>
          <w:tcPr>
            <w:tcW w:w="1213" w:type="dxa"/>
          </w:tcPr>
          <w:p w14:paraId="0821AAA8" w14:textId="1776B965"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E9CA3EF" w14:textId="2200E5A5"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4E1C5BAA" w14:textId="77777777" w:rsidTr="00B42ABD">
        <w:trPr>
          <w:trHeight w:val="259"/>
        </w:trPr>
        <w:tc>
          <w:tcPr>
            <w:tcW w:w="310" w:type="dxa"/>
          </w:tcPr>
          <w:p w14:paraId="6B01FADD" w14:textId="7BAAAA3B"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2237" w:type="dxa"/>
          </w:tcPr>
          <w:p w14:paraId="4601EBFE"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Лимоны</w:t>
            </w:r>
          </w:p>
        </w:tc>
        <w:tc>
          <w:tcPr>
            <w:tcW w:w="950" w:type="dxa"/>
          </w:tcPr>
          <w:p w14:paraId="52C744EA"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41ABB673"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738333C3"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Свежие</w:t>
            </w:r>
          </w:p>
          <w:p w14:paraId="0B65C5D1"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Фасовка: Весовая</w:t>
            </w:r>
          </w:p>
          <w:p w14:paraId="5A628DB5"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Товарный сорт: Не ниже высшего</w:t>
            </w:r>
          </w:p>
        </w:tc>
        <w:tc>
          <w:tcPr>
            <w:tcW w:w="1482" w:type="dxa"/>
          </w:tcPr>
          <w:p w14:paraId="11E34E18"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Южно-Африканская Республика</w:t>
            </w:r>
          </w:p>
        </w:tc>
        <w:tc>
          <w:tcPr>
            <w:tcW w:w="1105" w:type="dxa"/>
          </w:tcPr>
          <w:p w14:paraId="5837B36D"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6BEB4C17"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30 дней</w:t>
            </w:r>
          </w:p>
        </w:tc>
        <w:tc>
          <w:tcPr>
            <w:tcW w:w="1213" w:type="dxa"/>
          </w:tcPr>
          <w:p w14:paraId="3CD2F2FC" w14:textId="6F34D628"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461927">
              <w:t>83,64</w:t>
            </w:r>
          </w:p>
        </w:tc>
        <w:tc>
          <w:tcPr>
            <w:tcW w:w="1213" w:type="dxa"/>
          </w:tcPr>
          <w:p w14:paraId="03C0854B" w14:textId="30C5D68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BC63643" w14:textId="40B311FC"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00C0CB93" w14:textId="77777777" w:rsidTr="00B42ABD">
        <w:trPr>
          <w:trHeight w:val="259"/>
        </w:trPr>
        <w:tc>
          <w:tcPr>
            <w:tcW w:w="310" w:type="dxa"/>
          </w:tcPr>
          <w:p w14:paraId="30F572DC" w14:textId="1F7708D8"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lastRenderedPageBreak/>
              <w:t>7</w:t>
            </w:r>
          </w:p>
        </w:tc>
        <w:tc>
          <w:tcPr>
            <w:tcW w:w="2237" w:type="dxa"/>
          </w:tcPr>
          <w:p w14:paraId="53441D30"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Изделия макаронные</w:t>
            </w:r>
          </w:p>
        </w:tc>
        <w:tc>
          <w:tcPr>
            <w:tcW w:w="950" w:type="dxa"/>
          </w:tcPr>
          <w:p w14:paraId="7720AE46"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3BCAAC97"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694BEBC1"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кг: ≤ 1</w:t>
            </w:r>
          </w:p>
          <w:p w14:paraId="20A02F38"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3C404498"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Тип макаронных изделий: Фигурные</w:t>
            </w:r>
          </w:p>
          <w:p w14:paraId="08945F7A"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изделия макаронного: Изделие макаронное фигурное</w:t>
            </w:r>
          </w:p>
          <w:p w14:paraId="3F1F8025"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сырья: Пшеничная мука</w:t>
            </w:r>
          </w:p>
          <w:p w14:paraId="3683E774"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Изделие быстрого приготовления: Нет</w:t>
            </w:r>
          </w:p>
          <w:p w14:paraId="7D532913"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Изделие яичное: Нет</w:t>
            </w:r>
          </w:p>
          <w:p w14:paraId="7A5BB93B"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Группа макаронных изделий из пшеничной муки: А</w:t>
            </w:r>
          </w:p>
          <w:p w14:paraId="2BDE0C0A"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Сорт макаронных изделий из пшеничной муки: Высший</w:t>
            </w:r>
          </w:p>
        </w:tc>
        <w:tc>
          <w:tcPr>
            <w:tcW w:w="1482" w:type="dxa"/>
          </w:tcPr>
          <w:p w14:paraId="00809C00"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60ED6099"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0D9FBB0F"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183 дней</w:t>
            </w:r>
          </w:p>
        </w:tc>
        <w:tc>
          <w:tcPr>
            <w:tcW w:w="1213" w:type="dxa"/>
          </w:tcPr>
          <w:p w14:paraId="43D7D57D" w14:textId="4CBEF0DC"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F11BA8">
              <w:t>283,53</w:t>
            </w:r>
          </w:p>
        </w:tc>
        <w:tc>
          <w:tcPr>
            <w:tcW w:w="1213" w:type="dxa"/>
          </w:tcPr>
          <w:p w14:paraId="4A25E83D" w14:textId="5EF78DE4"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2B4B3F1B" w14:textId="30C3B4B0"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7B573587" w14:textId="77777777" w:rsidTr="00B42ABD">
        <w:trPr>
          <w:trHeight w:val="259"/>
        </w:trPr>
        <w:tc>
          <w:tcPr>
            <w:tcW w:w="310" w:type="dxa"/>
          </w:tcPr>
          <w:p w14:paraId="7F4E74EE" w14:textId="380EEF1D"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8</w:t>
            </w:r>
          </w:p>
        </w:tc>
        <w:tc>
          <w:tcPr>
            <w:tcW w:w="2237" w:type="dxa"/>
          </w:tcPr>
          <w:p w14:paraId="7FE8C6F1"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Мандарины</w:t>
            </w:r>
          </w:p>
        </w:tc>
        <w:tc>
          <w:tcPr>
            <w:tcW w:w="950" w:type="dxa"/>
          </w:tcPr>
          <w:p w14:paraId="20251A4B"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4A6E63C5"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7F66312"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Фасовка: Весовая</w:t>
            </w:r>
          </w:p>
          <w:p w14:paraId="12436F9A"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Свежие</w:t>
            </w:r>
          </w:p>
          <w:p w14:paraId="401D140D"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Товарный сорт: Не ниже высшего</w:t>
            </w:r>
          </w:p>
          <w:p w14:paraId="36971DE6"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Наличие косточек: Неважно</w:t>
            </w:r>
          </w:p>
        </w:tc>
        <w:tc>
          <w:tcPr>
            <w:tcW w:w="1482" w:type="dxa"/>
          </w:tcPr>
          <w:p w14:paraId="5E62DEF6"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Южно-Африканская Республика</w:t>
            </w:r>
          </w:p>
        </w:tc>
        <w:tc>
          <w:tcPr>
            <w:tcW w:w="1105" w:type="dxa"/>
          </w:tcPr>
          <w:p w14:paraId="12107E7A"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1DD0D282"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не менее 30 дней</w:t>
            </w:r>
          </w:p>
        </w:tc>
        <w:tc>
          <w:tcPr>
            <w:tcW w:w="1213" w:type="dxa"/>
          </w:tcPr>
          <w:p w14:paraId="6F2883F0" w14:textId="468F52E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1663B1">
              <w:t>680,58</w:t>
            </w:r>
          </w:p>
        </w:tc>
        <w:tc>
          <w:tcPr>
            <w:tcW w:w="1213" w:type="dxa"/>
          </w:tcPr>
          <w:p w14:paraId="005A8FAB" w14:textId="7DE4A84C"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2D4641CE" w14:textId="5A0B4861"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7CA922B2" w14:textId="77777777" w:rsidTr="00B42ABD">
        <w:trPr>
          <w:trHeight w:val="259"/>
        </w:trPr>
        <w:tc>
          <w:tcPr>
            <w:tcW w:w="310" w:type="dxa"/>
          </w:tcPr>
          <w:p w14:paraId="5BAD8563" w14:textId="6CAD495A"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p>
        </w:tc>
        <w:tc>
          <w:tcPr>
            <w:tcW w:w="2237" w:type="dxa"/>
          </w:tcPr>
          <w:p w14:paraId="2AE2FEDB"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Петрушка свежая</w:t>
            </w:r>
          </w:p>
        </w:tc>
        <w:tc>
          <w:tcPr>
            <w:tcW w:w="950" w:type="dxa"/>
          </w:tcPr>
          <w:p w14:paraId="6157F3DE"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06338376"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Фасовка: Весовая</w:t>
            </w:r>
          </w:p>
          <w:p w14:paraId="01470A5B"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B42ABD">
              <w:rPr>
                <w:rFonts w:ascii="Times New Roman" w:hAnsi="Times New Roman" w:cs="Times New Roman"/>
                <w:sz w:val="18"/>
                <w:szCs w:val="18"/>
                <w:shd w:val="clear" w:color="auto" w:fill="FFFFFF"/>
              </w:rPr>
              <w:t>производителяТехнический</w:t>
            </w:r>
            <w:proofErr w:type="spellEnd"/>
            <w:r w:rsidRPr="00B42ABD">
              <w:rPr>
                <w:rFonts w:ascii="Times New Roman" w:hAnsi="Times New Roman" w:cs="Times New Roman"/>
                <w:sz w:val="18"/>
                <w:szCs w:val="18"/>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1D64F949"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lastRenderedPageBreak/>
              <w:t>Вид петрушки: Зелень обрезная</w:t>
            </w:r>
          </w:p>
        </w:tc>
        <w:tc>
          <w:tcPr>
            <w:tcW w:w="1482" w:type="dxa"/>
          </w:tcPr>
          <w:p w14:paraId="45BC3026"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lastRenderedPageBreak/>
              <w:t>Российская Федерация</w:t>
            </w:r>
          </w:p>
        </w:tc>
        <w:tc>
          <w:tcPr>
            <w:tcW w:w="1105" w:type="dxa"/>
          </w:tcPr>
          <w:p w14:paraId="5F9003D9"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32F07C7E"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5 дней</w:t>
            </w:r>
          </w:p>
        </w:tc>
        <w:tc>
          <w:tcPr>
            <w:tcW w:w="1213" w:type="dxa"/>
          </w:tcPr>
          <w:p w14:paraId="4EE4AD63" w14:textId="6D350EED"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6F3543">
              <w:t>26,82</w:t>
            </w:r>
          </w:p>
        </w:tc>
        <w:tc>
          <w:tcPr>
            <w:tcW w:w="1213" w:type="dxa"/>
          </w:tcPr>
          <w:p w14:paraId="35DC90F9" w14:textId="1024D4F0"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9B26A69" w14:textId="48195D80"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4256E0F5" w14:textId="77777777" w:rsidTr="00B42ABD">
        <w:trPr>
          <w:trHeight w:val="259"/>
        </w:trPr>
        <w:tc>
          <w:tcPr>
            <w:tcW w:w="310" w:type="dxa"/>
          </w:tcPr>
          <w:p w14:paraId="7FA4FDB9" w14:textId="75A697D1"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w:t>
            </w:r>
          </w:p>
        </w:tc>
        <w:tc>
          <w:tcPr>
            <w:tcW w:w="2237" w:type="dxa"/>
          </w:tcPr>
          <w:p w14:paraId="77A6942B"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Ягоды сушеные</w:t>
            </w:r>
          </w:p>
        </w:tc>
        <w:tc>
          <w:tcPr>
            <w:tcW w:w="950" w:type="dxa"/>
          </w:tcPr>
          <w:p w14:paraId="4C8F4076"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2EA8DF09"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&lt;= 1 КГ</w:t>
            </w:r>
          </w:p>
          <w:p w14:paraId="1F8132E4"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A8A0768"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5C4AEB8F"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Наименование ягод: Шиповник (плоды)</w:t>
            </w:r>
          </w:p>
          <w:p w14:paraId="413BB16E"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ягод: Целые</w:t>
            </w:r>
          </w:p>
          <w:p w14:paraId="2A1292B1"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Вид применяемой сушки: Тепловая</w:t>
            </w:r>
          </w:p>
        </w:tc>
        <w:tc>
          <w:tcPr>
            <w:tcW w:w="1482" w:type="dxa"/>
          </w:tcPr>
          <w:p w14:paraId="25925FF4"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7B77CA56"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3D9A3602"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183 дней</w:t>
            </w:r>
          </w:p>
        </w:tc>
        <w:tc>
          <w:tcPr>
            <w:tcW w:w="1213" w:type="dxa"/>
          </w:tcPr>
          <w:p w14:paraId="6016D2CD" w14:textId="4F5E42ED"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212214">
              <w:t>9,6</w:t>
            </w:r>
          </w:p>
        </w:tc>
        <w:tc>
          <w:tcPr>
            <w:tcW w:w="1213" w:type="dxa"/>
          </w:tcPr>
          <w:p w14:paraId="66A1E7C6" w14:textId="4166FFEF"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C4586F2" w14:textId="7009C211"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63EF024B" w14:textId="77777777" w:rsidTr="00B42ABD">
        <w:trPr>
          <w:trHeight w:val="259"/>
        </w:trPr>
        <w:tc>
          <w:tcPr>
            <w:tcW w:w="310" w:type="dxa"/>
          </w:tcPr>
          <w:p w14:paraId="1A00F857" w14:textId="1BC3111F"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11</w:t>
            </w:r>
          </w:p>
        </w:tc>
        <w:tc>
          <w:tcPr>
            <w:tcW w:w="2237" w:type="dxa"/>
          </w:tcPr>
          <w:p w14:paraId="3243D336"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Рис</w:t>
            </w:r>
          </w:p>
        </w:tc>
        <w:tc>
          <w:tcPr>
            <w:tcW w:w="950" w:type="dxa"/>
          </w:tcPr>
          <w:p w14:paraId="6F0A7B88"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0032041A"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&lt;= 1 КГ</w:t>
            </w:r>
          </w:p>
          <w:p w14:paraId="19D3F7F2"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3DBAF9E"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4DED2B27"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 xml:space="preserve">Вид: </w:t>
            </w:r>
            <w:proofErr w:type="spellStart"/>
            <w:r w:rsidRPr="00B42ABD">
              <w:rPr>
                <w:rFonts w:ascii="Times New Roman" w:hAnsi="Times New Roman" w:cs="Times New Roman"/>
                <w:sz w:val="18"/>
                <w:szCs w:val="18"/>
                <w:shd w:val="clear" w:color="auto" w:fill="FFFFFF"/>
              </w:rPr>
              <w:t>Цельнозерновой</w:t>
            </w:r>
            <w:proofErr w:type="spellEnd"/>
          </w:p>
          <w:p w14:paraId="1E9D52A8"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Способ обработки: Шлифованный</w:t>
            </w:r>
          </w:p>
          <w:p w14:paraId="1478C88E"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Пропаренный: Да</w:t>
            </w:r>
          </w:p>
          <w:p w14:paraId="78B2BB09"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Сорт: Не ниже первого</w:t>
            </w:r>
          </w:p>
        </w:tc>
        <w:tc>
          <w:tcPr>
            <w:tcW w:w="1482" w:type="dxa"/>
          </w:tcPr>
          <w:p w14:paraId="7BBE4519"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4D6DC199"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06A8EB9E"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328 дней</w:t>
            </w:r>
          </w:p>
        </w:tc>
        <w:tc>
          <w:tcPr>
            <w:tcW w:w="1213" w:type="dxa"/>
          </w:tcPr>
          <w:p w14:paraId="1963C87E" w14:textId="73625015"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E1089">
              <w:t>293,79</w:t>
            </w:r>
          </w:p>
        </w:tc>
        <w:tc>
          <w:tcPr>
            <w:tcW w:w="1213" w:type="dxa"/>
          </w:tcPr>
          <w:p w14:paraId="240F572D" w14:textId="5B28794E"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B90252C" w14:textId="2775541C"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1C5787E1" w14:textId="77777777" w:rsidTr="00B42ABD">
        <w:trPr>
          <w:trHeight w:val="259"/>
        </w:trPr>
        <w:tc>
          <w:tcPr>
            <w:tcW w:w="310" w:type="dxa"/>
          </w:tcPr>
          <w:p w14:paraId="58D6FF0A" w14:textId="592E049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12</w:t>
            </w:r>
          </w:p>
        </w:tc>
        <w:tc>
          <w:tcPr>
            <w:tcW w:w="2237" w:type="dxa"/>
          </w:tcPr>
          <w:p w14:paraId="4B03046A"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Укроп свежий</w:t>
            </w:r>
          </w:p>
        </w:tc>
        <w:tc>
          <w:tcPr>
            <w:tcW w:w="950" w:type="dxa"/>
          </w:tcPr>
          <w:p w14:paraId="4DCD31EB"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5400F54A"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Тип: Зелень</w:t>
            </w:r>
          </w:p>
          <w:p w14:paraId="43CEE775"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Фасовка: Весовая</w:t>
            </w:r>
          </w:p>
          <w:p w14:paraId="73924998"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w:t>
            </w:r>
            <w:r w:rsidRPr="00B42ABD">
              <w:rPr>
                <w:rFonts w:ascii="Times New Roman" w:hAnsi="Times New Roman" w:cs="Times New Roman"/>
                <w:sz w:val="18"/>
                <w:szCs w:val="18"/>
                <w:shd w:val="clear" w:color="auto" w:fill="FFFFFF"/>
              </w:rPr>
              <w:lastRenderedPageBreak/>
              <w:t xml:space="preserve">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B42ABD">
              <w:rPr>
                <w:rFonts w:ascii="Times New Roman" w:hAnsi="Times New Roman" w:cs="Times New Roman"/>
                <w:sz w:val="18"/>
                <w:szCs w:val="18"/>
                <w:shd w:val="clear" w:color="auto" w:fill="FFFFFF"/>
              </w:rPr>
              <w:t>производителяТехнический</w:t>
            </w:r>
            <w:proofErr w:type="spellEnd"/>
            <w:r w:rsidRPr="00B42ABD">
              <w:rPr>
                <w:rFonts w:ascii="Times New Roman" w:hAnsi="Times New Roman" w:cs="Times New Roman"/>
                <w:sz w:val="18"/>
                <w:szCs w:val="18"/>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tcPr>
          <w:p w14:paraId="4E1E411B"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lastRenderedPageBreak/>
              <w:t>Российская Федерация</w:t>
            </w:r>
          </w:p>
        </w:tc>
        <w:tc>
          <w:tcPr>
            <w:tcW w:w="1105" w:type="dxa"/>
          </w:tcPr>
          <w:p w14:paraId="79B4906E"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1F15D42F"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5 дней</w:t>
            </w:r>
          </w:p>
        </w:tc>
        <w:tc>
          <w:tcPr>
            <w:tcW w:w="1213" w:type="dxa"/>
          </w:tcPr>
          <w:p w14:paraId="2379CB3E" w14:textId="5FB2B243"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0461E8">
              <w:t>6,6</w:t>
            </w:r>
          </w:p>
        </w:tc>
        <w:tc>
          <w:tcPr>
            <w:tcW w:w="1213" w:type="dxa"/>
          </w:tcPr>
          <w:p w14:paraId="1276DDE5" w14:textId="56E5815B"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52B61E5" w14:textId="3AC29BF3"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583C5363" w14:textId="77777777" w:rsidTr="00B42ABD">
        <w:trPr>
          <w:trHeight w:val="259"/>
        </w:trPr>
        <w:tc>
          <w:tcPr>
            <w:tcW w:w="310" w:type="dxa"/>
          </w:tcPr>
          <w:p w14:paraId="6504759D" w14:textId="0160562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13</w:t>
            </w:r>
          </w:p>
        </w:tc>
        <w:tc>
          <w:tcPr>
            <w:tcW w:w="2237" w:type="dxa"/>
          </w:tcPr>
          <w:p w14:paraId="7720EEAF"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Фасоль продовольственная</w:t>
            </w:r>
          </w:p>
        </w:tc>
        <w:tc>
          <w:tcPr>
            <w:tcW w:w="950" w:type="dxa"/>
          </w:tcPr>
          <w:p w14:paraId="4571A9EF"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w:t>
            </w:r>
          </w:p>
        </w:tc>
        <w:tc>
          <w:tcPr>
            <w:tcW w:w="4720" w:type="dxa"/>
          </w:tcPr>
          <w:p w14:paraId="34910121"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кг: ≤ 1</w:t>
            </w:r>
          </w:p>
          <w:p w14:paraId="39E51785"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24C41C90"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12889296"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Номер и наименование типа фасоли: I. Фасоль белая</w:t>
            </w:r>
          </w:p>
        </w:tc>
        <w:tc>
          <w:tcPr>
            <w:tcW w:w="1482" w:type="dxa"/>
          </w:tcPr>
          <w:p w14:paraId="1C6C48E7"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w:t>
            </w:r>
          </w:p>
        </w:tc>
        <w:tc>
          <w:tcPr>
            <w:tcW w:w="1105" w:type="dxa"/>
          </w:tcPr>
          <w:p w14:paraId="0135998B"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005011E3"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не менее 365 дней</w:t>
            </w:r>
          </w:p>
        </w:tc>
        <w:tc>
          <w:tcPr>
            <w:tcW w:w="1213" w:type="dxa"/>
          </w:tcPr>
          <w:p w14:paraId="1ACAE146" w14:textId="785121CD"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AF39B8">
              <w:t>15,39</w:t>
            </w:r>
          </w:p>
        </w:tc>
        <w:tc>
          <w:tcPr>
            <w:tcW w:w="1213" w:type="dxa"/>
          </w:tcPr>
          <w:p w14:paraId="7430F50E" w14:textId="4FE42D5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15361E7D" w14:textId="3DA07639"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052471" w:rsidRPr="00B42ABD" w14:paraId="62B37FEF" w14:textId="77777777" w:rsidTr="00B42ABD">
        <w:trPr>
          <w:trHeight w:val="259"/>
        </w:trPr>
        <w:tc>
          <w:tcPr>
            <w:tcW w:w="310" w:type="dxa"/>
          </w:tcPr>
          <w:p w14:paraId="0D7591BC" w14:textId="676A6A6B"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14</w:t>
            </w:r>
          </w:p>
        </w:tc>
        <w:tc>
          <w:tcPr>
            <w:tcW w:w="2237" w:type="dxa"/>
          </w:tcPr>
          <w:p w14:paraId="726485CD" w14:textId="77777777" w:rsidR="00052471" w:rsidRPr="00B42ABD" w:rsidRDefault="00052471" w:rsidP="00052471">
            <w:pPr>
              <w:spacing w:after="0" w:line="20" w:lineRule="atLeast"/>
              <w:contextualSpacing/>
              <w:rPr>
                <w:rFonts w:ascii="Times New Roman" w:eastAsia="Times New Roman" w:hAnsi="Times New Roman" w:cs="Times New Roman"/>
                <w:sz w:val="18"/>
                <w:szCs w:val="18"/>
                <w:lang w:eastAsia="ru-RU"/>
              </w:rPr>
            </w:pPr>
            <w:r w:rsidRPr="00B42ABD">
              <w:rPr>
                <w:rFonts w:ascii="Times New Roman" w:hAnsi="Times New Roman" w:cs="Times New Roman"/>
                <w:sz w:val="18"/>
                <w:szCs w:val="18"/>
                <w:shd w:val="clear" w:color="auto" w:fill="FFFFFF"/>
              </w:rPr>
              <w:t>Кислота лимонная пищевая</w:t>
            </w:r>
          </w:p>
        </w:tc>
        <w:tc>
          <w:tcPr>
            <w:tcW w:w="950" w:type="dxa"/>
          </w:tcPr>
          <w:p w14:paraId="156E05A2"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eastAsia="Times New Roman" w:hAnsi="Times New Roman" w:cs="Times New Roman"/>
                <w:sz w:val="18"/>
                <w:szCs w:val="18"/>
                <w:lang w:eastAsia="ru-RU"/>
              </w:rPr>
              <w:t>-</w:t>
            </w:r>
          </w:p>
        </w:tc>
        <w:tc>
          <w:tcPr>
            <w:tcW w:w="4720" w:type="dxa"/>
          </w:tcPr>
          <w:p w14:paraId="38DACA94"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Упаковка производителя: Наличие</w:t>
            </w:r>
          </w:p>
          <w:p w14:paraId="3C9A687B" w14:textId="77777777" w:rsidR="00052471" w:rsidRPr="00B42ABD" w:rsidRDefault="00052471" w:rsidP="00052471">
            <w:pPr>
              <w:spacing w:after="0" w:line="20" w:lineRule="atLeast"/>
              <w:contextualSpacing/>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Вес: &lt;= 0.1 КГ</w:t>
            </w:r>
          </w:p>
          <w:p w14:paraId="0AA712ED" w14:textId="77777777" w:rsidR="00052471" w:rsidRPr="00B42ABD" w:rsidRDefault="00052471" w:rsidP="00052471">
            <w:pPr>
              <w:shd w:val="clear" w:color="auto" w:fill="FFFFFF"/>
              <w:spacing w:after="0" w:line="240" w:lineRule="auto"/>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tcPr>
          <w:p w14:paraId="468DB237"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Российская Федерация (643)</w:t>
            </w:r>
          </w:p>
        </w:tc>
        <w:tc>
          <w:tcPr>
            <w:tcW w:w="1105" w:type="dxa"/>
          </w:tcPr>
          <w:p w14:paraId="44FAB096" w14:textId="77777777"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B42ABD">
              <w:rPr>
                <w:rFonts w:ascii="Times New Roman" w:hAnsi="Times New Roman" w:cs="Times New Roman"/>
                <w:sz w:val="18"/>
                <w:szCs w:val="18"/>
                <w:shd w:val="clear" w:color="auto" w:fill="FFFFFF"/>
              </w:rPr>
              <w:t>Килограмм (КГ)</w:t>
            </w:r>
          </w:p>
        </w:tc>
        <w:tc>
          <w:tcPr>
            <w:tcW w:w="1255" w:type="dxa"/>
          </w:tcPr>
          <w:p w14:paraId="605544B4" w14:textId="77777777" w:rsidR="00052471" w:rsidRPr="00B42ABD" w:rsidRDefault="00052471" w:rsidP="00052471">
            <w:pPr>
              <w:spacing w:after="0" w:line="20" w:lineRule="atLeast"/>
              <w:contextualSpacing/>
              <w:jc w:val="center"/>
              <w:rPr>
                <w:rFonts w:ascii="Times New Roman" w:eastAsia="Times New Roman" w:hAnsi="Times New Roman" w:cs="Times New Roman"/>
                <w:sz w:val="18"/>
                <w:szCs w:val="18"/>
                <w:lang w:eastAsia="ru-RU"/>
              </w:rPr>
            </w:pPr>
            <w:r w:rsidRPr="00B42ABD">
              <w:rPr>
                <w:rFonts w:ascii="Times New Roman" w:eastAsia="Times New Roman" w:hAnsi="Times New Roman" w:cs="Times New Roman"/>
                <w:sz w:val="18"/>
                <w:szCs w:val="18"/>
                <w:lang w:eastAsia="ru-RU"/>
              </w:rPr>
              <w:t>не менее 438</w:t>
            </w:r>
          </w:p>
        </w:tc>
        <w:tc>
          <w:tcPr>
            <w:tcW w:w="1213" w:type="dxa"/>
          </w:tcPr>
          <w:p w14:paraId="4239A1E8" w14:textId="2421A728"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r w:rsidRPr="003A4DF1">
              <w:t>4,41</w:t>
            </w:r>
          </w:p>
        </w:tc>
        <w:tc>
          <w:tcPr>
            <w:tcW w:w="1213" w:type="dxa"/>
          </w:tcPr>
          <w:p w14:paraId="38050611" w14:textId="0FCB19BE"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33C68A46" w14:textId="7FAC4B20" w:rsidR="00052471" w:rsidRPr="00B42ABD" w:rsidRDefault="00052471" w:rsidP="00052471">
            <w:pPr>
              <w:spacing w:after="0" w:line="20" w:lineRule="atLeast"/>
              <w:contextualSpacing/>
              <w:jc w:val="center"/>
              <w:rPr>
                <w:rFonts w:ascii="Times New Roman" w:hAnsi="Times New Roman" w:cs="Times New Roman"/>
                <w:sz w:val="18"/>
                <w:szCs w:val="18"/>
                <w:shd w:val="clear" w:color="auto" w:fill="FFFFFF"/>
              </w:rPr>
            </w:pPr>
          </w:p>
        </w:tc>
      </w:tr>
      <w:tr w:rsidR="00B42ABD" w:rsidRPr="00B42ABD" w14:paraId="72112B88" w14:textId="77777777" w:rsidTr="00B42ABD">
        <w:trPr>
          <w:trHeight w:val="259"/>
        </w:trPr>
        <w:tc>
          <w:tcPr>
            <w:tcW w:w="14485" w:type="dxa"/>
            <w:gridSpan w:val="9"/>
          </w:tcPr>
          <w:p w14:paraId="1E316C52" w14:textId="77777777" w:rsidR="00B42ABD" w:rsidRPr="00B42ABD" w:rsidRDefault="00B42ABD" w:rsidP="00F540E3">
            <w:pPr>
              <w:spacing w:after="0" w:line="20" w:lineRule="atLeast"/>
              <w:contextualSpacing/>
              <w:jc w:val="center"/>
              <w:rPr>
                <w:rFonts w:ascii="Times New Roman" w:hAnsi="Times New Roman" w:cs="Times New Roman"/>
                <w:b/>
                <w:sz w:val="18"/>
                <w:szCs w:val="18"/>
                <w:shd w:val="clear" w:color="auto" w:fill="FFFFFF"/>
              </w:rPr>
            </w:pPr>
            <w:r w:rsidRPr="00B42ABD">
              <w:rPr>
                <w:rFonts w:ascii="Times New Roman" w:hAnsi="Times New Roman" w:cs="Times New Roman"/>
                <w:b/>
                <w:sz w:val="18"/>
                <w:szCs w:val="18"/>
                <w:shd w:val="clear" w:color="auto" w:fill="FFFFFF"/>
              </w:rPr>
              <w:t>Итого по контракту, руб.</w:t>
            </w:r>
          </w:p>
        </w:tc>
        <w:tc>
          <w:tcPr>
            <w:tcW w:w="1213" w:type="dxa"/>
          </w:tcPr>
          <w:p w14:paraId="691552AA" w14:textId="7DA73F19" w:rsidR="00B42ABD" w:rsidRPr="00B42ABD" w:rsidRDefault="00B42ABD"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142CA150"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7ECD327A"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2D2995">
        <w:rPr>
          <w:rFonts w:ascii="Times New Roman" w:eastAsia="Times New Roman" w:hAnsi="Times New Roman" w:cs="Times New Roman"/>
          <w:bCs/>
          <w:lang w:eastAsia="ru-RU"/>
        </w:rPr>
        <w:t>50</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B5438B"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B5438B"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B5438B"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B5438B"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B5438B"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0F353E07"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FE818" w14:textId="77777777" w:rsidR="00B5438B" w:rsidRDefault="00B5438B" w:rsidP="00A11C3C">
      <w:pPr>
        <w:spacing w:after="0" w:line="240" w:lineRule="auto"/>
      </w:pPr>
      <w:r>
        <w:separator/>
      </w:r>
    </w:p>
  </w:endnote>
  <w:endnote w:type="continuationSeparator" w:id="0">
    <w:p w14:paraId="3BAFBBE5" w14:textId="77777777" w:rsidR="00B5438B" w:rsidRDefault="00B5438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31ACF" w14:textId="77777777" w:rsidR="00B5438B" w:rsidRDefault="00B5438B" w:rsidP="00A11C3C">
      <w:pPr>
        <w:spacing w:after="0" w:line="240" w:lineRule="auto"/>
      </w:pPr>
      <w:r>
        <w:separator/>
      </w:r>
    </w:p>
  </w:footnote>
  <w:footnote w:type="continuationSeparator" w:id="0">
    <w:p w14:paraId="557139A6" w14:textId="77777777" w:rsidR="00B5438B" w:rsidRDefault="00B5438B"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52471"/>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2995"/>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E0DA7"/>
    <w:rsid w:val="003E302E"/>
    <w:rsid w:val="003E3EF4"/>
    <w:rsid w:val="003F0545"/>
    <w:rsid w:val="003F1592"/>
    <w:rsid w:val="003F54DE"/>
    <w:rsid w:val="004009A4"/>
    <w:rsid w:val="00406689"/>
    <w:rsid w:val="00420891"/>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82E21"/>
    <w:rsid w:val="0098649B"/>
    <w:rsid w:val="0099651D"/>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15510"/>
    <w:rsid w:val="00B20A21"/>
    <w:rsid w:val="00B24019"/>
    <w:rsid w:val="00B2427D"/>
    <w:rsid w:val="00B32B69"/>
    <w:rsid w:val="00B34584"/>
    <w:rsid w:val="00B360B1"/>
    <w:rsid w:val="00B42ABD"/>
    <w:rsid w:val="00B51234"/>
    <w:rsid w:val="00B51E96"/>
    <w:rsid w:val="00B534D5"/>
    <w:rsid w:val="00B5438B"/>
    <w:rsid w:val="00B54545"/>
    <w:rsid w:val="00B565A7"/>
    <w:rsid w:val="00B57013"/>
    <w:rsid w:val="00B613E5"/>
    <w:rsid w:val="00B723F4"/>
    <w:rsid w:val="00B816E6"/>
    <w:rsid w:val="00B90271"/>
    <w:rsid w:val="00B93A20"/>
    <w:rsid w:val="00B95ACF"/>
    <w:rsid w:val="00B97ACD"/>
    <w:rsid w:val="00BA4A9E"/>
    <w:rsid w:val="00BC481A"/>
    <w:rsid w:val="00BD0EAE"/>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4784A"/>
    <w:rsid w:val="00D63BAC"/>
    <w:rsid w:val="00D71C67"/>
    <w:rsid w:val="00D76F54"/>
    <w:rsid w:val="00D82EEC"/>
    <w:rsid w:val="00D85F53"/>
    <w:rsid w:val="00D91AAC"/>
    <w:rsid w:val="00D920DE"/>
    <w:rsid w:val="00D94946"/>
    <w:rsid w:val="00DA43F1"/>
    <w:rsid w:val="00DA511F"/>
    <w:rsid w:val="00DA54FE"/>
    <w:rsid w:val="00DB08FF"/>
    <w:rsid w:val="00DB6E6D"/>
    <w:rsid w:val="00DC010A"/>
    <w:rsid w:val="00DD232B"/>
    <w:rsid w:val="00DD2EDC"/>
    <w:rsid w:val="00DD5E5F"/>
    <w:rsid w:val="00DE1F47"/>
    <w:rsid w:val="00DE325B"/>
    <w:rsid w:val="00DE59AF"/>
    <w:rsid w:val="00DF2715"/>
    <w:rsid w:val="00DF380C"/>
    <w:rsid w:val="00DF77F1"/>
    <w:rsid w:val="00E02B03"/>
    <w:rsid w:val="00E032CE"/>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5FB2"/>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D7CAB-B9FD-49C7-9275-FD4FCC1C0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8617</Words>
  <Characters>49121</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2026-04-22T06:06:00Z</dcterms:modified>
</cp:coreProperties>
</file>