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026AF7D0"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F45FB2">
        <w:rPr>
          <w:rFonts w:ascii="Times New Roman" w:eastAsiaTheme="minorEastAsia" w:hAnsi="Times New Roman" w:cs="Times New Roman"/>
          <w:lang w:eastAsia="ru-RU"/>
        </w:rPr>
        <w:t>8</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35A79E7F"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5D559D">
        <w:rPr>
          <w:rFonts w:ascii="Times New Roman" w:eastAsiaTheme="minorEastAsia" w:hAnsi="Times New Roman" w:cs="Times New Roman"/>
          <w:lang w:eastAsia="ru-RU"/>
        </w:rPr>
        <w:t xml:space="preserve">_______, </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5D559D">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03910421"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5D559D">
        <w:rPr>
          <w:rFonts w:ascii="Times New Roman" w:eastAsiaTheme="minorEastAsia" w:hAnsi="Times New Roman" w:cs="Times New Roman"/>
          <w:b/>
          <w:lang w:eastAsia="ru-RU"/>
        </w:rPr>
        <w:t>_____</w:t>
      </w:r>
      <w:r w:rsidR="00586EAA" w:rsidRPr="00586EAA">
        <w:rPr>
          <w:rFonts w:ascii="Times New Roman" w:eastAsiaTheme="minorEastAsia" w:hAnsi="Times New Roman" w:cs="Times New Roman"/>
          <w:b/>
          <w:lang w:eastAsia="ru-RU"/>
        </w:rPr>
        <w:t xml:space="preserve"> рубл</w:t>
      </w:r>
      <w:r w:rsidR="00982E21">
        <w:rPr>
          <w:rFonts w:ascii="Times New Roman" w:eastAsiaTheme="minorEastAsia" w:hAnsi="Times New Roman" w:cs="Times New Roman"/>
          <w:b/>
          <w:lang w:eastAsia="ru-RU"/>
        </w:rPr>
        <w:t>ей</w:t>
      </w:r>
      <w:r w:rsidR="00586EAA" w:rsidRPr="00586EAA">
        <w:rPr>
          <w:rFonts w:ascii="Times New Roman" w:eastAsiaTheme="minorEastAsia" w:hAnsi="Times New Roman" w:cs="Times New Roman"/>
          <w:b/>
          <w:lang w:eastAsia="ru-RU"/>
        </w:rPr>
        <w:t xml:space="preserve"> </w:t>
      </w:r>
      <w:r w:rsidR="005D559D">
        <w:rPr>
          <w:rFonts w:ascii="Times New Roman" w:eastAsiaTheme="minorEastAsia" w:hAnsi="Times New Roman" w:cs="Times New Roman"/>
          <w:b/>
          <w:lang w:eastAsia="ru-RU"/>
        </w:rPr>
        <w:t>___</w:t>
      </w:r>
      <w:r w:rsidR="00586EAA" w:rsidRPr="00586EAA">
        <w:rPr>
          <w:rFonts w:ascii="Times New Roman" w:eastAsiaTheme="minorEastAsia" w:hAnsi="Times New Roman" w:cs="Times New Roman"/>
          <w:b/>
          <w:lang w:eastAsia="ru-RU"/>
        </w:rPr>
        <w:t xml:space="preserve"> копе</w:t>
      </w:r>
      <w:r w:rsidR="00F45FB2">
        <w:rPr>
          <w:rFonts w:ascii="Times New Roman" w:eastAsiaTheme="minorEastAsia" w:hAnsi="Times New Roman" w:cs="Times New Roman"/>
          <w:b/>
          <w:lang w:eastAsia="ru-RU"/>
        </w:rPr>
        <w:t>йка</w:t>
      </w:r>
      <w:r w:rsidR="00586EAA" w:rsidRPr="00586EAA">
        <w:rPr>
          <w:rFonts w:ascii="Times New Roman" w:eastAsiaTheme="minorEastAsia" w:hAnsi="Times New Roman" w:cs="Times New Roman"/>
          <w:b/>
          <w:lang w:eastAsia="ru-RU"/>
        </w:rPr>
        <w:t xml:space="preserve"> (</w:t>
      </w:r>
      <w:r w:rsidR="005D559D">
        <w:rPr>
          <w:rFonts w:ascii="Times New Roman" w:eastAsiaTheme="minorEastAsia" w:hAnsi="Times New Roman" w:cs="Times New Roman"/>
          <w:b/>
          <w:lang w:eastAsia="ru-RU"/>
        </w:rPr>
        <w:t>_____</w:t>
      </w:r>
      <w:r w:rsidR="00982E21">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982E21">
        <w:rPr>
          <w:rFonts w:ascii="Times New Roman" w:eastAsiaTheme="minorEastAsia" w:hAnsi="Times New Roman" w:cs="Times New Roman"/>
          <w:b/>
          <w:lang w:eastAsia="ru-RU"/>
        </w:rPr>
        <w:t>ей</w:t>
      </w:r>
      <w:r w:rsidR="00D03906">
        <w:rPr>
          <w:rFonts w:ascii="Times New Roman" w:eastAsiaTheme="minorEastAsia" w:hAnsi="Times New Roman" w:cs="Times New Roman"/>
          <w:b/>
          <w:lang w:eastAsia="ru-RU"/>
        </w:rPr>
        <w:t xml:space="preserve"> </w:t>
      </w:r>
      <w:r w:rsidR="005D559D">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F45FB2">
        <w:rPr>
          <w:rFonts w:ascii="Times New Roman" w:eastAsiaTheme="minorEastAsia" w:hAnsi="Times New Roman" w:cs="Times New Roman"/>
          <w:b/>
          <w:lang w:eastAsia="ru-RU"/>
        </w:rPr>
        <w:t>йка</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6D581471"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67152491"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2C782524"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w:t>
      </w:r>
      <w:r w:rsidR="00F45FB2">
        <w:rPr>
          <w:rFonts w:ascii="Times New Roman" w:eastAsiaTheme="minorEastAsia" w:hAnsi="Times New Roman" w:cs="Times New Roman"/>
          <w:lang w:eastAsia="ru-RU"/>
        </w:rPr>
        <w:t>8</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3D0C3D" w:rsidRPr="003D0C3D" w14:paraId="29DC4596" w14:textId="77777777" w:rsidTr="003D0C3D">
        <w:tc>
          <w:tcPr>
            <w:tcW w:w="310" w:type="dxa"/>
            <w:hideMark/>
          </w:tcPr>
          <w:p w14:paraId="7A243D0E"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N п/п </w:t>
            </w:r>
          </w:p>
        </w:tc>
        <w:tc>
          <w:tcPr>
            <w:tcW w:w="2237" w:type="dxa"/>
            <w:hideMark/>
          </w:tcPr>
          <w:p w14:paraId="5B47479B"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Наименование Товара </w:t>
            </w:r>
          </w:p>
        </w:tc>
        <w:tc>
          <w:tcPr>
            <w:tcW w:w="950" w:type="dxa"/>
            <w:hideMark/>
          </w:tcPr>
          <w:p w14:paraId="5892F985"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197B58F5"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2C10693A"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0CA18EB8"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Единицы измерения  </w:t>
            </w:r>
          </w:p>
        </w:tc>
        <w:tc>
          <w:tcPr>
            <w:tcW w:w="1255" w:type="dxa"/>
            <w:hideMark/>
          </w:tcPr>
          <w:p w14:paraId="2CECE89C"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Остаточный срок годности </w:t>
            </w:r>
          </w:p>
        </w:tc>
        <w:tc>
          <w:tcPr>
            <w:tcW w:w="1213" w:type="dxa"/>
          </w:tcPr>
          <w:p w14:paraId="17A47241"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Количество в единицах измерения</w:t>
            </w:r>
          </w:p>
        </w:tc>
        <w:tc>
          <w:tcPr>
            <w:tcW w:w="1213" w:type="dxa"/>
          </w:tcPr>
          <w:p w14:paraId="1ABFE954"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Цена за единицу измерения, руб. </w:t>
            </w:r>
          </w:p>
          <w:p w14:paraId="4F66FA74"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(включая НДС) </w:t>
            </w:r>
          </w:p>
        </w:tc>
        <w:tc>
          <w:tcPr>
            <w:tcW w:w="1213" w:type="dxa"/>
            <w:hideMark/>
          </w:tcPr>
          <w:p w14:paraId="3CA32429"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Стоимость, руб. </w:t>
            </w:r>
          </w:p>
          <w:p w14:paraId="59AF0193"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(включая НДС (гр. 8 * гр. 9)</w:t>
            </w:r>
          </w:p>
        </w:tc>
      </w:tr>
      <w:tr w:rsidR="003D0C3D" w:rsidRPr="003D0C3D" w14:paraId="2CC4A3CD" w14:textId="77777777" w:rsidTr="003D0C3D">
        <w:trPr>
          <w:trHeight w:val="259"/>
        </w:trPr>
        <w:tc>
          <w:tcPr>
            <w:tcW w:w="310" w:type="dxa"/>
            <w:hideMark/>
          </w:tcPr>
          <w:p w14:paraId="02665587"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1 </w:t>
            </w:r>
          </w:p>
        </w:tc>
        <w:tc>
          <w:tcPr>
            <w:tcW w:w="2237" w:type="dxa"/>
            <w:hideMark/>
          </w:tcPr>
          <w:p w14:paraId="2AEBBAD7"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2 </w:t>
            </w:r>
          </w:p>
        </w:tc>
        <w:tc>
          <w:tcPr>
            <w:tcW w:w="950" w:type="dxa"/>
            <w:hideMark/>
          </w:tcPr>
          <w:p w14:paraId="306B96B0"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3 </w:t>
            </w:r>
          </w:p>
        </w:tc>
        <w:tc>
          <w:tcPr>
            <w:tcW w:w="4720" w:type="dxa"/>
            <w:hideMark/>
          </w:tcPr>
          <w:p w14:paraId="2A809A7B"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4 </w:t>
            </w:r>
          </w:p>
        </w:tc>
        <w:tc>
          <w:tcPr>
            <w:tcW w:w="1482" w:type="dxa"/>
            <w:hideMark/>
          </w:tcPr>
          <w:p w14:paraId="22B33189"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5 </w:t>
            </w:r>
          </w:p>
        </w:tc>
        <w:tc>
          <w:tcPr>
            <w:tcW w:w="1105" w:type="dxa"/>
            <w:hideMark/>
          </w:tcPr>
          <w:p w14:paraId="4F8007DF"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6 </w:t>
            </w:r>
          </w:p>
        </w:tc>
        <w:tc>
          <w:tcPr>
            <w:tcW w:w="1255" w:type="dxa"/>
            <w:hideMark/>
          </w:tcPr>
          <w:p w14:paraId="7DBACB34"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 xml:space="preserve">7 </w:t>
            </w:r>
          </w:p>
        </w:tc>
        <w:tc>
          <w:tcPr>
            <w:tcW w:w="1213" w:type="dxa"/>
          </w:tcPr>
          <w:p w14:paraId="021277E4"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8</w:t>
            </w:r>
          </w:p>
        </w:tc>
        <w:tc>
          <w:tcPr>
            <w:tcW w:w="1213" w:type="dxa"/>
          </w:tcPr>
          <w:p w14:paraId="198E0BD2"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9</w:t>
            </w:r>
          </w:p>
        </w:tc>
        <w:tc>
          <w:tcPr>
            <w:tcW w:w="1213" w:type="dxa"/>
            <w:hideMark/>
          </w:tcPr>
          <w:p w14:paraId="79682E49" w14:textId="77777777" w:rsidR="003D0C3D" w:rsidRPr="003D0C3D" w:rsidRDefault="003D0C3D" w:rsidP="00F540E3">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10</w:t>
            </w:r>
          </w:p>
        </w:tc>
      </w:tr>
      <w:tr w:rsidR="003D0C3D" w:rsidRPr="003D0C3D" w14:paraId="33A6DC49" w14:textId="77777777" w:rsidTr="003D0C3D">
        <w:trPr>
          <w:trHeight w:val="259"/>
        </w:trPr>
        <w:tc>
          <w:tcPr>
            <w:tcW w:w="310" w:type="dxa"/>
          </w:tcPr>
          <w:p w14:paraId="43E8A19C" w14:textId="53C10D98"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Pr="003D0C3D">
              <w:rPr>
                <w:rFonts w:ascii="Times New Roman" w:eastAsia="Times New Roman" w:hAnsi="Times New Roman" w:cs="Times New Roman"/>
                <w:sz w:val="18"/>
                <w:szCs w:val="18"/>
                <w:lang w:eastAsia="ru-RU"/>
              </w:rPr>
              <w:t>.</w:t>
            </w:r>
          </w:p>
        </w:tc>
        <w:tc>
          <w:tcPr>
            <w:tcW w:w="2237" w:type="dxa"/>
          </w:tcPr>
          <w:p w14:paraId="4E8CA5AD" w14:textId="77777777" w:rsidR="003D0C3D" w:rsidRPr="003D0C3D" w:rsidRDefault="003D0C3D" w:rsidP="003D0C3D">
            <w:pPr>
              <w:spacing w:after="0" w:line="20" w:lineRule="atLeast"/>
              <w:contextualSpacing/>
              <w:rPr>
                <w:rFonts w:ascii="Times New Roman" w:hAnsi="Times New Roman" w:cs="Times New Roman"/>
                <w:sz w:val="18"/>
                <w:szCs w:val="18"/>
                <w:shd w:val="clear" w:color="auto" w:fill="FFFFFF"/>
              </w:rPr>
            </w:pPr>
            <w:r w:rsidRPr="003D0C3D">
              <w:rPr>
                <w:rFonts w:ascii="Times New Roman" w:eastAsia="Times New Roman" w:hAnsi="Times New Roman" w:cs="Times New Roman"/>
                <w:sz w:val="18"/>
                <w:szCs w:val="18"/>
                <w:lang w:eastAsia="ru-RU"/>
              </w:rPr>
              <w:t>Сметана</w:t>
            </w:r>
          </w:p>
        </w:tc>
        <w:tc>
          <w:tcPr>
            <w:tcW w:w="950" w:type="dxa"/>
          </w:tcPr>
          <w:p w14:paraId="04BCCD0C"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w:t>
            </w:r>
          </w:p>
        </w:tc>
        <w:tc>
          <w:tcPr>
            <w:tcW w:w="4720" w:type="dxa"/>
          </w:tcPr>
          <w:p w14:paraId="5A12E7C0"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Вес: &lt;= 0.5 КГ</w:t>
            </w:r>
          </w:p>
          <w:p w14:paraId="225198E7"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2F639BD4"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Упаковка производителя: Наличие</w:t>
            </w:r>
          </w:p>
          <w:p w14:paraId="1B5DD98D"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D0C3D">
              <w:rPr>
                <w:rFonts w:ascii="Times New Roman" w:hAnsi="Times New Roman" w:cs="Times New Roman"/>
                <w:sz w:val="18"/>
                <w:szCs w:val="18"/>
                <w:shd w:val="clear" w:color="auto" w:fill="FFFFFF"/>
              </w:rPr>
              <w:t>ароматизаторов</w:t>
            </w:r>
            <w:proofErr w:type="spellEnd"/>
            <w:r w:rsidRPr="003D0C3D">
              <w:rPr>
                <w:rFonts w:ascii="Times New Roman" w:hAnsi="Times New Roman" w:cs="Times New Roman"/>
                <w:sz w:val="18"/>
                <w:szCs w:val="18"/>
                <w:shd w:val="clear" w:color="auto" w:fill="FFFFFF"/>
              </w:rPr>
              <w:t>, искусственных пищевых добавок, не должна содержать растительные жиры</w:t>
            </w:r>
          </w:p>
          <w:p w14:paraId="7A6FBF46"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Вид молочного сырья: Нормализованные сливки</w:t>
            </w:r>
          </w:p>
          <w:p w14:paraId="2C09E474"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Массовая доля жира</w:t>
            </w:r>
            <w:proofErr w:type="gramStart"/>
            <w:r w:rsidRPr="003D0C3D">
              <w:rPr>
                <w:rFonts w:ascii="Times New Roman" w:hAnsi="Times New Roman" w:cs="Times New Roman"/>
                <w:sz w:val="18"/>
                <w:szCs w:val="18"/>
                <w:shd w:val="clear" w:color="auto" w:fill="FFFFFF"/>
              </w:rPr>
              <w:t>: &gt;</w:t>
            </w:r>
            <w:proofErr w:type="gramEnd"/>
            <w:r w:rsidRPr="003D0C3D">
              <w:rPr>
                <w:rFonts w:ascii="Times New Roman" w:hAnsi="Times New Roman" w:cs="Times New Roman"/>
                <w:sz w:val="18"/>
                <w:szCs w:val="18"/>
                <w:shd w:val="clear" w:color="auto" w:fill="FFFFFF"/>
              </w:rPr>
              <w:t>= 15 и &lt; 17 %</w:t>
            </w:r>
          </w:p>
        </w:tc>
        <w:tc>
          <w:tcPr>
            <w:tcW w:w="1482" w:type="dxa"/>
          </w:tcPr>
          <w:p w14:paraId="128E1215"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Российская Федерация (643)</w:t>
            </w:r>
          </w:p>
        </w:tc>
        <w:tc>
          <w:tcPr>
            <w:tcW w:w="1105" w:type="dxa"/>
          </w:tcPr>
          <w:p w14:paraId="6F585E3B"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Килограмм (КГ)</w:t>
            </w:r>
          </w:p>
        </w:tc>
        <w:tc>
          <w:tcPr>
            <w:tcW w:w="1255" w:type="dxa"/>
          </w:tcPr>
          <w:p w14:paraId="2C23FCE3" w14:textId="7777777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не менее 10 дней</w:t>
            </w:r>
          </w:p>
        </w:tc>
        <w:tc>
          <w:tcPr>
            <w:tcW w:w="1213" w:type="dxa"/>
          </w:tcPr>
          <w:p w14:paraId="7BA96940" w14:textId="183C1634"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C32B0C">
              <w:t>271,71</w:t>
            </w:r>
          </w:p>
        </w:tc>
        <w:tc>
          <w:tcPr>
            <w:tcW w:w="1213" w:type="dxa"/>
          </w:tcPr>
          <w:p w14:paraId="2D37C5D2" w14:textId="00E9953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4FACCFA5" w14:textId="3128AFB6"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r>
      <w:tr w:rsidR="003D0C3D" w:rsidRPr="003D0C3D" w14:paraId="396D161C" w14:textId="77777777" w:rsidTr="003D0C3D">
        <w:trPr>
          <w:trHeight w:val="259"/>
        </w:trPr>
        <w:tc>
          <w:tcPr>
            <w:tcW w:w="310" w:type="dxa"/>
          </w:tcPr>
          <w:p w14:paraId="235DB337" w14:textId="30335C28"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2.</w:t>
            </w:r>
          </w:p>
        </w:tc>
        <w:tc>
          <w:tcPr>
            <w:tcW w:w="2237" w:type="dxa"/>
          </w:tcPr>
          <w:p w14:paraId="5CB0FE86" w14:textId="77777777" w:rsidR="003D0C3D" w:rsidRPr="003D0C3D" w:rsidRDefault="003D0C3D" w:rsidP="003D0C3D">
            <w:pPr>
              <w:spacing w:after="0" w:line="20" w:lineRule="atLeast"/>
              <w:contextualSpacing/>
              <w:rPr>
                <w:rFonts w:ascii="Times New Roman" w:hAnsi="Times New Roman" w:cs="Times New Roman"/>
                <w:sz w:val="18"/>
                <w:szCs w:val="18"/>
                <w:shd w:val="clear" w:color="auto" w:fill="FFFFFF"/>
              </w:rPr>
            </w:pPr>
            <w:r w:rsidRPr="003D0C3D">
              <w:rPr>
                <w:rFonts w:ascii="Times New Roman" w:eastAsia="Times New Roman" w:hAnsi="Times New Roman" w:cs="Times New Roman"/>
                <w:sz w:val="18"/>
                <w:szCs w:val="18"/>
                <w:lang w:eastAsia="ru-RU"/>
              </w:rPr>
              <w:t>Тыква продовольственная тип 1</w:t>
            </w:r>
          </w:p>
        </w:tc>
        <w:tc>
          <w:tcPr>
            <w:tcW w:w="950" w:type="dxa"/>
          </w:tcPr>
          <w:p w14:paraId="0D2147B4"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w:t>
            </w:r>
          </w:p>
        </w:tc>
        <w:tc>
          <w:tcPr>
            <w:tcW w:w="4720" w:type="dxa"/>
          </w:tcPr>
          <w:p w14:paraId="50C882E1"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Вид: Свежая</w:t>
            </w:r>
          </w:p>
          <w:p w14:paraId="3751DE4F"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5ACA5E1B"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Фасовка: Весовая</w:t>
            </w:r>
          </w:p>
        </w:tc>
        <w:tc>
          <w:tcPr>
            <w:tcW w:w="1482" w:type="dxa"/>
          </w:tcPr>
          <w:p w14:paraId="208910BF"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Российская Федерация (643)</w:t>
            </w:r>
          </w:p>
        </w:tc>
        <w:tc>
          <w:tcPr>
            <w:tcW w:w="1105" w:type="dxa"/>
          </w:tcPr>
          <w:p w14:paraId="4554282F"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Килограмм (КГ)</w:t>
            </w:r>
          </w:p>
        </w:tc>
        <w:tc>
          <w:tcPr>
            <w:tcW w:w="1255" w:type="dxa"/>
          </w:tcPr>
          <w:p w14:paraId="489660C6" w14:textId="7777777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не менее 30 дней</w:t>
            </w:r>
          </w:p>
        </w:tc>
        <w:tc>
          <w:tcPr>
            <w:tcW w:w="1213" w:type="dxa"/>
          </w:tcPr>
          <w:p w14:paraId="4C0B73A1" w14:textId="05E97E60"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D20DB3">
              <w:t>191,22</w:t>
            </w:r>
          </w:p>
        </w:tc>
        <w:tc>
          <w:tcPr>
            <w:tcW w:w="1213" w:type="dxa"/>
          </w:tcPr>
          <w:p w14:paraId="6E5FD04F" w14:textId="6109B9A5"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CC76B52" w14:textId="1C0E0605"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r>
      <w:tr w:rsidR="003D0C3D" w:rsidRPr="003D0C3D" w14:paraId="69A31B6B" w14:textId="77777777" w:rsidTr="003D0C3D">
        <w:trPr>
          <w:trHeight w:val="259"/>
        </w:trPr>
        <w:tc>
          <w:tcPr>
            <w:tcW w:w="310" w:type="dxa"/>
          </w:tcPr>
          <w:p w14:paraId="28F60A9D" w14:textId="2387EA98"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r w:rsidRPr="003D0C3D">
              <w:rPr>
                <w:rFonts w:ascii="Times New Roman" w:eastAsia="Times New Roman" w:hAnsi="Times New Roman" w:cs="Times New Roman"/>
                <w:sz w:val="18"/>
                <w:szCs w:val="18"/>
                <w:lang w:eastAsia="ru-RU"/>
              </w:rPr>
              <w:t>.</w:t>
            </w:r>
          </w:p>
        </w:tc>
        <w:tc>
          <w:tcPr>
            <w:tcW w:w="2237" w:type="dxa"/>
          </w:tcPr>
          <w:p w14:paraId="0201E5BB" w14:textId="77777777" w:rsidR="003D0C3D" w:rsidRPr="003D0C3D" w:rsidRDefault="003D0C3D" w:rsidP="003D0C3D">
            <w:pPr>
              <w:spacing w:after="0" w:line="20" w:lineRule="atLeast"/>
              <w:contextualSpacing/>
              <w:rPr>
                <w:rFonts w:ascii="Times New Roman" w:hAnsi="Times New Roman" w:cs="Times New Roman"/>
                <w:sz w:val="18"/>
                <w:szCs w:val="18"/>
                <w:shd w:val="clear" w:color="auto" w:fill="FFFFFF"/>
              </w:rPr>
            </w:pPr>
            <w:r w:rsidRPr="003D0C3D">
              <w:rPr>
                <w:rFonts w:ascii="Times New Roman" w:eastAsia="Times New Roman" w:hAnsi="Times New Roman" w:cs="Times New Roman"/>
                <w:sz w:val="18"/>
                <w:szCs w:val="18"/>
                <w:lang w:eastAsia="ru-RU"/>
              </w:rPr>
              <w:t>Мясо сельскохозяйственной птицы замороженное, в том числе для детского питания</w:t>
            </w:r>
          </w:p>
        </w:tc>
        <w:tc>
          <w:tcPr>
            <w:tcW w:w="950" w:type="dxa"/>
          </w:tcPr>
          <w:p w14:paraId="1DD6EF5B"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w:t>
            </w:r>
          </w:p>
        </w:tc>
        <w:tc>
          <w:tcPr>
            <w:tcW w:w="4720" w:type="dxa"/>
          </w:tcPr>
          <w:p w14:paraId="59A94748"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Часть тушки: Грудка</w:t>
            </w:r>
          </w:p>
          <w:p w14:paraId="4E20821A"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Фасовка: Весовая</w:t>
            </w:r>
          </w:p>
          <w:p w14:paraId="502BFD54"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w:t>
            </w:r>
            <w:r w:rsidRPr="003D0C3D">
              <w:rPr>
                <w:rFonts w:ascii="Times New Roman" w:hAnsi="Times New Roman" w:cs="Times New Roman"/>
                <w:sz w:val="18"/>
                <w:szCs w:val="18"/>
                <w:shd w:val="clear" w:color="auto" w:fill="FFFFFF"/>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42A27035"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Для детского питания: Да</w:t>
            </w:r>
          </w:p>
          <w:p w14:paraId="6CB78249"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Вид мяса по способу разделки: Филе</w:t>
            </w:r>
          </w:p>
          <w:p w14:paraId="570E0CF9"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Наименование мяса птицы: Цыплята-бройлеры</w:t>
            </w:r>
          </w:p>
        </w:tc>
        <w:tc>
          <w:tcPr>
            <w:tcW w:w="1482" w:type="dxa"/>
          </w:tcPr>
          <w:p w14:paraId="5114A05F"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lastRenderedPageBreak/>
              <w:t>Российская Федерация (643)</w:t>
            </w:r>
          </w:p>
        </w:tc>
        <w:tc>
          <w:tcPr>
            <w:tcW w:w="1105" w:type="dxa"/>
          </w:tcPr>
          <w:p w14:paraId="1F593647"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Килограмм (КГ)</w:t>
            </w:r>
          </w:p>
        </w:tc>
        <w:tc>
          <w:tcPr>
            <w:tcW w:w="1255" w:type="dxa"/>
          </w:tcPr>
          <w:p w14:paraId="3C840C7F" w14:textId="7777777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не менее 240 дней</w:t>
            </w:r>
          </w:p>
        </w:tc>
        <w:tc>
          <w:tcPr>
            <w:tcW w:w="1213" w:type="dxa"/>
          </w:tcPr>
          <w:p w14:paraId="30E041A6" w14:textId="0A54F169"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942D07">
              <w:t>612,66</w:t>
            </w:r>
          </w:p>
        </w:tc>
        <w:tc>
          <w:tcPr>
            <w:tcW w:w="1213" w:type="dxa"/>
          </w:tcPr>
          <w:p w14:paraId="26434B28" w14:textId="718B3A69"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EA70CCD" w14:textId="4D23CD63"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r>
      <w:tr w:rsidR="003D0C3D" w:rsidRPr="003D0C3D" w14:paraId="2F9AAC5A" w14:textId="77777777" w:rsidTr="003D0C3D">
        <w:trPr>
          <w:trHeight w:val="259"/>
        </w:trPr>
        <w:tc>
          <w:tcPr>
            <w:tcW w:w="310" w:type="dxa"/>
          </w:tcPr>
          <w:p w14:paraId="315FB6F5" w14:textId="0E746C4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r w:rsidRPr="003D0C3D">
              <w:rPr>
                <w:rFonts w:ascii="Times New Roman" w:eastAsia="Times New Roman" w:hAnsi="Times New Roman" w:cs="Times New Roman"/>
                <w:sz w:val="18"/>
                <w:szCs w:val="18"/>
                <w:lang w:eastAsia="ru-RU"/>
              </w:rPr>
              <w:t>.</w:t>
            </w:r>
          </w:p>
        </w:tc>
        <w:tc>
          <w:tcPr>
            <w:tcW w:w="2237" w:type="dxa"/>
          </w:tcPr>
          <w:p w14:paraId="3FFA9BBD" w14:textId="77777777" w:rsidR="003D0C3D" w:rsidRPr="003D0C3D" w:rsidRDefault="003D0C3D" w:rsidP="003D0C3D">
            <w:pPr>
              <w:spacing w:after="0" w:line="20" w:lineRule="atLeast"/>
              <w:contextualSpacing/>
              <w:rPr>
                <w:rFonts w:ascii="Times New Roman" w:hAnsi="Times New Roman" w:cs="Times New Roman"/>
                <w:sz w:val="18"/>
                <w:szCs w:val="18"/>
                <w:shd w:val="clear" w:color="auto" w:fill="FFFFFF"/>
              </w:rPr>
            </w:pPr>
            <w:r w:rsidRPr="003D0C3D">
              <w:rPr>
                <w:rFonts w:ascii="Times New Roman" w:eastAsia="Times New Roman" w:hAnsi="Times New Roman" w:cs="Times New Roman"/>
                <w:sz w:val="18"/>
                <w:szCs w:val="18"/>
                <w:lang w:eastAsia="ru-RU"/>
              </w:rPr>
              <w:t>Хлопья овсяные</w:t>
            </w:r>
          </w:p>
        </w:tc>
        <w:tc>
          <w:tcPr>
            <w:tcW w:w="950" w:type="dxa"/>
          </w:tcPr>
          <w:p w14:paraId="0C35671F"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w:t>
            </w:r>
          </w:p>
        </w:tc>
        <w:tc>
          <w:tcPr>
            <w:tcW w:w="4720" w:type="dxa"/>
          </w:tcPr>
          <w:p w14:paraId="77C1D258"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Вес: &lt;= 1 КГ</w:t>
            </w:r>
          </w:p>
          <w:p w14:paraId="61AF821D"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51F6E06"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Упаковка производителя: Наличие</w:t>
            </w:r>
          </w:p>
          <w:p w14:paraId="41CCADB4"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Вид: Геркулес</w:t>
            </w:r>
          </w:p>
        </w:tc>
        <w:tc>
          <w:tcPr>
            <w:tcW w:w="1482" w:type="dxa"/>
          </w:tcPr>
          <w:p w14:paraId="64309DD7"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Российская Федерация (643)</w:t>
            </w:r>
          </w:p>
        </w:tc>
        <w:tc>
          <w:tcPr>
            <w:tcW w:w="1105" w:type="dxa"/>
          </w:tcPr>
          <w:p w14:paraId="38243DF0"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Килограмм (КГ)</w:t>
            </w:r>
          </w:p>
        </w:tc>
        <w:tc>
          <w:tcPr>
            <w:tcW w:w="1255" w:type="dxa"/>
          </w:tcPr>
          <w:p w14:paraId="6168EB30" w14:textId="7777777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не менее 73 дней</w:t>
            </w:r>
          </w:p>
        </w:tc>
        <w:tc>
          <w:tcPr>
            <w:tcW w:w="1213" w:type="dxa"/>
          </w:tcPr>
          <w:p w14:paraId="111389D3" w14:textId="4A8B2BF0"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88561D">
              <w:t>149,64</w:t>
            </w:r>
          </w:p>
        </w:tc>
        <w:tc>
          <w:tcPr>
            <w:tcW w:w="1213" w:type="dxa"/>
          </w:tcPr>
          <w:p w14:paraId="359B2105" w14:textId="6B8CE0FF"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1B4E8D97" w14:textId="054CBA1F"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r>
      <w:tr w:rsidR="003D0C3D" w:rsidRPr="003D0C3D" w14:paraId="1E528DD6" w14:textId="77777777" w:rsidTr="003D0C3D">
        <w:trPr>
          <w:trHeight w:val="259"/>
        </w:trPr>
        <w:tc>
          <w:tcPr>
            <w:tcW w:w="310" w:type="dxa"/>
          </w:tcPr>
          <w:p w14:paraId="5BD2D202" w14:textId="4E130809"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r w:rsidRPr="003D0C3D">
              <w:rPr>
                <w:rFonts w:ascii="Times New Roman" w:eastAsia="Times New Roman" w:hAnsi="Times New Roman" w:cs="Times New Roman"/>
                <w:sz w:val="18"/>
                <w:szCs w:val="18"/>
                <w:lang w:eastAsia="ru-RU"/>
              </w:rPr>
              <w:t>.</w:t>
            </w:r>
          </w:p>
        </w:tc>
        <w:tc>
          <w:tcPr>
            <w:tcW w:w="2237" w:type="dxa"/>
          </w:tcPr>
          <w:p w14:paraId="41CF8459" w14:textId="77777777" w:rsidR="003D0C3D" w:rsidRPr="003D0C3D" w:rsidRDefault="003D0C3D" w:rsidP="003D0C3D">
            <w:pPr>
              <w:spacing w:after="0" w:line="20" w:lineRule="atLeast"/>
              <w:contextualSpacing/>
              <w:rPr>
                <w:rFonts w:ascii="Times New Roman" w:hAnsi="Times New Roman" w:cs="Times New Roman"/>
                <w:sz w:val="18"/>
                <w:szCs w:val="18"/>
                <w:shd w:val="clear" w:color="auto" w:fill="FFFFFF"/>
              </w:rPr>
            </w:pPr>
            <w:r w:rsidRPr="003D0C3D">
              <w:rPr>
                <w:rFonts w:ascii="Times New Roman" w:eastAsia="Times New Roman" w:hAnsi="Times New Roman" w:cs="Times New Roman"/>
                <w:sz w:val="18"/>
                <w:szCs w:val="18"/>
                <w:lang w:eastAsia="ru-RU"/>
              </w:rPr>
              <w:t>Чай черный (ферментированный)</w:t>
            </w:r>
          </w:p>
        </w:tc>
        <w:tc>
          <w:tcPr>
            <w:tcW w:w="950" w:type="dxa"/>
          </w:tcPr>
          <w:p w14:paraId="51151A34"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w:t>
            </w:r>
          </w:p>
        </w:tc>
        <w:tc>
          <w:tcPr>
            <w:tcW w:w="4720" w:type="dxa"/>
          </w:tcPr>
          <w:p w14:paraId="319B2EDC"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Вес: &lt;= 0.5 КГ</w:t>
            </w:r>
          </w:p>
          <w:p w14:paraId="29616BF7"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1977A57F"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Упаковка производителя: Наличие</w:t>
            </w:r>
          </w:p>
          <w:p w14:paraId="1E14A68C"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Тип листа чая черного (ферментированного): Крупный</w:t>
            </w:r>
          </w:p>
          <w:p w14:paraId="1945FF2F"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Вид чая черного (ферментированного) по способу обработки листа: Листовой</w:t>
            </w:r>
          </w:p>
        </w:tc>
        <w:tc>
          <w:tcPr>
            <w:tcW w:w="1482" w:type="dxa"/>
          </w:tcPr>
          <w:p w14:paraId="2D5B7C00"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Российская Федерация (643)</w:t>
            </w:r>
          </w:p>
        </w:tc>
        <w:tc>
          <w:tcPr>
            <w:tcW w:w="1105" w:type="dxa"/>
          </w:tcPr>
          <w:p w14:paraId="29B0E23F"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Килограмм (КГ)</w:t>
            </w:r>
          </w:p>
        </w:tc>
        <w:tc>
          <w:tcPr>
            <w:tcW w:w="1255" w:type="dxa"/>
          </w:tcPr>
          <w:p w14:paraId="01E440FD" w14:textId="7777777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не менее 220 дней</w:t>
            </w:r>
          </w:p>
        </w:tc>
        <w:tc>
          <w:tcPr>
            <w:tcW w:w="1213" w:type="dxa"/>
          </w:tcPr>
          <w:p w14:paraId="2C9DE2EF" w14:textId="2A65D9AD"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7E791E">
              <w:t>15,12</w:t>
            </w:r>
          </w:p>
        </w:tc>
        <w:tc>
          <w:tcPr>
            <w:tcW w:w="1213" w:type="dxa"/>
          </w:tcPr>
          <w:p w14:paraId="4017A712" w14:textId="25079E7C"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6712984" w14:textId="16A07726"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r>
      <w:tr w:rsidR="003D0C3D" w:rsidRPr="003D0C3D" w14:paraId="2720861D" w14:textId="77777777" w:rsidTr="003D0C3D">
        <w:trPr>
          <w:trHeight w:val="259"/>
        </w:trPr>
        <w:tc>
          <w:tcPr>
            <w:tcW w:w="310" w:type="dxa"/>
          </w:tcPr>
          <w:p w14:paraId="3A991EB1" w14:textId="5CB33232"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2237" w:type="dxa"/>
          </w:tcPr>
          <w:p w14:paraId="1F3B52A4" w14:textId="77777777" w:rsidR="003D0C3D" w:rsidRPr="003D0C3D" w:rsidRDefault="003D0C3D" w:rsidP="003D0C3D">
            <w:pPr>
              <w:spacing w:after="0" w:line="20" w:lineRule="atLeast"/>
              <w:contextualSpacing/>
              <w:rPr>
                <w:rFonts w:ascii="Times New Roman" w:eastAsia="Times New Roman" w:hAnsi="Times New Roman" w:cs="Times New Roman"/>
                <w:sz w:val="18"/>
                <w:szCs w:val="18"/>
                <w:lang w:eastAsia="ru-RU"/>
              </w:rPr>
            </w:pPr>
            <w:r w:rsidRPr="003D0C3D">
              <w:rPr>
                <w:rFonts w:ascii="Times New Roman" w:hAnsi="Times New Roman" w:cs="Times New Roman"/>
                <w:sz w:val="18"/>
                <w:szCs w:val="18"/>
                <w:shd w:val="clear" w:color="auto" w:fill="FFFFFF"/>
              </w:rPr>
              <w:t>Бананы</w:t>
            </w:r>
          </w:p>
        </w:tc>
        <w:tc>
          <w:tcPr>
            <w:tcW w:w="950" w:type="dxa"/>
          </w:tcPr>
          <w:p w14:paraId="41DE2536"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w:t>
            </w:r>
          </w:p>
        </w:tc>
        <w:tc>
          <w:tcPr>
            <w:tcW w:w="4720" w:type="dxa"/>
          </w:tcPr>
          <w:p w14:paraId="024654F9"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Вид: Свежие</w:t>
            </w:r>
          </w:p>
          <w:p w14:paraId="5F368B74"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Фасовка: Весовая</w:t>
            </w:r>
          </w:p>
          <w:p w14:paraId="4A90C76B"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F3F4264" w14:textId="77777777" w:rsidR="003D0C3D" w:rsidRPr="003D0C3D" w:rsidRDefault="003D0C3D" w:rsidP="003D0C3D">
            <w:pPr>
              <w:shd w:val="clear" w:color="auto" w:fill="FFFFFF"/>
              <w:spacing w:after="0" w:line="240" w:lineRule="auto"/>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Товарный класс: Не ниже первого</w:t>
            </w:r>
          </w:p>
        </w:tc>
        <w:tc>
          <w:tcPr>
            <w:tcW w:w="1482" w:type="dxa"/>
          </w:tcPr>
          <w:p w14:paraId="28E2CD19"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Республика Эквадор</w:t>
            </w:r>
          </w:p>
        </w:tc>
        <w:tc>
          <w:tcPr>
            <w:tcW w:w="1105" w:type="dxa"/>
          </w:tcPr>
          <w:p w14:paraId="1FE2F899" w14:textId="77777777"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3D0C3D">
              <w:rPr>
                <w:rFonts w:ascii="Times New Roman" w:hAnsi="Times New Roman" w:cs="Times New Roman"/>
                <w:sz w:val="18"/>
                <w:szCs w:val="18"/>
                <w:shd w:val="clear" w:color="auto" w:fill="FFFFFF"/>
              </w:rPr>
              <w:t>Килограмм (КГ)</w:t>
            </w:r>
          </w:p>
        </w:tc>
        <w:tc>
          <w:tcPr>
            <w:tcW w:w="1255" w:type="dxa"/>
          </w:tcPr>
          <w:p w14:paraId="6167C81E" w14:textId="77777777" w:rsidR="003D0C3D" w:rsidRPr="003D0C3D" w:rsidRDefault="003D0C3D" w:rsidP="003D0C3D">
            <w:pPr>
              <w:spacing w:after="0" w:line="20" w:lineRule="atLeast"/>
              <w:contextualSpacing/>
              <w:jc w:val="center"/>
              <w:rPr>
                <w:rFonts w:ascii="Times New Roman" w:eastAsia="Times New Roman" w:hAnsi="Times New Roman" w:cs="Times New Roman"/>
                <w:sz w:val="18"/>
                <w:szCs w:val="18"/>
                <w:lang w:eastAsia="ru-RU"/>
              </w:rPr>
            </w:pPr>
            <w:r w:rsidRPr="003D0C3D">
              <w:rPr>
                <w:rFonts w:ascii="Times New Roman" w:eastAsia="Times New Roman" w:hAnsi="Times New Roman" w:cs="Times New Roman"/>
                <w:sz w:val="18"/>
                <w:szCs w:val="18"/>
                <w:lang w:eastAsia="ru-RU"/>
              </w:rPr>
              <w:t>не менее 5 дней</w:t>
            </w:r>
          </w:p>
        </w:tc>
        <w:tc>
          <w:tcPr>
            <w:tcW w:w="1213" w:type="dxa"/>
          </w:tcPr>
          <w:p w14:paraId="65750C20" w14:textId="2B29406F"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r w:rsidRPr="00C67575">
              <w:t>468,96</w:t>
            </w:r>
          </w:p>
        </w:tc>
        <w:tc>
          <w:tcPr>
            <w:tcW w:w="1213" w:type="dxa"/>
          </w:tcPr>
          <w:p w14:paraId="565F10AC" w14:textId="3144A008"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180F89A7" w14:textId="3057BEEF" w:rsidR="003D0C3D" w:rsidRPr="003D0C3D" w:rsidRDefault="003D0C3D" w:rsidP="003D0C3D">
            <w:pPr>
              <w:spacing w:after="0" w:line="20" w:lineRule="atLeast"/>
              <w:contextualSpacing/>
              <w:jc w:val="center"/>
              <w:rPr>
                <w:rFonts w:ascii="Times New Roman" w:hAnsi="Times New Roman" w:cs="Times New Roman"/>
                <w:sz w:val="18"/>
                <w:szCs w:val="18"/>
                <w:shd w:val="clear" w:color="auto" w:fill="FFFFFF"/>
              </w:rPr>
            </w:pPr>
          </w:p>
        </w:tc>
      </w:tr>
      <w:tr w:rsidR="003D0C3D" w:rsidRPr="003D0C3D" w14:paraId="4FA2B8A2" w14:textId="77777777" w:rsidTr="003D0C3D">
        <w:trPr>
          <w:trHeight w:val="259"/>
        </w:trPr>
        <w:tc>
          <w:tcPr>
            <w:tcW w:w="14485" w:type="dxa"/>
            <w:gridSpan w:val="9"/>
          </w:tcPr>
          <w:p w14:paraId="6AE1797D" w14:textId="77777777" w:rsidR="003D0C3D" w:rsidRPr="003D0C3D" w:rsidRDefault="003D0C3D" w:rsidP="00F540E3">
            <w:pPr>
              <w:spacing w:after="0" w:line="20" w:lineRule="atLeast"/>
              <w:contextualSpacing/>
              <w:jc w:val="center"/>
              <w:rPr>
                <w:rFonts w:ascii="Times New Roman" w:hAnsi="Times New Roman" w:cs="Times New Roman"/>
                <w:b/>
                <w:sz w:val="18"/>
                <w:szCs w:val="18"/>
                <w:shd w:val="clear" w:color="auto" w:fill="FFFFFF"/>
              </w:rPr>
            </w:pPr>
            <w:r w:rsidRPr="003D0C3D">
              <w:rPr>
                <w:rFonts w:ascii="Times New Roman" w:hAnsi="Times New Roman" w:cs="Times New Roman"/>
                <w:b/>
                <w:sz w:val="18"/>
                <w:szCs w:val="18"/>
                <w:shd w:val="clear" w:color="auto" w:fill="FFFFFF"/>
              </w:rPr>
              <w:t>Итого по контракту, руб.</w:t>
            </w:r>
          </w:p>
        </w:tc>
        <w:tc>
          <w:tcPr>
            <w:tcW w:w="1213" w:type="dxa"/>
          </w:tcPr>
          <w:p w14:paraId="66FE94E3" w14:textId="30BC1824" w:rsidR="003D0C3D" w:rsidRPr="003D0C3D" w:rsidRDefault="003D0C3D"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3AF6F0A0"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5CC1F20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F45FB2">
        <w:rPr>
          <w:rFonts w:ascii="Times New Roman" w:eastAsia="Times New Roman" w:hAnsi="Times New Roman" w:cs="Times New Roman"/>
          <w:bCs/>
          <w:lang w:eastAsia="ru-RU"/>
        </w:rPr>
        <w:t>8</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D75DBF"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D75DBF"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D75DBF"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D75DBF"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D75DBF"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2E79F1E8"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45D75" w14:textId="77777777" w:rsidR="00D75DBF" w:rsidRDefault="00D75DBF" w:rsidP="00A11C3C">
      <w:pPr>
        <w:spacing w:after="0" w:line="240" w:lineRule="auto"/>
      </w:pPr>
      <w:r>
        <w:separator/>
      </w:r>
    </w:p>
  </w:endnote>
  <w:endnote w:type="continuationSeparator" w:id="0">
    <w:p w14:paraId="6C530115" w14:textId="77777777" w:rsidR="00D75DBF" w:rsidRDefault="00D75DB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9EF33" w14:textId="77777777" w:rsidR="00D75DBF" w:rsidRDefault="00D75DBF" w:rsidP="00A11C3C">
      <w:pPr>
        <w:spacing w:after="0" w:line="240" w:lineRule="auto"/>
      </w:pPr>
      <w:r>
        <w:separator/>
      </w:r>
    </w:p>
  </w:footnote>
  <w:footnote w:type="continuationSeparator" w:id="0">
    <w:p w14:paraId="33FE6DB5" w14:textId="77777777" w:rsidR="00D75DBF" w:rsidRDefault="00D75DBF"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E0DA7"/>
    <w:rsid w:val="003E302E"/>
    <w:rsid w:val="003E3EF4"/>
    <w:rsid w:val="003F0545"/>
    <w:rsid w:val="003F1592"/>
    <w:rsid w:val="003F54DE"/>
    <w:rsid w:val="004009A4"/>
    <w:rsid w:val="00406689"/>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D559D"/>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82E21"/>
    <w:rsid w:val="0098649B"/>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63BAC"/>
    <w:rsid w:val="00D71C67"/>
    <w:rsid w:val="00D75DBF"/>
    <w:rsid w:val="00D76F54"/>
    <w:rsid w:val="00D82EEC"/>
    <w:rsid w:val="00D85F53"/>
    <w:rsid w:val="00D91AAC"/>
    <w:rsid w:val="00D920DE"/>
    <w:rsid w:val="00D94946"/>
    <w:rsid w:val="00DA43F1"/>
    <w:rsid w:val="00DA511F"/>
    <w:rsid w:val="00DB08FF"/>
    <w:rsid w:val="00DB6E6D"/>
    <w:rsid w:val="00DC010A"/>
    <w:rsid w:val="00DD232B"/>
    <w:rsid w:val="00DD2EDC"/>
    <w:rsid w:val="00DD5E5F"/>
    <w:rsid w:val="00DE1F47"/>
    <w:rsid w:val="00DE325B"/>
    <w:rsid w:val="00DE59AF"/>
    <w:rsid w:val="00DF2715"/>
    <w:rsid w:val="00DF380C"/>
    <w:rsid w:val="00DF77F1"/>
    <w:rsid w:val="00E02B03"/>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5FB2"/>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3D2F2-D348-43F6-9C57-96F77A392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7765</Words>
  <Characters>44263</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51925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2026-04-22T05:47:00Z</dcterms:modified>
</cp:coreProperties>
</file>