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0A" w:rsidRDefault="00C47A0A" w:rsidP="00C47A0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C47A0A">
        <w:rPr>
          <w:rFonts w:ascii="Times New Roman" w:hAnsi="Times New Roman"/>
          <w:b/>
          <w:sz w:val="26"/>
          <w:szCs w:val="26"/>
          <w:lang w:eastAsia="ru-RU"/>
        </w:rPr>
        <w:t>Расчет цены контракта</w:t>
      </w:r>
    </w:p>
    <w:p w:rsidR="00A734BF" w:rsidRPr="00FF1128" w:rsidRDefault="00C06DBD" w:rsidP="003B2DC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FF1128">
        <w:rPr>
          <w:rFonts w:ascii="Times New Roman" w:hAnsi="Times New Roman"/>
          <w:b/>
          <w:sz w:val="24"/>
          <w:szCs w:val="24"/>
          <w:lang w:eastAsia="ru-RU"/>
        </w:rPr>
        <w:t xml:space="preserve">Расчет начальной (максимальной) цены контракта на </w:t>
      </w:r>
      <w:r w:rsidR="001E17FB" w:rsidRPr="00FF1128">
        <w:rPr>
          <w:rFonts w:ascii="Times New Roman" w:hAnsi="Times New Roman"/>
          <w:b/>
          <w:sz w:val="24"/>
          <w:szCs w:val="24"/>
          <w:lang w:eastAsia="ru-RU"/>
        </w:rPr>
        <w:t xml:space="preserve">оказание услуг </w:t>
      </w:r>
      <w:r w:rsidR="00C058A9" w:rsidRPr="00FF1128">
        <w:rPr>
          <w:rFonts w:ascii="Times New Roman" w:hAnsi="Times New Roman"/>
          <w:b/>
          <w:iCs/>
          <w:sz w:val="24"/>
          <w:szCs w:val="24"/>
          <w:lang w:eastAsia="ru-RU"/>
        </w:rPr>
        <w:t xml:space="preserve">по обеспечению участия обучающихся государственных бюджетных учреждений дополнительного образования в соревнованиях за пределами Санкт-Петербурга и Ленинградской области с учетом затрат на организацию питания, проживания и </w:t>
      </w:r>
      <w:r w:rsidR="00C058A9" w:rsidRPr="00FF1128">
        <w:rPr>
          <w:rFonts w:ascii="Times New Roman" w:hAnsi="Times New Roman"/>
          <w:b/>
          <w:iCs/>
          <w:sz w:val="24"/>
          <w:szCs w:val="24"/>
          <w:lang w:eastAsia="ru-RU" w:bidi="ru-RU"/>
        </w:rPr>
        <w:t xml:space="preserve">оформление проездных билетов для отделения </w:t>
      </w:r>
      <w:r w:rsidR="00302DFE" w:rsidRPr="00302DFE">
        <w:rPr>
          <w:rFonts w:ascii="Times New Roman" w:hAnsi="Times New Roman"/>
          <w:b/>
          <w:iCs/>
          <w:sz w:val="24"/>
          <w:szCs w:val="24"/>
          <w:lang w:eastAsia="ru-RU" w:bidi="ru-RU"/>
        </w:rPr>
        <w:t>«</w:t>
      </w:r>
      <w:r w:rsidR="00C2168D">
        <w:rPr>
          <w:rFonts w:ascii="Times New Roman" w:hAnsi="Times New Roman"/>
          <w:b/>
          <w:iCs/>
          <w:sz w:val="24"/>
          <w:szCs w:val="24"/>
          <w:lang w:eastAsia="ru-RU" w:bidi="ru-RU"/>
        </w:rPr>
        <w:t>Дзюдо</w:t>
      </w:r>
      <w:r w:rsidR="00302DFE" w:rsidRPr="00302DFE">
        <w:rPr>
          <w:rFonts w:ascii="Times New Roman" w:hAnsi="Times New Roman"/>
          <w:b/>
          <w:iCs/>
          <w:sz w:val="24"/>
          <w:szCs w:val="24"/>
          <w:lang w:eastAsia="ru-RU" w:bidi="ru-RU"/>
        </w:rPr>
        <w:t>»</w:t>
      </w:r>
      <w:r w:rsidR="003A1D16" w:rsidRPr="003A1D16">
        <w:rPr>
          <w:rFonts w:ascii="Times New Roman" w:hAnsi="Times New Roman"/>
          <w:b/>
          <w:iCs/>
          <w:sz w:val="24"/>
          <w:szCs w:val="24"/>
          <w:lang w:eastAsia="ru-RU" w:bidi="ru-RU"/>
        </w:rPr>
        <w:t xml:space="preserve"> </w:t>
      </w:r>
      <w:r w:rsidR="00C058A9" w:rsidRPr="00FF1128">
        <w:rPr>
          <w:rFonts w:ascii="Times New Roman" w:hAnsi="Times New Roman"/>
          <w:b/>
          <w:iCs/>
          <w:sz w:val="24"/>
          <w:szCs w:val="24"/>
          <w:lang w:eastAsia="ru-RU" w:bidi="ru-RU"/>
        </w:rPr>
        <w:t>СПб ГБУ ДО СШОР «КШВСМ» в 2026 году.</w:t>
      </w:r>
    </w:p>
    <w:p w:rsidR="00C06DBD" w:rsidRPr="00FF1128" w:rsidRDefault="00C06DBD" w:rsidP="003B2DC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b/>
          <w:sz w:val="24"/>
          <w:szCs w:val="24"/>
          <w:lang w:eastAsia="ru-RU"/>
        </w:rPr>
        <w:t>Основные характеристики оказываемых услуг:</w:t>
      </w:r>
      <w:r w:rsidR="00294B72" w:rsidRPr="00FF1128">
        <w:rPr>
          <w:rFonts w:ascii="Times New Roman" w:hAnsi="Times New Roman"/>
          <w:sz w:val="24"/>
          <w:szCs w:val="24"/>
          <w:lang w:eastAsia="ru-RU"/>
        </w:rPr>
        <w:t xml:space="preserve"> в соответствии описанием объекта закупки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C06DBD" w:rsidRPr="00FF1128" w:rsidRDefault="00C06DBD" w:rsidP="00C06DBD">
      <w:pPr>
        <w:spacing w:after="0" w:line="240" w:lineRule="auto"/>
        <w:rPr>
          <w:rFonts w:ascii="Times New Roman" w:hAnsi="Times New Roman"/>
          <w:sz w:val="24"/>
          <w:szCs w:val="24"/>
          <w:u w:color="000000"/>
          <w:lang w:eastAsia="ru-RU"/>
        </w:rPr>
      </w:pPr>
      <w:r w:rsidRPr="00FF1128">
        <w:rPr>
          <w:rFonts w:ascii="Times New Roman" w:hAnsi="Times New Roman"/>
          <w:b/>
          <w:sz w:val="24"/>
          <w:szCs w:val="24"/>
          <w:lang w:eastAsia="ru-RU"/>
        </w:rPr>
        <w:t>Используемый метод определения НМЦК с обоснованием: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 Метод сопоставимых рыночных цен (анализа рынка). Данный метод был выбран в связи с тем, что он является приоритетным для определения и обоснования НМЦК и возможным для определения НМЦК для данного объекта закупки.</w:t>
      </w:r>
    </w:p>
    <w:p w:rsidR="00C06DBD" w:rsidRPr="00FF1128" w:rsidRDefault="00C06DBD" w:rsidP="00C06D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Начальная (максимальная)  цена контракта рассчитана согласно «Методических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Министерства экономического развития Российской Федерации от «02» октября 2013 г. № 567.</w:t>
      </w:r>
    </w:p>
    <w:p w:rsidR="00C06DBD" w:rsidRPr="00FF1128" w:rsidRDefault="00C06DBD" w:rsidP="00C06D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 xml:space="preserve">В результате направления </w:t>
      </w:r>
      <w:r w:rsidR="00292BDA" w:rsidRPr="004763BA">
        <w:rPr>
          <w:rFonts w:ascii="Times New Roman" w:hAnsi="Times New Roman"/>
          <w:sz w:val="24"/>
          <w:szCs w:val="24"/>
          <w:lang w:eastAsia="ru-RU"/>
        </w:rPr>
        <w:t>5</w:t>
      </w:r>
      <w:r w:rsidRPr="004763BA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292BDA" w:rsidRPr="004763BA">
        <w:rPr>
          <w:rFonts w:ascii="Times New Roman" w:hAnsi="Times New Roman"/>
          <w:sz w:val="24"/>
          <w:szCs w:val="24"/>
          <w:lang w:eastAsia="ru-RU"/>
        </w:rPr>
        <w:t>пяти</w:t>
      </w:r>
      <w:r w:rsidRPr="004763BA">
        <w:rPr>
          <w:rFonts w:ascii="Times New Roman" w:hAnsi="Times New Roman"/>
          <w:sz w:val="24"/>
          <w:szCs w:val="24"/>
          <w:lang w:eastAsia="ru-RU"/>
        </w:rPr>
        <w:t>) запросов о предоставлении ценовой информации исполнителям обладающим опытом в области оказания данного вида услуг, информация о которых имеется в свободном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 доступе, были получены 3 (три) ответа со следующими ценовыми предложениями: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Предложение №1–</w:t>
      </w:r>
      <w:r w:rsidR="00BA04C5" w:rsidRPr="00FF1128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0A4DC2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. № </w:t>
      </w:r>
      <w:r w:rsidR="00BB0EF9">
        <w:rPr>
          <w:rFonts w:ascii="Times New Roman" w:hAnsi="Times New Roman"/>
          <w:sz w:val="24"/>
          <w:szCs w:val="24"/>
          <w:lang w:eastAsia="ru-RU"/>
        </w:rPr>
        <w:t>239</w:t>
      </w:r>
      <w:r w:rsidR="00302DFE">
        <w:rPr>
          <w:rFonts w:ascii="Times New Roman" w:hAnsi="Times New Roman"/>
          <w:sz w:val="24"/>
          <w:szCs w:val="24"/>
          <w:lang w:eastAsia="ru-RU"/>
        </w:rPr>
        <w:t>-</w:t>
      </w:r>
      <w:r w:rsidR="00C2168D">
        <w:rPr>
          <w:rFonts w:ascii="Times New Roman" w:hAnsi="Times New Roman"/>
          <w:sz w:val="24"/>
          <w:szCs w:val="24"/>
          <w:lang w:eastAsia="ru-RU"/>
        </w:rPr>
        <w:t>3</w:t>
      </w:r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302DFE">
        <w:rPr>
          <w:rFonts w:ascii="Times New Roman" w:hAnsi="Times New Roman"/>
          <w:sz w:val="24"/>
          <w:szCs w:val="24"/>
          <w:lang w:eastAsia="ru-RU"/>
        </w:rPr>
        <w:t>2</w:t>
      </w:r>
      <w:r w:rsidR="00BB0EF9">
        <w:rPr>
          <w:rFonts w:ascii="Times New Roman" w:hAnsi="Times New Roman"/>
          <w:sz w:val="24"/>
          <w:szCs w:val="24"/>
          <w:lang w:eastAsia="ru-RU"/>
        </w:rPr>
        <w:t>7</w:t>
      </w:r>
      <w:r w:rsidR="00302DFE">
        <w:rPr>
          <w:rFonts w:ascii="Times New Roman" w:hAnsi="Times New Roman"/>
          <w:sz w:val="24"/>
          <w:szCs w:val="24"/>
          <w:lang w:eastAsia="ru-RU"/>
        </w:rPr>
        <w:t>.04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.2026</w:t>
      </w:r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 года </w:t>
      </w:r>
      <w:r w:rsidR="00757818" w:rsidRPr="00FF112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цена предложения</w:t>
      </w:r>
      <w:r w:rsidR="00757818" w:rsidRPr="00FF1128">
        <w:rPr>
          <w:rFonts w:ascii="Times New Roman" w:hAnsi="Times New Roman"/>
          <w:sz w:val="24"/>
          <w:szCs w:val="24"/>
        </w:rPr>
        <w:t xml:space="preserve"> </w:t>
      </w:r>
      <w:r w:rsidR="00C37C84" w:rsidRPr="00FF1128">
        <w:rPr>
          <w:rFonts w:ascii="Times New Roman" w:hAnsi="Times New Roman"/>
          <w:sz w:val="24"/>
          <w:szCs w:val="24"/>
        </w:rPr>
        <w:t>составляет</w:t>
      </w:r>
      <w:r w:rsidR="00E45F21" w:rsidRPr="00FF1128">
        <w:rPr>
          <w:rFonts w:ascii="Times New Roman" w:hAnsi="Times New Roman"/>
          <w:sz w:val="24"/>
          <w:szCs w:val="24"/>
        </w:rPr>
        <w:t>:</w:t>
      </w:r>
      <w:r w:rsidR="00C2168D">
        <w:rPr>
          <w:rFonts w:ascii="Times New Roman" w:hAnsi="Times New Roman"/>
          <w:sz w:val="24"/>
          <w:szCs w:val="24"/>
        </w:rPr>
        <w:t>112 300</w:t>
      </w:r>
      <w:r w:rsidR="00BE66A8" w:rsidRPr="00FF1128">
        <w:rPr>
          <w:rFonts w:ascii="Times New Roman" w:hAnsi="Times New Roman"/>
          <w:sz w:val="24"/>
          <w:szCs w:val="24"/>
        </w:rPr>
        <w:t>,</w:t>
      </w:r>
      <w:r w:rsidR="00D82743" w:rsidRPr="00FF1128">
        <w:rPr>
          <w:rFonts w:ascii="Times New Roman" w:hAnsi="Times New Roman"/>
          <w:sz w:val="24"/>
          <w:szCs w:val="24"/>
        </w:rPr>
        <w:t>00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Предложение №2</w:t>
      </w:r>
      <w:r w:rsidR="0057271B" w:rsidRPr="00FF1128">
        <w:rPr>
          <w:rFonts w:ascii="Times New Roman" w:hAnsi="Times New Roman"/>
          <w:sz w:val="24"/>
          <w:szCs w:val="24"/>
          <w:lang w:eastAsia="ru-RU"/>
        </w:rPr>
        <w:t xml:space="preserve">– </w:t>
      </w:r>
      <w:proofErr w:type="spellStart"/>
      <w:r w:rsidR="00716C29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716C29" w:rsidRPr="00FF1128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302DFE" w:rsidRPr="00FF1128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BB0EF9">
        <w:rPr>
          <w:rFonts w:ascii="Times New Roman" w:hAnsi="Times New Roman"/>
          <w:sz w:val="24"/>
          <w:szCs w:val="24"/>
          <w:lang w:eastAsia="ru-RU"/>
        </w:rPr>
        <w:t>239-</w:t>
      </w:r>
      <w:r w:rsidR="00C2168D">
        <w:rPr>
          <w:rFonts w:ascii="Times New Roman" w:hAnsi="Times New Roman"/>
          <w:sz w:val="24"/>
          <w:szCs w:val="24"/>
          <w:lang w:eastAsia="ru-RU"/>
        </w:rPr>
        <w:t>7</w:t>
      </w:r>
      <w:r w:rsidR="00BB0EF9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BB0EF9">
        <w:rPr>
          <w:rFonts w:ascii="Times New Roman" w:hAnsi="Times New Roman"/>
          <w:sz w:val="24"/>
          <w:szCs w:val="24"/>
          <w:lang w:eastAsia="ru-RU"/>
        </w:rPr>
        <w:t>27.04</w:t>
      </w:r>
      <w:r w:rsidR="00BB0EF9" w:rsidRPr="00FF1128">
        <w:rPr>
          <w:rFonts w:ascii="Times New Roman" w:hAnsi="Times New Roman"/>
          <w:sz w:val="24"/>
          <w:szCs w:val="24"/>
          <w:lang w:eastAsia="ru-RU"/>
        </w:rPr>
        <w:t xml:space="preserve">.2026 </w:t>
      </w:r>
      <w:r w:rsidR="00302DFE" w:rsidRPr="00FF112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года цена предложения составляет:</w:t>
      </w:r>
      <w:r w:rsidR="00C2168D">
        <w:rPr>
          <w:rFonts w:ascii="Times New Roman" w:hAnsi="Times New Roman"/>
          <w:sz w:val="24"/>
          <w:szCs w:val="24"/>
          <w:lang w:eastAsia="ru-RU"/>
        </w:rPr>
        <w:t>112 1</w:t>
      </w:r>
      <w:r w:rsidR="00BB0EF9">
        <w:rPr>
          <w:rFonts w:ascii="Times New Roman" w:hAnsi="Times New Roman"/>
          <w:sz w:val="24"/>
          <w:szCs w:val="24"/>
          <w:lang w:eastAsia="ru-RU"/>
        </w:rPr>
        <w:t>00</w:t>
      </w:r>
      <w:r w:rsidR="00FF1128" w:rsidRPr="00FF1128">
        <w:rPr>
          <w:rFonts w:ascii="Times New Roman" w:hAnsi="Times New Roman"/>
          <w:sz w:val="24"/>
          <w:szCs w:val="24"/>
          <w:lang w:eastAsia="ru-RU"/>
        </w:rPr>
        <w:t>,00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 xml:space="preserve">Предложение №3– </w:t>
      </w:r>
      <w:proofErr w:type="spellStart"/>
      <w:r w:rsidR="00716C29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716C29" w:rsidRPr="00FF1128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302DFE" w:rsidRPr="00FF1128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BB0EF9">
        <w:rPr>
          <w:rFonts w:ascii="Times New Roman" w:hAnsi="Times New Roman"/>
          <w:sz w:val="24"/>
          <w:szCs w:val="24"/>
          <w:lang w:eastAsia="ru-RU"/>
        </w:rPr>
        <w:t>239-</w:t>
      </w:r>
      <w:r w:rsidR="00C2168D">
        <w:rPr>
          <w:rFonts w:ascii="Times New Roman" w:hAnsi="Times New Roman"/>
          <w:sz w:val="24"/>
          <w:szCs w:val="24"/>
          <w:lang w:eastAsia="ru-RU"/>
        </w:rPr>
        <w:t>8</w:t>
      </w:r>
      <w:r w:rsidR="00BB0EF9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BB0EF9">
        <w:rPr>
          <w:rFonts w:ascii="Times New Roman" w:hAnsi="Times New Roman"/>
          <w:sz w:val="24"/>
          <w:szCs w:val="24"/>
          <w:lang w:eastAsia="ru-RU"/>
        </w:rPr>
        <w:t>27.04</w:t>
      </w:r>
      <w:r w:rsidR="00BB0EF9" w:rsidRPr="00FF1128">
        <w:rPr>
          <w:rFonts w:ascii="Times New Roman" w:hAnsi="Times New Roman"/>
          <w:sz w:val="24"/>
          <w:szCs w:val="24"/>
          <w:lang w:eastAsia="ru-RU"/>
        </w:rPr>
        <w:t xml:space="preserve">.2026 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года цена предложения составляет:</w:t>
      </w:r>
      <w:r w:rsidR="00C2168D">
        <w:rPr>
          <w:rFonts w:ascii="Times New Roman" w:hAnsi="Times New Roman"/>
          <w:sz w:val="24"/>
          <w:szCs w:val="24"/>
          <w:lang w:eastAsia="ru-RU"/>
        </w:rPr>
        <w:t>105 900</w:t>
      </w:r>
      <w:r w:rsidR="00CA7A0E" w:rsidRPr="00B435B1">
        <w:rPr>
          <w:rFonts w:ascii="Times New Roman" w:hAnsi="Times New Roman"/>
          <w:sz w:val="24"/>
          <w:szCs w:val="24"/>
          <w:lang w:eastAsia="ru-RU"/>
        </w:rPr>
        <w:t>,00</w:t>
      </w:r>
    </w:p>
    <w:p w:rsidR="00C06DBD" w:rsidRPr="000970D0" w:rsidRDefault="00C06DBD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0970D0">
        <w:rPr>
          <w:rFonts w:ascii="Times New Roman" w:hAnsi="Times New Roman"/>
          <w:b/>
          <w:sz w:val="24"/>
          <w:szCs w:val="24"/>
          <w:lang w:eastAsia="ru-RU"/>
        </w:rPr>
        <w:t>Для определения начальной (максимальной) цены контракта использован метод сопоставимых рыночных цен.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НМЦК методом сопоставимых рыночных цен (анализ рынка) определяется по формуле: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E1DD81B" wp14:editId="49F84D2A">
            <wp:extent cx="1485900" cy="361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где: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5B5176D" wp14:editId="1F50A244">
            <wp:extent cx="676275" cy="228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0D0">
        <w:rPr>
          <w:rFonts w:ascii="Times New Roman" w:hAnsi="Times New Roman"/>
          <w:sz w:val="24"/>
          <w:szCs w:val="24"/>
          <w:lang w:eastAsia="ru-RU"/>
        </w:rPr>
        <w:t xml:space="preserve"> - НМЦК, </w:t>
      </w:r>
      <w:proofErr w:type="gramStart"/>
      <w:r w:rsidRPr="000970D0">
        <w:rPr>
          <w:rFonts w:ascii="Times New Roman" w:hAnsi="Times New Roman"/>
          <w:sz w:val="24"/>
          <w:szCs w:val="24"/>
          <w:lang w:eastAsia="ru-RU"/>
        </w:rPr>
        <w:t>определяемая</w:t>
      </w:r>
      <w:proofErr w:type="gramEnd"/>
      <w:r w:rsidRPr="000970D0">
        <w:rPr>
          <w:rFonts w:ascii="Times New Roman" w:hAnsi="Times New Roman"/>
          <w:sz w:val="24"/>
          <w:szCs w:val="24"/>
          <w:lang w:eastAsia="ru-RU"/>
        </w:rPr>
        <w:t xml:space="preserve"> методом сопоставимых рыночных цен (анализа рынка);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v - количество (объем) закупаемого товара (работы, услуги);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n - количество значений, используемых в расчете;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i - номер источника ценовой информации;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n - количество значений, используемых в расчете;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i - номер источника ценовой информации;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36DD33B" wp14:editId="574D780B">
            <wp:extent cx="1524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0D0">
        <w:rPr>
          <w:rFonts w:ascii="Times New Roman" w:hAnsi="Times New Roman"/>
          <w:sz w:val="24"/>
          <w:szCs w:val="24"/>
          <w:lang w:eastAsia="ru-RU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  <w:bookmarkStart w:id="0" w:name="_GoBack"/>
      <w:bookmarkEnd w:id="0"/>
    </w:p>
    <w:tbl>
      <w:tblPr>
        <w:tblW w:w="5343" w:type="pct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7"/>
        <w:gridCol w:w="2183"/>
        <w:gridCol w:w="953"/>
        <w:gridCol w:w="994"/>
        <w:gridCol w:w="1055"/>
        <w:gridCol w:w="1237"/>
        <w:gridCol w:w="1237"/>
        <w:gridCol w:w="1253"/>
        <w:gridCol w:w="965"/>
        <w:gridCol w:w="1375"/>
        <w:gridCol w:w="1311"/>
        <w:gridCol w:w="1621"/>
        <w:gridCol w:w="13"/>
      </w:tblGrid>
      <w:tr w:rsidR="00D3166A" w:rsidRPr="00456C3B" w:rsidTr="00AC3F41">
        <w:trPr>
          <w:gridAfter w:val="1"/>
          <w:wAfter w:w="4" w:type="pct"/>
          <w:trHeight w:val="315"/>
          <w:jc w:val="center"/>
        </w:trPr>
        <w:tc>
          <w:tcPr>
            <w:tcW w:w="559" w:type="pct"/>
            <w:vMerge w:val="restart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lastRenderedPageBreak/>
              <w:t>Наименование отделения</w:t>
            </w:r>
          </w:p>
        </w:tc>
        <w:tc>
          <w:tcPr>
            <w:tcW w:w="683" w:type="pct"/>
            <w:vMerge w:val="restart"/>
            <w:shd w:val="clear" w:color="auto" w:fill="auto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t>Наименование услуг</w:t>
            </w:r>
          </w:p>
        </w:tc>
        <w:tc>
          <w:tcPr>
            <w:tcW w:w="298" w:type="pct"/>
            <w:vMerge w:val="restart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t>Кол-во (чел /групп)</w:t>
            </w:r>
          </w:p>
        </w:tc>
        <w:tc>
          <w:tcPr>
            <w:tcW w:w="311" w:type="pct"/>
            <w:vMerge w:val="restart"/>
          </w:tcPr>
          <w:p w:rsidR="00D3166A" w:rsidRPr="00456C3B" w:rsidRDefault="00D3166A" w:rsidP="009915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t>Кол-во дней/</w:t>
            </w:r>
            <w:proofErr w:type="spellStart"/>
            <w:proofErr w:type="gramStart"/>
            <w:r w:rsidR="0099158F" w:rsidRPr="00456C3B">
              <w:rPr>
                <w:rFonts w:ascii="Times New Roman" w:hAnsi="Times New Roman"/>
                <w:b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30" w:type="pct"/>
            <w:vMerge w:val="restart"/>
            <w:shd w:val="clear" w:color="auto" w:fill="auto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t>Общее кол-во.</w:t>
            </w:r>
          </w:p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66" w:type="pct"/>
            <w:gridSpan w:val="3"/>
            <w:shd w:val="clear" w:color="auto" w:fill="auto"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Обоснование начальной (максимальной) цены</w:t>
            </w:r>
          </w:p>
        </w:tc>
        <w:tc>
          <w:tcPr>
            <w:tcW w:w="302" w:type="pct"/>
            <w:vMerge w:val="restart"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Коэффициент вариации, %</w:t>
            </w:r>
          </w:p>
        </w:tc>
        <w:tc>
          <w:tcPr>
            <w:tcW w:w="430" w:type="pct"/>
            <w:vMerge w:val="restart"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lang w:eastAsia="ru-RU"/>
              </w:rPr>
            </w:pPr>
            <w:r w:rsidRPr="00456C3B">
              <w:rPr>
                <w:rFonts w:ascii="Times New Roman" w:eastAsia="Calibri" w:hAnsi="Times New Roman"/>
                <w:b/>
                <w:lang w:eastAsia="ru-RU"/>
              </w:rPr>
              <w:t>Значение, используемое для расчета НМЦК</w:t>
            </w:r>
          </w:p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10" w:type="pct"/>
            <w:vMerge w:val="restart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Цена за 1 ед. услуги</w:t>
            </w:r>
          </w:p>
        </w:tc>
        <w:tc>
          <w:tcPr>
            <w:tcW w:w="507" w:type="pct"/>
            <w:vMerge w:val="restart"/>
            <w:shd w:val="clear" w:color="auto" w:fill="auto"/>
          </w:tcPr>
          <w:p w:rsidR="00D3166A" w:rsidRPr="00456C3B" w:rsidRDefault="00D3166A" w:rsidP="004A4D4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Начальная максимальная цена  (услуги), руб.</w:t>
            </w:r>
          </w:p>
        </w:tc>
      </w:tr>
      <w:tr w:rsidR="00D3166A" w:rsidRPr="00456C3B" w:rsidTr="00AC3F41">
        <w:trPr>
          <w:gridAfter w:val="1"/>
          <w:wAfter w:w="4" w:type="pct"/>
          <w:trHeight w:val="330"/>
          <w:jc w:val="center"/>
        </w:trPr>
        <w:tc>
          <w:tcPr>
            <w:tcW w:w="559" w:type="pct"/>
            <w:vMerge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683" w:type="pct"/>
            <w:vMerge/>
            <w:shd w:val="clear" w:color="auto" w:fill="auto"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8" w:type="pct"/>
            <w:vMerge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1" w:type="pct"/>
            <w:vMerge/>
            <w:vAlign w:val="center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" w:type="pct"/>
            <w:vMerge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Предложение от участника № 1 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Предложение от участника № 2</w:t>
            </w:r>
          </w:p>
        </w:tc>
        <w:tc>
          <w:tcPr>
            <w:tcW w:w="392" w:type="pct"/>
            <w:shd w:val="clear" w:color="auto" w:fill="auto"/>
            <w:noWrap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Предложение от участника № 3 </w:t>
            </w:r>
          </w:p>
        </w:tc>
        <w:tc>
          <w:tcPr>
            <w:tcW w:w="302" w:type="pct"/>
            <w:vMerge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10" w:type="pct"/>
            <w:vMerge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2168D" w:rsidRPr="00456C3B" w:rsidTr="00C2168D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 w:val="restart"/>
            <w:vAlign w:val="center"/>
          </w:tcPr>
          <w:p w:rsidR="00C2168D" w:rsidRPr="005333C8" w:rsidRDefault="00C2168D" w:rsidP="003013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3C8">
              <w:rPr>
                <w:rFonts w:ascii="Times New Roman" w:hAnsi="Times New Roman"/>
                <w:sz w:val="24"/>
                <w:szCs w:val="24"/>
                <w:lang w:eastAsia="ru-RU"/>
              </w:rPr>
              <w:t>Отделение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Дзюдо</w:t>
            </w:r>
            <w:r w:rsidRPr="005333C8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C2168D" w:rsidRPr="005333C8" w:rsidRDefault="00C2168D" w:rsidP="003013AD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3E399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Первенство России до 15 лет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г. СПб –</w:t>
            </w:r>
          </w:p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г. Саратов</w:t>
            </w:r>
          </w:p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(авиа)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2168D" w:rsidRPr="00C2168D" w:rsidRDefault="00C2168D" w:rsidP="00C21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18700,00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17800,00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17200,00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4,22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53700,00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17 900,00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35 800,00</w:t>
            </w:r>
          </w:p>
        </w:tc>
      </w:tr>
      <w:tr w:rsidR="00C2168D" w:rsidRPr="00456C3B" w:rsidTr="00C2168D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C2168D" w:rsidRPr="00456C3B" w:rsidRDefault="00C2168D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г. Саратов</w:t>
            </w:r>
          </w:p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- г. СПб</w:t>
            </w:r>
          </w:p>
          <w:p w:rsidR="00C2168D" w:rsidRPr="00C2168D" w:rsidRDefault="00C2168D" w:rsidP="00C2168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(авиа)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18700,00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17800,00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17200,00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4,22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53700,00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17 900,00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35 800,00</w:t>
            </w:r>
          </w:p>
        </w:tc>
      </w:tr>
      <w:tr w:rsidR="00C2168D" w:rsidRPr="00456C3B" w:rsidTr="00C2168D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C2168D" w:rsidRPr="00456C3B" w:rsidRDefault="00C2168D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Трансфер</w:t>
            </w:r>
          </w:p>
          <w:p w:rsidR="00C2168D" w:rsidRPr="00C2168D" w:rsidRDefault="00C2168D" w:rsidP="00C21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Аэропорт г. Саратов - гостиница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3000,00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2600,00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2800,00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7,14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8400,00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2 800,00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2 800,00</w:t>
            </w:r>
          </w:p>
        </w:tc>
      </w:tr>
      <w:tr w:rsidR="00C2168D" w:rsidRPr="00456C3B" w:rsidTr="00C2168D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C2168D" w:rsidRPr="00456C3B" w:rsidRDefault="00C2168D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Трансфер</w:t>
            </w:r>
          </w:p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гостиница - Аэропорт Саратов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3000,00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2600,00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2800,00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7,14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8400,00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2 800,00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2 800,00</w:t>
            </w:r>
          </w:p>
        </w:tc>
      </w:tr>
      <w:tr w:rsidR="00C2168D" w:rsidRPr="00456C3B" w:rsidTr="00C2168D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C2168D" w:rsidRPr="00456C3B" w:rsidRDefault="00C2168D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sz w:val="24"/>
                <w:szCs w:val="24"/>
                <w:lang w:eastAsia="ru-RU"/>
              </w:rPr>
              <w:t>Проживание тренера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4250,00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5,88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12750,00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4 250,00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12 750,00</w:t>
            </w:r>
          </w:p>
        </w:tc>
      </w:tr>
      <w:tr w:rsidR="00C2168D" w:rsidRPr="00456C3B" w:rsidTr="00C2168D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C2168D" w:rsidRPr="00456C3B" w:rsidRDefault="00C2168D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Проживание спортсменов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4250,00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5,88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12750,00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4 250,00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12 750,00</w:t>
            </w:r>
          </w:p>
        </w:tc>
      </w:tr>
      <w:tr w:rsidR="00C2168D" w:rsidRPr="00456C3B" w:rsidTr="00C2168D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C2168D" w:rsidRPr="00456C3B" w:rsidRDefault="00C2168D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Питание спортсменов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2900,00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color w:val="000000"/>
                <w:sz w:val="24"/>
                <w:szCs w:val="24"/>
              </w:rPr>
              <w:t>18,28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7400,00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2 466,67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168D" w:rsidRPr="00C2168D" w:rsidRDefault="00C2168D" w:rsidP="00C2168D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C2168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7 400,01</w:t>
            </w:r>
          </w:p>
        </w:tc>
      </w:tr>
      <w:tr w:rsidR="00C2168D" w:rsidRPr="00D3166A" w:rsidTr="00A66B5F">
        <w:trPr>
          <w:trHeight w:val="388"/>
          <w:jc w:val="center"/>
        </w:trPr>
        <w:tc>
          <w:tcPr>
            <w:tcW w:w="4489" w:type="pct"/>
            <w:gridSpan w:val="11"/>
            <w:shd w:val="clear" w:color="auto" w:fill="auto"/>
            <w:vAlign w:val="center"/>
          </w:tcPr>
          <w:p w:rsidR="00C2168D" w:rsidRPr="00456C3B" w:rsidRDefault="00C2168D" w:rsidP="00EF20C8">
            <w:pPr>
              <w:jc w:val="right"/>
              <w:rPr>
                <w:rFonts w:ascii="Times New Roman" w:hAnsi="Times New Roman"/>
                <w:b/>
                <w:iCs/>
                <w:color w:val="000000"/>
              </w:rPr>
            </w:pPr>
            <w:r w:rsidRPr="00456C3B">
              <w:rPr>
                <w:rFonts w:ascii="Times New Roman" w:hAnsi="Times New Roman"/>
                <w:b/>
                <w:iCs/>
                <w:color w:val="000000"/>
              </w:rPr>
              <w:t xml:space="preserve">Итого 1 выезд </w:t>
            </w:r>
          </w:p>
        </w:tc>
        <w:tc>
          <w:tcPr>
            <w:tcW w:w="511" w:type="pct"/>
            <w:gridSpan w:val="2"/>
            <w:shd w:val="clear" w:color="auto" w:fill="auto"/>
            <w:vAlign w:val="center"/>
          </w:tcPr>
          <w:p w:rsidR="00C2168D" w:rsidRPr="00456C3B" w:rsidRDefault="00C2168D" w:rsidP="00EF20C8">
            <w:pPr>
              <w:jc w:val="center"/>
              <w:rPr>
                <w:rFonts w:ascii="Times New Roman" w:hAnsi="Times New Roman"/>
                <w:b/>
                <w:iCs/>
                <w:color w:val="000000"/>
              </w:rPr>
            </w:pPr>
            <w:r w:rsidRPr="00C2168D">
              <w:rPr>
                <w:rFonts w:ascii="Times New Roman" w:hAnsi="Times New Roman"/>
                <w:b/>
                <w:iCs/>
                <w:color w:val="000000"/>
              </w:rPr>
              <w:t xml:space="preserve">110 100,01   </w:t>
            </w:r>
          </w:p>
        </w:tc>
      </w:tr>
    </w:tbl>
    <w:p w:rsidR="00292BDA" w:rsidRDefault="00292BDA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1F83" w:rsidRPr="00E91068" w:rsidRDefault="00941F83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E91068">
        <w:rPr>
          <w:rFonts w:ascii="Times New Roman" w:hAnsi="Times New Roman"/>
          <w:sz w:val="24"/>
          <w:szCs w:val="24"/>
          <w:lang w:eastAsia="ru-RU"/>
        </w:rPr>
        <w:t xml:space="preserve">Экономист                                                                                          </w:t>
      </w:r>
      <w:r w:rsidR="00FF1128"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r w:rsidR="007E59BD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="00FF112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1068">
        <w:rPr>
          <w:rFonts w:ascii="Times New Roman" w:hAnsi="Times New Roman"/>
          <w:sz w:val="24"/>
          <w:szCs w:val="24"/>
          <w:lang w:eastAsia="ru-RU"/>
        </w:rPr>
        <w:t xml:space="preserve">____________ Е.А. </w:t>
      </w:r>
      <w:proofErr w:type="spellStart"/>
      <w:r w:rsidRPr="00E91068">
        <w:rPr>
          <w:rFonts w:ascii="Times New Roman" w:hAnsi="Times New Roman"/>
          <w:sz w:val="24"/>
          <w:szCs w:val="24"/>
          <w:lang w:eastAsia="ru-RU"/>
        </w:rPr>
        <w:t>Федорчук</w:t>
      </w:r>
      <w:proofErr w:type="spellEnd"/>
    </w:p>
    <w:p w:rsidR="00941F83" w:rsidRPr="004373D6" w:rsidRDefault="00941F83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4373D6">
        <w:rPr>
          <w:rFonts w:ascii="Times New Roman" w:hAnsi="Times New Roman"/>
          <w:sz w:val="24"/>
          <w:szCs w:val="24"/>
          <w:lang w:eastAsia="ru-RU"/>
        </w:rPr>
        <w:t>«</w:t>
      </w:r>
      <w:r w:rsidR="00AC3F41">
        <w:rPr>
          <w:rFonts w:ascii="Times New Roman" w:hAnsi="Times New Roman"/>
          <w:sz w:val="24"/>
          <w:szCs w:val="24"/>
          <w:lang w:eastAsia="ru-RU"/>
        </w:rPr>
        <w:t>2</w:t>
      </w:r>
      <w:r w:rsidR="00BB0EF9">
        <w:rPr>
          <w:rFonts w:ascii="Times New Roman" w:hAnsi="Times New Roman"/>
          <w:sz w:val="24"/>
          <w:szCs w:val="24"/>
          <w:lang w:eastAsia="ru-RU"/>
        </w:rPr>
        <w:t>8</w:t>
      </w:r>
      <w:r w:rsidR="004373D6" w:rsidRPr="004373D6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AC3F41">
        <w:rPr>
          <w:rFonts w:ascii="Times New Roman" w:hAnsi="Times New Roman"/>
          <w:sz w:val="24"/>
          <w:szCs w:val="24"/>
          <w:lang w:eastAsia="ru-RU"/>
        </w:rPr>
        <w:t>апреля</w:t>
      </w:r>
      <w:r w:rsidR="00382358" w:rsidRPr="004373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73D6">
        <w:rPr>
          <w:rFonts w:ascii="Times New Roman" w:hAnsi="Times New Roman"/>
          <w:sz w:val="24"/>
          <w:szCs w:val="24"/>
          <w:lang w:eastAsia="ru-RU"/>
        </w:rPr>
        <w:t>202</w:t>
      </w:r>
      <w:r w:rsidR="00CA7A0E" w:rsidRPr="004373D6">
        <w:rPr>
          <w:rFonts w:ascii="Times New Roman" w:hAnsi="Times New Roman"/>
          <w:sz w:val="24"/>
          <w:szCs w:val="24"/>
          <w:lang w:eastAsia="ru-RU"/>
        </w:rPr>
        <w:t>6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 г.    </w:t>
      </w:r>
    </w:p>
    <w:p w:rsidR="00A66B5F" w:rsidRDefault="00A66B5F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941F83" w:rsidRPr="004373D6" w:rsidRDefault="007E59BD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Инструктор-методист</w:t>
      </w:r>
      <w:r w:rsidR="00FF1128" w:rsidRPr="00FF1128">
        <w:rPr>
          <w:rFonts w:ascii="Times New Roman" w:hAnsi="Times New Roman"/>
          <w:sz w:val="24"/>
          <w:szCs w:val="24"/>
          <w:lang w:eastAsia="ru-RU"/>
        </w:rPr>
        <w:t xml:space="preserve"> отдела </w:t>
      </w:r>
      <w:r w:rsidR="00AC3F41">
        <w:rPr>
          <w:rFonts w:ascii="Times New Roman" w:hAnsi="Times New Roman"/>
          <w:sz w:val="24"/>
          <w:szCs w:val="24"/>
          <w:lang w:eastAsia="ru-RU"/>
        </w:rPr>
        <w:t>ОСР</w:t>
      </w:r>
      <w:r w:rsidR="00941F83" w:rsidRPr="00FF1128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941F83" w:rsidRPr="004373D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____________ </w:t>
      </w:r>
      <w:r w:rsidR="00AC3F41">
        <w:rPr>
          <w:rFonts w:ascii="Times New Roman" w:hAnsi="Times New Roman"/>
          <w:sz w:val="24"/>
          <w:szCs w:val="24"/>
          <w:lang w:eastAsia="ru-RU"/>
        </w:rPr>
        <w:t xml:space="preserve">И.Ф. </w:t>
      </w:r>
      <w:proofErr w:type="spellStart"/>
      <w:r w:rsidR="00AC3F41">
        <w:rPr>
          <w:rFonts w:ascii="Times New Roman" w:hAnsi="Times New Roman"/>
          <w:sz w:val="24"/>
          <w:szCs w:val="24"/>
          <w:lang w:eastAsia="ru-RU"/>
        </w:rPr>
        <w:t>Кувайцев</w:t>
      </w:r>
      <w:proofErr w:type="spellEnd"/>
    </w:p>
    <w:p w:rsidR="00941F83" w:rsidRPr="00941F83" w:rsidRDefault="004373D6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4373D6">
        <w:rPr>
          <w:rFonts w:ascii="Times New Roman" w:hAnsi="Times New Roman"/>
          <w:sz w:val="24"/>
          <w:szCs w:val="24"/>
          <w:lang w:eastAsia="ru-RU"/>
        </w:rPr>
        <w:t>«</w:t>
      </w:r>
      <w:r w:rsidR="00AC3F41">
        <w:rPr>
          <w:rFonts w:ascii="Times New Roman" w:hAnsi="Times New Roman"/>
          <w:sz w:val="24"/>
          <w:szCs w:val="24"/>
          <w:lang w:eastAsia="ru-RU"/>
        </w:rPr>
        <w:t>2</w:t>
      </w:r>
      <w:r w:rsidR="00BB0EF9">
        <w:rPr>
          <w:rFonts w:ascii="Times New Roman" w:hAnsi="Times New Roman"/>
          <w:sz w:val="24"/>
          <w:szCs w:val="24"/>
          <w:lang w:eastAsia="ru-RU"/>
        </w:rPr>
        <w:t>8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AC3F41">
        <w:rPr>
          <w:rFonts w:ascii="Times New Roman" w:hAnsi="Times New Roman"/>
          <w:sz w:val="24"/>
          <w:szCs w:val="24"/>
          <w:lang w:eastAsia="ru-RU"/>
        </w:rPr>
        <w:t>апреля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 2026 </w:t>
      </w:r>
      <w:r w:rsidR="00804A74" w:rsidRPr="004373D6">
        <w:rPr>
          <w:rFonts w:ascii="Times New Roman" w:hAnsi="Times New Roman"/>
          <w:sz w:val="24"/>
          <w:szCs w:val="24"/>
          <w:lang w:eastAsia="ru-RU"/>
        </w:rPr>
        <w:t>г.</w:t>
      </w:r>
      <w:r w:rsidR="00941F83" w:rsidRPr="00941F83"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705552" w:rsidRDefault="00705552" w:rsidP="00DB149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6"/>
          <w:szCs w:val="26"/>
          <w:u w:color="000000"/>
          <w:lang w:eastAsia="ru-RU"/>
        </w:rPr>
      </w:pPr>
    </w:p>
    <w:p w:rsidR="00705552" w:rsidRDefault="00705552" w:rsidP="00705552">
      <w:pPr>
        <w:tabs>
          <w:tab w:val="left" w:pos="10917"/>
        </w:tabs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ab/>
      </w:r>
    </w:p>
    <w:sectPr w:rsidR="00705552" w:rsidSect="006C5970">
      <w:headerReference w:type="even" r:id="rId12"/>
      <w:headerReference w:type="default" r:id="rId13"/>
      <w:pgSz w:w="16838" w:h="11906" w:orient="landscape"/>
      <w:pgMar w:top="990" w:right="962" w:bottom="851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273" w:rsidRDefault="00F12273" w:rsidP="000E6972">
      <w:pPr>
        <w:spacing w:after="0" w:line="240" w:lineRule="auto"/>
      </w:pPr>
      <w:r>
        <w:separator/>
      </w:r>
    </w:p>
  </w:endnote>
  <w:endnote w:type="continuationSeparator" w:id="0">
    <w:p w:rsidR="00F12273" w:rsidRDefault="00F12273" w:rsidP="000E6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273" w:rsidRDefault="00F12273" w:rsidP="000E6972">
      <w:pPr>
        <w:spacing w:after="0" w:line="240" w:lineRule="auto"/>
      </w:pPr>
      <w:r>
        <w:separator/>
      </w:r>
    </w:p>
  </w:footnote>
  <w:footnote w:type="continuationSeparator" w:id="0">
    <w:p w:rsidR="00F12273" w:rsidRDefault="00F12273" w:rsidP="000E6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39A" w:rsidRDefault="004F339A" w:rsidP="007B71EF">
    <w:pPr>
      <w:autoSpaceDE w:val="0"/>
      <w:autoSpaceDN w:val="0"/>
      <w:adjustRightInd w:val="0"/>
      <w:spacing w:after="0" w:line="240" w:lineRule="auto"/>
      <w:jc w:val="right"/>
    </w:pPr>
    <w:r>
      <w:tab/>
    </w:r>
  </w:p>
  <w:p w:rsidR="004F339A" w:rsidRPr="00705552" w:rsidRDefault="004F339A" w:rsidP="007B71EF">
    <w:pPr>
      <w:autoSpaceDE w:val="0"/>
      <w:autoSpaceDN w:val="0"/>
      <w:adjustRightInd w:val="0"/>
      <w:spacing w:after="0" w:line="240" w:lineRule="aut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39A" w:rsidRDefault="004F339A" w:rsidP="00E51BC1">
    <w:pPr>
      <w:pStyle w:val="a3"/>
    </w:pPr>
  </w:p>
  <w:p w:rsidR="004F339A" w:rsidRPr="00C47A0A" w:rsidRDefault="004F339A" w:rsidP="00C47A0A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sz w:val="24"/>
        <w:szCs w:val="24"/>
        <w:lang w:eastAsia="ru-RU"/>
      </w:rPr>
    </w:pPr>
    <w:r w:rsidRPr="00C47A0A">
      <w:rPr>
        <w:rFonts w:ascii="Times New Roman" w:hAnsi="Times New Roman"/>
        <w:sz w:val="24"/>
        <w:szCs w:val="24"/>
        <w:lang w:eastAsia="ru-RU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3in;height:3in;visibility:visible" o:bullet="t">
        <v:imagedata r:id="rId1" o:title=""/>
      </v:shape>
    </w:pict>
  </w:numPicBullet>
  <w:abstractNum w:abstractNumId="0">
    <w:nsid w:val="2E263296"/>
    <w:multiLevelType w:val="hybridMultilevel"/>
    <w:tmpl w:val="9DDA4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56459"/>
    <w:multiLevelType w:val="hybridMultilevel"/>
    <w:tmpl w:val="0EC62A74"/>
    <w:lvl w:ilvl="0" w:tplc="23F03B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02E9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16F5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3819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78C3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B437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5427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42AE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6495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EEE486E"/>
    <w:multiLevelType w:val="hybridMultilevel"/>
    <w:tmpl w:val="692C1C2A"/>
    <w:lvl w:ilvl="0" w:tplc="86F4DC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3E92"/>
    <w:rsid w:val="00000A82"/>
    <w:rsid w:val="00000BDE"/>
    <w:rsid w:val="0000296D"/>
    <w:rsid w:val="000036D7"/>
    <w:rsid w:val="00005C91"/>
    <w:rsid w:val="000107A9"/>
    <w:rsid w:val="00010C8F"/>
    <w:rsid w:val="00021764"/>
    <w:rsid w:val="000268E8"/>
    <w:rsid w:val="000272A9"/>
    <w:rsid w:val="00041356"/>
    <w:rsid w:val="00041F82"/>
    <w:rsid w:val="000425AD"/>
    <w:rsid w:val="00042CBD"/>
    <w:rsid w:val="00044614"/>
    <w:rsid w:val="00046C86"/>
    <w:rsid w:val="00050350"/>
    <w:rsid w:val="00051686"/>
    <w:rsid w:val="000543BC"/>
    <w:rsid w:val="00056F5D"/>
    <w:rsid w:val="000600C0"/>
    <w:rsid w:val="000653E4"/>
    <w:rsid w:val="000664CB"/>
    <w:rsid w:val="00067F26"/>
    <w:rsid w:val="0007730C"/>
    <w:rsid w:val="00082452"/>
    <w:rsid w:val="0008358B"/>
    <w:rsid w:val="00083D47"/>
    <w:rsid w:val="00086E19"/>
    <w:rsid w:val="0008770F"/>
    <w:rsid w:val="00091026"/>
    <w:rsid w:val="0009151C"/>
    <w:rsid w:val="00095C4D"/>
    <w:rsid w:val="000961A3"/>
    <w:rsid w:val="000970D0"/>
    <w:rsid w:val="000A4DC2"/>
    <w:rsid w:val="000B0441"/>
    <w:rsid w:val="000B136F"/>
    <w:rsid w:val="000C1787"/>
    <w:rsid w:val="000C3B50"/>
    <w:rsid w:val="000C4350"/>
    <w:rsid w:val="000C6495"/>
    <w:rsid w:val="000D012F"/>
    <w:rsid w:val="000D639D"/>
    <w:rsid w:val="000E024A"/>
    <w:rsid w:val="000E1249"/>
    <w:rsid w:val="000E51C5"/>
    <w:rsid w:val="000E54AF"/>
    <w:rsid w:val="000E6972"/>
    <w:rsid w:val="000F17BB"/>
    <w:rsid w:val="000F2537"/>
    <w:rsid w:val="000F57D0"/>
    <w:rsid w:val="001058DC"/>
    <w:rsid w:val="00105917"/>
    <w:rsid w:val="00106BC1"/>
    <w:rsid w:val="00110FFE"/>
    <w:rsid w:val="001118DB"/>
    <w:rsid w:val="00111B07"/>
    <w:rsid w:val="00117BA6"/>
    <w:rsid w:val="00120EEC"/>
    <w:rsid w:val="00123A3F"/>
    <w:rsid w:val="00125505"/>
    <w:rsid w:val="001262DC"/>
    <w:rsid w:val="001270FE"/>
    <w:rsid w:val="00135690"/>
    <w:rsid w:val="001359BC"/>
    <w:rsid w:val="00137FBA"/>
    <w:rsid w:val="001401C8"/>
    <w:rsid w:val="0014359A"/>
    <w:rsid w:val="001448BA"/>
    <w:rsid w:val="001478DD"/>
    <w:rsid w:val="00150358"/>
    <w:rsid w:val="001514AD"/>
    <w:rsid w:val="00152157"/>
    <w:rsid w:val="0015437C"/>
    <w:rsid w:val="00156203"/>
    <w:rsid w:val="00157222"/>
    <w:rsid w:val="001604B9"/>
    <w:rsid w:val="00160722"/>
    <w:rsid w:val="00163090"/>
    <w:rsid w:val="0017670D"/>
    <w:rsid w:val="00180B89"/>
    <w:rsid w:val="001846D1"/>
    <w:rsid w:val="00185518"/>
    <w:rsid w:val="0019298A"/>
    <w:rsid w:val="00192C8C"/>
    <w:rsid w:val="0019507D"/>
    <w:rsid w:val="00195471"/>
    <w:rsid w:val="001A11E3"/>
    <w:rsid w:val="001A2195"/>
    <w:rsid w:val="001B011A"/>
    <w:rsid w:val="001B54D7"/>
    <w:rsid w:val="001B7F53"/>
    <w:rsid w:val="001C121A"/>
    <w:rsid w:val="001C15ED"/>
    <w:rsid w:val="001C355D"/>
    <w:rsid w:val="001D12CF"/>
    <w:rsid w:val="001D223E"/>
    <w:rsid w:val="001D42E8"/>
    <w:rsid w:val="001D5869"/>
    <w:rsid w:val="001D6362"/>
    <w:rsid w:val="001E17FB"/>
    <w:rsid w:val="001E19C3"/>
    <w:rsid w:val="001E2B87"/>
    <w:rsid w:val="001E6D9F"/>
    <w:rsid w:val="001F05C9"/>
    <w:rsid w:val="001F12BB"/>
    <w:rsid w:val="001F1DD2"/>
    <w:rsid w:val="001F6F5D"/>
    <w:rsid w:val="001F7DA6"/>
    <w:rsid w:val="00203ED4"/>
    <w:rsid w:val="00205404"/>
    <w:rsid w:val="002109D8"/>
    <w:rsid w:val="00211E06"/>
    <w:rsid w:val="002122BB"/>
    <w:rsid w:val="00214561"/>
    <w:rsid w:val="002204D0"/>
    <w:rsid w:val="00221F85"/>
    <w:rsid w:val="00222C45"/>
    <w:rsid w:val="00223C44"/>
    <w:rsid w:val="0022457B"/>
    <w:rsid w:val="002251D9"/>
    <w:rsid w:val="00225BA4"/>
    <w:rsid w:val="00227DB3"/>
    <w:rsid w:val="00231F0D"/>
    <w:rsid w:val="00235225"/>
    <w:rsid w:val="002360FE"/>
    <w:rsid w:val="00237E1F"/>
    <w:rsid w:val="0025023B"/>
    <w:rsid w:val="00250CE2"/>
    <w:rsid w:val="002510D9"/>
    <w:rsid w:val="0025443A"/>
    <w:rsid w:val="002578C7"/>
    <w:rsid w:val="00257D1F"/>
    <w:rsid w:val="00262EE7"/>
    <w:rsid w:val="00267038"/>
    <w:rsid w:val="0027056E"/>
    <w:rsid w:val="0027618E"/>
    <w:rsid w:val="0027623D"/>
    <w:rsid w:val="00276362"/>
    <w:rsid w:val="00276D96"/>
    <w:rsid w:val="002774DC"/>
    <w:rsid w:val="00277E81"/>
    <w:rsid w:val="00282166"/>
    <w:rsid w:val="00284108"/>
    <w:rsid w:val="00284875"/>
    <w:rsid w:val="002854ED"/>
    <w:rsid w:val="00287988"/>
    <w:rsid w:val="00291E42"/>
    <w:rsid w:val="00292BDA"/>
    <w:rsid w:val="00294B72"/>
    <w:rsid w:val="002970DB"/>
    <w:rsid w:val="00297D45"/>
    <w:rsid w:val="002A1AD6"/>
    <w:rsid w:val="002A2068"/>
    <w:rsid w:val="002A32CF"/>
    <w:rsid w:val="002A4F1E"/>
    <w:rsid w:val="002A5E71"/>
    <w:rsid w:val="002A6727"/>
    <w:rsid w:val="002A72D3"/>
    <w:rsid w:val="002A7E30"/>
    <w:rsid w:val="002B52B9"/>
    <w:rsid w:val="002B55AE"/>
    <w:rsid w:val="002B76C6"/>
    <w:rsid w:val="002C0B7A"/>
    <w:rsid w:val="002C1533"/>
    <w:rsid w:val="002C20E8"/>
    <w:rsid w:val="002C264B"/>
    <w:rsid w:val="002C5CC8"/>
    <w:rsid w:val="002C7AC0"/>
    <w:rsid w:val="002D1C70"/>
    <w:rsid w:val="002E14F9"/>
    <w:rsid w:val="002E427E"/>
    <w:rsid w:val="002E5B1B"/>
    <w:rsid w:val="002E6BAF"/>
    <w:rsid w:val="002F19D7"/>
    <w:rsid w:val="002F4F96"/>
    <w:rsid w:val="002F5E62"/>
    <w:rsid w:val="00300A54"/>
    <w:rsid w:val="00300E9E"/>
    <w:rsid w:val="00302DFE"/>
    <w:rsid w:val="003053DB"/>
    <w:rsid w:val="003118C2"/>
    <w:rsid w:val="00323C07"/>
    <w:rsid w:val="003244AA"/>
    <w:rsid w:val="00326469"/>
    <w:rsid w:val="0033017B"/>
    <w:rsid w:val="00330F64"/>
    <w:rsid w:val="003311CD"/>
    <w:rsid w:val="0033518D"/>
    <w:rsid w:val="003429C1"/>
    <w:rsid w:val="003440FD"/>
    <w:rsid w:val="00351E9E"/>
    <w:rsid w:val="003527E8"/>
    <w:rsid w:val="00355EA7"/>
    <w:rsid w:val="003634C9"/>
    <w:rsid w:val="00364D8E"/>
    <w:rsid w:val="00365014"/>
    <w:rsid w:val="00367820"/>
    <w:rsid w:val="003703F8"/>
    <w:rsid w:val="003773D4"/>
    <w:rsid w:val="00382358"/>
    <w:rsid w:val="003861B4"/>
    <w:rsid w:val="003876BB"/>
    <w:rsid w:val="00392324"/>
    <w:rsid w:val="0039312D"/>
    <w:rsid w:val="0039444E"/>
    <w:rsid w:val="003951C8"/>
    <w:rsid w:val="00396622"/>
    <w:rsid w:val="003A1D16"/>
    <w:rsid w:val="003A20BA"/>
    <w:rsid w:val="003B0791"/>
    <w:rsid w:val="003B1766"/>
    <w:rsid w:val="003B2DCD"/>
    <w:rsid w:val="003B4A26"/>
    <w:rsid w:val="003B6B74"/>
    <w:rsid w:val="003C2FEC"/>
    <w:rsid w:val="003C6009"/>
    <w:rsid w:val="003C6F80"/>
    <w:rsid w:val="003D75A4"/>
    <w:rsid w:val="003E4E25"/>
    <w:rsid w:val="003E533C"/>
    <w:rsid w:val="003F0026"/>
    <w:rsid w:val="003F16A0"/>
    <w:rsid w:val="0040145D"/>
    <w:rsid w:val="00404C58"/>
    <w:rsid w:val="00405028"/>
    <w:rsid w:val="00405577"/>
    <w:rsid w:val="00407B86"/>
    <w:rsid w:val="00407C1F"/>
    <w:rsid w:val="00413513"/>
    <w:rsid w:val="00415951"/>
    <w:rsid w:val="00426529"/>
    <w:rsid w:val="00427435"/>
    <w:rsid w:val="004373D6"/>
    <w:rsid w:val="00441DA1"/>
    <w:rsid w:val="00446C3B"/>
    <w:rsid w:val="00450C0A"/>
    <w:rsid w:val="00452BD9"/>
    <w:rsid w:val="00452C32"/>
    <w:rsid w:val="004535F7"/>
    <w:rsid w:val="00453B19"/>
    <w:rsid w:val="00453BCD"/>
    <w:rsid w:val="00455E84"/>
    <w:rsid w:val="004566AF"/>
    <w:rsid w:val="00456C3B"/>
    <w:rsid w:val="0045703B"/>
    <w:rsid w:val="00460BBD"/>
    <w:rsid w:val="004624F6"/>
    <w:rsid w:val="004631AD"/>
    <w:rsid w:val="00465F84"/>
    <w:rsid w:val="0046747C"/>
    <w:rsid w:val="00471E51"/>
    <w:rsid w:val="00472440"/>
    <w:rsid w:val="004756C0"/>
    <w:rsid w:val="004763BA"/>
    <w:rsid w:val="004775C1"/>
    <w:rsid w:val="0048054F"/>
    <w:rsid w:val="004834BA"/>
    <w:rsid w:val="004858E1"/>
    <w:rsid w:val="00491388"/>
    <w:rsid w:val="00494286"/>
    <w:rsid w:val="004944E9"/>
    <w:rsid w:val="00494A68"/>
    <w:rsid w:val="004958ED"/>
    <w:rsid w:val="004A149B"/>
    <w:rsid w:val="004A1FE1"/>
    <w:rsid w:val="004A4D4A"/>
    <w:rsid w:val="004A4DC0"/>
    <w:rsid w:val="004A55E3"/>
    <w:rsid w:val="004B6A72"/>
    <w:rsid w:val="004C15F1"/>
    <w:rsid w:val="004C2E95"/>
    <w:rsid w:val="004C4C50"/>
    <w:rsid w:val="004D2F82"/>
    <w:rsid w:val="004D3105"/>
    <w:rsid w:val="004E2FF3"/>
    <w:rsid w:val="004E3CEE"/>
    <w:rsid w:val="004E5227"/>
    <w:rsid w:val="004F0532"/>
    <w:rsid w:val="004F12CC"/>
    <w:rsid w:val="004F1828"/>
    <w:rsid w:val="004F25AF"/>
    <w:rsid w:val="004F339A"/>
    <w:rsid w:val="004F6398"/>
    <w:rsid w:val="004F690F"/>
    <w:rsid w:val="0050153F"/>
    <w:rsid w:val="005114A0"/>
    <w:rsid w:val="005154A8"/>
    <w:rsid w:val="00521B8C"/>
    <w:rsid w:val="00522BDC"/>
    <w:rsid w:val="0052572F"/>
    <w:rsid w:val="00526427"/>
    <w:rsid w:val="0052744E"/>
    <w:rsid w:val="00530F39"/>
    <w:rsid w:val="00533C6D"/>
    <w:rsid w:val="00534B5A"/>
    <w:rsid w:val="00535F7D"/>
    <w:rsid w:val="00540F23"/>
    <w:rsid w:val="00541772"/>
    <w:rsid w:val="00542203"/>
    <w:rsid w:val="0054770D"/>
    <w:rsid w:val="00556950"/>
    <w:rsid w:val="00557E6C"/>
    <w:rsid w:val="00560724"/>
    <w:rsid w:val="00560E25"/>
    <w:rsid w:val="00565D75"/>
    <w:rsid w:val="00566ED3"/>
    <w:rsid w:val="0057191D"/>
    <w:rsid w:val="0057271B"/>
    <w:rsid w:val="00581F07"/>
    <w:rsid w:val="00586E49"/>
    <w:rsid w:val="00586EFA"/>
    <w:rsid w:val="00587EEE"/>
    <w:rsid w:val="00592C59"/>
    <w:rsid w:val="005932E7"/>
    <w:rsid w:val="00595124"/>
    <w:rsid w:val="0059756E"/>
    <w:rsid w:val="005A26A5"/>
    <w:rsid w:val="005A4144"/>
    <w:rsid w:val="005A5D44"/>
    <w:rsid w:val="005A63FC"/>
    <w:rsid w:val="005A6D24"/>
    <w:rsid w:val="005A6D96"/>
    <w:rsid w:val="005A6DF0"/>
    <w:rsid w:val="005B02A1"/>
    <w:rsid w:val="005B0FF5"/>
    <w:rsid w:val="005B203B"/>
    <w:rsid w:val="005B4AE2"/>
    <w:rsid w:val="005C2D75"/>
    <w:rsid w:val="005C44A6"/>
    <w:rsid w:val="005C46E7"/>
    <w:rsid w:val="005C516F"/>
    <w:rsid w:val="005E2931"/>
    <w:rsid w:val="005E56FB"/>
    <w:rsid w:val="005E6983"/>
    <w:rsid w:val="005F1734"/>
    <w:rsid w:val="005F4961"/>
    <w:rsid w:val="005F566E"/>
    <w:rsid w:val="0060087C"/>
    <w:rsid w:val="00601992"/>
    <w:rsid w:val="006137DE"/>
    <w:rsid w:val="0061555F"/>
    <w:rsid w:val="0061721B"/>
    <w:rsid w:val="006215D4"/>
    <w:rsid w:val="006225F1"/>
    <w:rsid w:val="0062431A"/>
    <w:rsid w:val="00626CF7"/>
    <w:rsid w:val="006270B9"/>
    <w:rsid w:val="00633966"/>
    <w:rsid w:val="0063470F"/>
    <w:rsid w:val="00636226"/>
    <w:rsid w:val="00646B41"/>
    <w:rsid w:val="006522E2"/>
    <w:rsid w:val="00652F6C"/>
    <w:rsid w:val="00655342"/>
    <w:rsid w:val="006573BD"/>
    <w:rsid w:val="00660629"/>
    <w:rsid w:val="00673185"/>
    <w:rsid w:val="00682BE3"/>
    <w:rsid w:val="0068304E"/>
    <w:rsid w:val="006834EE"/>
    <w:rsid w:val="006837C0"/>
    <w:rsid w:val="00687C6D"/>
    <w:rsid w:val="00691958"/>
    <w:rsid w:val="006919D1"/>
    <w:rsid w:val="00691DE3"/>
    <w:rsid w:val="0069407D"/>
    <w:rsid w:val="006966D2"/>
    <w:rsid w:val="00696A64"/>
    <w:rsid w:val="006B2C66"/>
    <w:rsid w:val="006B51C6"/>
    <w:rsid w:val="006C0E08"/>
    <w:rsid w:val="006C547E"/>
    <w:rsid w:val="006C5970"/>
    <w:rsid w:val="006D279B"/>
    <w:rsid w:val="006E0A91"/>
    <w:rsid w:val="006E1238"/>
    <w:rsid w:val="006E1AF0"/>
    <w:rsid w:val="006E41AF"/>
    <w:rsid w:val="006E6A50"/>
    <w:rsid w:val="006F4D00"/>
    <w:rsid w:val="006F50AE"/>
    <w:rsid w:val="007030B7"/>
    <w:rsid w:val="0070449B"/>
    <w:rsid w:val="00705552"/>
    <w:rsid w:val="00710880"/>
    <w:rsid w:val="0071101E"/>
    <w:rsid w:val="00711148"/>
    <w:rsid w:val="00711E2E"/>
    <w:rsid w:val="00716C29"/>
    <w:rsid w:val="00717329"/>
    <w:rsid w:val="00722170"/>
    <w:rsid w:val="00726694"/>
    <w:rsid w:val="007377CD"/>
    <w:rsid w:val="00742319"/>
    <w:rsid w:val="00743962"/>
    <w:rsid w:val="00744C88"/>
    <w:rsid w:val="00747118"/>
    <w:rsid w:val="00747B0B"/>
    <w:rsid w:val="00750F15"/>
    <w:rsid w:val="00751102"/>
    <w:rsid w:val="00751705"/>
    <w:rsid w:val="0075369C"/>
    <w:rsid w:val="007570B5"/>
    <w:rsid w:val="00757818"/>
    <w:rsid w:val="0076136B"/>
    <w:rsid w:val="00767FFD"/>
    <w:rsid w:val="007700B4"/>
    <w:rsid w:val="007829F5"/>
    <w:rsid w:val="0078533D"/>
    <w:rsid w:val="007866D8"/>
    <w:rsid w:val="00786BC4"/>
    <w:rsid w:val="00787B91"/>
    <w:rsid w:val="0079116B"/>
    <w:rsid w:val="0079380F"/>
    <w:rsid w:val="00794BA9"/>
    <w:rsid w:val="007A4A88"/>
    <w:rsid w:val="007B14FB"/>
    <w:rsid w:val="007B4D34"/>
    <w:rsid w:val="007B65AB"/>
    <w:rsid w:val="007B71EF"/>
    <w:rsid w:val="007B76A9"/>
    <w:rsid w:val="007D07E0"/>
    <w:rsid w:val="007D21BD"/>
    <w:rsid w:val="007D3DEB"/>
    <w:rsid w:val="007E1A52"/>
    <w:rsid w:val="007E59BD"/>
    <w:rsid w:val="007E73ED"/>
    <w:rsid w:val="007F01D2"/>
    <w:rsid w:val="007F4A4A"/>
    <w:rsid w:val="00800727"/>
    <w:rsid w:val="0080256F"/>
    <w:rsid w:val="00802C5C"/>
    <w:rsid w:val="00804A74"/>
    <w:rsid w:val="00806C24"/>
    <w:rsid w:val="0081324F"/>
    <w:rsid w:val="00813D43"/>
    <w:rsid w:val="0081509B"/>
    <w:rsid w:val="0081513F"/>
    <w:rsid w:val="008158B3"/>
    <w:rsid w:val="008217A3"/>
    <w:rsid w:val="008261B9"/>
    <w:rsid w:val="00826A18"/>
    <w:rsid w:val="00827528"/>
    <w:rsid w:val="00831B29"/>
    <w:rsid w:val="00834204"/>
    <w:rsid w:val="00841FAA"/>
    <w:rsid w:val="0084333B"/>
    <w:rsid w:val="008471B3"/>
    <w:rsid w:val="00850310"/>
    <w:rsid w:val="00855595"/>
    <w:rsid w:val="00861517"/>
    <w:rsid w:val="00862DEE"/>
    <w:rsid w:val="0086374A"/>
    <w:rsid w:val="00873013"/>
    <w:rsid w:val="00873B2D"/>
    <w:rsid w:val="00873F99"/>
    <w:rsid w:val="00874C60"/>
    <w:rsid w:val="0087523C"/>
    <w:rsid w:val="00875A57"/>
    <w:rsid w:val="008764B3"/>
    <w:rsid w:val="00881F29"/>
    <w:rsid w:val="00886602"/>
    <w:rsid w:val="00890C7E"/>
    <w:rsid w:val="00890F9B"/>
    <w:rsid w:val="0089189F"/>
    <w:rsid w:val="008A08EF"/>
    <w:rsid w:val="008A7B25"/>
    <w:rsid w:val="008B13E3"/>
    <w:rsid w:val="008B2789"/>
    <w:rsid w:val="008B4F3D"/>
    <w:rsid w:val="008B4FD7"/>
    <w:rsid w:val="008B5415"/>
    <w:rsid w:val="008B67FC"/>
    <w:rsid w:val="008C1B95"/>
    <w:rsid w:val="008C27C9"/>
    <w:rsid w:val="008D1000"/>
    <w:rsid w:val="008D1532"/>
    <w:rsid w:val="008D2F63"/>
    <w:rsid w:val="008D4109"/>
    <w:rsid w:val="008D4B39"/>
    <w:rsid w:val="008D4C75"/>
    <w:rsid w:val="008E14FA"/>
    <w:rsid w:val="008E2014"/>
    <w:rsid w:val="008E468D"/>
    <w:rsid w:val="008E542B"/>
    <w:rsid w:val="008F094C"/>
    <w:rsid w:val="008F2977"/>
    <w:rsid w:val="00900E4C"/>
    <w:rsid w:val="009045EA"/>
    <w:rsid w:val="00905FAC"/>
    <w:rsid w:val="0091035E"/>
    <w:rsid w:val="009208C1"/>
    <w:rsid w:val="00921E5D"/>
    <w:rsid w:val="00922618"/>
    <w:rsid w:val="00927ACA"/>
    <w:rsid w:val="00927CCD"/>
    <w:rsid w:val="00934D28"/>
    <w:rsid w:val="00940526"/>
    <w:rsid w:val="00941F83"/>
    <w:rsid w:val="0094661A"/>
    <w:rsid w:val="0095157F"/>
    <w:rsid w:val="00954983"/>
    <w:rsid w:val="00956453"/>
    <w:rsid w:val="009565E6"/>
    <w:rsid w:val="00956888"/>
    <w:rsid w:val="00956F1F"/>
    <w:rsid w:val="009578C5"/>
    <w:rsid w:val="00960C68"/>
    <w:rsid w:val="00964B06"/>
    <w:rsid w:val="00965FFC"/>
    <w:rsid w:val="009674FC"/>
    <w:rsid w:val="00970726"/>
    <w:rsid w:val="00971B35"/>
    <w:rsid w:val="0097346F"/>
    <w:rsid w:val="00977329"/>
    <w:rsid w:val="009818C5"/>
    <w:rsid w:val="009826E7"/>
    <w:rsid w:val="00985286"/>
    <w:rsid w:val="0099158F"/>
    <w:rsid w:val="00994D95"/>
    <w:rsid w:val="009950EC"/>
    <w:rsid w:val="009A2A92"/>
    <w:rsid w:val="009A6BC8"/>
    <w:rsid w:val="009B0E59"/>
    <w:rsid w:val="009B1F5E"/>
    <w:rsid w:val="009B2B64"/>
    <w:rsid w:val="009B4400"/>
    <w:rsid w:val="009B46D6"/>
    <w:rsid w:val="009B497D"/>
    <w:rsid w:val="009C2739"/>
    <w:rsid w:val="009D1C43"/>
    <w:rsid w:val="009D418C"/>
    <w:rsid w:val="009D4383"/>
    <w:rsid w:val="009D73C6"/>
    <w:rsid w:val="009D7B2B"/>
    <w:rsid w:val="009F3BE8"/>
    <w:rsid w:val="00A00082"/>
    <w:rsid w:val="00A0023F"/>
    <w:rsid w:val="00A01002"/>
    <w:rsid w:val="00A041AA"/>
    <w:rsid w:val="00A10194"/>
    <w:rsid w:val="00A21531"/>
    <w:rsid w:val="00A26833"/>
    <w:rsid w:val="00A27270"/>
    <w:rsid w:val="00A27EF9"/>
    <w:rsid w:val="00A409D8"/>
    <w:rsid w:val="00A42EB9"/>
    <w:rsid w:val="00A52E43"/>
    <w:rsid w:val="00A579AA"/>
    <w:rsid w:val="00A61364"/>
    <w:rsid w:val="00A66B5F"/>
    <w:rsid w:val="00A701CA"/>
    <w:rsid w:val="00A70CEE"/>
    <w:rsid w:val="00A734BF"/>
    <w:rsid w:val="00A74689"/>
    <w:rsid w:val="00A754AD"/>
    <w:rsid w:val="00A763FF"/>
    <w:rsid w:val="00A80477"/>
    <w:rsid w:val="00A86213"/>
    <w:rsid w:val="00A906C6"/>
    <w:rsid w:val="00A93562"/>
    <w:rsid w:val="00A93E96"/>
    <w:rsid w:val="00A974D1"/>
    <w:rsid w:val="00AA07CB"/>
    <w:rsid w:val="00AA50F8"/>
    <w:rsid w:val="00AA5B74"/>
    <w:rsid w:val="00AB0622"/>
    <w:rsid w:val="00AB1A4C"/>
    <w:rsid w:val="00AB207A"/>
    <w:rsid w:val="00AB4E44"/>
    <w:rsid w:val="00AB4F3F"/>
    <w:rsid w:val="00AB6C91"/>
    <w:rsid w:val="00AB7527"/>
    <w:rsid w:val="00AC22A5"/>
    <w:rsid w:val="00AC3F41"/>
    <w:rsid w:val="00AC69BD"/>
    <w:rsid w:val="00AD112A"/>
    <w:rsid w:val="00AD2DE1"/>
    <w:rsid w:val="00AE1BB8"/>
    <w:rsid w:val="00AE4CD7"/>
    <w:rsid w:val="00AE780F"/>
    <w:rsid w:val="00AF25EC"/>
    <w:rsid w:val="00AF473A"/>
    <w:rsid w:val="00AF7EE4"/>
    <w:rsid w:val="00B01496"/>
    <w:rsid w:val="00B051AF"/>
    <w:rsid w:val="00B10108"/>
    <w:rsid w:val="00B14012"/>
    <w:rsid w:val="00B15736"/>
    <w:rsid w:val="00B16979"/>
    <w:rsid w:val="00B169B0"/>
    <w:rsid w:val="00B176CA"/>
    <w:rsid w:val="00B17AEC"/>
    <w:rsid w:val="00B17DF9"/>
    <w:rsid w:val="00B21396"/>
    <w:rsid w:val="00B227F9"/>
    <w:rsid w:val="00B25AF2"/>
    <w:rsid w:val="00B2622C"/>
    <w:rsid w:val="00B3141B"/>
    <w:rsid w:val="00B316C8"/>
    <w:rsid w:val="00B34FA6"/>
    <w:rsid w:val="00B435B1"/>
    <w:rsid w:val="00B50F05"/>
    <w:rsid w:val="00B51662"/>
    <w:rsid w:val="00B52DAB"/>
    <w:rsid w:val="00B54EA5"/>
    <w:rsid w:val="00B56C7D"/>
    <w:rsid w:val="00B601C8"/>
    <w:rsid w:val="00B609DF"/>
    <w:rsid w:val="00B61FD2"/>
    <w:rsid w:val="00B644BF"/>
    <w:rsid w:val="00B64AE5"/>
    <w:rsid w:val="00B66CC1"/>
    <w:rsid w:val="00B66EFF"/>
    <w:rsid w:val="00B73458"/>
    <w:rsid w:val="00B74E49"/>
    <w:rsid w:val="00B7757E"/>
    <w:rsid w:val="00B80333"/>
    <w:rsid w:val="00B829F3"/>
    <w:rsid w:val="00B94A4A"/>
    <w:rsid w:val="00BA04C5"/>
    <w:rsid w:val="00BA0AF0"/>
    <w:rsid w:val="00BA276D"/>
    <w:rsid w:val="00BA3540"/>
    <w:rsid w:val="00BA372C"/>
    <w:rsid w:val="00BA51ED"/>
    <w:rsid w:val="00BA5ED1"/>
    <w:rsid w:val="00BA71A8"/>
    <w:rsid w:val="00BB0EF9"/>
    <w:rsid w:val="00BB3227"/>
    <w:rsid w:val="00BB43E8"/>
    <w:rsid w:val="00BB7613"/>
    <w:rsid w:val="00BB79E3"/>
    <w:rsid w:val="00BC421E"/>
    <w:rsid w:val="00BC56EE"/>
    <w:rsid w:val="00BD051A"/>
    <w:rsid w:val="00BD073D"/>
    <w:rsid w:val="00BD0D2E"/>
    <w:rsid w:val="00BD1D91"/>
    <w:rsid w:val="00BD23C2"/>
    <w:rsid w:val="00BD5586"/>
    <w:rsid w:val="00BD6A4A"/>
    <w:rsid w:val="00BE6633"/>
    <w:rsid w:val="00BE66A8"/>
    <w:rsid w:val="00BE77F0"/>
    <w:rsid w:val="00BF103A"/>
    <w:rsid w:val="00BF1F98"/>
    <w:rsid w:val="00BF2431"/>
    <w:rsid w:val="00BF587B"/>
    <w:rsid w:val="00BF61E7"/>
    <w:rsid w:val="00BF75F5"/>
    <w:rsid w:val="00C0123E"/>
    <w:rsid w:val="00C03109"/>
    <w:rsid w:val="00C045A5"/>
    <w:rsid w:val="00C058A9"/>
    <w:rsid w:val="00C05F94"/>
    <w:rsid w:val="00C06DBD"/>
    <w:rsid w:val="00C07CC7"/>
    <w:rsid w:val="00C1050A"/>
    <w:rsid w:val="00C13154"/>
    <w:rsid w:val="00C14DBD"/>
    <w:rsid w:val="00C17F29"/>
    <w:rsid w:val="00C2168D"/>
    <w:rsid w:val="00C30344"/>
    <w:rsid w:val="00C30552"/>
    <w:rsid w:val="00C34643"/>
    <w:rsid w:val="00C37C84"/>
    <w:rsid w:val="00C4267A"/>
    <w:rsid w:val="00C451B8"/>
    <w:rsid w:val="00C45549"/>
    <w:rsid w:val="00C47A0A"/>
    <w:rsid w:val="00C50D5A"/>
    <w:rsid w:val="00C5219B"/>
    <w:rsid w:val="00C5776A"/>
    <w:rsid w:val="00C715A8"/>
    <w:rsid w:val="00C721B6"/>
    <w:rsid w:val="00C81E19"/>
    <w:rsid w:val="00C833B9"/>
    <w:rsid w:val="00C83439"/>
    <w:rsid w:val="00C8626B"/>
    <w:rsid w:val="00C86C14"/>
    <w:rsid w:val="00C87C42"/>
    <w:rsid w:val="00C90B51"/>
    <w:rsid w:val="00C90CB6"/>
    <w:rsid w:val="00C95544"/>
    <w:rsid w:val="00CA37AE"/>
    <w:rsid w:val="00CA3A9B"/>
    <w:rsid w:val="00CA7875"/>
    <w:rsid w:val="00CA7A0E"/>
    <w:rsid w:val="00CB5B64"/>
    <w:rsid w:val="00CB7A37"/>
    <w:rsid w:val="00CC15D7"/>
    <w:rsid w:val="00CC1FFE"/>
    <w:rsid w:val="00CC2B87"/>
    <w:rsid w:val="00CC34BA"/>
    <w:rsid w:val="00CC533B"/>
    <w:rsid w:val="00CC5344"/>
    <w:rsid w:val="00CD1087"/>
    <w:rsid w:val="00CD2C4C"/>
    <w:rsid w:val="00CD3012"/>
    <w:rsid w:val="00CD4538"/>
    <w:rsid w:val="00CD61C6"/>
    <w:rsid w:val="00CD61F6"/>
    <w:rsid w:val="00CD7609"/>
    <w:rsid w:val="00CE2A63"/>
    <w:rsid w:val="00CF0C4B"/>
    <w:rsid w:val="00CF23A7"/>
    <w:rsid w:val="00CF58C5"/>
    <w:rsid w:val="00D0119C"/>
    <w:rsid w:val="00D0425E"/>
    <w:rsid w:val="00D06670"/>
    <w:rsid w:val="00D079E8"/>
    <w:rsid w:val="00D10673"/>
    <w:rsid w:val="00D11805"/>
    <w:rsid w:val="00D17C27"/>
    <w:rsid w:val="00D17E76"/>
    <w:rsid w:val="00D203E4"/>
    <w:rsid w:val="00D24692"/>
    <w:rsid w:val="00D24F2A"/>
    <w:rsid w:val="00D264EF"/>
    <w:rsid w:val="00D27C25"/>
    <w:rsid w:val="00D31231"/>
    <w:rsid w:val="00D3166A"/>
    <w:rsid w:val="00D317D8"/>
    <w:rsid w:val="00D3300C"/>
    <w:rsid w:val="00D35473"/>
    <w:rsid w:val="00D36D7A"/>
    <w:rsid w:val="00D37A09"/>
    <w:rsid w:val="00D40C8D"/>
    <w:rsid w:val="00D431DF"/>
    <w:rsid w:val="00D447D8"/>
    <w:rsid w:val="00D45375"/>
    <w:rsid w:val="00D459C2"/>
    <w:rsid w:val="00D51B8A"/>
    <w:rsid w:val="00D54710"/>
    <w:rsid w:val="00D564D8"/>
    <w:rsid w:val="00D63073"/>
    <w:rsid w:val="00D742D8"/>
    <w:rsid w:val="00D76978"/>
    <w:rsid w:val="00D808E3"/>
    <w:rsid w:val="00D8234A"/>
    <w:rsid w:val="00D82743"/>
    <w:rsid w:val="00D842A4"/>
    <w:rsid w:val="00D84336"/>
    <w:rsid w:val="00D856AB"/>
    <w:rsid w:val="00D87C1C"/>
    <w:rsid w:val="00D87F29"/>
    <w:rsid w:val="00D91F16"/>
    <w:rsid w:val="00DA07A8"/>
    <w:rsid w:val="00DA2C1C"/>
    <w:rsid w:val="00DA46CA"/>
    <w:rsid w:val="00DA5C5D"/>
    <w:rsid w:val="00DA7FC9"/>
    <w:rsid w:val="00DB1493"/>
    <w:rsid w:val="00DB2728"/>
    <w:rsid w:val="00DB599C"/>
    <w:rsid w:val="00DB7974"/>
    <w:rsid w:val="00DB7ABF"/>
    <w:rsid w:val="00DC0E25"/>
    <w:rsid w:val="00DC1F8E"/>
    <w:rsid w:val="00DC31BD"/>
    <w:rsid w:val="00DC5EFE"/>
    <w:rsid w:val="00DC70C3"/>
    <w:rsid w:val="00DD50E9"/>
    <w:rsid w:val="00DE5D7D"/>
    <w:rsid w:val="00DE660F"/>
    <w:rsid w:val="00DF61F4"/>
    <w:rsid w:val="00DF7A7B"/>
    <w:rsid w:val="00E01E98"/>
    <w:rsid w:val="00E03607"/>
    <w:rsid w:val="00E04AD2"/>
    <w:rsid w:val="00E10C98"/>
    <w:rsid w:val="00E1130B"/>
    <w:rsid w:val="00E139D6"/>
    <w:rsid w:val="00E17C98"/>
    <w:rsid w:val="00E23BE3"/>
    <w:rsid w:val="00E24F8C"/>
    <w:rsid w:val="00E278F3"/>
    <w:rsid w:val="00E31C82"/>
    <w:rsid w:val="00E32204"/>
    <w:rsid w:val="00E32654"/>
    <w:rsid w:val="00E33E92"/>
    <w:rsid w:val="00E34EEA"/>
    <w:rsid w:val="00E37849"/>
    <w:rsid w:val="00E42B4A"/>
    <w:rsid w:val="00E456C2"/>
    <w:rsid w:val="00E45F21"/>
    <w:rsid w:val="00E50196"/>
    <w:rsid w:val="00E50CF2"/>
    <w:rsid w:val="00E51BC1"/>
    <w:rsid w:val="00E5241F"/>
    <w:rsid w:val="00E52B31"/>
    <w:rsid w:val="00E73662"/>
    <w:rsid w:val="00E7643D"/>
    <w:rsid w:val="00E76ADD"/>
    <w:rsid w:val="00E81641"/>
    <w:rsid w:val="00E835DD"/>
    <w:rsid w:val="00E8606D"/>
    <w:rsid w:val="00E8772D"/>
    <w:rsid w:val="00E91068"/>
    <w:rsid w:val="00E91518"/>
    <w:rsid w:val="00E93A6D"/>
    <w:rsid w:val="00E97423"/>
    <w:rsid w:val="00EA1151"/>
    <w:rsid w:val="00EA3A7A"/>
    <w:rsid w:val="00EA3F91"/>
    <w:rsid w:val="00EB0575"/>
    <w:rsid w:val="00EB1BC5"/>
    <w:rsid w:val="00EC0702"/>
    <w:rsid w:val="00EC1C11"/>
    <w:rsid w:val="00EC55B0"/>
    <w:rsid w:val="00EC766E"/>
    <w:rsid w:val="00ED692D"/>
    <w:rsid w:val="00ED7AEA"/>
    <w:rsid w:val="00EE6326"/>
    <w:rsid w:val="00EF20C8"/>
    <w:rsid w:val="00EF2A8F"/>
    <w:rsid w:val="00F05A33"/>
    <w:rsid w:val="00F0727A"/>
    <w:rsid w:val="00F12273"/>
    <w:rsid w:val="00F211E9"/>
    <w:rsid w:val="00F21231"/>
    <w:rsid w:val="00F27923"/>
    <w:rsid w:val="00F3366F"/>
    <w:rsid w:val="00F449C5"/>
    <w:rsid w:val="00F4788A"/>
    <w:rsid w:val="00F47938"/>
    <w:rsid w:val="00F51C89"/>
    <w:rsid w:val="00F53373"/>
    <w:rsid w:val="00F54D01"/>
    <w:rsid w:val="00F5528E"/>
    <w:rsid w:val="00F619F0"/>
    <w:rsid w:val="00F65212"/>
    <w:rsid w:val="00F65AC8"/>
    <w:rsid w:val="00F71F01"/>
    <w:rsid w:val="00F8297D"/>
    <w:rsid w:val="00F87049"/>
    <w:rsid w:val="00F91129"/>
    <w:rsid w:val="00F914D6"/>
    <w:rsid w:val="00F9344A"/>
    <w:rsid w:val="00F94B1A"/>
    <w:rsid w:val="00F9784B"/>
    <w:rsid w:val="00FA43DD"/>
    <w:rsid w:val="00FA5664"/>
    <w:rsid w:val="00FB006E"/>
    <w:rsid w:val="00FB080E"/>
    <w:rsid w:val="00FB289B"/>
    <w:rsid w:val="00FB3629"/>
    <w:rsid w:val="00FB448A"/>
    <w:rsid w:val="00FB5213"/>
    <w:rsid w:val="00FB6669"/>
    <w:rsid w:val="00FC222E"/>
    <w:rsid w:val="00FC23E9"/>
    <w:rsid w:val="00FC2EE5"/>
    <w:rsid w:val="00FC5963"/>
    <w:rsid w:val="00FC79B8"/>
    <w:rsid w:val="00FD16B0"/>
    <w:rsid w:val="00FD1DB3"/>
    <w:rsid w:val="00FD46CA"/>
    <w:rsid w:val="00FD5E42"/>
    <w:rsid w:val="00FE123F"/>
    <w:rsid w:val="00FF1128"/>
    <w:rsid w:val="00FF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7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3E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3E92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E33E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33E92"/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E23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E3"/>
    <w:rPr>
      <w:rFonts w:ascii="Tahoma" w:eastAsia="Times New Roman" w:hAnsi="Tahoma" w:cs="Tahoma"/>
      <w:sz w:val="16"/>
      <w:szCs w:val="16"/>
    </w:rPr>
  </w:style>
  <w:style w:type="paragraph" w:styleId="a9">
    <w:name w:val="Body Text"/>
    <w:basedOn w:val="a"/>
    <w:link w:val="aa"/>
    <w:rsid w:val="00EC55B0"/>
    <w:pPr>
      <w:spacing w:after="0" w:line="240" w:lineRule="auto"/>
      <w:jc w:val="both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EC55B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table" w:customStyle="1" w:styleId="1">
    <w:name w:val="Сетка таблицы1"/>
    <w:basedOn w:val="a1"/>
    <w:next w:val="ab"/>
    <w:uiPriority w:val="59"/>
    <w:rsid w:val="00757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7570B5"/>
    <w:pPr>
      <w:ind w:left="720"/>
      <w:contextualSpacing/>
    </w:pPr>
    <w:rPr>
      <w:rFonts w:eastAsia="Calibri"/>
    </w:rPr>
  </w:style>
  <w:style w:type="table" w:styleId="ab">
    <w:name w:val="Table Grid"/>
    <w:basedOn w:val="a1"/>
    <w:uiPriority w:val="59"/>
    <w:rsid w:val="007570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b"/>
    <w:uiPriority w:val="59"/>
    <w:rsid w:val="00DB1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973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7346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DC1F8E"/>
    <w:rPr>
      <w:color w:val="0563C1" w:themeColor="hyperlink"/>
      <w:u w:val="single"/>
    </w:rPr>
  </w:style>
  <w:style w:type="paragraph" w:styleId="ae">
    <w:name w:val="No Spacing"/>
    <w:uiPriority w:val="1"/>
    <w:qFormat/>
    <w:rsid w:val="005B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AD773-8033-43B7-B61C-6F634FFFD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3791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Михальчук</dc:creator>
  <cp:keywords/>
  <dc:description/>
  <cp:lastModifiedBy>Федорчук Екатерина Алексеевна</cp:lastModifiedBy>
  <cp:revision>203</cp:revision>
  <cp:lastPrinted>2026-03-16T13:38:00Z</cp:lastPrinted>
  <dcterms:created xsi:type="dcterms:W3CDTF">2021-12-25T22:13:00Z</dcterms:created>
  <dcterms:modified xsi:type="dcterms:W3CDTF">2026-04-28T12:34:00Z</dcterms:modified>
</cp:coreProperties>
</file>