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1884C8D8" w:rsidR="009C6D73" w:rsidRPr="00FD728A"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94089A">
        <w:rPr>
          <w:b/>
          <w:sz w:val="21"/>
          <w:szCs w:val="21"/>
        </w:rPr>
        <w:t>153/АТТ</w:t>
      </w:r>
      <w:r w:rsidR="0006639A">
        <w:rPr>
          <w:b/>
          <w:sz w:val="21"/>
          <w:szCs w:val="21"/>
        </w:rPr>
        <w:t>2</w:t>
      </w:r>
      <w:r w:rsidR="0094089A">
        <w:rPr>
          <w:b/>
          <w:sz w:val="21"/>
          <w:szCs w:val="21"/>
        </w:rPr>
        <w:t>/26</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284A91C1" w:rsidR="009C6D73" w:rsidRPr="008F6F9E" w:rsidRDefault="009E2057" w:rsidP="009C6D73">
      <w:pPr>
        <w:ind w:firstLine="567"/>
        <w:jc w:val="both"/>
      </w:pPr>
      <w:r w:rsidRPr="00A64731">
        <w:rPr>
          <w:b/>
          <w:sz w:val="20"/>
          <w:szCs w:val="20"/>
        </w:rPr>
        <w:t>Государственное бюджетное общеобразовательное учреждение средняя общеобразовательная школа № 153 Центрального района Санкт-Петербурга имени героя Российской Федерации В.В. Таташвили</w:t>
      </w:r>
      <w:r w:rsidRPr="008114E6">
        <w:rPr>
          <w:sz w:val="22"/>
          <w:szCs w:val="22"/>
        </w:rPr>
        <w:t xml:space="preserve">, именуемый в дальнейшем «Заказчик» в лице </w:t>
      </w:r>
      <w:r>
        <w:rPr>
          <w:sz w:val="22"/>
          <w:szCs w:val="22"/>
        </w:rPr>
        <w:t>директора Сидоровой Лии Геннадьевны</w:t>
      </w:r>
      <w:r w:rsidRPr="004C5489">
        <w:rPr>
          <w:sz w:val="22"/>
          <w:szCs w:val="22"/>
        </w:rPr>
        <w:t>, действующего на основании Устава, с одной стороны</w:t>
      </w:r>
      <w:r w:rsidRPr="00F67BE8">
        <w:rPr>
          <w:sz w:val="22"/>
          <w:szCs w:val="22"/>
        </w:rPr>
        <w:t>,</w:t>
      </w:r>
      <w:r w:rsidR="009C6D73" w:rsidRPr="008F6F9E">
        <w:t xml:space="preserve">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38395EF3" w:rsidR="009C6D73" w:rsidRPr="000F278F" w:rsidRDefault="009C6D73" w:rsidP="009C6D73">
      <w:pPr>
        <w:ind w:firstLine="567"/>
        <w:jc w:val="both"/>
        <w:rPr>
          <w:bCs/>
        </w:rPr>
      </w:pPr>
      <w:r w:rsidRPr="008F6F9E">
        <w:t xml:space="preserve">1.1. </w:t>
      </w:r>
      <w:r w:rsidRPr="0094089A">
        <w:rPr>
          <w:sz w:val="22"/>
          <w:szCs w:val="22"/>
        </w:rPr>
        <w:t xml:space="preserve">По настоящему Контракту </w:t>
      </w:r>
      <w:r w:rsidR="003E217F" w:rsidRPr="0094089A">
        <w:rPr>
          <w:sz w:val="22"/>
          <w:szCs w:val="22"/>
        </w:rPr>
        <w:t>Поставщ</w:t>
      </w:r>
      <w:r w:rsidR="00D84A2E" w:rsidRPr="0094089A">
        <w:rPr>
          <w:sz w:val="22"/>
          <w:szCs w:val="22"/>
        </w:rPr>
        <w:t>ик</w:t>
      </w:r>
      <w:r w:rsidRPr="0094089A">
        <w:rPr>
          <w:sz w:val="22"/>
          <w:szCs w:val="22"/>
        </w:rPr>
        <w:t xml:space="preserve"> обязуется по заданию Заказчика осуществить </w:t>
      </w:r>
      <w:r w:rsidR="00E07DC7" w:rsidRPr="0094089A">
        <w:rPr>
          <w:sz w:val="22"/>
          <w:szCs w:val="22"/>
        </w:rPr>
        <w:t xml:space="preserve">поставку </w:t>
      </w:r>
      <w:r w:rsidR="0094089A" w:rsidRPr="0094089A">
        <w:rPr>
          <w:sz w:val="22"/>
          <w:szCs w:val="22"/>
        </w:rPr>
        <w:t xml:space="preserve">защищенную от подделок полиграфическую продукцию – документы об образовании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3984AA83" w:rsidR="009C6D73"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3A27C781" w14:textId="77777777" w:rsidR="0094089A" w:rsidRPr="00785B1E" w:rsidRDefault="0094089A" w:rsidP="0094089A">
      <w:pPr>
        <w:suppressAutoHyphens/>
        <w:autoSpaceDE w:val="0"/>
        <w:ind w:firstLine="567"/>
        <w:jc w:val="both"/>
        <w:rPr>
          <w:iCs/>
          <w:sz w:val="22"/>
          <w:szCs w:val="22"/>
        </w:rPr>
      </w:pPr>
      <w:r w:rsidRPr="00785B1E">
        <w:rPr>
          <w:iCs/>
          <w:sz w:val="22"/>
          <w:szCs w:val="22"/>
        </w:rPr>
        <w:t xml:space="preserve">1.3. </w:t>
      </w:r>
      <w:r w:rsidRPr="00785B1E">
        <w:rPr>
          <w:b/>
          <w:bCs/>
          <w:iCs/>
          <w:sz w:val="22"/>
          <w:szCs w:val="22"/>
        </w:rPr>
        <w:t>Идентификационный код закупки: ___________________________</w:t>
      </w:r>
      <w:r>
        <w:rPr>
          <w:b/>
          <w:bCs/>
          <w:iCs/>
          <w:sz w:val="22"/>
          <w:szCs w:val="22"/>
        </w:rPr>
        <w:t>.</w:t>
      </w:r>
    </w:p>
    <w:p w14:paraId="318E4632" w14:textId="77777777" w:rsidR="0094089A" w:rsidRPr="001667A0" w:rsidRDefault="0094089A" w:rsidP="009C6D73">
      <w:pPr>
        <w:ind w:firstLine="567"/>
        <w:jc w:val="both"/>
      </w:pP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2F242568" w14:textId="760B4504" w:rsidR="00F470C3" w:rsidRPr="004928B3" w:rsidRDefault="009C6D73" w:rsidP="00F470C3">
      <w:pPr>
        <w:ind w:firstLine="567"/>
        <w:jc w:val="both"/>
        <w:rPr>
          <w:b/>
          <w:sz w:val="22"/>
          <w:szCs w:val="22"/>
        </w:rPr>
      </w:pPr>
      <w:r>
        <w:rPr>
          <w:color w:val="000000"/>
        </w:rPr>
        <w:lastRenderedPageBreak/>
        <w:t>2.</w:t>
      </w:r>
      <w:r w:rsidR="00A63AEC">
        <w:rPr>
          <w:color w:val="000000"/>
        </w:rPr>
        <w:t>7</w:t>
      </w:r>
      <w:r w:rsidRPr="009D5203">
        <w:rPr>
          <w:color w:val="000000"/>
        </w:rPr>
        <w:t xml:space="preserve">. </w:t>
      </w:r>
      <w:r w:rsidR="00F470C3">
        <w:rPr>
          <w:color w:val="000000"/>
        </w:rPr>
        <w:t xml:space="preserve">Источник финансирования: </w:t>
      </w:r>
      <w:r w:rsidR="00F470C3" w:rsidRPr="004928B3">
        <w:rPr>
          <w:rStyle w:val="af8"/>
          <w:b w:val="0"/>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 </w:t>
      </w:r>
    </w:p>
    <w:p w14:paraId="035E1EA9" w14:textId="2831029A"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767290C8" w:rsidR="00B965CA" w:rsidRPr="00BE6CD4" w:rsidRDefault="00B965CA" w:rsidP="00B965CA">
      <w:pPr>
        <w:ind w:firstLine="567"/>
        <w:jc w:val="both"/>
        <w:rPr>
          <w:lang w:val="en-US"/>
        </w:rPr>
      </w:pPr>
      <w:r w:rsidRPr="003324FD">
        <w:t>4.2. Поставка Товара осуществляется по адресу</w:t>
      </w:r>
      <w:r w:rsidR="00BE6CD4" w:rsidRPr="00BE6CD4">
        <w:t xml:space="preserve">: </w:t>
      </w:r>
      <w:r w:rsidR="00BE6CD4">
        <w:rPr>
          <w:sz w:val="22"/>
          <w:szCs w:val="22"/>
        </w:rPr>
        <w:t>191036, Санкт-Петербург, ул. Гончарная, д. 15 литер А</w:t>
      </w:r>
      <w:r w:rsidR="00BE6CD4">
        <w:rPr>
          <w:sz w:val="22"/>
          <w:szCs w:val="22"/>
          <w:lang w:val="en-US"/>
        </w:rPr>
        <w:t>.</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FB6C311" w14:textId="41DA5BA2" w:rsidR="00BE6CD4" w:rsidRPr="00E82E8C" w:rsidRDefault="00B965CA" w:rsidP="00BE6CD4">
      <w:pPr>
        <w:pStyle w:val="12"/>
        <w:ind w:firstLine="567"/>
        <w:rPr>
          <w:sz w:val="22"/>
          <w:szCs w:val="22"/>
        </w:rPr>
      </w:pPr>
      <w:r w:rsidRPr="003324FD">
        <w:t xml:space="preserve">4.5. </w:t>
      </w:r>
      <w:r w:rsidRPr="003324FD">
        <w:rPr>
          <w:bCs/>
        </w:rPr>
        <w:t xml:space="preserve">Срок поставки товара </w:t>
      </w:r>
      <w:r w:rsidRPr="00BE6CD4">
        <w:rPr>
          <w:bCs/>
        </w:rPr>
        <w:t xml:space="preserve">- </w:t>
      </w:r>
      <w:r w:rsidR="00D628F1">
        <w:rPr>
          <w:color w:val="000000"/>
          <w:sz w:val="22"/>
          <w:szCs w:val="22"/>
        </w:rPr>
        <w:t>по мере изготовления, до 25</w:t>
      </w:r>
      <w:r w:rsidR="0021071E" w:rsidRPr="0021071E">
        <w:rPr>
          <w:color w:val="000000"/>
          <w:sz w:val="22"/>
          <w:szCs w:val="22"/>
        </w:rPr>
        <w:t xml:space="preserve"> Мая</w:t>
      </w:r>
      <w:r w:rsidR="0094089A" w:rsidRPr="0021071E">
        <w:rPr>
          <w:color w:val="000000"/>
          <w:sz w:val="22"/>
          <w:szCs w:val="22"/>
        </w:rPr>
        <w:t xml:space="preserve"> 2026 года</w:t>
      </w:r>
    </w:p>
    <w:p w14:paraId="5136EBC5" w14:textId="4388BC90" w:rsidR="00B965CA" w:rsidRPr="00BE6CD4" w:rsidRDefault="00B965CA" w:rsidP="00B965CA">
      <w:pPr>
        <w:ind w:firstLine="567"/>
        <w:jc w:val="both"/>
        <w:rPr>
          <w:bCs/>
        </w:rPr>
      </w:pP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w:t>
      </w:r>
      <w:r w:rsidR="00C12FA4" w:rsidRPr="00C12FA4">
        <w:lastRenderedPageBreak/>
        <w:t>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E925CC">
        <w:trPr>
          <w:trHeight w:val="846"/>
        </w:trPr>
        <w:tc>
          <w:tcPr>
            <w:tcW w:w="4811" w:type="dxa"/>
            <w:shd w:val="clear" w:color="auto" w:fill="auto"/>
          </w:tcPr>
          <w:p w14:paraId="5B861A7C" w14:textId="77777777" w:rsidR="00A230DA" w:rsidRDefault="00A230DA" w:rsidP="00A230DA">
            <w:pPr>
              <w:widowControl w:val="0"/>
              <w:autoSpaceDE w:val="0"/>
              <w:autoSpaceDN w:val="0"/>
              <w:adjustRightInd w:val="0"/>
              <w:jc w:val="both"/>
              <w:rPr>
                <w:b/>
                <w:highlight w:val="yellow"/>
              </w:rPr>
            </w:pPr>
          </w:p>
          <w:p w14:paraId="201EE253" w14:textId="08A6DC41" w:rsidR="00E925CC" w:rsidRPr="004E557B" w:rsidRDefault="00E925CC" w:rsidP="00E925CC">
            <w:pPr>
              <w:pStyle w:val="ConsPlusNormal"/>
              <w:ind w:firstLine="0"/>
              <w:outlineLvl w:val="1"/>
              <w:rPr>
                <w:rFonts w:ascii="Times New Roman" w:hAnsi="Times New Roman" w:cs="Times New Roman"/>
                <w:bCs/>
                <w:szCs w:val="22"/>
              </w:rPr>
            </w:pPr>
            <w:r w:rsidRPr="00E24AB9">
              <w:rPr>
                <w:rFonts w:ascii="Times New Roman" w:hAnsi="Times New Roman" w:cs="Times New Roman"/>
                <w:b/>
                <w:bCs/>
                <w:szCs w:val="22"/>
              </w:rPr>
              <w:t>ЗАКАЗЧИК</w:t>
            </w:r>
          </w:p>
          <w:p w14:paraId="5BDD57A0" w14:textId="77777777" w:rsidR="00E925CC" w:rsidRDefault="00E925CC" w:rsidP="00E925CC">
            <w:pPr>
              <w:tabs>
                <w:tab w:val="left" w:pos="0"/>
                <w:tab w:val="right" w:pos="9498"/>
              </w:tabs>
              <w:rPr>
                <w:bCs/>
              </w:rPr>
            </w:pPr>
            <w:r>
              <w:rPr>
                <w:b/>
              </w:rPr>
              <w:t xml:space="preserve">Государственное бюджетное общеобразовательное учреждение средняя общеобразовательная школа № </w:t>
            </w:r>
            <w:proofErr w:type="gramStart"/>
            <w:r>
              <w:rPr>
                <w:b/>
              </w:rPr>
              <w:t>153  Центрального</w:t>
            </w:r>
            <w:proofErr w:type="gramEnd"/>
            <w:r>
              <w:rPr>
                <w:b/>
              </w:rPr>
              <w:t xml:space="preserve"> района Санкт-Петербурга имени Героя Российской Федерации </w:t>
            </w:r>
            <w:proofErr w:type="spellStart"/>
            <w:r>
              <w:rPr>
                <w:b/>
              </w:rPr>
              <w:t>В.В.Таташвили</w:t>
            </w:r>
            <w:proofErr w:type="spellEnd"/>
            <w:r>
              <w:rPr>
                <w:bCs/>
              </w:rPr>
              <w:t xml:space="preserve"> </w:t>
            </w:r>
          </w:p>
          <w:p w14:paraId="55778E48" w14:textId="77777777" w:rsidR="00E925CC" w:rsidRDefault="00E925CC" w:rsidP="00E925CC">
            <w:pPr>
              <w:tabs>
                <w:tab w:val="left" w:pos="0"/>
                <w:tab w:val="right" w:pos="9498"/>
              </w:tabs>
              <w:rPr>
                <w:b/>
                <w:bCs/>
                <w:shd w:val="clear" w:color="auto" w:fill="FFFFFF"/>
                <w:lang w:val="en-US"/>
              </w:rPr>
            </w:pPr>
            <w:r>
              <w:rPr>
                <w:bCs/>
                <w:lang w:val="en-US"/>
              </w:rPr>
              <w:t xml:space="preserve">e-mail: </w:t>
            </w:r>
            <w:hyperlink r:id="rId8" w:history="1">
              <w:r>
                <w:rPr>
                  <w:rStyle w:val="ad"/>
                  <w:b/>
                  <w:bCs/>
                  <w:shd w:val="clear" w:color="auto" w:fill="FFFFFF"/>
                  <w:lang w:val="en-US"/>
                </w:rPr>
                <w:t>sch153@center-edu.spb.ru</w:t>
              </w:r>
            </w:hyperlink>
          </w:p>
          <w:p w14:paraId="669A5558" w14:textId="77777777" w:rsidR="00E925CC" w:rsidRDefault="00E925CC" w:rsidP="00E925CC">
            <w:r>
              <w:t>ГБОУ СОШ № 153 Центрального района Санкт-Петербурга</w:t>
            </w:r>
          </w:p>
          <w:p w14:paraId="49C8EE1B" w14:textId="77777777" w:rsidR="00E925CC" w:rsidRDefault="00E925CC" w:rsidP="00E925CC">
            <w:pPr>
              <w:tabs>
                <w:tab w:val="left" w:pos="0"/>
                <w:tab w:val="right" w:pos="9498"/>
              </w:tabs>
              <w:rPr>
                <w:b/>
              </w:rPr>
            </w:pPr>
            <w:r>
              <w:rPr>
                <w:bCs/>
              </w:rPr>
              <w:t xml:space="preserve">Юридический адрес: </w:t>
            </w:r>
            <w:r>
              <w:rPr>
                <w:b/>
              </w:rPr>
              <w:t>191036, Санкт-Петербург, ул. Гончарная, д.15, лит. А</w:t>
            </w:r>
          </w:p>
          <w:p w14:paraId="3C63532E" w14:textId="77777777" w:rsidR="00E925CC" w:rsidRDefault="00E925CC" w:rsidP="00E925CC">
            <w:pPr>
              <w:tabs>
                <w:tab w:val="left" w:pos="0"/>
                <w:tab w:val="right" w:pos="9498"/>
              </w:tabs>
            </w:pPr>
            <w:r>
              <w:rPr>
                <w:bCs/>
              </w:rPr>
              <w:t xml:space="preserve">ИНН </w:t>
            </w:r>
            <w:r>
              <w:t xml:space="preserve">7825432029 </w:t>
            </w:r>
            <w:r>
              <w:rPr>
                <w:bCs/>
              </w:rPr>
              <w:t xml:space="preserve">КПП </w:t>
            </w:r>
            <w:r>
              <w:t xml:space="preserve">784201001 </w:t>
            </w:r>
          </w:p>
          <w:p w14:paraId="497AEF97" w14:textId="77777777" w:rsidR="00E925CC" w:rsidRDefault="00E925CC" w:rsidP="00E925CC">
            <w:proofErr w:type="gramStart"/>
            <w:r>
              <w:t>ОГРН:  1027809254593</w:t>
            </w:r>
            <w:proofErr w:type="gramEnd"/>
          </w:p>
          <w:p w14:paraId="0C465291" w14:textId="77777777" w:rsidR="00E925CC" w:rsidRDefault="00E925CC" w:rsidP="00E925CC">
            <w:pPr>
              <w:tabs>
                <w:tab w:val="left" w:pos="0"/>
                <w:tab w:val="right" w:pos="9498"/>
              </w:tabs>
              <w:rPr>
                <w:bCs/>
              </w:rPr>
            </w:pPr>
            <w:r>
              <w:rPr>
                <w:bCs/>
              </w:rPr>
              <w:lastRenderedPageBreak/>
              <w:t>Банковские реквизиты:</w:t>
            </w:r>
          </w:p>
          <w:p w14:paraId="00DA4EEF" w14:textId="77777777" w:rsidR="00E925CC" w:rsidRDefault="00E925CC" w:rsidP="00E925CC">
            <w:pPr>
              <w:ind w:right="-70"/>
            </w:pPr>
            <w:r>
              <w:t>Комитет финансов Санкт-Петербурга (ГБОУ СОШ № 153 Санкт-</w:t>
            </w:r>
            <w:proofErr w:type="gramStart"/>
            <w:r>
              <w:t>Петербурга,  л</w:t>
            </w:r>
            <w:proofErr w:type="gramEnd"/>
            <w:r>
              <w:t>/с 0671059)</w:t>
            </w:r>
          </w:p>
          <w:p w14:paraId="5212DA86" w14:textId="77777777" w:rsidR="00E925CC" w:rsidRDefault="00E925CC" w:rsidP="00E925CC">
            <w:r>
              <w:t>Тек/счет 03224643400000007200</w:t>
            </w:r>
          </w:p>
          <w:p w14:paraId="38562D42" w14:textId="77777777" w:rsidR="00E925CC" w:rsidRDefault="00E925CC" w:rsidP="00E925CC">
            <w:r>
              <w:t>БИК 014030106</w:t>
            </w:r>
          </w:p>
          <w:p w14:paraId="5D131577" w14:textId="77777777" w:rsidR="00E925CC" w:rsidRDefault="00E925CC" w:rsidP="00E925CC">
            <w:r>
              <w:t>ОКЦ №1 Северо-Западного ГУ Банка России// УФК по г. Санкт-Петербургу, г Санкт-Петербург</w:t>
            </w:r>
          </w:p>
          <w:p w14:paraId="402B63ED" w14:textId="77777777" w:rsidR="00E925CC" w:rsidRDefault="00E925CC" w:rsidP="00E925CC">
            <w:pPr>
              <w:tabs>
                <w:tab w:val="left" w:pos="0"/>
                <w:tab w:val="right" w:pos="9498"/>
              </w:tabs>
              <w:rPr>
                <w:bCs/>
              </w:rPr>
            </w:pPr>
            <w:r>
              <w:rPr>
                <w:bCs/>
              </w:rPr>
              <w:t xml:space="preserve">Директор </w:t>
            </w:r>
          </w:p>
          <w:p w14:paraId="5BA551F0" w14:textId="77777777" w:rsidR="00E925CC" w:rsidRDefault="00E925CC" w:rsidP="00E925CC">
            <w:pPr>
              <w:tabs>
                <w:tab w:val="left" w:pos="0"/>
                <w:tab w:val="right" w:pos="9498"/>
              </w:tabs>
              <w:rPr>
                <w:b/>
                <w:bCs/>
              </w:rPr>
            </w:pPr>
          </w:p>
          <w:p w14:paraId="70455208" w14:textId="77777777" w:rsidR="00E925CC" w:rsidRDefault="00E925CC" w:rsidP="00E925CC">
            <w:pPr>
              <w:rPr>
                <w:rFonts w:eastAsia="Calibri"/>
                <w:lang w:eastAsia="en-US"/>
              </w:rPr>
            </w:pPr>
            <w:r>
              <w:t>__________________/Сидорова Л.Г./</w:t>
            </w:r>
            <w:r>
              <w:rPr>
                <w:rFonts w:eastAsia="Calibri"/>
                <w:lang w:eastAsia="en-US"/>
              </w:rPr>
              <w:t xml:space="preserve"> </w:t>
            </w:r>
          </w:p>
          <w:p w14:paraId="2E68E1B0" w14:textId="77777777" w:rsidR="00E925CC" w:rsidRDefault="00E925CC" w:rsidP="00E925CC">
            <w:r>
              <w:rPr>
                <w:rFonts w:eastAsia="Calibri"/>
                <w:lang w:eastAsia="en-US"/>
              </w:rPr>
              <w:t>(подписано ЭП</w:t>
            </w:r>
            <w:r>
              <w:rPr>
                <w:bCs/>
              </w:rPr>
              <w:t>)</w:t>
            </w:r>
          </w:p>
          <w:p w14:paraId="136001D4" w14:textId="42B2E0BC" w:rsidR="00E925CC" w:rsidRPr="00DE4957" w:rsidRDefault="00E925CC" w:rsidP="00A230DA">
            <w:pPr>
              <w:widowControl w:val="0"/>
              <w:autoSpaceDE w:val="0"/>
              <w:autoSpaceDN w:val="0"/>
              <w:adjustRightInd w:val="0"/>
              <w:jc w:val="both"/>
              <w:rPr>
                <w:highlight w:val="yellow"/>
              </w:rPr>
            </w:pPr>
          </w:p>
        </w:tc>
        <w:tc>
          <w:tcPr>
            <w:tcW w:w="4792" w:type="dxa"/>
            <w:shd w:val="clear" w:color="auto" w:fill="auto"/>
          </w:tcPr>
          <w:p w14:paraId="43541B00" w14:textId="77777777" w:rsidR="00E925CC" w:rsidRDefault="00E925CC" w:rsidP="00B547AC">
            <w:pPr>
              <w:snapToGrid w:val="0"/>
              <w:rPr>
                <w:b/>
                <w:bCs/>
              </w:rPr>
            </w:pPr>
          </w:p>
          <w:p w14:paraId="6532EF57" w14:textId="22020A5B" w:rsidR="00A230DA" w:rsidRPr="001F5A37" w:rsidRDefault="00174422" w:rsidP="00B547AC">
            <w:pPr>
              <w:snapToGrid w:val="0"/>
              <w:rPr>
                <w:b/>
                <w:bCs/>
              </w:rPr>
            </w:pPr>
            <w:r w:rsidRPr="001F5A37">
              <w:rPr>
                <w:b/>
                <w:bCs/>
              </w:rPr>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045C6FC0" w:rsidR="001667A0" w:rsidRDefault="001667A0" w:rsidP="00B547AC">
            <w:pPr>
              <w:snapToGrid w:val="0"/>
            </w:pPr>
          </w:p>
          <w:p w14:paraId="6937CCD3" w14:textId="1CB99DB6" w:rsidR="00E925CC" w:rsidRDefault="00E925CC" w:rsidP="00B547AC">
            <w:pPr>
              <w:snapToGrid w:val="0"/>
            </w:pPr>
          </w:p>
          <w:p w14:paraId="17E4078A" w14:textId="77777777" w:rsidR="00E925CC" w:rsidRPr="00A11313" w:rsidRDefault="00E925CC"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51FAAB2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w:t>
      </w:r>
      <w:r w:rsidR="00F470C3">
        <w:rPr>
          <w:b/>
          <w:bCs/>
        </w:rPr>
        <w:t xml:space="preserve"> </w:t>
      </w:r>
      <w:r w:rsidR="0021071E">
        <w:rPr>
          <w:b/>
          <w:sz w:val="21"/>
          <w:szCs w:val="21"/>
        </w:rPr>
        <w:t>153/АТТ</w:t>
      </w:r>
      <w:r w:rsidR="0006639A">
        <w:rPr>
          <w:b/>
          <w:sz w:val="21"/>
          <w:szCs w:val="21"/>
        </w:rPr>
        <w:t>2</w:t>
      </w:r>
      <w:r w:rsidR="0021071E">
        <w:rPr>
          <w:b/>
          <w:sz w:val="21"/>
          <w:szCs w:val="21"/>
        </w:rPr>
        <w:t>/26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21071E" w:rsidRPr="002E053F" w14:paraId="2CD81B74"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8EF5F35" w14:textId="0936BA8B" w:rsidR="0021071E" w:rsidRDefault="0006639A" w:rsidP="008507BD">
            <w:pPr>
              <w:jc w:val="center"/>
              <w:rPr>
                <w:color w:val="000000"/>
              </w:rPr>
            </w:pPr>
            <w:r>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62243A89" w14:textId="5951B19B" w:rsidR="0021071E" w:rsidRDefault="009C5A37" w:rsidP="009F5DD7">
            <w:pPr>
              <w:shd w:val="clear" w:color="auto" w:fill="FFFFFF"/>
            </w:pPr>
            <w:r w:rsidRPr="004D4B3E">
              <w:rPr>
                <w:szCs w:val="20"/>
              </w:rPr>
              <w:t>Бланк аттестата о среднем общем образовании с отличием красного цвета, с твердой обложкой</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2E68226" w14:textId="77777777" w:rsidR="0021071E" w:rsidRPr="00DE4957" w:rsidRDefault="0021071E" w:rsidP="00132923">
            <w:pPr>
              <w:shd w:val="clear" w:color="auto" w:fill="FFFFFF"/>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01BA042" w14:textId="77777777" w:rsidR="0021071E" w:rsidRPr="00DE4957" w:rsidRDefault="0021071E"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EDFBD26" w14:textId="2E176712" w:rsidR="0021071E" w:rsidRDefault="009C5A37" w:rsidP="00CF0651">
            <w:pPr>
              <w:jc w:val="center"/>
              <w:rPr>
                <w:color w:val="000000"/>
              </w:rPr>
            </w:pPr>
            <w:r>
              <w:rPr>
                <w:color w:val="000000"/>
              </w:rPr>
              <w:t>2</w:t>
            </w:r>
          </w:p>
        </w:tc>
        <w:tc>
          <w:tcPr>
            <w:tcW w:w="1559" w:type="dxa"/>
            <w:tcBorders>
              <w:top w:val="nil"/>
              <w:left w:val="nil"/>
              <w:bottom w:val="single" w:sz="4" w:space="0" w:color="auto"/>
              <w:right w:val="single" w:sz="4" w:space="0" w:color="auto"/>
            </w:tcBorders>
            <w:shd w:val="clear" w:color="000000" w:fill="FFFFFF"/>
            <w:vAlign w:val="center"/>
          </w:tcPr>
          <w:p w14:paraId="286824FD" w14:textId="31A420E5" w:rsidR="0021071E" w:rsidRDefault="009C5A37" w:rsidP="00CF0651">
            <w:pPr>
              <w:jc w:val="center"/>
              <w:rPr>
                <w:color w:val="000000"/>
              </w:rPr>
            </w:pPr>
            <w:proofErr w:type="spellStart"/>
            <w:r>
              <w:rPr>
                <w:color w:val="000000"/>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3E5FB907" w14:textId="77777777" w:rsidR="0021071E" w:rsidRPr="00E424F2" w:rsidRDefault="0021071E"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794A2771" w14:textId="77777777" w:rsidR="0021071E" w:rsidRPr="00E424F2" w:rsidRDefault="0021071E" w:rsidP="008507BD">
            <w:pPr>
              <w:jc w:val="center"/>
            </w:pPr>
          </w:p>
        </w:tc>
      </w:tr>
      <w:tr w:rsidR="0021071E" w:rsidRPr="002E053F" w14:paraId="361B9E01"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7A07EC46" w14:textId="40D1409B" w:rsidR="0021071E" w:rsidRDefault="0006639A"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1D0038A9" w14:textId="5F66915C" w:rsidR="0021071E" w:rsidRDefault="009C5A37" w:rsidP="009F5DD7">
            <w:pPr>
              <w:shd w:val="clear" w:color="auto" w:fill="FFFFFF"/>
            </w:pPr>
            <w:r w:rsidRPr="004D4B3E">
              <w:rPr>
                <w:szCs w:val="20"/>
              </w:rPr>
              <w:t>Бланк аттестата о среднем общем образовании с отличием сине-голубого цвета, с твердой обложкой</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C8A6F5B" w14:textId="77777777" w:rsidR="0021071E" w:rsidRPr="00DE4957" w:rsidRDefault="0021071E" w:rsidP="00132923">
            <w:pPr>
              <w:shd w:val="clear" w:color="auto" w:fill="FFFFFF"/>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5DEC63B" w14:textId="77777777" w:rsidR="0021071E" w:rsidRPr="00DE4957" w:rsidRDefault="0021071E"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5E67ACE8" w14:textId="469B6190" w:rsidR="0021071E" w:rsidRDefault="0006639A" w:rsidP="00CF0651">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14:paraId="4A613A90" w14:textId="011B4311" w:rsidR="0021071E" w:rsidRDefault="009C5A37" w:rsidP="00CF0651">
            <w:pPr>
              <w:jc w:val="center"/>
              <w:rPr>
                <w:color w:val="000000"/>
              </w:rPr>
            </w:pPr>
            <w:proofErr w:type="spellStart"/>
            <w:r>
              <w:rPr>
                <w:color w:val="000000"/>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0F1090F0" w14:textId="77777777" w:rsidR="0021071E" w:rsidRPr="00E424F2" w:rsidRDefault="0021071E"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9950CE0" w14:textId="77777777" w:rsidR="0021071E" w:rsidRPr="00E424F2" w:rsidRDefault="0021071E" w:rsidP="008507BD">
            <w:pPr>
              <w:jc w:val="center"/>
            </w:pPr>
          </w:p>
        </w:tc>
      </w:tr>
      <w:tr w:rsidR="0010556D"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2552"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1A29BF">
        <w:trPr>
          <w:trHeight w:val="1758"/>
        </w:trPr>
        <w:tc>
          <w:tcPr>
            <w:tcW w:w="5846" w:type="dxa"/>
          </w:tcPr>
          <w:p w14:paraId="5F7D7A94" w14:textId="39BA33D5" w:rsidR="001A29BF" w:rsidRPr="001A29BF" w:rsidRDefault="001667A0" w:rsidP="001A29BF">
            <w:pPr>
              <w:jc w:val="both"/>
              <w:rPr>
                <w:b/>
                <w:bCs/>
                <w:kern w:val="32"/>
              </w:rPr>
            </w:pPr>
            <w:r w:rsidRPr="009F15AF">
              <w:rPr>
                <w:b/>
                <w:bCs/>
                <w:kern w:val="32"/>
              </w:rPr>
              <w:t>ЗАКАЗЧИК:</w:t>
            </w:r>
          </w:p>
          <w:p w14:paraId="6BD4648B" w14:textId="77777777" w:rsidR="001A29BF" w:rsidRPr="00001462" w:rsidRDefault="001A29BF" w:rsidP="001A29BF">
            <w:pPr>
              <w:rPr>
                <w:sz w:val="20"/>
                <w:szCs w:val="20"/>
                <w:shd w:val="clear" w:color="auto" w:fill="FFFFFF"/>
              </w:rPr>
            </w:pPr>
            <w:r>
              <w:rPr>
                <w:b/>
                <w:sz w:val="20"/>
                <w:szCs w:val="20"/>
                <w:shd w:val="clear" w:color="auto" w:fill="FFFFFF"/>
              </w:rPr>
              <w:t>Государственное бюджетное общеобразовательное учреждение средняя общеобразовательная школа № 153 Центрального района Санкт-Петербурга</w:t>
            </w:r>
          </w:p>
          <w:p w14:paraId="4E220E19" w14:textId="77777777" w:rsidR="001A29BF" w:rsidRPr="00001462" w:rsidRDefault="001A29BF" w:rsidP="001A29BF">
            <w:pPr>
              <w:rPr>
                <w:sz w:val="20"/>
                <w:szCs w:val="20"/>
                <w:shd w:val="clear" w:color="auto" w:fill="FFFFFF"/>
              </w:rPr>
            </w:pPr>
          </w:p>
          <w:p w14:paraId="0B83BA9D" w14:textId="77777777" w:rsidR="001A29BF" w:rsidRPr="003D6CF6" w:rsidRDefault="001A29BF" w:rsidP="001A29BF">
            <w:pPr>
              <w:contextualSpacing/>
              <w:rPr>
                <w:sz w:val="20"/>
                <w:szCs w:val="20"/>
              </w:rPr>
            </w:pPr>
            <w:r w:rsidRPr="003D6CF6">
              <w:rPr>
                <w:sz w:val="20"/>
                <w:szCs w:val="20"/>
              </w:rPr>
              <w:t>Директор</w:t>
            </w:r>
          </w:p>
          <w:p w14:paraId="579AD13B" w14:textId="77777777" w:rsidR="001A29BF" w:rsidRPr="003D6CF6" w:rsidRDefault="001A29BF" w:rsidP="001A29BF">
            <w:pPr>
              <w:contextualSpacing/>
              <w:rPr>
                <w:sz w:val="20"/>
                <w:szCs w:val="20"/>
              </w:rPr>
            </w:pPr>
          </w:p>
          <w:p w14:paraId="6959A71D" w14:textId="77777777" w:rsidR="001A29BF" w:rsidRPr="003D6CF6" w:rsidRDefault="001A29BF" w:rsidP="001A29BF">
            <w:pPr>
              <w:contextualSpacing/>
              <w:rPr>
                <w:sz w:val="20"/>
                <w:szCs w:val="20"/>
              </w:rPr>
            </w:pPr>
          </w:p>
          <w:p w14:paraId="2F6CE5D8" w14:textId="77777777" w:rsidR="001A29BF" w:rsidRPr="003D6CF6" w:rsidRDefault="001A29BF" w:rsidP="001A29BF">
            <w:pPr>
              <w:contextualSpacing/>
              <w:rPr>
                <w:sz w:val="20"/>
                <w:szCs w:val="20"/>
              </w:rPr>
            </w:pPr>
            <w:r w:rsidRPr="003D6CF6">
              <w:rPr>
                <w:sz w:val="20"/>
                <w:szCs w:val="20"/>
              </w:rPr>
              <w:t>__________________</w:t>
            </w:r>
            <w:proofErr w:type="gramStart"/>
            <w:r w:rsidRPr="003D6CF6">
              <w:rPr>
                <w:sz w:val="20"/>
                <w:szCs w:val="20"/>
              </w:rPr>
              <w:t>_  /</w:t>
            </w:r>
            <w:proofErr w:type="gramEnd"/>
            <w:r w:rsidRPr="003D6CF6">
              <w:rPr>
                <w:sz w:val="20"/>
                <w:szCs w:val="20"/>
              </w:rPr>
              <w:t>Л.Г. Сидорова/</w:t>
            </w:r>
          </w:p>
          <w:p w14:paraId="4E70FBEC" w14:textId="7FBA4EEE" w:rsidR="001A29BF" w:rsidRDefault="001A29BF" w:rsidP="001A29BF">
            <w:pPr>
              <w:jc w:val="both"/>
              <w:rPr>
                <w:b/>
                <w:bCs/>
                <w:kern w:val="32"/>
              </w:rPr>
            </w:pPr>
            <w:r w:rsidRPr="00E22226">
              <w:rPr>
                <w:rFonts w:eastAsia="Calibri"/>
                <w:sz w:val="22"/>
                <w:szCs w:val="22"/>
                <w:lang w:eastAsia="en-US"/>
              </w:rPr>
              <w:t xml:space="preserve"> (подписано ЭП)</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0D0BD820" w14:textId="77777777" w:rsidR="000C02A7" w:rsidRPr="00DE4957" w:rsidRDefault="000C02A7" w:rsidP="00B80012">
            <w:pPr>
              <w:tabs>
                <w:tab w:val="left" w:pos="0"/>
                <w:tab w:val="right" w:pos="9498"/>
              </w:tabs>
              <w:rPr>
                <w:highlight w:val="yellow"/>
              </w:rPr>
            </w:pPr>
          </w:p>
          <w:p w14:paraId="735FED90" w14:textId="07A2BD94" w:rsidR="00B80012" w:rsidRPr="00661334" w:rsidRDefault="00B80012" w:rsidP="00B80012">
            <w:pPr>
              <w:jc w:val="both"/>
              <w:rPr>
                <w:b/>
                <w:bCs/>
                <w:kern w:val="32"/>
                <w:highlight w:val="yellow"/>
              </w:rPr>
            </w:pPr>
          </w:p>
        </w:tc>
        <w:tc>
          <w:tcPr>
            <w:tcW w:w="5717" w:type="dxa"/>
          </w:tcPr>
          <w:p w14:paraId="4229A413" w14:textId="1BBA460A" w:rsidR="001667A0" w:rsidRDefault="001667A0" w:rsidP="008507BD">
            <w:pPr>
              <w:ind w:left="459"/>
              <w:jc w:val="both"/>
              <w:rPr>
                <w:b/>
                <w:bCs/>
                <w:kern w:val="32"/>
              </w:rPr>
            </w:pPr>
            <w:r>
              <w:rPr>
                <w:b/>
                <w:bCs/>
                <w:kern w:val="32"/>
              </w:rPr>
              <w:lastRenderedPageBreak/>
              <w:t>ПОСТАВЩИК:</w:t>
            </w:r>
          </w:p>
          <w:p w14:paraId="541DB989" w14:textId="136396B0" w:rsidR="00B80012" w:rsidRPr="00A11313" w:rsidRDefault="00B80012" w:rsidP="008507BD">
            <w:pPr>
              <w:ind w:left="459"/>
              <w:jc w:val="both"/>
              <w:rPr>
                <w:kern w:val="32"/>
              </w:rPr>
            </w:pPr>
          </w:p>
          <w:p w14:paraId="6E989036" w14:textId="6DE1633F" w:rsidR="00B80012" w:rsidRPr="00132923" w:rsidRDefault="00B80012" w:rsidP="008507BD">
            <w:pPr>
              <w:ind w:left="459"/>
              <w:jc w:val="both"/>
              <w:rPr>
                <w:kern w:val="32"/>
                <w:lang w:val="en-US"/>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36A84FF4"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4A4717">
        <w:rPr>
          <w:b/>
          <w:sz w:val="21"/>
          <w:szCs w:val="21"/>
        </w:rPr>
        <w:t>153/АТТ</w:t>
      </w:r>
      <w:r w:rsidR="0006639A">
        <w:rPr>
          <w:b/>
          <w:sz w:val="21"/>
          <w:szCs w:val="21"/>
        </w:rPr>
        <w:t>2</w:t>
      </w:r>
      <w:r w:rsidR="004A4717">
        <w:rPr>
          <w:b/>
          <w:sz w:val="21"/>
          <w:szCs w:val="21"/>
        </w:rPr>
        <w:t>/26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2B605199" w:rsidR="00141514"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29272E94" w14:textId="57085ABE" w:rsidR="009C5A37" w:rsidRDefault="009C5A37" w:rsidP="009C5A37">
      <w:pPr>
        <w:autoSpaceDE w:val="0"/>
        <w:autoSpaceDN w:val="0"/>
        <w:adjustRightInd w:val="0"/>
        <w:outlineLvl w:val="0"/>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17"/>
        <w:gridCol w:w="2171"/>
        <w:gridCol w:w="2171"/>
        <w:gridCol w:w="2037"/>
        <w:gridCol w:w="1950"/>
        <w:gridCol w:w="1375"/>
        <w:gridCol w:w="1994"/>
        <w:gridCol w:w="2174"/>
        <w:gridCol w:w="1263"/>
      </w:tblGrid>
      <w:tr w:rsidR="001C2019" w:rsidRPr="008D52A5" w14:paraId="2BE99A5A" w14:textId="77777777" w:rsidTr="001C2019">
        <w:trPr>
          <w:trHeight w:val="20"/>
          <w:jc w:val="center"/>
        </w:trPr>
        <w:tc>
          <w:tcPr>
            <w:tcW w:w="134" w:type="pct"/>
            <w:vMerge w:val="restart"/>
            <w:tcMar>
              <w:top w:w="0" w:type="dxa"/>
              <w:left w:w="108" w:type="dxa"/>
              <w:bottom w:w="0" w:type="dxa"/>
              <w:right w:w="108" w:type="dxa"/>
            </w:tcMar>
            <w:vAlign w:val="center"/>
            <w:hideMark/>
          </w:tcPr>
          <w:p w14:paraId="3C6FECD6"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w:t>
            </w:r>
          </w:p>
        </w:tc>
        <w:tc>
          <w:tcPr>
            <w:tcW w:w="698" w:type="pct"/>
            <w:vMerge w:val="restart"/>
            <w:tcMar>
              <w:top w:w="0" w:type="dxa"/>
              <w:left w:w="108" w:type="dxa"/>
              <w:bottom w:w="0" w:type="dxa"/>
              <w:right w:w="108" w:type="dxa"/>
            </w:tcMar>
            <w:vAlign w:val="center"/>
            <w:hideMark/>
          </w:tcPr>
          <w:p w14:paraId="2CDDA675"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Наименование товара</w:t>
            </w:r>
          </w:p>
        </w:tc>
        <w:tc>
          <w:tcPr>
            <w:tcW w:w="698" w:type="pct"/>
            <w:vMerge w:val="restart"/>
            <w:tcMar>
              <w:top w:w="0" w:type="dxa"/>
              <w:left w:w="108" w:type="dxa"/>
              <w:bottom w:w="0" w:type="dxa"/>
              <w:right w:w="108" w:type="dxa"/>
            </w:tcMar>
            <w:vAlign w:val="center"/>
            <w:hideMark/>
          </w:tcPr>
          <w:p w14:paraId="4E47B2BD"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Код КТРУ/ОКДП2</w:t>
            </w:r>
            <w:r w:rsidRPr="008D52A5">
              <w:rPr>
                <w:b/>
                <w:kern w:val="3"/>
                <w:sz w:val="20"/>
                <w:szCs w:val="20"/>
                <w:lang w:val="en-US"/>
              </w:rPr>
              <w:t>/</w:t>
            </w:r>
            <w:r w:rsidRPr="008D52A5">
              <w:rPr>
                <w:b/>
                <w:kern w:val="3"/>
                <w:sz w:val="20"/>
                <w:szCs w:val="20"/>
              </w:rPr>
              <w:t>ККН</w:t>
            </w:r>
          </w:p>
        </w:tc>
        <w:tc>
          <w:tcPr>
            <w:tcW w:w="2365" w:type="pct"/>
            <w:gridSpan w:val="4"/>
            <w:shd w:val="clear" w:color="auto" w:fill="FFFFFF"/>
            <w:vAlign w:val="center"/>
            <w:hideMark/>
          </w:tcPr>
          <w:p w14:paraId="2FA0ED81" w14:textId="77777777" w:rsidR="009C5A37" w:rsidRPr="008D52A5" w:rsidRDefault="009C5A37" w:rsidP="007D0469">
            <w:pPr>
              <w:widowControl w:val="0"/>
              <w:suppressAutoHyphens/>
              <w:autoSpaceDN w:val="0"/>
              <w:jc w:val="center"/>
              <w:textAlignment w:val="baseline"/>
              <w:rPr>
                <w:b/>
                <w:bCs/>
                <w:sz w:val="20"/>
                <w:szCs w:val="20"/>
              </w:rPr>
            </w:pPr>
            <w:r w:rsidRPr="008D52A5">
              <w:rPr>
                <w:b/>
                <w:kern w:val="3"/>
                <w:sz w:val="20"/>
                <w:szCs w:val="20"/>
              </w:rPr>
              <w:t>Показатель (характеристика) товара</w:t>
            </w:r>
          </w:p>
        </w:tc>
        <w:tc>
          <w:tcPr>
            <w:tcW w:w="699" w:type="pct"/>
            <w:vMerge w:val="restart"/>
            <w:tcMar>
              <w:top w:w="0" w:type="dxa"/>
              <w:left w:w="108" w:type="dxa"/>
              <w:bottom w:w="0" w:type="dxa"/>
              <w:right w:w="108" w:type="dxa"/>
            </w:tcMar>
            <w:vAlign w:val="center"/>
            <w:hideMark/>
          </w:tcPr>
          <w:p w14:paraId="4BC43678"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Ед. изм.</w:t>
            </w:r>
          </w:p>
        </w:tc>
        <w:tc>
          <w:tcPr>
            <w:tcW w:w="406" w:type="pct"/>
            <w:vMerge w:val="restart"/>
            <w:vAlign w:val="center"/>
          </w:tcPr>
          <w:p w14:paraId="416A73CF"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Кол-во</w:t>
            </w:r>
          </w:p>
        </w:tc>
      </w:tr>
      <w:tr w:rsidR="001C2019" w:rsidRPr="008D52A5" w14:paraId="00BC85DB" w14:textId="77777777" w:rsidTr="001C2019">
        <w:trPr>
          <w:trHeight w:val="20"/>
          <w:jc w:val="center"/>
        </w:trPr>
        <w:tc>
          <w:tcPr>
            <w:tcW w:w="134" w:type="pct"/>
            <w:vMerge/>
            <w:vAlign w:val="center"/>
            <w:hideMark/>
          </w:tcPr>
          <w:p w14:paraId="3BD3337B" w14:textId="77777777" w:rsidR="009C5A37" w:rsidRPr="008D52A5" w:rsidRDefault="009C5A37" w:rsidP="007D0469">
            <w:pPr>
              <w:widowControl w:val="0"/>
              <w:suppressAutoHyphens/>
              <w:autoSpaceDN w:val="0"/>
              <w:jc w:val="center"/>
              <w:textAlignment w:val="baseline"/>
              <w:rPr>
                <w:b/>
                <w:kern w:val="3"/>
                <w:sz w:val="20"/>
                <w:szCs w:val="20"/>
              </w:rPr>
            </w:pPr>
          </w:p>
        </w:tc>
        <w:tc>
          <w:tcPr>
            <w:tcW w:w="698" w:type="pct"/>
            <w:vMerge/>
            <w:vAlign w:val="center"/>
            <w:hideMark/>
          </w:tcPr>
          <w:p w14:paraId="306AC5C9" w14:textId="77777777" w:rsidR="009C5A37" w:rsidRPr="008D52A5" w:rsidRDefault="009C5A37" w:rsidP="007D0469">
            <w:pPr>
              <w:widowControl w:val="0"/>
              <w:suppressAutoHyphens/>
              <w:autoSpaceDN w:val="0"/>
              <w:textAlignment w:val="baseline"/>
              <w:rPr>
                <w:b/>
                <w:kern w:val="3"/>
                <w:sz w:val="20"/>
                <w:szCs w:val="20"/>
              </w:rPr>
            </w:pPr>
          </w:p>
        </w:tc>
        <w:tc>
          <w:tcPr>
            <w:tcW w:w="698" w:type="pct"/>
            <w:vMerge/>
            <w:vAlign w:val="center"/>
            <w:hideMark/>
          </w:tcPr>
          <w:p w14:paraId="0B326A2B" w14:textId="77777777" w:rsidR="009C5A37" w:rsidRPr="008D52A5" w:rsidRDefault="009C5A37" w:rsidP="007D0469">
            <w:pPr>
              <w:widowControl w:val="0"/>
              <w:suppressAutoHyphens/>
              <w:autoSpaceDN w:val="0"/>
              <w:jc w:val="center"/>
              <w:textAlignment w:val="baseline"/>
              <w:rPr>
                <w:b/>
                <w:kern w:val="3"/>
                <w:sz w:val="20"/>
                <w:szCs w:val="20"/>
              </w:rPr>
            </w:pPr>
          </w:p>
        </w:tc>
        <w:tc>
          <w:tcPr>
            <w:tcW w:w="655" w:type="pct"/>
            <w:shd w:val="clear" w:color="auto" w:fill="FFFFFF"/>
            <w:vAlign w:val="center"/>
            <w:hideMark/>
          </w:tcPr>
          <w:p w14:paraId="281FA54D"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Наименование характеристики</w:t>
            </w:r>
          </w:p>
        </w:tc>
        <w:tc>
          <w:tcPr>
            <w:tcW w:w="627" w:type="pct"/>
            <w:shd w:val="clear" w:color="auto" w:fill="FFFFFF"/>
            <w:vAlign w:val="center"/>
            <w:hideMark/>
          </w:tcPr>
          <w:p w14:paraId="61153EDB"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Значение характеристики</w:t>
            </w:r>
          </w:p>
        </w:tc>
        <w:tc>
          <w:tcPr>
            <w:tcW w:w="442" w:type="pct"/>
            <w:shd w:val="clear" w:color="auto" w:fill="FFFFFF"/>
            <w:vAlign w:val="center"/>
            <w:hideMark/>
          </w:tcPr>
          <w:p w14:paraId="07194721"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Единица измерения характеристик и</w:t>
            </w:r>
          </w:p>
        </w:tc>
        <w:tc>
          <w:tcPr>
            <w:tcW w:w="641" w:type="pct"/>
            <w:shd w:val="clear" w:color="auto" w:fill="FFFFFF"/>
            <w:vAlign w:val="center"/>
            <w:hideMark/>
          </w:tcPr>
          <w:p w14:paraId="6FCA8238" w14:textId="77777777" w:rsidR="009C5A37" w:rsidRPr="008D52A5" w:rsidRDefault="009C5A37" w:rsidP="007D0469">
            <w:pPr>
              <w:widowControl w:val="0"/>
              <w:suppressAutoHyphens/>
              <w:autoSpaceDN w:val="0"/>
              <w:jc w:val="center"/>
              <w:textAlignment w:val="baseline"/>
              <w:rPr>
                <w:b/>
                <w:kern w:val="3"/>
                <w:sz w:val="20"/>
                <w:szCs w:val="20"/>
              </w:rPr>
            </w:pPr>
            <w:r w:rsidRPr="008D52A5">
              <w:rPr>
                <w:b/>
                <w:kern w:val="3"/>
                <w:sz w:val="20"/>
                <w:szCs w:val="20"/>
              </w:rPr>
              <w:t>Инструкция по заполнению характеристик в заявке</w:t>
            </w:r>
          </w:p>
        </w:tc>
        <w:tc>
          <w:tcPr>
            <w:tcW w:w="699" w:type="pct"/>
            <w:vMerge/>
            <w:tcMar>
              <w:top w:w="0" w:type="dxa"/>
              <w:left w:w="108" w:type="dxa"/>
              <w:bottom w:w="0" w:type="dxa"/>
              <w:right w:w="108" w:type="dxa"/>
            </w:tcMar>
            <w:vAlign w:val="center"/>
          </w:tcPr>
          <w:p w14:paraId="46F29841" w14:textId="77777777" w:rsidR="009C5A37" w:rsidRPr="008D52A5" w:rsidRDefault="009C5A37" w:rsidP="007D0469">
            <w:pPr>
              <w:widowControl w:val="0"/>
              <w:suppressAutoHyphens/>
              <w:autoSpaceDN w:val="0"/>
              <w:jc w:val="center"/>
              <w:textAlignment w:val="baseline"/>
              <w:rPr>
                <w:b/>
                <w:kern w:val="3"/>
                <w:sz w:val="20"/>
                <w:szCs w:val="20"/>
              </w:rPr>
            </w:pPr>
          </w:p>
        </w:tc>
        <w:tc>
          <w:tcPr>
            <w:tcW w:w="406" w:type="pct"/>
            <w:vMerge/>
            <w:vAlign w:val="center"/>
          </w:tcPr>
          <w:p w14:paraId="63C7BD78" w14:textId="77777777" w:rsidR="009C5A37" w:rsidRPr="008D52A5" w:rsidRDefault="009C5A37" w:rsidP="007D0469">
            <w:pPr>
              <w:widowControl w:val="0"/>
              <w:suppressAutoHyphens/>
              <w:autoSpaceDN w:val="0"/>
              <w:jc w:val="center"/>
              <w:textAlignment w:val="baseline"/>
              <w:rPr>
                <w:b/>
                <w:kern w:val="3"/>
                <w:sz w:val="20"/>
                <w:szCs w:val="20"/>
              </w:rPr>
            </w:pPr>
          </w:p>
        </w:tc>
      </w:tr>
      <w:tr w:rsidR="001C2019" w:rsidRPr="008F0B78" w14:paraId="405D4230" w14:textId="77777777" w:rsidTr="001C2019">
        <w:trPr>
          <w:trHeight w:val="20"/>
          <w:jc w:val="center"/>
        </w:trPr>
        <w:tc>
          <w:tcPr>
            <w:tcW w:w="134" w:type="pct"/>
            <w:vMerge w:val="restart"/>
            <w:tcBorders>
              <w:top w:val="single" w:sz="4" w:space="0" w:color="auto"/>
              <w:left w:val="single" w:sz="4" w:space="0" w:color="auto"/>
              <w:right w:val="single" w:sz="4" w:space="0" w:color="auto"/>
            </w:tcBorders>
            <w:vAlign w:val="center"/>
          </w:tcPr>
          <w:p w14:paraId="235C2D56" w14:textId="77777777" w:rsidR="001C2019" w:rsidRPr="008F0B78" w:rsidRDefault="001C2019" w:rsidP="009C5A37">
            <w:pPr>
              <w:pStyle w:val="af2"/>
              <w:widowControl w:val="0"/>
              <w:numPr>
                <w:ilvl w:val="0"/>
                <w:numId w:val="26"/>
              </w:numPr>
              <w:suppressAutoHyphens/>
              <w:autoSpaceDN w:val="0"/>
              <w:ind w:left="0" w:firstLine="0"/>
              <w:jc w:val="center"/>
              <w:textAlignment w:val="baseline"/>
              <w:rPr>
                <w:kern w:val="3"/>
                <w:sz w:val="20"/>
                <w:szCs w:val="20"/>
              </w:rPr>
            </w:pPr>
          </w:p>
        </w:tc>
        <w:tc>
          <w:tcPr>
            <w:tcW w:w="698" w:type="pct"/>
            <w:vMerge w:val="restart"/>
            <w:tcBorders>
              <w:top w:val="single" w:sz="4" w:space="0" w:color="auto"/>
              <w:left w:val="single" w:sz="4" w:space="0" w:color="auto"/>
              <w:right w:val="single" w:sz="4" w:space="0" w:color="auto"/>
            </w:tcBorders>
            <w:vAlign w:val="center"/>
          </w:tcPr>
          <w:p w14:paraId="224406DF" w14:textId="1F723338" w:rsidR="001C2019" w:rsidRPr="008F0B78" w:rsidRDefault="001C2019" w:rsidP="007D0469">
            <w:pPr>
              <w:widowControl w:val="0"/>
              <w:suppressAutoHyphens/>
              <w:autoSpaceDN w:val="0"/>
              <w:jc w:val="center"/>
              <w:textAlignment w:val="baseline"/>
              <w:rPr>
                <w:kern w:val="3"/>
                <w:sz w:val="20"/>
                <w:szCs w:val="20"/>
              </w:rPr>
            </w:pPr>
            <w:r w:rsidRPr="004D4B3E">
              <w:rPr>
                <w:szCs w:val="20"/>
              </w:rPr>
              <w:t>Бланк аттестата о среднем общем образовании с отличием красного цвета, с твердой обложкой</w:t>
            </w:r>
          </w:p>
        </w:tc>
        <w:tc>
          <w:tcPr>
            <w:tcW w:w="698" w:type="pct"/>
            <w:vMerge w:val="restart"/>
            <w:tcBorders>
              <w:top w:val="single" w:sz="4" w:space="0" w:color="auto"/>
              <w:left w:val="single" w:sz="4" w:space="0" w:color="auto"/>
              <w:right w:val="single" w:sz="4" w:space="0" w:color="auto"/>
            </w:tcBorders>
            <w:vAlign w:val="center"/>
          </w:tcPr>
          <w:p w14:paraId="26C86F8E" w14:textId="1F7F57B1"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 xml:space="preserve">ОКПД2: </w:t>
            </w:r>
            <w:r>
              <w:rPr>
                <w:kern w:val="3"/>
                <w:sz w:val="20"/>
                <w:szCs w:val="20"/>
              </w:rPr>
              <w:t>17.23.13.143</w:t>
            </w:r>
          </w:p>
          <w:p w14:paraId="726C6C8E"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КТРУ: нет</w:t>
            </w:r>
          </w:p>
          <w:p w14:paraId="448D78D9"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ККН: нет</w:t>
            </w:r>
          </w:p>
          <w:p w14:paraId="02620104"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655" w:type="pct"/>
            <w:tcBorders>
              <w:top w:val="single" w:sz="4" w:space="0" w:color="auto"/>
              <w:left w:val="single" w:sz="4" w:space="0" w:color="auto"/>
              <w:bottom w:val="single" w:sz="4" w:space="0" w:color="auto"/>
              <w:right w:val="single" w:sz="4" w:space="0" w:color="auto"/>
            </w:tcBorders>
            <w:vAlign w:val="center"/>
          </w:tcPr>
          <w:p w14:paraId="04CDA450" w14:textId="7ACEE65B" w:rsidR="001C2019" w:rsidRPr="008F0B78" w:rsidRDefault="001C2019" w:rsidP="007D0469">
            <w:pPr>
              <w:widowControl w:val="0"/>
              <w:suppressAutoHyphens/>
              <w:autoSpaceDN w:val="0"/>
              <w:jc w:val="center"/>
              <w:textAlignment w:val="baseline"/>
              <w:rPr>
                <w:sz w:val="20"/>
                <w:szCs w:val="20"/>
              </w:rPr>
            </w:pPr>
            <w:r w:rsidRPr="00475633">
              <w:rPr>
                <w:sz w:val="22"/>
                <w:szCs w:val="22"/>
              </w:rPr>
              <w:t>требованиям действующего законодательства РФ</w:t>
            </w:r>
          </w:p>
        </w:tc>
        <w:tc>
          <w:tcPr>
            <w:tcW w:w="627" w:type="pct"/>
            <w:tcBorders>
              <w:top w:val="single" w:sz="4" w:space="0" w:color="auto"/>
              <w:left w:val="single" w:sz="4" w:space="0" w:color="auto"/>
              <w:bottom w:val="single" w:sz="4" w:space="0" w:color="auto"/>
              <w:right w:val="single" w:sz="4" w:space="0" w:color="auto"/>
            </w:tcBorders>
            <w:vAlign w:val="center"/>
          </w:tcPr>
          <w:p w14:paraId="60254AD5" w14:textId="380835A5" w:rsidR="001C2019" w:rsidRPr="008F0B78" w:rsidRDefault="001C2019" w:rsidP="00321596">
            <w:pPr>
              <w:jc w:val="center"/>
              <w:rPr>
                <w:sz w:val="20"/>
                <w:szCs w:val="20"/>
              </w:rPr>
            </w:pPr>
            <w:r>
              <w:rPr>
                <w:bCs/>
                <w:sz w:val="22"/>
                <w:szCs w:val="22"/>
              </w:rPr>
              <w:t xml:space="preserve">Приказ </w:t>
            </w:r>
            <w:proofErr w:type="spellStart"/>
            <w:r w:rsidRPr="00475633">
              <w:rPr>
                <w:bCs/>
                <w:sz w:val="22"/>
                <w:szCs w:val="22"/>
              </w:rPr>
              <w:t>Минпросвещения</w:t>
            </w:r>
            <w:proofErr w:type="spellEnd"/>
            <w:r w:rsidRPr="00475633">
              <w:rPr>
                <w:bCs/>
                <w:sz w:val="22"/>
                <w:szCs w:val="22"/>
              </w:rPr>
              <w:t xml:space="preserve"> России от 05.10.2020 № 545</w:t>
            </w:r>
          </w:p>
        </w:tc>
        <w:tc>
          <w:tcPr>
            <w:tcW w:w="442" w:type="pct"/>
            <w:tcBorders>
              <w:top w:val="single" w:sz="4" w:space="0" w:color="auto"/>
              <w:left w:val="single" w:sz="4" w:space="0" w:color="auto"/>
              <w:bottom w:val="single" w:sz="4" w:space="0" w:color="auto"/>
              <w:right w:val="single" w:sz="4" w:space="0" w:color="auto"/>
            </w:tcBorders>
            <w:vAlign w:val="center"/>
          </w:tcPr>
          <w:p w14:paraId="11B4BFF0" w14:textId="77777777" w:rsidR="001C2019" w:rsidRPr="008F0B78" w:rsidRDefault="001C2019" w:rsidP="007D0469">
            <w:pPr>
              <w:widowControl w:val="0"/>
              <w:suppressAutoHyphens/>
              <w:autoSpaceDN w:val="0"/>
              <w:jc w:val="center"/>
              <w:textAlignment w:val="baseline"/>
              <w:rPr>
                <w:sz w:val="20"/>
                <w:szCs w:val="20"/>
              </w:rPr>
            </w:pPr>
            <w:r w:rsidRPr="008F0B78">
              <w:rPr>
                <w:sz w:val="20"/>
                <w:szCs w:val="20"/>
              </w:rPr>
              <w:t>-</w:t>
            </w:r>
          </w:p>
        </w:tc>
        <w:tc>
          <w:tcPr>
            <w:tcW w:w="641" w:type="pct"/>
            <w:tcBorders>
              <w:top w:val="single" w:sz="4" w:space="0" w:color="auto"/>
              <w:left w:val="single" w:sz="4" w:space="0" w:color="auto"/>
              <w:bottom w:val="single" w:sz="4" w:space="0" w:color="auto"/>
              <w:right w:val="single" w:sz="4" w:space="0" w:color="auto"/>
            </w:tcBorders>
            <w:vAlign w:val="center"/>
          </w:tcPr>
          <w:p w14:paraId="5E341A53"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Значение характеристики не может изменяться участником закупки</w:t>
            </w:r>
          </w:p>
        </w:tc>
        <w:tc>
          <w:tcPr>
            <w:tcW w:w="699" w:type="pct"/>
            <w:vMerge w:val="restart"/>
            <w:tcBorders>
              <w:top w:val="single" w:sz="4" w:space="0" w:color="auto"/>
              <w:left w:val="single" w:sz="4" w:space="0" w:color="auto"/>
              <w:right w:val="single" w:sz="4" w:space="0" w:color="auto"/>
            </w:tcBorders>
            <w:vAlign w:val="center"/>
          </w:tcPr>
          <w:p w14:paraId="0FE2CE94"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шт.</w:t>
            </w:r>
          </w:p>
        </w:tc>
        <w:tc>
          <w:tcPr>
            <w:tcW w:w="406" w:type="pct"/>
            <w:vMerge w:val="restart"/>
            <w:tcBorders>
              <w:top w:val="single" w:sz="4" w:space="0" w:color="auto"/>
              <w:left w:val="single" w:sz="4" w:space="0" w:color="auto"/>
              <w:right w:val="single" w:sz="4" w:space="0" w:color="auto"/>
            </w:tcBorders>
            <w:vAlign w:val="center"/>
          </w:tcPr>
          <w:p w14:paraId="0B1BB0E0" w14:textId="53308D1D" w:rsidR="001C2019" w:rsidRPr="008F0B78" w:rsidRDefault="001C2019" w:rsidP="007D0469">
            <w:pPr>
              <w:widowControl w:val="0"/>
              <w:suppressAutoHyphens/>
              <w:autoSpaceDN w:val="0"/>
              <w:jc w:val="center"/>
              <w:textAlignment w:val="baseline"/>
              <w:rPr>
                <w:kern w:val="3"/>
                <w:sz w:val="20"/>
                <w:szCs w:val="20"/>
              </w:rPr>
            </w:pPr>
            <w:r>
              <w:rPr>
                <w:kern w:val="3"/>
                <w:sz w:val="20"/>
                <w:szCs w:val="20"/>
              </w:rPr>
              <w:t>2</w:t>
            </w:r>
          </w:p>
        </w:tc>
      </w:tr>
      <w:tr w:rsidR="001C2019" w:rsidRPr="008F0B78" w14:paraId="6BD97623" w14:textId="77777777" w:rsidTr="001C2019">
        <w:trPr>
          <w:trHeight w:val="20"/>
          <w:jc w:val="center"/>
        </w:trPr>
        <w:tc>
          <w:tcPr>
            <w:tcW w:w="134" w:type="pct"/>
            <w:vMerge/>
            <w:tcBorders>
              <w:left w:val="single" w:sz="4" w:space="0" w:color="auto"/>
              <w:right w:val="single" w:sz="4" w:space="0" w:color="auto"/>
            </w:tcBorders>
            <w:vAlign w:val="center"/>
          </w:tcPr>
          <w:p w14:paraId="54C109D9" w14:textId="77777777" w:rsidR="001C2019" w:rsidRPr="008F0B78" w:rsidRDefault="001C2019" w:rsidP="009C5A37">
            <w:pPr>
              <w:pStyle w:val="af2"/>
              <w:widowControl w:val="0"/>
              <w:numPr>
                <w:ilvl w:val="0"/>
                <w:numId w:val="26"/>
              </w:numPr>
              <w:suppressAutoHyphens/>
              <w:autoSpaceDN w:val="0"/>
              <w:ind w:left="0" w:firstLine="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0CA39E94" w14:textId="77777777" w:rsidR="001C2019" w:rsidRPr="008F0B78" w:rsidRDefault="001C2019" w:rsidP="007D0469">
            <w:pPr>
              <w:widowControl w:val="0"/>
              <w:suppressAutoHyphens/>
              <w:autoSpaceDN w:val="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7C0757F2" w14:textId="77777777" w:rsidR="001C2019" w:rsidRPr="008F0B78" w:rsidRDefault="001C2019" w:rsidP="007D0469">
            <w:pPr>
              <w:widowControl w:val="0"/>
              <w:suppressAutoHyphens/>
              <w:autoSpaceDN w:val="0"/>
              <w:jc w:val="center"/>
              <w:textAlignment w:val="baseline"/>
              <w:rPr>
                <w:kern w:val="3"/>
                <w:sz w:val="20"/>
                <w:szCs w:val="20"/>
              </w:rPr>
            </w:pPr>
          </w:p>
        </w:tc>
        <w:tc>
          <w:tcPr>
            <w:tcW w:w="655" w:type="pct"/>
            <w:tcBorders>
              <w:top w:val="single" w:sz="4" w:space="0" w:color="auto"/>
              <w:left w:val="single" w:sz="4" w:space="0" w:color="auto"/>
              <w:bottom w:val="single" w:sz="4" w:space="0" w:color="auto"/>
              <w:right w:val="single" w:sz="4" w:space="0" w:color="auto"/>
            </w:tcBorders>
            <w:vAlign w:val="center"/>
          </w:tcPr>
          <w:p w14:paraId="40C5EA5B" w14:textId="7838E9F9" w:rsidR="001C2019" w:rsidRPr="008F0B78" w:rsidRDefault="001C2019" w:rsidP="007D0469">
            <w:pPr>
              <w:widowControl w:val="0"/>
              <w:suppressAutoHyphens/>
              <w:autoSpaceDN w:val="0"/>
              <w:jc w:val="center"/>
              <w:textAlignment w:val="baseline"/>
              <w:rPr>
                <w:sz w:val="20"/>
                <w:szCs w:val="20"/>
              </w:rPr>
            </w:pPr>
            <w:r>
              <w:rPr>
                <w:bCs/>
                <w:sz w:val="22"/>
                <w:szCs w:val="22"/>
              </w:rPr>
              <w:t>Образцы и описания</w:t>
            </w:r>
            <w:r w:rsidRPr="00475633">
              <w:rPr>
                <w:bCs/>
                <w:sz w:val="22"/>
                <w:szCs w:val="22"/>
              </w:rPr>
              <w:t xml:space="preserve"> аттестатов об основном общем и среднем общем образовании и приложений к ним</w:t>
            </w:r>
            <w:r>
              <w:rPr>
                <w:bCs/>
                <w:sz w:val="22"/>
                <w:szCs w:val="22"/>
              </w:rPr>
              <w:t>.</w:t>
            </w:r>
          </w:p>
        </w:tc>
        <w:tc>
          <w:tcPr>
            <w:tcW w:w="627" w:type="pct"/>
            <w:tcBorders>
              <w:top w:val="single" w:sz="4" w:space="0" w:color="auto"/>
              <w:left w:val="single" w:sz="4" w:space="0" w:color="auto"/>
              <w:bottom w:val="single" w:sz="4" w:space="0" w:color="auto"/>
              <w:right w:val="single" w:sz="4" w:space="0" w:color="auto"/>
            </w:tcBorders>
            <w:vAlign w:val="center"/>
          </w:tcPr>
          <w:p w14:paraId="1C700570" w14:textId="77777777" w:rsidR="001C2019" w:rsidRPr="008F0B78" w:rsidRDefault="001C2019" w:rsidP="00321596">
            <w:pPr>
              <w:jc w:val="center"/>
              <w:rPr>
                <w:sz w:val="20"/>
                <w:szCs w:val="20"/>
              </w:rPr>
            </w:pPr>
            <w:r w:rsidRPr="00475633">
              <w:rPr>
                <w:bCs/>
                <w:sz w:val="22"/>
                <w:szCs w:val="22"/>
              </w:rPr>
              <w:t>Зарегистрировано в Ми</w:t>
            </w:r>
            <w:r>
              <w:rPr>
                <w:bCs/>
                <w:sz w:val="22"/>
                <w:szCs w:val="22"/>
              </w:rPr>
              <w:t>нюсте России 29.12.2020 № 61900</w:t>
            </w:r>
            <w:r w:rsidRPr="00475633">
              <w:rPr>
                <w:bCs/>
                <w:sz w:val="22"/>
                <w:szCs w:val="22"/>
              </w:rPr>
              <w:t xml:space="preserve">, согласно Приказу </w:t>
            </w:r>
            <w:proofErr w:type="spellStart"/>
            <w:r w:rsidRPr="00475633">
              <w:rPr>
                <w:bCs/>
                <w:sz w:val="22"/>
                <w:szCs w:val="22"/>
              </w:rPr>
              <w:t>Минпросвещения</w:t>
            </w:r>
            <w:proofErr w:type="spellEnd"/>
            <w:r w:rsidRPr="00475633">
              <w:rPr>
                <w:bCs/>
                <w:sz w:val="22"/>
                <w:szCs w:val="22"/>
              </w:rPr>
              <w:t xml:space="preserve"> России от 05.10.2020 г. № 545, в ред. Приказа № 195 от 01.04.2022г., в ред. Приказа № 890 от 07.10.2022г., в ред. Приказа № 813 от 31.10.2023г.</w:t>
            </w:r>
          </w:p>
          <w:p w14:paraId="03BC8040" w14:textId="0BD8EFB1" w:rsidR="001C2019" w:rsidRPr="008F0B78" w:rsidRDefault="001C2019" w:rsidP="007D0469">
            <w:pPr>
              <w:jc w:val="cente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7190CCE5" w14:textId="77777777" w:rsidR="001C2019" w:rsidRPr="008F0B78" w:rsidRDefault="001C2019" w:rsidP="007D0469">
            <w:pPr>
              <w:widowControl w:val="0"/>
              <w:suppressAutoHyphens/>
              <w:autoSpaceDN w:val="0"/>
              <w:jc w:val="center"/>
              <w:textAlignment w:val="baseline"/>
              <w:rPr>
                <w:sz w:val="20"/>
                <w:szCs w:val="20"/>
              </w:rPr>
            </w:pPr>
            <w:r w:rsidRPr="008F0B78">
              <w:rPr>
                <w:sz w:val="20"/>
                <w:szCs w:val="20"/>
              </w:rPr>
              <w:t>-</w:t>
            </w:r>
          </w:p>
        </w:tc>
        <w:tc>
          <w:tcPr>
            <w:tcW w:w="641" w:type="pct"/>
            <w:tcBorders>
              <w:top w:val="single" w:sz="4" w:space="0" w:color="auto"/>
              <w:left w:val="single" w:sz="4" w:space="0" w:color="auto"/>
              <w:bottom w:val="single" w:sz="4" w:space="0" w:color="auto"/>
              <w:right w:val="single" w:sz="4" w:space="0" w:color="auto"/>
            </w:tcBorders>
            <w:vAlign w:val="center"/>
          </w:tcPr>
          <w:p w14:paraId="5B116F7E" w14:textId="41A53A39"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Значение характеристики не может изменяться участником закупки</w:t>
            </w:r>
          </w:p>
        </w:tc>
        <w:tc>
          <w:tcPr>
            <w:tcW w:w="699" w:type="pct"/>
            <w:vMerge/>
            <w:tcBorders>
              <w:left w:val="single" w:sz="4" w:space="0" w:color="auto"/>
              <w:right w:val="single" w:sz="4" w:space="0" w:color="auto"/>
            </w:tcBorders>
            <w:vAlign w:val="center"/>
          </w:tcPr>
          <w:p w14:paraId="46EF09D1" w14:textId="77777777" w:rsidR="001C2019" w:rsidRPr="008F0B78" w:rsidRDefault="001C2019" w:rsidP="007D0469">
            <w:pPr>
              <w:widowControl w:val="0"/>
              <w:suppressAutoHyphens/>
              <w:autoSpaceDN w:val="0"/>
              <w:jc w:val="center"/>
              <w:textAlignment w:val="baseline"/>
              <w:rPr>
                <w:kern w:val="3"/>
                <w:sz w:val="20"/>
                <w:szCs w:val="20"/>
              </w:rPr>
            </w:pPr>
          </w:p>
        </w:tc>
        <w:tc>
          <w:tcPr>
            <w:tcW w:w="406" w:type="pct"/>
            <w:vMerge/>
            <w:tcBorders>
              <w:left w:val="single" w:sz="4" w:space="0" w:color="auto"/>
              <w:right w:val="single" w:sz="4" w:space="0" w:color="auto"/>
            </w:tcBorders>
            <w:vAlign w:val="center"/>
          </w:tcPr>
          <w:p w14:paraId="5B5876FC" w14:textId="77777777" w:rsidR="001C2019" w:rsidRPr="008F0B78" w:rsidRDefault="001C2019" w:rsidP="007D0469">
            <w:pPr>
              <w:widowControl w:val="0"/>
              <w:suppressAutoHyphens/>
              <w:autoSpaceDN w:val="0"/>
              <w:jc w:val="center"/>
              <w:textAlignment w:val="baseline"/>
              <w:rPr>
                <w:kern w:val="3"/>
                <w:sz w:val="20"/>
                <w:szCs w:val="20"/>
              </w:rPr>
            </w:pPr>
          </w:p>
        </w:tc>
      </w:tr>
      <w:tr w:rsidR="001C2019" w:rsidRPr="008F0B78" w14:paraId="58B38903" w14:textId="77777777" w:rsidTr="001C2019">
        <w:trPr>
          <w:trHeight w:val="20"/>
          <w:jc w:val="center"/>
        </w:trPr>
        <w:tc>
          <w:tcPr>
            <w:tcW w:w="134" w:type="pct"/>
            <w:vMerge/>
            <w:tcBorders>
              <w:left w:val="single" w:sz="4" w:space="0" w:color="auto"/>
              <w:right w:val="single" w:sz="4" w:space="0" w:color="auto"/>
            </w:tcBorders>
            <w:vAlign w:val="center"/>
          </w:tcPr>
          <w:p w14:paraId="10961FB1" w14:textId="77777777" w:rsidR="001C2019" w:rsidRPr="008F0B78" w:rsidRDefault="001C2019" w:rsidP="009C5A37">
            <w:pPr>
              <w:pStyle w:val="af2"/>
              <w:widowControl w:val="0"/>
              <w:numPr>
                <w:ilvl w:val="0"/>
                <w:numId w:val="26"/>
              </w:numPr>
              <w:suppressAutoHyphens/>
              <w:autoSpaceDN w:val="0"/>
              <w:ind w:left="0" w:firstLine="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6A4A9041" w14:textId="77777777" w:rsidR="001C2019" w:rsidRPr="008F0B78" w:rsidRDefault="001C2019" w:rsidP="007D0469">
            <w:pPr>
              <w:widowControl w:val="0"/>
              <w:suppressAutoHyphens/>
              <w:autoSpaceDN w:val="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498D0E57" w14:textId="77777777" w:rsidR="001C2019" w:rsidRPr="008F0B78" w:rsidRDefault="001C2019" w:rsidP="007D0469">
            <w:pPr>
              <w:widowControl w:val="0"/>
              <w:suppressAutoHyphens/>
              <w:autoSpaceDN w:val="0"/>
              <w:jc w:val="center"/>
              <w:textAlignment w:val="baseline"/>
              <w:rPr>
                <w:kern w:val="3"/>
                <w:sz w:val="20"/>
                <w:szCs w:val="20"/>
              </w:rPr>
            </w:pPr>
          </w:p>
        </w:tc>
        <w:tc>
          <w:tcPr>
            <w:tcW w:w="655" w:type="pct"/>
            <w:tcBorders>
              <w:top w:val="single" w:sz="4" w:space="0" w:color="auto"/>
              <w:left w:val="single" w:sz="4" w:space="0" w:color="auto"/>
              <w:bottom w:val="single" w:sz="4" w:space="0" w:color="auto"/>
              <w:right w:val="single" w:sz="4" w:space="0" w:color="auto"/>
            </w:tcBorders>
            <w:vAlign w:val="center"/>
          </w:tcPr>
          <w:p w14:paraId="436BFBB1" w14:textId="64CAC27C" w:rsidR="001C2019" w:rsidRPr="008F0B78" w:rsidRDefault="001C2019" w:rsidP="00321596">
            <w:pPr>
              <w:widowControl w:val="0"/>
              <w:suppressAutoHyphens/>
              <w:autoSpaceDN w:val="0"/>
              <w:textAlignment w:val="baseline"/>
              <w:rPr>
                <w:sz w:val="20"/>
                <w:szCs w:val="20"/>
              </w:rPr>
            </w:pPr>
            <w:r>
              <w:rPr>
                <w:sz w:val="20"/>
                <w:szCs w:val="20"/>
              </w:rPr>
              <w:t xml:space="preserve">             Обложка </w:t>
            </w:r>
          </w:p>
        </w:tc>
        <w:tc>
          <w:tcPr>
            <w:tcW w:w="627" w:type="pct"/>
            <w:tcBorders>
              <w:top w:val="single" w:sz="4" w:space="0" w:color="auto"/>
              <w:left w:val="single" w:sz="4" w:space="0" w:color="auto"/>
              <w:bottom w:val="single" w:sz="4" w:space="0" w:color="auto"/>
              <w:right w:val="single" w:sz="4" w:space="0" w:color="auto"/>
            </w:tcBorders>
            <w:vAlign w:val="center"/>
          </w:tcPr>
          <w:p w14:paraId="20A39835" w14:textId="43150612" w:rsidR="001C2019" w:rsidRPr="008F0B78" w:rsidRDefault="001C2019" w:rsidP="007D0469">
            <w:pPr>
              <w:jc w:val="center"/>
              <w:rPr>
                <w:sz w:val="20"/>
                <w:szCs w:val="20"/>
              </w:rPr>
            </w:pPr>
            <w:r>
              <w:rPr>
                <w:sz w:val="20"/>
                <w:szCs w:val="20"/>
              </w:rPr>
              <w:t xml:space="preserve">Твердая </w:t>
            </w:r>
          </w:p>
        </w:tc>
        <w:tc>
          <w:tcPr>
            <w:tcW w:w="442" w:type="pct"/>
            <w:tcBorders>
              <w:top w:val="single" w:sz="4" w:space="0" w:color="auto"/>
              <w:left w:val="single" w:sz="4" w:space="0" w:color="auto"/>
              <w:bottom w:val="single" w:sz="4" w:space="0" w:color="auto"/>
              <w:right w:val="single" w:sz="4" w:space="0" w:color="auto"/>
            </w:tcBorders>
            <w:vAlign w:val="center"/>
          </w:tcPr>
          <w:p w14:paraId="3F12FA1A" w14:textId="77777777" w:rsidR="001C2019" w:rsidRPr="008F0B78" w:rsidRDefault="001C2019" w:rsidP="007D0469">
            <w:pPr>
              <w:widowControl w:val="0"/>
              <w:suppressAutoHyphens/>
              <w:autoSpaceDN w:val="0"/>
              <w:jc w:val="center"/>
              <w:textAlignment w:val="baseline"/>
              <w:rPr>
                <w:sz w:val="20"/>
                <w:szCs w:val="20"/>
              </w:rPr>
            </w:pPr>
            <w:r w:rsidRPr="008F0B78">
              <w:rPr>
                <w:sz w:val="20"/>
                <w:szCs w:val="20"/>
              </w:rPr>
              <w:t>-</w:t>
            </w:r>
          </w:p>
        </w:tc>
        <w:tc>
          <w:tcPr>
            <w:tcW w:w="641" w:type="pct"/>
            <w:tcBorders>
              <w:top w:val="single" w:sz="4" w:space="0" w:color="auto"/>
              <w:left w:val="single" w:sz="4" w:space="0" w:color="auto"/>
              <w:bottom w:val="single" w:sz="4" w:space="0" w:color="auto"/>
              <w:right w:val="single" w:sz="4" w:space="0" w:color="auto"/>
            </w:tcBorders>
            <w:vAlign w:val="center"/>
          </w:tcPr>
          <w:p w14:paraId="561190E9"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Значение характеристики не может изменяться участником закупки</w:t>
            </w:r>
          </w:p>
        </w:tc>
        <w:tc>
          <w:tcPr>
            <w:tcW w:w="699" w:type="pct"/>
            <w:vMerge/>
            <w:tcBorders>
              <w:left w:val="single" w:sz="4" w:space="0" w:color="auto"/>
              <w:right w:val="single" w:sz="4" w:space="0" w:color="auto"/>
            </w:tcBorders>
            <w:vAlign w:val="center"/>
          </w:tcPr>
          <w:p w14:paraId="7AF10FD6" w14:textId="77777777" w:rsidR="001C2019" w:rsidRPr="008F0B78" w:rsidRDefault="001C2019" w:rsidP="007D0469">
            <w:pPr>
              <w:widowControl w:val="0"/>
              <w:suppressAutoHyphens/>
              <w:autoSpaceDN w:val="0"/>
              <w:jc w:val="center"/>
              <w:textAlignment w:val="baseline"/>
              <w:rPr>
                <w:kern w:val="3"/>
                <w:sz w:val="20"/>
                <w:szCs w:val="20"/>
              </w:rPr>
            </w:pPr>
          </w:p>
        </w:tc>
        <w:tc>
          <w:tcPr>
            <w:tcW w:w="406" w:type="pct"/>
            <w:vMerge/>
            <w:tcBorders>
              <w:left w:val="single" w:sz="4" w:space="0" w:color="auto"/>
              <w:right w:val="single" w:sz="4" w:space="0" w:color="auto"/>
            </w:tcBorders>
            <w:vAlign w:val="center"/>
          </w:tcPr>
          <w:p w14:paraId="0CF972BE" w14:textId="77777777" w:rsidR="001C2019" w:rsidRPr="008F0B78" w:rsidRDefault="001C2019" w:rsidP="007D0469">
            <w:pPr>
              <w:widowControl w:val="0"/>
              <w:suppressAutoHyphens/>
              <w:autoSpaceDN w:val="0"/>
              <w:jc w:val="center"/>
              <w:textAlignment w:val="baseline"/>
              <w:rPr>
                <w:kern w:val="3"/>
                <w:sz w:val="20"/>
                <w:szCs w:val="20"/>
              </w:rPr>
            </w:pPr>
          </w:p>
        </w:tc>
      </w:tr>
      <w:tr w:rsidR="001C2019" w:rsidRPr="008F0B78" w14:paraId="629A8FEF" w14:textId="77777777" w:rsidTr="001C2019">
        <w:trPr>
          <w:trHeight w:val="20"/>
          <w:jc w:val="center"/>
        </w:trPr>
        <w:tc>
          <w:tcPr>
            <w:tcW w:w="134" w:type="pct"/>
            <w:vMerge/>
            <w:tcBorders>
              <w:left w:val="single" w:sz="4" w:space="0" w:color="auto"/>
              <w:bottom w:val="single" w:sz="4" w:space="0" w:color="auto"/>
              <w:right w:val="single" w:sz="4" w:space="0" w:color="auto"/>
            </w:tcBorders>
            <w:vAlign w:val="center"/>
          </w:tcPr>
          <w:p w14:paraId="5905DC8A" w14:textId="77777777" w:rsidR="001C2019" w:rsidRPr="008F0B78" w:rsidRDefault="001C2019" w:rsidP="001C2019">
            <w:pPr>
              <w:pStyle w:val="af2"/>
              <w:widowControl w:val="0"/>
              <w:suppressAutoHyphens/>
              <w:autoSpaceDN w:val="0"/>
              <w:ind w:left="0"/>
              <w:textAlignment w:val="baseline"/>
              <w:rPr>
                <w:kern w:val="3"/>
                <w:sz w:val="20"/>
                <w:szCs w:val="20"/>
              </w:rPr>
            </w:pPr>
          </w:p>
        </w:tc>
        <w:tc>
          <w:tcPr>
            <w:tcW w:w="698" w:type="pct"/>
            <w:vMerge/>
            <w:tcBorders>
              <w:left w:val="single" w:sz="4" w:space="0" w:color="auto"/>
              <w:bottom w:val="single" w:sz="4" w:space="0" w:color="auto"/>
              <w:right w:val="single" w:sz="4" w:space="0" w:color="auto"/>
            </w:tcBorders>
            <w:vAlign w:val="center"/>
          </w:tcPr>
          <w:p w14:paraId="50EA8BCC" w14:textId="77777777" w:rsidR="001C2019" w:rsidRPr="008F0B78" w:rsidRDefault="001C2019" w:rsidP="007D0469">
            <w:pPr>
              <w:widowControl w:val="0"/>
              <w:suppressAutoHyphens/>
              <w:autoSpaceDN w:val="0"/>
              <w:jc w:val="center"/>
              <w:textAlignment w:val="baseline"/>
              <w:rPr>
                <w:kern w:val="3"/>
                <w:sz w:val="20"/>
                <w:szCs w:val="20"/>
              </w:rPr>
            </w:pPr>
          </w:p>
        </w:tc>
        <w:tc>
          <w:tcPr>
            <w:tcW w:w="698" w:type="pct"/>
            <w:vMerge/>
            <w:tcBorders>
              <w:left w:val="single" w:sz="4" w:space="0" w:color="auto"/>
              <w:bottom w:val="single" w:sz="4" w:space="0" w:color="auto"/>
              <w:right w:val="single" w:sz="4" w:space="0" w:color="auto"/>
            </w:tcBorders>
            <w:vAlign w:val="center"/>
          </w:tcPr>
          <w:p w14:paraId="51020001" w14:textId="77777777" w:rsidR="001C2019" w:rsidRPr="008F0B78" w:rsidRDefault="001C2019" w:rsidP="007D0469">
            <w:pPr>
              <w:widowControl w:val="0"/>
              <w:suppressAutoHyphens/>
              <w:autoSpaceDN w:val="0"/>
              <w:jc w:val="center"/>
              <w:textAlignment w:val="baseline"/>
              <w:rPr>
                <w:kern w:val="3"/>
                <w:sz w:val="20"/>
                <w:szCs w:val="20"/>
              </w:rPr>
            </w:pPr>
          </w:p>
        </w:tc>
        <w:tc>
          <w:tcPr>
            <w:tcW w:w="655" w:type="pct"/>
            <w:tcBorders>
              <w:top w:val="single" w:sz="4" w:space="0" w:color="auto"/>
              <w:left w:val="single" w:sz="4" w:space="0" w:color="auto"/>
              <w:bottom w:val="single" w:sz="4" w:space="0" w:color="auto"/>
              <w:right w:val="single" w:sz="4" w:space="0" w:color="auto"/>
            </w:tcBorders>
            <w:vAlign w:val="center"/>
          </w:tcPr>
          <w:p w14:paraId="54C6F99C" w14:textId="714BABFC" w:rsidR="001C2019" w:rsidRDefault="001C2019" w:rsidP="001C2019">
            <w:pPr>
              <w:widowControl w:val="0"/>
              <w:suppressAutoHyphens/>
              <w:autoSpaceDN w:val="0"/>
              <w:jc w:val="center"/>
              <w:textAlignment w:val="baseline"/>
              <w:rPr>
                <w:sz w:val="20"/>
                <w:szCs w:val="20"/>
              </w:rPr>
            </w:pPr>
            <w:r w:rsidRPr="00321596">
              <w:rPr>
                <w:color w:val="0A0A0A"/>
                <w:shd w:val="clear" w:color="auto" w:fill="FFFFFF"/>
              </w:rPr>
              <w:t>требованиям к защищенной полиграфической продукции</w:t>
            </w:r>
          </w:p>
        </w:tc>
        <w:tc>
          <w:tcPr>
            <w:tcW w:w="627" w:type="pct"/>
            <w:tcBorders>
              <w:top w:val="single" w:sz="4" w:space="0" w:color="auto"/>
              <w:left w:val="single" w:sz="4" w:space="0" w:color="auto"/>
              <w:bottom w:val="single" w:sz="4" w:space="0" w:color="auto"/>
              <w:right w:val="single" w:sz="4" w:space="0" w:color="auto"/>
            </w:tcBorders>
            <w:vAlign w:val="center"/>
          </w:tcPr>
          <w:p w14:paraId="7062A7F1" w14:textId="3D44E436" w:rsidR="001C2019" w:rsidRDefault="001C2019" w:rsidP="007D0469">
            <w:pPr>
              <w:jc w:val="center"/>
              <w:rPr>
                <w:sz w:val="20"/>
                <w:szCs w:val="20"/>
              </w:rPr>
            </w:pPr>
            <w:r>
              <w:rPr>
                <w:sz w:val="20"/>
                <w:szCs w:val="20"/>
              </w:rPr>
              <w:t>Уровень «Б»</w:t>
            </w:r>
          </w:p>
        </w:tc>
        <w:tc>
          <w:tcPr>
            <w:tcW w:w="442" w:type="pct"/>
            <w:tcBorders>
              <w:top w:val="single" w:sz="4" w:space="0" w:color="auto"/>
              <w:left w:val="single" w:sz="4" w:space="0" w:color="auto"/>
              <w:bottom w:val="single" w:sz="4" w:space="0" w:color="auto"/>
              <w:right w:val="single" w:sz="4" w:space="0" w:color="auto"/>
            </w:tcBorders>
            <w:vAlign w:val="center"/>
          </w:tcPr>
          <w:p w14:paraId="13D1B354" w14:textId="16F3C409" w:rsidR="001C2019" w:rsidRPr="008F0B78" w:rsidRDefault="001C2019" w:rsidP="007D0469">
            <w:pPr>
              <w:widowControl w:val="0"/>
              <w:suppressAutoHyphens/>
              <w:autoSpaceDN w:val="0"/>
              <w:jc w:val="center"/>
              <w:textAlignment w:val="baseline"/>
              <w:rPr>
                <w:sz w:val="20"/>
                <w:szCs w:val="20"/>
              </w:rPr>
            </w:pPr>
            <w:r>
              <w:rPr>
                <w:sz w:val="20"/>
                <w:szCs w:val="20"/>
              </w:rPr>
              <w:t>-</w:t>
            </w:r>
          </w:p>
        </w:tc>
        <w:tc>
          <w:tcPr>
            <w:tcW w:w="641" w:type="pct"/>
            <w:tcBorders>
              <w:top w:val="single" w:sz="4" w:space="0" w:color="auto"/>
              <w:left w:val="single" w:sz="4" w:space="0" w:color="auto"/>
              <w:bottom w:val="single" w:sz="4" w:space="0" w:color="auto"/>
              <w:right w:val="single" w:sz="4" w:space="0" w:color="auto"/>
            </w:tcBorders>
            <w:vAlign w:val="center"/>
          </w:tcPr>
          <w:p w14:paraId="6ED94AD8" w14:textId="37F88B09"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Значение характеристики не может изменяться участником закупки</w:t>
            </w:r>
          </w:p>
        </w:tc>
        <w:tc>
          <w:tcPr>
            <w:tcW w:w="699" w:type="pct"/>
            <w:vMerge/>
            <w:tcBorders>
              <w:left w:val="single" w:sz="4" w:space="0" w:color="auto"/>
              <w:bottom w:val="single" w:sz="4" w:space="0" w:color="auto"/>
              <w:right w:val="single" w:sz="4" w:space="0" w:color="auto"/>
            </w:tcBorders>
            <w:vAlign w:val="center"/>
          </w:tcPr>
          <w:p w14:paraId="21193C8D" w14:textId="77777777" w:rsidR="001C2019" w:rsidRPr="008F0B78" w:rsidRDefault="001C2019" w:rsidP="007D0469">
            <w:pPr>
              <w:widowControl w:val="0"/>
              <w:suppressAutoHyphens/>
              <w:autoSpaceDN w:val="0"/>
              <w:jc w:val="center"/>
              <w:textAlignment w:val="baseline"/>
              <w:rPr>
                <w:kern w:val="3"/>
                <w:sz w:val="20"/>
                <w:szCs w:val="20"/>
              </w:rPr>
            </w:pPr>
          </w:p>
        </w:tc>
        <w:tc>
          <w:tcPr>
            <w:tcW w:w="406" w:type="pct"/>
            <w:vMerge/>
            <w:tcBorders>
              <w:left w:val="single" w:sz="4" w:space="0" w:color="auto"/>
              <w:bottom w:val="single" w:sz="4" w:space="0" w:color="auto"/>
              <w:right w:val="single" w:sz="4" w:space="0" w:color="auto"/>
            </w:tcBorders>
            <w:vAlign w:val="center"/>
          </w:tcPr>
          <w:p w14:paraId="6034BF44" w14:textId="77777777" w:rsidR="001C2019" w:rsidRPr="008F0B78" w:rsidRDefault="001C2019" w:rsidP="007D0469">
            <w:pPr>
              <w:widowControl w:val="0"/>
              <w:suppressAutoHyphens/>
              <w:autoSpaceDN w:val="0"/>
              <w:jc w:val="center"/>
              <w:textAlignment w:val="baseline"/>
              <w:rPr>
                <w:kern w:val="3"/>
                <w:sz w:val="20"/>
                <w:szCs w:val="20"/>
              </w:rPr>
            </w:pPr>
          </w:p>
        </w:tc>
      </w:tr>
      <w:tr w:rsidR="001C2019" w:rsidRPr="008F0B78" w14:paraId="4DFFA5DC" w14:textId="77777777" w:rsidTr="001C2019">
        <w:trPr>
          <w:trHeight w:val="20"/>
          <w:jc w:val="center"/>
        </w:trPr>
        <w:tc>
          <w:tcPr>
            <w:tcW w:w="134" w:type="pct"/>
            <w:vMerge w:val="restart"/>
            <w:tcBorders>
              <w:top w:val="single" w:sz="4" w:space="0" w:color="auto"/>
              <w:left w:val="single" w:sz="4" w:space="0" w:color="auto"/>
              <w:right w:val="single" w:sz="4" w:space="0" w:color="auto"/>
            </w:tcBorders>
            <w:vAlign w:val="center"/>
          </w:tcPr>
          <w:p w14:paraId="7A9C1572" w14:textId="77777777" w:rsidR="001C2019" w:rsidRPr="008F0B78" w:rsidRDefault="001C2019" w:rsidP="009C5A37">
            <w:pPr>
              <w:pStyle w:val="af2"/>
              <w:widowControl w:val="0"/>
              <w:numPr>
                <w:ilvl w:val="0"/>
                <w:numId w:val="26"/>
              </w:numPr>
              <w:suppressAutoHyphens/>
              <w:autoSpaceDN w:val="0"/>
              <w:ind w:left="0" w:firstLine="0"/>
              <w:jc w:val="center"/>
              <w:textAlignment w:val="baseline"/>
              <w:rPr>
                <w:kern w:val="3"/>
                <w:sz w:val="20"/>
                <w:szCs w:val="20"/>
              </w:rPr>
            </w:pPr>
          </w:p>
        </w:tc>
        <w:tc>
          <w:tcPr>
            <w:tcW w:w="698" w:type="pct"/>
            <w:vMerge w:val="restart"/>
            <w:tcBorders>
              <w:top w:val="single" w:sz="4" w:space="0" w:color="auto"/>
              <w:left w:val="single" w:sz="4" w:space="0" w:color="auto"/>
              <w:right w:val="single" w:sz="4" w:space="0" w:color="auto"/>
            </w:tcBorders>
            <w:vAlign w:val="center"/>
          </w:tcPr>
          <w:p w14:paraId="50EFC30E" w14:textId="061B0F67" w:rsidR="001C2019" w:rsidRPr="008F0B78" w:rsidRDefault="001C2019" w:rsidP="007D0469">
            <w:pPr>
              <w:widowControl w:val="0"/>
              <w:suppressAutoHyphens/>
              <w:autoSpaceDN w:val="0"/>
              <w:jc w:val="center"/>
              <w:textAlignment w:val="baseline"/>
              <w:rPr>
                <w:kern w:val="3"/>
                <w:sz w:val="20"/>
                <w:szCs w:val="20"/>
              </w:rPr>
            </w:pPr>
            <w:r w:rsidRPr="004D4B3E">
              <w:rPr>
                <w:szCs w:val="20"/>
              </w:rPr>
              <w:t xml:space="preserve">Бланк аттестата о среднем общем </w:t>
            </w:r>
            <w:r w:rsidRPr="004D4B3E">
              <w:rPr>
                <w:szCs w:val="20"/>
              </w:rPr>
              <w:lastRenderedPageBreak/>
              <w:t>образовании с отличием сине-голубого цвета, с твердой обложкой</w:t>
            </w:r>
          </w:p>
        </w:tc>
        <w:tc>
          <w:tcPr>
            <w:tcW w:w="698" w:type="pct"/>
            <w:vMerge w:val="restart"/>
            <w:tcBorders>
              <w:top w:val="single" w:sz="4" w:space="0" w:color="auto"/>
              <w:left w:val="single" w:sz="4" w:space="0" w:color="auto"/>
              <w:right w:val="single" w:sz="4" w:space="0" w:color="auto"/>
            </w:tcBorders>
            <w:vAlign w:val="center"/>
          </w:tcPr>
          <w:p w14:paraId="191AC7AE" w14:textId="726FC3F4"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lastRenderedPageBreak/>
              <w:t xml:space="preserve">ОКПД2: </w:t>
            </w:r>
            <w:r>
              <w:rPr>
                <w:kern w:val="3"/>
                <w:sz w:val="20"/>
                <w:szCs w:val="20"/>
              </w:rPr>
              <w:t>17.23.13.143</w:t>
            </w:r>
          </w:p>
          <w:p w14:paraId="336B1EA6" w14:textId="0E70E96E"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 xml:space="preserve">КТРУ: </w:t>
            </w:r>
            <w:r>
              <w:rPr>
                <w:kern w:val="3"/>
                <w:sz w:val="20"/>
                <w:szCs w:val="20"/>
              </w:rPr>
              <w:t>нет</w:t>
            </w:r>
          </w:p>
          <w:p w14:paraId="2F83A83D"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ККН: нет</w:t>
            </w:r>
          </w:p>
          <w:p w14:paraId="68D9EF25"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lastRenderedPageBreak/>
              <w:t>Предельная цена: нет</w:t>
            </w:r>
          </w:p>
        </w:tc>
        <w:tc>
          <w:tcPr>
            <w:tcW w:w="655" w:type="pct"/>
            <w:tcBorders>
              <w:top w:val="single" w:sz="4" w:space="0" w:color="auto"/>
              <w:left w:val="single" w:sz="4" w:space="0" w:color="auto"/>
              <w:bottom w:val="single" w:sz="4" w:space="0" w:color="auto"/>
              <w:right w:val="single" w:sz="4" w:space="0" w:color="auto"/>
            </w:tcBorders>
            <w:vAlign w:val="center"/>
          </w:tcPr>
          <w:p w14:paraId="0BB8471F" w14:textId="6A5B042C" w:rsidR="001C2019" w:rsidRPr="008F0B78" w:rsidRDefault="001C2019" w:rsidP="001C2019">
            <w:pPr>
              <w:widowControl w:val="0"/>
              <w:suppressAutoHyphens/>
              <w:autoSpaceDN w:val="0"/>
              <w:jc w:val="center"/>
              <w:textAlignment w:val="baseline"/>
              <w:rPr>
                <w:sz w:val="20"/>
                <w:szCs w:val="20"/>
              </w:rPr>
            </w:pPr>
            <w:r w:rsidRPr="00475633">
              <w:rPr>
                <w:sz w:val="22"/>
                <w:szCs w:val="22"/>
              </w:rPr>
              <w:lastRenderedPageBreak/>
              <w:t>требованиям действующего законодательства РФ</w:t>
            </w:r>
          </w:p>
        </w:tc>
        <w:tc>
          <w:tcPr>
            <w:tcW w:w="627" w:type="pct"/>
            <w:tcBorders>
              <w:top w:val="single" w:sz="4" w:space="0" w:color="auto"/>
              <w:left w:val="single" w:sz="4" w:space="0" w:color="auto"/>
              <w:bottom w:val="single" w:sz="4" w:space="0" w:color="auto"/>
              <w:right w:val="single" w:sz="4" w:space="0" w:color="auto"/>
            </w:tcBorders>
            <w:vAlign w:val="center"/>
          </w:tcPr>
          <w:p w14:paraId="378D1A39" w14:textId="2B47BE37" w:rsidR="001C2019" w:rsidRPr="008F0B78" w:rsidRDefault="001C2019" w:rsidP="007D0469">
            <w:pPr>
              <w:jc w:val="center"/>
              <w:rPr>
                <w:sz w:val="20"/>
                <w:szCs w:val="20"/>
              </w:rPr>
            </w:pPr>
            <w:r>
              <w:rPr>
                <w:bCs/>
                <w:sz w:val="22"/>
                <w:szCs w:val="22"/>
              </w:rPr>
              <w:t xml:space="preserve">Приказ </w:t>
            </w:r>
            <w:proofErr w:type="spellStart"/>
            <w:r w:rsidRPr="00475633">
              <w:rPr>
                <w:bCs/>
                <w:sz w:val="22"/>
                <w:szCs w:val="22"/>
              </w:rPr>
              <w:t>Минпросвещения</w:t>
            </w:r>
            <w:proofErr w:type="spellEnd"/>
            <w:r w:rsidRPr="00475633">
              <w:rPr>
                <w:bCs/>
                <w:sz w:val="22"/>
                <w:szCs w:val="22"/>
              </w:rPr>
              <w:t xml:space="preserve"> </w:t>
            </w:r>
            <w:r w:rsidRPr="00475633">
              <w:rPr>
                <w:bCs/>
                <w:sz w:val="22"/>
                <w:szCs w:val="22"/>
              </w:rPr>
              <w:lastRenderedPageBreak/>
              <w:t>России от 05.10.2020 № 545</w:t>
            </w:r>
          </w:p>
        </w:tc>
        <w:tc>
          <w:tcPr>
            <w:tcW w:w="442" w:type="pct"/>
            <w:tcBorders>
              <w:top w:val="single" w:sz="4" w:space="0" w:color="auto"/>
              <w:left w:val="single" w:sz="4" w:space="0" w:color="auto"/>
              <w:bottom w:val="single" w:sz="4" w:space="0" w:color="auto"/>
              <w:right w:val="single" w:sz="4" w:space="0" w:color="auto"/>
            </w:tcBorders>
            <w:vAlign w:val="center"/>
          </w:tcPr>
          <w:p w14:paraId="3B33CBC2" w14:textId="77777777" w:rsidR="001C2019" w:rsidRPr="008F0B78" w:rsidRDefault="001C2019" w:rsidP="007D0469">
            <w:pPr>
              <w:widowControl w:val="0"/>
              <w:suppressAutoHyphens/>
              <w:autoSpaceDN w:val="0"/>
              <w:jc w:val="center"/>
              <w:textAlignment w:val="baseline"/>
              <w:rPr>
                <w:sz w:val="20"/>
                <w:szCs w:val="20"/>
              </w:rPr>
            </w:pPr>
            <w:r w:rsidRPr="008F0B78">
              <w:rPr>
                <w:sz w:val="20"/>
                <w:szCs w:val="20"/>
              </w:rPr>
              <w:lastRenderedPageBreak/>
              <w:t>-</w:t>
            </w:r>
          </w:p>
        </w:tc>
        <w:tc>
          <w:tcPr>
            <w:tcW w:w="641" w:type="pct"/>
            <w:tcBorders>
              <w:top w:val="single" w:sz="4" w:space="0" w:color="auto"/>
              <w:left w:val="single" w:sz="4" w:space="0" w:color="auto"/>
              <w:bottom w:val="single" w:sz="4" w:space="0" w:color="auto"/>
              <w:right w:val="single" w:sz="4" w:space="0" w:color="auto"/>
            </w:tcBorders>
            <w:vAlign w:val="center"/>
          </w:tcPr>
          <w:p w14:paraId="4D1C9D27"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 xml:space="preserve">Значение характеристики не может изменяться </w:t>
            </w:r>
            <w:r w:rsidRPr="008F0B78">
              <w:rPr>
                <w:kern w:val="3"/>
                <w:sz w:val="20"/>
                <w:szCs w:val="20"/>
              </w:rPr>
              <w:lastRenderedPageBreak/>
              <w:t>участником закупки</w:t>
            </w:r>
          </w:p>
        </w:tc>
        <w:tc>
          <w:tcPr>
            <w:tcW w:w="699" w:type="pct"/>
            <w:vMerge w:val="restart"/>
            <w:tcBorders>
              <w:top w:val="single" w:sz="4" w:space="0" w:color="auto"/>
              <w:left w:val="single" w:sz="4" w:space="0" w:color="auto"/>
              <w:right w:val="single" w:sz="4" w:space="0" w:color="auto"/>
            </w:tcBorders>
            <w:vAlign w:val="center"/>
          </w:tcPr>
          <w:p w14:paraId="5DC5CC8A"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lastRenderedPageBreak/>
              <w:t>шт.</w:t>
            </w:r>
          </w:p>
        </w:tc>
        <w:tc>
          <w:tcPr>
            <w:tcW w:w="406" w:type="pct"/>
            <w:vMerge w:val="restart"/>
            <w:tcBorders>
              <w:top w:val="single" w:sz="4" w:space="0" w:color="auto"/>
              <w:left w:val="single" w:sz="4" w:space="0" w:color="auto"/>
              <w:right w:val="single" w:sz="4" w:space="0" w:color="auto"/>
            </w:tcBorders>
            <w:vAlign w:val="center"/>
          </w:tcPr>
          <w:p w14:paraId="0844AF24" w14:textId="77E79FCA" w:rsidR="001C2019" w:rsidRPr="008F0B78" w:rsidRDefault="0006639A" w:rsidP="007D0469">
            <w:pPr>
              <w:widowControl w:val="0"/>
              <w:suppressAutoHyphens/>
              <w:autoSpaceDN w:val="0"/>
              <w:jc w:val="center"/>
              <w:textAlignment w:val="baseline"/>
              <w:rPr>
                <w:kern w:val="3"/>
                <w:sz w:val="20"/>
                <w:szCs w:val="20"/>
              </w:rPr>
            </w:pPr>
            <w:r>
              <w:rPr>
                <w:kern w:val="3"/>
                <w:sz w:val="20"/>
                <w:szCs w:val="20"/>
              </w:rPr>
              <w:t>1</w:t>
            </w:r>
          </w:p>
        </w:tc>
      </w:tr>
      <w:tr w:rsidR="001C2019" w:rsidRPr="008F0B78" w14:paraId="48B655D1" w14:textId="77777777" w:rsidTr="001C2019">
        <w:trPr>
          <w:trHeight w:val="20"/>
          <w:jc w:val="center"/>
        </w:trPr>
        <w:tc>
          <w:tcPr>
            <w:tcW w:w="134" w:type="pct"/>
            <w:vMerge/>
            <w:tcBorders>
              <w:left w:val="single" w:sz="4" w:space="0" w:color="auto"/>
              <w:right w:val="single" w:sz="4" w:space="0" w:color="auto"/>
            </w:tcBorders>
            <w:vAlign w:val="center"/>
          </w:tcPr>
          <w:p w14:paraId="638AC216" w14:textId="77777777" w:rsidR="001C2019" w:rsidRPr="008F0B78" w:rsidRDefault="001C2019" w:rsidP="009C5A37">
            <w:pPr>
              <w:pStyle w:val="af2"/>
              <w:widowControl w:val="0"/>
              <w:numPr>
                <w:ilvl w:val="0"/>
                <w:numId w:val="26"/>
              </w:numPr>
              <w:suppressAutoHyphens/>
              <w:autoSpaceDN w:val="0"/>
              <w:ind w:left="0" w:firstLine="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5D44A5AD" w14:textId="77777777" w:rsidR="001C2019" w:rsidRPr="008F0B78" w:rsidRDefault="001C2019" w:rsidP="007D0469">
            <w:pPr>
              <w:widowControl w:val="0"/>
              <w:suppressAutoHyphens/>
              <w:autoSpaceDN w:val="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2D94B5F7" w14:textId="77777777" w:rsidR="001C2019" w:rsidRPr="008F0B78" w:rsidRDefault="001C2019" w:rsidP="007D0469">
            <w:pPr>
              <w:widowControl w:val="0"/>
              <w:suppressAutoHyphens/>
              <w:autoSpaceDN w:val="0"/>
              <w:jc w:val="center"/>
              <w:textAlignment w:val="baseline"/>
              <w:rPr>
                <w:kern w:val="3"/>
                <w:sz w:val="20"/>
                <w:szCs w:val="20"/>
              </w:rPr>
            </w:pPr>
          </w:p>
        </w:tc>
        <w:tc>
          <w:tcPr>
            <w:tcW w:w="655" w:type="pct"/>
            <w:tcBorders>
              <w:top w:val="single" w:sz="4" w:space="0" w:color="auto"/>
              <w:left w:val="single" w:sz="4" w:space="0" w:color="auto"/>
              <w:bottom w:val="single" w:sz="4" w:space="0" w:color="auto"/>
              <w:right w:val="single" w:sz="4" w:space="0" w:color="auto"/>
            </w:tcBorders>
            <w:vAlign w:val="center"/>
          </w:tcPr>
          <w:p w14:paraId="3D158F96" w14:textId="43EFC387" w:rsidR="001C2019" w:rsidRPr="008F0B78" w:rsidRDefault="001C2019" w:rsidP="007D0469">
            <w:pPr>
              <w:widowControl w:val="0"/>
              <w:suppressAutoHyphens/>
              <w:autoSpaceDN w:val="0"/>
              <w:jc w:val="center"/>
              <w:textAlignment w:val="baseline"/>
              <w:rPr>
                <w:sz w:val="20"/>
                <w:szCs w:val="20"/>
              </w:rPr>
            </w:pPr>
            <w:r>
              <w:rPr>
                <w:bCs/>
                <w:sz w:val="22"/>
                <w:szCs w:val="22"/>
              </w:rPr>
              <w:t>Образцы и описания</w:t>
            </w:r>
            <w:r w:rsidRPr="00475633">
              <w:rPr>
                <w:bCs/>
                <w:sz w:val="22"/>
                <w:szCs w:val="22"/>
              </w:rPr>
              <w:t xml:space="preserve"> аттестатов об основном общем и среднем общем образовании и приложений к ним</w:t>
            </w:r>
            <w:r>
              <w:rPr>
                <w:bCs/>
                <w:sz w:val="22"/>
                <w:szCs w:val="22"/>
              </w:rPr>
              <w:t>.</w:t>
            </w:r>
          </w:p>
        </w:tc>
        <w:tc>
          <w:tcPr>
            <w:tcW w:w="627" w:type="pct"/>
            <w:tcBorders>
              <w:top w:val="single" w:sz="4" w:space="0" w:color="auto"/>
              <w:left w:val="single" w:sz="4" w:space="0" w:color="auto"/>
              <w:bottom w:val="single" w:sz="4" w:space="0" w:color="auto"/>
              <w:right w:val="single" w:sz="4" w:space="0" w:color="auto"/>
            </w:tcBorders>
            <w:vAlign w:val="center"/>
          </w:tcPr>
          <w:p w14:paraId="342459FB" w14:textId="77777777" w:rsidR="001C2019" w:rsidRPr="008F0B78" w:rsidRDefault="001C2019" w:rsidP="001C2019">
            <w:pPr>
              <w:jc w:val="center"/>
              <w:rPr>
                <w:sz w:val="20"/>
                <w:szCs w:val="20"/>
              </w:rPr>
            </w:pPr>
            <w:r w:rsidRPr="00475633">
              <w:rPr>
                <w:bCs/>
                <w:sz w:val="22"/>
                <w:szCs w:val="22"/>
              </w:rPr>
              <w:t>Зарегистрировано в Ми</w:t>
            </w:r>
            <w:r>
              <w:rPr>
                <w:bCs/>
                <w:sz w:val="22"/>
                <w:szCs w:val="22"/>
              </w:rPr>
              <w:t>нюсте России 29.12.2020 № 61900</w:t>
            </w:r>
            <w:r w:rsidRPr="00475633">
              <w:rPr>
                <w:bCs/>
                <w:sz w:val="22"/>
                <w:szCs w:val="22"/>
              </w:rPr>
              <w:t xml:space="preserve">, согласно Приказу </w:t>
            </w:r>
            <w:proofErr w:type="spellStart"/>
            <w:r w:rsidRPr="00475633">
              <w:rPr>
                <w:bCs/>
                <w:sz w:val="22"/>
                <w:szCs w:val="22"/>
              </w:rPr>
              <w:t>Минпросвещения</w:t>
            </w:r>
            <w:proofErr w:type="spellEnd"/>
            <w:r w:rsidRPr="00475633">
              <w:rPr>
                <w:bCs/>
                <w:sz w:val="22"/>
                <w:szCs w:val="22"/>
              </w:rPr>
              <w:t xml:space="preserve"> России от 05.10.2020 г. № 545, в ред. Приказа № 195 от 01.04.2022г., в ред. Приказа № 890 от 07.10.2022г., в ред. Приказа № 813 от 31.10.2023г.</w:t>
            </w:r>
          </w:p>
          <w:p w14:paraId="7F323293" w14:textId="602CF9EE" w:rsidR="001C2019" w:rsidRPr="008F0B78" w:rsidRDefault="001C2019" w:rsidP="007D0469">
            <w:pPr>
              <w:jc w:val="cente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3CB1D60" w14:textId="77777777" w:rsidR="001C2019" w:rsidRPr="008F0B78" w:rsidRDefault="001C2019" w:rsidP="007D0469">
            <w:pPr>
              <w:widowControl w:val="0"/>
              <w:suppressAutoHyphens/>
              <w:autoSpaceDN w:val="0"/>
              <w:jc w:val="center"/>
              <w:textAlignment w:val="baseline"/>
              <w:rPr>
                <w:sz w:val="20"/>
                <w:szCs w:val="20"/>
              </w:rPr>
            </w:pPr>
            <w:r w:rsidRPr="008F0B78">
              <w:rPr>
                <w:sz w:val="20"/>
                <w:szCs w:val="20"/>
              </w:rPr>
              <w:t>-</w:t>
            </w:r>
          </w:p>
        </w:tc>
        <w:tc>
          <w:tcPr>
            <w:tcW w:w="641" w:type="pct"/>
            <w:tcBorders>
              <w:top w:val="single" w:sz="4" w:space="0" w:color="auto"/>
              <w:left w:val="single" w:sz="4" w:space="0" w:color="auto"/>
              <w:bottom w:val="single" w:sz="4" w:space="0" w:color="auto"/>
              <w:right w:val="single" w:sz="4" w:space="0" w:color="auto"/>
            </w:tcBorders>
            <w:vAlign w:val="center"/>
          </w:tcPr>
          <w:p w14:paraId="6232BBF9" w14:textId="77777777"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Значение характеристики не может изменяться участником закупки</w:t>
            </w:r>
          </w:p>
        </w:tc>
        <w:tc>
          <w:tcPr>
            <w:tcW w:w="699" w:type="pct"/>
            <w:vMerge/>
            <w:tcBorders>
              <w:left w:val="single" w:sz="4" w:space="0" w:color="auto"/>
              <w:right w:val="single" w:sz="4" w:space="0" w:color="auto"/>
            </w:tcBorders>
            <w:vAlign w:val="center"/>
          </w:tcPr>
          <w:p w14:paraId="4F621FF7" w14:textId="77777777" w:rsidR="001C2019" w:rsidRPr="008F0B78" w:rsidRDefault="001C2019" w:rsidP="007D0469">
            <w:pPr>
              <w:widowControl w:val="0"/>
              <w:suppressAutoHyphens/>
              <w:autoSpaceDN w:val="0"/>
              <w:jc w:val="center"/>
              <w:textAlignment w:val="baseline"/>
              <w:rPr>
                <w:kern w:val="3"/>
                <w:sz w:val="20"/>
                <w:szCs w:val="20"/>
              </w:rPr>
            </w:pPr>
          </w:p>
        </w:tc>
        <w:tc>
          <w:tcPr>
            <w:tcW w:w="406" w:type="pct"/>
            <w:vMerge/>
            <w:tcBorders>
              <w:left w:val="single" w:sz="4" w:space="0" w:color="auto"/>
              <w:right w:val="single" w:sz="4" w:space="0" w:color="auto"/>
            </w:tcBorders>
            <w:vAlign w:val="center"/>
          </w:tcPr>
          <w:p w14:paraId="02711EC6" w14:textId="77777777" w:rsidR="001C2019" w:rsidRPr="008F0B78" w:rsidRDefault="001C2019" w:rsidP="007D0469">
            <w:pPr>
              <w:widowControl w:val="0"/>
              <w:suppressAutoHyphens/>
              <w:autoSpaceDN w:val="0"/>
              <w:jc w:val="center"/>
              <w:textAlignment w:val="baseline"/>
              <w:rPr>
                <w:kern w:val="3"/>
                <w:sz w:val="20"/>
                <w:szCs w:val="20"/>
              </w:rPr>
            </w:pPr>
          </w:p>
        </w:tc>
      </w:tr>
      <w:tr w:rsidR="001C2019" w:rsidRPr="008F0B78" w14:paraId="32090DC2" w14:textId="77777777" w:rsidTr="00580552">
        <w:trPr>
          <w:trHeight w:val="20"/>
          <w:jc w:val="center"/>
        </w:trPr>
        <w:tc>
          <w:tcPr>
            <w:tcW w:w="134" w:type="pct"/>
            <w:vMerge/>
            <w:tcBorders>
              <w:left w:val="single" w:sz="4" w:space="0" w:color="auto"/>
              <w:right w:val="single" w:sz="4" w:space="0" w:color="auto"/>
            </w:tcBorders>
            <w:vAlign w:val="center"/>
          </w:tcPr>
          <w:p w14:paraId="1606FC23" w14:textId="77777777" w:rsidR="001C2019" w:rsidRPr="008F0B78" w:rsidRDefault="001C2019" w:rsidP="009C5A37">
            <w:pPr>
              <w:pStyle w:val="af2"/>
              <w:widowControl w:val="0"/>
              <w:numPr>
                <w:ilvl w:val="0"/>
                <w:numId w:val="26"/>
              </w:numPr>
              <w:suppressAutoHyphens/>
              <w:autoSpaceDN w:val="0"/>
              <w:ind w:left="0" w:firstLine="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25038097" w14:textId="77777777" w:rsidR="001C2019" w:rsidRPr="008F0B78" w:rsidRDefault="001C2019" w:rsidP="007D0469">
            <w:pPr>
              <w:widowControl w:val="0"/>
              <w:suppressAutoHyphens/>
              <w:autoSpaceDN w:val="0"/>
              <w:jc w:val="center"/>
              <w:textAlignment w:val="baseline"/>
              <w:rPr>
                <w:kern w:val="3"/>
                <w:sz w:val="20"/>
                <w:szCs w:val="20"/>
              </w:rPr>
            </w:pPr>
          </w:p>
        </w:tc>
        <w:tc>
          <w:tcPr>
            <w:tcW w:w="698" w:type="pct"/>
            <w:vMerge/>
            <w:tcBorders>
              <w:left w:val="single" w:sz="4" w:space="0" w:color="auto"/>
              <w:right w:val="single" w:sz="4" w:space="0" w:color="auto"/>
            </w:tcBorders>
            <w:vAlign w:val="center"/>
          </w:tcPr>
          <w:p w14:paraId="1268EB56" w14:textId="77777777" w:rsidR="001C2019" w:rsidRPr="008F0B78" w:rsidRDefault="001C2019" w:rsidP="007D0469">
            <w:pPr>
              <w:widowControl w:val="0"/>
              <w:suppressAutoHyphens/>
              <w:autoSpaceDN w:val="0"/>
              <w:jc w:val="center"/>
              <w:textAlignment w:val="baseline"/>
              <w:rPr>
                <w:kern w:val="3"/>
                <w:sz w:val="20"/>
                <w:szCs w:val="20"/>
              </w:rPr>
            </w:pPr>
          </w:p>
        </w:tc>
        <w:tc>
          <w:tcPr>
            <w:tcW w:w="655" w:type="pct"/>
            <w:tcBorders>
              <w:top w:val="single" w:sz="4" w:space="0" w:color="auto"/>
              <w:left w:val="single" w:sz="4" w:space="0" w:color="auto"/>
              <w:bottom w:val="single" w:sz="4" w:space="0" w:color="auto"/>
              <w:right w:val="single" w:sz="4" w:space="0" w:color="auto"/>
            </w:tcBorders>
            <w:vAlign w:val="center"/>
          </w:tcPr>
          <w:p w14:paraId="5E190AD9" w14:textId="7E2D8FBA" w:rsidR="001C2019" w:rsidRPr="008F0B78" w:rsidRDefault="001C2019" w:rsidP="007D0469">
            <w:pPr>
              <w:widowControl w:val="0"/>
              <w:suppressAutoHyphens/>
              <w:autoSpaceDN w:val="0"/>
              <w:jc w:val="center"/>
              <w:textAlignment w:val="baseline"/>
              <w:rPr>
                <w:sz w:val="20"/>
                <w:szCs w:val="20"/>
              </w:rPr>
            </w:pPr>
            <w:r>
              <w:rPr>
                <w:sz w:val="20"/>
                <w:szCs w:val="20"/>
              </w:rPr>
              <w:t>Обложка</w:t>
            </w:r>
          </w:p>
        </w:tc>
        <w:tc>
          <w:tcPr>
            <w:tcW w:w="627" w:type="pct"/>
            <w:tcBorders>
              <w:top w:val="single" w:sz="4" w:space="0" w:color="auto"/>
              <w:left w:val="single" w:sz="4" w:space="0" w:color="auto"/>
              <w:bottom w:val="single" w:sz="4" w:space="0" w:color="auto"/>
              <w:right w:val="single" w:sz="4" w:space="0" w:color="auto"/>
            </w:tcBorders>
            <w:vAlign w:val="center"/>
          </w:tcPr>
          <w:p w14:paraId="01C2010D" w14:textId="753C065D" w:rsidR="001C2019" w:rsidRPr="008F0B78" w:rsidRDefault="001C2019" w:rsidP="001C2019">
            <w:pPr>
              <w:rPr>
                <w:sz w:val="20"/>
                <w:szCs w:val="20"/>
              </w:rPr>
            </w:pPr>
            <w:r>
              <w:rPr>
                <w:sz w:val="20"/>
                <w:szCs w:val="20"/>
              </w:rPr>
              <w:t xml:space="preserve">            Твердая </w:t>
            </w:r>
          </w:p>
        </w:tc>
        <w:tc>
          <w:tcPr>
            <w:tcW w:w="442" w:type="pct"/>
            <w:tcBorders>
              <w:top w:val="single" w:sz="4" w:space="0" w:color="auto"/>
              <w:left w:val="single" w:sz="4" w:space="0" w:color="auto"/>
              <w:bottom w:val="single" w:sz="4" w:space="0" w:color="auto"/>
              <w:right w:val="single" w:sz="4" w:space="0" w:color="auto"/>
            </w:tcBorders>
            <w:vAlign w:val="center"/>
          </w:tcPr>
          <w:p w14:paraId="0AAEF783" w14:textId="77777777" w:rsidR="001C2019" w:rsidRPr="008F0B78" w:rsidRDefault="001C2019" w:rsidP="007D0469">
            <w:pPr>
              <w:widowControl w:val="0"/>
              <w:suppressAutoHyphens/>
              <w:autoSpaceDN w:val="0"/>
              <w:jc w:val="center"/>
              <w:textAlignment w:val="baseline"/>
              <w:rPr>
                <w:sz w:val="20"/>
                <w:szCs w:val="20"/>
              </w:rPr>
            </w:pPr>
            <w:r w:rsidRPr="008F0B78">
              <w:rPr>
                <w:sz w:val="20"/>
                <w:szCs w:val="20"/>
              </w:rPr>
              <w:t>-</w:t>
            </w:r>
          </w:p>
        </w:tc>
        <w:tc>
          <w:tcPr>
            <w:tcW w:w="641" w:type="pct"/>
            <w:tcBorders>
              <w:top w:val="single" w:sz="4" w:space="0" w:color="auto"/>
              <w:left w:val="single" w:sz="4" w:space="0" w:color="auto"/>
              <w:bottom w:val="single" w:sz="4" w:space="0" w:color="auto"/>
              <w:right w:val="single" w:sz="4" w:space="0" w:color="auto"/>
            </w:tcBorders>
            <w:vAlign w:val="center"/>
          </w:tcPr>
          <w:p w14:paraId="755A2160" w14:textId="61DC9C66"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Значение характеристики не может изменяться участником закупки</w:t>
            </w:r>
          </w:p>
        </w:tc>
        <w:tc>
          <w:tcPr>
            <w:tcW w:w="699" w:type="pct"/>
            <w:vMerge/>
            <w:tcBorders>
              <w:left w:val="single" w:sz="4" w:space="0" w:color="auto"/>
              <w:right w:val="single" w:sz="4" w:space="0" w:color="auto"/>
            </w:tcBorders>
            <w:vAlign w:val="center"/>
          </w:tcPr>
          <w:p w14:paraId="1DBF46F8" w14:textId="77777777" w:rsidR="001C2019" w:rsidRPr="008F0B78" w:rsidRDefault="001C2019" w:rsidP="007D0469">
            <w:pPr>
              <w:widowControl w:val="0"/>
              <w:suppressAutoHyphens/>
              <w:autoSpaceDN w:val="0"/>
              <w:jc w:val="center"/>
              <w:textAlignment w:val="baseline"/>
              <w:rPr>
                <w:kern w:val="3"/>
                <w:sz w:val="20"/>
                <w:szCs w:val="20"/>
              </w:rPr>
            </w:pPr>
          </w:p>
        </w:tc>
        <w:tc>
          <w:tcPr>
            <w:tcW w:w="406" w:type="pct"/>
            <w:vMerge/>
            <w:tcBorders>
              <w:left w:val="single" w:sz="4" w:space="0" w:color="auto"/>
              <w:right w:val="single" w:sz="4" w:space="0" w:color="auto"/>
            </w:tcBorders>
            <w:vAlign w:val="center"/>
          </w:tcPr>
          <w:p w14:paraId="4E126066" w14:textId="77777777" w:rsidR="001C2019" w:rsidRPr="008F0B78" w:rsidRDefault="001C2019" w:rsidP="007D0469">
            <w:pPr>
              <w:widowControl w:val="0"/>
              <w:suppressAutoHyphens/>
              <w:autoSpaceDN w:val="0"/>
              <w:jc w:val="center"/>
              <w:textAlignment w:val="baseline"/>
              <w:rPr>
                <w:kern w:val="3"/>
                <w:sz w:val="20"/>
                <w:szCs w:val="20"/>
              </w:rPr>
            </w:pPr>
          </w:p>
        </w:tc>
      </w:tr>
      <w:tr w:rsidR="001C2019" w:rsidRPr="008F0B78" w14:paraId="24B96994" w14:textId="77777777" w:rsidTr="001C2019">
        <w:trPr>
          <w:trHeight w:val="20"/>
          <w:jc w:val="center"/>
        </w:trPr>
        <w:tc>
          <w:tcPr>
            <w:tcW w:w="134" w:type="pct"/>
            <w:vMerge/>
            <w:tcBorders>
              <w:left w:val="single" w:sz="4" w:space="0" w:color="auto"/>
              <w:bottom w:val="single" w:sz="4" w:space="0" w:color="auto"/>
              <w:right w:val="single" w:sz="4" w:space="0" w:color="auto"/>
            </w:tcBorders>
            <w:vAlign w:val="center"/>
          </w:tcPr>
          <w:p w14:paraId="50CF55A8" w14:textId="77777777" w:rsidR="001C2019" w:rsidRPr="001C2019" w:rsidRDefault="001C2019" w:rsidP="001C2019">
            <w:pPr>
              <w:widowControl w:val="0"/>
              <w:suppressAutoHyphens/>
              <w:autoSpaceDN w:val="0"/>
              <w:ind w:left="568"/>
              <w:jc w:val="center"/>
              <w:textAlignment w:val="baseline"/>
              <w:rPr>
                <w:kern w:val="3"/>
                <w:sz w:val="20"/>
                <w:szCs w:val="20"/>
              </w:rPr>
            </w:pPr>
          </w:p>
        </w:tc>
        <w:tc>
          <w:tcPr>
            <w:tcW w:w="698" w:type="pct"/>
            <w:vMerge/>
            <w:tcBorders>
              <w:left w:val="single" w:sz="4" w:space="0" w:color="auto"/>
              <w:bottom w:val="single" w:sz="4" w:space="0" w:color="auto"/>
              <w:right w:val="single" w:sz="4" w:space="0" w:color="auto"/>
            </w:tcBorders>
            <w:vAlign w:val="center"/>
          </w:tcPr>
          <w:p w14:paraId="3D15F8F4" w14:textId="77777777" w:rsidR="001C2019" w:rsidRPr="008F0B78" w:rsidRDefault="001C2019" w:rsidP="007D0469">
            <w:pPr>
              <w:widowControl w:val="0"/>
              <w:suppressAutoHyphens/>
              <w:autoSpaceDN w:val="0"/>
              <w:jc w:val="center"/>
              <w:textAlignment w:val="baseline"/>
              <w:rPr>
                <w:kern w:val="3"/>
                <w:sz w:val="20"/>
                <w:szCs w:val="20"/>
              </w:rPr>
            </w:pPr>
          </w:p>
        </w:tc>
        <w:tc>
          <w:tcPr>
            <w:tcW w:w="698" w:type="pct"/>
            <w:vMerge/>
            <w:tcBorders>
              <w:left w:val="single" w:sz="4" w:space="0" w:color="auto"/>
              <w:bottom w:val="single" w:sz="4" w:space="0" w:color="auto"/>
              <w:right w:val="single" w:sz="4" w:space="0" w:color="auto"/>
            </w:tcBorders>
            <w:vAlign w:val="center"/>
          </w:tcPr>
          <w:p w14:paraId="0EFC8A33" w14:textId="77777777" w:rsidR="001C2019" w:rsidRPr="008F0B78" w:rsidRDefault="001C2019" w:rsidP="007D0469">
            <w:pPr>
              <w:widowControl w:val="0"/>
              <w:suppressAutoHyphens/>
              <w:autoSpaceDN w:val="0"/>
              <w:jc w:val="center"/>
              <w:textAlignment w:val="baseline"/>
              <w:rPr>
                <w:kern w:val="3"/>
                <w:sz w:val="20"/>
                <w:szCs w:val="20"/>
              </w:rPr>
            </w:pPr>
          </w:p>
        </w:tc>
        <w:tc>
          <w:tcPr>
            <w:tcW w:w="655" w:type="pct"/>
            <w:tcBorders>
              <w:top w:val="single" w:sz="4" w:space="0" w:color="auto"/>
              <w:left w:val="single" w:sz="4" w:space="0" w:color="auto"/>
              <w:bottom w:val="single" w:sz="4" w:space="0" w:color="auto"/>
              <w:right w:val="single" w:sz="4" w:space="0" w:color="auto"/>
            </w:tcBorders>
            <w:vAlign w:val="center"/>
          </w:tcPr>
          <w:p w14:paraId="094E8D0A" w14:textId="5DC05FFE" w:rsidR="001C2019" w:rsidRDefault="001C2019" w:rsidP="007D0469">
            <w:pPr>
              <w:widowControl w:val="0"/>
              <w:suppressAutoHyphens/>
              <w:autoSpaceDN w:val="0"/>
              <w:jc w:val="center"/>
              <w:textAlignment w:val="baseline"/>
              <w:rPr>
                <w:sz w:val="20"/>
                <w:szCs w:val="20"/>
              </w:rPr>
            </w:pPr>
            <w:r w:rsidRPr="00321596">
              <w:rPr>
                <w:color w:val="0A0A0A"/>
                <w:shd w:val="clear" w:color="auto" w:fill="FFFFFF"/>
              </w:rPr>
              <w:t>требованиям к защищенной полиграфической продукции</w:t>
            </w:r>
          </w:p>
        </w:tc>
        <w:tc>
          <w:tcPr>
            <w:tcW w:w="627" w:type="pct"/>
            <w:tcBorders>
              <w:top w:val="single" w:sz="4" w:space="0" w:color="auto"/>
              <w:left w:val="single" w:sz="4" w:space="0" w:color="auto"/>
              <w:bottom w:val="single" w:sz="4" w:space="0" w:color="auto"/>
              <w:right w:val="single" w:sz="4" w:space="0" w:color="auto"/>
            </w:tcBorders>
            <w:vAlign w:val="center"/>
          </w:tcPr>
          <w:p w14:paraId="25856930" w14:textId="3ECFF947" w:rsidR="001C2019" w:rsidRDefault="001C2019" w:rsidP="001C2019">
            <w:pPr>
              <w:rPr>
                <w:sz w:val="20"/>
                <w:szCs w:val="20"/>
              </w:rPr>
            </w:pPr>
            <w:r>
              <w:rPr>
                <w:sz w:val="20"/>
                <w:szCs w:val="20"/>
              </w:rPr>
              <w:t xml:space="preserve">         Уровень «Б»</w:t>
            </w:r>
          </w:p>
        </w:tc>
        <w:tc>
          <w:tcPr>
            <w:tcW w:w="442" w:type="pct"/>
            <w:tcBorders>
              <w:top w:val="single" w:sz="4" w:space="0" w:color="auto"/>
              <w:left w:val="single" w:sz="4" w:space="0" w:color="auto"/>
              <w:bottom w:val="single" w:sz="4" w:space="0" w:color="auto"/>
              <w:right w:val="single" w:sz="4" w:space="0" w:color="auto"/>
            </w:tcBorders>
            <w:vAlign w:val="center"/>
          </w:tcPr>
          <w:p w14:paraId="0A2124E4" w14:textId="4B9AFA03" w:rsidR="001C2019" w:rsidRPr="008F0B78" w:rsidRDefault="001C2019" w:rsidP="007D0469">
            <w:pPr>
              <w:widowControl w:val="0"/>
              <w:suppressAutoHyphens/>
              <w:autoSpaceDN w:val="0"/>
              <w:jc w:val="center"/>
              <w:textAlignment w:val="baseline"/>
              <w:rPr>
                <w:sz w:val="20"/>
                <w:szCs w:val="20"/>
              </w:rPr>
            </w:pPr>
            <w:r>
              <w:rPr>
                <w:sz w:val="20"/>
                <w:szCs w:val="20"/>
              </w:rPr>
              <w:t>-</w:t>
            </w:r>
          </w:p>
        </w:tc>
        <w:tc>
          <w:tcPr>
            <w:tcW w:w="641" w:type="pct"/>
            <w:tcBorders>
              <w:top w:val="single" w:sz="4" w:space="0" w:color="auto"/>
              <w:left w:val="single" w:sz="4" w:space="0" w:color="auto"/>
              <w:bottom w:val="single" w:sz="4" w:space="0" w:color="auto"/>
              <w:right w:val="single" w:sz="4" w:space="0" w:color="auto"/>
            </w:tcBorders>
            <w:vAlign w:val="center"/>
          </w:tcPr>
          <w:p w14:paraId="3490F920" w14:textId="3F022FCB" w:rsidR="001C2019" w:rsidRPr="008F0B78" w:rsidRDefault="001C2019" w:rsidP="007D0469">
            <w:pPr>
              <w:widowControl w:val="0"/>
              <w:suppressAutoHyphens/>
              <w:autoSpaceDN w:val="0"/>
              <w:jc w:val="center"/>
              <w:textAlignment w:val="baseline"/>
              <w:rPr>
                <w:kern w:val="3"/>
                <w:sz w:val="20"/>
                <w:szCs w:val="20"/>
              </w:rPr>
            </w:pPr>
            <w:r w:rsidRPr="008F0B78">
              <w:rPr>
                <w:kern w:val="3"/>
                <w:sz w:val="20"/>
                <w:szCs w:val="20"/>
              </w:rPr>
              <w:t>Значение характеристики не может изменяться участником закупки</w:t>
            </w:r>
          </w:p>
        </w:tc>
        <w:tc>
          <w:tcPr>
            <w:tcW w:w="699" w:type="pct"/>
            <w:vMerge/>
            <w:tcBorders>
              <w:left w:val="single" w:sz="4" w:space="0" w:color="auto"/>
              <w:bottom w:val="single" w:sz="4" w:space="0" w:color="auto"/>
              <w:right w:val="single" w:sz="4" w:space="0" w:color="auto"/>
            </w:tcBorders>
            <w:vAlign w:val="center"/>
          </w:tcPr>
          <w:p w14:paraId="38B2003D" w14:textId="77777777" w:rsidR="001C2019" w:rsidRPr="008F0B78" w:rsidRDefault="001C2019" w:rsidP="007D0469">
            <w:pPr>
              <w:widowControl w:val="0"/>
              <w:suppressAutoHyphens/>
              <w:autoSpaceDN w:val="0"/>
              <w:jc w:val="center"/>
              <w:textAlignment w:val="baseline"/>
              <w:rPr>
                <w:kern w:val="3"/>
                <w:sz w:val="20"/>
                <w:szCs w:val="20"/>
              </w:rPr>
            </w:pPr>
          </w:p>
        </w:tc>
        <w:tc>
          <w:tcPr>
            <w:tcW w:w="406" w:type="pct"/>
            <w:vMerge/>
            <w:tcBorders>
              <w:left w:val="single" w:sz="4" w:space="0" w:color="auto"/>
              <w:bottom w:val="single" w:sz="4" w:space="0" w:color="auto"/>
              <w:right w:val="single" w:sz="4" w:space="0" w:color="auto"/>
            </w:tcBorders>
            <w:vAlign w:val="center"/>
          </w:tcPr>
          <w:p w14:paraId="1FC0062B" w14:textId="77777777" w:rsidR="001C2019" w:rsidRPr="008F0B78" w:rsidRDefault="001C2019" w:rsidP="007D0469">
            <w:pPr>
              <w:widowControl w:val="0"/>
              <w:suppressAutoHyphens/>
              <w:autoSpaceDN w:val="0"/>
              <w:jc w:val="center"/>
              <w:textAlignment w:val="baseline"/>
              <w:rPr>
                <w:kern w:val="3"/>
                <w:sz w:val="20"/>
                <w:szCs w:val="20"/>
              </w:rPr>
            </w:pPr>
          </w:p>
        </w:tc>
      </w:tr>
    </w:tbl>
    <w:p w14:paraId="768E1E43" w14:textId="452BD81E" w:rsidR="009C5A37" w:rsidRDefault="009C5A37" w:rsidP="009C5A37">
      <w:pPr>
        <w:autoSpaceDE w:val="0"/>
        <w:autoSpaceDN w:val="0"/>
        <w:adjustRightInd w:val="0"/>
        <w:outlineLvl w:val="0"/>
        <w:rPr>
          <w:b/>
        </w:rPr>
      </w:pPr>
      <w:bookmarkStart w:id="0" w:name="_GoBack"/>
      <w:bookmarkEnd w:id="0"/>
    </w:p>
    <w:p w14:paraId="3E0EC067" w14:textId="77777777" w:rsidR="009C5A37" w:rsidRPr="009C5A37" w:rsidRDefault="009C5A37" w:rsidP="009C5A37">
      <w:pPr>
        <w:autoSpaceDE w:val="0"/>
        <w:autoSpaceDN w:val="0"/>
        <w:adjustRightInd w:val="0"/>
        <w:outlineLvl w:val="0"/>
        <w:rPr>
          <w:b/>
        </w:rPr>
      </w:pPr>
    </w:p>
    <w:p w14:paraId="4F4F04C3" w14:textId="2576972A"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0B56997B" w:rsidR="001667A0" w:rsidRPr="00CF6E2B" w:rsidRDefault="001667A0" w:rsidP="003621B3">
      <w:pPr>
        <w:autoSpaceDE w:val="0"/>
        <w:autoSpaceDN w:val="0"/>
        <w:adjustRightInd w:val="0"/>
        <w:ind w:firstLine="708"/>
        <w:jc w:val="both"/>
      </w:pPr>
      <w:r w:rsidRPr="003621B3">
        <w:t xml:space="preserve">Адрес поставки товара: </w:t>
      </w:r>
      <w:r w:rsidR="00261D5B">
        <w:t>Санкт-Петербург, ул. Гончарная, д. 15 литер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 xml:space="preserve">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w:t>
      </w:r>
      <w:r w:rsidRPr="00CF6E2B">
        <w:lastRenderedPageBreak/>
        <w:t>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58D10E03" w:rsidR="001667A0" w:rsidRPr="00CF6E2B" w:rsidRDefault="001667A0" w:rsidP="001667A0">
      <w:pPr>
        <w:autoSpaceDE w:val="0"/>
        <w:autoSpaceDN w:val="0"/>
        <w:adjustRightInd w:val="0"/>
        <w:ind w:firstLine="708"/>
        <w:jc w:val="both"/>
      </w:pPr>
      <w:r w:rsidRPr="002D7817">
        <w:rPr>
          <w:bCs/>
        </w:rPr>
        <w:t>Срок поставки товара -</w:t>
      </w:r>
      <w:r w:rsidR="00FF01D8">
        <w:rPr>
          <w:bCs/>
        </w:rPr>
        <w:t>.</w:t>
      </w:r>
      <w:r w:rsidR="004A4717" w:rsidRPr="004A4717">
        <w:rPr>
          <w:color w:val="000000"/>
          <w:sz w:val="22"/>
          <w:szCs w:val="22"/>
        </w:rPr>
        <w:t xml:space="preserve"> </w:t>
      </w:r>
      <w:r w:rsidR="00D628F1">
        <w:rPr>
          <w:color w:val="000000"/>
          <w:sz w:val="22"/>
          <w:szCs w:val="22"/>
        </w:rPr>
        <w:t>по мере изготовления, до 25</w:t>
      </w:r>
      <w:r w:rsidR="004A4717" w:rsidRPr="0021071E">
        <w:rPr>
          <w:color w:val="000000"/>
          <w:sz w:val="22"/>
          <w:szCs w:val="22"/>
        </w:rPr>
        <w:t xml:space="preserve"> Мая 2026 года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5A8702E1" w:rsidR="00636408" w:rsidRDefault="00636408" w:rsidP="00636408">
      <w:pPr>
        <w:ind w:firstLine="567"/>
        <w:jc w:val="both"/>
      </w:pPr>
    </w:p>
    <w:p w14:paraId="2D1B5B37" w14:textId="0D870B06" w:rsidR="00E24584" w:rsidRPr="00256A09" w:rsidRDefault="00E24584"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77C04E64" w14:textId="3365C80F" w:rsidR="001A29BF" w:rsidRPr="001A29BF" w:rsidRDefault="001667A0" w:rsidP="001A29BF">
            <w:pPr>
              <w:jc w:val="both"/>
              <w:rPr>
                <w:b/>
                <w:bCs/>
                <w:kern w:val="32"/>
              </w:rPr>
            </w:pPr>
            <w:r w:rsidRPr="001A29BF">
              <w:rPr>
                <w:b/>
                <w:bCs/>
                <w:kern w:val="32"/>
              </w:rPr>
              <w:t>ЗАКАЗЧИК:</w:t>
            </w:r>
          </w:p>
          <w:p w14:paraId="278C51C8" w14:textId="77777777" w:rsidR="001A29BF" w:rsidRPr="00001462" w:rsidRDefault="001A29BF" w:rsidP="001A29BF">
            <w:pPr>
              <w:rPr>
                <w:sz w:val="20"/>
                <w:szCs w:val="20"/>
                <w:shd w:val="clear" w:color="auto" w:fill="FFFFFF"/>
              </w:rPr>
            </w:pPr>
            <w:r>
              <w:rPr>
                <w:b/>
                <w:sz w:val="20"/>
                <w:szCs w:val="20"/>
                <w:shd w:val="clear" w:color="auto" w:fill="FFFFFF"/>
              </w:rPr>
              <w:t>Государственное бюджетное общеобразовательное учреждение средняя общеобразовательная школа № 153 Центрального района Санкт-Петербурга</w:t>
            </w:r>
          </w:p>
          <w:p w14:paraId="4D2A3E72" w14:textId="77777777" w:rsidR="001A29BF" w:rsidRPr="00001462" w:rsidRDefault="001A29BF" w:rsidP="001A29BF">
            <w:pPr>
              <w:rPr>
                <w:sz w:val="20"/>
                <w:szCs w:val="20"/>
                <w:shd w:val="clear" w:color="auto" w:fill="FFFFFF"/>
              </w:rPr>
            </w:pPr>
          </w:p>
          <w:p w14:paraId="68AA7E9E" w14:textId="77777777" w:rsidR="001A29BF" w:rsidRPr="003D6CF6" w:rsidRDefault="001A29BF" w:rsidP="001A29BF">
            <w:pPr>
              <w:contextualSpacing/>
              <w:rPr>
                <w:sz w:val="20"/>
                <w:szCs w:val="20"/>
              </w:rPr>
            </w:pPr>
            <w:r w:rsidRPr="003D6CF6">
              <w:rPr>
                <w:sz w:val="20"/>
                <w:szCs w:val="20"/>
              </w:rPr>
              <w:t>Директор</w:t>
            </w:r>
          </w:p>
          <w:p w14:paraId="6FC8601E" w14:textId="77777777" w:rsidR="001A29BF" w:rsidRPr="003D6CF6" w:rsidRDefault="001A29BF" w:rsidP="001A29BF">
            <w:pPr>
              <w:contextualSpacing/>
              <w:rPr>
                <w:sz w:val="20"/>
                <w:szCs w:val="20"/>
              </w:rPr>
            </w:pPr>
          </w:p>
          <w:p w14:paraId="751C4E3D" w14:textId="77777777" w:rsidR="001A29BF" w:rsidRPr="003D6CF6" w:rsidRDefault="001A29BF" w:rsidP="001A29BF">
            <w:pPr>
              <w:contextualSpacing/>
              <w:rPr>
                <w:sz w:val="20"/>
                <w:szCs w:val="20"/>
              </w:rPr>
            </w:pPr>
          </w:p>
          <w:p w14:paraId="59F2775D" w14:textId="77777777" w:rsidR="001A29BF" w:rsidRPr="003D6CF6" w:rsidRDefault="001A29BF" w:rsidP="001A29BF">
            <w:pPr>
              <w:contextualSpacing/>
              <w:rPr>
                <w:sz w:val="20"/>
                <w:szCs w:val="20"/>
              </w:rPr>
            </w:pPr>
            <w:r w:rsidRPr="003D6CF6">
              <w:rPr>
                <w:sz w:val="20"/>
                <w:szCs w:val="20"/>
              </w:rPr>
              <w:t>__________________</w:t>
            </w:r>
            <w:proofErr w:type="gramStart"/>
            <w:r w:rsidRPr="003D6CF6">
              <w:rPr>
                <w:sz w:val="20"/>
                <w:szCs w:val="20"/>
              </w:rPr>
              <w:t>_  /</w:t>
            </w:r>
            <w:proofErr w:type="gramEnd"/>
            <w:r w:rsidRPr="003D6CF6">
              <w:rPr>
                <w:sz w:val="20"/>
                <w:szCs w:val="20"/>
              </w:rPr>
              <w:t>Л.Г. Сидорова/</w:t>
            </w:r>
          </w:p>
          <w:p w14:paraId="6016C05F" w14:textId="45DA18B4" w:rsidR="0041391F" w:rsidRDefault="001A29BF" w:rsidP="001A29BF">
            <w:pPr>
              <w:tabs>
                <w:tab w:val="left" w:pos="0"/>
                <w:tab w:val="right" w:pos="9498"/>
              </w:tabs>
              <w:rPr>
                <w:highlight w:val="yellow"/>
              </w:rPr>
            </w:pPr>
            <w:r w:rsidRPr="00E22226">
              <w:rPr>
                <w:rFonts w:eastAsia="Calibri"/>
                <w:sz w:val="22"/>
                <w:szCs w:val="22"/>
                <w:lang w:eastAsia="en-US"/>
              </w:rPr>
              <w:t xml:space="preserve"> (подписано ЭП)</w:t>
            </w:r>
          </w:p>
          <w:p w14:paraId="63DEEC14" w14:textId="37634E51" w:rsidR="00B80012" w:rsidRPr="006E1093" w:rsidRDefault="00B80012" w:rsidP="002E0D70">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94CAB" w14:textId="77777777" w:rsidR="0083092D" w:rsidRDefault="0083092D">
      <w:r>
        <w:separator/>
      </w:r>
    </w:p>
  </w:endnote>
  <w:endnote w:type="continuationSeparator" w:id="0">
    <w:p w14:paraId="10A6B9A1" w14:textId="77777777" w:rsidR="0083092D" w:rsidRDefault="0083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59793" w14:textId="77777777" w:rsidR="0083092D" w:rsidRDefault="0083092D">
      <w:r>
        <w:separator/>
      </w:r>
    </w:p>
  </w:footnote>
  <w:footnote w:type="continuationSeparator" w:id="0">
    <w:p w14:paraId="52DD05BD" w14:textId="77777777" w:rsidR="0083092D" w:rsidRDefault="0083092D">
      <w:r>
        <w:continuationSeparator/>
      </w:r>
    </w:p>
  </w:footnote>
  <w:footnote w:id="1">
    <w:p w14:paraId="23BBEC8C" w14:textId="77777777" w:rsidR="0094089A" w:rsidRPr="000B10F7" w:rsidRDefault="0094089A"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94089A" w:rsidRDefault="0094089A">
    <w:pPr>
      <w:pStyle w:val="ab"/>
      <w:framePr w:wrap="auto" w:vAnchor="text" w:hAnchor="margin" w:xAlign="center" w:y="1"/>
      <w:rPr>
        <w:rStyle w:val="a6"/>
      </w:rPr>
    </w:pPr>
  </w:p>
  <w:p w14:paraId="143FBCDA" w14:textId="77777777" w:rsidR="0094089A" w:rsidRDefault="0094089A"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7"/>
  </w:num>
  <w:num w:numId="4">
    <w:abstractNumId w:val="20"/>
  </w:num>
  <w:num w:numId="5">
    <w:abstractNumId w:val="15"/>
  </w:num>
  <w:num w:numId="6">
    <w:abstractNumId w:val="10"/>
  </w:num>
  <w:num w:numId="7">
    <w:abstractNumId w:val="14"/>
  </w:num>
  <w:num w:numId="8">
    <w:abstractNumId w:val="25"/>
  </w:num>
  <w:num w:numId="9">
    <w:abstractNumId w:val="17"/>
  </w:num>
  <w:num w:numId="10">
    <w:abstractNumId w:val="6"/>
  </w:num>
  <w:num w:numId="11">
    <w:abstractNumId w:val="1"/>
  </w:num>
  <w:num w:numId="12">
    <w:abstractNumId w:val="0"/>
  </w:num>
  <w:num w:numId="13">
    <w:abstractNumId w:val="23"/>
  </w:num>
  <w:num w:numId="14">
    <w:abstractNumId w:val="5"/>
  </w:num>
  <w:num w:numId="15">
    <w:abstractNumId w:val="9"/>
  </w:num>
  <w:num w:numId="16">
    <w:abstractNumId w:val="13"/>
  </w:num>
  <w:num w:numId="17">
    <w:abstractNumId w:val="3"/>
  </w:num>
  <w:num w:numId="18">
    <w:abstractNumId w:val="4"/>
  </w:num>
  <w:num w:numId="19">
    <w:abstractNumId w:val="22"/>
  </w:num>
  <w:num w:numId="20">
    <w:abstractNumId w:val="8"/>
  </w:num>
  <w:num w:numId="21">
    <w:abstractNumId w:val="11"/>
  </w:num>
  <w:num w:numId="22">
    <w:abstractNumId w:val="18"/>
  </w:num>
  <w:num w:numId="23">
    <w:abstractNumId w:val="19"/>
  </w:num>
  <w:num w:numId="24">
    <w:abstractNumId w:val="12"/>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611ED"/>
    <w:rsid w:val="0006639A"/>
    <w:rsid w:val="00082BB1"/>
    <w:rsid w:val="000910A2"/>
    <w:rsid w:val="000A0032"/>
    <w:rsid w:val="000A3154"/>
    <w:rsid w:val="000A5EA4"/>
    <w:rsid w:val="000A6F1F"/>
    <w:rsid w:val="000C02A7"/>
    <w:rsid w:val="000C12C3"/>
    <w:rsid w:val="000D5BBB"/>
    <w:rsid w:val="000E08B7"/>
    <w:rsid w:val="000F278F"/>
    <w:rsid w:val="00101EE8"/>
    <w:rsid w:val="001022CA"/>
    <w:rsid w:val="00105029"/>
    <w:rsid w:val="0010556D"/>
    <w:rsid w:val="001125CD"/>
    <w:rsid w:val="00114F33"/>
    <w:rsid w:val="001241E5"/>
    <w:rsid w:val="00131247"/>
    <w:rsid w:val="00132923"/>
    <w:rsid w:val="00134EC9"/>
    <w:rsid w:val="00135FF7"/>
    <w:rsid w:val="00137F02"/>
    <w:rsid w:val="00141514"/>
    <w:rsid w:val="0014234F"/>
    <w:rsid w:val="0015619D"/>
    <w:rsid w:val="001564FE"/>
    <w:rsid w:val="001656CD"/>
    <w:rsid w:val="001667A0"/>
    <w:rsid w:val="001711E9"/>
    <w:rsid w:val="00172DB1"/>
    <w:rsid w:val="00174422"/>
    <w:rsid w:val="00174FB7"/>
    <w:rsid w:val="00184C0B"/>
    <w:rsid w:val="00193B6C"/>
    <w:rsid w:val="001A0979"/>
    <w:rsid w:val="001A29BF"/>
    <w:rsid w:val="001A63CD"/>
    <w:rsid w:val="001B67A4"/>
    <w:rsid w:val="001B7085"/>
    <w:rsid w:val="001C2019"/>
    <w:rsid w:val="001C628F"/>
    <w:rsid w:val="001C66AE"/>
    <w:rsid w:val="001D1D25"/>
    <w:rsid w:val="001E0823"/>
    <w:rsid w:val="001E42A5"/>
    <w:rsid w:val="001F2937"/>
    <w:rsid w:val="001F4EA7"/>
    <w:rsid w:val="001F5A37"/>
    <w:rsid w:val="001F6E4D"/>
    <w:rsid w:val="00206389"/>
    <w:rsid w:val="002069F7"/>
    <w:rsid w:val="0021071E"/>
    <w:rsid w:val="00210C35"/>
    <w:rsid w:val="00212D26"/>
    <w:rsid w:val="002171A2"/>
    <w:rsid w:val="00242738"/>
    <w:rsid w:val="00242A0B"/>
    <w:rsid w:val="00242DE2"/>
    <w:rsid w:val="00252CCD"/>
    <w:rsid w:val="00252EB9"/>
    <w:rsid w:val="00254FC8"/>
    <w:rsid w:val="00256A09"/>
    <w:rsid w:val="00260F3C"/>
    <w:rsid w:val="00261298"/>
    <w:rsid w:val="00261D5B"/>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1596"/>
    <w:rsid w:val="0032403B"/>
    <w:rsid w:val="0032781E"/>
    <w:rsid w:val="00330EC2"/>
    <w:rsid w:val="003324FD"/>
    <w:rsid w:val="0034026D"/>
    <w:rsid w:val="00356923"/>
    <w:rsid w:val="003621B3"/>
    <w:rsid w:val="00362DB1"/>
    <w:rsid w:val="00363048"/>
    <w:rsid w:val="00376058"/>
    <w:rsid w:val="00386199"/>
    <w:rsid w:val="00386A4C"/>
    <w:rsid w:val="00387EC5"/>
    <w:rsid w:val="00391445"/>
    <w:rsid w:val="003A1DE0"/>
    <w:rsid w:val="003A3472"/>
    <w:rsid w:val="003A516B"/>
    <w:rsid w:val="003C7202"/>
    <w:rsid w:val="003D5225"/>
    <w:rsid w:val="003D7CBD"/>
    <w:rsid w:val="003E1696"/>
    <w:rsid w:val="003E217F"/>
    <w:rsid w:val="003F1A1D"/>
    <w:rsid w:val="003F5001"/>
    <w:rsid w:val="003F6B81"/>
    <w:rsid w:val="00401272"/>
    <w:rsid w:val="00401439"/>
    <w:rsid w:val="004056B3"/>
    <w:rsid w:val="0041391F"/>
    <w:rsid w:val="00421021"/>
    <w:rsid w:val="004230D4"/>
    <w:rsid w:val="00427919"/>
    <w:rsid w:val="00430FD8"/>
    <w:rsid w:val="0046424F"/>
    <w:rsid w:val="0047034B"/>
    <w:rsid w:val="0047138E"/>
    <w:rsid w:val="0047227F"/>
    <w:rsid w:val="00473029"/>
    <w:rsid w:val="00473B04"/>
    <w:rsid w:val="00477278"/>
    <w:rsid w:val="004858F6"/>
    <w:rsid w:val="00487C34"/>
    <w:rsid w:val="00490C93"/>
    <w:rsid w:val="00492E49"/>
    <w:rsid w:val="00494151"/>
    <w:rsid w:val="004A22A3"/>
    <w:rsid w:val="004A4717"/>
    <w:rsid w:val="004A47FC"/>
    <w:rsid w:val="004B1866"/>
    <w:rsid w:val="004C0D86"/>
    <w:rsid w:val="004C192E"/>
    <w:rsid w:val="004C3D35"/>
    <w:rsid w:val="004C739A"/>
    <w:rsid w:val="004C7ED1"/>
    <w:rsid w:val="004D7D99"/>
    <w:rsid w:val="004E245A"/>
    <w:rsid w:val="004E4440"/>
    <w:rsid w:val="004F1FB9"/>
    <w:rsid w:val="004F678A"/>
    <w:rsid w:val="005154B1"/>
    <w:rsid w:val="0052293F"/>
    <w:rsid w:val="005248B8"/>
    <w:rsid w:val="005372B9"/>
    <w:rsid w:val="005415C4"/>
    <w:rsid w:val="00561CC8"/>
    <w:rsid w:val="0056354D"/>
    <w:rsid w:val="00584840"/>
    <w:rsid w:val="005848A5"/>
    <w:rsid w:val="005939B4"/>
    <w:rsid w:val="0059545B"/>
    <w:rsid w:val="00597C6E"/>
    <w:rsid w:val="005A00EF"/>
    <w:rsid w:val="005A09CF"/>
    <w:rsid w:val="005C01FD"/>
    <w:rsid w:val="005D010A"/>
    <w:rsid w:val="005D0812"/>
    <w:rsid w:val="005D2A32"/>
    <w:rsid w:val="005E5F17"/>
    <w:rsid w:val="005F0666"/>
    <w:rsid w:val="005F39D0"/>
    <w:rsid w:val="00601E56"/>
    <w:rsid w:val="00603F37"/>
    <w:rsid w:val="00611F41"/>
    <w:rsid w:val="006155D9"/>
    <w:rsid w:val="00620417"/>
    <w:rsid w:val="00622119"/>
    <w:rsid w:val="006224C7"/>
    <w:rsid w:val="00622CDF"/>
    <w:rsid w:val="00622E2E"/>
    <w:rsid w:val="0063337D"/>
    <w:rsid w:val="00636408"/>
    <w:rsid w:val="006444CA"/>
    <w:rsid w:val="0064602D"/>
    <w:rsid w:val="00646E61"/>
    <w:rsid w:val="00647D5A"/>
    <w:rsid w:val="00661334"/>
    <w:rsid w:val="00671680"/>
    <w:rsid w:val="00672230"/>
    <w:rsid w:val="006833F4"/>
    <w:rsid w:val="006841A4"/>
    <w:rsid w:val="006841BA"/>
    <w:rsid w:val="00684878"/>
    <w:rsid w:val="00690F43"/>
    <w:rsid w:val="006923E5"/>
    <w:rsid w:val="006944F8"/>
    <w:rsid w:val="006975CB"/>
    <w:rsid w:val="006A77CF"/>
    <w:rsid w:val="006E1093"/>
    <w:rsid w:val="006E2B0C"/>
    <w:rsid w:val="0070194A"/>
    <w:rsid w:val="00713FEB"/>
    <w:rsid w:val="0073081D"/>
    <w:rsid w:val="00731C87"/>
    <w:rsid w:val="00735EC6"/>
    <w:rsid w:val="00741082"/>
    <w:rsid w:val="00741F49"/>
    <w:rsid w:val="00750E38"/>
    <w:rsid w:val="00752E45"/>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446E"/>
    <w:rsid w:val="00805E04"/>
    <w:rsid w:val="00812086"/>
    <w:rsid w:val="00815B55"/>
    <w:rsid w:val="0082491B"/>
    <w:rsid w:val="0082562C"/>
    <w:rsid w:val="0083092D"/>
    <w:rsid w:val="00832ADD"/>
    <w:rsid w:val="0084042B"/>
    <w:rsid w:val="008507BD"/>
    <w:rsid w:val="0085300D"/>
    <w:rsid w:val="00854E9D"/>
    <w:rsid w:val="00861DF7"/>
    <w:rsid w:val="00870CFE"/>
    <w:rsid w:val="00870E8A"/>
    <w:rsid w:val="008710AB"/>
    <w:rsid w:val="0087203F"/>
    <w:rsid w:val="008853FE"/>
    <w:rsid w:val="00885FDD"/>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089A"/>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B3F2D"/>
    <w:rsid w:val="009C332D"/>
    <w:rsid w:val="009C5A37"/>
    <w:rsid w:val="009C6D73"/>
    <w:rsid w:val="009D0340"/>
    <w:rsid w:val="009D0370"/>
    <w:rsid w:val="009D0F83"/>
    <w:rsid w:val="009D3143"/>
    <w:rsid w:val="009D49D2"/>
    <w:rsid w:val="009D5203"/>
    <w:rsid w:val="009E2057"/>
    <w:rsid w:val="009E328C"/>
    <w:rsid w:val="009E419F"/>
    <w:rsid w:val="009F15AF"/>
    <w:rsid w:val="009F5DD7"/>
    <w:rsid w:val="00A11313"/>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32E2A"/>
    <w:rsid w:val="00B43129"/>
    <w:rsid w:val="00B44811"/>
    <w:rsid w:val="00B5207F"/>
    <w:rsid w:val="00B547AC"/>
    <w:rsid w:val="00B56C0C"/>
    <w:rsid w:val="00B66E51"/>
    <w:rsid w:val="00B80012"/>
    <w:rsid w:val="00B80336"/>
    <w:rsid w:val="00B82F2B"/>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C32B9"/>
    <w:rsid w:val="00BD0D13"/>
    <w:rsid w:val="00BD318B"/>
    <w:rsid w:val="00BD7695"/>
    <w:rsid w:val="00BE6CD4"/>
    <w:rsid w:val="00BE7F81"/>
    <w:rsid w:val="00BF2DC9"/>
    <w:rsid w:val="00BF3626"/>
    <w:rsid w:val="00BF44FF"/>
    <w:rsid w:val="00C0371A"/>
    <w:rsid w:val="00C12FA4"/>
    <w:rsid w:val="00C16D6C"/>
    <w:rsid w:val="00C30838"/>
    <w:rsid w:val="00C330B6"/>
    <w:rsid w:val="00C415F9"/>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D1B63"/>
    <w:rsid w:val="00CD6E64"/>
    <w:rsid w:val="00CE3A5E"/>
    <w:rsid w:val="00CE4A05"/>
    <w:rsid w:val="00CE4C96"/>
    <w:rsid w:val="00CE7826"/>
    <w:rsid w:val="00CF0651"/>
    <w:rsid w:val="00D0416D"/>
    <w:rsid w:val="00D07C6C"/>
    <w:rsid w:val="00D10143"/>
    <w:rsid w:val="00D21097"/>
    <w:rsid w:val="00D26FC8"/>
    <w:rsid w:val="00D42C4C"/>
    <w:rsid w:val="00D44A01"/>
    <w:rsid w:val="00D5256A"/>
    <w:rsid w:val="00D548C9"/>
    <w:rsid w:val="00D5701B"/>
    <w:rsid w:val="00D628F1"/>
    <w:rsid w:val="00D6507F"/>
    <w:rsid w:val="00D66532"/>
    <w:rsid w:val="00D71069"/>
    <w:rsid w:val="00D72DE6"/>
    <w:rsid w:val="00D82904"/>
    <w:rsid w:val="00D83B22"/>
    <w:rsid w:val="00D84A2E"/>
    <w:rsid w:val="00D85365"/>
    <w:rsid w:val="00D91796"/>
    <w:rsid w:val="00D9484A"/>
    <w:rsid w:val="00DA3D46"/>
    <w:rsid w:val="00DA787A"/>
    <w:rsid w:val="00DE24F8"/>
    <w:rsid w:val="00DE4957"/>
    <w:rsid w:val="00DE5B2F"/>
    <w:rsid w:val="00DF23A3"/>
    <w:rsid w:val="00DF318A"/>
    <w:rsid w:val="00DF5CA4"/>
    <w:rsid w:val="00DF7CD5"/>
    <w:rsid w:val="00E01D32"/>
    <w:rsid w:val="00E041A9"/>
    <w:rsid w:val="00E07DC7"/>
    <w:rsid w:val="00E12E97"/>
    <w:rsid w:val="00E15C47"/>
    <w:rsid w:val="00E1673D"/>
    <w:rsid w:val="00E243A7"/>
    <w:rsid w:val="00E24584"/>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25CC"/>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3408E"/>
    <w:rsid w:val="00F37F04"/>
    <w:rsid w:val="00F44323"/>
    <w:rsid w:val="00F46684"/>
    <w:rsid w:val="00F470C3"/>
    <w:rsid w:val="00F57086"/>
    <w:rsid w:val="00F64182"/>
    <w:rsid w:val="00F74A94"/>
    <w:rsid w:val="00F74F1C"/>
    <w:rsid w:val="00F77227"/>
    <w:rsid w:val="00F83B3C"/>
    <w:rsid w:val="00F8628A"/>
    <w:rsid w:val="00F92382"/>
    <w:rsid w:val="00FB0D77"/>
    <w:rsid w:val="00FB46DE"/>
    <w:rsid w:val="00FB4B67"/>
    <w:rsid w:val="00FC5D43"/>
    <w:rsid w:val="00FD21D7"/>
    <w:rsid w:val="00FD728A"/>
    <w:rsid w:val="00FF01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BE6CD4"/>
    <w:pPr>
      <w:widowControl w:val="0"/>
      <w:ind w:firstLine="540"/>
      <w:jc w:val="both"/>
    </w:pPr>
    <w:rPr>
      <w:rFonts w:ascii="Times New Roman" w:eastAsia="Times New Roman" w:hAnsi="Times New Roman"/>
      <w:snapToGrid w:val="0"/>
      <w:sz w:val="24"/>
    </w:rPr>
  </w:style>
  <w:style w:type="character" w:styleId="af8">
    <w:name w:val="Strong"/>
    <w:basedOn w:val="a1"/>
    <w:uiPriority w:val="22"/>
    <w:qFormat/>
    <w:rsid w:val="00752E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6966983">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153@center-edu.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EFA42-EC25-433E-8A6B-101E5358D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6044</Words>
  <Characters>34452</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40416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Пользователь</cp:lastModifiedBy>
  <cp:revision>4</cp:revision>
  <cp:lastPrinted>2020-09-02T10:51:00Z</cp:lastPrinted>
  <dcterms:created xsi:type="dcterms:W3CDTF">2026-04-06T09:15:00Z</dcterms:created>
  <dcterms:modified xsi:type="dcterms:W3CDTF">2026-04-20T13:51:00Z</dcterms:modified>
</cp:coreProperties>
</file>