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79ECC80D"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954DB1">
        <w:rPr>
          <w:rFonts w:ascii="Times New Roman" w:hAnsi="Times New Roman" w:cs="Times New Roman"/>
          <w:b/>
          <w:sz w:val="24"/>
          <w:szCs w:val="24"/>
        </w:rPr>
        <w:t>_____________</w:t>
      </w:r>
    </w:p>
    <w:p w14:paraId="4E19A232" w14:textId="266F13C3" w:rsidR="00883D41" w:rsidRPr="00883D41" w:rsidRDefault="00883D41" w:rsidP="004D5DDD">
      <w:pPr>
        <w:rPr>
          <w:rFonts w:ascii="Times New Roman" w:hAnsi="Times New Roman" w:cs="Times New Roman"/>
          <w:b/>
          <w:sz w:val="24"/>
          <w:szCs w:val="24"/>
        </w:rPr>
      </w:pPr>
    </w:p>
    <w:p w14:paraId="4870250A" w14:textId="28340642"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5378D2">
        <w:rPr>
          <w:rFonts w:ascii="Times New Roman" w:hAnsi="Times New Roman" w:cs="Times New Roman"/>
          <w:sz w:val="24"/>
          <w:szCs w:val="24"/>
        </w:rPr>
        <w:t>«</w:t>
      </w:r>
      <w:proofErr w:type="gramEnd"/>
      <w:r w:rsidR="005378D2">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6FAFCA8A" w14:textId="77A45548" w:rsidR="00883D41" w:rsidRPr="004D5DDD" w:rsidRDefault="00DB34C1" w:rsidP="004D5DDD">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46 от 20.11.2023 года согласно Приказа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на основании Приказа №</w:t>
      </w:r>
      <w:r w:rsidR="005B4C47">
        <w:rPr>
          <w:rFonts w:ascii="Times New Roman" w:hAnsi="Times New Roman" w:cs="Times New Roman"/>
          <w:sz w:val="24"/>
          <w:szCs w:val="24"/>
        </w:rPr>
        <w:t xml:space="preserve"> ________________</w:t>
      </w:r>
      <w:r w:rsidR="00536B8F">
        <w:rPr>
          <w:rFonts w:ascii="Times New Roman" w:hAnsi="Times New Roman" w:cs="Times New Roman"/>
          <w:sz w:val="24"/>
          <w:szCs w:val="24"/>
        </w:rPr>
        <w:t xml:space="preserve"> года заключили настоящий Контракт</w:t>
      </w:r>
      <w:r w:rsidR="00883D41" w:rsidRPr="00883D41">
        <w:rPr>
          <w:rFonts w:ascii="Times New Roman" w:hAnsi="Times New Roman" w:cs="Times New Roman"/>
          <w:sz w:val="24"/>
          <w:szCs w:val="24"/>
        </w:rPr>
        <w:t>.</w:t>
      </w:r>
    </w:p>
    <w:p w14:paraId="0BEBD3C8" w14:textId="38175629" w:rsidR="004D58FE" w:rsidRPr="005B4C47" w:rsidRDefault="00883D41" w:rsidP="00883D41">
      <w:pPr>
        <w:pStyle w:val="afa"/>
        <w:jc w:val="both"/>
        <w:rPr>
          <w:rFonts w:ascii="Times New Roman" w:hAnsi="Times New Roman" w:cs="Times New Roman"/>
          <w:sz w:val="24"/>
          <w:szCs w:val="24"/>
        </w:rPr>
      </w:pPr>
      <w:r w:rsidRPr="005B4C47">
        <w:rPr>
          <w:rFonts w:ascii="Times New Roman" w:hAnsi="Times New Roman" w:cs="Times New Roman"/>
          <w:sz w:val="24"/>
          <w:szCs w:val="24"/>
        </w:rPr>
        <w:t>Идентификационный код з</w:t>
      </w:r>
      <w:r w:rsidR="00A7197E" w:rsidRPr="005B4C47">
        <w:rPr>
          <w:rFonts w:ascii="Times New Roman" w:hAnsi="Times New Roman" w:cs="Times New Roman"/>
          <w:sz w:val="24"/>
          <w:szCs w:val="24"/>
        </w:rPr>
        <w:t xml:space="preserve">акупки </w:t>
      </w:r>
      <w:r w:rsidR="005378D2" w:rsidRPr="00500F94">
        <w:rPr>
          <w:rFonts w:ascii="Times New Roman" w:hAnsi="Times New Roman" w:cs="Times New Roman"/>
          <w:color w:val="000000"/>
          <w:sz w:val="24"/>
          <w:szCs w:val="24"/>
          <w:shd w:val="clear" w:color="auto" w:fill="FFFFFF" w:themeFill="background1"/>
        </w:rPr>
        <w:t>262781901307678190100100280000000244</w:t>
      </w:r>
    </w:p>
    <w:p w14:paraId="472FB873" w14:textId="75AFE743" w:rsidR="004D58FE" w:rsidRPr="00883D41" w:rsidRDefault="004D58FE" w:rsidP="004D5DDD">
      <w:pP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20B92A8D"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1.1. </w:t>
      </w:r>
      <w:r w:rsidR="00FD2697" w:rsidRPr="004E5516">
        <w:rPr>
          <w:rFonts w:ascii="Times New Roman" w:hAnsi="Times New Roman" w:cs="Times New Roman"/>
          <w:sz w:val="24"/>
          <w:szCs w:val="24"/>
          <w:lang w:bidi="ru-RU"/>
        </w:rPr>
        <w:t xml:space="preserve">Исполнитель принимает на себя обязательство оказать </w:t>
      </w:r>
      <w:r w:rsidR="007D0FA3" w:rsidRPr="00FE3ABB">
        <w:rPr>
          <w:rFonts w:ascii="Times New Roman" w:hAnsi="Times New Roman" w:cs="Times New Roman"/>
          <w:sz w:val="24"/>
          <w:szCs w:val="24"/>
        </w:rPr>
        <w:t>услуг</w:t>
      </w:r>
      <w:r w:rsidR="005378D2">
        <w:rPr>
          <w:rFonts w:ascii="Times New Roman" w:hAnsi="Times New Roman" w:cs="Times New Roman"/>
          <w:sz w:val="24"/>
          <w:szCs w:val="24"/>
        </w:rPr>
        <w:t>и</w:t>
      </w:r>
      <w:r w:rsidR="007D0FA3" w:rsidRPr="00FE3ABB">
        <w:rPr>
          <w:rFonts w:ascii="Times New Roman" w:hAnsi="Times New Roman" w:cs="Times New Roman"/>
          <w:sz w:val="24"/>
          <w:szCs w:val="24"/>
        </w:rPr>
        <w:t xml:space="preserve"> </w:t>
      </w:r>
      <w:r w:rsidR="005378D2" w:rsidRPr="005378D2">
        <w:rPr>
          <w:rFonts w:ascii="Times New Roman" w:hAnsi="Times New Roman" w:cs="Times New Roman"/>
          <w:sz w:val="24"/>
          <w:szCs w:val="24"/>
        </w:rPr>
        <w:t>по проведению испытания средств обеспечения пожарной безопасности - системы пожарной сигнализации (СПС) и системы оповещения и</w:t>
      </w:r>
      <w:r w:rsidR="005378D2">
        <w:rPr>
          <w:rFonts w:ascii="Times New Roman" w:hAnsi="Times New Roman" w:cs="Times New Roman"/>
          <w:sz w:val="24"/>
          <w:szCs w:val="24"/>
        </w:rPr>
        <w:t xml:space="preserve"> управ</w:t>
      </w:r>
      <w:r w:rsidR="008360D3">
        <w:rPr>
          <w:rFonts w:ascii="Times New Roman" w:hAnsi="Times New Roman" w:cs="Times New Roman"/>
          <w:sz w:val="24"/>
          <w:szCs w:val="24"/>
        </w:rPr>
        <w:t>ления эвакуацией (СОУЭ)</w:t>
      </w:r>
      <w:r w:rsidR="005378D2">
        <w:rPr>
          <w:rFonts w:ascii="Times New Roman" w:hAnsi="Times New Roman" w:cs="Times New Roman"/>
          <w:sz w:val="24"/>
          <w:szCs w:val="24"/>
        </w:rPr>
        <w:t>,</w:t>
      </w:r>
      <w:r w:rsidR="008360D3" w:rsidRPr="008360D3">
        <w:rPr>
          <w:rFonts w:ascii="Times New Roman" w:hAnsi="Times New Roman" w:cs="Times New Roman"/>
          <w:sz w:val="24"/>
          <w:szCs w:val="24"/>
        </w:rPr>
        <w:t xml:space="preserve"> </w:t>
      </w:r>
      <w:proofErr w:type="spellStart"/>
      <w:r w:rsidR="005378D2" w:rsidRPr="005378D2">
        <w:rPr>
          <w:rFonts w:ascii="Times New Roman" w:hAnsi="Times New Roman" w:cs="Times New Roman"/>
          <w:sz w:val="24"/>
          <w:szCs w:val="24"/>
        </w:rPr>
        <w:t>эксплуатирующихся</w:t>
      </w:r>
      <w:proofErr w:type="spellEnd"/>
      <w:r w:rsidR="005378D2" w:rsidRPr="005378D2">
        <w:rPr>
          <w:rFonts w:ascii="Times New Roman" w:hAnsi="Times New Roman" w:cs="Times New Roman"/>
          <w:sz w:val="24"/>
          <w:szCs w:val="24"/>
        </w:rPr>
        <w:t xml:space="preserve"> сверх срока службы, установленного изготовителем </w:t>
      </w:r>
      <w:r w:rsidR="00FD2697" w:rsidRPr="00883D41">
        <w:rPr>
          <w:rFonts w:ascii="Times New Roman" w:hAnsi="Times New Roman" w:cs="Times New Roman"/>
          <w:sz w:val="24"/>
          <w:szCs w:val="24"/>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0BF53047" w14:textId="44C21CED" w:rsidR="004D5DDD" w:rsidRPr="004D5DDD" w:rsidRDefault="00883D41" w:rsidP="004D5DDD">
      <w:pPr>
        <w:shd w:val="clear" w:color="auto" w:fill="FFFFFF"/>
        <w:suppressAutoHyphens/>
        <w:ind w:firstLine="709"/>
        <w:contextualSpacing/>
        <w:jc w:val="both"/>
        <w:rPr>
          <w:rFonts w:ascii="Times New Roman" w:hAnsi="Times New Roman" w:cs="Times New Roman"/>
          <w:color w:val="000000" w:themeColor="text1"/>
          <w:sz w:val="24"/>
          <w:szCs w:val="24"/>
          <w:lang w:eastAsia="ar-SA"/>
        </w:rPr>
      </w:pPr>
      <w:r w:rsidRPr="004D5DDD">
        <w:rPr>
          <w:rFonts w:ascii="Times New Roman" w:hAnsi="Times New Roman" w:cs="Times New Roman"/>
          <w:color w:val="000000" w:themeColor="text1"/>
          <w:sz w:val="24"/>
          <w:szCs w:val="24"/>
        </w:rPr>
        <w:t xml:space="preserve">1.2. </w:t>
      </w:r>
      <w:r w:rsidR="004D5DDD" w:rsidRPr="004D5DDD">
        <w:rPr>
          <w:rFonts w:ascii="Times New Roman" w:hAnsi="Times New Roman" w:cs="Times New Roman"/>
          <w:color w:val="000000" w:themeColor="text1"/>
          <w:sz w:val="24"/>
          <w:szCs w:val="24"/>
          <w:lang w:eastAsia="ar-SA"/>
        </w:rPr>
        <w:t xml:space="preserve">Требования к услугам содержатся в Описании объекта закупки (Приложение № 1 </w:t>
      </w:r>
      <w:r w:rsidR="004D5DDD" w:rsidRPr="004D5DDD">
        <w:rPr>
          <w:rFonts w:ascii="Times New Roman" w:hAnsi="Times New Roman" w:cs="Times New Roman"/>
          <w:color w:val="000000" w:themeColor="text1"/>
          <w:sz w:val="24"/>
          <w:szCs w:val="24"/>
          <w:lang w:eastAsia="ar-SA"/>
        </w:rPr>
        <w:br/>
        <w:t>к Контракту), являющемся неотъемлемой частью Контракта.</w:t>
      </w:r>
    </w:p>
    <w:p w14:paraId="5246462A" w14:textId="65DC934D" w:rsidR="004D58FE" w:rsidRPr="004D5DDD" w:rsidRDefault="004D58FE" w:rsidP="00883D41">
      <w:pPr>
        <w:jc w:val="both"/>
        <w:rPr>
          <w:rFonts w:ascii="Times New Roman" w:hAnsi="Times New Roman" w:cs="Times New Roman"/>
          <w:color w:val="000000" w:themeColor="text1"/>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2C9CC87C"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7D0FA3">
        <w:rPr>
          <w:rFonts w:ascii="Times New Roman" w:hAnsi="Times New Roman" w:cs="Times New Roman"/>
          <w:bCs/>
          <w:sz w:val="24"/>
          <w:szCs w:val="24"/>
        </w:rPr>
        <w:t xml:space="preserve">приложению № 2 </w:t>
      </w:r>
      <w:r w:rsidR="00954DB1" w:rsidRPr="00992F5B">
        <w:rPr>
          <w:rFonts w:ascii="Times New Roman" w:hAnsi="Times New Roman" w:cs="Times New Roman"/>
          <w:sz w:val="24"/>
          <w:szCs w:val="24"/>
        </w:rPr>
        <w:t>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1749C2F" w14:textId="1F7C2C78" w:rsidR="00FB32B0" w:rsidRPr="00992F5B" w:rsidRDefault="00E171E1" w:rsidP="007950E8">
      <w:pPr>
        <w:ind w:firstLine="567"/>
        <w:jc w:val="both"/>
        <w:rPr>
          <w:rFonts w:ascii="Times New Roman" w:hAnsi="Times New Roman" w:cs="Times New Roman"/>
          <w:sz w:val="24"/>
          <w:szCs w:val="24"/>
        </w:rPr>
      </w:pPr>
      <w:r w:rsidRPr="00CF2281">
        <w:rPr>
          <w:rFonts w:ascii="Times New Roman" w:hAnsi="Times New Roman" w:cs="Times New Roman"/>
          <w:sz w:val="24"/>
          <w:szCs w:val="24"/>
        </w:rPr>
        <w:t xml:space="preserve">2.4. </w:t>
      </w:r>
      <w:r w:rsidRPr="00CF2281">
        <w:rPr>
          <w:rStyle w:val="afb"/>
          <w:rFonts w:ascii="Times New Roman" w:hAnsi="Times New Roman"/>
          <w:sz w:val="24"/>
          <w:szCs w:val="24"/>
        </w:rPr>
        <w:t xml:space="preserve">Оплата по настоящему Контракту производится Заказчиком без авансирования за фактически оказанные услуги в срок не более семи рабочих дней с даты подписания </w:t>
      </w:r>
      <w:r w:rsidRPr="00CF2281">
        <w:rPr>
          <w:rFonts w:ascii="Times New Roman" w:hAnsi="Times New Roman"/>
          <w:sz w:val="24"/>
          <w:szCs w:val="24"/>
        </w:rPr>
        <w:t xml:space="preserve">Заказчиком акта </w:t>
      </w:r>
      <w:r w:rsidRPr="00CF2281">
        <w:rPr>
          <w:rFonts w:ascii="Times New Roman" w:hAnsi="Times New Roman"/>
          <w:bCs/>
          <w:sz w:val="24"/>
          <w:szCs w:val="24"/>
        </w:rPr>
        <w:t>сдачи-приемки оказанных услуг</w:t>
      </w:r>
      <w:r w:rsidRPr="00CF2281">
        <w:rPr>
          <w:rFonts w:ascii="Times New Roman" w:hAnsi="Times New Roman"/>
          <w:sz w:val="24"/>
          <w:szCs w:val="24"/>
        </w:rPr>
        <w:t>, а также на основании счета и счета-фактуры</w:t>
      </w:r>
      <w:r>
        <w:rPr>
          <w:rFonts w:ascii="Times New Roman" w:hAnsi="Times New Roman"/>
          <w:sz w:val="24"/>
          <w:szCs w:val="24"/>
        </w:rPr>
        <w:t xml:space="preserve"> (при наличии)</w:t>
      </w:r>
      <w:r w:rsidRPr="00CF2281">
        <w:rPr>
          <w:rStyle w:val="afb"/>
          <w:rFonts w:ascii="Times New Roman" w:hAnsi="Times New Roman"/>
          <w:sz w:val="24"/>
          <w:szCs w:val="24"/>
        </w:rPr>
        <w:t xml:space="preserve">. </w:t>
      </w:r>
      <w:r>
        <w:rPr>
          <w:rStyle w:val="afb"/>
          <w:rFonts w:ascii="Times New Roman" w:hAnsi="Times New Roman"/>
          <w:sz w:val="24"/>
          <w:szCs w:val="24"/>
        </w:rPr>
        <w:t xml:space="preserve">       </w:t>
      </w:r>
      <w:r w:rsidR="007950E8"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007950E8"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992F5B">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14:paraId="5CA76053" w14:textId="28A0D7A7" w:rsidR="00D6742D" w:rsidRPr="00FD2697" w:rsidRDefault="00FB32B0" w:rsidP="004D5DDD">
      <w:pPr>
        <w:pStyle w:val="afa"/>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w:t>
      </w:r>
      <w:r w:rsidR="004D5DDD">
        <w:rPr>
          <w:rFonts w:ascii="Times New Roman" w:hAnsi="Times New Roman" w:cs="Times New Roman"/>
          <w:sz w:val="24"/>
          <w:szCs w:val="24"/>
        </w:rPr>
        <w:t xml:space="preserve">- </w:t>
      </w:r>
      <w:r w:rsidR="005378D2" w:rsidRPr="00AD4455">
        <w:rPr>
          <w:rFonts w:ascii="Times New Roman" w:hAnsi="Times New Roman" w:cs="Times New Roman"/>
          <w:sz w:val="24"/>
          <w:szCs w:val="24"/>
        </w:rPr>
        <w:t>Внебюджет</w:t>
      </w:r>
      <w:r w:rsidR="005378D2">
        <w:rPr>
          <w:rFonts w:ascii="Times New Roman" w:hAnsi="Times New Roman" w:cs="Times New Roman"/>
          <w:sz w:val="24"/>
          <w:szCs w:val="24"/>
        </w:rPr>
        <w:t xml:space="preserve">ные средства: </w:t>
      </w:r>
      <w:r w:rsidR="005378D2" w:rsidRPr="00E238DB">
        <w:rPr>
          <w:rFonts w:ascii="Times New Roman" w:hAnsi="Times New Roman" w:cs="Times New Roman"/>
          <w:sz w:val="24"/>
          <w:szCs w:val="24"/>
        </w:rPr>
        <w:t>Доходы от иной</w:t>
      </w:r>
      <w:r w:rsidR="005378D2">
        <w:rPr>
          <w:rFonts w:ascii="Times New Roman" w:hAnsi="Times New Roman" w:cs="Times New Roman"/>
          <w:sz w:val="24"/>
          <w:szCs w:val="24"/>
        </w:rPr>
        <w:t>, приносящей доход деятельности</w:t>
      </w:r>
      <w:r w:rsidR="005378D2" w:rsidRPr="00E238DB">
        <w:rPr>
          <w:rFonts w:ascii="Times New Roman" w:hAnsi="Times New Roman" w:cs="Times New Roman"/>
          <w:sz w:val="24"/>
          <w:szCs w:val="24"/>
        </w:rPr>
        <w:t>.</w:t>
      </w:r>
    </w:p>
    <w:p w14:paraId="01602997" w14:textId="567EFE6E" w:rsidR="004D58FE" w:rsidRPr="00992F5B" w:rsidRDefault="007950E8" w:rsidP="00040A0B">
      <w:pPr>
        <w:pStyle w:val="ConsPlusNormal"/>
        <w:ind w:firstLine="709"/>
        <w:jc w:val="both"/>
        <w:rPr>
          <w:rFonts w:ascii="Times New Roman" w:hAnsi="Times New Roman" w:cs="Times New Roman"/>
          <w:sz w:val="24"/>
          <w:szCs w:val="24"/>
        </w:rPr>
      </w:pPr>
      <w:r w:rsidRPr="00536B8F">
        <w:rPr>
          <w:rFonts w:ascii="Times New Roman" w:hAnsi="Times New Roman" w:cs="Times New Roman"/>
          <w:sz w:val="24"/>
          <w:szCs w:val="24"/>
        </w:rPr>
        <w:t>2.</w:t>
      </w:r>
      <w:r w:rsidR="00FB32B0" w:rsidRPr="00536B8F">
        <w:rPr>
          <w:rFonts w:ascii="Times New Roman" w:hAnsi="Times New Roman" w:cs="Times New Roman"/>
          <w:sz w:val="24"/>
          <w:szCs w:val="24"/>
        </w:rPr>
        <w:t>8</w:t>
      </w:r>
      <w:r w:rsidRPr="00536B8F">
        <w:rPr>
          <w:rFonts w:ascii="Times New Roman" w:hAnsi="Times New Roman" w:cs="Times New Roman"/>
          <w:sz w:val="24"/>
          <w:szCs w:val="24"/>
        </w:rPr>
        <w:t xml:space="preserve">. </w:t>
      </w:r>
      <w:r w:rsidR="008766D4" w:rsidRPr="00536B8F">
        <w:rPr>
          <w:rFonts w:ascii="Times New Roman" w:hAnsi="Times New Roman" w:cs="Times New Roman"/>
          <w:sz w:val="24"/>
          <w:szCs w:val="24"/>
        </w:rPr>
        <w:t>По соглашению Сторон цена Контракта</w:t>
      </w:r>
      <w:r w:rsidRPr="00536B8F">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5354CC6F" w14:textId="77777777" w:rsidR="00FD2697" w:rsidRPr="004E5516" w:rsidRDefault="00397AFC" w:rsidP="00FD2697">
      <w:pPr>
        <w:ind w:firstLine="709"/>
        <w:jc w:val="both"/>
        <w:rPr>
          <w:rFonts w:ascii="Times New Roman" w:hAnsi="Times New Roman" w:cs="Times New Roman"/>
          <w:i/>
          <w:sz w:val="24"/>
          <w:szCs w:val="24"/>
          <w:lang w:bidi="ru-RU"/>
        </w:rPr>
      </w:pPr>
      <w:r w:rsidRPr="00992F5B">
        <w:rPr>
          <w:rFonts w:ascii="Times New Roman" w:hAnsi="Times New Roman" w:cs="Times New Roman"/>
          <w:sz w:val="24"/>
          <w:szCs w:val="24"/>
        </w:rPr>
        <w:t xml:space="preserve">3.1. </w:t>
      </w:r>
      <w:r w:rsidR="0068580F">
        <w:rPr>
          <w:rFonts w:ascii="Times New Roman" w:hAnsi="Times New Roman" w:cs="Times New Roman"/>
          <w:sz w:val="24"/>
          <w:szCs w:val="24"/>
        </w:rPr>
        <w:t xml:space="preserve">Сроки оказания услуг: </w:t>
      </w:r>
      <w:r w:rsidR="00FD2697" w:rsidRPr="004E5516">
        <w:rPr>
          <w:rFonts w:ascii="Times New Roman" w:hAnsi="Times New Roman" w:cs="Times New Roman"/>
          <w:sz w:val="24"/>
          <w:szCs w:val="24"/>
          <w:lang w:bidi="ru-RU"/>
        </w:rPr>
        <w:t>Срок (период) оказания услуг по настоящему Контракту:</w:t>
      </w:r>
    </w:p>
    <w:p w14:paraId="48C54A9F" w14:textId="06A4623B" w:rsidR="005F2E46" w:rsidRPr="005F2E46" w:rsidRDefault="005378D2" w:rsidP="00FD2697">
      <w:pPr>
        <w:jc w:val="both"/>
        <w:rPr>
          <w:rFonts w:ascii="Times New Roman" w:hAnsi="Times New Roman" w:cs="Times New Roman"/>
          <w:sz w:val="24"/>
          <w:szCs w:val="24"/>
        </w:rPr>
      </w:pPr>
      <w:r>
        <w:rPr>
          <w:rFonts w:ascii="Times New Roman" w:hAnsi="Times New Roman" w:cs="Times New Roman"/>
          <w:sz w:val="24"/>
          <w:szCs w:val="24"/>
          <w:lang w:bidi="ru-RU"/>
        </w:rPr>
        <w:t xml:space="preserve">май </w:t>
      </w:r>
      <w:r w:rsidR="00FD2697" w:rsidRPr="004E5516">
        <w:rPr>
          <w:rFonts w:ascii="Times New Roman" w:hAnsi="Times New Roman" w:cs="Times New Roman"/>
          <w:sz w:val="24"/>
          <w:szCs w:val="24"/>
          <w:lang w:bidi="ru-RU"/>
        </w:rPr>
        <w:t>202</w:t>
      </w:r>
      <w:r w:rsidR="005B4C47">
        <w:rPr>
          <w:rFonts w:ascii="Times New Roman" w:hAnsi="Times New Roman" w:cs="Times New Roman"/>
          <w:sz w:val="24"/>
          <w:szCs w:val="24"/>
          <w:lang w:bidi="ru-RU"/>
        </w:rPr>
        <w:t>6</w:t>
      </w:r>
      <w:r w:rsidR="00FD2697" w:rsidRPr="004E5516">
        <w:rPr>
          <w:rFonts w:ascii="Times New Roman" w:hAnsi="Times New Roman" w:cs="Times New Roman"/>
          <w:sz w:val="24"/>
          <w:szCs w:val="24"/>
          <w:lang w:bidi="ru-RU"/>
        </w:rPr>
        <w:t xml:space="preserve"> г</w:t>
      </w:r>
      <w:r w:rsidR="00FD2697" w:rsidRPr="004E5516">
        <w:rPr>
          <w:rFonts w:ascii="Times New Roman" w:hAnsi="Times New Roman" w:cs="Times New Roman"/>
          <w:i/>
          <w:sz w:val="24"/>
          <w:szCs w:val="24"/>
          <w:lang w:bidi="ru-RU"/>
        </w:rPr>
        <w:t>.</w:t>
      </w:r>
      <w:r w:rsidR="00DB34C1" w:rsidRPr="00DB34C1">
        <w:rPr>
          <w:rFonts w:ascii="Times New Roman" w:hAnsi="Times New Roman" w:cs="Times New Roman"/>
          <w:sz w:val="24"/>
          <w:szCs w:val="24"/>
        </w:rPr>
        <w:t xml:space="preserve"> </w:t>
      </w:r>
      <w:r>
        <w:rPr>
          <w:rFonts w:ascii="Times New Roman" w:hAnsi="Times New Roman" w:cs="Times New Roman"/>
          <w:sz w:val="24"/>
          <w:szCs w:val="24"/>
        </w:rPr>
        <w:t>по предварительной заявке Заказчика.</w:t>
      </w:r>
    </w:p>
    <w:p w14:paraId="5D1B5B59" w14:textId="77777777" w:rsidR="004D58FE" w:rsidRPr="00992F5B" w:rsidRDefault="004D58FE" w:rsidP="00397AFC">
      <w:pPr>
        <w:ind w:firstLine="567"/>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08ADE92B" w14:textId="40953022" w:rsidR="004D58FE" w:rsidRPr="006339FF" w:rsidRDefault="004D58FE" w:rsidP="006339FF">
      <w:pPr>
        <w:jc w:val="both"/>
        <w:rPr>
          <w:rFonts w:ascii="Times New Roman" w:hAnsi="Times New Roman" w:cs="Times New Roman"/>
          <w:sz w:val="24"/>
          <w:szCs w:val="24"/>
        </w:rPr>
      </w:pPr>
    </w:p>
    <w:p w14:paraId="59B3F3D2"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5.  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50490151" w14:textId="09B61511" w:rsidR="006339FF" w:rsidRPr="006339FF" w:rsidRDefault="006339FF" w:rsidP="006339FF">
      <w:pPr>
        <w:spacing w:line="276" w:lineRule="auto"/>
        <w:ind w:firstLine="567"/>
        <w:jc w:val="both"/>
        <w:rPr>
          <w:rFonts w:ascii="Times New Roman" w:hAnsi="Times New Roman" w:cs="Times New Roman"/>
          <w:b/>
          <w:i/>
          <w:sz w:val="24"/>
          <w:szCs w:val="24"/>
        </w:rPr>
      </w:pPr>
      <w:r w:rsidRPr="006339FF">
        <w:rPr>
          <w:rFonts w:ascii="Times New Roman" w:hAnsi="Times New Roman" w:cs="Times New Roman"/>
          <w:sz w:val="24"/>
          <w:szCs w:val="24"/>
        </w:rPr>
        <w:t>5.1.</w:t>
      </w:r>
      <w:r w:rsidR="004D5DDD" w:rsidRPr="004D5DDD">
        <w:rPr>
          <w:rFonts w:ascii="Times New Roman" w:hAnsi="Times New Roman" w:cs="Times New Roman"/>
          <w:sz w:val="24"/>
          <w:szCs w:val="24"/>
        </w:rPr>
        <w:t xml:space="preserve"> </w:t>
      </w:r>
      <w:r w:rsidR="004D5DDD" w:rsidRPr="00992F5B">
        <w:rPr>
          <w:rFonts w:ascii="Times New Roman" w:hAnsi="Times New Roman" w:cs="Times New Roman"/>
          <w:sz w:val="24"/>
          <w:szCs w:val="24"/>
        </w:rPr>
        <w:t>5.1. Качество оказываемых услуг должно полностью соответствовать требованиям</w:t>
      </w:r>
      <w:r w:rsidR="004D5DDD">
        <w:rPr>
          <w:rFonts w:ascii="Times New Roman" w:hAnsi="Times New Roman" w:cs="Times New Roman"/>
          <w:sz w:val="24"/>
          <w:szCs w:val="24"/>
        </w:rPr>
        <w:t xml:space="preserve"> Контракта и </w:t>
      </w:r>
      <w:r w:rsidR="004D5DDD" w:rsidRPr="004D5DDD">
        <w:rPr>
          <w:rFonts w:ascii="Times New Roman" w:hAnsi="Times New Roman" w:cs="Times New Roman"/>
          <w:color w:val="000000" w:themeColor="text1"/>
          <w:sz w:val="24"/>
          <w:szCs w:val="24"/>
        </w:rPr>
        <w:t xml:space="preserve">Описанием объекта закупки (Приложении № </w:t>
      </w:r>
      <w:r w:rsidR="004D5DDD">
        <w:rPr>
          <w:rFonts w:ascii="Times New Roman" w:hAnsi="Times New Roman" w:cs="Times New Roman"/>
          <w:color w:val="000000" w:themeColor="text1"/>
          <w:sz w:val="24"/>
          <w:szCs w:val="24"/>
        </w:rPr>
        <w:t>1</w:t>
      </w:r>
      <w:r w:rsidR="004D5DDD" w:rsidRPr="004D5DDD">
        <w:rPr>
          <w:rFonts w:ascii="Times New Roman" w:hAnsi="Times New Roman" w:cs="Times New Roman"/>
          <w:color w:val="000000" w:themeColor="text1"/>
          <w:sz w:val="24"/>
          <w:szCs w:val="24"/>
        </w:rPr>
        <w:t xml:space="preserve"> к настоящему Контракту)</w:t>
      </w:r>
      <w:r w:rsidRPr="004D5DDD">
        <w:rPr>
          <w:rFonts w:ascii="Times New Roman" w:hAnsi="Times New Roman" w:cs="Times New Roman"/>
          <w:color w:val="000000" w:themeColor="text1"/>
          <w:sz w:val="24"/>
          <w:szCs w:val="24"/>
        </w:rPr>
        <w:t xml:space="preserve">, </w:t>
      </w:r>
      <w:r w:rsidRPr="006339FF">
        <w:rPr>
          <w:rFonts w:ascii="Times New Roman" w:hAnsi="Times New Roman" w:cs="Times New Roman"/>
          <w:sz w:val="24"/>
          <w:szCs w:val="24"/>
        </w:rPr>
        <w:t>а также действующим стандартам и ГОСТам.</w:t>
      </w:r>
    </w:p>
    <w:p w14:paraId="1BC4723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2A6F83FF" w14:textId="6A0009AB"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5982CCE" w14:textId="77777777" w:rsidR="004D58FE" w:rsidRPr="006339FF" w:rsidRDefault="004D58FE"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lastRenderedPageBreak/>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3A5943AF" w14:textId="2F0B8E26"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w:t>
      </w:r>
      <w:r w:rsidR="004D5DDD">
        <w:rPr>
          <w:rFonts w:ascii="Times New Roman" w:hAnsi="Times New Roman" w:cs="Times New Roman"/>
          <w:sz w:val="24"/>
          <w:szCs w:val="24"/>
        </w:rPr>
        <w:t>ания, слияния или присоединения</w:t>
      </w:r>
    </w:p>
    <w:p w14:paraId="113BF233" w14:textId="5300B9D2" w:rsidR="004D5DDD" w:rsidRDefault="004D5DDD" w:rsidP="008360D3">
      <w:pPr>
        <w:rPr>
          <w:rFonts w:ascii="Times New Roman" w:hAnsi="Times New Roman" w:cs="Times New Roman"/>
          <w:b/>
          <w:sz w:val="24"/>
          <w:szCs w:val="24"/>
        </w:rPr>
      </w:pPr>
    </w:p>
    <w:p w14:paraId="0D865D61" w14:textId="0E55EB99"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6339FF">
        <w:rPr>
          <w:rFonts w:ascii="Times New Roman" w:hAnsi="Times New Roman" w:cs="Times New Roman"/>
          <w:sz w:val="24"/>
          <w:szCs w:val="24"/>
        </w:rPr>
        <w:lastRenderedPageBreak/>
        <w:t>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E5CF02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794A1E22" w14:textId="09CEB969" w:rsid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746C02B" w14:textId="77777777" w:rsidR="003C60D3" w:rsidRDefault="003C60D3" w:rsidP="006339FF">
      <w:pPr>
        <w:ind w:firstLine="567"/>
        <w:jc w:val="center"/>
        <w:rPr>
          <w:rFonts w:ascii="Times New Roman" w:hAnsi="Times New Roman" w:cs="Times New Roman"/>
          <w:b/>
          <w:sz w:val="24"/>
          <w:szCs w:val="24"/>
        </w:rPr>
      </w:pPr>
    </w:p>
    <w:p w14:paraId="2B72E90D" w14:textId="36BD4D2E"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60B814FD"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5B4C47">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42FD6FD8" w14:textId="5DE59750" w:rsidR="004D58FE" w:rsidRDefault="006339FF" w:rsidP="004D5DDD">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4BEAB2BA" w14:textId="77777777" w:rsidR="008360D3" w:rsidRPr="006339FF" w:rsidRDefault="008360D3" w:rsidP="004D5DDD">
      <w:pPr>
        <w:widowControl/>
        <w:ind w:firstLine="567"/>
        <w:jc w:val="both"/>
        <w:rPr>
          <w:rFonts w:ascii="Times New Roman" w:hAnsi="Times New Roman" w:cs="Times New Roman"/>
          <w:sz w:val="24"/>
          <w:szCs w:val="24"/>
        </w:rPr>
      </w:pPr>
    </w:p>
    <w:p w14:paraId="4AFC783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001FD75C" w:rsidR="006339FF" w:rsidRPr="006339FF" w:rsidRDefault="006339FF" w:rsidP="0055275D">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w:t>
      </w:r>
      <w:r w:rsidR="0055275D">
        <w:rPr>
          <w:rFonts w:ascii="Times New Roman" w:hAnsi="Times New Roman" w:cs="Times New Roman"/>
          <w:sz w:val="24"/>
          <w:szCs w:val="24"/>
        </w:rPr>
        <w:t>бумажном или электронном</w:t>
      </w:r>
      <w:r w:rsidRPr="006339FF">
        <w:rPr>
          <w:rFonts w:ascii="Times New Roman" w:hAnsi="Times New Roman" w:cs="Times New Roman"/>
          <w:sz w:val="24"/>
          <w:szCs w:val="24"/>
        </w:rPr>
        <w:t xml:space="preserve">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339FF">
        <w:rPr>
          <w:rFonts w:ascii="Times New Roman" w:hAnsi="Times New Roman" w:cs="Times New Roman"/>
          <w:sz w:val="24"/>
          <w:szCs w:val="24"/>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3D8AEC" w14:textId="6A9BFE61" w:rsidR="004D58FE" w:rsidRPr="006339FF" w:rsidRDefault="004D58FE" w:rsidP="004D5DDD">
      <w:pPr>
        <w:rPr>
          <w:rFonts w:ascii="Times New Roman" w:hAnsi="Times New Roman" w:cs="Times New Roman"/>
          <w:b/>
          <w:sz w:val="24"/>
          <w:szCs w:val="24"/>
        </w:rPr>
      </w:pPr>
    </w:p>
    <w:p w14:paraId="7604B66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8F63A2A" w14:textId="7E5B2D4A" w:rsidR="00040A0B" w:rsidRDefault="006339FF" w:rsidP="005378D2">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D4F98C1" w14:textId="77777777" w:rsidR="004D58FE" w:rsidRPr="006339FF" w:rsidRDefault="004D58FE" w:rsidP="006339FF">
      <w:pPr>
        <w:ind w:firstLine="567"/>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9C787AA" w14:textId="781EE25D"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F82D059" w14:textId="09C7C155" w:rsidR="005378D2" w:rsidRPr="006339FF" w:rsidRDefault="005378D2" w:rsidP="004D5DDD">
      <w:pPr>
        <w:jc w:val="both"/>
        <w:rPr>
          <w:rFonts w:ascii="Times New Roman" w:hAnsi="Times New Roman" w:cs="Times New Roman"/>
          <w:sz w:val="24"/>
          <w:szCs w:val="24"/>
        </w:rPr>
      </w:pPr>
    </w:p>
    <w:p w14:paraId="5551B7AA" w14:textId="693EAD33" w:rsidR="006339FF" w:rsidRPr="006339FF" w:rsidRDefault="006339FF" w:rsidP="004D5DDD">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360D3">
        <w:rPr>
          <w:rFonts w:ascii="Times New Roman" w:hAnsi="Times New Roman" w:cs="Times New Roman"/>
          <w:sz w:val="24"/>
          <w:szCs w:val="24"/>
        </w:rPr>
        <w:t>иным образом</w:t>
      </w:r>
      <w:proofErr w:type="gramEnd"/>
      <w:r w:rsidRPr="008360D3">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0996F8" w14:textId="780FB8BB" w:rsidR="004D58FE"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12.1.3. Не совершать иных действий, нарушающих антикоррупционное законодательство Российской Федерации.</w:t>
      </w:r>
    </w:p>
    <w:p w14:paraId="7DF630E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0F9A0DC1" w14:textId="63C8F5DD" w:rsidR="006339FF" w:rsidRPr="005B4C47" w:rsidRDefault="006339FF" w:rsidP="006339FF">
      <w:pPr>
        <w:ind w:firstLine="567"/>
        <w:jc w:val="both"/>
        <w:rPr>
          <w:rFonts w:ascii="Times New Roman" w:hAnsi="Times New Roman" w:cs="Times New Roman"/>
          <w:sz w:val="24"/>
          <w:szCs w:val="24"/>
        </w:rPr>
      </w:pPr>
      <w:r w:rsidRPr="005B4C47">
        <w:rPr>
          <w:rFonts w:ascii="Times New Roman" w:hAnsi="Times New Roman" w:cs="Times New Roman"/>
          <w:sz w:val="24"/>
          <w:szCs w:val="24"/>
        </w:rPr>
        <w:t xml:space="preserve">13.1. </w:t>
      </w:r>
      <w:r w:rsidR="005B4C47" w:rsidRPr="005B4C47">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 а также, по соглашению Сторон, в двух экземплярах на бумажном носителе для каждой из Сторон.</w:t>
      </w:r>
    </w:p>
    <w:p w14:paraId="240E6A8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186B9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3BE5724D" w14:textId="46D6AA69"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13.4. В случае изменения юридического или фактического адреса, банковских или иных </w:t>
      </w:r>
      <w:r w:rsidRPr="006339FF">
        <w:rPr>
          <w:rFonts w:ascii="Times New Roman" w:hAnsi="Times New Roman" w:cs="Times New Roman"/>
          <w:sz w:val="24"/>
          <w:szCs w:val="24"/>
        </w:rPr>
        <w:lastRenderedPageBreak/>
        <w:t>реквизитов, Стороны обязаны уведомить друг друга за пять</w:t>
      </w:r>
      <w:r>
        <w:rPr>
          <w:rFonts w:ascii="Times New Roman" w:hAnsi="Times New Roman" w:cs="Times New Roman"/>
          <w:sz w:val="24"/>
          <w:szCs w:val="24"/>
        </w:rPr>
        <w:t xml:space="preserve"> </w:t>
      </w:r>
      <w:r w:rsidRPr="006339FF">
        <w:rPr>
          <w:rFonts w:ascii="Times New Roman" w:hAnsi="Times New Roman" w:cs="Times New Roman"/>
          <w:sz w:val="24"/>
          <w:szCs w:val="24"/>
        </w:rPr>
        <w:t>дней до предполагаемых событий.</w:t>
      </w:r>
    </w:p>
    <w:p w14:paraId="4D79FAD7" w14:textId="7C4CDE8F" w:rsidR="004D58FE" w:rsidRPr="006339FF" w:rsidRDefault="004D58FE" w:rsidP="006339FF">
      <w:pPr>
        <w:rPr>
          <w:rFonts w:ascii="Times New Roman" w:hAnsi="Times New Roman" w:cs="Times New Roman"/>
          <w:b/>
          <w:sz w:val="24"/>
          <w:szCs w:val="24"/>
        </w:rPr>
      </w:pPr>
    </w:p>
    <w:p w14:paraId="79B3A601" w14:textId="1B961AA7" w:rsidR="005378D2" w:rsidRPr="006339FF" w:rsidRDefault="006339FF" w:rsidP="004D5DDD">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1C0C83A7" w14:textId="66D7D6E8" w:rsidR="006339FF" w:rsidRPr="006339FF" w:rsidRDefault="006339FF" w:rsidP="006339FF">
      <w:pPr>
        <w:pStyle w:val="afa"/>
        <w:rPr>
          <w:rFonts w:ascii="Times New Roman" w:hAnsi="Times New Roman" w:cs="Times New Roman"/>
          <w:sz w:val="24"/>
          <w:szCs w:val="24"/>
        </w:rPr>
      </w:pPr>
      <w:r w:rsidRPr="006339FF">
        <w:rPr>
          <w:rFonts w:ascii="Times New Roman" w:hAnsi="Times New Roman" w:cs="Times New Roman"/>
          <w:sz w:val="24"/>
          <w:szCs w:val="24"/>
        </w:rPr>
        <w:t>14.1. При</w:t>
      </w:r>
      <w:r w:rsidR="004D5DDD">
        <w:rPr>
          <w:rFonts w:ascii="Times New Roman" w:hAnsi="Times New Roman" w:cs="Times New Roman"/>
          <w:sz w:val="24"/>
          <w:szCs w:val="24"/>
        </w:rPr>
        <w:t>ложение № 1 – Описание объекта закупки</w:t>
      </w:r>
    </w:p>
    <w:p w14:paraId="1B43113C" w14:textId="25EA784A" w:rsidR="005B4C47" w:rsidRDefault="006339FF" w:rsidP="004D5DDD">
      <w:pPr>
        <w:pStyle w:val="afa"/>
        <w:rPr>
          <w:rFonts w:ascii="Times New Roman" w:hAnsi="Times New Roman" w:cs="Times New Roman"/>
          <w:sz w:val="24"/>
          <w:szCs w:val="24"/>
        </w:rPr>
      </w:pPr>
      <w:r w:rsidRPr="006339FF">
        <w:rPr>
          <w:rFonts w:ascii="Times New Roman" w:hAnsi="Times New Roman" w:cs="Times New Roman"/>
          <w:sz w:val="24"/>
          <w:szCs w:val="24"/>
        </w:rPr>
        <w:t>14.2.  Приложен</w:t>
      </w:r>
      <w:r w:rsidR="004D5DDD">
        <w:rPr>
          <w:rFonts w:ascii="Times New Roman" w:hAnsi="Times New Roman" w:cs="Times New Roman"/>
          <w:sz w:val="24"/>
          <w:szCs w:val="24"/>
        </w:rPr>
        <w:t>ие № 2 -  Расчет цены контракта.</w:t>
      </w:r>
    </w:p>
    <w:p w14:paraId="2F157504" w14:textId="77777777" w:rsidR="004D5DDD" w:rsidRPr="004D5DDD" w:rsidRDefault="004D5DDD" w:rsidP="004D5DDD">
      <w:pPr>
        <w:pStyle w:val="afa"/>
        <w:rPr>
          <w:rFonts w:ascii="Times New Roman" w:hAnsi="Times New Roman" w:cs="Times New Roman"/>
          <w:sz w:val="24"/>
          <w:szCs w:val="24"/>
        </w:rPr>
      </w:pPr>
    </w:p>
    <w:p w14:paraId="7F9A3474" w14:textId="085DB1E3" w:rsidR="006339FF" w:rsidRPr="004D5DDD" w:rsidRDefault="006339FF" w:rsidP="004D5DDD">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t>15. Адреса, реквизиты и подписи Сторон</w:t>
      </w: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E86C12">
        <w:trPr>
          <w:trHeight w:val="996"/>
        </w:trPr>
        <w:tc>
          <w:tcPr>
            <w:tcW w:w="4657" w:type="dxa"/>
            <w:tcBorders>
              <w:top w:val="nil"/>
              <w:left w:val="nil"/>
              <w:bottom w:val="nil"/>
              <w:right w:val="nil"/>
            </w:tcBorders>
          </w:tcPr>
          <w:p w14:paraId="4B34FA94"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5D789EAD" w14:textId="66E2B68A" w:rsidR="006339FF" w:rsidRPr="006339FF" w:rsidRDefault="00DC31E1" w:rsidP="00E86C12">
            <w:pPr>
              <w:spacing w:line="256" w:lineRule="auto"/>
              <w:rPr>
                <w:rFonts w:ascii="Times New Roman" w:hAnsi="Times New Roman" w:cs="Times New Roman"/>
                <w:sz w:val="24"/>
                <w:szCs w:val="24"/>
                <w:lang w:eastAsia="en-US"/>
              </w:rPr>
            </w:pPr>
            <w:r w:rsidRPr="00B0615B">
              <w:rPr>
                <w:rFonts w:ascii="Times New Roman" w:hAnsi="Times New Roman" w:cs="Times New Roman"/>
                <w:sz w:val="24"/>
                <w:szCs w:val="24"/>
                <w:shd w:val="clear" w:color="auto" w:fill="FFFFFF"/>
              </w:rPr>
              <w:t>ОКЦ № 1 СЗГУ</w:t>
            </w:r>
            <w:r w:rsidRPr="00B0615B">
              <w:rPr>
                <w:rFonts w:ascii="Times New Roman" w:hAnsi="Times New Roman" w:cs="Times New Roman"/>
                <w:sz w:val="24"/>
                <w:szCs w:val="24"/>
              </w:rPr>
              <w:t xml:space="preserve"> </w:t>
            </w:r>
            <w:r w:rsidR="006339FF" w:rsidRPr="006339FF">
              <w:rPr>
                <w:rFonts w:ascii="Times New Roman" w:hAnsi="Times New Roman" w:cs="Times New Roman"/>
                <w:sz w:val="24"/>
                <w:szCs w:val="24"/>
                <w:lang w:eastAsia="en-US"/>
              </w:rPr>
              <w:t>Банка России//</w:t>
            </w:r>
          </w:p>
          <w:p w14:paraId="776C33CE"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479EBFEA" w14:textId="2D4732B4" w:rsidR="006339FF" w:rsidRPr="006339FF" w:rsidRDefault="006339FF" w:rsidP="004D58FE">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r w:rsidR="004D58FE">
              <w:rPr>
                <w:rFonts w:ascii="Times New Roman" w:hAnsi="Times New Roman" w:cs="Times New Roman"/>
                <w:sz w:val="24"/>
                <w:szCs w:val="24"/>
              </w:rPr>
              <w:t xml:space="preserve"> </w:t>
            </w: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E86C12">
            <w:pPr>
              <w:spacing w:line="256" w:lineRule="auto"/>
              <w:rPr>
                <w:rFonts w:ascii="Times New Roman" w:hAnsi="Times New Roman" w:cs="Times New Roman"/>
                <w:sz w:val="24"/>
                <w:szCs w:val="24"/>
                <w:lang w:eastAsia="en-US"/>
              </w:rPr>
            </w:pPr>
          </w:p>
          <w:p w14:paraId="0A9EB0FD" w14:textId="39398FDB" w:rsidR="006339FF" w:rsidRPr="006339FF" w:rsidRDefault="00DB34C1" w:rsidP="00E86C12">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E86C12">
            <w:pPr>
              <w:spacing w:line="256" w:lineRule="auto"/>
              <w:rPr>
                <w:rFonts w:ascii="Times New Roman" w:hAnsi="Times New Roman" w:cs="Times New Roman"/>
                <w:sz w:val="24"/>
                <w:szCs w:val="24"/>
                <w:lang w:eastAsia="en-US"/>
              </w:rPr>
            </w:pPr>
          </w:p>
          <w:p w14:paraId="4C3E38B1" w14:textId="7BADDE77" w:rsidR="006339FF" w:rsidRP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tc>
        <w:tc>
          <w:tcPr>
            <w:tcW w:w="4860" w:type="dxa"/>
            <w:tcBorders>
              <w:top w:val="nil"/>
              <w:left w:val="nil"/>
              <w:bottom w:val="nil"/>
              <w:right w:val="nil"/>
            </w:tcBorders>
          </w:tcPr>
          <w:p w14:paraId="052616E5" w14:textId="77777777" w:rsidR="006339FF" w:rsidRPr="00883D41" w:rsidRDefault="006339FF" w:rsidP="00E86C12">
            <w:pPr>
              <w:widowControl/>
              <w:rPr>
                <w:rFonts w:ascii="Times New Roman" w:hAnsi="Times New Roman" w:cs="Times New Roman"/>
                <w:sz w:val="24"/>
                <w:szCs w:val="24"/>
              </w:rPr>
            </w:pPr>
          </w:p>
          <w:p w14:paraId="2148F110" w14:textId="77777777" w:rsidR="006339FF" w:rsidRPr="00883D41" w:rsidRDefault="006339FF" w:rsidP="00E86C12">
            <w:pPr>
              <w:widowControl/>
              <w:rPr>
                <w:rFonts w:ascii="Times New Roman" w:hAnsi="Times New Roman" w:cs="Times New Roman"/>
                <w:sz w:val="24"/>
                <w:szCs w:val="24"/>
              </w:rPr>
            </w:pPr>
          </w:p>
          <w:p w14:paraId="0654AA30" w14:textId="77777777" w:rsidR="006339FF" w:rsidRPr="00883D41" w:rsidRDefault="006339FF" w:rsidP="00E86C12">
            <w:pPr>
              <w:widowControl/>
              <w:rPr>
                <w:rFonts w:ascii="Times New Roman" w:hAnsi="Times New Roman" w:cs="Times New Roman"/>
                <w:sz w:val="24"/>
                <w:szCs w:val="24"/>
              </w:rPr>
            </w:pPr>
          </w:p>
          <w:p w14:paraId="7911AFD4" w14:textId="77777777" w:rsidR="006339FF" w:rsidRPr="00883D41" w:rsidRDefault="006339FF" w:rsidP="00E86C12">
            <w:pPr>
              <w:widowControl/>
              <w:rPr>
                <w:rFonts w:ascii="Times New Roman" w:hAnsi="Times New Roman" w:cs="Times New Roman"/>
                <w:sz w:val="24"/>
                <w:szCs w:val="24"/>
              </w:rPr>
            </w:pPr>
          </w:p>
          <w:p w14:paraId="3693414A" w14:textId="77777777" w:rsidR="006339FF" w:rsidRPr="00883D41" w:rsidRDefault="006339FF" w:rsidP="00E86C12">
            <w:pPr>
              <w:widowControl/>
              <w:rPr>
                <w:rFonts w:ascii="Times New Roman" w:hAnsi="Times New Roman" w:cs="Times New Roman"/>
                <w:sz w:val="24"/>
                <w:szCs w:val="24"/>
              </w:rPr>
            </w:pPr>
          </w:p>
          <w:p w14:paraId="4A3C95AA" w14:textId="77777777" w:rsidR="006339FF" w:rsidRPr="00883D41" w:rsidRDefault="006339FF" w:rsidP="00E86C12">
            <w:pPr>
              <w:widowControl/>
              <w:rPr>
                <w:rFonts w:ascii="Times New Roman" w:hAnsi="Times New Roman" w:cs="Times New Roman"/>
                <w:sz w:val="24"/>
                <w:szCs w:val="24"/>
              </w:rPr>
            </w:pPr>
          </w:p>
          <w:p w14:paraId="1146762C" w14:textId="77777777" w:rsidR="006339FF" w:rsidRPr="00883D41" w:rsidRDefault="006339FF" w:rsidP="00E86C12">
            <w:pPr>
              <w:widowControl/>
              <w:rPr>
                <w:rFonts w:ascii="Times New Roman" w:hAnsi="Times New Roman" w:cs="Times New Roman"/>
                <w:sz w:val="24"/>
                <w:szCs w:val="24"/>
              </w:rPr>
            </w:pPr>
          </w:p>
          <w:p w14:paraId="57304089" w14:textId="77777777" w:rsidR="006339FF" w:rsidRPr="00883D41" w:rsidRDefault="006339FF" w:rsidP="00E86C12">
            <w:pPr>
              <w:widowControl/>
              <w:rPr>
                <w:rFonts w:ascii="Times New Roman" w:hAnsi="Times New Roman" w:cs="Times New Roman"/>
                <w:sz w:val="24"/>
                <w:szCs w:val="24"/>
              </w:rPr>
            </w:pPr>
          </w:p>
          <w:p w14:paraId="7128BDB4" w14:textId="77777777" w:rsidR="006339FF" w:rsidRPr="00883D41" w:rsidRDefault="006339FF" w:rsidP="00E86C12">
            <w:pPr>
              <w:widowControl/>
              <w:rPr>
                <w:rFonts w:ascii="Times New Roman" w:hAnsi="Times New Roman" w:cs="Times New Roman"/>
                <w:sz w:val="24"/>
                <w:szCs w:val="24"/>
              </w:rPr>
            </w:pPr>
          </w:p>
          <w:p w14:paraId="43029ED9" w14:textId="77777777" w:rsidR="006339FF" w:rsidRPr="00883D41" w:rsidRDefault="006339FF" w:rsidP="00E86C12">
            <w:pPr>
              <w:widowControl/>
              <w:rPr>
                <w:rFonts w:ascii="Times New Roman" w:hAnsi="Times New Roman" w:cs="Times New Roman"/>
                <w:sz w:val="24"/>
                <w:szCs w:val="24"/>
              </w:rPr>
            </w:pPr>
          </w:p>
          <w:p w14:paraId="5694B96E" w14:textId="77777777" w:rsidR="006339FF" w:rsidRPr="00883D41" w:rsidRDefault="006339FF" w:rsidP="00E86C12">
            <w:pPr>
              <w:widowControl/>
              <w:rPr>
                <w:rFonts w:ascii="Times New Roman" w:hAnsi="Times New Roman" w:cs="Times New Roman"/>
                <w:sz w:val="24"/>
                <w:szCs w:val="24"/>
              </w:rPr>
            </w:pPr>
          </w:p>
          <w:p w14:paraId="229A9F8F" w14:textId="77777777" w:rsidR="006339FF" w:rsidRPr="00883D41" w:rsidRDefault="006339FF" w:rsidP="00E86C12">
            <w:pPr>
              <w:widowControl/>
              <w:rPr>
                <w:rFonts w:ascii="Times New Roman" w:hAnsi="Times New Roman" w:cs="Times New Roman"/>
                <w:sz w:val="24"/>
                <w:szCs w:val="24"/>
              </w:rPr>
            </w:pPr>
          </w:p>
          <w:p w14:paraId="20E7E853" w14:textId="77777777" w:rsidR="006339FF" w:rsidRPr="00883D41" w:rsidRDefault="006339FF" w:rsidP="00E86C12">
            <w:pPr>
              <w:widowControl/>
              <w:rPr>
                <w:rFonts w:ascii="Times New Roman" w:hAnsi="Times New Roman" w:cs="Times New Roman"/>
                <w:sz w:val="24"/>
                <w:szCs w:val="24"/>
              </w:rPr>
            </w:pPr>
          </w:p>
          <w:p w14:paraId="20C7555F" w14:textId="67E12ABF" w:rsidR="006339FF" w:rsidRPr="00883D41" w:rsidRDefault="006339FF" w:rsidP="00E86C12">
            <w:pPr>
              <w:widowControl/>
              <w:rPr>
                <w:rFonts w:ascii="Times New Roman" w:hAnsi="Times New Roman" w:cs="Times New Roman"/>
                <w:sz w:val="24"/>
                <w:szCs w:val="24"/>
              </w:rPr>
            </w:pPr>
          </w:p>
          <w:p w14:paraId="1A22DEC7" w14:textId="77777777" w:rsidR="006339FF" w:rsidRPr="00883D41" w:rsidRDefault="006339FF" w:rsidP="00E86C12">
            <w:pPr>
              <w:widowControl/>
              <w:rPr>
                <w:rFonts w:ascii="Times New Roman" w:hAnsi="Times New Roman" w:cs="Times New Roman"/>
                <w:sz w:val="24"/>
                <w:szCs w:val="24"/>
              </w:rPr>
            </w:pPr>
          </w:p>
          <w:p w14:paraId="46C933C9" w14:textId="77777777" w:rsidR="006339FF" w:rsidRPr="00883D41" w:rsidRDefault="006339FF" w:rsidP="00E86C12">
            <w:pPr>
              <w:widowControl/>
              <w:rPr>
                <w:rFonts w:ascii="Times New Roman" w:hAnsi="Times New Roman" w:cs="Times New Roman"/>
                <w:sz w:val="24"/>
                <w:szCs w:val="24"/>
              </w:rPr>
            </w:pPr>
          </w:p>
          <w:p w14:paraId="2FD48867" w14:textId="77777777" w:rsidR="006339FF" w:rsidRPr="00883D41" w:rsidRDefault="006339FF" w:rsidP="00E86C12">
            <w:pPr>
              <w:widowControl/>
              <w:rPr>
                <w:rFonts w:ascii="Times New Roman" w:hAnsi="Times New Roman" w:cs="Times New Roman"/>
                <w:sz w:val="24"/>
                <w:szCs w:val="24"/>
              </w:rPr>
            </w:pPr>
          </w:p>
          <w:p w14:paraId="07819DDB" w14:textId="77777777" w:rsidR="006339FF" w:rsidRPr="00883D41" w:rsidRDefault="006339FF" w:rsidP="00E86C12">
            <w:pPr>
              <w:widowControl/>
              <w:rPr>
                <w:rFonts w:ascii="Times New Roman" w:hAnsi="Times New Roman" w:cs="Times New Roman"/>
                <w:sz w:val="24"/>
                <w:szCs w:val="24"/>
              </w:rPr>
            </w:pPr>
          </w:p>
          <w:p w14:paraId="12918426" w14:textId="77777777" w:rsidR="006339FF" w:rsidRPr="00883D41" w:rsidRDefault="006339FF" w:rsidP="00E86C12">
            <w:pPr>
              <w:widowControl/>
              <w:rPr>
                <w:rFonts w:ascii="Times New Roman" w:hAnsi="Times New Roman" w:cs="Times New Roman"/>
                <w:sz w:val="24"/>
                <w:szCs w:val="24"/>
              </w:rPr>
            </w:pPr>
          </w:p>
          <w:p w14:paraId="73875202" w14:textId="77777777" w:rsidR="006339FF" w:rsidRPr="00883D41" w:rsidRDefault="006339FF" w:rsidP="00E86C12">
            <w:pPr>
              <w:spacing w:line="256" w:lineRule="auto"/>
              <w:rPr>
                <w:rFonts w:ascii="Times New Roman" w:hAnsi="Times New Roman" w:cs="Times New Roman"/>
                <w:sz w:val="24"/>
                <w:szCs w:val="24"/>
                <w:lang w:eastAsia="en-US"/>
              </w:rPr>
            </w:pPr>
          </w:p>
          <w:p w14:paraId="29621D60" w14:textId="77777777" w:rsidR="006339FF" w:rsidRPr="00883D41" w:rsidRDefault="006339FF" w:rsidP="00E86C12">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E86C12">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E86C12">
            <w:pPr>
              <w:spacing w:line="256" w:lineRule="auto"/>
              <w:rPr>
                <w:rFonts w:ascii="Times New Roman" w:hAnsi="Times New Roman" w:cs="Times New Roman"/>
                <w:sz w:val="24"/>
                <w:szCs w:val="24"/>
                <w:lang w:eastAsia="en-US"/>
              </w:rPr>
            </w:pPr>
          </w:p>
          <w:p w14:paraId="5F14F993" w14:textId="77777777" w:rsidR="006339FF" w:rsidRPr="006339FF" w:rsidRDefault="006339FF" w:rsidP="00E86C12">
            <w:pPr>
              <w:spacing w:line="256" w:lineRule="auto"/>
              <w:rPr>
                <w:rFonts w:ascii="Times New Roman" w:hAnsi="Times New Roman" w:cs="Times New Roman"/>
                <w:sz w:val="24"/>
                <w:szCs w:val="24"/>
                <w:lang w:eastAsia="en-US"/>
              </w:rPr>
            </w:pPr>
          </w:p>
          <w:p w14:paraId="42B772F0" w14:textId="77777777" w:rsidR="006339FF" w:rsidRPr="006339FF" w:rsidRDefault="006339FF" w:rsidP="00E86C12">
            <w:pPr>
              <w:spacing w:line="256" w:lineRule="auto"/>
              <w:rPr>
                <w:rFonts w:ascii="Times New Roman" w:hAnsi="Times New Roman" w:cs="Times New Roman"/>
                <w:sz w:val="24"/>
                <w:szCs w:val="24"/>
                <w:lang w:eastAsia="en-US"/>
              </w:rPr>
            </w:pPr>
          </w:p>
        </w:tc>
      </w:tr>
    </w:tbl>
    <w:p w14:paraId="1C0D75AE"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4B685878" w14:textId="77777777" w:rsidR="006339FF" w:rsidRPr="006339FF" w:rsidRDefault="006339FF" w:rsidP="006339FF">
      <w:pPr>
        <w:rPr>
          <w:rFonts w:ascii="Times New Roman" w:hAnsi="Times New Roman" w:cs="Times New Roman"/>
          <w:sz w:val="24"/>
          <w:szCs w:val="24"/>
        </w:rPr>
      </w:pPr>
    </w:p>
    <w:p w14:paraId="7D16DFA3" w14:textId="77777777" w:rsidR="006339FF" w:rsidRPr="006339FF" w:rsidRDefault="006339FF" w:rsidP="006339FF">
      <w:pPr>
        <w:rPr>
          <w:rFonts w:ascii="Times New Roman" w:hAnsi="Times New Roman" w:cs="Times New Roman"/>
          <w:sz w:val="24"/>
          <w:szCs w:val="24"/>
        </w:rPr>
      </w:pPr>
    </w:p>
    <w:p w14:paraId="718E6D91" w14:textId="77777777" w:rsidR="006339FF" w:rsidRPr="006339FF" w:rsidRDefault="006339FF" w:rsidP="006339FF">
      <w:pPr>
        <w:rPr>
          <w:rFonts w:ascii="Times New Roman" w:hAnsi="Times New Roman" w:cs="Times New Roman"/>
          <w:sz w:val="24"/>
          <w:szCs w:val="24"/>
        </w:rPr>
      </w:pPr>
    </w:p>
    <w:p w14:paraId="000E4F89" w14:textId="77777777" w:rsidR="006339FF" w:rsidRPr="006339FF" w:rsidRDefault="006339FF" w:rsidP="006339FF">
      <w:pPr>
        <w:rPr>
          <w:rFonts w:ascii="Times New Roman" w:hAnsi="Times New Roman" w:cs="Times New Roman"/>
          <w:sz w:val="24"/>
          <w:szCs w:val="24"/>
        </w:rPr>
      </w:pPr>
    </w:p>
    <w:p w14:paraId="400DF7FC" w14:textId="77777777" w:rsidR="006339FF" w:rsidRPr="006339FF" w:rsidRDefault="006339FF" w:rsidP="006339FF">
      <w:pPr>
        <w:rPr>
          <w:rFonts w:ascii="Times New Roman" w:hAnsi="Times New Roman" w:cs="Times New Roman"/>
          <w:sz w:val="24"/>
          <w:szCs w:val="24"/>
        </w:rPr>
      </w:pPr>
    </w:p>
    <w:p w14:paraId="72EF67BF" w14:textId="77777777" w:rsidR="006339FF" w:rsidRPr="006339FF" w:rsidRDefault="006339FF" w:rsidP="006339FF">
      <w:pPr>
        <w:rPr>
          <w:rFonts w:ascii="Times New Roman" w:hAnsi="Times New Roman" w:cs="Times New Roman"/>
          <w:sz w:val="24"/>
          <w:szCs w:val="24"/>
        </w:rPr>
      </w:pPr>
    </w:p>
    <w:p w14:paraId="656BF2C3" w14:textId="77777777" w:rsidR="006339FF" w:rsidRPr="006339FF" w:rsidRDefault="006339FF" w:rsidP="006339FF">
      <w:pPr>
        <w:rPr>
          <w:rFonts w:ascii="Times New Roman" w:hAnsi="Times New Roman" w:cs="Times New Roman"/>
          <w:sz w:val="24"/>
          <w:szCs w:val="24"/>
        </w:rPr>
      </w:pPr>
    </w:p>
    <w:p w14:paraId="794CFDBA" w14:textId="77777777" w:rsidR="006339FF" w:rsidRPr="006339FF" w:rsidRDefault="006339FF" w:rsidP="006339FF">
      <w:pPr>
        <w:rPr>
          <w:rFonts w:ascii="Times New Roman" w:hAnsi="Times New Roman" w:cs="Times New Roman"/>
          <w:sz w:val="24"/>
          <w:szCs w:val="24"/>
        </w:rPr>
      </w:pPr>
    </w:p>
    <w:p w14:paraId="19AEAF13" w14:textId="0DE6DD4E" w:rsidR="006339FF" w:rsidRDefault="006339FF" w:rsidP="006339FF">
      <w:pPr>
        <w:rPr>
          <w:rFonts w:ascii="Times New Roman" w:hAnsi="Times New Roman" w:cs="Times New Roman"/>
          <w:sz w:val="24"/>
          <w:szCs w:val="24"/>
        </w:rPr>
      </w:pPr>
    </w:p>
    <w:p w14:paraId="6CC4A458" w14:textId="4EE1A7D9" w:rsidR="007D0FA3" w:rsidRDefault="007D0FA3" w:rsidP="006339FF">
      <w:pPr>
        <w:rPr>
          <w:rFonts w:ascii="Times New Roman" w:hAnsi="Times New Roman" w:cs="Times New Roman"/>
          <w:sz w:val="24"/>
          <w:szCs w:val="24"/>
        </w:rPr>
      </w:pPr>
    </w:p>
    <w:p w14:paraId="451D779D" w14:textId="6B93FBA0" w:rsidR="004D5DDD" w:rsidRDefault="004D5DDD" w:rsidP="006339FF">
      <w:pPr>
        <w:rPr>
          <w:rFonts w:ascii="Times New Roman" w:hAnsi="Times New Roman" w:cs="Times New Roman"/>
          <w:sz w:val="24"/>
          <w:szCs w:val="24"/>
        </w:rPr>
      </w:pPr>
    </w:p>
    <w:p w14:paraId="2D579E64" w14:textId="15642F22" w:rsidR="004D5DDD" w:rsidRDefault="004D5DDD" w:rsidP="006339FF">
      <w:pPr>
        <w:rPr>
          <w:rFonts w:ascii="Times New Roman" w:hAnsi="Times New Roman" w:cs="Times New Roman"/>
          <w:sz w:val="24"/>
          <w:szCs w:val="24"/>
        </w:rPr>
      </w:pPr>
    </w:p>
    <w:p w14:paraId="3F70E5CC" w14:textId="692C90A8" w:rsidR="004D5DDD" w:rsidRDefault="004D5DDD" w:rsidP="006339FF">
      <w:pPr>
        <w:rPr>
          <w:rFonts w:ascii="Times New Roman" w:hAnsi="Times New Roman" w:cs="Times New Roman"/>
          <w:sz w:val="24"/>
          <w:szCs w:val="24"/>
        </w:rPr>
      </w:pPr>
    </w:p>
    <w:p w14:paraId="6DB67D28" w14:textId="0CEC589A" w:rsidR="004D5DDD" w:rsidRDefault="004D5DDD" w:rsidP="006339FF">
      <w:pPr>
        <w:rPr>
          <w:rFonts w:ascii="Times New Roman" w:hAnsi="Times New Roman" w:cs="Times New Roman"/>
          <w:sz w:val="24"/>
          <w:szCs w:val="24"/>
        </w:rPr>
      </w:pPr>
    </w:p>
    <w:p w14:paraId="3F67E17D" w14:textId="689F0187" w:rsidR="004D5DDD" w:rsidRPr="006339FF" w:rsidRDefault="004D5DDD" w:rsidP="006339FF">
      <w:pPr>
        <w:rPr>
          <w:rFonts w:ascii="Times New Roman" w:hAnsi="Times New Roman" w:cs="Times New Roman"/>
          <w:sz w:val="24"/>
          <w:szCs w:val="24"/>
        </w:rPr>
      </w:pPr>
    </w:p>
    <w:p w14:paraId="73AC7DD6" w14:textId="77777777" w:rsidR="006339FF" w:rsidRPr="006339FF" w:rsidRDefault="006339FF" w:rsidP="006339FF">
      <w:pPr>
        <w:rPr>
          <w:rFonts w:ascii="Times New Roman" w:hAnsi="Times New Roman" w:cs="Times New Roman"/>
          <w:sz w:val="24"/>
          <w:szCs w:val="24"/>
        </w:rPr>
      </w:pPr>
    </w:p>
    <w:p w14:paraId="3B6461EB" w14:textId="34544F71" w:rsidR="006339FF" w:rsidRPr="006339FF" w:rsidRDefault="006339FF" w:rsidP="006339FF">
      <w:pPr>
        <w:jc w:val="right"/>
        <w:rPr>
          <w:rFonts w:ascii="Times New Roman" w:hAnsi="Times New Roman" w:cs="Times New Roman"/>
          <w:sz w:val="24"/>
          <w:szCs w:val="24"/>
        </w:rPr>
      </w:pPr>
      <w:r w:rsidRPr="006339FF">
        <w:rPr>
          <w:rFonts w:ascii="Times New Roman" w:hAnsi="Times New Roman" w:cs="Times New Roman"/>
          <w:sz w:val="24"/>
          <w:szCs w:val="24"/>
        </w:rPr>
        <w:t>Приложение № 1</w:t>
      </w:r>
    </w:p>
    <w:p w14:paraId="150D52DC" w14:textId="30D5A29A"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 xml:space="preserve">к </w:t>
      </w:r>
      <w:r>
        <w:rPr>
          <w:rFonts w:ascii="Times New Roman" w:hAnsi="Times New Roman" w:cs="Times New Roman"/>
          <w:sz w:val="24"/>
          <w:szCs w:val="24"/>
        </w:rPr>
        <w:t>К</w:t>
      </w:r>
      <w:r w:rsidR="00AD68CA">
        <w:rPr>
          <w:rFonts w:ascii="Times New Roman" w:hAnsi="Times New Roman" w:cs="Times New Roman"/>
          <w:sz w:val="24"/>
          <w:szCs w:val="24"/>
        </w:rPr>
        <w:t>онтракту</w:t>
      </w:r>
      <w:r w:rsidR="00446A0A">
        <w:rPr>
          <w:rFonts w:ascii="Times New Roman" w:hAnsi="Times New Roman" w:cs="Times New Roman"/>
          <w:sz w:val="24"/>
          <w:szCs w:val="24"/>
        </w:rPr>
        <w:t xml:space="preserve"> №</w:t>
      </w:r>
      <w:r w:rsidR="00954DB1">
        <w:rPr>
          <w:rFonts w:ascii="Times New Roman" w:hAnsi="Times New Roman" w:cs="Times New Roman"/>
          <w:sz w:val="24"/>
          <w:szCs w:val="24"/>
        </w:rPr>
        <w:t>_______</w:t>
      </w:r>
    </w:p>
    <w:p w14:paraId="3B307745" w14:textId="2F858972"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от __________</w:t>
      </w:r>
      <w:r w:rsidR="005378D2">
        <w:rPr>
          <w:rFonts w:ascii="Times New Roman" w:hAnsi="Times New Roman" w:cs="Times New Roman"/>
          <w:sz w:val="24"/>
          <w:szCs w:val="24"/>
        </w:rPr>
        <w:t xml:space="preserve"> 2026</w:t>
      </w:r>
      <w:r w:rsidRPr="006339FF">
        <w:rPr>
          <w:rFonts w:ascii="Times New Roman" w:hAnsi="Times New Roman" w:cs="Times New Roman"/>
          <w:sz w:val="24"/>
          <w:szCs w:val="24"/>
        </w:rPr>
        <w:t xml:space="preserve"> г</w:t>
      </w:r>
      <w:r w:rsidR="006A74A1">
        <w:rPr>
          <w:rFonts w:ascii="Times New Roman" w:hAnsi="Times New Roman" w:cs="Times New Roman"/>
          <w:sz w:val="24"/>
          <w:szCs w:val="24"/>
        </w:rPr>
        <w:t>.</w:t>
      </w:r>
      <w:r w:rsidRPr="006339FF">
        <w:rPr>
          <w:rFonts w:ascii="Times New Roman" w:hAnsi="Times New Roman" w:cs="Times New Roman"/>
          <w:sz w:val="24"/>
          <w:szCs w:val="24"/>
        </w:rPr>
        <w:t xml:space="preserve"> </w:t>
      </w:r>
    </w:p>
    <w:p w14:paraId="4D5C787E" w14:textId="77777777" w:rsidR="006339FF" w:rsidRPr="006339FF" w:rsidRDefault="006339FF" w:rsidP="006339FF">
      <w:pPr>
        <w:pStyle w:val="2"/>
        <w:numPr>
          <w:ilvl w:val="0"/>
          <w:numId w:val="0"/>
        </w:numPr>
        <w:spacing w:before="0"/>
        <w:ind w:left="360"/>
        <w:jc w:val="center"/>
        <w:rPr>
          <w:b/>
          <w:iCs/>
          <w:u w:val="none"/>
        </w:rPr>
      </w:pPr>
    </w:p>
    <w:p w14:paraId="27C7AC18" w14:textId="77777777" w:rsidR="00FD66FE" w:rsidRDefault="00FD66FE" w:rsidP="005378D2">
      <w:pPr>
        <w:contextualSpacing/>
        <w:jc w:val="center"/>
        <w:outlineLvl w:val="1"/>
        <w:rPr>
          <w:rFonts w:ascii="Times New Roman" w:hAnsi="Times New Roman"/>
          <w:b/>
          <w:bCs/>
          <w:sz w:val="24"/>
          <w:szCs w:val="24"/>
        </w:rPr>
      </w:pPr>
      <w:r>
        <w:rPr>
          <w:rFonts w:ascii="Times New Roman" w:hAnsi="Times New Roman"/>
          <w:b/>
          <w:bCs/>
          <w:sz w:val="24"/>
          <w:szCs w:val="24"/>
        </w:rPr>
        <w:t>Описание объекта закупки</w:t>
      </w:r>
    </w:p>
    <w:p w14:paraId="4D632AF3" w14:textId="62CE84C0" w:rsidR="005378D2" w:rsidRPr="008A781B" w:rsidRDefault="005378D2" w:rsidP="005378D2">
      <w:pPr>
        <w:contextualSpacing/>
        <w:jc w:val="center"/>
        <w:outlineLvl w:val="1"/>
        <w:rPr>
          <w:rFonts w:ascii="Times New Roman" w:hAnsi="Times New Roman"/>
          <w:b/>
          <w:bCs/>
          <w:sz w:val="24"/>
          <w:szCs w:val="24"/>
        </w:rPr>
      </w:pPr>
      <w:r w:rsidRPr="008A781B">
        <w:rPr>
          <w:rFonts w:ascii="Times New Roman" w:hAnsi="Times New Roman"/>
          <w:b/>
          <w:bCs/>
          <w:sz w:val="24"/>
          <w:szCs w:val="24"/>
        </w:rPr>
        <w:t>1. Общие требования</w:t>
      </w:r>
    </w:p>
    <w:p w14:paraId="7073977F" w14:textId="77777777" w:rsidR="005378D2" w:rsidRPr="008A781B" w:rsidRDefault="005378D2" w:rsidP="005378D2">
      <w:pPr>
        <w:contextualSpacing/>
        <w:jc w:val="center"/>
        <w:outlineLvl w:val="1"/>
        <w:rPr>
          <w:rFonts w:ascii="Times New Roman" w:hAnsi="Times New Roman"/>
          <w:b/>
          <w:bCs/>
          <w:sz w:val="24"/>
          <w:szCs w:val="24"/>
        </w:rPr>
      </w:pPr>
    </w:p>
    <w:p w14:paraId="1D87E092" w14:textId="6B8E4792" w:rsidR="005378D2" w:rsidRPr="008A781B" w:rsidRDefault="005378D2" w:rsidP="005378D2">
      <w:pPr>
        <w:ind w:firstLine="709"/>
        <w:contextualSpacing/>
        <w:jc w:val="both"/>
        <w:rPr>
          <w:rFonts w:ascii="Times New Roman" w:hAnsi="Times New Roman"/>
          <w:sz w:val="24"/>
          <w:szCs w:val="24"/>
        </w:rPr>
      </w:pPr>
      <w:r w:rsidRPr="008A781B">
        <w:rPr>
          <w:rFonts w:ascii="Times New Roman" w:hAnsi="Times New Roman"/>
          <w:sz w:val="24"/>
          <w:szCs w:val="24"/>
        </w:rPr>
        <w:t xml:space="preserve">1.1. </w:t>
      </w:r>
      <w:r w:rsidRPr="008A781B">
        <w:rPr>
          <w:rFonts w:ascii="Times New Roman" w:hAnsi="Times New Roman"/>
          <w:color w:val="000000"/>
          <w:sz w:val="24"/>
          <w:szCs w:val="24"/>
        </w:rPr>
        <w:t>Объектом закупки является</w:t>
      </w:r>
      <w:r w:rsidRPr="008A781B">
        <w:rPr>
          <w:rFonts w:ascii="Times New Roman" w:hAnsi="Times New Roman"/>
          <w:sz w:val="24"/>
          <w:szCs w:val="24"/>
        </w:rPr>
        <w:t xml:space="preserve">: </w:t>
      </w:r>
      <w:bookmarkStart w:id="10" w:name="_GoBack"/>
      <w:r w:rsidRPr="005378D2">
        <w:rPr>
          <w:rFonts w:ascii="Times New Roman" w:hAnsi="Times New Roman"/>
          <w:sz w:val="24"/>
          <w:szCs w:val="24"/>
        </w:rPr>
        <w:t>Оказание услуг по проведению испытания средств обеспечения пожарной безопасности - системы пожарной сигнализации (СПС) и системы оповещения</w:t>
      </w:r>
      <w:r>
        <w:rPr>
          <w:rFonts w:ascii="Times New Roman" w:hAnsi="Times New Roman"/>
          <w:sz w:val="24"/>
          <w:szCs w:val="24"/>
        </w:rPr>
        <w:t xml:space="preserve"> и управления эвакуацией (СОУЭ)</w:t>
      </w:r>
      <w:r w:rsidR="008360D3">
        <w:rPr>
          <w:rFonts w:ascii="Times New Roman" w:hAnsi="Times New Roman"/>
          <w:sz w:val="24"/>
          <w:szCs w:val="24"/>
        </w:rPr>
        <w:t xml:space="preserve">, </w:t>
      </w:r>
      <w:proofErr w:type="spellStart"/>
      <w:r w:rsidRPr="005378D2">
        <w:rPr>
          <w:rFonts w:ascii="Times New Roman" w:hAnsi="Times New Roman"/>
          <w:sz w:val="24"/>
          <w:szCs w:val="24"/>
        </w:rPr>
        <w:t>эксплуатирующихся</w:t>
      </w:r>
      <w:proofErr w:type="spellEnd"/>
      <w:r w:rsidRPr="005378D2">
        <w:rPr>
          <w:rFonts w:ascii="Times New Roman" w:hAnsi="Times New Roman"/>
          <w:sz w:val="24"/>
          <w:szCs w:val="24"/>
        </w:rPr>
        <w:t xml:space="preserve"> сверх срока службы, установленного изготовителем</w:t>
      </w:r>
    </w:p>
    <w:bookmarkEnd w:id="10"/>
    <w:p w14:paraId="00BEF737" w14:textId="77777777" w:rsidR="005378D2" w:rsidRPr="008A781B" w:rsidRDefault="005378D2" w:rsidP="005378D2">
      <w:pPr>
        <w:ind w:firstLine="709"/>
        <w:contextualSpacing/>
        <w:jc w:val="both"/>
        <w:rPr>
          <w:rFonts w:ascii="Times New Roman" w:hAnsi="Times New Roman"/>
          <w:sz w:val="24"/>
          <w:szCs w:val="24"/>
        </w:rPr>
      </w:pPr>
      <w:r w:rsidRPr="008A781B">
        <w:rPr>
          <w:rFonts w:ascii="Times New Roman" w:hAnsi="Times New Roman"/>
          <w:sz w:val="24"/>
          <w:szCs w:val="24"/>
        </w:rPr>
        <w:t xml:space="preserve">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w:t>
      </w:r>
      <w:hyperlink r:id="rId9" w:history="1">
        <w:r w:rsidRPr="008A781B">
          <w:rPr>
            <w:rFonts w:ascii="Times New Roman" w:hAnsi="Times New Roman"/>
            <w:sz w:val="24"/>
            <w:szCs w:val="24"/>
          </w:rPr>
          <w:t>84.25.11.120 Услуги по обеспечению пожарной безопасности</w:t>
        </w:r>
      </w:hyperlink>
      <w:r w:rsidRPr="008A781B">
        <w:rPr>
          <w:rFonts w:ascii="Times New Roman" w:hAnsi="Times New Roman"/>
          <w:sz w:val="24"/>
          <w:szCs w:val="24"/>
        </w:rPr>
        <w:t>.</w:t>
      </w:r>
    </w:p>
    <w:p w14:paraId="391EB8F8" w14:textId="1FB01570" w:rsidR="005378D2" w:rsidRPr="005378D2" w:rsidRDefault="005378D2" w:rsidP="005378D2">
      <w:pPr>
        <w:tabs>
          <w:tab w:val="left" w:pos="426"/>
        </w:tabs>
        <w:jc w:val="both"/>
        <w:outlineLvl w:val="1"/>
        <w:rPr>
          <w:rFonts w:ascii="Times New Roman" w:hAnsi="Times New Roman" w:cs="Times New Roman"/>
          <w:sz w:val="24"/>
          <w:szCs w:val="24"/>
        </w:rPr>
      </w:pPr>
      <w:r>
        <w:rPr>
          <w:rFonts w:ascii="Times New Roman" w:hAnsi="Times New Roman"/>
          <w:sz w:val="24"/>
          <w:szCs w:val="24"/>
        </w:rPr>
        <w:tab/>
        <w:t xml:space="preserve">     1.3. Место оказания услуг: </w:t>
      </w:r>
      <w:r w:rsidRPr="00E86391">
        <w:rPr>
          <w:rFonts w:ascii="Times New Roman" w:hAnsi="Times New Roman" w:cs="Times New Roman"/>
          <w:sz w:val="24"/>
          <w:szCs w:val="24"/>
        </w:rPr>
        <w:t>г.</w:t>
      </w:r>
      <w:r>
        <w:rPr>
          <w:rFonts w:ascii="Times New Roman" w:hAnsi="Times New Roman" w:cs="Times New Roman"/>
          <w:sz w:val="24"/>
          <w:szCs w:val="24"/>
        </w:rPr>
        <w:t xml:space="preserve"> </w:t>
      </w:r>
      <w:r w:rsidRPr="00E86391">
        <w:rPr>
          <w:rFonts w:ascii="Times New Roman" w:hAnsi="Times New Roman" w:cs="Times New Roman"/>
          <w:sz w:val="24"/>
          <w:szCs w:val="24"/>
        </w:rPr>
        <w:t>Ломоносов, Дворцовый пр., д.40, лит. Б</w:t>
      </w:r>
      <w:r>
        <w:rPr>
          <w:rFonts w:ascii="Times New Roman" w:hAnsi="Times New Roman" w:cs="Times New Roman"/>
          <w:sz w:val="24"/>
          <w:szCs w:val="24"/>
        </w:rPr>
        <w:t xml:space="preserve"> </w:t>
      </w:r>
    </w:p>
    <w:p w14:paraId="6AAAE094" w14:textId="36C1844A" w:rsidR="005378D2" w:rsidRDefault="005378D2" w:rsidP="005378D2">
      <w:pPr>
        <w:ind w:firstLine="709"/>
        <w:contextualSpacing/>
        <w:jc w:val="both"/>
        <w:rPr>
          <w:rFonts w:ascii="Times New Roman" w:hAnsi="Times New Roman"/>
          <w:sz w:val="24"/>
          <w:szCs w:val="24"/>
        </w:rPr>
      </w:pPr>
      <w:r>
        <w:rPr>
          <w:rFonts w:ascii="Times New Roman" w:hAnsi="Times New Roman"/>
          <w:sz w:val="24"/>
          <w:szCs w:val="24"/>
        </w:rPr>
        <w:t>1.4.</w:t>
      </w:r>
      <w:r w:rsidR="00FD66FE">
        <w:rPr>
          <w:rFonts w:ascii="Times New Roman" w:hAnsi="Times New Roman"/>
          <w:sz w:val="24"/>
          <w:szCs w:val="24"/>
        </w:rPr>
        <w:t xml:space="preserve"> </w:t>
      </w:r>
      <w:r w:rsidRPr="008A781B">
        <w:rPr>
          <w:rFonts w:ascii="Times New Roman" w:hAnsi="Times New Roman"/>
          <w:sz w:val="24"/>
          <w:szCs w:val="24"/>
        </w:rPr>
        <w:t xml:space="preserve">Срок оказания услуг: </w:t>
      </w:r>
      <w:r>
        <w:rPr>
          <w:rFonts w:ascii="Times New Roman" w:hAnsi="Times New Roman"/>
          <w:sz w:val="24"/>
          <w:szCs w:val="24"/>
        </w:rPr>
        <w:t>май 2026 по предварительной заявке Заказчика.</w:t>
      </w:r>
    </w:p>
    <w:p w14:paraId="4237216F" w14:textId="77777777" w:rsidR="00EF5270" w:rsidRDefault="00EF5270" w:rsidP="005378D2">
      <w:pPr>
        <w:ind w:firstLine="709"/>
        <w:contextualSpacing/>
        <w:jc w:val="both"/>
        <w:rPr>
          <w:rFonts w:ascii="Times New Roman" w:hAnsi="Times New Roman"/>
          <w:sz w:val="24"/>
          <w:szCs w:val="24"/>
        </w:rPr>
      </w:pPr>
    </w:p>
    <w:p w14:paraId="0C2E5BEA" w14:textId="580A70D8" w:rsidR="00EF5270" w:rsidRDefault="00EF5270" w:rsidP="00EF5270">
      <w:pPr>
        <w:contextualSpacing/>
        <w:jc w:val="center"/>
        <w:rPr>
          <w:rFonts w:ascii="Times New Roman" w:hAnsi="Times New Roman"/>
          <w:b/>
          <w:bCs/>
          <w:sz w:val="24"/>
          <w:szCs w:val="24"/>
        </w:rPr>
      </w:pPr>
      <w:r w:rsidRPr="00BE4FF0">
        <w:rPr>
          <w:rFonts w:ascii="Times New Roman" w:hAnsi="Times New Roman"/>
          <w:b/>
          <w:bCs/>
          <w:sz w:val="24"/>
          <w:szCs w:val="24"/>
        </w:rPr>
        <w:t>2. Требования к качеству услуг, к их техническим и функциональным и эксплуатационным характеристикам</w:t>
      </w:r>
    </w:p>
    <w:p w14:paraId="303DF646" w14:textId="0DED6728" w:rsidR="00EF5270" w:rsidRDefault="00EF5270" w:rsidP="00FD66FE">
      <w:pPr>
        <w:ind w:firstLine="709"/>
        <w:contextualSpacing/>
        <w:jc w:val="both"/>
        <w:rPr>
          <w:rFonts w:ascii="Times New Roman" w:hAnsi="Times New Roman"/>
          <w:sz w:val="24"/>
          <w:szCs w:val="24"/>
        </w:rPr>
      </w:pPr>
      <w:r w:rsidRPr="00BE4FF0">
        <w:rPr>
          <w:rFonts w:ascii="Times New Roman" w:hAnsi="Times New Roman"/>
          <w:sz w:val="24"/>
          <w:szCs w:val="24"/>
        </w:rPr>
        <w:t>2.1.</w:t>
      </w:r>
      <w:r>
        <w:rPr>
          <w:rFonts w:ascii="Times New Roman" w:hAnsi="Times New Roman"/>
          <w:sz w:val="24"/>
          <w:szCs w:val="24"/>
        </w:rPr>
        <w:t xml:space="preserve"> </w:t>
      </w:r>
      <w:r w:rsidRPr="00BE4FF0">
        <w:rPr>
          <w:rFonts w:ascii="Times New Roman" w:hAnsi="Times New Roman"/>
          <w:sz w:val="24"/>
          <w:szCs w:val="24"/>
        </w:rPr>
        <w:t xml:space="preserve">Качество оказываемых услуг должно соответствовать требованиям стандартов, нормативных и технических документов на услуги конкретного вида. </w:t>
      </w:r>
    </w:p>
    <w:p w14:paraId="51F2559D" w14:textId="77777777" w:rsidR="00EF5270" w:rsidRPr="00BE4FF0" w:rsidRDefault="00EF5270" w:rsidP="00FD66FE">
      <w:pPr>
        <w:ind w:firstLine="709"/>
        <w:contextualSpacing/>
        <w:jc w:val="both"/>
        <w:rPr>
          <w:rFonts w:ascii="Times New Roman" w:hAnsi="Times New Roman"/>
          <w:sz w:val="24"/>
          <w:szCs w:val="24"/>
        </w:rPr>
      </w:pPr>
      <w:r w:rsidRPr="00BE4FF0">
        <w:rPr>
          <w:rFonts w:ascii="Times New Roman" w:hAnsi="Times New Roman"/>
          <w:sz w:val="24"/>
          <w:szCs w:val="24"/>
        </w:rPr>
        <w:t>Качество оказываемых услуг должно соответствовать:</w:t>
      </w:r>
    </w:p>
    <w:p w14:paraId="07748E05" w14:textId="0153C12A" w:rsidR="00EF5270" w:rsidRDefault="00EF5270" w:rsidP="00FD66FE">
      <w:pPr>
        <w:jc w:val="both"/>
        <w:rPr>
          <w:rFonts w:ascii="Times New Roman" w:hAnsi="Times New Roman" w:cs="Times New Roman"/>
          <w:sz w:val="24"/>
          <w:szCs w:val="24"/>
        </w:rPr>
      </w:pPr>
      <w:r>
        <w:rPr>
          <w:rFonts w:ascii="Times New Roman" w:hAnsi="Times New Roman" w:cs="Times New Roman"/>
          <w:sz w:val="24"/>
          <w:szCs w:val="24"/>
        </w:rPr>
        <w:t>- Постановлению</w:t>
      </w:r>
      <w:r w:rsidRPr="00A535B3">
        <w:rPr>
          <w:rFonts w:ascii="Times New Roman" w:hAnsi="Times New Roman" w:cs="Times New Roman"/>
          <w:sz w:val="24"/>
          <w:szCs w:val="24"/>
        </w:rPr>
        <w:t xml:space="preserve"> Правительства РФ от 16.09.2020 № 1479 «Об утверждении Правил противопожарного режима в Российской Федерации»</w:t>
      </w:r>
    </w:p>
    <w:p w14:paraId="05262002" w14:textId="019C0254" w:rsidR="00EF5270" w:rsidRDefault="00EF5270" w:rsidP="00FD66FE">
      <w:pPr>
        <w:ind w:firstLine="708"/>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2.2 </w:t>
      </w:r>
      <w:r w:rsidRPr="00DD6D32">
        <w:rPr>
          <w:rFonts w:ascii="Times New Roman" w:hAnsi="Times New Roman" w:cs="Times New Roman"/>
          <w:sz w:val="24"/>
          <w:szCs w:val="24"/>
        </w:rPr>
        <w:t>Исполнитель должен оказать Заказчику услугу качественно и в полном объеме в соответствии с действующим законодательство</w:t>
      </w:r>
      <w:r>
        <w:rPr>
          <w:rFonts w:ascii="Times New Roman" w:hAnsi="Times New Roman" w:cs="Times New Roman"/>
          <w:sz w:val="24"/>
          <w:szCs w:val="24"/>
        </w:rPr>
        <w:t>м</w:t>
      </w:r>
      <w:r w:rsidRPr="00DD6D32">
        <w:rPr>
          <w:rFonts w:ascii="Times New Roman" w:hAnsi="Times New Roman" w:cs="Times New Roman"/>
          <w:sz w:val="24"/>
          <w:szCs w:val="24"/>
        </w:rPr>
        <w:t xml:space="preserve"> РФ.</w:t>
      </w:r>
      <w:r>
        <w:rPr>
          <w:rFonts w:ascii="Times New Roman" w:hAnsi="Times New Roman" w:cs="Times New Roman"/>
          <w:sz w:val="24"/>
          <w:szCs w:val="24"/>
        </w:rPr>
        <w:t xml:space="preserve"> Испытания должны проводиться работниками, </w:t>
      </w:r>
      <w:r w:rsidRPr="004A0338">
        <w:rPr>
          <w:rFonts w:ascii="Times New Roman" w:hAnsi="Times New Roman" w:cs="Times New Roman"/>
          <w:color w:val="000000"/>
          <w:sz w:val="24"/>
          <w:szCs w:val="24"/>
          <w:shd w:val="clear" w:color="auto" w:fill="FFFFFF"/>
        </w:rPr>
        <w:t>которые имеют необходимый уровень</w:t>
      </w:r>
      <w:r>
        <w:rPr>
          <w:rFonts w:ascii="Times New Roman" w:hAnsi="Times New Roman" w:cs="Times New Roman"/>
          <w:color w:val="000000"/>
          <w:sz w:val="24"/>
          <w:szCs w:val="24"/>
          <w:shd w:val="clear" w:color="auto" w:fill="FFFFFF"/>
        </w:rPr>
        <w:t xml:space="preserve"> </w:t>
      </w:r>
      <w:r w:rsidRPr="004A0338">
        <w:rPr>
          <w:rFonts w:ascii="Times New Roman" w:hAnsi="Times New Roman" w:cs="Times New Roman"/>
          <w:color w:val="000000"/>
          <w:sz w:val="24"/>
          <w:szCs w:val="24"/>
          <w:shd w:val="clear" w:color="auto" w:fill="FFFFFF"/>
        </w:rPr>
        <w:t>квалификации. </w:t>
      </w:r>
    </w:p>
    <w:p w14:paraId="5912027E" w14:textId="49FB1E16" w:rsidR="00EF5270" w:rsidRDefault="00EF5270" w:rsidP="00FD66FE">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 xml:space="preserve">2.3. </w:t>
      </w:r>
      <w:r w:rsidRPr="003B197A">
        <w:rPr>
          <w:rFonts w:ascii="Times New Roman" w:hAnsi="Times New Roman" w:cs="Times New Roman"/>
          <w:sz w:val="24"/>
          <w:szCs w:val="24"/>
          <w:lang w:bidi="ru-RU"/>
        </w:rPr>
        <w:t xml:space="preserve">Услуги должны быть оказаны в соответствии с </w:t>
      </w:r>
      <w:r w:rsidRPr="00F971EA">
        <w:rPr>
          <w:rFonts w:ascii="Times New Roman" w:hAnsi="Times New Roman" w:cs="Times New Roman"/>
          <w:color w:val="000000"/>
          <w:sz w:val="24"/>
          <w:szCs w:val="24"/>
          <w:bdr w:val="none" w:sz="0" w:space="0" w:color="auto" w:frame="1"/>
        </w:rPr>
        <w:t>ГОСТ Р 59638-2021 раздел 7 (СПС), ГОСТ 59639-2021 радел 7 (СОУЭ)</w:t>
      </w:r>
      <w:r>
        <w:rPr>
          <w:rFonts w:ascii="Times New Roman" w:hAnsi="Times New Roman" w:cs="Times New Roman"/>
          <w:color w:val="000000"/>
          <w:sz w:val="24"/>
          <w:szCs w:val="24"/>
        </w:rPr>
        <w:t>.</w:t>
      </w:r>
    </w:p>
    <w:p w14:paraId="70FEECBC" w14:textId="77777777" w:rsidR="00EF5270" w:rsidRPr="00EF5270" w:rsidRDefault="00EF5270" w:rsidP="00FD66FE">
      <w:pPr>
        <w:pStyle w:val="afa"/>
        <w:ind w:firstLine="708"/>
        <w:jc w:val="both"/>
        <w:rPr>
          <w:rFonts w:ascii="Times New Roman" w:eastAsia="Times New Roman" w:hAnsi="Times New Roman" w:cs="Times New Roman"/>
          <w:sz w:val="24"/>
          <w:szCs w:val="24"/>
          <w:highlight w:val="yellow"/>
          <w:shd w:val="clear" w:color="auto" w:fill="FFFFFF"/>
          <w:lang w:eastAsia="zh-CN"/>
        </w:rPr>
      </w:pPr>
      <w:r w:rsidRPr="00EF5270">
        <w:rPr>
          <w:rFonts w:ascii="Times New Roman" w:hAnsi="Times New Roman" w:cs="Times New Roman"/>
          <w:sz w:val="24"/>
          <w:szCs w:val="24"/>
        </w:rPr>
        <w:t xml:space="preserve">2.4. Участник закупки должен иметь </w:t>
      </w:r>
      <w:r w:rsidRPr="00EF5270">
        <w:rPr>
          <w:rFonts w:ascii="Times New Roman" w:hAnsi="Times New Roman" w:cs="Times New Roman"/>
          <w:bCs/>
          <w:sz w:val="24"/>
          <w:szCs w:val="24"/>
        </w:rPr>
        <w:t xml:space="preserve">действующую лицензию, подтверждающую право осуществлять </w:t>
      </w:r>
      <w:hyperlink r:id="rId10" w:history="1">
        <w:r w:rsidRPr="00EF5270">
          <w:rPr>
            <w:rFonts w:ascii="Times New Roman" w:hAnsi="Times New Roman" w:cs="Times New Roman"/>
            <w:sz w:val="24"/>
            <w:szCs w:val="24"/>
          </w:rPr>
          <w:t>деятельность</w:t>
        </w:r>
      </w:hyperlink>
      <w:r w:rsidRPr="00EF5270">
        <w:rPr>
          <w:rFonts w:ascii="Times New Roman" w:hAnsi="Times New Roman" w:cs="Times New Roman"/>
          <w:sz w:val="24"/>
          <w:szCs w:val="24"/>
        </w:rPr>
        <w:t xml:space="preserve"> по монтажу, техническому обслуживанию и ремонту средств обеспечения пожарной безопасности зданий и сооружений</w:t>
      </w:r>
      <w:r w:rsidRPr="00EF5270">
        <w:rPr>
          <w:rFonts w:ascii="Times New Roman" w:hAnsi="Times New Roman" w:cs="Times New Roman"/>
          <w:bCs/>
          <w:sz w:val="24"/>
          <w:szCs w:val="24"/>
        </w:rPr>
        <w:t xml:space="preserve"> (в соответствии с пп.15, п 1, ст.12 Федерального Закона «О лицензировании отдельных видов деятельности» от 04.05.2011 года № 99-ФЗ)</w:t>
      </w:r>
    </w:p>
    <w:p w14:paraId="7ECCCE1F"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Наличие лицензии подтверждается:</w:t>
      </w:r>
    </w:p>
    <w:p w14:paraId="120C75C6"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 xml:space="preserve">- выпиской из реестра лицензий по форме, утвержденной постановлением Правительства Российской Федерации от 29.12.2020 № 2343, в которой содержатся сведения о выдаче участнику закупки лицензии </w:t>
      </w:r>
    </w:p>
    <w:p w14:paraId="030EDFCF"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либо</w:t>
      </w:r>
    </w:p>
    <w:p w14:paraId="6CACC87C"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 xml:space="preserve">- копией акта лицензирующего органа о принятом решении, содержащих сведения о действующей лицензии </w:t>
      </w:r>
    </w:p>
    <w:p w14:paraId="3B943768"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или</w:t>
      </w:r>
    </w:p>
    <w:p w14:paraId="66DF93FD" w14:textId="497EC0E9" w:rsidR="00EF5270" w:rsidRPr="00EF5270" w:rsidRDefault="00EF5270" w:rsidP="00FD66FE">
      <w:pPr>
        <w:jc w:val="both"/>
        <w:rPr>
          <w:rFonts w:ascii="Times New Roman" w:hAnsi="Times New Roman" w:cs="Times New Roman"/>
          <w:sz w:val="24"/>
          <w:szCs w:val="24"/>
        </w:rPr>
      </w:pPr>
      <w:r>
        <w:rPr>
          <w:rFonts w:ascii="Times New Roman" w:hAnsi="Times New Roman" w:cs="Times New Roman"/>
          <w:sz w:val="24"/>
          <w:szCs w:val="24"/>
          <w:shd w:val="clear" w:color="auto" w:fill="FFFFFF"/>
          <w:lang w:eastAsia="zh-CN"/>
        </w:rPr>
        <w:t>- к</w:t>
      </w:r>
      <w:r w:rsidRPr="00EF5270">
        <w:rPr>
          <w:rFonts w:ascii="Times New Roman" w:hAnsi="Times New Roman" w:cs="Times New Roman"/>
          <w:sz w:val="24"/>
          <w:szCs w:val="24"/>
          <w:shd w:val="clear" w:color="auto" w:fill="FFFFFF"/>
          <w:lang w:eastAsia="zh-CN"/>
        </w:rPr>
        <w:t>опией действующей лицензии на осуществление деятельности в соответствии с предметом закупки.</w:t>
      </w:r>
    </w:p>
    <w:p w14:paraId="28D14D0D" w14:textId="7B869AE5" w:rsidR="00FD66FE" w:rsidRPr="00FD66FE" w:rsidRDefault="00FD66FE" w:rsidP="00FD66FE">
      <w:pPr>
        <w:ind w:firstLine="708"/>
        <w:jc w:val="both"/>
        <w:rPr>
          <w:rFonts w:ascii="Times New Roman" w:hAnsi="Times New Roman" w:cs="Times New Roman"/>
          <w:sz w:val="24"/>
          <w:szCs w:val="24"/>
        </w:rPr>
      </w:pPr>
      <w:r w:rsidRPr="00FD66FE">
        <w:rPr>
          <w:rFonts w:ascii="Times New Roman" w:hAnsi="Times New Roman" w:cs="Times New Roman"/>
          <w:sz w:val="24"/>
          <w:szCs w:val="24"/>
        </w:rPr>
        <w:t xml:space="preserve">2.5. Испытание средств обеспечения пожарной безопасности СПС и СОУЭ, </w:t>
      </w:r>
      <w:proofErr w:type="spellStart"/>
      <w:proofErr w:type="gramStart"/>
      <w:r w:rsidRPr="00FD66FE">
        <w:rPr>
          <w:rFonts w:ascii="Times New Roman" w:hAnsi="Times New Roman" w:cs="Times New Roman"/>
          <w:sz w:val="24"/>
          <w:szCs w:val="24"/>
        </w:rPr>
        <w:t>эксплуатирующихся</w:t>
      </w:r>
      <w:proofErr w:type="spellEnd"/>
      <w:r w:rsidRPr="00FD66FE">
        <w:rPr>
          <w:rFonts w:ascii="Times New Roman" w:hAnsi="Times New Roman" w:cs="Times New Roman"/>
          <w:sz w:val="24"/>
          <w:szCs w:val="24"/>
        </w:rPr>
        <w:t xml:space="preserve">  сверх</w:t>
      </w:r>
      <w:proofErr w:type="gramEnd"/>
      <w:r w:rsidRPr="00FD66FE">
        <w:rPr>
          <w:rFonts w:ascii="Times New Roman" w:hAnsi="Times New Roman" w:cs="Times New Roman"/>
          <w:sz w:val="24"/>
          <w:szCs w:val="24"/>
        </w:rPr>
        <w:t xml:space="preserve"> срока службы, установленного изготовителем:</w:t>
      </w:r>
    </w:p>
    <w:p w14:paraId="0085A499" w14:textId="3F79C8A0" w:rsidR="00FD66FE" w:rsidRPr="00FD66FE" w:rsidRDefault="00FD66FE" w:rsidP="00FD66FE">
      <w:pPr>
        <w:jc w:val="both"/>
        <w:rPr>
          <w:rFonts w:ascii="Times New Roman" w:hAnsi="Times New Roman" w:cs="Times New Roman"/>
          <w:b/>
          <w:sz w:val="24"/>
          <w:szCs w:val="24"/>
        </w:rPr>
      </w:pPr>
      <w:r w:rsidRPr="00FD66FE">
        <w:rPr>
          <w:rFonts w:ascii="Times New Roman" w:hAnsi="Times New Roman" w:cs="Times New Roman"/>
          <w:b/>
          <w:i/>
          <w:sz w:val="24"/>
          <w:szCs w:val="24"/>
        </w:rPr>
        <w:t xml:space="preserve">  </w:t>
      </w:r>
      <w:r w:rsidRPr="00FD66FE">
        <w:rPr>
          <w:rFonts w:ascii="Times New Roman" w:hAnsi="Times New Roman" w:cs="Times New Roman"/>
          <w:b/>
          <w:sz w:val="24"/>
          <w:szCs w:val="24"/>
        </w:rPr>
        <w:t>СПС</w:t>
      </w:r>
    </w:p>
    <w:p w14:paraId="22082FE4" w14:textId="77777777" w:rsidR="00FD66FE" w:rsidRPr="00FD66FE" w:rsidRDefault="00FD66FE" w:rsidP="00FD66FE">
      <w:pPr>
        <w:jc w:val="both"/>
        <w:rPr>
          <w:rFonts w:ascii="Times New Roman" w:hAnsi="Times New Roman" w:cs="Times New Roman"/>
          <w:sz w:val="24"/>
          <w:szCs w:val="24"/>
        </w:rPr>
      </w:pPr>
      <w:r w:rsidRPr="00FD66FE">
        <w:rPr>
          <w:rFonts w:ascii="Times New Roman" w:hAnsi="Times New Roman" w:cs="Times New Roman"/>
          <w:bCs/>
          <w:sz w:val="24"/>
          <w:szCs w:val="24"/>
        </w:rPr>
        <w:t>-  Визуальный осмотр оборудования и индикации</w:t>
      </w:r>
    </w:p>
    <w:p w14:paraId="2F21FB0C"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Имитация задымления аэрозольной смесью каждого дымового пожарного </w:t>
      </w:r>
      <w:proofErr w:type="spellStart"/>
      <w:r w:rsidRPr="00FD66FE">
        <w:rPr>
          <w:rFonts w:ascii="Times New Roman" w:hAnsi="Times New Roman" w:cs="Times New Roman"/>
          <w:bCs/>
          <w:sz w:val="24"/>
          <w:szCs w:val="24"/>
        </w:rPr>
        <w:t>извещателя</w:t>
      </w:r>
      <w:proofErr w:type="spellEnd"/>
      <w:r w:rsidRPr="00FD66FE">
        <w:rPr>
          <w:rFonts w:ascii="Times New Roman" w:hAnsi="Times New Roman" w:cs="Times New Roman"/>
          <w:bCs/>
          <w:sz w:val="24"/>
          <w:szCs w:val="24"/>
        </w:rPr>
        <w:t xml:space="preserve"> ИП 212-34А Сигнал «Внимание», «Пожар».</w:t>
      </w:r>
    </w:p>
    <w:p w14:paraId="45A8C9B2" w14:textId="77777777" w:rsidR="00FD66FE" w:rsidRPr="00FD66FE" w:rsidRDefault="00FD66FE" w:rsidP="00FD66FE">
      <w:pPr>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Проверка выдачи команды при срабатывании СПС на включение всех видов сигнализации и оповещения, на управление технологическим оборудованием (выдача соответствующих звуковых и световых сигналов в защищаемые помещения, в пожарный пост и диспетчерскую </w:t>
      </w:r>
      <w:r w:rsidRPr="00FD66FE">
        <w:rPr>
          <w:rFonts w:ascii="Times New Roman" w:hAnsi="Times New Roman" w:cs="Times New Roman"/>
          <w:bCs/>
          <w:sz w:val="24"/>
          <w:szCs w:val="24"/>
        </w:rPr>
        <w:lastRenderedPageBreak/>
        <w:t>службу).</w:t>
      </w:r>
    </w:p>
    <w:p w14:paraId="774E9B0C" w14:textId="77777777" w:rsidR="00FD66FE" w:rsidRPr="00FD66FE" w:rsidRDefault="00FD66FE" w:rsidP="00FD66FE">
      <w:pPr>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неисправности линии шлейфа при коротком замыкании и обрыве.</w:t>
      </w:r>
    </w:p>
    <w:p w14:paraId="7BD19667" w14:textId="10278E46"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аварийного отключения основного питания, переход на резерв, замер ёмкости аккумуляторных батарей.</w:t>
      </w:r>
    </w:p>
    <w:p w14:paraId="3283F424" w14:textId="7031300E" w:rsidR="00FD66FE" w:rsidRPr="00FD66FE" w:rsidRDefault="00FD66FE" w:rsidP="00FD66FE">
      <w:pPr>
        <w:pStyle w:val="ConsPlusNonformat"/>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FD66FE">
        <w:rPr>
          <w:rFonts w:ascii="Times New Roman" w:hAnsi="Times New Roman" w:cs="Times New Roman"/>
          <w:b/>
          <w:bCs/>
          <w:sz w:val="24"/>
          <w:szCs w:val="24"/>
        </w:rPr>
        <w:t>СОУЭ</w:t>
      </w:r>
    </w:p>
    <w:p w14:paraId="0B39D356"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Визуальный осмотр оборудования и индикации.</w:t>
      </w:r>
    </w:p>
    <w:p w14:paraId="446D3DF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а) Активация пожарных </w:t>
      </w:r>
      <w:proofErr w:type="spellStart"/>
      <w:r w:rsidRPr="00FD66FE">
        <w:rPr>
          <w:rFonts w:ascii="Times New Roman" w:hAnsi="Times New Roman" w:cs="Times New Roman"/>
          <w:bCs/>
          <w:sz w:val="24"/>
          <w:szCs w:val="24"/>
        </w:rPr>
        <w:t>оповещателей</w:t>
      </w:r>
      <w:proofErr w:type="spellEnd"/>
      <w:r w:rsidRPr="00FD66FE">
        <w:rPr>
          <w:rFonts w:ascii="Times New Roman" w:hAnsi="Times New Roman" w:cs="Times New Roman"/>
          <w:bCs/>
          <w:sz w:val="24"/>
          <w:szCs w:val="24"/>
        </w:rPr>
        <w:t>;</w:t>
      </w:r>
    </w:p>
    <w:p w14:paraId="2DEE2D2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б) Соблюдение требований нормативных документов по пожарной безопасности, касающихся вопросов проектирования и расположения технических средств и прокладки линий связи;</w:t>
      </w:r>
    </w:p>
    <w:p w14:paraId="25461804"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в) Выполнение запрограммированного алгоритма работы СОУЭ, определенного проектной (рабочей) документацией;</w:t>
      </w:r>
    </w:p>
    <w:p w14:paraId="0D1420CE"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г) Уровень звукового давления.</w:t>
      </w:r>
    </w:p>
    <w:p w14:paraId="583B4006"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неисправности линии оповещения при коротком замыкании и обрыве.</w:t>
      </w:r>
    </w:p>
    <w:p w14:paraId="7414011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аварийного отключения основного питания, переход на резерв, замер ёмкости аккумуляторных батарей.</w:t>
      </w:r>
    </w:p>
    <w:p w14:paraId="679B1609" w14:textId="1FCB5270" w:rsidR="00EF5270" w:rsidRPr="00EF5270" w:rsidRDefault="00EF5270" w:rsidP="00EF5270">
      <w:pPr>
        <w:ind w:firstLine="709"/>
        <w:contextualSpacing/>
        <w:jc w:val="both"/>
        <w:rPr>
          <w:rFonts w:ascii="Times New Roman" w:hAnsi="Times New Roman" w:cs="Times New Roman"/>
          <w:sz w:val="24"/>
          <w:szCs w:val="24"/>
        </w:rPr>
      </w:pPr>
    </w:p>
    <w:p w14:paraId="15B856A2" w14:textId="77777777" w:rsidR="00FD66FE" w:rsidRPr="00357229" w:rsidRDefault="00FD66FE" w:rsidP="00FD66FE">
      <w:pPr>
        <w:ind w:right="-6"/>
        <w:contextualSpacing/>
        <w:jc w:val="center"/>
        <w:rPr>
          <w:rFonts w:ascii="Times New Roman" w:hAnsi="Times New Roman"/>
          <w:b/>
          <w:sz w:val="24"/>
          <w:szCs w:val="24"/>
        </w:rPr>
      </w:pPr>
      <w:r w:rsidRPr="00357229">
        <w:rPr>
          <w:rFonts w:ascii="Times New Roman" w:hAnsi="Times New Roman"/>
          <w:b/>
          <w:bCs/>
          <w:sz w:val="24"/>
          <w:szCs w:val="24"/>
        </w:rPr>
        <w:t xml:space="preserve">3. </w:t>
      </w:r>
      <w:r w:rsidRPr="00357229">
        <w:rPr>
          <w:rFonts w:ascii="Times New Roman" w:hAnsi="Times New Roman"/>
          <w:b/>
          <w:sz w:val="24"/>
          <w:szCs w:val="24"/>
        </w:rPr>
        <w:t xml:space="preserve">Требования к гарантийному сроку услуг и (или) объему предоставления гарантий их качества </w:t>
      </w:r>
    </w:p>
    <w:p w14:paraId="5BE034A8" w14:textId="77777777" w:rsidR="00FD66FE" w:rsidRPr="00357229"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3.1. Услуги должны обеспечивать безопасность жизни и здоровья потребителей Услуг.</w:t>
      </w:r>
    </w:p>
    <w:p w14:paraId="4350E686" w14:textId="77777777" w:rsidR="00FD66FE" w:rsidRPr="00357229"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3.2.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11A88630" w14:textId="77777777" w:rsidR="00FD66FE"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 xml:space="preserve">3.3. Заказчик вправе требовать полного возмещения убытков, причиненных ему вследствие оказания услуг ненадлежащего качества. </w:t>
      </w:r>
    </w:p>
    <w:p w14:paraId="09309B4F" w14:textId="77777777" w:rsidR="00FD66FE" w:rsidRDefault="00FD66FE" w:rsidP="00FD66FE">
      <w:pPr>
        <w:ind w:firstLine="709"/>
        <w:contextualSpacing/>
        <w:jc w:val="both"/>
        <w:rPr>
          <w:rFonts w:ascii="Times New Roman" w:hAnsi="Times New Roman"/>
          <w:sz w:val="24"/>
          <w:szCs w:val="24"/>
        </w:rPr>
      </w:pPr>
    </w:p>
    <w:p w14:paraId="28C2DE32" w14:textId="77777777" w:rsidR="00FD66FE" w:rsidRPr="00357229" w:rsidRDefault="00FD66FE" w:rsidP="00FD66FE">
      <w:pPr>
        <w:ind w:firstLine="709"/>
        <w:contextualSpacing/>
        <w:jc w:val="center"/>
        <w:rPr>
          <w:rFonts w:ascii="Times New Roman" w:hAnsi="Times New Roman"/>
          <w:b/>
          <w:bCs/>
          <w:sz w:val="24"/>
          <w:szCs w:val="24"/>
        </w:rPr>
      </w:pPr>
      <w:r w:rsidRPr="00357229">
        <w:rPr>
          <w:rFonts w:ascii="Times New Roman" w:hAnsi="Times New Roman"/>
          <w:b/>
          <w:bCs/>
          <w:sz w:val="24"/>
          <w:szCs w:val="24"/>
        </w:rPr>
        <w:t>4. Требования энергетической эффективности услуг.</w:t>
      </w:r>
    </w:p>
    <w:p w14:paraId="56D2FC5B" w14:textId="015C7F91" w:rsidR="00FD66FE" w:rsidRDefault="00FD66FE" w:rsidP="00FD66FE">
      <w:pPr>
        <w:ind w:firstLine="709"/>
        <w:contextualSpacing/>
        <w:jc w:val="both"/>
        <w:rPr>
          <w:rFonts w:ascii="Times New Roman" w:hAnsi="Times New Roman"/>
          <w:sz w:val="24"/>
          <w:szCs w:val="24"/>
        </w:rPr>
      </w:pPr>
      <w:r>
        <w:rPr>
          <w:rFonts w:ascii="Times New Roman" w:hAnsi="Times New Roman"/>
          <w:sz w:val="24"/>
          <w:szCs w:val="24"/>
        </w:rPr>
        <w:t>4</w:t>
      </w:r>
      <w:r w:rsidRPr="00357229">
        <w:rPr>
          <w:rFonts w:ascii="Times New Roman" w:hAnsi="Times New Roman"/>
          <w:sz w:val="24"/>
          <w:szCs w:val="24"/>
        </w:rPr>
        <w:t>.1 Требования энергетической эффективности услуг не установлены.</w:t>
      </w:r>
    </w:p>
    <w:p w14:paraId="549685C3" w14:textId="2D966A80" w:rsidR="004D5DDD" w:rsidRDefault="004D5DDD" w:rsidP="00FD66FE">
      <w:pPr>
        <w:ind w:firstLine="709"/>
        <w:contextualSpacing/>
        <w:jc w:val="both"/>
        <w:rPr>
          <w:rFonts w:ascii="Times New Roman" w:hAnsi="Times New Roman"/>
          <w:sz w:val="24"/>
          <w:szCs w:val="24"/>
        </w:rPr>
      </w:pPr>
    </w:p>
    <w:p w14:paraId="260D1162" w14:textId="5359F774" w:rsidR="004D5DDD" w:rsidRPr="00364D90" w:rsidRDefault="004D5DDD" w:rsidP="00364D90">
      <w:pPr>
        <w:ind w:firstLine="709"/>
        <w:contextualSpacing/>
        <w:jc w:val="both"/>
        <w:rPr>
          <w:rFonts w:ascii="Times New Roman" w:hAnsi="Times New Roman" w:cs="Times New Roman"/>
          <w:b/>
          <w:sz w:val="24"/>
          <w:szCs w:val="24"/>
        </w:rPr>
      </w:pPr>
      <w:r>
        <w:rPr>
          <w:rFonts w:ascii="Times New Roman" w:hAnsi="Times New Roman"/>
          <w:sz w:val="24"/>
          <w:szCs w:val="24"/>
        </w:rPr>
        <w:t xml:space="preserve">Ответственный за описание объекта закупки: </w:t>
      </w:r>
      <w:r w:rsidR="00364D90" w:rsidRPr="00364D90">
        <w:rPr>
          <w:rStyle w:val="afe"/>
          <w:rFonts w:ascii="Times New Roman" w:hAnsi="Times New Roman" w:cs="Times New Roman"/>
          <w:b w:val="0"/>
          <w:sz w:val="24"/>
          <w:szCs w:val="24"/>
          <w:shd w:val="clear" w:color="auto" w:fill="FFFFFF"/>
        </w:rPr>
        <w:t>специалист по противопожарной профилактике</w:t>
      </w:r>
      <w:r w:rsidR="00364D90">
        <w:rPr>
          <w:rFonts w:ascii="Times New Roman" w:hAnsi="Times New Roman" w:cs="Times New Roman"/>
          <w:b/>
          <w:sz w:val="24"/>
          <w:szCs w:val="24"/>
        </w:rPr>
        <w:t xml:space="preserve"> </w:t>
      </w:r>
      <w:r>
        <w:rPr>
          <w:rFonts w:ascii="Times New Roman" w:hAnsi="Times New Roman"/>
          <w:sz w:val="24"/>
          <w:szCs w:val="24"/>
        </w:rPr>
        <w:t xml:space="preserve">Ильин Владимир Иванович, тел. (812) </w:t>
      </w:r>
      <w:r w:rsidRPr="004D5DDD">
        <w:rPr>
          <w:rFonts w:ascii="Times New Roman" w:hAnsi="Times New Roman"/>
          <w:sz w:val="24"/>
          <w:szCs w:val="24"/>
        </w:rPr>
        <w:t>417-45-56</w:t>
      </w:r>
    </w:p>
    <w:p w14:paraId="0B508A46" w14:textId="77777777" w:rsidR="004D5DDD" w:rsidRPr="00357229" w:rsidRDefault="004D5DDD" w:rsidP="00FD66FE">
      <w:pPr>
        <w:ind w:firstLine="709"/>
        <w:contextualSpacing/>
        <w:jc w:val="both"/>
        <w:rPr>
          <w:rFonts w:ascii="Times New Roman" w:hAnsi="Times New Roman"/>
          <w:sz w:val="24"/>
          <w:szCs w:val="24"/>
        </w:rPr>
      </w:pPr>
    </w:p>
    <w:p w14:paraId="23980049" w14:textId="77777777" w:rsidR="00EF5270" w:rsidRPr="00BE4FF0" w:rsidRDefault="00EF5270" w:rsidP="00EF5270">
      <w:pPr>
        <w:contextualSpacing/>
        <w:jc w:val="center"/>
        <w:rPr>
          <w:rFonts w:ascii="Times New Roman" w:hAnsi="Times New Roman"/>
          <w:b/>
          <w:bCs/>
          <w:sz w:val="24"/>
          <w:szCs w:val="24"/>
        </w:rPr>
      </w:pPr>
    </w:p>
    <w:p w14:paraId="0B04B6A8" w14:textId="77777777" w:rsidR="005378D2" w:rsidRDefault="005378D2" w:rsidP="005378D2">
      <w:pPr>
        <w:ind w:firstLine="709"/>
        <w:contextualSpacing/>
        <w:jc w:val="both"/>
        <w:rPr>
          <w:rFonts w:ascii="Times New Roman" w:hAnsi="Times New Roman"/>
          <w:sz w:val="24"/>
          <w:szCs w:val="24"/>
        </w:rPr>
      </w:pPr>
    </w:p>
    <w:p w14:paraId="651ABA1F" w14:textId="77777777" w:rsidR="005378D2" w:rsidRPr="005378D2" w:rsidRDefault="005378D2" w:rsidP="005378D2">
      <w:pPr>
        <w:rPr>
          <w:lang w:eastAsia="zh-CN"/>
        </w:rPr>
      </w:pPr>
    </w:p>
    <w:p w14:paraId="375D0BAA" w14:textId="77777777" w:rsidR="006339FF" w:rsidRPr="006339FF" w:rsidRDefault="006339FF" w:rsidP="006339FF">
      <w:pPr>
        <w:jc w:val="center"/>
        <w:outlineLvl w:val="2"/>
        <w:rPr>
          <w:rFonts w:ascii="Times New Roman" w:hAnsi="Times New Roman" w:cs="Times New Roman"/>
          <w:b/>
          <w:bC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97B21" w:rsidRPr="00497B21" w14:paraId="25F731B7" w14:textId="77777777" w:rsidTr="00E86C12">
        <w:trPr>
          <w:trHeight w:val="80"/>
        </w:trPr>
        <w:tc>
          <w:tcPr>
            <w:tcW w:w="4962" w:type="dxa"/>
          </w:tcPr>
          <w:p w14:paraId="22882757"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Заказчик</w:t>
            </w:r>
            <w:r w:rsidRPr="00497B21">
              <w:rPr>
                <w:rFonts w:ascii="Times New Roman" w:hAnsi="Times New Roman" w:cs="Times New Roman"/>
                <w:caps/>
                <w:sz w:val="24"/>
                <w:szCs w:val="24"/>
              </w:rPr>
              <w:t>:</w:t>
            </w:r>
          </w:p>
          <w:p w14:paraId="5C59FF15" w14:textId="7D28A66C"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497B21">
              <w:rPr>
                <w:rFonts w:ascii="Times New Roman" w:hAnsi="Times New Roman" w:cs="Times New Roman"/>
                <w:caps/>
                <w:sz w:val="24"/>
                <w:szCs w:val="24"/>
              </w:rPr>
              <w:t xml:space="preserve"> </w:t>
            </w:r>
          </w:p>
          <w:p w14:paraId="039BB79A" w14:textId="08B48927" w:rsidR="00497B21" w:rsidRPr="00497B21" w:rsidRDefault="00D94599" w:rsidP="00497B21">
            <w:pPr>
              <w:spacing w:after="120"/>
              <w:ind w:left="283"/>
              <w:rPr>
                <w:rFonts w:ascii="Times New Roman" w:hAnsi="Times New Roman" w:cs="Times New Roman"/>
                <w:caps/>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tc>
        <w:tc>
          <w:tcPr>
            <w:tcW w:w="4500" w:type="dxa"/>
          </w:tcPr>
          <w:p w14:paraId="07DF42CD"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Исполнитель</w:t>
            </w:r>
            <w:r w:rsidRPr="00497B21">
              <w:rPr>
                <w:rFonts w:ascii="Times New Roman" w:hAnsi="Times New Roman" w:cs="Times New Roman"/>
                <w:caps/>
                <w:sz w:val="24"/>
                <w:szCs w:val="24"/>
              </w:rPr>
              <w:t>:</w:t>
            </w:r>
          </w:p>
          <w:p w14:paraId="1B125A43"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__________________ </w:t>
            </w:r>
          </w:p>
          <w:p w14:paraId="2A1D8120" w14:textId="77777777" w:rsidR="00497B21" w:rsidRPr="00497B21" w:rsidRDefault="00497B21" w:rsidP="00497B21">
            <w:pPr>
              <w:spacing w:after="120"/>
              <w:ind w:left="283"/>
              <w:rPr>
                <w:rFonts w:ascii="Times New Roman" w:hAnsi="Times New Roman" w:cs="Times New Roman"/>
                <w:caps/>
                <w:sz w:val="24"/>
                <w:szCs w:val="24"/>
              </w:rPr>
            </w:pPr>
          </w:p>
          <w:p w14:paraId="48EF78B9" w14:textId="77777777" w:rsidR="00497B21" w:rsidRPr="00497B21" w:rsidRDefault="00497B21" w:rsidP="00497B21">
            <w:pPr>
              <w:spacing w:after="120"/>
              <w:ind w:left="283"/>
              <w:rPr>
                <w:rFonts w:ascii="Times New Roman" w:hAnsi="Times New Roman" w:cs="Times New Roman"/>
                <w:caps/>
                <w:sz w:val="24"/>
                <w:szCs w:val="24"/>
              </w:rPr>
            </w:pPr>
          </w:p>
        </w:tc>
      </w:tr>
    </w:tbl>
    <w:p w14:paraId="1AA13543" w14:textId="35851585"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D976269" w14:textId="77777777"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sectPr w:rsidR="00D94599" w:rsidSect="008360D3">
          <w:pgSz w:w="11906" w:h="16838"/>
          <w:pgMar w:top="568" w:right="707" w:bottom="1134" w:left="1276" w:header="708" w:footer="708" w:gutter="0"/>
          <w:cols w:space="708"/>
          <w:docGrid w:linePitch="360"/>
        </w:sectPr>
      </w:pPr>
    </w:p>
    <w:p w14:paraId="04FB5B91" w14:textId="77777777" w:rsidR="00D94599" w:rsidRDefault="00D94599">
      <w:pPr>
        <w:widowControl/>
        <w:autoSpaceDE/>
        <w:autoSpaceDN/>
        <w:adjustRightInd/>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p>
    <w:p w14:paraId="04E447A7" w14:textId="10FE4074"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lastRenderedPageBreak/>
        <w:t>Приложение № 2</w:t>
      </w:r>
    </w:p>
    <w:p w14:paraId="449D758F" w14:textId="540C9B85"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w:t>
      </w:r>
      <w:r w:rsidR="00AD68CA">
        <w:rPr>
          <w:rFonts w:ascii="Times New Roman" w:hAnsi="Times New Roman" w:cs="Times New Roman"/>
          <w:color w:val="000000" w:themeColor="text1"/>
          <w:sz w:val="24"/>
          <w:szCs w:val="24"/>
        </w:rPr>
        <w:t>у</w:t>
      </w:r>
      <w:r w:rsidRPr="006339FF">
        <w:rPr>
          <w:rFonts w:ascii="Times New Roman" w:hAnsi="Times New Roman" w:cs="Times New Roman"/>
          <w:color w:val="000000" w:themeColor="text1"/>
          <w:sz w:val="24"/>
          <w:szCs w:val="24"/>
        </w:rPr>
        <w:t xml:space="preserve"> </w:t>
      </w:r>
      <w:r w:rsidR="00446A0A">
        <w:rPr>
          <w:rFonts w:ascii="Times New Roman" w:hAnsi="Times New Roman" w:cs="Times New Roman"/>
          <w:sz w:val="24"/>
          <w:szCs w:val="24"/>
        </w:rPr>
        <w:t>№</w:t>
      </w:r>
      <w:r w:rsidR="00954DB1">
        <w:rPr>
          <w:rFonts w:ascii="Times New Roman" w:hAnsi="Times New Roman" w:cs="Times New Roman"/>
          <w:sz w:val="24"/>
          <w:szCs w:val="24"/>
        </w:rPr>
        <w:t>_________</w:t>
      </w:r>
    </w:p>
    <w:p w14:paraId="67B3C903" w14:textId="41D1D0C7" w:rsidR="006339FF" w:rsidRPr="006339FF" w:rsidRDefault="006339FF" w:rsidP="006339FF">
      <w:pPr>
        <w:widowControl/>
        <w:ind w:firstLine="360"/>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от __________</w:t>
      </w:r>
      <w:r w:rsidR="00FD66FE">
        <w:rPr>
          <w:rFonts w:ascii="Times New Roman" w:hAnsi="Times New Roman" w:cs="Times New Roman"/>
          <w:color w:val="000000" w:themeColor="text1"/>
          <w:sz w:val="24"/>
          <w:szCs w:val="24"/>
        </w:rPr>
        <w:t xml:space="preserve"> 2026</w:t>
      </w:r>
      <w:r w:rsidRPr="006339FF">
        <w:rPr>
          <w:rFonts w:ascii="Times New Roman" w:hAnsi="Times New Roman" w:cs="Times New Roman"/>
          <w:color w:val="000000" w:themeColor="text1"/>
          <w:sz w:val="24"/>
          <w:szCs w:val="24"/>
        </w:rPr>
        <w:t xml:space="preserve"> г.</w:t>
      </w:r>
    </w:p>
    <w:p w14:paraId="77335EAA" w14:textId="77777777" w:rsidR="006339FF" w:rsidRPr="006339FF" w:rsidRDefault="006339FF" w:rsidP="006339FF">
      <w:pPr>
        <w:widowControl/>
        <w:ind w:firstLine="360"/>
        <w:jc w:val="right"/>
        <w:rPr>
          <w:rFonts w:ascii="Times New Roman" w:hAnsi="Times New Roman" w:cs="Times New Roman"/>
          <w:color w:val="000000" w:themeColor="text1"/>
          <w:sz w:val="24"/>
          <w:szCs w:val="24"/>
        </w:rPr>
      </w:pPr>
    </w:p>
    <w:p w14:paraId="08C39327" w14:textId="77777777" w:rsidR="006339FF" w:rsidRPr="006339FF" w:rsidRDefault="006339FF" w:rsidP="006339FF">
      <w:pPr>
        <w:widowControl/>
        <w:ind w:firstLine="360"/>
        <w:jc w:val="center"/>
        <w:rPr>
          <w:rFonts w:ascii="Times New Roman" w:hAnsi="Times New Roman" w:cs="Times New Roman"/>
          <w:color w:val="000000" w:themeColor="text1"/>
          <w:sz w:val="24"/>
          <w:szCs w:val="24"/>
        </w:rPr>
      </w:pPr>
    </w:p>
    <w:p w14:paraId="51F0E827"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Расчет цены Контракта</w:t>
      </w:r>
    </w:p>
    <w:p w14:paraId="220707B9"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tbl>
      <w:tblPr>
        <w:tblW w:w="474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794"/>
        <w:gridCol w:w="1107"/>
        <w:gridCol w:w="1501"/>
        <w:gridCol w:w="1101"/>
        <w:gridCol w:w="985"/>
        <w:gridCol w:w="927"/>
        <w:gridCol w:w="1531"/>
      </w:tblGrid>
      <w:tr w:rsidR="007D0FA3" w:rsidRPr="00992F5B" w14:paraId="3284E10A" w14:textId="77777777" w:rsidTr="005066D0">
        <w:tc>
          <w:tcPr>
            <w:tcW w:w="192" w:type="pct"/>
            <w:vAlign w:val="center"/>
          </w:tcPr>
          <w:p w14:paraId="0942C608" w14:textId="77777777" w:rsidR="007D0FA3" w:rsidRPr="00992F5B" w:rsidRDefault="007D0FA3" w:rsidP="005066D0">
            <w:pPr>
              <w:ind w:right="-108"/>
              <w:jc w:val="center"/>
              <w:rPr>
                <w:rFonts w:ascii="Times New Roman" w:hAnsi="Times New Roman"/>
              </w:rPr>
            </w:pPr>
            <w:r w:rsidRPr="00992F5B">
              <w:rPr>
                <w:rFonts w:ascii="Times New Roman" w:hAnsi="Times New Roman"/>
              </w:rPr>
              <w:t>№ п/п</w:t>
            </w:r>
          </w:p>
        </w:tc>
        <w:tc>
          <w:tcPr>
            <w:tcW w:w="820" w:type="pct"/>
            <w:vAlign w:val="center"/>
          </w:tcPr>
          <w:p w14:paraId="61B3E22B" w14:textId="77777777" w:rsidR="007D0FA3" w:rsidRPr="00992F5B" w:rsidRDefault="007D0FA3" w:rsidP="005066D0">
            <w:pPr>
              <w:jc w:val="center"/>
              <w:rPr>
                <w:rFonts w:ascii="Times New Roman" w:hAnsi="Times New Roman"/>
              </w:rPr>
            </w:pPr>
            <w:r w:rsidRPr="00992F5B">
              <w:rPr>
                <w:rFonts w:ascii="Times New Roman" w:hAnsi="Times New Roman"/>
              </w:rPr>
              <w:t>Наименование услуги</w:t>
            </w:r>
          </w:p>
        </w:tc>
        <w:tc>
          <w:tcPr>
            <w:tcW w:w="620" w:type="pct"/>
            <w:vAlign w:val="center"/>
          </w:tcPr>
          <w:p w14:paraId="4CF86D7A" w14:textId="77777777" w:rsidR="007D0FA3" w:rsidRPr="00992F5B" w:rsidRDefault="007D0FA3" w:rsidP="005066D0">
            <w:pPr>
              <w:jc w:val="center"/>
              <w:rPr>
                <w:rFonts w:ascii="Times New Roman" w:hAnsi="Times New Roman"/>
              </w:rPr>
            </w:pPr>
            <w:r w:rsidRPr="00992F5B">
              <w:rPr>
                <w:rFonts w:ascii="Times New Roman" w:hAnsi="Times New Roman"/>
              </w:rPr>
              <w:t>Единица измерения</w:t>
            </w:r>
            <w:r w:rsidRPr="00992F5B">
              <w:rPr>
                <w:rStyle w:val="a8"/>
                <w:rFonts w:ascii="Times New Roman" w:hAnsi="Times New Roman"/>
              </w:rPr>
              <w:footnoteReference w:id="5"/>
            </w:r>
          </w:p>
        </w:tc>
        <w:tc>
          <w:tcPr>
            <w:tcW w:w="829" w:type="pct"/>
            <w:vAlign w:val="center"/>
          </w:tcPr>
          <w:p w14:paraId="718CC3B3" w14:textId="77777777" w:rsidR="007D0FA3" w:rsidRPr="00992F5B" w:rsidRDefault="007D0FA3" w:rsidP="005066D0">
            <w:pPr>
              <w:jc w:val="center"/>
              <w:rPr>
                <w:rFonts w:ascii="Times New Roman" w:hAnsi="Times New Roman"/>
              </w:rPr>
            </w:pPr>
            <w:r w:rsidRPr="00992F5B">
              <w:rPr>
                <w:rFonts w:ascii="Times New Roman" w:hAnsi="Times New Roman"/>
              </w:rPr>
              <w:t>Количество единиц измерения</w:t>
            </w:r>
            <w:r>
              <w:rPr>
                <w:rFonts w:ascii="Times New Roman" w:hAnsi="Times New Roman"/>
              </w:rPr>
              <w:t xml:space="preserve"> </w:t>
            </w:r>
          </w:p>
        </w:tc>
        <w:tc>
          <w:tcPr>
            <w:tcW w:w="616" w:type="pct"/>
            <w:vAlign w:val="center"/>
          </w:tcPr>
          <w:p w14:paraId="403C96D3" w14:textId="77777777" w:rsidR="007D0FA3" w:rsidRPr="00992F5B" w:rsidRDefault="007D0FA3" w:rsidP="005066D0">
            <w:pPr>
              <w:jc w:val="center"/>
              <w:rPr>
                <w:rFonts w:ascii="Times New Roman" w:hAnsi="Times New Roman"/>
              </w:rPr>
            </w:pPr>
            <w:r w:rsidRPr="00992F5B">
              <w:rPr>
                <w:rFonts w:ascii="Times New Roman" w:hAnsi="Times New Roman"/>
              </w:rPr>
              <w:t xml:space="preserve">Цена за единицу измерения, </w:t>
            </w:r>
            <w:r>
              <w:rPr>
                <w:rFonts w:ascii="Times New Roman" w:hAnsi="Times New Roman"/>
              </w:rPr>
              <w:t>(</w:t>
            </w:r>
            <w:r w:rsidRPr="00992F5B">
              <w:rPr>
                <w:rFonts w:ascii="Times New Roman" w:hAnsi="Times New Roman"/>
              </w:rPr>
              <w:t>руб.</w:t>
            </w:r>
            <w:r>
              <w:rPr>
                <w:rFonts w:ascii="Times New Roman" w:hAnsi="Times New Roman"/>
              </w:rPr>
              <w:t>)</w:t>
            </w:r>
          </w:p>
        </w:tc>
        <w:tc>
          <w:tcPr>
            <w:tcW w:w="539" w:type="pct"/>
          </w:tcPr>
          <w:p w14:paraId="6F72EC99" w14:textId="77777777" w:rsidR="007D0FA3" w:rsidRPr="00992F5B" w:rsidRDefault="007D0FA3" w:rsidP="005066D0">
            <w:pPr>
              <w:jc w:val="center"/>
              <w:rPr>
                <w:rFonts w:ascii="Times New Roman" w:hAnsi="Times New Roman"/>
              </w:rPr>
            </w:pPr>
            <w:r>
              <w:rPr>
                <w:rFonts w:ascii="Times New Roman" w:hAnsi="Times New Roman"/>
              </w:rPr>
              <w:t>Цена контракта без НДС (руб.)</w:t>
            </w:r>
          </w:p>
        </w:tc>
        <w:tc>
          <w:tcPr>
            <w:tcW w:w="539" w:type="pct"/>
          </w:tcPr>
          <w:p w14:paraId="26EBA285" w14:textId="77777777" w:rsidR="007D0FA3" w:rsidRPr="00992F5B" w:rsidRDefault="007D0FA3" w:rsidP="005066D0">
            <w:pPr>
              <w:jc w:val="center"/>
              <w:rPr>
                <w:rFonts w:ascii="Times New Roman" w:hAnsi="Times New Roman"/>
              </w:rPr>
            </w:pPr>
            <w:r w:rsidRPr="00992F5B">
              <w:rPr>
                <w:rFonts w:ascii="Times New Roman" w:hAnsi="Times New Roman"/>
              </w:rPr>
              <w:t>Сумма НДС, руб.</w:t>
            </w:r>
          </w:p>
        </w:tc>
        <w:tc>
          <w:tcPr>
            <w:tcW w:w="845" w:type="pct"/>
          </w:tcPr>
          <w:p w14:paraId="38C68263" w14:textId="77777777" w:rsidR="007D0FA3" w:rsidRPr="00992F5B" w:rsidRDefault="007D0FA3" w:rsidP="005066D0">
            <w:pPr>
              <w:jc w:val="center"/>
              <w:rPr>
                <w:rFonts w:ascii="Times New Roman" w:hAnsi="Times New Roman"/>
              </w:rPr>
            </w:pPr>
            <w:r w:rsidRPr="00992F5B">
              <w:rPr>
                <w:rFonts w:ascii="Times New Roman" w:hAnsi="Times New Roman"/>
              </w:rPr>
              <w:t>Цена контракта с НДС</w:t>
            </w:r>
          </w:p>
        </w:tc>
      </w:tr>
      <w:tr w:rsidR="007D0FA3" w:rsidRPr="00992F5B" w14:paraId="24BF3A83" w14:textId="77777777" w:rsidTr="005066D0">
        <w:trPr>
          <w:trHeight w:val="1950"/>
        </w:trPr>
        <w:tc>
          <w:tcPr>
            <w:tcW w:w="192" w:type="pct"/>
            <w:vAlign w:val="center"/>
          </w:tcPr>
          <w:p w14:paraId="2EBA04A4" w14:textId="77777777" w:rsidR="007D0FA3" w:rsidRPr="00992F5B" w:rsidRDefault="007D0FA3" w:rsidP="005066D0">
            <w:pPr>
              <w:ind w:right="-108"/>
              <w:jc w:val="center"/>
              <w:rPr>
                <w:rFonts w:ascii="Times New Roman" w:hAnsi="Times New Roman"/>
              </w:rPr>
            </w:pPr>
            <w:r>
              <w:rPr>
                <w:rFonts w:ascii="Times New Roman" w:hAnsi="Times New Roman"/>
              </w:rPr>
              <w:t>1</w:t>
            </w:r>
          </w:p>
        </w:tc>
        <w:tc>
          <w:tcPr>
            <w:tcW w:w="820" w:type="pct"/>
            <w:vAlign w:val="center"/>
          </w:tcPr>
          <w:p w14:paraId="3150D069" w14:textId="47EE7B0E" w:rsidR="007D0FA3" w:rsidRPr="00992F5B" w:rsidRDefault="00FD66FE" w:rsidP="00FD66FE">
            <w:pPr>
              <w:rPr>
                <w:rFonts w:ascii="Times New Roman" w:hAnsi="Times New Roman"/>
              </w:rPr>
            </w:pPr>
            <w:r w:rsidRPr="00FD66FE">
              <w:rPr>
                <w:rFonts w:ascii="Times New Roman" w:hAnsi="Times New Roman"/>
              </w:rPr>
              <w:t>Оказание услуг по проведению испытания средств обеспечения пожарной безопасности - системы пожарной сигнализации (СПС) и системы оповещения</w:t>
            </w:r>
            <w:r>
              <w:rPr>
                <w:rFonts w:ascii="Times New Roman" w:hAnsi="Times New Roman"/>
              </w:rPr>
              <w:t xml:space="preserve"> и управления эвакуацией (СОУЭ)</w:t>
            </w:r>
            <w:r w:rsidRPr="00FD66FE">
              <w:rPr>
                <w:rFonts w:ascii="Times New Roman" w:hAnsi="Times New Roman"/>
              </w:rPr>
              <w:t xml:space="preserve">, </w:t>
            </w:r>
            <w:proofErr w:type="spellStart"/>
            <w:r w:rsidRPr="00FD66FE">
              <w:rPr>
                <w:rFonts w:ascii="Times New Roman" w:hAnsi="Times New Roman"/>
              </w:rPr>
              <w:t>эксплуатирующихся</w:t>
            </w:r>
            <w:proofErr w:type="spellEnd"/>
            <w:r w:rsidRPr="00FD66FE">
              <w:rPr>
                <w:rFonts w:ascii="Times New Roman" w:hAnsi="Times New Roman"/>
              </w:rPr>
              <w:t xml:space="preserve"> сверх срока службы, установленного изготовителем</w:t>
            </w:r>
          </w:p>
        </w:tc>
        <w:tc>
          <w:tcPr>
            <w:tcW w:w="620" w:type="pct"/>
            <w:vAlign w:val="center"/>
          </w:tcPr>
          <w:p w14:paraId="045814E7" w14:textId="3EC25CBE" w:rsidR="007D0FA3" w:rsidRPr="00992F5B" w:rsidRDefault="00FD66FE" w:rsidP="005066D0">
            <w:pPr>
              <w:jc w:val="center"/>
              <w:rPr>
                <w:rFonts w:ascii="Times New Roman" w:hAnsi="Times New Roman"/>
              </w:rPr>
            </w:pPr>
            <w:proofErr w:type="spellStart"/>
            <w:r>
              <w:rPr>
                <w:rFonts w:ascii="Times New Roman" w:hAnsi="Times New Roman"/>
              </w:rPr>
              <w:t>усл</w:t>
            </w:r>
            <w:proofErr w:type="spellEnd"/>
            <w:r>
              <w:rPr>
                <w:rFonts w:ascii="Times New Roman" w:hAnsi="Times New Roman"/>
              </w:rPr>
              <w:t>. ед.</w:t>
            </w:r>
          </w:p>
        </w:tc>
        <w:tc>
          <w:tcPr>
            <w:tcW w:w="829" w:type="pct"/>
            <w:vAlign w:val="center"/>
          </w:tcPr>
          <w:p w14:paraId="4226A3B5" w14:textId="03D4969C" w:rsidR="007D0FA3" w:rsidRPr="00992F5B" w:rsidRDefault="00FD66FE" w:rsidP="005066D0">
            <w:pPr>
              <w:jc w:val="center"/>
              <w:rPr>
                <w:rFonts w:ascii="Times New Roman" w:hAnsi="Times New Roman"/>
              </w:rPr>
            </w:pPr>
            <w:r>
              <w:rPr>
                <w:rFonts w:ascii="Times New Roman" w:hAnsi="Times New Roman"/>
              </w:rPr>
              <w:t>1</w:t>
            </w:r>
          </w:p>
        </w:tc>
        <w:tc>
          <w:tcPr>
            <w:tcW w:w="616" w:type="pct"/>
            <w:vAlign w:val="center"/>
          </w:tcPr>
          <w:p w14:paraId="5F631CA9" w14:textId="77777777" w:rsidR="007D0FA3" w:rsidRPr="00992F5B" w:rsidRDefault="007D0FA3" w:rsidP="005066D0">
            <w:pPr>
              <w:jc w:val="center"/>
              <w:rPr>
                <w:rFonts w:ascii="Times New Roman" w:hAnsi="Times New Roman"/>
              </w:rPr>
            </w:pPr>
          </w:p>
        </w:tc>
        <w:tc>
          <w:tcPr>
            <w:tcW w:w="539" w:type="pct"/>
          </w:tcPr>
          <w:p w14:paraId="784F6B4A" w14:textId="77777777" w:rsidR="007D0FA3" w:rsidRPr="00992F5B" w:rsidRDefault="007D0FA3" w:rsidP="005066D0">
            <w:pPr>
              <w:jc w:val="center"/>
              <w:rPr>
                <w:rFonts w:ascii="Times New Roman" w:hAnsi="Times New Roman"/>
              </w:rPr>
            </w:pPr>
          </w:p>
        </w:tc>
        <w:tc>
          <w:tcPr>
            <w:tcW w:w="539" w:type="pct"/>
          </w:tcPr>
          <w:p w14:paraId="19D3E54E" w14:textId="77777777" w:rsidR="007D0FA3" w:rsidRPr="00992F5B" w:rsidRDefault="007D0FA3" w:rsidP="005066D0">
            <w:pPr>
              <w:jc w:val="center"/>
              <w:rPr>
                <w:rFonts w:ascii="Times New Roman" w:hAnsi="Times New Roman"/>
              </w:rPr>
            </w:pPr>
          </w:p>
        </w:tc>
        <w:tc>
          <w:tcPr>
            <w:tcW w:w="845" w:type="pct"/>
          </w:tcPr>
          <w:p w14:paraId="711098B5" w14:textId="77777777" w:rsidR="007D0FA3" w:rsidRPr="00992F5B" w:rsidRDefault="007D0FA3" w:rsidP="005066D0">
            <w:pPr>
              <w:jc w:val="center"/>
              <w:rPr>
                <w:rFonts w:ascii="Times New Roman" w:hAnsi="Times New Roman"/>
              </w:rPr>
            </w:pPr>
          </w:p>
        </w:tc>
      </w:tr>
    </w:tbl>
    <w:p w14:paraId="6F6F1B85"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p w14:paraId="147FA133"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7F57D9F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6851107F"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roofErr w:type="gramStart"/>
      <w:r w:rsidRPr="006339FF">
        <w:rPr>
          <w:rFonts w:ascii="Times New Roman" w:hAnsi="Times New Roman" w:cs="Times New Roman"/>
          <w:color w:val="000000" w:themeColor="text1"/>
          <w:sz w:val="24"/>
          <w:szCs w:val="24"/>
        </w:rPr>
        <w:t xml:space="preserve">Заказчик:   </w:t>
      </w:r>
      <w:proofErr w:type="gramEnd"/>
      <w:r w:rsidRPr="006339FF">
        <w:rPr>
          <w:rFonts w:ascii="Times New Roman" w:hAnsi="Times New Roman" w:cs="Times New Roman"/>
          <w:color w:val="000000" w:themeColor="text1"/>
          <w:sz w:val="24"/>
          <w:szCs w:val="24"/>
        </w:rPr>
        <w:t xml:space="preserve">                                                                                                 Исполнитель:</w:t>
      </w:r>
    </w:p>
    <w:p w14:paraId="08F2D47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2FB4103F" w14:textId="62791499" w:rsidR="00446A0A" w:rsidRDefault="00446A0A" w:rsidP="00BF736E">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space="708"/>
          <w:docGrid w:linePitch="360"/>
        </w:sectPr>
      </w:pPr>
    </w:p>
    <w:p w14:paraId="01350B7F" w14:textId="77777777" w:rsidR="00446A0A" w:rsidRPr="006339FF" w:rsidRDefault="00446A0A" w:rsidP="00446A0A">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pPr>
    </w:p>
    <w:p w14:paraId="6B06AAE0" w14:textId="40018809" w:rsidR="00446A0A" w:rsidRDefault="00446A0A" w:rsidP="00446A0A">
      <w:pPr>
        <w:widowContro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w:t>
      </w:r>
      <w:r w:rsidRPr="00446A0A">
        <w:rPr>
          <w:rFonts w:ascii="Times New Roman" w:hAnsi="Times New Roman" w:cs="Times New Roman"/>
          <w:color w:val="000000" w:themeColor="text1"/>
          <w:sz w:val="24"/>
          <w:szCs w:val="24"/>
        </w:rPr>
        <w:t xml:space="preserve">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6339FF">
        <w:rPr>
          <w:rFonts w:ascii="Times New Roman" w:hAnsi="Times New Roman" w:cs="Times New Roman"/>
          <w:color w:val="000000" w:themeColor="text1"/>
          <w:sz w:val="24"/>
          <w:szCs w:val="24"/>
        </w:rPr>
        <w:t xml:space="preserve"> </w:t>
      </w:r>
    </w:p>
    <w:p w14:paraId="79D645DD" w14:textId="77777777" w:rsidR="00446A0A" w:rsidRDefault="00446A0A" w:rsidP="00446A0A">
      <w:pPr>
        <w:widowControl/>
        <w:rPr>
          <w:rFonts w:ascii="Times New Roman" w:hAnsi="Times New Roman" w:cs="Times New Roman"/>
          <w:sz w:val="24"/>
          <w:szCs w:val="24"/>
        </w:rPr>
      </w:pPr>
    </w:p>
    <w:p w14:paraId="27A16A3F" w14:textId="77777777" w:rsidR="00446A0A" w:rsidRPr="00883D41" w:rsidRDefault="00446A0A" w:rsidP="00446A0A">
      <w:pPr>
        <w:widowControl/>
        <w:rPr>
          <w:rFonts w:ascii="Times New Roman" w:hAnsi="Times New Roman" w:cs="Times New Roman"/>
          <w:sz w:val="24"/>
          <w:szCs w:val="24"/>
        </w:rPr>
      </w:pPr>
    </w:p>
    <w:p w14:paraId="7675BB6A" w14:textId="69F049FB" w:rsidR="00446A0A" w:rsidRPr="00883D41" w:rsidRDefault="00446A0A" w:rsidP="00446A0A">
      <w:pPr>
        <w:widowControl/>
        <w:rPr>
          <w:rFonts w:ascii="Times New Roman" w:hAnsi="Times New Roman" w:cs="Times New Roman"/>
          <w:sz w:val="24"/>
          <w:szCs w:val="24"/>
        </w:rPr>
      </w:pPr>
      <w:r w:rsidRPr="00883D41">
        <w:rPr>
          <w:rFonts w:ascii="Times New Roman" w:hAnsi="Times New Roman" w:cs="Times New Roman"/>
          <w:sz w:val="24"/>
          <w:szCs w:val="24"/>
        </w:rPr>
        <w:t xml:space="preserve">________________ </w:t>
      </w:r>
    </w:p>
    <w:p w14:paraId="13435C35" w14:textId="77777777" w:rsidR="00446A0A" w:rsidRDefault="00446A0A" w:rsidP="006339FF">
      <w:pPr>
        <w:widowControl/>
        <w:ind w:firstLine="709"/>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num="2" w:space="708"/>
          <w:docGrid w:linePitch="360"/>
        </w:sectPr>
      </w:pPr>
    </w:p>
    <w:p w14:paraId="6A6A8A7C" w14:textId="29E00C44" w:rsidR="006339FF" w:rsidRPr="006339FF" w:rsidRDefault="006339FF" w:rsidP="006339FF">
      <w:pPr>
        <w:widowControl/>
        <w:ind w:firstLine="709"/>
        <w:jc w:val="both"/>
        <w:rPr>
          <w:rFonts w:ascii="Times New Roman" w:hAnsi="Times New Roman" w:cs="Times New Roman"/>
          <w:color w:val="000000" w:themeColor="text1"/>
          <w:sz w:val="24"/>
          <w:szCs w:val="24"/>
        </w:rPr>
      </w:pPr>
    </w:p>
    <w:p w14:paraId="144FB095"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50360F6E"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4FADDDB" w14:textId="77777777" w:rsidR="006339FF" w:rsidRPr="006339FF" w:rsidRDefault="006339FF" w:rsidP="006339FF">
      <w:pPr>
        <w:widowControl/>
        <w:spacing w:after="160" w:line="276" w:lineRule="auto"/>
        <w:jc w:val="right"/>
        <w:rPr>
          <w:rFonts w:ascii="Times New Roman" w:eastAsiaTheme="minorHAnsi" w:hAnsi="Times New Roman" w:cs="Times New Roman"/>
          <w:sz w:val="24"/>
          <w:szCs w:val="24"/>
          <w:lang w:eastAsia="en-US"/>
        </w:rPr>
      </w:pPr>
    </w:p>
    <w:p w14:paraId="671DEDCD" w14:textId="77777777" w:rsidR="006339FF" w:rsidRPr="006339FF" w:rsidRDefault="006339FF" w:rsidP="006339FF">
      <w:pPr>
        <w:rPr>
          <w:rFonts w:ascii="Times New Roman" w:hAnsi="Times New Roman" w:cs="Times New Roman"/>
          <w:sz w:val="24"/>
          <w:szCs w:val="24"/>
        </w:rPr>
      </w:pPr>
    </w:p>
    <w:p w14:paraId="43E6CC58" w14:textId="77777777" w:rsidR="0091082B" w:rsidRPr="006339FF" w:rsidRDefault="0091082B" w:rsidP="006339FF">
      <w:pPr>
        <w:ind w:firstLine="567"/>
        <w:jc w:val="center"/>
        <w:rPr>
          <w:rFonts w:ascii="Times New Roman" w:hAnsi="Times New Roman" w:cs="Times New Roman"/>
          <w:sz w:val="24"/>
          <w:szCs w:val="24"/>
        </w:rPr>
      </w:pPr>
    </w:p>
    <w:sectPr w:rsidR="0091082B" w:rsidRPr="006339FF" w:rsidSect="00446A0A">
      <w:type w:val="continuous"/>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E86C12" w:rsidRDefault="00E86C12" w:rsidP="00397AFC">
      <w:r>
        <w:separator/>
      </w:r>
    </w:p>
  </w:endnote>
  <w:endnote w:type="continuationSeparator" w:id="0">
    <w:p w14:paraId="70DC115A" w14:textId="77777777" w:rsidR="00E86C12" w:rsidRDefault="00E86C1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E86C12" w:rsidRDefault="00E86C12" w:rsidP="00397AFC">
      <w:r>
        <w:separator/>
      </w:r>
    </w:p>
  </w:footnote>
  <w:footnote w:type="continuationSeparator" w:id="0">
    <w:p w14:paraId="35F45724" w14:textId="77777777" w:rsidR="00E86C12" w:rsidRDefault="00E86C12" w:rsidP="00397AFC">
      <w:r>
        <w:continuationSeparator/>
      </w:r>
    </w:p>
  </w:footnote>
  <w:footnote w:id="1">
    <w:p w14:paraId="12E698AA" w14:textId="77777777" w:rsidR="00E86C12" w:rsidRPr="003850E7" w:rsidRDefault="00E86C12"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E86C12" w:rsidRPr="003850E7" w:rsidRDefault="00E86C12"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5">
    <w:p w14:paraId="573476A6" w14:textId="77777777" w:rsidR="007D0FA3" w:rsidRPr="008F16F1" w:rsidRDefault="007D0FA3" w:rsidP="007D0FA3">
      <w:pPr>
        <w:pStyle w:val="a6"/>
        <w:jc w:val="both"/>
        <w:rPr>
          <w:rFonts w:ascii="Times New Roman" w:hAnsi="Times New Roman" w:cs="Times New Roman"/>
          <w:sz w:val="18"/>
          <w:szCs w:val="18"/>
        </w:rPr>
      </w:pPr>
      <w:r w:rsidRPr="008F16F1">
        <w:rPr>
          <w:rStyle w:val="a8"/>
          <w:rFonts w:ascii="Times New Roman" w:hAnsi="Times New Roman" w:cs="Times New Roman"/>
          <w:sz w:val="18"/>
          <w:szCs w:val="18"/>
        </w:rPr>
        <w:footnoteRef/>
      </w:r>
      <w:r w:rsidRPr="008F16F1">
        <w:rPr>
          <w:rFonts w:ascii="Times New Roman" w:hAnsi="Times New Roman" w:cs="Times New Roman"/>
          <w:sz w:val="18"/>
          <w:szCs w:val="18"/>
        </w:rPr>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30A5102"/>
    <w:multiLevelType w:val="hybridMultilevel"/>
    <w:tmpl w:val="DBC4A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03A73"/>
    <w:multiLevelType w:val="hybridMultilevel"/>
    <w:tmpl w:val="0FCC8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F15F8C"/>
    <w:multiLevelType w:val="hybridMultilevel"/>
    <w:tmpl w:val="89FAA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F345C"/>
    <w:multiLevelType w:val="hybridMultilevel"/>
    <w:tmpl w:val="E614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F62358"/>
    <w:multiLevelType w:val="multilevel"/>
    <w:tmpl w:val="F7A87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801543"/>
    <w:multiLevelType w:val="hybridMultilevel"/>
    <w:tmpl w:val="A6860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CA5DDD"/>
    <w:multiLevelType w:val="hybridMultilevel"/>
    <w:tmpl w:val="43580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3D30A6"/>
    <w:multiLevelType w:val="hybridMultilevel"/>
    <w:tmpl w:val="F8628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91E47C2"/>
    <w:multiLevelType w:val="hybridMultilevel"/>
    <w:tmpl w:val="373ED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782918"/>
    <w:multiLevelType w:val="hybridMultilevel"/>
    <w:tmpl w:val="91FA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2646F4"/>
    <w:multiLevelType w:val="hybridMultilevel"/>
    <w:tmpl w:val="79BA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EC1D25"/>
    <w:multiLevelType w:val="hybridMultilevel"/>
    <w:tmpl w:val="7338A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1"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1401656"/>
    <w:multiLevelType w:val="hybridMultilevel"/>
    <w:tmpl w:val="09C62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031124"/>
    <w:multiLevelType w:val="hybridMultilevel"/>
    <w:tmpl w:val="8A2C4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D925504"/>
    <w:multiLevelType w:val="hybridMultilevel"/>
    <w:tmpl w:val="A80A1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5"/>
  </w:num>
  <w:num w:numId="5">
    <w:abstractNumId w:val="13"/>
  </w:num>
  <w:num w:numId="6">
    <w:abstractNumId w:val="32"/>
  </w:num>
  <w:num w:numId="7">
    <w:abstractNumId w:val="31"/>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30"/>
  </w:num>
  <w:num w:numId="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9"/>
  </w:num>
  <w:num w:numId="14">
    <w:abstractNumId w:val="28"/>
  </w:num>
  <w:num w:numId="15">
    <w:abstractNumId w:val="2"/>
  </w:num>
  <w:num w:numId="16">
    <w:abstractNumId w:val="14"/>
  </w:num>
  <w:num w:numId="17">
    <w:abstractNumId w:val="12"/>
  </w:num>
  <w:num w:numId="18">
    <w:abstractNumId w:val="21"/>
  </w:num>
  <w:num w:numId="19">
    <w:abstractNumId w:val="17"/>
  </w:num>
  <w:num w:numId="20">
    <w:abstractNumId w:val="8"/>
  </w:num>
  <w:num w:numId="21">
    <w:abstractNumId w:val="19"/>
  </w:num>
  <w:num w:numId="22">
    <w:abstractNumId w:val="11"/>
  </w:num>
  <w:num w:numId="23">
    <w:abstractNumId w:val="4"/>
  </w:num>
  <w:num w:numId="24">
    <w:abstractNumId w:val="18"/>
  </w:num>
  <w:num w:numId="25">
    <w:abstractNumId w:val="26"/>
  </w:num>
  <w:num w:numId="26">
    <w:abstractNumId w:val="25"/>
  </w:num>
  <w:num w:numId="27">
    <w:abstractNumId w:val="3"/>
  </w:num>
  <w:num w:numId="28">
    <w:abstractNumId w:val="6"/>
  </w:num>
  <w:num w:numId="29">
    <w:abstractNumId w:val="15"/>
  </w:num>
  <w:num w:numId="30">
    <w:abstractNumId w:val="1"/>
  </w:num>
  <w:num w:numId="31">
    <w:abstractNumId w:val="10"/>
  </w:num>
  <w:num w:numId="32">
    <w:abstractNumId w:val="16"/>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40A0B"/>
    <w:rsid w:val="00042F02"/>
    <w:rsid w:val="000453E4"/>
    <w:rsid w:val="000604BB"/>
    <w:rsid w:val="00086DCC"/>
    <w:rsid w:val="000974DA"/>
    <w:rsid w:val="000A41D3"/>
    <w:rsid w:val="000A4990"/>
    <w:rsid w:val="000A6196"/>
    <w:rsid w:val="000A6B43"/>
    <w:rsid w:val="000B31C1"/>
    <w:rsid w:val="000C2DCE"/>
    <w:rsid w:val="000C3C9F"/>
    <w:rsid w:val="000D46DC"/>
    <w:rsid w:val="000D4E48"/>
    <w:rsid w:val="000D56F8"/>
    <w:rsid w:val="000D7C1C"/>
    <w:rsid w:val="000E3F12"/>
    <w:rsid w:val="000F71B6"/>
    <w:rsid w:val="00100E90"/>
    <w:rsid w:val="00101659"/>
    <w:rsid w:val="00102644"/>
    <w:rsid w:val="001045EE"/>
    <w:rsid w:val="001072B5"/>
    <w:rsid w:val="0011160B"/>
    <w:rsid w:val="00113307"/>
    <w:rsid w:val="00116F34"/>
    <w:rsid w:val="001247D0"/>
    <w:rsid w:val="001279CA"/>
    <w:rsid w:val="00135085"/>
    <w:rsid w:val="00136209"/>
    <w:rsid w:val="00136B50"/>
    <w:rsid w:val="00136ED8"/>
    <w:rsid w:val="0014147B"/>
    <w:rsid w:val="00141E9F"/>
    <w:rsid w:val="00144B01"/>
    <w:rsid w:val="001533FE"/>
    <w:rsid w:val="00163638"/>
    <w:rsid w:val="001707BA"/>
    <w:rsid w:val="00171E19"/>
    <w:rsid w:val="00172A3D"/>
    <w:rsid w:val="00175272"/>
    <w:rsid w:val="00186D8C"/>
    <w:rsid w:val="001B08EB"/>
    <w:rsid w:val="001B0996"/>
    <w:rsid w:val="001B0B2F"/>
    <w:rsid w:val="001B6F90"/>
    <w:rsid w:val="001C0553"/>
    <w:rsid w:val="001C0598"/>
    <w:rsid w:val="001C1475"/>
    <w:rsid w:val="001D3064"/>
    <w:rsid w:val="001D54D4"/>
    <w:rsid w:val="001D5FFF"/>
    <w:rsid w:val="001E0DA9"/>
    <w:rsid w:val="001E1765"/>
    <w:rsid w:val="001E5F4A"/>
    <w:rsid w:val="001F1E5E"/>
    <w:rsid w:val="002002BA"/>
    <w:rsid w:val="00231B46"/>
    <w:rsid w:val="00236969"/>
    <w:rsid w:val="00260C9C"/>
    <w:rsid w:val="00260F1F"/>
    <w:rsid w:val="002736EC"/>
    <w:rsid w:val="00276831"/>
    <w:rsid w:val="0029571E"/>
    <w:rsid w:val="0029724A"/>
    <w:rsid w:val="002A3892"/>
    <w:rsid w:val="002A3DC2"/>
    <w:rsid w:val="002D7F51"/>
    <w:rsid w:val="002E19FD"/>
    <w:rsid w:val="002E48F5"/>
    <w:rsid w:val="002F39F5"/>
    <w:rsid w:val="003015B2"/>
    <w:rsid w:val="00325389"/>
    <w:rsid w:val="00330605"/>
    <w:rsid w:val="003318FF"/>
    <w:rsid w:val="00337AA7"/>
    <w:rsid w:val="00347749"/>
    <w:rsid w:val="00351C9A"/>
    <w:rsid w:val="00357D6C"/>
    <w:rsid w:val="00363821"/>
    <w:rsid w:val="00364D90"/>
    <w:rsid w:val="003776AA"/>
    <w:rsid w:val="003850E7"/>
    <w:rsid w:val="00397AFC"/>
    <w:rsid w:val="003A00A4"/>
    <w:rsid w:val="003A50C5"/>
    <w:rsid w:val="003A7446"/>
    <w:rsid w:val="003C5961"/>
    <w:rsid w:val="003C60D3"/>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82FAF"/>
    <w:rsid w:val="00491EED"/>
    <w:rsid w:val="00497B21"/>
    <w:rsid w:val="004A142A"/>
    <w:rsid w:val="004A30F0"/>
    <w:rsid w:val="004B2A15"/>
    <w:rsid w:val="004D4E2C"/>
    <w:rsid w:val="004D58FE"/>
    <w:rsid w:val="004D5DDD"/>
    <w:rsid w:val="004F508E"/>
    <w:rsid w:val="004F7B4E"/>
    <w:rsid w:val="0050288F"/>
    <w:rsid w:val="005060CD"/>
    <w:rsid w:val="005233C5"/>
    <w:rsid w:val="00536B8F"/>
    <w:rsid w:val="005378D2"/>
    <w:rsid w:val="0054348C"/>
    <w:rsid w:val="0055275D"/>
    <w:rsid w:val="00565283"/>
    <w:rsid w:val="00580BF4"/>
    <w:rsid w:val="0058129C"/>
    <w:rsid w:val="005812CB"/>
    <w:rsid w:val="00585878"/>
    <w:rsid w:val="00591E16"/>
    <w:rsid w:val="0059503E"/>
    <w:rsid w:val="005970E1"/>
    <w:rsid w:val="00597115"/>
    <w:rsid w:val="005A2C3E"/>
    <w:rsid w:val="005B4C47"/>
    <w:rsid w:val="005B524B"/>
    <w:rsid w:val="005B795D"/>
    <w:rsid w:val="005C3CC7"/>
    <w:rsid w:val="005D370B"/>
    <w:rsid w:val="005D765E"/>
    <w:rsid w:val="005F1174"/>
    <w:rsid w:val="005F2E46"/>
    <w:rsid w:val="005F4C7F"/>
    <w:rsid w:val="0060288D"/>
    <w:rsid w:val="0061183E"/>
    <w:rsid w:val="006339FF"/>
    <w:rsid w:val="00637443"/>
    <w:rsid w:val="0065053C"/>
    <w:rsid w:val="006511B4"/>
    <w:rsid w:val="006533FA"/>
    <w:rsid w:val="0066183A"/>
    <w:rsid w:val="006671E0"/>
    <w:rsid w:val="006705AD"/>
    <w:rsid w:val="00683E6A"/>
    <w:rsid w:val="0068580F"/>
    <w:rsid w:val="00686420"/>
    <w:rsid w:val="0069093D"/>
    <w:rsid w:val="00694CC7"/>
    <w:rsid w:val="006950AE"/>
    <w:rsid w:val="00696422"/>
    <w:rsid w:val="006A1001"/>
    <w:rsid w:val="006A44BE"/>
    <w:rsid w:val="006A74A1"/>
    <w:rsid w:val="006A7698"/>
    <w:rsid w:val="006B1588"/>
    <w:rsid w:val="006B159C"/>
    <w:rsid w:val="006B3386"/>
    <w:rsid w:val="006B529F"/>
    <w:rsid w:val="006B5D1B"/>
    <w:rsid w:val="006C1B06"/>
    <w:rsid w:val="006C6509"/>
    <w:rsid w:val="006D3745"/>
    <w:rsid w:val="006E5044"/>
    <w:rsid w:val="006F43A8"/>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3A5E"/>
    <w:rsid w:val="00755E1D"/>
    <w:rsid w:val="00765426"/>
    <w:rsid w:val="00790145"/>
    <w:rsid w:val="007950E8"/>
    <w:rsid w:val="007A13D2"/>
    <w:rsid w:val="007A3215"/>
    <w:rsid w:val="007A7331"/>
    <w:rsid w:val="007C113F"/>
    <w:rsid w:val="007C23E2"/>
    <w:rsid w:val="007C443D"/>
    <w:rsid w:val="007D0FA3"/>
    <w:rsid w:val="007E1844"/>
    <w:rsid w:val="007E44A9"/>
    <w:rsid w:val="007E7946"/>
    <w:rsid w:val="007F0127"/>
    <w:rsid w:val="00801255"/>
    <w:rsid w:val="0081088D"/>
    <w:rsid w:val="00821D1A"/>
    <w:rsid w:val="008360D3"/>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C012E"/>
    <w:rsid w:val="008C654D"/>
    <w:rsid w:val="008D2664"/>
    <w:rsid w:val="008D3719"/>
    <w:rsid w:val="008D4064"/>
    <w:rsid w:val="008E0BD9"/>
    <w:rsid w:val="008F505A"/>
    <w:rsid w:val="008F5706"/>
    <w:rsid w:val="008F5DA2"/>
    <w:rsid w:val="0091082B"/>
    <w:rsid w:val="00912334"/>
    <w:rsid w:val="00912A1F"/>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09C0"/>
    <w:rsid w:val="00A41452"/>
    <w:rsid w:val="00A46622"/>
    <w:rsid w:val="00A55851"/>
    <w:rsid w:val="00A56FFA"/>
    <w:rsid w:val="00A7197E"/>
    <w:rsid w:val="00A77395"/>
    <w:rsid w:val="00A807A0"/>
    <w:rsid w:val="00A84C60"/>
    <w:rsid w:val="00A87920"/>
    <w:rsid w:val="00A9123B"/>
    <w:rsid w:val="00A91EE6"/>
    <w:rsid w:val="00A95733"/>
    <w:rsid w:val="00A95E80"/>
    <w:rsid w:val="00A96CBF"/>
    <w:rsid w:val="00AA06F4"/>
    <w:rsid w:val="00AA30A5"/>
    <w:rsid w:val="00AB30B3"/>
    <w:rsid w:val="00AC0CFE"/>
    <w:rsid w:val="00AC3F38"/>
    <w:rsid w:val="00AD0147"/>
    <w:rsid w:val="00AD68CA"/>
    <w:rsid w:val="00AE19B8"/>
    <w:rsid w:val="00B1013D"/>
    <w:rsid w:val="00B168F0"/>
    <w:rsid w:val="00B27232"/>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7089"/>
    <w:rsid w:val="00C125D7"/>
    <w:rsid w:val="00C231EE"/>
    <w:rsid w:val="00C31B49"/>
    <w:rsid w:val="00C406F0"/>
    <w:rsid w:val="00C56413"/>
    <w:rsid w:val="00C71820"/>
    <w:rsid w:val="00C74CFB"/>
    <w:rsid w:val="00C77E94"/>
    <w:rsid w:val="00C90542"/>
    <w:rsid w:val="00C958C3"/>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31E1"/>
    <w:rsid w:val="00DC4657"/>
    <w:rsid w:val="00DD554B"/>
    <w:rsid w:val="00E00D66"/>
    <w:rsid w:val="00E0293E"/>
    <w:rsid w:val="00E07477"/>
    <w:rsid w:val="00E171E1"/>
    <w:rsid w:val="00E17358"/>
    <w:rsid w:val="00E25622"/>
    <w:rsid w:val="00E44BFF"/>
    <w:rsid w:val="00E47F6B"/>
    <w:rsid w:val="00E53F14"/>
    <w:rsid w:val="00E62BFF"/>
    <w:rsid w:val="00E62F48"/>
    <w:rsid w:val="00E65D78"/>
    <w:rsid w:val="00E66E18"/>
    <w:rsid w:val="00E7224C"/>
    <w:rsid w:val="00E72C59"/>
    <w:rsid w:val="00E731BF"/>
    <w:rsid w:val="00E754B9"/>
    <w:rsid w:val="00E77FE4"/>
    <w:rsid w:val="00E812EF"/>
    <w:rsid w:val="00E86C12"/>
    <w:rsid w:val="00E901AB"/>
    <w:rsid w:val="00E92800"/>
    <w:rsid w:val="00EB1E01"/>
    <w:rsid w:val="00EB7399"/>
    <w:rsid w:val="00ED0182"/>
    <w:rsid w:val="00ED101B"/>
    <w:rsid w:val="00ED27D5"/>
    <w:rsid w:val="00ED4570"/>
    <w:rsid w:val="00EE2C55"/>
    <w:rsid w:val="00EE6ECD"/>
    <w:rsid w:val="00EF1B68"/>
    <w:rsid w:val="00EF5270"/>
    <w:rsid w:val="00F13CB0"/>
    <w:rsid w:val="00F22567"/>
    <w:rsid w:val="00F2329C"/>
    <w:rsid w:val="00F3301E"/>
    <w:rsid w:val="00F33601"/>
    <w:rsid w:val="00F3439C"/>
    <w:rsid w:val="00F4644E"/>
    <w:rsid w:val="00F473DD"/>
    <w:rsid w:val="00F55BF4"/>
    <w:rsid w:val="00F56EC4"/>
    <w:rsid w:val="00F66BE9"/>
    <w:rsid w:val="00F70F48"/>
    <w:rsid w:val="00F7150B"/>
    <w:rsid w:val="00F842EB"/>
    <w:rsid w:val="00F851C8"/>
    <w:rsid w:val="00F86859"/>
    <w:rsid w:val="00F95730"/>
    <w:rsid w:val="00FA0441"/>
    <w:rsid w:val="00FA2DC1"/>
    <w:rsid w:val="00FB32B0"/>
    <w:rsid w:val="00FD2697"/>
    <w:rsid w:val="00FD66FE"/>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link w:val="afb"/>
    <w:uiPriority w:val="1"/>
    <w:qFormat/>
    <w:rsid w:val="006339FF"/>
    <w:pPr>
      <w:spacing w:after="0" w:line="240" w:lineRule="auto"/>
    </w:pPr>
  </w:style>
  <w:style w:type="paragraph" w:styleId="afc">
    <w:name w:val="footer"/>
    <w:basedOn w:val="a0"/>
    <w:link w:val="afd"/>
    <w:uiPriority w:val="99"/>
    <w:semiHidden/>
    <w:unhideWhenUsed/>
    <w:rsid w:val="00732476"/>
    <w:pPr>
      <w:tabs>
        <w:tab w:val="center" w:pos="4677"/>
        <w:tab w:val="right" w:pos="9355"/>
      </w:tabs>
    </w:pPr>
  </w:style>
  <w:style w:type="character" w:customStyle="1" w:styleId="afd">
    <w:name w:val="Нижний колонтитул Знак"/>
    <w:basedOn w:val="a1"/>
    <w:link w:val="afc"/>
    <w:uiPriority w:val="99"/>
    <w:semiHidden/>
    <w:rsid w:val="00732476"/>
    <w:rPr>
      <w:rFonts w:ascii="Arial" w:eastAsia="Times New Roman" w:hAnsi="Arial" w:cs="Arial"/>
      <w:sz w:val="18"/>
      <w:szCs w:val="18"/>
      <w:lang w:eastAsia="ru-RU"/>
    </w:rPr>
  </w:style>
  <w:style w:type="table" w:customStyle="1" w:styleId="210">
    <w:name w:val="Сетка таблицы21"/>
    <w:basedOn w:val="a2"/>
    <w:next w:val="af7"/>
    <w:uiPriority w:val="39"/>
    <w:rsid w:val="001E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Без интервала Знак"/>
    <w:link w:val="afa"/>
    <w:uiPriority w:val="1"/>
    <w:locked/>
    <w:rsid w:val="005378D2"/>
  </w:style>
  <w:style w:type="paragraph" w:customStyle="1" w:styleId="ConsPlusNonformat">
    <w:name w:val="ConsPlusNonformat"/>
    <w:uiPriority w:val="99"/>
    <w:rsid w:val="00FD66F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fe">
    <w:name w:val="Strong"/>
    <w:basedOn w:val="a1"/>
    <w:uiPriority w:val="22"/>
    <w:qFormat/>
    <w:rsid w:val="00364D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2435344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587806520">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15344.1000" TargetMode="External"/><Relationship Id="rId4" Type="http://schemas.openxmlformats.org/officeDocument/2006/relationships/settings" Target="settings.xml"/><Relationship Id="rId9"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E9A16-F266-4B96-A57D-C079E3B4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2450</TotalTime>
  <Pages>12</Pages>
  <Words>5187</Words>
  <Characters>29570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GZ2</cp:lastModifiedBy>
  <cp:revision>21</cp:revision>
  <cp:lastPrinted>2022-01-19T06:25:00Z</cp:lastPrinted>
  <dcterms:created xsi:type="dcterms:W3CDTF">2024-10-10T10:17:00Z</dcterms:created>
  <dcterms:modified xsi:type="dcterms:W3CDTF">2026-05-04T11:55:00Z</dcterms:modified>
</cp:coreProperties>
</file>