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3BD5" w:rsidRDefault="00007757">
      <w:pPr>
        <w:pStyle w:val="af3"/>
        <w:spacing w:line="276" w:lineRule="auto"/>
        <w:rPr>
          <w:sz w:val="20"/>
        </w:rPr>
      </w:pPr>
      <w:r>
        <w:rPr>
          <w:noProof/>
        </w:rPr>
        <mc:AlternateContent>
          <mc:Choice Requires="wpg">
            <w:drawing>
              <wp:anchor distT="0" distB="0" distL="114300" distR="114300" simplePos="0" relativeHeight="251660288" behindDoc="0" locked="0" layoutInCell="1" allowOverlap="1" wp14:anchorId="2927D07E" wp14:editId="77764251">
                <wp:simplePos x="0" y="0"/>
                <wp:positionH relativeFrom="column">
                  <wp:posOffset>4152900</wp:posOffset>
                </wp:positionH>
                <wp:positionV relativeFrom="page">
                  <wp:posOffset>236220</wp:posOffset>
                </wp:positionV>
                <wp:extent cx="1904365" cy="572135"/>
                <wp:effectExtent l="0" t="0" r="635" b="0"/>
                <wp:wrapNone/>
                <wp:docPr id="1" name="Рисунок 1"/>
                <wp:cNvGraphicFramePr/>
                <a:graphic xmlns:a="http://schemas.openxmlformats.org/drawingml/2006/main">
                  <a:graphicData uri="http://schemas.openxmlformats.org/drawingml/2006/picture">
                    <pic:pic xmlns:pic="http://schemas.openxmlformats.org/drawingml/2006/picture">
                      <pic:nvPicPr>
                        <pic:cNvPr id="7" name="Рисунок 1"/>
                        <pic:cNvPicPr/>
                      </pic:nvPicPr>
                      <pic:blipFill>
                        <a:blip r:embed="rId6"/>
                        <a:stretch/>
                      </pic:blipFill>
                      <pic:spPr bwMode="auto">
                        <a:xfrm>
                          <a:off x="0" y="0"/>
                          <a:ext cx="1904365" cy="572135"/>
                        </a:xfrm>
                        <a:prstGeom prst="rect">
                          <a:avLst/>
                        </a:prstGeom>
                        <a:noFill/>
                      </pic:spPr>
                    </pic:pic>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a="http://schemas.openxmlformats.org/drawingml/2006/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327.00pt;mso-position-horizontal:absolute;mso-position-vertical-relative:page;margin-top:18.60pt;mso-position-vertical:absolute;width:149.95pt;height:45.05pt;mso-wrap-distance-left:9.00pt;mso-wrap-distance-top:0.00pt;mso-wrap-distance-right:9.00pt;mso-wrap-distance-bottom:0.00pt;" stroked="false">
                <v:path textboxrect="0,0,0,0"/>
                <v:imagedata r:id="rId10" o:title=""/>
              </v:shape>
            </w:pict>
          </mc:Fallback>
        </mc:AlternateContent>
      </w:r>
      <w:r>
        <w:rPr>
          <w:sz w:val="20"/>
        </w:rPr>
        <w:t>ДОГОВОР № Д/ЮЛ/ПК/980634/34/00</w:t>
      </w:r>
    </w:p>
    <w:p w:rsidR="00633BD5" w:rsidRDefault="00007757">
      <w:pPr>
        <w:pStyle w:val="af3"/>
        <w:spacing w:line="276" w:lineRule="auto"/>
        <w:rPr>
          <w:sz w:val="20"/>
        </w:rPr>
      </w:pPr>
      <w:r>
        <w:rPr>
          <w:sz w:val="20"/>
        </w:rPr>
        <w:t>об оказании платных образовательных услуг по программам дополнительного профессионального образования</w:t>
      </w:r>
    </w:p>
    <w:p w:rsidR="00A2779A" w:rsidRDefault="00A2779A">
      <w:pPr>
        <w:pStyle w:val="af3"/>
        <w:spacing w:line="276" w:lineRule="auto"/>
        <w:rPr>
          <w:sz w:val="20"/>
        </w:rPr>
      </w:pPr>
    </w:p>
    <w:p w:rsidR="00633BD5" w:rsidRPr="009E3AE8" w:rsidRDefault="00007757">
      <w:pPr>
        <w:pStyle w:val="af3"/>
        <w:spacing w:line="276" w:lineRule="auto"/>
        <w:rPr>
          <w:color w:val="000000"/>
          <w:sz w:val="20"/>
        </w:rPr>
      </w:pPr>
      <w:r>
        <w:rPr>
          <w:color w:val="000000"/>
          <w:sz w:val="20"/>
        </w:rPr>
        <w:t>ИКЗ</w:t>
      </w:r>
      <w:r w:rsidRPr="009E3AE8">
        <w:rPr>
          <w:color w:val="000000"/>
          <w:sz w:val="20"/>
        </w:rPr>
        <w:t xml:space="preserve"> ______________________________________</w:t>
      </w:r>
    </w:p>
    <w:p w:rsidR="00A2779A" w:rsidRPr="009E3AE8" w:rsidRDefault="00A2779A">
      <w:pPr>
        <w:pStyle w:val="af3"/>
        <w:spacing w:line="276" w:lineRule="auto"/>
        <w:rPr>
          <w:sz w:val="20"/>
        </w:rPr>
      </w:pPr>
    </w:p>
    <w:p w:rsidR="00633BD5" w:rsidRPr="00371951" w:rsidRDefault="00007757" w:rsidP="00371951">
      <w:pPr>
        <w:spacing w:line="360" w:lineRule="auto"/>
        <w:jc w:val="center"/>
        <w:rPr>
          <w:b/>
        </w:rPr>
      </w:pPr>
      <w:r w:rsidRPr="009E3AE8">
        <w:rPr>
          <w:b/>
          <w:color w:val="000000"/>
        </w:rPr>
        <w:t>г. Москва</w:t>
      </w:r>
      <w:r w:rsidRPr="009E3AE8">
        <w:tab/>
      </w:r>
      <w:r w:rsidRPr="009E3AE8">
        <w:tab/>
      </w:r>
      <w:r w:rsidRPr="009E3AE8">
        <w:tab/>
      </w:r>
      <w:r w:rsidRPr="009E3AE8">
        <w:tab/>
      </w:r>
      <w:r w:rsidRPr="009E3AE8">
        <w:tab/>
      </w:r>
      <w:r w:rsidRPr="009E3AE8">
        <w:tab/>
      </w:r>
      <w:r w:rsidRPr="009E3AE8">
        <w:tab/>
      </w:r>
      <w:r w:rsidRPr="009E3AE8">
        <w:tab/>
      </w:r>
      <w:r w:rsidR="006A312D">
        <w:rPr>
          <w:b/>
        </w:rPr>
        <w:t>__</w:t>
      </w:r>
      <w:r w:rsidRPr="009E3AE8">
        <w:rPr>
          <w:b/>
        </w:rPr>
        <w:t xml:space="preserve"> </w:t>
      </w:r>
      <w:r w:rsidR="006A312D">
        <w:rPr>
          <w:b/>
        </w:rPr>
        <w:t>_________</w:t>
      </w:r>
      <w:r w:rsidRPr="009E3AE8">
        <w:rPr>
          <w:b/>
        </w:rPr>
        <w:t xml:space="preserve"> 2026 г.</w:t>
      </w:r>
    </w:p>
    <w:p w:rsidR="00633BD5" w:rsidRPr="009E3AE8" w:rsidRDefault="006A312D" w:rsidP="00C75B98">
      <w:pPr>
        <w:ind w:right="141" w:firstLine="567"/>
        <w:jc w:val="both"/>
      </w:pPr>
      <w:bookmarkStart w:id="0" w:name="_Hlk142038509"/>
      <w:bookmarkStart w:id="1" w:name="_Hlk140237872"/>
      <w:bookmarkStart w:id="2" w:name="_Hlk140248984"/>
      <w:bookmarkStart w:id="3" w:name="_Hlk140237611"/>
      <w:r>
        <w:rPr>
          <w:color w:val="000000"/>
        </w:rPr>
        <w:t>_________________</w:t>
      </w:r>
      <w:r w:rsidR="00007757" w:rsidRPr="009E3AE8">
        <w:rPr>
          <w:color w:val="000000"/>
        </w:rPr>
        <w:t xml:space="preserve"> (</w:t>
      </w:r>
      <w:r w:rsidR="00007757">
        <w:rPr>
          <w:color w:val="000000"/>
        </w:rPr>
        <w:t>далее</w:t>
      </w:r>
      <w:r w:rsidR="00007757" w:rsidRPr="009E3AE8">
        <w:rPr>
          <w:color w:val="000000"/>
        </w:rPr>
        <w:t xml:space="preserve"> – </w:t>
      </w:r>
      <w:r>
        <w:rPr>
          <w:color w:val="000000"/>
        </w:rPr>
        <w:t>________</w:t>
      </w:r>
      <w:r w:rsidR="00007757" w:rsidRPr="009E3AE8">
        <w:rPr>
          <w:color w:val="000000"/>
        </w:rPr>
        <w:t>)</w:t>
      </w:r>
      <w:bookmarkEnd w:id="0"/>
      <w:r w:rsidR="00007757" w:rsidRPr="009E3AE8">
        <w:t xml:space="preserve">, </w:t>
      </w:r>
      <w:r w:rsidR="00007757">
        <w:t>осуществляющ</w:t>
      </w:r>
      <w:r w:rsidR="007146DB">
        <w:rPr>
          <w:color w:val="000000" w:themeColor="text1"/>
          <w:highlight w:val="white"/>
        </w:rPr>
        <w:t>ая</w:t>
      </w:r>
      <w:r w:rsidR="007146DB" w:rsidRPr="009E3AE8">
        <w:rPr>
          <w:color w:val="000000" w:themeColor="text1"/>
          <w:highlight w:val="white"/>
        </w:rPr>
        <w:t xml:space="preserve"> </w:t>
      </w:r>
      <w:r w:rsidR="00007757">
        <w:t>образовательную</w:t>
      </w:r>
      <w:r w:rsidR="00007757" w:rsidRPr="009E3AE8">
        <w:t xml:space="preserve"> </w:t>
      </w:r>
      <w:r w:rsidR="00007757">
        <w:t>деятельность</w:t>
      </w:r>
      <w:r w:rsidR="00007757" w:rsidRPr="009E3AE8">
        <w:t xml:space="preserve"> на основании лицензии от </w:t>
      </w:r>
      <w:r>
        <w:t>__ ____</w:t>
      </w:r>
      <w:r w:rsidR="00007757" w:rsidRPr="009E3AE8">
        <w:t xml:space="preserve"> 20</w:t>
      </w:r>
      <w:r>
        <w:t>__</w:t>
      </w:r>
      <w:r w:rsidR="00007757" w:rsidRPr="009E3AE8">
        <w:t xml:space="preserve"> года </w:t>
      </w:r>
      <w:r>
        <w:t>____</w:t>
      </w:r>
      <w:r w:rsidR="00007757" w:rsidRPr="009E3AE8">
        <w:t xml:space="preserve">, выданной </w:t>
      </w:r>
      <w:r>
        <w:t>________</w:t>
      </w:r>
      <w:r w:rsidR="00007757" w:rsidRPr="009E3AE8">
        <w:t xml:space="preserve"> </w:t>
      </w:r>
      <w:r w:rsidR="00007757">
        <w:t>бессрочно</w:t>
      </w:r>
      <w:bookmarkEnd w:id="1"/>
      <w:bookmarkEnd w:id="2"/>
      <w:bookmarkEnd w:id="3"/>
      <w:r w:rsidR="00007757" w:rsidRPr="009E3AE8">
        <w:t xml:space="preserve">, </w:t>
      </w:r>
      <w:r w:rsidR="00007757">
        <w:t>в</w:t>
      </w:r>
      <w:r w:rsidR="00007757" w:rsidRPr="009E3AE8">
        <w:t xml:space="preserve"> </w:t>
      </w:r>
      <w:r w:rsidR="00007757">
        <w:t>лице</w:t>
      </w:r>
      <w:r w:rsidR="00007757" w:rsidRPr="009E3AE8">
        <w:t xml:space="preserve"> </w:t>
      </w:r>
      <w:r>
        <w:t>___________</w:t>
      </w:r>
      <w:r w:rsidR="00007757" w:rsidRPr="009E3AE8">
        <w:t xml:space="preserve">, </w:t>
      </w:r>
      <w:r w:rsidR="00007757">
        <w:t>действующего</w:t>
      </w:r>
      <w:r w:rsidR="00007757" w:rsidRPr="009E3AE8">
        <w:t xml:space="preserve"> </w:t>
      </w:r>
      <w:r w:rsidR="00007757">
        <w:t>на</w:t>
      </w:r>
      <w:r w:rsidR="00007757" w:rsidRPr="009E3AE8">
        <w:t xml:space="preserve"> </w:t>
      </w:r>
      <w:r w:rsidR="00007757">
        <w:t>основании</w:t>
      </w:r>
      <w:r w:rsidR="00007757" w:rsidRPr="009E3AE8">
        <w:t xml:space="preserve"> </w:t>
      </w:r>
      <w:r>
        <w:t>_______</w:t>
      </w:r>
      <w:r w:rsidR="00007757" w:rsidRPr="009E3AE8">
        <w:t xml:space="preserve">, </w:t>
      </w:r>
      <w:r w:rsidR="00007757">
        <w:t>именуем</w:t>
      </w:r>
      <w:r w:rsidR="007146DB">
        <w:rPr>
          <w:color w:val="000000" w:themeColor="text1"/>
        </w:rPr>
        <w:t>ая</w:t>
      </w:r>
      <w:r w:rsidR="00007757" w:rsidRPr="009E3AE8">
        <w:t xml:space="preserve"> </w:t>
      </w:r>
      <w:r w:rsidR="00007757">
        <w:t>в</w:t>
      </w:r>
      <w:r w:rsidR="00007757" w:rsidRPr="009E3AE8">
        <w:t xml:space="preserve"> </w:t>
      </w:r>
      <w:r w:rsidR="00007757">
        <w:t>дальнейшем</w:t>
      </w:r>
      <w:r w:rsidR="00007757" w:rsidRPr="009E3AE8">
        <w:t xml:space="preserve"> «</w:t>
      </w:r>
      <w:r w:rsidR="00007757">
        <w:t>Исполнитель</w:t>
      </w:r>
      <w:r w:rsidR="00007757" w:rsidRPr="009E3AE8">
        <w:t xml:space="preserve">», </w:t>
      </w:r>
      <w:r w:rsidR="00007757">
        <w:t>с</w:t>
      </w:r>
      <w:r w:rsidR="00007757" w:rsidRPr="009E3AE8">
        <w:t xml:space="preserve"> </w:t>
      </w:r>
      <w:r w:rsidR="00007757">
        <w:t>одной</w:t>
      </w:r>
      <w:r w:rsidR="00007757" w:rsidRPr="009E3AE8">
        <w:t xml:space="preserve"> </w:t>
      </w:r>
      <w:r w:rsidR="00007757">
        <w:t>стороны</w:t>
      </w:r>
      <w:r w:rsidR="00007757" w:rsidRPr="009E3AE8">
        <w:t xml:space="preserve">, </w:t>
      </w:r>
      <w:r w:rsidR="00007757">
        <w:t>и</w:t>
      </w:r>
      <w:r w:rsidR="00007757" w:rsidRPr="009E3AE8">
        <w:t xml:space="preserve"> </w:t>
      </w:r>
    </w:p>
    <w:p w:rsidR="00633BD5" w:rsidRPr="00DA05B9" w:rsidRDefault="00007757" w:rsidP="00C75B98">
      <w:pPr>
        <w:ind w:right="141" w:firstLine="567"/>
        <w:jc w:val="both"/>
      </w:pPr>
      <w:r w:rsidRPr="00DA05B9">
        <w:t>Санкт-Петербургское государственное бюджетное профессиональное образовательное учреждение «Техникум «Приморский» (СПб ГБПОУ «Техникум «Приморский»),</w:t>
      </w:r>
      <w:r>
        <w:t>в</w:t>
      </w:r>
      <w:r w:rsidRPr="00DA05B9">
        <w:t xml:space="preserve"> </w:t>
      </w:r>
      <w:r>
        <w:t>лице</w:t>
      </w:r>
      <w:r w:rsidRPr="00DA05B9">
        <w:t xml:space="preserve"> Директора Горохова Андрея Владимировича, </w:t>
      </w:r>
      <w:r>
        <w:t>действующего</w:t>
      </w:r>
      <w:r w:rsidRPr="00DA05B9">
        <w:t xml:space="preserve"> </w:t>
      </w:r>
      <w:r>
        <w:t>на</w:t>
      </w:r>
      <w:r w:rsidRPr="00DA05B9">
        <w:t xml:space="preserve"> </w:t>
      </w:r>
      <w:r>
        <w:t>основании</w:t>
      </w:r>
      <w:r w:rsidRPr="00DA05B9">
        <w:t xml:space="preserve"> Устава, </w:t>
      </w:r>
      <w:r>
        <w:t>именуемое</w:t>
      </w:r>
      <w:r w:rsidRPr="00DA05B9">
        <w:t xml:space="preserve"> (-</w:t>
      </w:r>
      <w:proofErr w:type="spellStart"/>
      <w:r w:rsidRPr="00DA05B9">
        <w:t>ая</w:t>
      </w:r>
      <w:proofErr w:type="spellEnd"/>
      <w:r w:rsidRPr="00DA05B9">
        <w:t xml:space="preserve">) </w:t>
      </w:r>
      <w:r>
        <w:t>в</w:t>
      </w:r>
      <w:r w:rsidRPr="00DA05B9">
        <w:t xml:space="preserve"> </w:t>
      </w:r>
      <w:r>
        <w:t>дальнейшем</w:t>
      </w:r>
      <w:r w:rsidRPr="00DA05B9">
        <w:t xml:space="preserve"> «</w:t>
      </w:r>
      <w:r>
        <w:t>Заказчик</w:t>
      </w:r>
      <w:r w:rsidRPr="00DA05B9">
        <w:t xml:space="preserve">», </w:t>
      </w:r>
      <w:r>
        <w:t>с</w:t>
      </w:r>
      <w:r w:rsidRPr="00DA05B9">
        <w:t xml:space="preserve"> </w:t>
      </w:r>
      <w:r>
        <w:t>другой</w:t>
      </w:r>
      <w:r w:rsidRPr="00DA05B9">
        <w:t xml:space="preserve"> </w:t>
      </w:r>
      <w:r>
        <w:t>стороны</w:t>
      </w:r>
      <w:r w:rsidRPr="00DA05B9">
        <w:t xml:space="preserve">, </w:t>
      </w:r>
      <w:r>
        <w:t>вместе</w:t>
      </w:r>
      <w:r w:rsidRPr="00DA05B9">
        <w:t xml:space="preserve"> </w:t>
      </w:r>
      <w:r>
        <w:t>именуемые</w:t>
      </w:r>
      <w:r w:rsidRPr="00DA05B9">
        <w:t xml:space="preserve"> «</w:t>
      </w:r>
      <w:r>
        <w:t>Стороны</w:t>
      </w:r>
      <w:r w:rsidRPr="00DA05B9">
        <w:t xml:space="preserve">», </w:t>
      </w:r>
      <w:r>
        <w:t>в соответствии с нормами Федерального закона от 05.04.2013 г. № 44-ФЗ «О Договорной системе в сфере закупок товаров, работ, услуг для обеспечения государственных и муниципальных нужд», заключили</w:t>
      </w:r>
      <w:r w:rsidRPr="00DA05B9">
        <w:t xml:space="preserve"> </w:t>
      </w:r>
      <w:r>
        <w:t>настоящий</w:t>
      </w:r>
      <w:r w:rsidRPr="00DA05B9">
        <w:t xml:space="preserve"> </w:t>
      </w:r>
      <w:r>
        <w:t>договор</w:t>
      </w:r>
      <w:r w:rsidRPr="00DA05B9">
        <w:t xml:space="preserve"> (</w:t>
      </w:r>
      <w:r>
        <w:t>далее</w:t>
      </w:r>
      <w:r w:rsidRPr="00DA05B9">
        <w:t xml:space="preserve"> – </w:t>
      </w:r>
      <w:r>
        <w:t>Договор</w:t>
      </w:r>
      <w:r w:rsidRPr="00DA05B9">
        <w:t xml:space="preserve">) </w:t>
      </w:r>
      <w:r>
        <w:t>о</w:t>
      </w:r>
      <w:r w:rsidRPr="00DA05B9">
        <w:t xml:space="preserve"> </w:t>
      </w:r>
      <w:r>
        <w:t>нижеследующем</w:t>
      </w:r>
      <w:r w:rsidRPr="00DA05B9">
        <w:t>:</w:t>
      </w:r>
    </w:p>
    <w:p w:rsidR="00633BD5" w:rsidRPr="00DA05B9" w:rsidRDefault="00633BD5">
      <w:pPr>
        <w:rPr>
          <w:color w:val="000000"/>
        </w:rPr>
      </w:pPr>
    </w:p>
    <w:p w:rsidR="00633BD5" w:rsidRDefault="00007757">
      <w:pPr>
        <w:pBdr>
          <w:top w:val="none" w:sz="4" w:space="0" w:color="000000"/>
          <w:left w:val="none" w:sz="4" w:space="0" w:color="000000"/>
          <w:bottom w:val="none" w:sz="4" w:space="0" w:color="000000"/>
          <w:right w:val="none" w:sz="4" w:space="0" w:color="000000"/>
        </w:pBdr>
        <w:spacing w:line="85" w:lineRule="atLeast"/>
        <w:ind w:left="360"/>
        <w:jc w:val="center"/>
      </w:pPr>
      <w:r>
        <w:rPr>
          <w:b/>
          <w:color w:val="000000"/>
        </w:rPr>
        <w:t>1. ПРЕДМЕТ ДОГОВОРА</w:t>
      </w:r>
    </w:p>
    <w:p w:rsidR="00633BD5" w:rsidRDefault="00007757">
      <w:pPr>
        <w:pBdr>
          <w:top w:val="none" w:sz="4" w:space="0" w:color="000000"/>
          <w:left w:val="none" w:sz="4" w:space="0" w:color="000000"/>
          <w:bottom w:val="none" w:sz="4" w:space="0" w:color="000000"/>
          <w:right w:val="none" w:sz="4" w:space="0" w:color="000000"/>
        </w:pBdr>
        <w:ind w:firstLine="567"/>
        <w:jc w:val="both"/>
        <w:rPr>
          <w:color w:val="000000"/>
        </w:rPr>
      </w:pPr>
      <w:r>
        <w:rPr>
          <w:color w:val="000000"/>
        </w:rPr>
        <w:t>1.1. Заказчик поручает и обязуется оплатить, а Исполнитель обязуется предоставить платные образовательные услуги Обучающемуся(-</w:t>
      </w:r>
      <w:proofErr w:type="spellStart"/>
      <w:r>
        <w:rPr>
          <w:color w:val="000000"/>
        </w:rPr>
        <w:t>имся</w:t>
      </w:r>
      <w:proofErr w:type="spellEnd"/>
      <w:r>
        <w:rPr>
          <w:color w:val="000000"/>
        </w:rPr>
        <w:t xml:space="preserve">), указанному (-ым) в Приложении 1 к Договору, по программе (-мам) дополнительного профессионального образования (далее – образовательная программа) в соответствии с учебным планом, календарным учебным графиком (Приложение 2 к Договору). </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rPr>
        <w:t>Форма обучения – заочная. Образовательная программа реализуется с применением исключительно электронного обучения и дистанционных образовательных технологий.</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rPr>
        <w:t>1.2. Наименование, объем содержания и срок освоения образовательной  программы указаны в Приложении 1 к Договору.</w:t>
      </w:r>
    </w:p>
    <w:p w:rsidR="00633BD5" w:rsidRDefault="00007757">
      <w:pPr>
        <w:pBdr>
          <w:top w:val="none" w:sz="4" w:space="0" w:color="000000"/>
          <w:left w:val="none" w:sz="4" w:space="0" w:color="000000"/>
          <w:bottom w:val="none" w:sz="4" w:space="0" w:color="000000"/>
          <w:right w:val="none" w:sz="4" w:space="0" w:color="000000"/>
        </w:pBdr>
        <w:ind w:firstLine="567"/>
        <w:jc w:val="both"/>
        <w:rPr>
          <w:color w:val="000000"/>
        </w:rPr>
      </w:pPr>
      <w:r>
        <w:rPr>
          <w:color w:val="000000"/>
        </w:rPr>
        <w:t>1.3. После освоения Обучающимся образовательной программы и успешного прохождения итоговой аттестации ему выдается документ о квалификации установленного Исполнителем образца в порядке, определенном локальными нормативными актами Исполнителя.</w:t>
      </w:r>
    </w:p>
    <w:p w:rsidR="00633BD5" w:rsidRDefault="00007757">
      <w:pPr>
        <w:ind w:firstLine="567"/>
        <w:jc w:val="both"/>
      </w:pPr>
      <w:r>
        <w:t xml:space="preserve">При освоении образовательных программ параллельно с получением среднего профессионального образования и (или) высшего образования документы о квалификации установленного Исполнителем образца выдаются одновременно с получением соответствующего документа об образовании и о квалификации. </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rPr>
        <w:t>1.4. Лицам, отчисленным до завершения обучения и (или) не прошедшим итоговой аттестации, выдается справка об обучении или о периоде обучения.</w:t>
      </w:r>
    </w:p>
    <w:p w:rsidR="00633BD5" w:rsidRDefault="00007757">
      <w:pPr>
        <w:pBdr>
          <w:top w:val="none" w:sz="4" w:space="0" w:color="000000"/>
          <w:left w:val="none" w:sz="4" w:space="0" w:color="000000"/>
          <w:bottom w:val="none" w:sz="4" w:space="0" w:color="000000"/>
          <w:right w:val="none" w:sz="4" w:space="0" w:color="000000"/>
        </w:pBdr>
        <w:spacing w:before="128" w:after="128"/>
        <w:jc w:val="center"/>
      </w:pPr>
      <w:r>
        <w:rPr>
          <w:b/>
          <w:color w:val="000000"/>
        </w:rPr>
        <w:t>2. ПРАВА СТОРОН</w:t>
      </w:r>
    </w:p>
    <w:p w:rsidR="00633BD5" w:rsidRDefault="00007757">
      <w:pPr>
        <w:pBdr>
          <w:top w:val="none" w:sz="4" w:space="0" w:color="000000"/>
          <w:left w:val="none" w:sz="4" w:space="0" w:color="000000"/>
          <w:bottom w:val="none" w:sz="4" w:space="0" w:color="000000"/>
          <w:right w:val="none" w:sz="4" w:space="0" w:color="000000"/>
        </w:pBdr>
        <w:ind w:firstLine="567"/>
        <w:jc w:val="both"/>
      </w:pPr>
      <w:r>
        <w:rPr>
          <w:b/>
          <w:color w:val="000000"/>
        </w:rPr>
        <w:t>2.1. Исполнитель вправе:</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rPr>
        <w:t>2.1.1. Самостоятельно осуществлять образовательный процесс, устанавливать системы оценок, формы, порядок и периодичность проведения промежуточной аттестации Обучающегося.</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rPr>
        <w:t>2.1.2. Применять к Обучающемуся меры поощрения и меры дисциплинарного взыскания в соответствии с законодательством РФ, Уставом, Договором и локальными нормативными актами Исполнителя.</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rPr>
        <w:t xml:space="preserve">2.1.3. Требовать от Обучающегося и Заказчика выполнения обязательств, предусмотренных Договором. </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rPr>
        <w:t>2.1.4. Отчислить Обучающегося по основаниям, предусмотренным действующим законодательством РФ и локальными нормативными актами Исполнителя.</w:t>
      </w:r>
    </w:p>
    <w:p w:rsidR="00633BD5" w:rsidRDefault="00007757">
      <w:pPr>
        <w:pBdr>
          <w:top w:val="none" w:sz="4" w:space="0" w:color="000000"/>
          <w:left w:val="none" w:sz="4" w:space="0" w:color="000000"/>
          <w:bottom w:val="none" w:sz="4" w:space="0" w:color="000000"/>
          <w:right w:val="none" w:sz="4" w:space="0" w:color="000000"/>
        </w:pBdr>
        <w:ind w:firstLine="567"/>
        <w:jc w:val="both"/>
      </w:pPr>
      <w:r>
        <w:rPr>
          <w:b/>
          <w:color w:val="000000"/>
        </w:rPr>
        <w:t>2.2. Заказчик вправе:</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rPr>
        <w:t>2.2.1. Получать информацию от Исполнителя по вопросам организации и обеспечения надлежащего предоставления услуг, предусмотренных Договором.</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rPr>
        <w:t xml:space="preserve">2.2.2. Получить возврат денежных средств при досрочном расторжении договора в порядке, определенном локальными нормативными актами Исполнителя. </w:t>
      </w:r>
    </w:p>
    <w:p w:rsidR="00633BD5" w:rsidRDefault="00007757">
      <w:pPr>
        <w:pBdr>
          <w:top w:val="none" w:sz="4" w:space="0" w:color="000000"/>
          <w:left w:val="none" w:sz="4" w:space="0" w:color="000000"/>
          <w:bottom w:val="none" w:sz="4" w:space="0" w:color="000000"/>
          <w:right w:val="none" w:sz="4" w:space="0" w:color="000000"/>
        </w:pBdr>
        <w:ind w:firstLine="567"/>
        <w:jc w:val="both"/>
      </w:pPr>
      <w:r>
        <w:rPr>
          <w:b/>
          <w:bCs/>
          <w:color w:val="000000"/>
        </w:rPr>
        <w:t>2.3. Обучающемуся предоставляются права в соответствии с ч. 1 ст. 34 Федерального закона         № 273-ФЗ от 29.12.2012 «Об образовании в Российской Федерации». Обучающийся также вправе:</w:t>
      </w:r>
    </w:p>
    <w:p w:rsidR="00633BD5" w:rsidRDefault="00007757">
      <w:pPr>
        <w:pStyle w:val="af5"/>
        <w:spacing w:before="0" w:after="0"/>
        <w:ind w:firstLine="567"/>
        <w:jc w:val="both"/>
        <w:rPr>
          <w:sz w:val="20"/>
          <w:szCs w:val="20"/>
        </w:rPr>
      </w:pPr>
      <w:r>
        <w:rPr>
          <w:color w:val="000000"/>
          <w:sz w:val="20"/>
        </w:rPr>
        <w:t>2.3.1. Получать достоверную информацию от Исполнителя об оценке своих знаний, умений, навыков и компетенций</w:t>
      </w:r>
      <w:r>
        <w:rPr>
          <w:color w:val="000000"/>
        </w:rPr>
        <w:t xml:space="preserve">, </w:t>
      </w:r>
      <w:r>
        <w:rPr>
          <w:sz w:val="20"/>
          <w:szCs w:val="20"/>
        </w:rPr>
        <w:t>а также о критериях этой оценки, иную информацию, непосредственно связанную с обучением.</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rPr>
        <w:t>2.3.2.  </w:t>
      </w:r>
      <w:r>
        <w:rPr>
          <w:color w:val="000000"/>
          <w:highlight w:val="white"/>
        </w:rPr>
        <w:t>Подать заявления, по согласованию с Заказчиком, о переводе и продлении периода обучения в соответствии с локальными нормативными актами Исполнителя</w:t>
      </w:r>
      <w:r>
        <w:rPr>
          <w:color w:val="000000"/>
        </w:rPr>
        <w:t>;</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rPr>
        <w:t>2.3.3. По согласованию с Заказчиком подать заявление об отчислении по собственному желанию в любое время до окончания обучения по образовательной программе.</w:t>
      </w:r>
    </w:p>
    <w:p w:rsidR="00633BD5" w:rsidRDefault="00007757" w:rsidP="00C75B98">
      <w:pPr>
        <w:pBdr>
          <w:top w:val="none" w:sz="4" w:space="0" w:color="000000"/>
          <w:left w:val="none" w:sz="4" w:space="0" w:color="000000"/>
          <w:bottom w:val="none" w:sz="4" w:space="0" w:color="000000"/>
          <w:right w:val="none" w:sz="4" w:space="0" w:color="000000"/>
        </w:pBdr>
        <w:jc w:val="center"/>
      </w:pPr>
      <w:r>
        <w:rPr>
          <w:b/>
          <w:color w:val="000000"/>
        </w:rPr>
        <w:t>3. ОБЯЗАННОСТИ СТОРОН</w:t>
      </w:r>
    </w:p>
    <w:p w:rsidR="00633BD5" w:rsidRDefault="00007757">
      <w:pPr>
        <w:pBdr>
          <w:top w:val="none" w:sz="4" w:space="0" w:color="000000"/>
          <w:left w:val="none" w:sz="4" w:space="0" w:color="000000"/>
          <w:bottom w:val="none" w:sz="4" w:space="0" w:color="000000"/>
          <w:right w:val="none" w:sz="4" w:space="0" w:color="000000"/>
        </w:pBdr>
        <w:ind w:firstLine="567"/>
        <w:jc w:val="both"/>
      </w:pPr>
      <w:r>
        <w:rPr>
          <w:b/>
          <w:color w:val="000000"/>
          <w:highlight w:val="white"/>
        </w:rPr>
        <w:lastRenderedPageBreak/>
        <w:t>3.1. Исполнитель обязуется:</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highlight w:val="white"/>
        </w:rPr>
        <w:t>3.1.1. Зачислить Обучающегося, выполнившего установленные законодательством Российской Федерации, Уставом, локальными нормативными актами Исполнителя условия приёма на обучение в АНО «НИИДПО».</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highlight w:val="white"/>
        </w:rPr>
        <w:t xml:space="preserve">3.1.2. Довести до Заказчика и Обучающегося информацию, содержащую сведения о предоставлении платных образовательных услуг </w:t>
      </w:r>
      <w:r>
        <w:rPr>
          <w:color w:val="000000"/>
        </w:rPr>
        <w:t xml:space="preserve">по Договору, </w:t>
      </w:r>
      <w:r>
        <w:t>, в порядке и объеме, которые предусмотрены Законом Российской Федерации «О защите прав потребителей» и Федеральным Законом</w:t>
      </w:r>
      <w:r w:rsidR="00160D3A">
        <w:t xml:space="preserve"> </w:t>
      </w:r>
      <w:r w:rsidR="00160D3A" w:rsidRPr="00160D3A">
        <w:rPr>
          <w:bCs/>
          <w:color w:val="000000"/>
        </w:rPr>
        <w:t xml:space="preserve">№ 273-ФЗ от 29.12.2012 </w:t>
      </w:r>
      <w:r w:rsidRPr="00160D3A">
        <w:t xml:space="preserve"> </w:t>
      </w:r>
      <w:r>
        <w:t xml:space="preserve">«Об образовании в Российской Федерации», в т.ч. с локальными нормативными  актами Исполнителя, размещенными на официальном сайте в сети «Интернет» </w:t>
      </w:r>
      <w:hyperlink r:id="rId11" w:history="1">
        <w:r w:rsidR="00A2779A">
          <w:rPr>
            <w:rStyle w:val="aa"/>
            <w:rFonts w:eastAsia="Arial"/>
          </w:rPr>
          <w:t>https://niidpo.ru/</w:t>
        </w:r>
      </w:hyperlink>
      <w:r>
        <w:t>.</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highlight w:val="white"/>
        </w:rPr>
        <w:t>3.1.3. Организовать и обеспечить надлежащее предоставление образовательных услуг по образовательной программе.</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highlight w:val="white"/>
        </w:rPr>
        <w:t>3.1.4. Обеспечить Обучающемуся доступ к материалам образовательной программы, содержащимся в системе дистанционного обучения Исполнителя в порядке, определенном локальными нормативными актами Исполнителя.</w:t>
      </w:r>
    </w:p>
    <w:p w:rsidR="00633BD5" w:rsidRDefault="00007757">
      <w:pPr>
        <w:pBdr>
          <w:top w:val="none" w:sz="4" w:space="0" w:color="000000"/>
          <w:left w:val="none" w:sz="4" w:space="0" w:color="000000"/>
          <w:bottom w:val="none" w:sz="4" w:space="0" w:color="000000"/>
          <w:right w:val="none" w:sz="4" w:space="0" w:color="000000"/>
        </w:pBdr>
        <w:ind w:firstLine="567"/>
        <w:jc w:val="both"/>
        <w:rPr>
          <w:color w:val="000000"/>
          <w:highlight w:val="white"/>
        </w:rPr>
      </w:pPr>
      <w:r>
        <w:rPr>
          <w:color w:val="000000"/>
          <w:highlight w:val="white"/>
        </w:rPr>
        <w:t xml:space="preserve">3.1.5. </w:t>
      </w:r>
      <w:r>
        <w:rPr>
          <w:color w:val="000000"/>
        </w:rPr>
        <w:t>Предоставлять Обучающемуся информацию о содержании учебных дисциплин (модулей), предусмотренных учебным планом.</w:t>
      </w:r>
    </w:p>
    <w:p w:rsidR="00633BD5" w:rsidRDefault="00007757">
      <w:pPr>
        <w:pBdr>
          <w:top w:val="none" w:sz="4" w:space="0" w:color="000000"/>
          <w:left w:val="none" w:sz="4" w:space="0" w:color="000000"/>
          <w:bottom w:val="none" w:sz="4" w:space="0" w:color="000000"/>
          <w:right w:val="none" w:sz="4" w:space="0" w:color="000000"/>
        </w:pBdr>
        <w:ind w:firstLine="567"/>
        <w:jc w:val="both"/>
        <w:rPr>
          <w:color w:val="000000"/>
        </w:rPr>
      </w:pPr>
      <w:r>
        <w:rPr>
          <w:color w:val="000000"/>
          <w:highlight w:val="white"/>
        </w:rPr>
        <w:t xml:space="preserve">3.1.6. </w:t>
      </w:r>
      <w:r>
        <w:rPr>
          <w:color w:val="000000"/>
        </w:rPr>
        <w:t>Проводить контроль знаний Обучающегося в форме и сроки, установленные учебным планом и локальными нормативными актами Исполнителя.</w:t>
      </w:r>
    </w:p>
    <w:p w:rsidR="00633BD5" w:rsidRDefault="00007757">
      <w:pPr>
        <w:pBdr>
          <w:top w:val="none" w:sz="4" w:space="0" w:color="000000"/>
          <w:left w:val="none" w:sz="4" w:space="0" w:color="000000"/>
          <w:bottom w:val="none" w:sz="4" w:space="0" w:color="000000"/>
          <w:right w:val="none" w:sz="4" w:space="0" w:color="000000"/>
        </w:pBdr>
        <w:ind w:firstLine="567"/>
        <w:jc w:val="both"/>
        <w:rPr>
          <w:color w:val="000000"/>
          <w:highlight w:val="white"/>
        </w:rPr>
      </w:pPr>
      <w:r>
        <w:rPr>
          <w:color w:val="000000"/>
          <w:highlight w:val="white"/>
        </w:rPr>
        <w:t>3.1.7. Предоставлять Обучающемуся и/или Заказчику по его требованию полную и достоверную информацию об оценке знаний, умений, навыков и компетенций Обучающегося, а также о критериях этой оценки, иную информацию, непосредственно связанную с обучением.</w:t>
      </w:r>
    </w:p>
    <w:p w:rsidR="00633BD5" w:rsidRDefault="00007757">
      <w:pPr>
        <w:pBdr>
          <w:top w:val="none" w:sz="4" w:space="0" w:color="000000"/>
          <w:left w:val="none" w:sz="4" w:space="0" w:color="000000"/>
          <w:bottom w:val="none" w:sz="4" w:space="0" w:color="000000"/>
          <w:right w:val="none" w:sz="4" w:space="0" w:color="000000"/>
        </w:pBdr>
        <w:ind w:firstLine="567"/>
        <w:jc w:val="both"/>
        <w:rPr>
          <w:color w:val="000000"/>
        </w:rPr>
      </w:pPr>
      <w:r>
        <w:rPr>
          <w:color w:val="000000"/>
          <w:highlight w:val="white"/>
        </w:rPr>
        <w:t>3.1.8. Обеспечить Обучающемуся уважение человеческого достоинства, защиту от всех форм физического и психического насилия, оскорбления личности, охрану жизни и здоровья.</w:t>
      </w:r>
    </w:p>
    <w:p w:rsidR="00633BD5" w:rsidRDefault="00007757">
      <w:pPr>
        <w:pBdr>
          <w:top w:val="none" w:sz="4" w:space="0" w:color="000000"/>
          <w:left w:val="none" w:sz="4" w:space="0" w:color="000000"/>
          <w:bottom w:val="none" w:sz="4" w:space="0" w:color="000000"/>
          <w:right w:val="none" w:sz="4" w:space="0" w:color="000000"/>
        </w:pBdr>
        <w:ind w:firstLine="567"/>
        <w:jc w:val="both"/>
        <w:rPr>
          <w:color w:val="000000"/>
        </w:rPr>
      </w:pPr>
      <w:r>
        <w:rPr>
          <w:color w:val="000000"/>
        </w:rPr>
        <w:t>3.1.9. Использовать персональные данные Обучающегося только в целях исполнения Договора и обеспечить их защиту в соответствии с действующим законодательством.</w:t>
      </w:r>
    </w:p>
    <w:p w:rsidR="00633BD5" w:rsidRDefault="00007757">
      <w:pPr>
        <w:pBdr>
          <w:top w:val="none" w:sz="4" w:space="0" w:color="000000"/>
          <w:left w:val="none" w:sz="4" w:space="0" w:color="000000"/>
          <w:bottom w:val="none" w:sz="4" w:space="0" w:color="000000"/>
          <w:right w:val="none" w:sz="4" w:space="0" w:color="000000"/>
        </w:pBdr>
        <w:ind w:firstLine="567"/>
        <w:jc w:val="both"/>
        <w:rPr>
          <w:b/>
          <w:bCs/>
        </w:rPr>
      </w:pPr>
      <w:r>
        <w:rPr>
          <w:b/>
          <w:bCs/>
          <w:color w:val="000000"/>
          <w:highlight w:val="white"/>
        </w:rPr>
        <w:t>3.2. Заказчик обязуется:</w:t>
      </w:r>
    </w:p>
    <w:p w:rsidR="00633BD5" w:rsidRDefault="00007757">
      <w:pPr>
        <w:pStyle w:val="ConsPlusNormal"/>
        <w:ind w:firstLine="567"/>
        <w:jc w:val="both"/>
      </w:pPr>
      <w:r>
        <w:rPr>
          <w:rFonts w:ascii="Times New Roman" w:eastAsia="Times New Roman" w:hAnsi="Times New Roman" w:cs="Times New Roman"/>
          <w:color w:val="000000"/>
          <w:highlight w:val="white"/>
        </w:rPr>
        <w:t xml:space="preserve">3.2.1. </w:t>
      </w:r>
      <w:r>
        <w:rPr>
          <w:rFonts w:ascii="Times New Roman" w:hAnsi="Times New Roman"/>
        </w:rPr>
        <w:t xml:space="preserve">Ознакомиться с локальными нормативными актами Исполнителя, размещенными на официальном сайте в сети «Интернет». </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highlight w:val="white"/>
        </w:rPr>
        <w:t>3.2.2. Предоставить Исполнителю достоверные сведения об Обучающемся (-</w:t>
      </w:r>
      <w:proofErr w:type="spellStart"/>
      <w:r>
        <w:rPr>
          <w:color w:val="000000"/>
          <w:highlight w:val="white"/>
        </w:rPr>
        <w:t>ихся</w:t>
      </w:r>
      <w:proofErr w:type="spellEnd"/>
      <w:r>
        <w:rPr>
          <w:color w:val="000000"/>
          <w:highlight w:val="white"/>
        </w:rPr>
        <w:t>), необходимые для зачисления его (их) на обучение по образовательной программе в соответствии с законодательством Российской Федерации  и локальными нормативными  актами Исполнителя.</w:t>
      </w:r>
    </w:p>
    <w:p w:rsidR="00633BD5" w:rsidRDefault="00007757">
      <w:pPr>
        <w:pBdr>
          <w:top w:val="none" w:sz="4" w:space="0" w:color="000000"/>
          <w:left w:val="none" w:sz="4" w:space="0" w:color="000000"/>
          <w:bottom w:val="none" w:sz="4" w:space="0" w:color="000000"/>
          <w:right w:val="none" w:sz="4" w:space="0" w:color="000000"/>
        </w:pBdr>
        <w:ind w:firstLine="567"/>
        <w:jc w:val="both"/>
        <w:rPr>
          <w:color w:val="000000"/>
          <w:highlight w:val="white"/>
        </w:rPr>
      </w:pPr>
      <w:r>
        <w:rPr>
          <w:color w:val="000000"/>
          <w:highlight w:val="white"/>
        </w:rPr>
        <w:t>3.2.3. Своевременно оплатить полную стоимость обучения в порядке и на условиях, предусмотренных Договором.</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rPr>
        <w:t>3.2.4. Предоставить Исполнителю скан-копию Договора, подписанного Заказчиком, либо предоставить оригинал Договора подписанного со стороны Заказчика, либо осуществить подписание Договора с использованием электронно-цифровой подписи в системе электронного документооборота, до даты начала обучения.</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rPr>
        <w:t>3.2.5. В течение 3 (трех) рабочих дней с момента получения от Исполнителя Акта оказанных услуг направить подписанный экземпляр Исполнителю или мотивированный отказ от его подписания. В случае непредоставления Заказчиком в указанный срок подписанного Акта или мотивированного отказа от его подписания услуга считается принятой Заказчиком в полном объеме.</w:t>
      </w:r>
    </w:p>
    <w:p w:rsidR="00633BD5" w:rsidRDefault="00007757">
      <w:pPr>
        <w:pBdr>
          <w:top w:val="none" w:sz="4" w:space="0" w:color="000000"/>
          <w:left w:val="none" w:sz="4" w:space="0" w:color="000000"/>
          <w:bottom w:val="none" w:sz="4" w:space="0" w:color="000000"/>
          <w:right w:val="none" w:sz="4" w:space="0" w:color="000000"/>
        </w:pBdr>
        <w:ind w:firstLine="567"/>
        <w:jc w:val="both"/>
        <w:rPr>
          <w:b/>
          <w:bCs/>
        </w:rPr>
      </w:pPr>
      <w:r>
        <w:rPr>
          <w:b/>
          <w:bCs/>
          <w:color w:val="000000"/>
          <w:highlight w:val="white"/>
        </w:rPr>
        <w:t>3.3. Обучающийся обязуется соблюдать требования ч. 1 ст. 43 Федерального закона № 273-ФЗ от 29.12.2012 «Об образовании в Российской Федерации».  Обучающийся также обязуется:</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highlight w:val="white"/>
        </w:rPr>
        <w:t xml:space="preserve">3.3.1. До зачисления на образовательную программу ознакомиться с локальными нормативными актами Исполнителя, размещенными на официальном сайте в сети «Интернет». </w:t>
      </w:r>
    </w:p>
    <w:p w:rsidR="00633BD5" w:rsidRDefault="00007757">
      <w:pPr>
        <w:pBdr>
          <w:top w:val="none" w:sz="4" w:space="0" w:color="000000"/>
          <w:left w:val="none" w:sz="4" w:space="0" w:color="000000"/>
          <w:bottom w:val="none" w:sz="4" w:space="0" w:color="000000"/>
          <w:right w:val="none" w:sz="4" w:space="0" w:color="000000"/>
        </w:pBdr>
        <w:ind w:firstLine="567"/>
        <w:jc w:val="both"/>
        <w:rPr>
          <w:color w:val="000000"/>
        </w:rPr>
      </w:pPr>
      <w:r>
        <w:rPr>
          <w:color w:val="000000"/>
          <w:highlight w:val="white"/>
        </w:rPr>
        <w:t>3.3.2. Добросовестно осваивать образовательную программу, выполнять в установленный срок задания в рамках образовательной программы. </w:t>
      </w:r>
    </w:p>
    <w:p w:rsidR="00633BD5" w:rsidRDefault="00007757">
      <w:pPr>
        <w:pBdr>
          <w:top w:val="none" w:sz="4" w:space="0" w:color="000000"/>
          <w:left w:val="none" w:sz="4" w:space="0" w:color="000000"/>
          <w:bottom w:val="none" w:sz="4" w:space="0" w:color="000000"/>
          <w:right w:val="none" w:sz="4" w:space="0" w:color="000000"/>
        </w:pBdr>
        <w:spacing w:before="128" w:after="128"/>
        <w:jc w:val="center"/>
      </w:pPr>
      <w:r>
        <w:rPr>
          <w:b/>
          <w:color w:val="000000"/>
        </w:rPr>
        <w:t>4.</w:t>
      </w:r>
      <w:r>
        <w:rPr>
          <w:color w:val="000000"/>
        </w:rPr>
        <w:t xml:space="preserve"> </w:t>
      </w:r>
      <w:r>
        <w:rPr>
          <w:b/>
          <w:color w:val="000000"/>
        </w:rPr>
        <w:t>СТОИМОСТЬ УСЛУГ, СРОКИ И ПОРЯДОК ИХ ОПЛАТЫ</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rPr>
        <w:t xml:space="preserve">4.1. Полная стоимость платных образовательных услуг за весь период обучения Обучающегося по Договору: </w:t>
      </w:r>
      <w:r>
        <w:rPr>
          <w:b/>
          <w:color w:val="000000"/>
          <w:highlight w:val="white"/>
        </w:rPr>
        <w:t>13000</w:t>
      </w:r>
      <w:r>
        <w:rPr>
          <w:color w:val="000000"/>
          <w:highlight w:val="white"/>
        </w:rPr>
        <w:t>(Тринадцать тысяч) рублей</w:t>
      </w:r>
      <w:r>
        <w:rPr>
          <w:color w:val="000000"/>
        </w:rPr>
        <w:t>00 копеек  </w:t>
      </w:r>
      <w:r w:rsidR="007146DB" w:rsidRPr="00063A13">
        <w:rPr>
          <w:bCs/>
        </w:rPr>
        <w:t xml:space="preserve">(НДС не облагается на основании </w:t>
      </w:r>
      <w:proofErr w:type="spellStart"/>
      <w:r w:rsidR="007146DB" w:rsidRPr="00063A13">
        <w:rPr>
          <w:bCs/>
        </w:rPr>
        <w:t>п.п</w:t>
      </w:r>
      <w:proofErr w:type="spellEnd"/>
      <w:r w:rsidR="007146DB" w:rsidRPr="00063A13">
        <w:rPr>
          <w:bCs/>
        </w:rPr>
        <w:t>. 14 п.2 ст. 149 НК РФ).</w:t>
      </w:r>
    </w:p>
    <w:p w:rsidR="00633BD5" w:rsidRDefault="00007757">
      <w:pPr>
        <w:pBdr>
          <w:top w:val="none" w:sz="4" w:space="0" w:color="000000"/>
          <w:left w:val="none" w:sz="4" w:space="0" w:color="000000"/>
          <w:bottom w:val="none" w:sz="4" w:space="0" w:color="000000"/>
          <w:right w:val="none" w:sz="4" w:space="0" w:color="000000"/>
        </w:pBdr>
        <w:ind w:firstLine="567"/>
        <w:jc w:val="both"/>
        <w:rPr>
          <w:color w:val="000000"/>
        </w:rPr>
      </w:pPr>
      <w:r>
        <w:rPr>
          <w:color w:val="000000"/>
        </w:rPr>
        <w:t xml:space="preserve">4.2. Стоимость услуг является твердой и не подлежит изменению в период действия договора, за исключением случаев, предусмотренных Федеральным </w:t>
      </w:r>
      <w:r w:rsidRPr="006838D3">
        <w:t>законом</w:t>
      </w:r>
      <w:r>
        <w:rPr>
          <w:color w:val="000000"/>
        </w:rPr>
        <w:t xml:space="preserve"> от 05.04.2013 г. № 44-ФЗ, в том числе цена Договора может быть увеличена или уменьшена не более чем на десять процентов при увеличении или уменьшении объема предусмотренных Договором услуг не более чем на десять процентов по предложению Заказчика. </w:t>
      </w:r>
    </w:p>
    <w:p w:rsidR="0051624D" w:rsidRPr="0051624D" w:rsidRDefault="0051624D" w:rsidP="0051624D">
      <w:pPr>
        <w:pBdr>
          <w:top w:val="none" w:sz="4" w:space="0" w:color="000000"/>
          <w:left w:val="none" w:sz="4" w:space="0" w:color="000000"/>
          <w:bottom w:val="none" w:sz="4" w:space="0" w:color="000000"/>
          <w:right w:val="none" w:sz="4" w:space="0" w:color="000000"/>
        </w:pBdr>
        <w:ind w:firstLine="567"/>
        <w:jc w:val="both"/>
        <w:rPr>
          <w:color w:val="000000"/>
        </w:rPr>
      </w:pPr>
      <w:r>
        <w:rPr>
          <w:color w:val="000000"/>
        </w:rPr>
        <w:t xml:space="preserve">4.3. </w:t>
      </w:r>
      <w:r w:rsidRPr="0051624D">
        <w:rPr>
          <w:color w:val="000000"/>
        </w:rPr>
        <w:t xml:space="preserve">В цену </w:t>
      </w:r>
      <w:r>
        <w:rPr>
          <w:color w:val="000000"/>
        </w:rPr>
        <w:t>Договора</w:t>
      </w:r>
      <w:r w:rsidRPr="0051624D">
        <w:rPr>
          <w:color w:val="000000"/>
        </w:rPr>
        <w:t xml:space="preserve"> входят все расходы, связанные с выполнением Исполнителем обязательств по </w:t>
      </w:r>
      <w:r>
        <w:rPr>
          <w:color w:val="000000"/>
        </w:rPr>
        <w:t>Договору</w:t>
      </w:r>
      <w:r w:rsidRPr="0051624D">
        <w:rPr>
          <w:color w:val="000000"/>
        </w:rPr>
        <w:t xml:space="preserve">, включая расходы уплату налогов и других обязательных платежей, которые Исполнитель должен выплатить в связи с выполнением обязательств по </w:t>
      </w:r>
      <w:r>
        <w:rPr>
          <w:color w:val="000000"/>
        </w:rPr>
        <w:t>Договору</w:t>
      </w:r>
      <w:r w:rsidRPr="0051624D">
        <w:rPr>
          <w:color w:val="000000"/>
        </w:rPr>
        <w:t xml:space="preserve"> в соответствии с законодательством Российской Федерации.</w:t>
      </w:r>
    </w:p>
    <w:p w:rsidR="0051624D" w:rsidRPr="009E3AE8" w:rsidRDefault="009E3AE8">
      <w:pPr>
        <w:pBdr>
          <w:top w:val="none" w:sz="4" w:space="0" w:color="000000"/>
          <w:left w:val="none" w:sz="4" w:space="0" w:color="000000"/>
          <w:bottom w:val="none" w:sz="4" w:space="0" w:color="000000"/>
          <w:right w:val="none" w:sz="4" w:space="0" w:color="000000"/>
        </w:pBdr>
        <w:ind w:firstLine="567"/>
        <w:jc w:val="both"/>
        <w:rPr>
          <w:sz w:val="22"/>
        </w:rPr>
      </w:pPr>
      <w:r w:rsidRPr="009E3AE8">
        <w:rPr>
          <w:szCs w:val="18"/>
          <w:shd w:val="clear" w:color="auto" w:fill="FFFFFF"/>
        </w:rPr>
        <w:lastRenderedPageBreak/>
        <w:t>4.4. Оплата производится в безналичном порядке по реквизитам, указанным в разделе 10 Договора, в течение 10 (десяти) календарных дней с момента подписания сторонами Акта оказанных услуг без возражений на основании выставленного Исполнителем счета.</w:t>
      </w:r>
    </w:p>
    <w:p w:rsidR="00633BD5" w:rsidRDefault="00007757">
      <w:pPr>
        <w:pBdr>
          <w:top w:val="none" w:sz="4" w:space="0" w:color="000000"/>
          <w:left w:val="none" w:sz="4" w:space="0" w:color="000000"/>
          <w:bottom w:val="none" w:sz="4" w:space="0" w:color="000000"/>
          <w:right w:val="none" w:sz="4" w:space="0" w:color="000000"/>
        </w:pBdr>
        <w:ind w:firstLine="567"/>
        <w:jc w:val="both"/>
        <w:rPr>
          <w:color w:val="000000"/>
        </w:rPr>
      </w:pPr>
      <w:r>
        <w:rPr>
          <w:color w:val="000000"/>
        </w:rPr>
        <w:t>4.</w:t>
      </w:r>
      <w:r w:rsidR="0051624D">
        <w:rPr>
          <w:color w:val="000000"/>
        </w:rPr>
        <w:t>5</w:t>
      </w:r>
      <w:r>
        <w:rPr>
          <w:color w:val="000000"/>
        </w:rPr>
        <w:t>. Обязательства Заказчика по оплате образовательных услуг считаются исполненными с момента поступления денежных средств на расчетный счет Исполнителя в полном объеме.</w:t>
      </w:r>
    </w:p>
    <w:p w:rsidR="00633BD5" w:rsidRDefault="00007757" w:rsidP="00371951">
      <w:pPr>
        <w:pBdr>
          <w:top w:val="none" w:sz="4" w:space="0" w:color="000000"/>
          <w:left w:val="none" w:sz="4" w:space="0" w:color="000000"/>
          <w:bottom w:val="none" w:sz="4" w:space="0" w:color="000000"/>
          <w:right w:val="none" w:sz="4" w:space="0" w:color="000000"/>
        </w:pBdr>
        <w:ind w:firstLine="567"/>
        <w:jc w:val="both"/>
      </w:pPr>
      <w:r>
        <w:rPr>
          <w:color w:val="000000"/>
        </w:rPr>
        <w:t>4.</w:t>
      </w:r>
      <w:r w:rsidR="0051624D">
        <w:rPr>
          <w:color w:val="000000"/>
        </w:rPr>
        <w:t>6</w:t>
      </w:r>
      <w:r>
        <w:rPr>
          <w:color w:val="000000"/>
        </w:rPr>
        <w:t>. Оплата Услуг по Договору осуществляется за счет собственных средств, предусмотренных на указанные цели.</w:t>
      </w:r>
    </w:p>
    <w:p w:rsidR="00633BD5" w:rsidRDefault="00007757">
      <w:pPr>
        <w:pBdr>
          <w:top w:val="none" w:sz="4" w:space="0" w:color="000000"/>
          <w:left w:val="none" w:sz="4" w:space="0" w:color="000000"/>
          <w:bottom w:val="none" w:sz="4" w:space="0" w:color="000000"/>
          <w:right w:val="none" w:sz="4" w:space="0" w:color="000000"/>
        </w:pBdr>
        <w:spacing w:line="113" w:lineRule="atLeast"/>
        <w:jc w:val="center"/>
      </w:pPr>
      <w:r>
        <w:rPr>
          <w:b/>
          <w:color w:val="000000"/>
        </w:rPr>
        <w:t>5. ПОРЯДОК СДАЧИ И ПРИЕМКИ ОКАЗАННЫХ УСЛУГ</w:t>
      </w:r>
    </w:p>
    <w:p w:rsidR="00633BD5" w:rsidRDefault="00007757">
      <w:pPr>
        <w:pBdr>
          <w:top w:val="none" w:sz="4" w:space="0" w:color="000000"/>
          <w:left w:val="none" w:sz="4" w:space="0" w:color="000000"/>
          <w:bottom w:val="none" w:sz="4" w:space="0" w:color="000000"/>
          <w:right w:val="none" w:sz="4" w:space="0" w:color="000000"/>
        </w:pBdr>
        <w:spacing w:line="113" w:lineRule="atLeast"/>
        <w:ind w:firstLine="567"/>
        <w:jc w:val="both"/>
      </w:pPr>
      <w:r>
        <w:rPr>
          <w:color w:val="000000"/>
        </w:rPr>
        <w:t>5.1. Исполнитель к установленному Договором сроку обязан предоставить Заказчику результаты оказания Услуг, предусмотренных Договором, при этом Заказчик обязан обеспечить приемку оказанных Услуг в соответствии с Федеральным законом от 05.04.2013 г. № 44-ФЗ.</w:t>
      </w:r>
    </w:p>
    <w:p w:rsidR="00633BD5" w:rsidRDefault="00007757">
      <w:pPr>
        <w:pBdr>
          <w:top w:val="none" w:sz="4" w:space="0" w:color="000000"/>
          <w:left w:val="none" w:sz="4" w:space="0" w:color="000000"/>
          <w:bottom w:val="none" w:sz="4" w:space="0" w:color="000000"/>
          <w:right w:val="none" w:sz="4" w:space="0" w:color="000000"/>
        </w:pBdr>
        <w:spacing w:line="113" w:lineRule="atLeast"/>
        <w:ind w:firstLine="567"/>
        <w:jc w:val="both"/>
      </w:pPr>
      <w:r>
        <w:rPr>
          <w:color w:val="000000"/>
        </w:rPr>
        <w:t>5.2. Для проверки качества предоставленных Исполнителем услуг в части их соответствия условиям Договора Заказчик вправе провести экспертизу. Экспертиза может проводиться Заказчиком своими силами или к ее проведению могут привлекаться эксперты, экспертные организации.</w:t>
      </w:r>
    </w:p>
    <w:p w:rsidR="00633BD5" w:rsidRDefault="00007757">
      <w:pPr>
        <w:pBdr>
          <w:top w:val="none" w:sz="4" w:space="0" w:color="000000"/>
          <w:left w:val="none" w:sz="4" w:space="0" w:color="000000"/>
          <w:bottom w:val="none" w:sz="4" w:space="0" w:color="000000"/>
          <w:right w:val="none" w:sz="4" w:space="0" w:color="000000"/>
        </w:pBdr>
        <w:spacing w:line="113" w:lineRule="atLeast"/>
        <w:ind w:firstLine="567"/>
        <w:jc w:val="both"/>
      </w:pPr>
      <w:r>
        <w:rPr>
          <w:color w:val="000000"/>
        </w:rPr>
        <w:t>5.3. Для проведения экспертизы привлекаемые эксперты и/или экспертные организации имеют право запрашивать у Заказчика и Исполнителя дополнительные материалы, относящиеся к условиям исполнения Договора и отдельным этапам исполнения Договора.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Договора, не препятствующие приемке услуг, оказанных в соответствии с Договором, в заключении могут содержаться предложения об устранении данных нарушений, в том числе с указанием срока их устранения.</w:t>
      </w:r>
    </w:p>
    <w:p w:rsidR="00633BD5" w:rsidRDefault="00007757">
      <w:pPr>
        <w:pBdr>
          <w:top w:val="none" w:sz="4" w:space="0" w:color="000000"/>
          <w:left w:val="none" w:sz="4" w:space="0" w:color="000000"/>
          <w:bottom w:val="none" w:sz="4" w:space="0" w:color="000000"/>
          <w:right w:val="none" w:sz="4" w:space="0" w:color="000000"/>
        </w:pBdr>
        <w:spacing w:line="113" w:lineRule="atLeast"/>
        <w:ind w:firstLine="567"/>
        <w:jc w:val="both"/>
      </w:pPr>
      <w:r>
        <w:rPr>
          <w:color w:val="000000"/>
        </w:rPr>
        <w:t>5.4. По решению Заказчика для приемки услуг, оказанных в соответствии с Договором, может создаваться приемочная комиссия из числа представителей Заказчика.</w:t>
      </w:r>
    </w:p>
    <w:p w:rsidR="00633BD5" w:rsidRDefault="00007757">
      <w:pPr>
        <w:pBdr>
          <w:top w:val="none" w:sz="4" w:space="0" w:color="000000"/>
          <w:left w:val="none" w:sz="4" w:space="0" w:color="000000"/>
          <w:bottom w:val="none" w:sz="4" w:space="0" w:color="000000"/>
          <w:right w:val="none" w:sz="4" w:space="0" w:color="000000"/>
        </w:pBdr>
        <w:spacing w:line="113" w:lineRule="atLeast"/>
        <w:ind w:firstLine="567"/>
        <w:jc w:val="both"/>
      </w:pPr>
      <w:r>
        <w:rPr>
          <w:color w:val="000000"/>
        </w:rPr>
        <w:t xml:space="preserve">5.5. Приемка результатов оказанных в соответствии с Договором услуг осуществляется Заказчиком в течение 5 (пяти) рабочих дней со дня получения Акта оказанных услуг, который подписывается Заказчиком, либо Исполнителю в течение 5 (пяти) рабочих дней Заказчиком направляется в письменной форме мотивированный отказ от подписания Акта оказанных услуг. </w:t>
      </w:r>
    </w:p>
    <w:p w:rsidR="00633BD5" w:rsidRDefault="00007757">
      <w:pPr>
        <w:pBdr>
          <w:top w:val="none" w:sz="4" w:space="0" w:color="000000"/>
          <w:left w:val="none" w:sz="4" w:space="0" w:color="000000"/>
          <w:bottom w:val="none" w:sz="4" w:space="0" w:color="000000"/>
          <w:right w:val="none" w:sz="4" w:space="0" w:color="000000"/>
        </w:pBdr>
        <w:spacing w:line="113" w:lineRule="atLeast"/>
        <w:ind w:firstLine="567"/>
        <w:jc w:val="both"/>
      </w:pPr>
      <w:r>
        <w:rPr>
          <w:color w:val="000000"/>
        </w:rPr>
        <w:t>5.6. Основанием для подписания Сторонами Акта оказанных услуг является успешное прохождение Обучающимся (</w:t>
      </w:r>
      <w:r w:rsidR="00DA05B9">
        <w:rPr>
          <w:color w:val="000000"/>
        </w:rPr>
        <w:t>-</w:t>
      </w:r>
      <w:proofErr w:type="spellStart"/>
      <w:r>
        <w:rPr>
          <w:color w:val="000000"/>
        </w:rPr>
        <w:t>ися</w:t>
      </w:r>
      <w:proofErr w:type="spellEnd"/>
      <w:r>
        <w:rPr>
          <w:color w:val="000000"/>
        </w:rPr>
        <w:t xml:space="preserve">) итоговой аттестации. </w:t>
      </w:r>
    </w:p>
    <w:p w:rsidR="00633BD5" w:rsidRDefault="00007757">
      <w:pPr>
        <w:pBdr>
          <w:top w:val="none" w:sz="4" w:space="0" w:color="000000"/>
          <w:left w:val="none" w:sz="4" w:space="0" w:color="000000"/>
          <w:bottom w:val="none" w:sz="4" w:space="0" w:color="000000"/>
          <w:right w:val="none" w:sz="4" w:space="0" w:color="000000"/>
        </w:pBdr>
        <w:spacing w:line="113" w:lineRule="atLeast"/>
        <w:ind w:firstLine="567"/>
        <w:jc w:val="both"/>
      </w:pPr>
      <w:r>
        <w:rPr>
          <w:color w:val="000000"/>
        </w:rPr>
        <w:t>5.7. В случае отчисления Обучающегося по причинам, указанным в п. 2.1.4 Договора, Стороны подписывают Акт оказанных услуг, в котором указывается стоимость фактически оказанных услуг, при этом основанием для подписания Акта является справка об обучении или о периоде обучения по форме, установленной Исполнителем, направленная Заказчику в электронном формате по электронной почте, указанной в Договоре.</w:t>
      </w:r>
    </w:p>
    <w:p w:rsidR="00633BD5" w:rsidRDefault="00007757">
      <w:pPr>
        <w:pBdr>
          <w:top w:val="none" w:sz="4" w:space="0" w:color="000000"/>
          <w:left w:val="none" w:sz="4" w:space="0" w:color="000000"/>
          <w:bottom w:val="none" w:sz="4" w:space="0" w:color="000000"/>
          <w:right w:val="none" w:sz="4" w:space="0" w:color="000000"/>
        </w:pBdr>
        <w:spacing w:line="113" w:lineRule="atLeast"/>
        <w:ind w:firstLine="567"/>
        <w:jc w:val="both"/>
      </w:pPr>
      <w:r>
        <w:rPr>
          <w:color w:val="000000"/>
        </w:rPr>
        <w:t>5.8. Заказчик вправе не отказывать в приемке результатов услуг, предусмотренных Договором, в случае выявления несоответствия этих результатов условиям Договора, если выявленное несоответствие не препятствует приемке результатов указанных услуг и устранено Исполнителем.</w:t>
      </w:r>
    </w:p>
    <w:p w:rsidR="00633BD5" w:rsidRPr="00371951" w:rsidRDefault="00007757" w:rsidP="00371951">
      <w:pPr>
        <w:pBdr>
          <w:top w:val="none" w:sz="4" w:space="0" w:color="000000"/>
          <w:left w:val="none" w:sz="4" w:space="0" w:color="000000"/>
          <w:bottom w:val="none" w:sz="4" w:space="0" w:color="000000"/>
          <w:right w:val="none" w:sz="4" w:space="0" w:color="000000"/>
        </w:pBdr>
        <w:spacing w:line="113" w:lineRule="atLeast"/>
        <w:ind w:firstLine="567"/>
        <w:jc w:val="both"/>
      </w:pPr>
      <w:r>
        <w:rPr>
          <w:color w:val="000000"/>
        </w:rPr>
        <w:t xml:space="preserve">5.9. Услуги, предусмотренные Договором, считаются оказанными с момента подписания Сторонами Акта оказанных услуг. В случае отказа Заказчика от подписания Акта оказанных услуг и не направления в срок, указанный в п.5.5 Договора, мотивированного возражения предусмотренные Договором услуги считаются принятыми, а обязательства Исполнителя исполненными с надлежащим качеством и в полном объеме. </w:t>
      </w:r>
    </w:p>
    <w:p w:rsidR="00633BD5" w:rsidRDefault="00DA05B9">
      <w:pPr>
        <w:pBdr>
          <w:top w:val="none" w:sz="4" w:space="0" w:color="000000"/>
          <w:left w:val="none" w:sz="4" w:space="0" w:color="000000"/>
          <w:bottom w:val="none" w:sz="4" w:space="0" w:color="000000"/>
          <w:right w:val="none" w:sz="4" w:space="0" w:color="000000"/>
        </w:pBdr>
        <w:spacing w:line="113" w:lineRule="atLeast"/>
        <w:jc w:val="center"/>
      </w:pPr>
      <w:r>
        <w:rPr>
          <w:b/>
          <w:color w:val="000000"/>
        </w:rPr>
        <w:t>6. ИНТЕЛЛЕКТУАЛЬНАЯ СОБСТВЕННОСТЬ</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rPr>
        <w:t>6.1. В рамках обучения Обучающемуся предоставляется доступ к интеллектуальной собственности Исполнителя (доступ к сетевым информационным ресурсам, учебным и учебно-методических материалам, не находящимся в открытом доступе), в связи с чем Обучающийся обязан:</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rPr>
        <w:t>6.1.1. Воздерживаться от любых действий, которые нарушают права Исполнителя на результаты интеллектуальной деятельности, в частности, не копировать, не записывать, не воспроизводить, не распространять любые результаты интеллектуальной деятельности Исполнителя без письменного разрешения Исполнителя;</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rPr>
        <w:t>6.1.2. Немедленно сообщать Исполнителю о любых ставших известными фактах нарушения исключительных прав Исполнителя;</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rPr>
        <w:t xml:space="preserve">6.1.3. Не предоставлять свои </w:t>
      </w:r>
      <w:proofErr w:type="spellStart"/>
      <w:r>
        <w:rPr>
          <w:color w:val="000000"/>
        </w:rPr>
        <w:t>аутентификационные</w:t>
      </w:r>
      <w:proofErr w:type="spellEnd"/>
      <w:r>
        <w:rPr>
          <w:color w:val="000000"/>
        </w:rPr>
        <w:t xml:space="preserve"> данные для доступа в личный кабинет в системе дистанционного обучения третьим лицам.</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rPr>
        <w:t xml:space="preserve">6.2. В ходе обучения Обучающийся может создавать материалы в текстовой, графической, аудиовизуальной форме. Авторские права, в том числе исключительное право, на полученные в ходе выполнения заданий результаты принадлежат Обучающемуся. </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rPr>
        <w:t>6.3. Обучающийся гарантирует, что обладает достаточными правами для выполнения заданий, и в случае, если для создания материалов привлекались третьи лица, Обучающийся заключил с такими лицами соответствующие договоры, условия которых позволяют Обучающемуся пользоваться данными материалами без обременений и ограничений, в том числе использовать их без указания информации об авторе.</w:t>
      </w:r>
    </w:p>
    <w:p w:rsidR="00633BD5" w:rsidRDefault="00007757">
      <w:pPr>
        <w:pBdr>
          <w:top w:val="none" w:sz="4" w:space="0" w:color="000000"/>
          <w:left w:val="none" w:sz="4" w:space="0" w:color="000000"/>
          <w:bottom w:val="none" w:sz="4" w:space="0" w:color="000000"/>
          <w:right w:val="none" w:sz="4" w:space="0" w:color="000000"/>
        </w:pBdr>
        <w:ind w:firstLine="567"/>
        <w:jc w:val="both"/>
      </w:pPr>
      <w:r>
        <w:rPr>
          <w:color w:val="000000"/>
          <w:sz w:val="24"/>
        </w:rPr>
        <w:t> </w:t>
      </w:r>
    </w:p>
    <w:p w:rsidR="00633BD5" w:rsidRPr="0051624D" w:rsidRDefault="00007757" w:rsidP="0051624D">
      <w:pPr>
        <w:pBdr>
          <w:top w:val="none" w:sz="4" w:space="0" w:color="000000"/>
          <w:left w:val="none" w:sz="4" w:space="0" w:color="000000"/>
          <w:bottom w:val="none" w:sz="4" w:space="0" w:color="000000"/>
          <w:right w:val="none" w:sz="4" w:space="0" w:color="000000"/>
        </w:pBdr>
        <w:jc w:val="center"/>
        <w:rPr>
          <w:b/>
          <w:bCs/>
          <w:color w:val="000000"/>
        </w:rPr>
      </w:pPr>
      <w:r>
        <w:rPr>
          <w:b/>
          <w:color w:val="000000"/>
        </w:rPr>
        <w:t>7. ОТВЕТСТВЕННОСТЬ СТОРОН </w:t>
      </w:r>
    </w:p>
    <w:p w:rsidR="00633BD5" w:rsidRDefault="00007757" w:rsidP="0051624D">
      <w:pPr>
        <w:pBdr>
          <w:top w:val="none" w:sz="4" w:space="0" w:color="000000"/>
          <w:left w:val="none" w:sz="4" w:space="0" w:color="000000"/>
          <w:bottom w:val="none" w:sz="4" w:space="0" w:color="000000"/>
          <w:right w:val="none" w:sz="4" w:space="0" w:color="000000"/>
        </w:pBdr>
        <w:ind w:firstLine="567"/>
        <w:jc w:val="both"/>
      </w:pPr>
      <w:r>
        <w:rPr>
          <w:color w:val="000000"/>
        </w:rPr>
        <w:lastRenderedPageBreak/>
        <w:t>7.1. За неисполнение или ненадлежащее исполнение своих обязательств по Договору Стороны несут ответственность, предусмотренную законодательством Российской Федерации и Договором.</w:t>
      </w:r>
    </w:p>
    <w:p w:rsidR="00633BD5" w:rsidRDefault="00DA05B9" w:rsidP="0051624D">
      <w:pPr>
        <w:pStyle w:val="ConsPlusNormal"/>
        <w:ind w:firstLine="567"/>
        <w:jc w:val="both"/>
        <w:rPr>
          <w:rFonts w:ascii="Times New Roman" w:hAnsi="Times New Roman"/>
        </w:rPr>
      </w:pPr>
      <w:r>
        <w:rPr>
          <w:rFonts w:ascii="Times New Roman" w:hAnsi="Times New Roman" w:cs="Times New Roman"/>
        </w:rPr>
        <w:t>7.2.</w:t>
      </w:r>
      <w:r>
        <w:t xml:space="preserve"> </w:t>
      </w:r>
      <w:r>
        <w:rPr>
          <w:rFonts w:ascii="Times New Roman" w:hAnsi="Times New Roman"/>
        </w:rPr>
        <w:t>Недостаток платных образовательных услуг - несоответствие платных образовательных услуг:</w:t>
      </w:r>
    </w:p>
    <w:p w:rsidR="00633BD5" w:rsidRDefault="00DA05B9" w:rsidP="0051624D">
      <w:pPr>
        <w:pStyle w:val="ConsPlusNormal"/>
        <w:ind w:left="720"/>
        <w:jc w:val="both"/>
        <w:rPr>
          <w:rFonts w:ascii="Times New Roman" w:hAnsi="Times New Roman"/>
          <w:color w:val="000000"/>
        </w:rPr>
      </w:pPr>
      <w:r>
        <w:rPr>
          <w:rFonts w:ascii="Times New Roman" w:hAnsi="Times New Roman"/>
          <w:color w:val="000000"/>
        </w:rPr>
        <w:t>7.2.1. обязательным требованиям, предусмотренным законом;</w:t>
      </w:r>
    </w:p>
    <w:p w:rsidR="00633BD5" w:rsidRDefault="00DA05B9" w:rsidP="0051624D">
      <w:pPr>
        <w:pStyle w:val="ConsPlusNormal"/>
        <w:ind w:left="720"/>
        <w:jc w:val="both"/>
        <w:rPr>
          <w:rFonts w:ascii="Times New Roman" w:hAnsi="Times New Roman"/>
          <w:color w:val="000000"/>
        </w:rPr>
      </w:pPr>
      <w:r>
        <w:rPr>
          <w:rFonts w:ascii="Times New Roman" w:hAnsi="Times New Roman"/>
          <w:color w:val="000000"/>
        </w:rPr>
        <w:t xml:space="preserve">7.2.2. условиям Договора; </w:t>
      </w:r>
    </w:p>
    <w:p w:rsidR="00633BD5" w:rsidRDefault="00DA05B9" w:rsidP="0051624D">
      <w:pPr>
        <w:pStyle w:val="ConsPlusNormal"/>
        <w:ind w:left="720"/>
        <w:jc w:val="both"/>
        <w:rPr>
          <w:rFonts w:ascii="Times New Roman" w:hAnsi="Times New Roman"/>
          <w:color w:val="000000"/>
        </w:rPr>
      </w:pPr>
      <w:r>
        <w:rPr>
          <w:rFonts w:ascii="Times New Roman" w:hAnsi="Times New Roman"/>
          <w:color w:val="000000"/>
        </w:rPr>
        <w:t>7.2.3. целям оказания платных образовательных услуг;</w:t>
      </w:r>
    </w:p>
    <w:p w:rsidR="00633BD5" w:rsidRDefault="00DA05B9" w:rsidP="0051624D">
      <w:pPr>
        <w:pStyle w:val="ConsPlusNormal"/>
        <w:ind w:left="720"/>
        <w:jc w:val="both"/>
        <w:rPr>
          <w:rFonts w:ascii="Times New Roman" w:hAnsi="Times New Roman"/>
          <w:color w:val="000000"/>
        </w:rPr>
      </w:pPr>
      <w:r>
        <w:rPr>
          <w:rFonts w:ascii="Times New Roman" w:hAnsi="Times New Roman"/>
          <w:color w:val="000000"/>
        </w:rPr>
        <w:t>7.2.4. оказания платных образовательных услуг не в полном объеме.</w:t>
      </w:r>
    </w:p>
    <w:p w:rsidR="00633BD5" w:rsidRDefault="00DA05B9" w:rsidP="0051624D">
      <w:pPr>
        <w:ind w:firstLine="567"/>
        <w:jc w:val="both"/>
        <w:rPr>
          <w:color w:val="000000"/>
        </w:rPr>
      </w:pPr>
      <w:r>
        <w:t xml:space="preserve">7.3. </w:t>
      </w:r>
      <w:r>
        <w:rPr>
          <w:color w:val="000000"/>
        </w:rPr>
        <w:t xml:space="preserve">При обнаружении недостатка платных образовательных услуг Заказчик вправе по своему выбору потребовать: </w:t>
      </w:r>
    </w:p>
    <w:p w:rsidR="00633BD5" w:rsidRDefault="00007757" w:rsidP="0051624D">
      <w:pPr>
        <w:jc w:val="both"/>
      </w:pPr>
      <w:r>
        <w:rPr>
          <w:color w:val="000000"/>
        </w:rPr>
        <w:t xml:space="preserve">             </w:t>
      </w:r>
      <w:r w:rsidR="00DA05B9">
        <w:rPr>
          <w:color w:val="000000"/>
        </w:rPr>
        <w:t>7</w:t>
      </w:r>
      <w:r>
        <w:rPr>
          <w:color w:val="000000"/>
        </w:rPr>
        <w:t>.3.1. Безвозмездно оказать платные образовательные услуги;</w:t>
      </w:r>
    </w:p>
    <w:p w:rsidR="00633BD5" w:rsidRDefault="00007757" w:rsidP="0051624D">
      <w:pPr>
        <w:jc w:val="both"/>
      </w:pPr>
      <w:r>
        <w:rPr>
          <w:color w:val="000000"/>
        </w:rPr>
        <w:t xml:space="preserve">             </w:t>
      </w:r>
      <w:r w:rsidR="00DA05B9">
        <w:rPr>
          <w:color w:val="000000"/>
        </w:rPr>
        <w:t>7</w:t>
      </w:r>
      <w:r>
        <w:rPr>
          <w:color w:val="000000"/>
        </w:rPr>
        <w:t xml:space="preserve">.3.2. Соразмерно уменьшить </w:t>
      </w:r>
      <w:r w:rsidR="00BE1905">
        <w:rPr>
          <w:color w:val="000000"/>
        </w:rPr>
        <w:t>с</w:t>
      </w:r>
      <w:r>
        <w:rPr>
          <w:color w:val="000000"/>
        </w:rPr>
        <w:t>тоимость платных образовательных услуг;</w:t>
      </w:r>
    </w:p>
    <w:p w:rsidR="00633BD5" w:rsidRDefault="00007757" w:rsidP="0051624D">
      <w:pPr>
        <w:jc w:val="both"/>
      </w:pPr>
      <w:r>
        <w:rPr>
          <w:color w:val="000000"/>
        </w:rPr>
        <w:t xml:space="preserve">             </w:t>
      </w:r>
      <w:r w:rsidR="00DA05B9">
        <w:rPr>
          <w:color w:val="000000"/>
        </w:rPr>
        <w:t>7</w:t>
      </w:r>
      <w:r>
        <w:rPr>
          <w:color w:val="000000"/>
        </w:rPr>
        <w:t>.3.3. Возместить расходы по устранению недостатков платных образовательных услуг своими силами. Расходы должны быть документально подтверждены, а их размер должен соответствовать рыночным ценам</w:t>
      </w:r>
    </w:p>
    <w:p w:rsidR="00633BD5" w:rsidRDefault="00DA05B9" w:rsidP="0051624D">
      <w:pPr>
        <w:ind w:firstLine="567"/>
        <w:jc w:val="both"/>
      </w:pPr>
      <w:r>
        <w:t xml:space="preserve">7.4. </w:t>
      </w:r>
      <w:r w:rsidR="0051624D" w:rsidRPr="0051624D">
        <w:t xml:space="preserve">В случае просрочки исполнения Исполнителем обязательств, предусмотренных </w:t>
      </w:r>
      <w:r w:rsidR="0051624D">
        <w:t>Договором</w:t>
      </w:r>
      <w:r w:rsidR="0051624D" w:rsidRPr="0051624D">
        <w:t xml:space="preserve">, а также в иных случаях неисполнения или ненадлежащего исполнения Исполнителем обязательств, предусмотренных </w:t>
      </w:r>
      <w:r w:rsidR="0051624D">
        <w:t>Договором</w:t>
      </w:r>
      <w:r w:rsidR="0051624D" w:rsidRPr="0051624D">
        <w:t>, Заказчик направляет Исполнителю требование об уплате неустоек (штрафов, пеней).</w:t>
      </w:r>
    </w:p>
    <w:p w:rsidR="0051624D" w:rsidRDefault="00DA05B9" w:rsidP="0051624D">
      <w:pPr>
        <w:ind w:firstLine="567"/>
        <w:jc w:val="both"/>
      </w:pPr>
      <w:r>
        <w:t xml:space="preserve">7.5. </w:t>
      </w:r>
      <w:r w:rsidR="0051624D" w:rsidRPr="0051624D">
        <w:t xml:space="preserve">Пеня начисляется за каждый день просрочки исполнения Исполнителем обязательства, предусмотренного </w:t>
      </w:r>
      <w:r w:rsidR="0051624D">
        <w:t>Договором</w:t>
      </w:r>
      <w:r w:rsidR="0051624D" w:rsidRPr="0051624D">
        <w:t xml:space="preserve">, начиная со дня, следующего после дня истечения установленного </w:t>
      </w:r>
      <w:r w:rsidR="0051624D">
        <w:t>Договором</w:t>
      </w:r>
      <w:r w:rsidR="0051624D" w:rsidRPr="0051624D">
        <w:t xml:space="preserve"> срока исполнения обязательства, и устанавливается </w:t>
      </w:r>
      <w:r w:rsidR="0051624D">
        <w:t xml:space="preserve">Договором </w:t>
      </w:r>
      <w:r w:rsidR="0051624D" w:rsidRPr="0051624D">
        <w:t xml:space="preserve">в размере одной трехсотой действующей на дату уплаты пени ключевой ставки Центрального банка Российской Федерации от цены </w:t>
      </w:r>
      <w:r w:rsidR="0051624D">
        <w:t>Договора</w:t>
      </w:r>
      <w:r w:rsidR="0051624D" w:rsidRPr="0051624D">
        <w:t xml:space="preserve">, уменьшенной на сумму, пропорциональную объему обязательств, предусмотренных </w:t>
      </w:r>
      <w:r w:rsidR="0051624D">
        <w:t xml:space="preserve">Договором </w:t>
      </w:r>
      <w:r w:rsidR="0051624D" w:rsidRPr="0051624D">
        <w:t>и фактически исполненных Исполнителем</w:t>
      </w:r>
      <w:r w:rsidR="0051624D">
        <w:t>.</w:t>
      </w:r>
    </w:p>
    <w:p w:rsidR="0051624D" w:rsidRPr="0051624D" w:rsidRDefault="0051624D" w:rsidP="0051624D">
      <w:pPr>
        <w:ind w:firstLine="567"/>
        <w:jc w:val="both"/>
      </w:pPr>
      <w:r>
        <w:t xml:space="preserve">7.6. </w:t>
      </w:r>
      <w:r w:rsidRPr="0051624D">
        <w:t xml:space="preserve">Штрафы начисляются за неисполнение или ненадлежащее исполнение Исполнителем обязательств, предусмотренных </w:t>
      </w:r>
      <w:r>
        <w:t>Договором</w:t>
      </w:r>
      <w:r w:rsidRPr="0051624D">
        <w:t>, за исключением просрочки исполнения Исполнителем обязательств</w:t>
      </w:r>
      <w:r>
        <w:t xml:space="preserve">, </w:t>
      </w:r>
      <w:r w:rsidRPr="0051624D">
        <w:t>предусмотренных</w:t>
      </w:r>
      <w:r>
        <w:t xml:space="preserve"> Договором</w:t>
      </w:r>
      <w:r w:rsidRPr="0051624D">
        <w:t xml:space="preserve">. </w:t>
      </w:r>
      <w:r>
        <w:t xml:space="preserve"> </w:t>
      </w:r>
      <w:r w:rsidRPr="0051624D">
        <w:t>Если иное не предусмотрено законом, размер штрафа устанавливается в размере</w:t>
      </w:r>
      <w:r>
        <w:t xml:space="preserve"> </w:t>
      </w:r>
      <w:r w:rsidRPr="0051624D">
        <w:t xml:space="preserve">10% от цены </w:t>
      </w:r>
      <w:r>
        <w:t>Договора</w:t>
      </w:r>
      <w:r w:rsidRPr="0051624D">
        <w:t xml:space="preserve">; </w:t>
      </w:r>
    </w:p>
    <w:p w:rsidR="0051624D" w:rsidRPr="0051624D" w:rsidRDefault="0051624D" w:rsidP="0051624D">
      <w:pPr>
        <w:ind w:firstLine="567"/>
        <w:jc w:val="both"/>
      </w:pPr>
      <w:r>
        <w:t xml:space="preserve">7.7. </w:t>
      </w:r>
      <w:r w:rsidRPr="0051624D">
        <w:t xml:space="preserve">В случае просрочки исполнения Заказчиком обязательств, предусмотренных </w:t>
      </w:r>
      <w:r>
        <w:t>Договором</w:t>
      </w:r>
      <w:r w:rsidRPr="0051624D">
        <w:t xml:space="preserve">, а также в иных случаях неисполнения или ненадлежащего исполнения Заказчиком обязательств, предусмотренных </w:t>
      </w:r>
      <w:r>
        <w:t>Договором</w:t>
      </w:r>
      <w:r w:rsidRPr="0051624D">
        <w:t xml:space="preserve">, Исполнитель вправе потребовать уплаты неустоек (штрафов, пеней). Пеня начисляется за каждый день просрочки исполнения обязательства, предусмотренного </w:t>
      </w:r>
      <w:r>
        <w:t>Договором</w:t>
      </w:r>
      <w:r w:rsidRPr="0051624D">
        <w:t xml:space="preserve">, начиная со дня, следующего после дня истечения установленного </w:t>
      </w:r>
      <w:r>
        <w:t xml:space="preserve">Договором </w:t>
      </w:r>
      <w:r w:rsidRPr="0051624D">
        <w:t xml:space="preserve">срока исполнения обязательства. Такая пеня устанавливается </w:t>
      </w:r>
      <w:r>
        <w:t xml:space="preserve">Договором </w:t>
      </w:r>
      <w:r w:rsidRPr="0051624D">
        <w:t>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1624D" w:rsidRPr="0051624D" w:rsidRDefault="0051624D" w:rsidP="0051624D">
      <w:pPr>
        <w:ind w:firstLine="567"/>
        <w:jc w:val="both"/>
      </w:pPr>
      <w:r>
        <w:t>7.8.</w:t>
      </w:r>
      <w:r w:rsidRPr="0051624D">
        <w:t xml:space="preserve"> Штрафы начисляются за ненадлежащее исполнение Заказчиком обязательств, предусмотренных </w:t>
      </w:r>
      <w:r>
        <w:t>Договором</w:t>
      </w:r>
      <w:r w:rsidRPr="0051624D">
        <w:t xml:space="preserve">, за исключением просрочки исполнения обязательств, предусмотренных </w:t>
      </w:r>
      <w:r>
        <w:t xml:space="preserve">Договором. </w:t>
      </w:r>
      <w:r w:rsidRPr="0051624D">
        <w:t xml:space="preserve">. </w:t>
      </w:r>
      <w:r>
        <w:t xml:space="preserve">  </w:t>
      </w:r>
      <w:r w:rsidRPr="0051624D">
        <w:t>Если иное не предусмотрено законом, размер штрафа устанавливается в размере</w:t>
      </w:r>
      <w:r>
        <w:t xml:space="preserve"> 1000 (одной тысячи) руб.</w:t>
      </w:r>
      <w:r w:rsidRPr="0051624D">
        <w:t xml:space="preserve">; </w:t>
      </w:r>
    </w:p>
    <w:p w:rsidR="00633BD5" w:rsidRDefault="00DA05B9" w:rsidP="0051624D">
      <w:pPr>
        <w:ind w:firstLine="567"/>
        <w:jc w:val="both"/>
      </w:pPr>
      <w:r>
        <w:t>7.</w:t>
      </w:r>
      <w:r w:rsidR="0051624D">
        <w:t>9</w:t>
      </w:r>
      <w:r>
        <w:t>. Все претензии Стороны направляют друг другу заказным письмом с уведомлением о вручении по адресам, указанным в Договоре. Все претензии подлежат рассмотрению Сторонами в течение 15 (пятнадцати) рабочих дней с момента фактического получения претензии, если по истечении указанного периода Стороны не направят ответ на претензию, претензия считается принятой без возражений, а требования, указанные в претензии, подлежат выполнению.</w:t>
      </w:r>
    </w:p>
    <w:p w:rsidR="00633BD5" w:rsidRDefault="00DA05B9" w:rsidP="0051624D">
      <w:pPr>
        <w:ind w:firstLine="567"/>
        <w:jc w:val="both"/>
      </w:pPr>
      <w:r>
        <w:t>7.</w:t>
      </w:r>
      <w:r w:rsidR="0051624D">
        <w:t>10</w:t>
      </w:r>
      <w:r>
        <w:t xml:space="preserve">. Исполнитель не несет ответственности за невозможность получения Заказчиком и (или) Обучающимся информации, направленной Исполнителем по электронной почте, номеру телефона или адресу регистрации, указанным в Договоре. </w:t>
      </w:r>
    </w:p>
    <w:p w:rsidR="00633BD5" w:rsidRDefault="00633BD5">
      <w:pPr>
        <w:pBdr>
          <w:top w:val="none" w:sz="4" w:space="0" w:color="000000"/>
          <w:left w:val="none" w:sz="4" w:space="0" w:color="000000"/>
          <w:bottom w:val="none" w:sz="4" w:space="0" w:color="000000"/>
          <w:right w:val="none" w:sz="4" w:space="0" w:color="000000"/>
        </w:pBdr>
        <w:ind w:firstLine="567"/>
        <w:jc w:val="both"/>
      </w:pPr>
    </w:p>
    <w:p w:rsidR="00633BD5" w:rsidRDefault="00DA05B9">
      <w:pPr>
        <w:pBdr>
          <w:top w:val="none" w:sz="4" w:space="0" w:color="000000"/>
          <w:left w:val="none" w:sz="4" w:space="0" w:color="000000"/>
          <w:bottom w:val="none" w:sz="4" w:space="0" w:color="000000"/>
          <w:right w:val="none" w:sz="4" w:space="0" w:color="000000"/>
        </w:pBdr>
        <w:jc w:val="center"/>
      </w:pPr>
      <w:r>
        <w:rPr>
          <w:b/>
          <w:color w:val="000000"/>
        </w:rPr>
        <w:t xml:space="preserve">8. СРОК ДЕЙСТВИЯ ДОГОВОРА. </w:t>
      </w:r>
    </w:p>
    <w:p w:rsidR="00633BD5" w:rsidRDefault="00007757" w:rsidP="00371951">
      <w:pPr>
        <w:pBdr>
          <w:top w:val="none" w:sz="4" w:space="0" w:color="000000"/>
          <w:left w:val="none" w:sz="4" w:space="0" w:color="000000"/>
          <w:bottom w:val="none" w:sz="4" w:space="0" w:color="000000"/>
          <w:right w:val="none" w:sz="4" w:space="0" w:color="000000"/>
        </w:pBdr>
        <w:jc w:val="center"/>
      </w:pPr>
      <w:r>
        <w:rPr>
          <w:b/>
          <w:color w:val="000000"/>
        </w:rPr>
        <w:t>ПОРЯДОК ИЗМЕНЕНИЯ И РАСТОРЖЕНИЯ ДОГОВОРА</w:t>
      </w:r>
    </w:p>
    <w:p w:rsidR="00633BD5" w:rsidRDefault="00DA05B9">
      <w:pPr>
        <w:ind w:firstLine="567"/>
        <w:jc w:val="both"/>
        <w:rPr>
          <w:color w:val="000000"/>
        </w:rPr>
      </w:pPr>
      <w:r>
        <w:rPr>
          <w:color w:val="000000"/>
        </w:rPr>
        <w:t>8.1. Договор действует с даты его заключения и до даты окончания периода обучения или отчисления Обучающегося, а в части денежных обязательств – до полного их исполнения Сторонами.</w:t>
      </w:r>
    </w:p>
    <w:p w:rsidR="00633BD5" w:rsidRDefault="00DA05B9">
      <w:pPr>
        <w:pBdr>
          <w:top w:val="none" w:sz="4" w:space="0" w:color="000000"/>
          <w:left w:val="none" w:sz="4" w:space="0" w:color="000000"/>
          <w:bottom w:val="none" w:sz="4" w:space="0" w:color="000000"/>
          <w:right w:val="none" w:sz="4" w:space="0" w:color="000000"/>
        </w:pBdr>
        <w:ind w:firstLine="567"/>
        <w:jc w:val="both"/>
      </w:pPr>
      <w:r>
        <w:rPr>
          <w:color w:val="000000"/>
        </w:rPr>
        <w:t>8.2 Договор может быть расторгнут по соглашению Сторон.</w:t>
      </w:r>
    </w:p>
    <w:p w:rsidR="00633BD5" w:rsidRDefault="00DA05B9">
      <w:pPr>
        <w:pBdr>
          <w:top w:val="none" w:sz="4" w:space="0" w:color="000000"/>
          <w:left w:val="none" w:sz="4" w:space="0" w:color="000000"/>
          <w:bottom w:val="none" w:sz="4" w:space="0" w:color="000000"/>
          <w:right w:val="none" w:sz="4" w:space="0" w:color="000000"/>
        </w:pBdr>
        <w:ind w:firstLine="567"/>
        <w:jc w:val="both"/>
      </w:pPr>
      <w:r>
        <w:rPr>
          <w:color w:val="000000"/>
        </w:rPr>
        <w:t>8.3. Договор может быть расторгнут по инициативе Исполнителя в одностороннем порядке в случаях, предусмотренных п.2.1.4 Договора.</w:t>
      </w:r>
    </w:p>
    <w:p w:rsidR="00633BD5" w:rsidRDefault="00DA05B9">
      <w:pPr>
        <w:pBdr>
          <w:top w:val="none" w:sz="4" w:space="0" w:color="000000"/>
          <w:left w:val="none" w:sz="4" w:space="0" w:color="000000"/>
          <w:bottom w:val="none" w:sz="4" w:space="0" w:color="000000"/>
          <w:right w:val="none" w:sz="4" w:space="0" w:color="000000"/>
        </w:pBdr>
        <w:ind w:firstLine="567"/>
        <w:jc w:val="both"/>
      </w:pPr>
      <w:r>
        <w:rPr>
          <w:color w:val="000000"/>
        </w:rPr>
        <w:t>8.4. Обучающийся вправе в любое время расторгнуть договор путем направления Исполнителю заявления об отчислении, согласованного с Заказчиком.</w:t>
      </w:r>
    </w:p>
    <w:p w:rsidR="00633BD5" w:rsidRDefault="00DA05B9">
      <w:pPr>
        <w:pBdr>
          <w:top w:val="none" w:sz="4" w:space="0" w:color="000000"/>
          <w:left w:val="none" w:sz="4" w:space="0" w:color="000000"/>
          <w:bottom w:val="none" w:sz="4" w:space="0" w:color="000000"/>
          <w:right w:val="none" w:sz="4" w:space="0" w:color="000000"/>
        </w:pBdr>
        <w:ind w:firstLine="567"/>
        <w:jc w:val="both"/>
      </w:pPr>
      <w:r>
        <w:rPr>
          <w:color w:val="000000"/>
        </w:rPr>
        <w:t>8.5. Заказчик вправе отказаться от исполнения Договора при условии оплаты Исполнителю фактически понесенных им расходов, связанных с исполнением обязательств по Договору.</w:t>
      </w:r>
    </w:p>
    <w:p w:rsidR="00633BD5" w:rsidRDefault="00DA05B9">
      <w:pPr>
        <w:pBdr>
          <w:top w:val="none" w:sz="4" w:space="0" w:color="000000"/>
          <w:left w:val="none" w:sz="4" w:space="0" w:color="000000"/>
          <w:bottom w:val="none" w:sz="4" w:space="0" w:color="000000"/>
          <w:right w:val="none" w:sz="4" w:space="0" w:color="000000"/>
        </w:pBdr>
        <w:ind w:firstLine="567"/>
        <w:jc w:val="both"/>
      </w:pPr>
      <w:r>
        <w:rPr>
          <w:color w:val="000000"/>
        </w:rPr>
        <w:t>8.6. Договор расторгается на основании приказа Исполнителя об отчислении Обучающегося. Права и обязанности Обучающегося по Договору прекращаются с даты его отчисления.</w:t>
      </w:r>
    </w:p>
    <w:p w:rsidR="00633BD5" w:rsidRDefault="00DA05B9">
      <w:pPr>
        <w:pBdr>
          <w:top w:val="none" w:sz="4" w:space="0" w:color="000000"/>
          <w:left w:val="none" w:sz="4" w:space="0" w:color="000000"/>
          <w:bottom w:val="none" w:sz="4" w:space="0" w:color="000000"/>
          <w:right w:val="none" w:sz="4" w:space="0" w:color="000000"/>
        </w:pBdr>
        <w:ind w:firstLine="567"/>
        <w:jc w:val="both"/>
      </w:pPr>
      <w:r>
        <w:rPr>
          <w:color w:val="000000"/>
        </w:rPr>
        <w:t>8.7. Действие Договора прекращается досрочно по обстоятельствам, не зависящим от воли Обучающегося, Заказчика и Исполнителя.</w:t>
      </w:r>
    </w:p>
    <w:p w:rsidR="00633BD5" w:rsidRDefault="00DA05B9">
      <w:pPr>
        <w:pBdr>
          <w:top w:val="none" w:sz="4" w:space="0" w:color="000000"/>
          <w:left w:val="none" w:sz="4" w:space="0" w:color="000000"/>
          <w:bottom w:val="none" w:sz="4" w:space="0" w:color="000000"/>
          <w:right w:val="none" w:sz="4" w:space="0" w:color="000000"/>
        </w:pBdr>
        <w:ind w:firstLine="567"/>
        <w:jc w:val="both"/>
      </w:pPr>
      <w:r>
        <w:rPr>
          <w:color w:val="000000"/>
        </w:rPr>
        <w:lastRenderedPageBreak/>
        <w:t>8.8. В случае досрочного расторжения Договора Исполнитель возвращает Заказчику часть стоимости обучения, за вычетом фактически понесенных расходов (далее - Сумма возврата). Сумма возврата рассчитывается в соответствии с локальными нормативными актами Исполнителя.</w:t>
      </w:r>
    </w:p>
    <w:p w:rsidR="00633BD5" w:rsidRDefault="00DA05B9">
      <w:pPr>
        <w:pBdr>
          <w:top w:val="none" w:sz="4" w:space="0" w:color="000000"/>
          <w:left w:val="none" w:sz="4" w:space="0" w:color="000000"/>
          <w:bottom w:val="none" w:sz="4" w:space="0" w:color="000000"/>
          <w:right w:val="none" w:sz="4" w:space="0" w:color="000000"/>
        </w:pBdr>
        <w:ind w:firstLine="567"/>
        <w:jc w:val="both"/>
      </w:pPr>
      <w:r>
        <w:rPr>
          <w:color w:val="000000"/>
        </w:rPr>
        <w:t>8.9. Договор считается расторгнутым с момента издания Исполнителем приказа об отчислении Обучающегося, а в части денежных обязательств — в день списания денежных средств с расчетного счета Стороны, осуществляющей оплату.</w:t>
      </w:r>
    </w:p>
    <w:p w:rsidR="00633BD5" w:rsidRDefault="00007757">
      <w:pPr>
        <w:pBdr>
          <w:top w:val="none" w:sz="4" w:space="0" w:color="000000"/>
          <w:left w:val="none" w:sz="4" w:space="0" w:color="000000"/>
          <w:bottom w:val="none" w:sz="4" w:space="0" w:color="000000"/>
          <w:right w:val="none" w:sz="4" w:space="0" w:color="000000"/>
        </w:pBdr>
        <w:jc w:val="both"/>
      </w:pPr>
      <w:r>
        <w:rPr>
          <w:color w:val="000000"/>
        </w:rPr>
        <w:t> </w:t>
      </w:r>
    </w:p>
    <w:p w:rsidR="00633BD5" w:rsidRDefault="00DA05B9" w:rsidP="00371951">
      <w:pPr>
        <w:pBdr>
          <w:top w:val="none" w:sz="4" w:space="0" w:color="000000"/>
          <w:left w:val="none" w:sz="4" w:space="0" w:color="000000"/>
          <w:bottom w:val="none" w:sz="4" w:space="0" w:color="000000"/>
          <w:right w:val="none" w:sz="4" w:space="0" w:color="000000"/>
        </w:pBdr>
        <w:jc w:val="center"/>
      </w:pPr>
      <w:r>
        <w:rPr>
          <w:b/>
          <w:color w:val="000000"/>
        </w:rPr>
        <w:t>9. ЗАКЛЮЧИТЕЛЬНЫЕ ПОЛОЖЕНИЯ</w:t>
      </w:r>
      <w:r w:rsidR="00007757">
        <w:rPr>
          <w:b/>
          <w:color w:val="000000"/>
        </w:rPr>
        <w:t> </w:t>
      </w:r>
    </w:p>
    <w:p w:rsidR="00633BD5" w:rsidRDefault="00DA05B9">
      <w:pPr>
        <w:pBdr>
          <w:top w:val="none" w:sz="4" w:space="0" w:color="000000"/>
          <w:left w:val="none" w:sz="4" w:space="0" w:color="000000"/>
          <w:bottom w:val="none" w:sz="4" w:space="0" w:color="000000"/>
          <w:right w:val="none" w:sz="4" w:space="0" w:color="000000"/>
        </w:pBdr>
        <w:ind w:firstLine="567"/>
        <w:jc w:val="both"/>
        <w:rPr>
          <w:color w:val="000000"/>
        </w:rPr>
      </w:pPr>
      <w:r>
        <w:rPr>
          <w:color w:val="000000"/>
        </w:rPr>
        <w:t>9.1. Отношения Сторон в части, не определенной Договором, регулируются действующим законодательством РФ.</w:t>
      </w:r>
    </w:p>
    <w:p w:rsidR="00633BD5" w:rsidRDefault="00DA05B9">
      <w:pPr>
        <w:pBdr>
          <w:top w:val="none" w:sz="4" w:space="0" w:color="000000"/>
          <w:left w:val="none" w:sz="4" w:space="0" w:color="000000"/>
          <w:bottom w:val="none" w:sz="4" w:space="0" w:color="000000"/>
          <w:right w:val="none" w:sz="4" w:space="0" w:color="000000"/>
        </w:pBdr>
        <w:ind w:firstLine="567"/>
        <w:jc w:val="both"/>
        <w:rPr>
          <w:color w:val="000000"/>
        </w:rPr>
      </w:pPr>
      <w:r>
        <w:rPr>
          <w:color w:val="000000"/>
        </w:rPr>
        <w:t>9.2.</w:t>
      </w:r>
      <w:r w:rsidR="00BE1905">
        <w:rPr>
          <w:color w:val="000000"/>
        </w:rPr>
        <w:t xml:space="preserve"> </w:t>
      </w:r>
      <w:r>
        <w:rPr>
          <w:color w:val="000000"/>
        </w:rPr>
        <w:t>Возникшие между Сторонами споры решаются путем переговоров. Разногласия и споры, по которым Стороны не пришли к соглашению, разрешаются в установленном законом порядке.</w:t>
      </w:r>
    </w:p>
    <w:p w:rsidR="00633BD5" w:rsidRDefault="00DA05B9">
      <w:pPr>
        <w:pBdr>
          <w:top w:val="none" w:sz="4" w:space="0" w:color="000000"/>
          <w:left w:val="none" w:sz="4" w:space="0" w:color="000000"/>
          <w:bottom w:val="none" w:sz="4" w:space="0" w:color="000000"/>
          <w:right w:val="none" w:sz="4" w:space="0" w:color="000000"/>
        </w:pBdr>
        <w:ind w:firstLine="567"/>
        <w:jc w:val="both"/>
        <w:rPr>
          <w:color w:val="000000"/>
        </w:rPr>
      </w:pPr>
      <w:r>
        <w:rPr>
          <w:color w:val="000000"/>
        </w:rPr>
        <w:t>9.3. Сведения, указанные в Договоре, соответствуют информации, размещенной на официальном сайте Исполнителя в сети «Интернет» на момент заключения Договора.</w:t>
      </w:r>
    </w:p>
    <w:p w:rsidR="00633BD5" w:rsidRDefault="00DA05B9">
      <w:pPr>
        <w:pBdr>
          <w:top w:val="none" w:sz="4" w:space="0" w:color="000000"/>
          <w:left w:val="none" w:sz="4" w:space="0" w:color="000000"/>
          <w:bottom w:val="none" w:sz="4" w:space="0" w:color="000000"/>
          <w:right w:val="none" w:sz="4" w:space="0" w:color="000000"/>
        </w:pBdr>
        <w:ind w:firstLine="567"/>
        <w:jc w:val="both"/>
      </w:pPr>
      <w:r>
        <w:rPr>
          <w:color w:val="000000"/>
        </w:rPr>
        <w:t>9.4. Стороны признают юридическую силу за электронными письмами – документами, направленными по электронной почте (e-mail), и признают их равнозначными документами на бумажных носителях, подписанным собственноручной подписью, т.к. только сами Стороны и уполномоченные ими лица имеют доступ к соответствующим адресам электронной почты, указанным в Договоре в реквизитах Сторон и являющимся электронной подписью соответствующей Стороны. Доступ к электронной почте каждая Сторона осуществляет по паролю и обязуется сохранять его конфиденциальность.</w:t>
      </w:r>
    </w:p>
    <w:p w:rsidR="00633BD5" w:rsidRDefault="00DA05B9">
      <w:pPr>
        <w:pBdr>
          <w:top w:val="none" w:sz="4" w:space="0" w:color="000000"/>
          <w:left w:val="none" w:sz="4" w:space="0" w:color="000000"/>
          <w:bottom w:val="none" w:sz="4" w:space="0" w:color="000000"/>
          <w:right w:val="none" w:sz="4" w:space="0" w:color="000000"/>
        </w:pBdr>
        <w:ind w:firstLine="567"/>
        <w:jc w:val="both"/>
      </w:pPr>
      <w:r>
        <w:rPr>
          <w:color w:val="000000"/>
        </w:rPr>
        <w:t>9.4.1. Стороны признают юридическую силу за документами, подписанными факсимиле (за исключением доверенностей, платежных документов, других документов, имеющих финансовые последствия).</w:t>
      </w:r>
    </w:p>
    <w:p w:rsidR="00633BD5" w:rsidRDefault="00DA05B9">
      <w:pPr>
        <w:pBdr>
          <w:top w:val="none" w:sz="4" w:space="0" w:color="000000"/>
          <w:left w:val="none" w:sz="4" w:space="0" w:color="000000"/>
          <w:bottom w:val="none" w:sz="4" w:space="0" w:color="000000"/>
          <w:right w:val="none" w:sz="4" w:space="0" w:color="000000"/>
        </w:pBdr>
        <w:ind w:firstLine="567"/>
        <w:jc w:val="both"/>
        <w:rPr>
          <w:color w:val="000000"/>
        </w:rPr>
      </w:pPr>
      <w:r>
        <w:rPr>
          <w:color w:val="000000"/>
        </w:rPr>
        <w:t xml:space="preserve">9.5. При соблюдении указанных условий передаваемые по электронной почте файлы, содержащие отсканированные страницы Договора с подписями сторон, в том числе, с печатью, имеют юридическую силу оригинала. </w:t>
      </w:r>
    </w:p>
    <w:p w:rsidR="00633BD5" w:rsidRDefault="00DA05B9">
      <w:pPr>
        <w:pBdr>
          <w:top w:val="none" w:sz="4" w:space="0" w:color="000000"/>
          <w:left w:val="none" w:sz="4" w:space="0" w:color="000000"/>
          <w:bottom w:val="none" w:sz="4" w:space="0" w:color="000000"/>
          <w:right w:val="none" w:sz="4" w:space="0" w:color="000000"/>
        </w:pBdr>
        <w:ind w:firstLine="567"/>
        <w:jc w:val="both"/>
      </w:pPr>
      <w:r>
        <w:rPr>
          <w:color w:val="000000"/>
        </w:rPr>
        <w:t>9.6. Стороны по взаимному согласию могут обмениваться электронными документами, включая первичные учетные документы, с применением системы электронного документооборота (ЭДО).   В таком случае стороны признают документы, подписанные в рамках Договора усиленной квалифицированной электронной  подписью, равнозначными бумажным документам с собственноручной подписью.</w:t>
      </w:r>
    </w:p>
    <w:p w:rsidR="00633BD5" w:rsidRDefault="00DA05B9">
      <w:pPr>
        <w:pBdr>
          <w:top w:val="none" w:sz="4" w:space="0" w:color="000000"/>
          <w:left w:val="none" w:sz="4" w:space="0" w:color="000000"/>
          <w:bottom w:val="none" w:sz="4" w:space="0" w:color="000000"/>
          <w:right w:val="none" w:sz="4" w:space="0" w:color="000000"/>
        </w:pBdr>
        <w:ind w:firstLine="567"/>
        <w:jc w:val="both"/>
      </w:pPr>
      <w:r>
        <w:rPr>
          <w:color w:val="000000"/>
        </w:rPr>
        <w:t>9.7. Заказчик предоставляет добровольное согласие на получение от Исполнителя любой информации по данному Договору в электронном виде по электронному адресу, указанному в реквизитах.</w:t>
      </w:r>
    </w:p>
    <w:p w:rsidR="00633BD5" w:rsidRDefault="00DA05B9">
      <w:pPr>
        <w:pBdr>
          <w:top w:val="none" w:sz="4" w:space="0" w:color="000000"/>
          <w:left w:val="none" w:sz="4" w:space="0" w:color="000000"/>
          <w:bottom w:val="none" w:sz="4" w:space="0" w:color="000000"/>
          <w:right w:val="none" w:sz="4" w:space="0" w:color="000000"/>
        </w:pBdr>
        <w:ind w:firstLine="567"/>
        <w:jc w:val="both"/>
      </w:pPr>
      <w:r>
        <w:rPr>
          <w:color w:val="000000"/>
        </w:rPr>
        <w:t>9.8. Вне зависимости от предоставления данного Договора в электронном письме Заказчик (представителя Заказчика) обязуется предоставить бумажные оригиналы договора Исполнителю при помощи почтовой связи, личного посещения Исполнителя.</w:t>
      </w:r>
    </w:p>
    <w:p w:rsidR="00633BD5" w:rsidRPr="00371951" w:rsidRDefault="00DA05B9" w:rsidP="00371951">
      <w:pPr>
        <w:pBdr>
          <w:top w:val="none" w:sz="4" w:space="0" w:color="000000"/>
          <w:left w:val="none" w:sz="4" w:space="0" w:color="000000"/>
          <w:bottom w:val="none" w:sz="4" w:space="0" w:color="000000"/>
          <w:right w:val="none" w:sz="4" w:space="0" w:color="000000"/>
        </w:pBdr>
        <w:ind w:firstLine="567"/>
        <w:jc w:val="both"/>
      </w:pPr>
      <w:r>
        <w:rPr>
          <w:color w:val="000000"/>
        </w:rPr>
        <w:t>9.9. Договор составлен в двух экземплярах, имеющих одинаковую юридическую силу, один из которых хранится у Исполнителя, а другой у Заказчика</w:t>
      </w:r>
      <w:r>
        <w:rPr>
          <w:color w:val="000000"/>
          <w:sz w:val="21"/>
        </w:rPr>
        <w:t>.</w:t>
      </w:r>
    </w:p>
    <w:p w:rsidR="00633BD5" w:rsidRDefault="0051624D">
      <w:pPr>
        <w:spacing w:line="360" w:lineRule="auto"/>
        <w:jc w:val="center"/>
        <w:rPr>
          <w:b/>
        </w:rPr>
      </w:pPr>
      <w:proofErr w:type="gramStart"/>
      <w:r>
        <w:rPr>
          <w:b/>
        </w:rPr>
        <w:t xml:space="preserve">10 </w:t>
      </w:r>
      <w:r w:rsidR="006838D3">
        <w:rPr>
          <w:b/>
        </w:rPr>
        <w:t>.</w:t>
      </w:r>
      <w:proofErr w:type="gramEnd"/>
      <w:r>
        <w:rPr>
          <w:b/>
        </w:rPr>
        <w:t xml:space="preserve"> АДРЕСА, РЕКВИЗИТЫ И ПОДПИСИ СТОРОН</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3"/>
        <w:gridCol w:w="5066"/>
      </w:tblGrid>
      <w:tr w:rsidR="006838D3" w:rsidTr="00DC778B">
        <w:tc>
          <w:tcPr>
            <w:tcW w:w="4823" w:type="dxa"/>
            <w:tcBorders>
              <w:bottom w:val="single" w:sz="4" w:space="0" w:color="auto"/>
            </w:tcBorders>
            <w:shd w:val="clear" w:color="auto" w:fill="auto"/>
          </w:tcPr>
          <w:p w:rsidR="006838D3" w:rsidRPr="00371951" w:rsidRDefault="006838D3" w:rsidP="00DC778B">
            <w:pPr>
              <w:jc w:val="center"/>
              <w:rPr>
                <w:b/>
                <w:bCs/>
                <w:sz w:val="18"/>
              </w:rPr>
            </w:pPr>
            <w:bookmarkStart w:id="4" w:name="_Hlk204697121"/>
            <w:r w:rsidRPr="00371951">
              <w:rPr>
                <w:b/>
                <w:bCs/>
                <w:sz w:val="18"/>
              </w:rPr>
              <w:t>Исполнитель</w:t>
            </w:r>
          </w:p>
        </w:tc>
        <w:tc>
          <w:tcPr>
            <w:tcW w:w="5066" w:type="dxa"/>
            <w:tcBorders>
              <w:bottom w:val="single" w:sz="4" w:space="0" w:color="auto"/>
            </w:tcBorders>
            <w:shd w:val="clear" w:color="auto" w:fill="auto"/>
            <w:vAlign w:val="center"/>
          </w:tcPr>
          <w:p w:rsidR="006838D3" w:rsidRPr="00371951" w:rsidRDefault="006838D3" w:rsidP="00DC778B">
            <w:pPr>
              <w:spacing w:line="360" w:lineRule="auto"/>
              <w:jc w:val="center"/>
              <w:rPr>
                <w:b/>
                <w:sz w:val="18"/>
              </w:rPr>
            </w:pPr>
            <w:r w:rsidRPr="00371951">
              <w:rPr>
                <w:b/>
                <w:sz w:val="18"/>
              </w:rPr>
              <w:t>Заказчик</w:t>
            </w:r>
          </w:p>
        </w:tc>
      </w:tr>
      <w:tr w:rsidR="006838D3" w:rsidRPr="00B223E7" w:rsidTr="00DC778B">
        <w:tc>
          <w:tcPr>
            <w:tcW w:w="4823" w:type="dxa"/>
            <w:tcBorders>
              <w:bottom w:val="single" w:sz="4" w:space="0" w:color="auto"/>
            </w:tcBorders>
            <w:shd w:val="clear" w:color="auto" w:fill="auto"/>
          </w:tcPr>
          <w:p w:rsidR="006838D3" w:rsidRPr="00371951" w:rsidRDefault="006838D3" w:rsidP="006A312D">
            <w:pPr>
              <w:rPr>
                <w:sz w:val="18"/>
              </w:rPr>
            </w:pPr>
          </w:p>
        </w:tc>
        <w:tc>
          <w:tcPr>
            <w:tcW w:w="5066" w:type="dxa"/>
            <w:tcBorders>
              <w:bottom w:val="single" w:sz="4" w:space="0" w:color="auto"/>
            </w:tcBorders>
            <w:shd w:val="clear" w:color="auto" w:fill="auto"/>
          </w:tcPr>
          <w:p w:rsidR="006838D3" w:rsidRPr="00371951" w:rsidRDefault="006838D3" w:rsidP="00DC778B">
            <w:pPr>
              <w:rPr>
                <w:b/>
                <w:sz w:val="18"/>
              </w:rPr>
            </w:pPr>
            <w:r w:rsidRPr="00371951">
              <w:rPr>
                <w:b/>
                <w:sz w:val="18"/>
              </w:rPr>
              <w:t>Санкт-Петербургское государственное бюджетное профессиональное образовательное учреждение «Техникум «Приморский» (СПб ГБПОУ «Техникум «Приморский»)</w:t>
            </w:r>
          </w:p>
          <w:p w:rsidR="006838D3" w:rsidRPr="00371951" w:rsidRDefault="006838D3" w:rsidP="00DC778B">
            <w:pPr>
              <w:rPr>
                <w:sz w:val="18"/>
              </w:rPr>
            </w:pPr>
            <w:r w:rsidRPr="00371951">
              <w:rPr>
                <w:sz w:val="18"/>
              </w:rPr>
              <w:t xml:space="preserve">Юридический адрес: 197349, </w:t>
            </w:r>
            <w:proofErr w:type="spellStart"/>
            <w:r w:rsidRPr="00371951">
              <w:rPr>
                <w:sz w:val="18"/>
              </w:rPr>
              <w:t>г.Санкт</w:t>
            </w:r>
            <w:proofErr w:type="spellEnd"/>
            <w:r w:rsidRPr="00371951">
              <w:rPr>
                <w:sz w:val="18"/>
              </w:rPr>
              <w:t xml:space="preserve">-Петербург, </w:t>
            </w:r>
            <w:proofErr w:type="spellStart"/>
            <w:r w:rsidRPr="00371951">
              <w:rPr>
                <w:sz w:val="18"/>
              </w:rPr>
              <w:t>пр</w:t>
            </w:r>
            <w:proofErr w:type="spellEnd"/>
            <w:r w:rsidRPr="00371951">
              <w:rPr>
                <w:sz w:val="18"/>
              </w:rPr>
              <w:t xml:space="preserve"> Сизова, д.15, литер А</w:t>
            </w:r>
          </w:p>
          <w:p w:rsidR="006838D3" w:rsidRPr="00371951" w:rsidRDefault="006838D3" w:rsidP="00DC778B">
            <w:pPr>
              <w:rPr>
                <w:sz w:val="18"/>
              </w:rPr>
            </w:pPr>
            <w:r w:rsidRPr="00371951">
              <w:rPr>
                <w:sz w:val="18"/>
              </w:rPr>
              <w:t>ИНН: 7814001535</w:t>
            </w:r>
          </w:p>
          <w:p w:rsidR="006838D3" w:rsidRPr="00371951" w:rsidRDefault="006838D3" w:rsidP="00DC778B">
            <w:pPr>
              <w:rPr>
                <w:sz w:val="18"/>
              </w:rPr>
            </w:pPr>
            <w:r w:rsidRPr="00371951">
              <w:rPr>
                <w:sz w:val="18"/>
              </w:rPr>
              <w:t>ОГРН: 1027807589633</w:t>
            </w:r>
          </w:p>
          <w:p w:rsidR="006838D3" w:rsidRPr="00371951" w:rsidRDefault="006838D3" w:rsidP="00DC778B">
            <w:pPr>
              <w:rPr>
                <w:sz w:val="18"/>
              </w:rPr>
            </w:pPr>
            <w:r w:rsidRPr="00371951">
              <w:rPr>
                <w:sz w:val="18"/>
              </w:rPr>
              <w:t>КПП: 781401001</w:t>
            </w:r>
          </w:p>
          <w:p w:rsidR="006838D3" w:rsidRPr="00371951" w:rsidRDefault="006838D3" w:rsidP="00DC778B">
            <w:pPr>
              <w:rPr>
                <w:sz w:val="18"/>
              </w:rPr>
            </w:pPr>
            <w:r w:rsidRPr="00371951">
              <w:rPr>
                <w:sz w:val="18"/>
              </w:rPr>
              <w:t>Банк: ОКЦ №1 СЗГУ Банка России УФК по г. Санкт-Петербургу, г. Санкт-Петербург</w:t>
            </w:r>
          </w:p>
          <w:p w:rsidR="006838D3" w:rsidRPr="00371951" w:rsidRDefault="006838D3" w:rsidP="00DC778B">
            <w:pPr>
              <w:rPr>
                <w:sz w:val="18"/>
              </w:rPr>
            </w:pPr>
            <w:r w:rsidRPr="00371951">
              <w:rPr>
                <w:sz w:val="18"/>
              </w:rPr>
              <w:t>БИК: 014030106</w:t>
            </w:r>
          </w:p>
          <w:p w:rsidR="006838D3" w:rsidRPr="00371951" w:rsidRDefault="006838D3" w:rsidP="00DC778B">
            <w:pPr>
              <w:rPr>
                <w:sz w:val="18"/>
              </w:rPr>
            </w:pPr>
            <w:r w:rsidRPr="00371951">
              <w:rPr>
                <w:sz w:val="18"/>
              </w:rPr>
              <w:t>р/</w:t>
            </w:r>
            <w:proofErr w:type="spellStart"/>
            <w:r w:rsidRPr="00371951">
              <w:rPr>
                <w:sz w:val="18"/>
              </w:rPr>
              <w:t>сч</w:t>
            </w:r>
            <w:proofErr w:type="spellEnd"/>
            <w:r w:rsidRPr="00371951">
              <w:rPr>
                <w:sz w:val="18"/>
              </w:rPr>
              <w:t>: 03224643400000007200</w:t>
            </w:r>
          </w:p>
          <w:p w:rsidR="006838D3" w:rsidRPr="00371951" w:rsidRDefault="006838D3" w:rsidP="00DC778B">
            <w:pPr>
              <w:rPr>
                <w:sz w:val="18"/>
              </w:rPr>
            </w:pPr>
            <w:r w:rsidRPr="00371951">
              <w:rPr>
                <w:sz w:val="18"/>
              </w:rPr>
              <w:t>Телефон: +7 812 417-29-62</w:t>
            </w:r>
          </w:p>
          <w:p w:rsidR="006838D3" w:rsidRPr="00371951" w:rsidRDefault="006838D3" w:rsidP="00DC778B">
            <w:pPr>
              <w:rPr>
                <w:sz w:val="18"/>
              </w:rPr>
            </w:pPr>
            <w:r w:rsidRPr="00371951">
              <w:rPr>
                <w:sz w:val="18"/>
              </w:rPr>
              <w:t xml:space="preserve">Эл. почта: </w:t>
            </w:r>
            <w:proofErr w:type="spellStart"/>
            <w:r w:rsidRPr="00371951">
              <w:rPr>
                <w:sz w:val="18"/>
                <w:lang w:val="en-US"/>
              </w:rPr>
              <w:t>pt</w:t>
            </w:r>
            <w:proofErr w:type="spellEnd"/>
            <w:r w:rsidRPr="00371951">
              <w:rPr>
                <w:sz w:val="18"/>
              </w:rPr>
              <w:t>_</w:t>
            </w:r>
            <w:r w:rsidRPr="00371951">
              <w:rPr>
                <w:sz w:val="18"/>
                <w:lang w:val="en-US"/>
              </w:rPr>
              <w:t>primorsky</w:t>
            </w:r>
            <w:r w:rsidRPr="00371951">
              <w:rPr>
                <w:sz w:val="18"/>
              </w:rPr>
              <w:t>@</w:t>
            </w:r>
            <w:r w:rsidRPr="00371951">
              <w:rPr>
                <w:sz w:val="18"/>
                <w:lang w:val="en-US"/>
              </w:rPr>
              <w:t>mail</w:t>
            </w:r>
            <w:r w:rsidRPr="00371951">
              <w:rPr>
                <w:sz w:val="18"/>
              </w:rPr>
              <w:t>.</w:t>
            </w:r>
            <w:r w:rsidRPr="00371951">
              <w:rPr>
                <w:sz w:val="18"/>
                <w:lang w:val="en-US"/>
              </w:rPr>
              <w:t>ru</w:t>
            </w:r>
          </w:p>
          <w:p w:rsidR="00B223E7" w:rsidRPr="00371951" w:rsidRDefault="00B223E7" w:rsidP="00B223E7">
            <w:pPr>
              <w:rPr>
                <w:sz w:val="18"/>
              </w:rPr>
            </w:pPr>
            <w:r w:rsidRPr="00371951">
              <w:rPr>
                <w:sz w:val="18"/>
              </w:rPr>
              <w:t xml:space="preserve">Контактное лицо: </w:t>
            </w:r>
            <w:proofErr w:type="spellStart"/>
            <w:r w:rsidRPr="00371951">
              <w:rPr>
                <w:sz w:val="18"/>
              </w:rPr>
              <w:t>Седелкина</w:t>
            </w:r>
            <w:proofErr w:type="spellEnd"/>
            <w:r w:rsidRPr="00371951">
              <w:rPr>
                <w:sz w:val="18"/>
              </w:rPr>
              <w:t xml:space="preserve"> Елена Николаевна</w:t>
            </w:r>
          </w:p>
          <w:p w:rsidR="00B223E7" w:rsidRPr="00371951" w:rsidRDefault="00B223E7" w:rsidP="00B223E7">
            <w:pPr>
              <w:rPr>
                <w:b/>
                <w:sz w:val="18"/>
              </w:rPr>
            </w:pPr>
            <w:proofErr w:type="spellStart"/>
            <w:r w:rsidRPr="00371951">
              <w:rPr>
                <w:sz w:val="18"/>
              </w:rPr>
              <w:t>Эл.почта</w:t>
            </w:r>
            <w:proofErr w:type="spellEnd"/>
            <w:r w:rsidRPr="00371951">
              <w:rPr>
                <w:sz w:val="18"/>
              </w:rPr>
              <w:t xml:space="preserve"> :</w:t>
            </w:r>
            <w:proofErr w:type="spellStart"/>
            <w:r w:rsidRPr="00371951">
              <w:rPr>
                <w:sz w:val="18"/>
                <w:lang w:val="en-US"/>
              </w:rPr>
              <w:t>mplsedelkina</w:t>
            </w:r>
            <w:proofErr w:type="spellEnd"/>
            <w:r w:rsidRPr="00371951">
              <w:rPr>
                <w:sz w:val="18"/>
              </w:rPr>
              <w:t>@</w:t>
            </w:r>
            <w:proofErr w:type="spellStart"/>
            <w:r w:rsidRPr="00371951">
              <w:rPr>
                <w:sz w:val="18"/>
                <w:lang w:val="en-US"/>
              </w:rPr>
              <w:t>gmail</w:t>
            </w:r>
            <w:proofErr w:type="spellEnd"/>
            <w:r w:rsidRPr="00371951">
              <w:rPr>
                <w:sz w:val="18"/>
              </w:rPr>
              <w:t>.</w:t>
            </w:r>
            <w:r w:rsidRPr="00371951">
              <w:rPr>
                <w:sz w:val="18"/>
                <w:lang w:val="en-US"/>
              </w:rPr>
              <w:t>com</w:t>
            </w:r>
          </w:p>
        </w:tc>
      </w:tr>
      <w:tr w:rsidR="006838D3" w:rsidRPr="00B223E7" w:rsidTr="00DC778B">
        <w:tc>
          <w:tcPr>
            <w:tcW w:w="4823" w:type="dxa"/>
            <w:tcBorders>
              <w:top w:val="single" w:sz="4" w:space="0" w:color="auto"/>
              <w:left w:val="single" w:sz="4" w:space="0" w:color="auto"/>
              <w:bottom w:val="single" w:sz="4" w:space="0" w:color="auto"/>
              <w:right w:val="single" w:sz="4" w:space="0" w:color="auto"/>
            </w:tcBorders>
            <w:shd w:val="clear" w:color="auto" w:fill="auto"/>
            <w:tcMar>
              <w:top w:w="85" w:type="dxa"/>
            </w:tcMar>
          </w:tcPr>
          <w:p w:rsidR="006838D3" w:rsidRPr="00371951" w:rsidRDefault="006838D3" w:rsidP="00DC778B">
            <w:pPr>
              <w:spacing w:line="360" w:lineRule="auto"/>
              <w:rPr>
                <w:sz w:val="18"/>
              </w:rPr>
            </w:pPr>
            <w:r w:rsidRPr="00371951">
              <w:rPr>
                <w:sz w:val="18"/>
              </w:rPr>
              <w:t xml:space="preserve">Директор </w:t>
            </w:r>
          </w:p>
          <w:p w:rsidR="006838D3" w:rsidRPr="00371951" w:rsidRDefault="006838D3" w:rsidP="00DC778B">
            <w:pPr>
              <w:spacing w:line="360" w:lineRule="auto"/>
              <w:rPr>
                <w:sz w:val="18"/>
              </w:rPr>
            </w:pPr>
            <w:r w:rsidRPr="00371951">
              <w:rPr>
                <w:sz w:val="18"/>
              </w:rPr>
              <w:t xml:space="preserve">____________________ </w:t>
            </w:r>
            <w:r w:rsidR="006A312D">
              <w:rPr>
                <w:sz w:val="18"/>
              </w:rPr>
              <w:t>_______</w:t>
            </w:r>
          </w:p>
          <w:p w:rsidR="006838D3" w:rsidRPr="00371951" w:rsidRDefault="006838D3" w:rsidP="00DC778B">
            <w:pPr>
              <w:spacing w:line="360" w:lineRule="auto"/>
              <w:rPr>
                <w:b/>
                <w:sz w:val="18"/>
              </w:rPr>
            </w:pPr>
            <w:r w:rsidRPr="00371951">
              <w:rPr>
                <w:sz w:val="18"/>
              </w:rPr>
              <w:t xml:space="preserve">М.П. </w:t>
            </w:r>
          </w:p>
        </w:tc>
        <w:tc>
          <w:tcPr>
            <w:tcW w:w="5066" w:type="dxa"/>
            <w:tcBorders>
              <w:top w:val="single" w:sz="4" w:space="0" w:color="auto"/>
              <w:left w:val="single" w:sz="4" w:space="0" w:color="auto"/>
              <w:bottom w:val="single" w:sz="4" w:space="0" w:color="auto"/>
              <w:right w:val="single" w:sz="4" w:space="0" w:color="auto"/>
            </w:tcBorders>
            <w:shd w:val="clear" w:color="auto" w:fill="auto"/>
            <w:tcMar>
              <w:top w:w="85" w:type="dxa"/>
            </w:tcMar>
          </w:tcPr>
          <w:p w:rsidR="006838D3" w:rsidRPr="00371951" w:rsidRDefault="006838D3" w:rsidP="00DC778B">
            <w:pPr>
              <w:spacing w:line="360" w:lineRule="auto"/>
              <w:rPr>
                <w:sz w:val="18"/>
                <w:lang w:val="en-US"/>
              </w:rPr>
            </w:pPr>
            <w:r w:rsidRPr="00371951">
              <w:rPr>
                <w:sz w:val="18"/>
                <w:lang w:val="en-US"/>
              </w:rPr>
              <w:t>Директор</w:t>
            </w:r>
          </w:p>
          <w:p w:rsidR="006838D3" w:rsidRPr="00371951" w:rsidRDefault="006838D3" w:rsidP="00DC778B">
            <w:pPr>
              <w:spacing w:line="360" w:lineRule="auto"/>
              <w:rPr>
                <w:sz w:val="18"/>
                <w:lang w:val="en-US"/>
              </w:rPr>
            </w:pPr>
            <w:r w:rsidRPr="00371951">
              <w:rPr>
                <w:noProof/>
                <w:sz w:val="18"/>
              </w:rPr>
              <mc:AlternateContent>
                <mc:Choice Requires="wps">
                  <w:drawing>
                    <wp:anchor distT="45720" distB="45720" distL="114300" distR="114300" simplePos="0" relativeHeight="251674624" behindDoc="0" locked="0" layoutInCell="1" allowOverlap="1" wp14:anchorId="6044B088" wp14:editId="46352C72">
                      <wp:simplePos x="0" y="0"/>
                      <wp:positionH relativeFrom="column">
                        <wp:posOffset>1414780</wp:posOffset>
                      </wp:positionH>
                      <wp:positionV relativeFrom="paragraph">
                        <wp:posOffset>24130</wp:posOffset>
                      </wp:positionV>
                      <wp:extent cx="1732915" cy="323850"/>
                      <wp:effectExtent l="0" t="0" r="635" b="0"/>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2915" cy="323850"/>
                              </a:xfrm>
                              <a:prstGeom prst="rect">
                                <a:avLst/>
                              </a:prstGeom>
                              <a:noFill/>
                              <a:ln>
                                <a:noFill/>
                              </a:ln>
                            </wps:spPr>
                            <wps:txbx>
                              <w:txbxContent>
                                <w:p w:rsidR="006838D3" w:rsidRDefault="006838D3" w:rsidP="006838D3">
                                  <w:r>
                                    <w:t>А.В. Горохов</w:t>
                                  </w:r>
                                </w:p>
                                <w:p w:rsidR="006838D3" w:rsidRDefault="006838D3" w:rsidP="006838D3"/>
                                <w:p w:rsidR="006838D3" w:rsidRDefault="006838D3" w:rsidP="006838D3"/>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044B088" id="_x0000_t202" coordsize="21600,21600" o:spt="202" path="m,l,21600r21600,l21600,xe">
                      <v:stroke joinstyle="miter"/>
                      <v:path gradientshapeok="t" o:connecttype="rect"/>
                    </v:shapetype>
                    <v:shape id="Надпись 2" o:spid="_x0000_s1026" type="#_x0000_t202" style="position:absolute;margin-left:111.4pt;margin-top:1.9pt;width:136.45pt;height:25.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" filled="f" stroked="f">
                      <v:textbox inset="0,0,0,0">
                        <w:txbxContent>
                          <w:p w14:paraId="4149CCC5" w14:textId="77777777" w:rsidR="006838D3" w:rsidRDefault="006838D3" w:rsidP="006838D3">
                            <w:r>
                              <w:t>А.В. Горохов</w:t>
                            </w:r>
                          </w:p>
                          <w:p w14:paraId="47416693" w14:textId="77777777" w:rsidR="006838D3" w:rsidRDefault="006838D3" w:rsidP="006838D3"/>
                          <w:p w14:paraId="3308FA68" w14:textId="77777777" w:rsidR="006838D3" w:rsidRDefault="006838D3" w:rsidP="006838D3"/>
                        </w:txbxContent>
                      </v:textbox>
                    </v:shape>
                  </w:pict>
                </mc:Fallback>
              </mc:AlternateContent>
            </w:r>
            <w:r w:rsidRPr="00371951">
              <w:rPr>
                <w:sz w:val="18"/>
                <w:lang w:val="en-US"/>
              </w:rPr>
              <w:t xml:space="preserve">_____________________ </w:t>
            </w:r>
          </w:p>
          <w:p w:rsidR="006838D3" w:rsidRPr="00371951" w:rsidRDefault="006838D3" w:rsidP="00DC778B">
            <w:pPr>
              <w:spacing w:line="360" w:lineRule="auto"/>
              <w:rPr>
                <w:b/>
                <w:sz w:val="18"/>
                <w:lang w:val="en-US"/>
              </w:rPr>
            </w:pPr>
            <w:r w:rsidRPr="00371951">
              <w:rPr>
                <w:sz w:val="18"/>
              </w:rPr>
              <w:t>М</w:t>
            </w:r>
            <w:r w:rsidRPr="00371951">
              <w:rPr>
                <w:sz w:val="18"/>
                <w:lang w:val="en-US"/>
              </w:rPr>
              <w:t>.</w:t>
            </w:r>
            <w:r w:rsidRPr="00371951">
              <w:rPr>
                <w:sz w:val="18"/>
              </w:rPr>
              <w:t>П</w:t>
            </w:r>
            <w:r w:rsidRPr="00371951">
              <w:rPr>
                <w:sz w:val="18"/>
                <w:lang w:val="en-US"/>
              </w:rPr>
              <w:t>.</w:t>
            </w:r>
          </w:p>
        </w:tc>
      </w:tr>
      <w:bookmarkEnd w:id="4"/>
    </w:tbl>
    <w:p w:rsidR="006838D3" w:rsidRPr="006838D3" w:rsidRDefault="006838D3">
      <w:pPr>
        <w:spacing w:line="360" w:lineRule="auto"/>
        <w:jc w:val="center"/>
        <w:rPr>
          <w:b/>
          <w:lang w:val="en-US"/>
        </w:rPr>
      </w:pPr>
    </w:p>
    <w:p w:rsidR="00633BD5" w:rsidRPr="006838D3" w:rsidRDefault="00633BD5">
      <w:pPr>
        <w:jc w:val="both"/>
        <w:rPr>
          <w:lang w:val="en-US"/>
        </w:rPr>
        <w:sectPr w:rsidR="00633BD5" w:rsidRPr="006838D3">
          <w:headerReference w:type="default" r:id="rId12"/>
          <w:footerReference w:type="default" r:id="rId13"/>
          <w:pgSz w:w="11906" w:h="16838"/>
          <w:pgMar w:top="1134" w:right="850" w:bottom="1134" w:left="1701" w:header="709" w:footer="709" w:gutter="0"/>
          <w:cols w:space="708"/>
          <w:docGrid w:linePitch="360"/>
        </w:sectPr>
      </w:pPr>
    </w:p>
    <w:p w:rsidR="00633BD5" w:rsidRPr="006838D3" w:rsidRDefault="00633BD5">
      <w:pPr>
        <w:jc w:val="both"/>
        <w:rPr>
          <w:lang w:val="en-US"/>
        </w:rPr>
      </w:pPr>
    </w:p>
    <w:p w:rsidR="00633BD5" w:rsidRDefault="00007757">
      <w:pPr>
        <w:pBdr>
          <w:top w:val="none" w:sz="4" w:space="0" w:color="000000"/>
          <w:left w:val="none" w:sz="4" w:space="0" w:color="000000"/>
          <w:bottom w:val="none" w:sz="4" w:space="0" w:color="000000"/>
          <w:right w:val="none" w:sz="4" w:space="0" w:color="000000"/>
        </w:pBdr>
        <w:tabs>
          <w:tab w:val="left" w:pos="13890"/>
        </w:tabs>
        <w:jc w:val="right"/>
      </w:pPr>
      <w:r w:rsidRPr="006838D3">
        <w:rPr>
          <w:lang w:val="en-US"/>
        </w:rPr>
        <w:t xml:space="preserve">                                                                                                                                                           </w:t>
      </w:r>
      <w:r>
        <w:rPr>
          <w:color w:val="000000"/>
        </w:rPr>
        <w:t>Приложение №1</w:t>
      </w:r>
    </w:p>
    <w:p w:rsidR="00633BD5" w:rsidRDefault="00007757">
      <w:pPr>
        <w:pBdr>
          <w:top w:val="none" w:sz="4" w:space="0" w:color="000000"/>
          <w:left w:val="none" w:sz="4" w:space="0" w:color="000000"/>
          <w:bottom w:val="none" w:sz="4" w:space="0" w:color="000000"/>
          <w:right w:val="none" w:sz="4" w:space="0" w:color="000000"/>
        </w:pBdr>
        <w:jc w:val="right"/>
      </w:pPr>
      <w:r>
        <w:rPr>
          <w:color w:val="000000"/>
        </w:rPr>
        <w:t xml:space="preserve">                                                                                                                                                                    к Договору </w:t>
      </w:r>
    </w:p>
    <w:p w:rsidR="00633BD5" w:rsidRDefault="00007757">
      <w:pPr>
        <w:pBdr>
          <w:top w:val="none" w:sz="4" w:space="0" w:color="000000"/>
          <w:left w:val="none" w:sz="4" w:space="0" w:color="000000"/>
          <w:bottom w:val="none" w:sz="4" w:space="0" w:color="000000"/>
          <w:right w:val="none" w:sz="4" w:space="0" w:color="000000"/>
        </w:pBdr>
        <w:jc w:val="right"/>
      </w:pPr>
      <w:r>
        <w:rPr>
          <w:color w:val="000000"/>
        </w:rPr>
        <w:t>№ Д/ЮЛ/ПК/980634/34/00</w:t>
      </w:r>
    </w:p>
    <w:p w:rsidR="00633BD5" w:rsidRDefault="00007757">
      <w:pPr>
        <w:pBdr>
          <w:top w:val="none" w:sz="4" w:space="0" w:color="000000"/>
          <w:left w:val="none" w:sz="4" w:space="0" w:color="000000"/>
          <w:bottom w:val="none" w:sz="4" w:space="0" w:color="000000"/>
          <w:right w:val="none" w:sz="4" w:space="0" w:color="000000"/>
        </w:pBdr>
        <w:jc w:val="right"/>
      </w:pPr>
      <w:r>
        <w:rPr>
          <w:color w:val="000000"/>
        </w:rPr>
        <w:t>об оказании платных образовательных услуг по</w:t>
      </w:r>
    </w:p>
    <w:p w:rsidR="00633BD5" w:rsidRDefault="00007757">
      <w:pPr>
        <w:pBdr>
          <w:top w:val="none" w:sz="4" w:space="0" w:color="000000"/>
          <w:left w:val="none" w:sz="4" w:space="0" w:color="000000"/>
          <w:bottom w:val="none" w:sz="4" w:space="0" w:color="000000"/>
          <w:right w:val="none" w:sz="4" w:space="0" w:color="000000"/>
        </w:pBdr>
        <w:jc w:val="right"/>
      </w:pPr>
      <w:r>
        <w:rPr>
          <w:color w:val="000000"/>
        </w:rPr>
        <w:t xml:space="preserve"> программам дополнительного профессионального образования от </w:t>
      </w:r>
      <w:r w:rsidR="006A312D">
        <w:rPr>
          <w:color w:val="000000"/>
        </w:rPr>
        <w:t>__</w:t>
      </w:r>
      <w:r>
        <w:rPr>
          <w:color w:val="000000"/>
        </w:rPr>
        <w:t xml:space="preserve"> </w:t>
      </w:r>
      <w:r w:rsidR="006A312D">
        <w:rPr>
          <w:color w:val="000000"/>
        </w:rPr>
        <w:t>___</w:t>
      </w:r>
      <w:r>
        <w:rPr>
          <w:color w:val="000000"/>
        </w:rPr>
        <w:t xml:space="preserve"> 2026 г.</w:t>
      </w:r>
    </w:p>
    <w:p w:rsidR="00633BD5" w:rsidRDefault="00633BD5"/>
    <w:p w:rsidR="00633BD5" w:rsidRDefault="00633BD5"/>
    <w:p w:rsidR="00633BD5" w:rsidRDefault="00633BD5"/>
    <w:p w:rsidR="00633BD5" w:rsidRDefault="00633BD5">
      <w:pPr>
        <w:pBdr>
          <w:top w:val="none" w:sz="4" w:space="0" w:color="000000"/>
          <w:left w:val="none" w:sz="4" w:space="0" w:color="000000"/>
          <w:bottom w:val="none" w:sz="4" w:space="0" w:color="000000"/>
          <w:right w:val="none" w:sz="4" w:space="0" w:color="000000"/>
        </w:pBdr>
        <w:jc w:val="center"/>
        <w:rPr>
          <w:color w:val="000000"/>
        </w:rPr>
      </w:pPr>
    </w:p>
    <w:p w:rsidR="006838D3" w:rsidRPr="00F12B63" w:rsidRDefault="006838D3" w:rsidP="006838D3">
      <w:pPr>
        <w:pBdr>
          <w:top w:val="none" w:sz="4" w:space="0" w:color="000000"/>
          <w:left w:val="none" w:sz="4" w:space="0" w:color="000000"/>
          <w:bottom w:val="none" w:sz="4" w:space="0" w:color="000000"/>
          <w:right w:val="none" w:sz="4" w:space="0" w:color="000000"/>
        </w:pBdr>
        <w:jc w:val="center"/>
        <w:rPr>
          <w:color w:val="000000"/>
        </w:rPr>
      </w:pPr>
      <w:r w:rsidRPr="00F12B63">
        <w:rPr>
          <w:color w:val="000000"/>
        </w:rPr>
        <w:t>Список обучающихся для прохождения обучения по дополнительной профессиональной программе повышения квалификации</w:t>
      </w:r>
    </w:p>
    <w:p w:rsidR="006838D3" w:rsidRPr="009E3AE8" w:rsidRDefault="006838D3" w:rsidP="006838D3">
      <w:pPr>
        <w:pBdr>
          <w:top w:val="none" w:sz="4" w:space="0" w:color="000000"/>
          <w:left w:val="none" w:sz="4" w:space="0" w:color="000000"/>
          <w:bottom w:val="none" w:sz="4" w:space="0" w:color="000000"/>
          <w:right w:val="none" w:sz="4" w:space="0" w:color="000000"/>
        </w:pBdr>
        <w:jc w:val="center"/>
        <w:rPr>
          <w:b/>
          <w:color w:val="000000"/>
        </w:rPr>
      </w:pPr>
      <w:r w:rsidRPr="009E3AE8">
        <w:rPr>
          <w:b/>
          <w:color w:val="000000"/>
        </w:rPr>
        <w:t xml:space="preserve">«Обучение школьников финансовой грамотности в системе дополнительного образования» </w:t>
      </w:r>
      <w:r w:rsidRPr="009E3AE8">
        <w:rPr>
          <w:color w:val="000000"/>
        </w:rPr>
        <w:t>– 108 часов</w:t>
      </w:r>
    </w:p>
    <w:p w:rsidR="00633BD5" w:rsidRPr="009E3AE8" w:rsidRDefault="00633BD5">
      <w:pPr>
        <w:ind w:firstLine="567"/>
      </w:pPr>
    </w:p>
    <w:tbl>
      <w:tblPr>
        <w:tblStyle w:val="af8"/>
        <w:tblW w:w="14307"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1975"/>
        <w:gridCol w:w="2126"/>
        <w:gridCol w:w="2126"/>
        <w:gridCol w:w="2127"/>
        <w:gridCol w:w="1843"/>
        <w:gridCol w:w="2126"/>
        <w:gridCol w:w="1984"/>
      </w:tblGrid>
      <w:tr w:rsidR="00BF27A5" w:rsidTr="00BF27A5">
        <w:trPr>
          <w:trHeight w:val="1460"/>
        </w:trPr>
        <w:tc>
          <w:tcPr>
            <w:tcW w:w="197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pBdr>
                <w:top w:val="none" w:sz="4" w:space="0" w:color="000000"/>
                <w:left w:val="none" w:sz="4" w:space="0" w:color="000000"/>
                <w:bottom w:val="none" w:sz="4" w:space="0" w:color="000000"/>
                <w:right w:val="none" w:sz="4" w:space="0" w:color="000000"/>
              </w:pBdr>
              <w:jc w:val="center"/>
              <w:rPr>
                <w:highlight w:val="white"/>
              </w:rPr>
            </w:pPr>
            <w:r w:rsidRPr="00C75B98">
              <w:rPr>
                <w:color w:val="000000"/>
                <w:highlight w:val="white"/>
              </w:rPr>
              <w:t xml:space="preserve">ФИО </w:t>
            </w:r>
          </w:p>
        </w:tc>
        <w:tc>
          <w:tcPr>
            <w:tcW w:w="2126"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pBdr>
                <w:top w:val="none" w:sz="4" w:space="0" w:color="000000"/>
                <w:left w:val="none" w:sz="4" w:space="0" w:color="000000"/>
                <w:bottom w:val="none" w:sz="4" w:space="0" w:color="000000"/>
                <w:right w:val="none" w:sz="4" w:space="0" w:color="000000"/>
              </w:pBdr>
              <w:jc w:val="center"/>
              <w:rPr>
                <w:highlight w:val="white"/>
              </w:rPr>
            </w:pPr>
            <w:r w:rsidRPr="00C75B98">
              <w:rPr>
                <w:color w:val="000000"/>
                <w:highlight w:val="white"/>
              </w:rPr>
              <w:t xml:space="preserve">Телефон и адрес электронной почты </w:t>
            </w:r>
          </w:p>
        </w:tc>
        <w:tc>
          <w:tcPr>
            <w:tcW w:w="2126"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pBdr>
                <w:top w:val="none" w:sz="4" w:space="0" w:color="000000"/>
                <w:left w:val="none" w:sz="4" w:space="0" w:color="000000"/>
                <w:bottom w:val="none" w:sz="4" w:space="0" w:color="000000"/>
                <w:right w:val="none" w:sz="4" w:space="0" w:color="000000"/>
              </w:pBdr>
              <w:jc w:val="center"/>
              <w:rPr>
                <w:highlight w:val="white"/>
              </w:rPr>
            </w:pPr>
            <w:r w:rsidRPr="00C75B98">
              <w:rPr>
                <w:color w:val="000000"/>
                <w:highlight w:val="white"/>
              </w:rPr>
              <w:t xml:space="preserve">Срок освоения образовательной программы (продолжительность обучения) </w:t>
            </w:r>
          </w:p>
        </w:tc>
        <w:tc>
          <w:tcPr>
            <w:tcW w:w="2127"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pBdr>
                <w:top w:val="none" w:sz="4" w:space="0" w:color="000000"/>
                <w:left w:val="none" w:sz="4" w:space="0" w:color="000000"/>
                <w:bottom w:val="none" w:sz="4" w:space="0" w:color="000000"/>
                <w:right w:val="none" w:sz="4" w:space="0" w:color="000000"/>
              </w:pBdr>
              <w:jc w:val="center"/>
              <w:rPr>
                <w:highlight w:val="white"/>
              </w:rPr>
            </w:pPr>
            <w:r w:rsidRPr="00C75B98">
              <w:rPr>
                <w:color w:val="000000"/>
                <w:highlight w:val="white"/>
              </w:rPr>
              <w:t>Период предоставления образовательной услуги</w:t>
            </w:r>
          </w:p>
        </w:tc>
        <w:tc>
          <w:tcPr>
            <w:tcW w:w="1843"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pBdr>
                <w:top w:val="none" w:sz="4" w:space="0" w:color="000000"/>
                <w:left w:val="none" w:sz="4" w:space="0" w:color="000000"/>
                <w:bottom w:val="none" w:sz="4" w:space="0" w:color="000000"/>
                <w:right w:val="none" w:sz="4" w:space="0" w:color="000000"/>
              </w:pBdr>
              <w:jc w:val="center"/>
              <w:rPr>
                <w:highlight w:val="white"/>
              </w:rPr>
            </w:pPr>
            <w:r w:rsidRPr="00C75B98">
              <w:rPr>
                <w:color w:val="000000"/>
                <w:highlight w:val="white"/>
              </w:rPr>
              <w:t>Место жительства</w:t>
            </w:r>
          </w:p>
        </w:tc>
        <w:tc>
          <w:tcPr>
            <w:tcW w:w="2126"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pBdr>
                <w:top w:val="none" w:sz="4" w:space="0" w:color="000000"/>
                <w:left w:val="none" w:sz="4" w:space="0" w:color="000000"/>
                <w:bottom w:val="none" w:sz="4" w:space="0" w:color="000000"/>
                <w:right w:val="none" w:sz="4" w:space="0" w:color="000000"/>
              </w:pBdr>
              <w:jc w:val="center"/>
              <w:rPr>
                <w:highlight w:val="white"/>
              </w:rPr>
            </w:pPr>
            <w:r w:rsidRPr="00C75B98">
              <w:rPr>
                <w:color w:val="000000"/>
                <w:highlight w:val="white"/>
              </w:rPr>
              <w:t>Выдаваемый</w:t>
            </w:r>
          </w:p>
          <w:p w:rsidR="00BF27A5" w:rsidRPr="00C75B98" w:rsidRDefault="00BF27A5">
            <w:pPr>
              <w:jc w:val="center"/>
              <w:rPr>
                <w:color w:val="000000"/>
                <w:highlight w:val="white"/>
              </w:rPr>
            </w:pPr>
            <w:r w:rsidRPr="00C75B98">
              <w:rPr>
                <w:color w:val="000000"/>
                <w:highlight w:val="white"/>
              </w:rPr>
              <w:t>документ</w:t>
            </w:r>
          </w:p>
        </w:tc>
        <w:tc>
          <w:tcPr>
            <w:tcW w:w="1984"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jc w:val="center"/>
              <w:rPr>
                <w:color w:val="000000"/>
              </w:rPr>
            </w:pPr>
            <w:r w:rsidRPr="00C75B98">
              <w:rPr>
                <w:color w:val="000000"/>
              </w:rPr>
              <w:t>Стоимость обучения</w:t>
            </w:r>
          </w:p>
          <w:p w:rsidR="00BF27A5" w:rsidRPr="00C75B98" w:rsidRDefault="00BF27A5">
            <w:pPr>
              <w:rPr>
                <w:color w:val="000000"/>
                <w:highlight w:val="white"/>
              </w:rPr>
            </w:pPr>
          </w:p>
        </w:tc>
      </w:tr>
      <w:tr w:rsidR="00BF27A5" w:rsidTr="00BF27A5">
        <w:trPr>
          <w:trHeight w:val="1080"/>
        </w:trPr>
        <w:tc>
          <w:tcPr>
            <w:tcW w:w="197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pBdr>
                <w:top w:val="none" w:sz="4" w:space="0" w:color="000000"/>
                <w:left w:val="none" w:sz="4" w:space="0" w:color="000000"/>
                <w:bottom w:val="none" w:sz="4" w:space="0" w:color="000000"/>
                <w:right w:val="none" w:sz="4" w:space="0" w:color="000000"/>
              </w:pBdr>
              <w:jc w:val="center"/>
              <w:rPr>
                <w:highlight w:val="white"/>
                <w:lang w:val="en-US"/>
              </w:rPr>
            </w:pPr>
            <w:r w:rsidRPr="00C75B98">
              <w:rPr>
                <w:color w:val="000000"/>
                <w:highlight w:val="white"/>
                <w:lang w:val="en-US"/>
              </w:rPr>
              <w:t>Горохов Андрей Владимирович</w:t>
            </w:r>
          </w:p>
        </w:tc>
        <w:tc>
          <w:tcPr>
            <w:tcW w:w="212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pBdr>
                <w:top w:val="none" w:sz="4" w:space="0" w:color="000000"/>
                <w:left w:val="none" w:sz="4" w:space="0" w:color="000000"/>
                <w:bottom w:val="none" w:sz="4" w:space="0" w:color="000000"/>
                <w:right w:val="none" w:sz="4" w:space="0" w:color="000000"/>
              </w:pBdr>
              <w:jc w:val="center"/>
              <w:rPr>
                <w:highlight w:val="white"/>
                <w:lang w:val="en-US"/>
              </w:rPr>
            </w:pPr>
          </w:p>
        </w:tc>
        <w:tc>
          <w:tcPr>
            <w:tcW w:w="212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pBdr>
                <w:top w:val="none" w:sz="4" w:space="0" w:color="000000"/>
                <w:left w:val="none" w:sz="4" w:space="0" w:color="000000"/>
                <w:bottom w:val="none" w:sz="4" w:space="0" w:color="000000"/>
                <w:right w:val="none" w:sz="4" w:space="0" w:color="000000"/>
              </w:pBdr>
              <w:jc w:val="center"/>
              <w:rPr>
                <w:highlight w:val="white"/>
              </w:rPr>
            </w:pPr>
            <w:r w:rsidRPr="00C75B98">
              <w:rPr>
                <w:color w:val="000000"/>
                <w:highlight w:val="white"/>
              </w:rPr>
              <w:t>6 недель</w:t>
            </w:r>
          </w:p>
        </w:tc>
        <w:tc>
          <w:tcPr>
            <w:tcW w:w="2127"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9E3AE8" w:rsidRDefault="00BF27A5">
            <w:pPr>
              <w:pBdr>
                <w:top w:val="none" w:sz="4" w:space="0" w:color="000000"/>
                <w:left w:val="none" w:sz="4" w:space="0" w:color="000000"/>
                <w:bottom w:val="none" w:sz="4" w:space="0" w:color="000000"/>
                <w:right w:val="none" w:sz="4" w:space="0" w:color="000000"/>
              </w:pBdr>
              <w:jc w:val="center"/>
              <w:rPr>
                <w:highlight w:val="white"/>
              </w:rPr>
            </w:pPr>
            <w:r w:rsidRPr="00C75B98">
              <w:rPr>
                <w:color w:val="000000"/>
                <w:highlight w:val="white"/>
              </w:rPr>
              <w:t>С</w:t>
            </w:r>
            <w:r w:rsidRPr="009E3AE8">
              <w:rPr>
                <w:color w:val="000000"/>
                <w:highlight w:val="white"/>
              </w:rPr>
              <w:t xml:space="preserve"> 2</w:t>
            </w:r>
            <w:r w:rsidR="00D10A11">
              <w:rPr>
                <w:color w:val="000000"/>
                <w:highlight w:val="white"/>
              </w:rPr>
              <w:t>9</w:t>
            </w:r>
            <w:r w:rsidRPr="009E3AE8">
              <w:rPr>
                <w:color w:val="000000"/>
                <w:highlight w:val="white"/>
              </w:rPr>
              <w:t xml:space="preserve"> апреля 2026 г. </w:t>
            </w:r>
            <w:r w:rsidR="00D10A11" w:rsidRPr="00C75B98">
              <w:rPr>
                <w:color w:val="000000"/>
                <w:highlight w:val="white"/>
              </w:rPr>
              <w:t>П</w:t>
            </w:r>
            <w:r w:rsidRPr="00C75B98">
              <w:rPr>
                <w:color w:val="000000"/>
                <w:highlight w:val="white"/>
              </w:rPr>
              <w:t>о</w:t>
            </w:r>
            <w:r w:rsidR="00D10A11">
              <w:rPr>
                <w:color w:val="000000"/>
                <w:highlight w:val="white"/>
              </w:rPr>
              <w:t xml:space="preserve"> 11</w:t>
            </w:r>
            <w:r w:rsidRPr="009E3AE8">
              <w:rPr>
                <w:color w:val="000000"/>
                <w:highlight w:val="white"/>
              </w:rPr>
              <w:t xml:space="preserve"> июня 2026 г.</w:t>
            </w:r>
          </w:p>
        </w:tc>
        <w:tc>
          <w:tcPr>
            <w:tcW w:w="1843"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pBdr>
                <w:top w:val="none" w:sz="4" w:space="0" w:color="000000"/>
                <w:left w:val="none" w:sz="4" w:space="0" w:color="000000"/>
                <w:bottom w:val="none" w:sz="4" w:space="0" w:color="000000"/>
                <w:right w:val="none" w:sz="4" w:space="0" w:color="000000"/>
              </w:pBdr>
              <w:jc w:val="center"/>
              <w:rPr>
                <w:highlight w:val="white"/>
              </w:rPr>
            </w:pPr>
          </w:p>
        </w:tc>
        <w:tc>
          <w:tcPr>
            <w:tcW w:w="212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jc w:val="center"/>
              <w:rPr>
                <w:color w:val="000000"/>
              </w:rPr>
            </w:pPr>
            <w:r w:rsidRPr="00C75B98">
              <w:rPr>
                <w:color w:val="000000"/>
              </w:rPr>
              <w:t>удостоверение о повышении квалификации</w:t>
            </w:r>
          </w:p>
          <w:p w:rsidR="00BF27A5" w:rsidRPr="00C75B98" w:rsidRDefault="00BF27A5">
            <w:pPr>
              <w:jc w:val="center"/>
              <w:rPr>
                <w:color w:val="000000"/>
                <w:highlight w:val="white"/>
              </w:rPr>
            </w:pPr>
          </w:p>
        </w:tc>
        <w:tc>
          <w:tcPr>
            <w:tcW w:w="1984"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jc w:val="center"/>
              <w:rPr>
                <w:color w:val="000000"/>
              </w:rPr>
            </w:pPr>
            <w:r w:rsidRPr="00C75B98">
              <w:rPr>
                <w:color w:val="000000"/>
              </w:rPr>
              <w:t>7100.00 руб.</w:t>
            </w:r>
          </w:p>
          <w:p w:rsidR="00BF27A5" w:rsidRPr="00C75B98" w:rsidRDefault="00BF27A5">
            <w:pPr>
              <w:jc w:val="center"/>
              <w:rPr>
                <w:color w:val="000000"/>
                <w:highlight w:val="white"/>
              </w:rPr>
            </w:pPr>
          </w:p>
        </w:tc>
      </w:tr>
    </w:tbl>
    <w:p w:rsidR="00633BD5" w:rsidRDefault="00633BD5">
      <w:pPr>
        <w:ind w:firstLine="567"/>
        <w:rPr>
          <w:lang w:val="en-US"/>
        </w:rPr>
      </w:pPr>
    </w:p>
    <w:p w:rsidR="00633BD5" w:rsidRDefault="00633BD5">
      <w:pPr>
        <w:rPr>
          <w:lang w:val="en-US"/>
        </w:rPr>
      </w:pPr>
    </w:p>
    <w:p w:rsidR="00633BD5" w:rsidRDefault="00633BD5"/>
    <w:p w:rsidR="00633BD5" w:rsidRDefault="00633BD5"/>
    <w:p w:rsidR="00633BD5" w:rsidRDefault="00633BD5"/>
    <w:p w:rsidR="00633BD5" w:rsidRDefault="00633BD5">
      <w:pPr>
        <w:pBdr>
          <w:top w:val="none" w:sz="4" w:space="0" w:color="000000"/>
          <w:left w:val="none" w:sz="4" w:space="0" w:color="000000"/>
          <w:bottom w:val="none" w:sz="4" w:space="0" w:color="000000"/>
          <w:right w:val="none" w:sz="4" w:space="0" w:color="000000"/>
        </w:pBdr>
        <w:jc w:val="center"/>
        <w:rPr>
          <w:color w:val="000000"/>
        </w:rPr>
      </w:pPr>
    </w:p>
    <w:p w:rsidR="00371951" w:rsidRDefault="00371951">
      <w:pPr>
        <w:pBdr>
          <w:top w:val="none" w:sz="4" w:space="0" w:color="000000"/>
          <w:left w:val="none" w:sz="4" w:space="0" w:color="000000"/>
          <w:bottom w:val="none" w:sz="4" w:space="0" w:color="000000"/>
          <w:right w:val="none" w:sz="4" w:space="0" w:color="000000"/>
        </w:pBdr>
        <w:jc w:val="center"/>
        <w:rPr>
          <w:color w:val="000000"/>
        </w:rPr>
      </w:pPr>
    </w:p>
    <w:p w:rsidR="00371951" w:rsidRDefault="00371951">
      <w:pPr>
        <w:pBdr>
          <w:top w:val="none" w:sz="4" w:space="0" w:color="000000"/>
          <w:left w:val="none" w:sz="4" w:space="0" w:color="000000"/>
          <w:bottom w:val="none" w:sz="4" w:space="0" w:color="000000"/>
          <w:right w:val="none" w:sz="4" w:space="0" w:color="000000"/>
        </w:pBdr>
        <w:jc w:val="center"/>
        <w:rPr>
          <w:color w:val="000000"/>
        </w:rPr>
      </w:pPr>
    </w:p>
    <w:p w:rsidR="00371951" w:rsidRDefault="00371951">
      <w:pPr>
        <w:pBdr>
          <w:top w:val="none" w:sz="4" w:space="0" w:color="000000"/>
          <w:left w:val="none" w:sz="4" w:space="0" w:color="000000"/>
          <w:bottom w:val="none" w:sz="4" w:space="0" w:color="000000"/>
          <w:right w:val="none" w:sz="4" w:space="0" w:color="000000"/>
        </w:pBdr>
        <w:jc w:val="center"/>
        <w:rPr>
          <w:color w:val="000000"/>
        </w:rPr>
      </w:pPr>
    </w:p>
    <w:p w:rsidR="00371951" w:rsidRDefault="00371951">
      <w:pPr>
        <w:pBdr>
          <w:top w:val="none" w:sz="4" w:space="0" w:color="000000"/>
          <w:left w:val="none" w:sz="4" w:space="0" w:color="000000"/>
          <w:bottom w:val="none" w:sz="4" w:space="0" w:color="000000"/>
          <w:right w:val="none" w:sz="4" w:space="0" w:color="000000"/>
        </w:pBdr>
        <w:jc w:val="center"/>
        <w:rPr>
          <w:color w:val="000000"/>
        </w:rPr>
      </w:pPr>
    </w:p>
    <w:p w:rsidR="00371951" w:rsidRDefault="00371951">
      <w:pPr>
        <w:pBdr>
          <w:top w:val="none" w:sz="4" w:space="0" w:color="000000"/>
          <w:left w:val="none" w:sz="4" w:space="0" w:color="000000"/>
          <w:bottom w:val="none" w:sz="4" w:space="0" w:color="000000"/>
          <w:right w:val="none" w:sz="4" w:space="0" w:color="000000"/>
        </w:pBdr>
        <w:jc w:val="center"/>
        <w:rPr>
          <w:color w:val="000000"/>
        </w:rPr>
      </w:pPr>
    </w:p>
    <w:p w:rsidR="00371951" w:rsidRDefault="00371951">
      <w:pPr>
        <w:pBdr>
          <w:top w:val="none" w:sz="4" w:space="0" w:color="000000"/>
          <w:left w:val="none" w:sz="4" w:space="0" w:color="000000"/>
          <w:bottom w:val="none" w:sz="4" w:space="0" w:color="000000"/>
          <w:right w:val="none" w:sz="4" w:space="0" w:color="000000"/>
        </w:pBdr>
        <w:jc w:val="center"/>
        <w:rPr>
          <w:color w:val="000000"/>
        </w:rPr>
      </w:pPr>
    </w:p>
    <w:p w:rsidR="006A312D" w:rsidRDefault="006A312D">
      <w:pPr>
        <w:pBdr>
          <w:top w:val="none" w:sz="4" w:space="0" w:color="000000"/>
          <w:left w:val="none" w:sz="4" w:space="0" w:color="000000"/>
          <w:bottom w:val="none" w:sz="4" w:space="0" w:color="000000"/>
          <w:right w:val="none" w:sz="4" w:space="0" w:color="000000"/>
        </w:pBdr>
        <w:jc w:val="center"/>
        <w:rPr>
          <w:color w:val="000000"/>
        </w:rPr>
      </w:pPr>
    </w:p>
    <w:p w:rsidR="006A312D" w:rsidRDefault="006A312D">
      <w:pPr>
        <w:pBdr>
          <w:top w:val="none" w:sz="4" w:space="0" w:color="000000"/>
          <w:left w:val="none" w:sz="4" w:space="0" w:color="000000"/>
          <w:bottom w:val="none" w:sz="4" w:space="0" w:color="000000"/>
          <w:right w:val="none" w:sz="4" w:space="0" w:color="000000"/>
        </w:pBdr>
        <w:jc w:val="center"/>
        <w:rPr>
          <w:color w:val="000000"/>
        </w:rPr>
      </w:pPr>
    </w:p>
    <w:p w:rsidR="00371951" w:rsidRDefault="00371951">
      <w:pPr>
        <w:pBdr>
          <w:top w:val="none" w:sz="4" w:space="0" w:color="000000"/>
          <w:left w:val="none" w:sz="4" w:space="0" w:color="000000"/>
          <w:bottom w:val="none" w:sz="4" w:space="0" w:color="000000"/>
          <w:right w:val="none" w:sz="4" w:space="0" w:color="000000"/>
        </w:pBdr>
        <w:jc w:val="center"/>
        <w:rPr>
          <w:color w:val="000000"/>
        </w:rPr>
      </w:pPr>
    </w:p>
    <w:p w:rsidR="006838D3" w:rsidRPr="00F12B63" w:rsidRDefault="006838D3" w:rsidP="006838D3">
      <w:pPr>
        <w:pBdr>
          <w:top w:val="none" w:sz="4" w:space="0" w:color="000000"/>
          <w:left w:val="none" w:sz="4" w:space="0" w:color="000000"/>
          <w:bottom w:val="none" w:sz="4" w:space="0" w:color="000000"/>
          <w:right w:val="none" w:sz="4" w:space="0" w:color="000000"/>
        </w:pBdr>
        <w:jc w:val="center"/>
        <w:rPr>
          <w:color w:val="000000"/>
        </w:rPr>
      </w:pPr>
      <w:bookmarkStart w:id="5" w:name="_Hlk204347653"/>
      <w:r w:rsidRPr="00F12B63">
        <w:rPr>
          <w:color w:val="000000"/>
        </w:rPr>
        <w:lastRenderedPageBreak/>
        <w:t>Список обучающихся для прохождения обучения по дополнительной профессиональной программе повышения квалификации</w:t>
      </w:r>
    </w:p>
    <w:p w:rsidR="006838D3" w:rsidRPr="009E3AE8" w:rsidRDefault="006838D3" w:rsidP="006838D3">
      <w:pPr>
        <w:pBdr>
          <w:top w:val="none" w:sz="4" w:space="0" w:color="000000"/>
          <w:left w:val="none" w:sz="4" w:space="0" w:color="000000"/>
          <w:bottom w:val="none" w:sz="4" w:space="0" w:color="000000"/>
          <w:right w:val="none" w:sz="4" w:space="0" w:color="000000"/>
        </w:pBdr>
        <w:jc w:val="center"/>
        <w:rPr>
          <w:b/>
          <w:color w:val="000000"/>
        </w:rPr>
      </w:pPr>
      <w:r w:rsidRPr="009E3AE8">
        <w:rPr>
          <w:b/>
          <w:color w:val="000000"/>
        </w:rPr>
        <w:t>«Преподавание 3</w:t>
      </w:r>
      <w:r w:rsidRPr="00F12B63">
        <w:rPr>
          <w:b/>
          <w:color w:val="000000"/>
          <w:lang w:val="en-US"/>
        </w:rPr>
        <w:t>D</w:t>
      </w:r>
      <w:r w:rsidRPr="009E3AE8">
        <w:rPr>
          <w:b/>
          <w:color w:val="000000"/>
        </w:rPr>
        <w:t xml:space="preserve">-моделирования, макетирования и прототипирования в системе общего и дополнительного образования» </w:t>
      </w:r>
      <w:r w:rsidRPr="009E3AE8">
        <w:rPr>
          <w:color w:val="000000"/>
        </w:rPr>
        <w:t>– 144 часа</w:t>
      </w:r>
    </w:p>
    <w:bookmarkEnd w:id="5"/>
    <w:p w:rsidR="00633BD5" w:rsidRPr="009E3AE8" w:rsidRDefault="00633BD5">
      <w:pPr>
        <w:ind w:firstLine="567"/>
      </w:pPr>
    </w:p>
    <w:tbl>
      <w:tblPr>
        <w:tblStyle w:val="af8"/>
        <w:tblW w:w="14307"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1975"/>
        <w:gridCol w:w="2126"/>
        <w:gridCol w:w="2126"/>
        <w:gridCol w:w="2127"/>
        <w:gridCol w:w="1843"/>
        <w:gridCol w:w="2126"/>
        <w:gridCol w:w="1984"/>
      </w:tblGrid>
      <w:tr w:rsidR="00BF27A5" w:rsidTr="00BF27A5">
        <w:trPr>
          <w:trHeight w:val="1460"/>
        </w:trPr>
        <w:tc>
          <w:tcPr>
            <w:tcW w:w="197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pBdr>
                <w:top w:val="none" w:sz="4" w:space="0" w:color="000000"/>
                <w:left w:val="none" w:sz="4" w:space="0" w:color="000000"/>
                <w:bottom w:val="none" w:sz="4" w:space="0" w:color="000000"/>
                <w:right w:val="none" w:sz="4" w:space="0" w:color="000000"/>
              </w:pBdr>
              <w:jc w:val="center"/>
              <w:rPr>
                <w:highlight w:val="white"/>
              </w:rPr>
            </w:pPr>
            <w:r w:rsidRPr="00C75B98">
              <w:rPr>
                <w:color w:val="000000"/>
                <w:highlight w:val="white"/>
              </w:rPr>
              <w:t xml:space="preserve">ФИО </w:t>
            </w:r>
          </w:p>
        </w:tc>
        <w:tc>
          <w:tcPr>
            <w:tcW w:w="2126"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pBdr>
                <w:top w:val="none" w:sz="4" w:space="0" w:color="000000"/>
                <w:left w:val="none" w:sz="4" w:space="0" w:color="000000"/>
                <w:bottom w:val="none" w:sz="4" w:space="0" w:color="000000"/>
                <w:right w:val="none" w:sz="4" w:space="0" w:color="000000"/>
              </w:pBdr>
              <w:jc w:val="center"/>
              <w:rPr>
                <w:highlight w:val="white"/>
              </w:rPr>
            </w:pPr>
            <w:r w:rsidRPr="00C75B98">
              <w:rPr>
                <w:color w:val="000000"/>
                <w:highlight w:val="white"/>
              </w:rPr>
              <w:t xml:space="preserve">Телефон и адрес электронной почты </w:t>
            </w:r>
          </w:p>
        </w:tc>
        <w:tc>
          <w:tcPr>
            <w:tcW w:w="2126"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pBdr>
                <w:top w:val="none" w:sz="4" w:space="0" w:color="000000"/>
                <w:left w:val="none" w:sz="4" w:space="0" w:color="000000"/>
                <w:bottom w:val="none" w:sz="4" w:space="0" w:color="000000"/>
                <w:right w:val="none" w:sz="4" w:space="0" w:color="000000"/>
              </w:pBdr>
              <w:jc w:val="center"/>
              <w:rPr>
                <w:highlight w:val="white"/>
              </w:rPr>
            </w:pPr>
            <w:r w:rsidRPr="00C75B98">
              <w:rPr>
                <w:color w:val="000000"/>
                <w:highlight w:val="white"/>
              </w:rPr>
              <w:t xml:space="preserve">Срок освоения образовательной программы (продолжительность обучения) </w:t>
            </w:r>
          </w:p>
        </w:tc>
        <w:tc>
          <w:tcPr>
            <w:tcW w:w="2127"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pBdr>
                <w:top w:val="none" w:sz="4" w:space="0" w:color="000000"/>
                <w:left w:val="none" w:sz="4" w:space="0" w:color="000000"/>
                <w:bottom w:val="none" w:sz="4" w:space="0" w:color="000000"/>
                <w:right w:val="none" w:sz="4" w:space="0" w:color="000000"/>
              </w:pBdr>
              <w:jc w:val="center"/>
              <w:rPr>
                <w:highlight w:val="white"/>
              </w:rPr>
            </w:pPr>
            <w:r w:rsidRPr="00C75B98">
              <w:rPr>
                <w:color w:val="000000"/>
                <w:highlight w:val="white"/>
              </w:rPr>
              <w:t>Период предоставления образовательной услуги</w:t>
            </w:r>
          </w:p>
        </w:tc>
        <w:tc>
          <w:tcPr>
            <w:tcW w:w="1843"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pBdr>
                <w:top w:val="none" w:sz="4" w:space="0" w:color="000000"/>
                <w:left w:val="none" w:sz="4" w:space="0" w:color="000000"/>
                <w:bottom w:val="none" w:sz="4" w:space="0" w:color="000000"/>
                <w:right w:val="none" w:sz="4" w:space="0" w:color="000000"/>
              </w:pBdr>
              <w:jc w:val="center"/>
              <w:rPr>
                <w:highlight w:val="white"/>
              </w:rPr>
            </w:pPr>
            <w:r w:rsidRPr="00C75B98">
              <w:rPr>
                <w:color w:val="000000"/>
                <w:highlight w:val="white"/>
              </w:rPr>
              <w:t>Место жительства</w:t>
            </w:r>
          </w:p>
        </w:tc>
        <w:tc>
          <w:tcPr>
            <w:tcW w:w="2126"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pBdr>
                <w:top w:val="none" w:sz="4" w:space="0" w:color="000000"/>
                <w:left w:val="none" w:sz="4" w:space="0" w:color="000000"/>
                <w:bottom w:val="none" w:sz="4" w:space="0" w:color="000000"/>
                <w:right w:val="none" w:sz="4" w:space="0" w:color="000000"/>
              </w:pBdr>
              <w:jc w:val="center"/>
              <w:rPr>
                <w:highlight w:val="white"/>
              </w:rPr>
            </w:pPr>
            <w:r w:rsidRPr="00C75B98">
              <w:rPr>
                <w:color w:val="000000"/>
                <w:highlight w:val="white"/>
              </w:rPr>
              <w:t>Выдаваемый</w:t>
            </w:r>
          </w:p>
          <w:p w:rsidR="00BF27A5" w:rsidRPr="00C75B98" w:rsidRDefault="00BF27A5">
            <w:pPr>
              <w:jc w:val="center"/>
              <w:rPr>
                <w:color w:val="000000"/>
                <w:highlight w:val="white"/>
              </w:rPr>
            </w:pPr>
            <w:r w:rsidRPr="00C75B98">
              <w:rPr>
                <w:color w:val="000000"/>
                <w:highlight w:val="white"/>
              </w:rPr>
              <w:t>документ</w:t>
            </w:r>
          </w:p>
        </w:tc>
        <w:tc>
          <w:tcPr>
            <w:tcW w:w="1984"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jc w:val="center"/>
              <w:rPr>
                <w:color w:val="000000"/>
              </w:rPr>
            </w:pPr>
            <w:r w:rsidRPr="00C75B98">
              <w:rPr>
                <w:color w:val="000000"/>
              </w:rPr>
              <w:t>Стоимость обучения</w:t>
            </w:r>
          </w:p>
          <w:p w:rsidR="00BF27A5" w:rsidRPr="00C75B98" w:rsidRDefault="00BF27A5">
            <w:pPr>
              <w:rPr>
                <w:color w:val="000000"/>
                <w:highlight w:val="white"/>
              </w:rPr>
            </w:pPr>
          </w:p>
        </w:tc>
      </w:tr>
      <w:tr w:rsidR="00BF27A5" w:rsidTr="00BF27A5">
        <w:trPr>
          <w:trHeight w:val="1080"/>
        </w:trPr>
        <w:tc>
          <w:tcPr>
            <w:tcW w:w="1975"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pBdr>
                <w:top w:val="none" w:sz="4" w:space="0" w:color="000000"/>
                <w:left w:val="none" w:sz="4" w:space="0" w:color="000000"/>
                <w:bottom w:val="none" w:sz="4" w:space="0" w:color="000000"/>
                <w:right w:val="none" w:sz="4" w:space="0" w:color="000000"/>
              </w:pBdr>
              <w:jc w:val="center"/>
              <w:rPr>
                <w:highlight w:val="white"/>
                <w:lang w:val="en-US"/>
              </w:rPr>
            </w:pPr>
            <w:r w:rsidRPr="00C75B98">
              <w:rPr>
                <w:color w:val="000000"/>
                <w:highlight w:val="white"/>
                <w:lang w:val="en-US"/>
              </w:rPr>
              <w:t>Королева Ольга Вячеславовна</w:t>
            </w:r>
          </w:p>
        </w:tc>
        <w:tc>
          <w:tcPr>
            <w:tcW w:w="212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pBdr>
                <w:top w:val="none" w:sz="4" w:space="0" w:color="000000"/>
                <w:left w:val="none" w:sz="4" w:space="0" w:color="000000"/>
                <w:bottom w:val="none" w:sz="4" w:space="0" w:color="000000"/>
                <w:right w:val="none" w:sz="4" w:space="0" w:color="000000"/>
              </w:pBdr>
              <w:jc w:val="center"/>
              <w:rPr>
                <w:highlight w:val="white"/>
                <w:lang w:val="en-US"/>
              </w:rPr>
            </w:pPr>
          </w:p>
        </w:tc>
        <w:tc>
          <w:tcPr>
            <w:tcW w:w="212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pBdr>
                <w:top w:val="none" w:sz="4" w:space="0" w:color="000000"/>
                <w:left w:val="none" w:sz="4" w:space="0" w:color="000000"/>
                <w:bottom w:val="none" w:sz="4" w:space="0" w:color="000000"/>
                <w:right w:val="none" w:sz="4" w:space="0" w:color="000000"/>
              </w:pBdr>
              <w:jc w:val="center"/>
              <w:rPr>
                <w:highlight w:val="white"/>
              </w:rPr>
            </w:pPr>
            <w:r w:rsidRPr="00C75B98">
              <w:rPr>
                <w:color w:val="000000"/>
                <w:highlight w:val="white"/>
              </w:rPr>
              <w:t>5 недель</w:t>
            </w:r>
          </w:p>
        </w:tc>
        <w:tc>
          <w:tcPr>
            <w:tcW w:w="2127"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9E3AE8" w:rsidRDefault="00BF27A5">
            <w:pPr>
              <w:pBdr>
                <w:top w:val="none" w:sz="4" w:space="0" w:color="000000"/>
                <w:left w:val="none" w:sz="4" w:space="0" w:color="000000"/>
                <w:bottom w:val="none" w:sz="4" w:space="0" w:color="000000"/>
                <w:right w:val="none" w:sz="4" w:space="0" w:color="000000"/>
              </w:pBdr>
              <w:jc w:val="center"/>
              <w:rPr>
                <w:highlight w:val="white"/>
              </w:rPr>
            </w:pPr>
            <w:r w:rsidRPr="00C75B98">
              <w:rPr>
                <w:color w:val="000000"/>
                <w:highlight w:val="white"/>
              </w:rPr>
              <w:t>С</w:t>
            </w:r>
            <w:r w:rsidRPr="009E3AE8">
              <w:rPr>
                <w:color w:val="000000"/>
                <w:highlight w:val="white"/>
              </w:rPr>
              <w:t xml:space="preserve"> 2</w:t>
            </w:r>
            <w:r w:rsidR="00D10A11">
              <w:rPr>
                <w:color w:val="000000"/>
                <w:highlight w:val="white"/>
              </w:rPr>
              <w:t>9</w:t>
            </w:r>
            <w:r w:rsidRPr="009E3AE8">
              <w:rPr>
                <w:color w:val="000000"/>
                <w:highlight w:val="white"/>
              </w:rPr>
              <w:t xml:space="preserve"> апреля 2026 г. </w:t>
            </w:r>
            <w:r w:rsidRPr="00C75B98">
              <w:rPr>
                <w:color w:val="000000"/>
                <w:highlight w:val="white"/>
              </w:rPr>
              <w:t>по</w:t>
            </w:r>
            <w:r w:rsidRPr="009E3AE8">
              <w:rPr>
                <w:color w:val="000000"/>
                <w:highlight w:val="white"/>
              </w:rPr>
              <w:t xml:space="preserve"> </w:t>
            </w:r>
            <w:r w:rsidR="005C2F7E">
              <w:rPr>
                <w:color w:val="000000"/>
                <w:highlight w:val="white"/>
              </w:rPr>
              <w:t>4 июня</w:t>
            </w:r>
            <w:r w:rsidRPr="009E3AE8">
              <w:rPr>
                <w:color w:val="000000"/>
                <w:highlight w:val="white"/>
              </w:rPr>
              <w:t xml:space="preserve"> 2026 г.</w:t>
            </w:r>
          </w:p>
        </w:tc>
        <w:tc>
          <w:tcPr>
            <w:tcW w:w="1843"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pBdr>
                <w:top w:val="none" w:sz="4" w:space="0" w:color="000000"/>
                <w:left w:val="none" w:sz="4" w:space="0" w:color="000000"/>
                <w:bottom w:val="none" w:sz="4" w:space="0" w:color="000000"/>
                <w:right w:val="none" w:sz="4" w:space="0" w:color="000000"/>
              </w:pBdr>
              <w:jc w:val="center"/>
              <w:rPr>
                <w:highlight w:val="white"/>
              </w:rPr>
            </w:pPr>
          </w:p>
        </w:tc>
        <w:tc>
          <w:tcPr>
            <w:tcW w:w="212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jc w:val="center"/>
              <w:rPr>
                <w:color w:val="000000"/>
              </w:rPr>
            </w:pPr>
            <w:r w:rsidRPr="00C75B98">
              <w:rPr>
                <w:color w:val="000000"/>
              </w:rPr>
              <w:t>удостоверение о повышении квалификации</w:t>
            </w:r>
          </w:p>
          <w:p w:rsidR="00BF27A5" w:rsidRPr="00C75B98" w:rsidRDefault="00BF27A5">
            <w:pPr>
              <w:jc w:val="center"/>
              <w:rPr>
                <w:color w:val="000000"/>
                <w:highlight w:val="white"/>
              </w:rPr>
            </w:pPr>
          </w:p>
        </w:tc>
        <w:tc>
          <w:tcPr>
            <w:tcW w:w="1984"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rsidR="00BF27A5" w:rsidRPr="00C75B98" w:rsidRDefault="00BF27A5">
            <w:pPr>
              <w:jc w:val="center"/>
              <w:rPr>
                <w:color w:val="000000"/>
              </w:rPr>
            </w:pPr>
            <w:r w:rsidRPr="00C75B98">
              <w:rPr>
                <w:color w:val="000000"/>
              </w:rPr>
              <w:t>5900.00 руб.</w:t>
            </w:r>
          </w:p>
          <w:p w:rsidR="00BF27A5" w:rsidRPr="00C75B98" w:rsidRDefault="00BF27A5">
            <w:pPr>
              <w:jc w:val="center"/>
              <w:rPr>
                <w:color w:val="000000"/>
                <w:highlight w:val="white"/>
              </w:rPr>
            </w:pPr>
          </w:p>
        </w:tc>
      </w:tr>
    </w:tbl>
    <w:p w:rsidR="00633BD5" w:rsidRDefault="00633BD5">
      <w:pPr>
        <w:ind w:firstLine="567"/>
        <w:rPr>
          <w:lang w:val="en-US"/>
        </w:rPr>
      </w:pPr>
    </w:p>
    <w:p w:rsidR="00633BD5" w:rsidRDefault="00633BD5">
      <w:pPr>
        <w:rPr>
          <w:lang w:val="en-US"/>
        </w:rPr>
      </w:pPr>
    </w:p>
    <w:p w:rsidR="00633BD5" w:rsidRDefault="00633BD5"/>
    <w:tbl>
      <w:tblPr>
        <w:tblW w:w="14315" w:type="dxa"/>
        <w:tblLayout w:type="fixed"/>
        <w:tblLook w:val="00A0" w:firstRow="1" w:lastRow="0" w:firstColumn="1" w:lastColumn="0" w:noHBand="0" w:noVBand="0"/>
      </w:tblPr>
      <w:tblGrid>
        <w:gridCol w:w="7795"/>
        <w:gridCol w:w="6520"/>
      </w:tblGrid>
      <w:tr w:rsidR="00633BD5">
        <w:trPr>
          <w:trHeight w:val="2274"/>
        </w:trPr>
        <w:tc>
          <w:tcPr>
            <w:tcW w:w="7795" w:type="dxa"/>
          </w:tcPr>
          <w:p w:rsidR="00633BD5" w:rsidRPr="009E3AE8" w:rsidRDefault="00007757">
            <w:pPr>
              <w:widowControl w:val="0"/>
            </w:pPr>
            <w:bookmarkStart w:id="6" w:name="_Hlk97486635"/>
            <w:r>
              <w:t>Исполнитель</w:t>
            </w:r>
            <w:r w:rsidRPr="009E3AE8">
              <w:t xml:space="preserve">      </w:t>
            </w:r>
          </w:p>
          <w:p w:rsidR="006838D3" w:rsidRPr="009E3AE8" w:rsidRDefault="00007757">
            <w:pPr>
              <w:widowControl w:val="0"/>
            </w:pPr>
            <w:r w:rsidRPr="009E3AE8">
              <w:t xml:space="preserve"> </w:t>
            </w:r>
          </w:p>
          <w:p w:rsidR="00633BD5" w:rsidRPr="009E3AE8" w:rsidRDefault="00007757" w:rsidP="006838D3">
            <w:pPr>
              <w:widowControl w:val="0"/>
            </w:pPr>
            <w:r w:rsidRPr="009E3AE8">
              <w:t xml:space="preserve">                                                                       </w:t>
            </w:r>
          </w:p>
          <w:p w:rsidR="00633BD5" w:rsidRPr="009E3AE8" w:rsidRDefault="00633BD5">
            <w:pPr>
              <w:widowControl w:val="0"/>
              <w:spacing w:line="300" w:lineRule="auto"/>
            </w:pPr>
          </w:p>
          <w:p w:rsidR="00633BD5" w:rsidRPr="009E3AE8" w:rsidRDefault="00007757">
            <w:pPr>
              <w:widowControl w:val="0"/>
              <w:spacing w:line="300" w:lineRule="auto"/>
            </w:pPr>
            <w:r w:rsidRPr="009E3AE8">
              <w:t xml:space="preserve">____________________ </w:t>
            </w:r>
          </w:p>
          <w:p w:rsidR="00633BD5" w:rsidRDefault="00007757">
            <w:pPr>
              <w:widowControl w:val="0"/>
              <w:spacing w:line="300" w:lineRule="auto"/>
            </w:pPr>
            <w:r w:rsidRPr="009E3AE8">
              <w:t xml:space="preserve">            </w:t>
            </w:r>
            <w:r>
              <w:t>(подпись)</w:t>
            </w:r>
          </w:p>
          <w:p w:rsidR="00633BD5" w:rsidRDefault="00007757">
            <w:pPr>
              <w:widowControl w:val="0"/>
              <w:spacing w:line="300" w:lineRule="auto"/>
            </w:pPr>
            <w:r>
              <w:t xml:space="preserve">М.П. </w:t>
            </w:r>
          </w:p>
          <w:p w:rsidR="00633BD5" w:rsidRDefault="00633BD5">
            <w:pPr>
              <w:widowControl w:val="0"/>
            </w:pPr>
          </w:p>
        </w:tc>
        <w:tc>
          <w:tcPr>
            <w:tcW w:w="6520" w:type="dxa"/>
          </w:tcPr>
          <w:p w:rsidR="00633BD5" w:rsidRDefault="00007757">
            <w:pPr>
              <w:widowControl w:val="0"/>
              <w:jc w:val="both"/>
            </w:pPr>
            <w:r>
              <w:t>Заказчик</w:t>
            </w:r>
          </w:p>
          <w:p w:rsidR="00633BD5" w:rsidRDefault="00007757">
            <w:pPr>
              <w:widowControl w:val="0"/>
              <w:jc w:val="both"/>
              <w:rPr>
                <w:b/>
                <w:color w:val="FF0000"/>
              </w:rPr>
            </w:pPr>
            <w:r>
              <w:rPr>
                <w:b/>
              </w:rPr>
              <w:t>Санкт-Петербургское государственное бюджетное профессиональное образовательное учреждение «Техникум «Приморский» (СПб ГБПОУ «Техникум «Приморский»)</w:t>
            </w:r>
          </w:p>
          <w:p w:rsidR="00633BD5" w:rsidRDefault="00633BD5">
            <w:pPr>
              <w:widowControl w:val="0"/>
              <w:jc w:val="both"/>
            </w:pPr>
          </w:p>
          <w:p w:rsidR="00633BD5" w:rsidRDefault="00633BD5">
            <w:pPr>
              <w:widowControl w:val="0"/>
              <w:jc w:val="both"/>
            </w:pPr>
          </w:p>
          <w:p w:rsidR="00633BD5" w:rsidRDefault="00633BD5">
            <w:pPr>
              <w:widowControl w:val="0"/>
            </w:pPr>
          </w:p>
          <w:p w:rsidR="00633BD5" w:rsidRDefault="00007757">
            <w:pPr>
              <w:widowControl w:val="0"/>
            </w:pPr>
            <w:r>
              <w:rPr>
                <w:noProof/>
              </w:rPr>
              <mc:AlternateContent>
                <mc:Choice Requires="wps">
                  <w:drawing>
                    <wp:anchor distT="45720" distB="45720" distL="114300" distR="114300" simplePos="0" relativeHeight="251661312" behindDoc="0" locked="0" layoutInCell="1" allowOverlap="1" wp14:anchorId="2BFF8486" wp14:editId="048BE31F">
                      <wp:simplePos x="0" y="0"/>
                      <wp:positionH relativeFrom="column">
                        <wp:posOffset>1248558</wp:posOffset>
                      </wp:positionH>
                      <wp:positionV relativeFrom="paragraph">
                        <wp:posOffset>-4788</wp:posOffset>
                      </wp:positionV>
                      <wp:extent cx="1733107" cy="529372"/>
                      <wp:effectExtent l="6350" t="6350" r="6350" b="63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3106" cy="529371"/>
                              </a:xfrm>
                              <a:prstGeom prst="rect">
                                <a:avLst/>
                              </a:prstGeom>
                              <a:noFill/>
                              <a:ln>
                                <a:noFill/>
                              </a:ln>
                            </wps:spPr>
                            <wps:txbx>
                              <w:txbxContent>
                                <w:p w:rsidR="00633BD5" w:rsidRDefault="00007757">
                                  <w:r>
                                    <w:t>А.В. Горохов</w:t>
                                  </w:r>
                                </w:p>
                                <w:p w:rsidR="00633BD5" w:rsidRDefault="00633BD5"/>
                                <w:p w:rsidR="00633BD5" w:rsidRDefault="00633BD5"/>
                              </w:txbxContent>
                            </wps:txbx>
                            <wps:bodyPr rot="0" vert="horz" wrap="square" lIns="0" tIns="0" rIns="0" bIns="0" anchor="t" anchorCtr="0" upright="1">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BFF8486" id="Text Box 3" o:spid="_x0000_s1027" type="#_x0000_t202" style="position:absolute;margin-left:98.3pt;margin-top:-.4pt;width:136.45pt;height:41.7pt;z-index:251661312;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" filled="f" stroked="f">
                      <v:textbox inset="0,0,0,0">
                        <w:txbxContent>
                          <w:p w14:paraId="3E7B7498" w14:textId="77777777" w:rsidR="00633BD5" w:rsidRDefault="00007757">
                            <w:r>
                              <w:t>А.В. Горохов</w:t>
                            </w:r>
                          </w:p>
                          <w:p w14:paraId="2134BBB2" w14:textId="77777777" w:rsidR="00633BD5" w:rsidRDefault="00633BD5"/>
                          <w:p w14:paraId="7F115249" w14:textId="77777777" w:rsidR="00633BD5" w:rsidRDefault="00633BD5"/>
                        </w:txbxContent>
                      </v:textbox>
                    </v:shape>
                  </w:pict>
                </mc:Fallback>
              </mc:AlternateContent>
            </w:r>
            <w:r>
              <w:t xml:space="preserve">__________________ </w:t>
            </w:r>
          </w:p>
          <w:p w:rsidR="00633BD5" w:rsidRDefault="00007757">
            <w:pPr>
              <w:widowControl w:val="0"/>
              <w:tabs>
                <w:tab w:val="left" w:pos="2760"/>
                <w:tab w:val="right" w:pos="3501"/>
              </w:tabs>
            </w:pPr>
            <w:r>
              <w:t xml:space="preserve">              (подпись)</w:t>
            </w:r>
          </w:p>
          <w:p w:rsidR="00633BD5" w:rsidRDefault="00007757">
            <w:pPr>
              <w:widowControl w:val="0"/>
            </w:pPr>
            <w:r>
              <w:t>М.П.</w:t>
            </w:r>
            <w:bookmarkEnd w:id="6"/>
          </w:p>
        </w:tc>
      </w:tr>
    </w:tbl>
    <w:p w:rsidR="00633BD5" w:rsidRDefault="00633BD5"/>
    <w:p w:rsidR="00633BD5" w:rsidRDefault="00633BD5">
      <w:pPr>
        <w:rPr>
          <w:sz w:val="16"/>
          <w:szCs w:val="16"/>
        </w:rPr>
      </w:pPr>
    </w:p>
    <w:p w:rsidR="00633BD5" w:rsidRDefault="00633BD5">
      <w:pPr>
        <w:jc w:val="both"/>
        <w:rPr>
          <w:i/>
          <w:color w:val="000000"/>
          <w:sz w:val="16"/>
          <w:szCs w:val="16"/>
        </w:rPr>
      </w:pPr>
    </w:p>
    <w:p w:rsidR="00633BD5" w:rsidRDefault="00007757">
      <w:pPr>
        <w:jc w:val="both"/>
        <w:rPr>
          <w:i/>
        </w:rPr>
      </w:pPr>
      <w:r>
        <w:rPr>
          <w:i/>
          <w:color w:val="000000" w:themeColor="text1"/>
          <w:sz w:val="16"/>
          <w:szCs w:val="16"/>
        </w:rPr>
        <w:t>Настоящим предоставляю добровольное согласие на получение от Исполнителя любой информации по данному договору в электронном виде по электронному  адресу, указанному в приложении 1.</w:t>
      </w:r>
    </w:p>
    <w:p w:rsidR="00633BD5" w:rsidRDefault="00633BD5">
      <w:pPr>
        <w:jc w:val="both"/>
      </w:pPr>
    </w:p>
    <w:p w:rsidR="00633BD5" w:rsidRDefault="00633BD5">
      <w:pPr>
        <w:jc w:val="both"/>
        <w:sectPr w:rsidR="00633BD5">
          <w:pgSz w:w="16838" w:h="11906" w:orient="landscape"/>
          <w:pgMar w:top="1701" w:right="1673" w:bottom="850" w:left="1134" w:header="708" w:footer="708" w:gutter="0"/>
          <w:cols w:space="708"/>
          <w:docGrid w:linePitch="360"/>
        </w:sectPr>
      </w:pPr>
    </w:p>
    <w:p w:rsidR="00633BD5" w:rsidRDefault="00007757">
      <w:pPr>
        <w:pBdr>
          <w:top w:val="none" w:sz="4" w:space="0" w:color="000000"/>
          <w:left w:val="none" w:sz="4" w:space="0" w:color="000000"/>
          <w:bottom w:val="none" w:sz="4" w:space="0" w:color="000000"/>
          <w:right w:val="none" w:sz="4" w:space="0" w:color="000000"/>
        </w:pBdr>
        <w:jc w:val="right"/>
      </w:pPr>
      <w:r>
        <w:lastRenderedPageBreak/>
        <w:t xml:space="preserve">                                                                                                                                                              </w:t>
      </w:r>
      <w:r>
        <w:rPr>
          <w:color w:val="000000"/>
        </w:rPr>
        <w:t>Приложение №2</w:t>
      </w:r>
    </w:p>
    <w:p w:rsidR="00633BD5" w:rsidRDefault="00007757">
      <w:pPr>
        <w:pBdr>
          <w:top w:val="none" w:sz="4" w:space="0" w:color="000000"/>
          <w:left w:val="none" w:sz="4" w:space="0" w:color="000000"/>
          <w:bottom w:val="none" w:sz="4" w:space="0" w:color="000000"/>
          <w:right w:val="none" w:sz="4" w:space="0" w:color="000000"/>
        </w:pBdr>
        <w:jc w:val="right"/>
      </w:pPr>
      <w:r>
        <w:rPr>
          <w:color w:val="000000"/>
        </w:rPr>
        <w:t xml:space="preserve">                                                                                                                                                   к Договору </w:t>
      </w:r>
    </w:p>
    <w:p w:rsidR="00633BD5" w:rsidRDefault="00007757">
      <w:pPr>
        <w:pBdr>
          <w:top w:val="none" w:sz="4" w:space="0" w:color="000000"/>
          <w:left w:val="none" w:sz="4" w:space="0" w:color="000000"/>
          <w:bottom w:val="none" w:sz="4" w:space="0" w:color="000000"/>
          <w:right w:val="none" w:sz="4" w:space="0" w:color="000000"/>
        </w:pBdr>
        <w:jc w:val="right"/>
      </w:pPr>
      <w:r>
        <w:rPr>
          <w:color w:val="000000"/>
        </w:rPr>
        <w:t>№ Д/ЮЛ/ПК/980634/34/00</w:t>
      </w:r>
    </w:p>
    <w:p w:rsidR="00633BD5" w:rsidRDefault="00007757">
      <w:pPr>
        <w:pBdr>
          <w:top w:val="none" w:sz="4" w:space="0" w:color="000000"/>
          <w:left w:val="none" w:sz="4" w:space="0" w:color="000000"/>
          <w:bottom w:val="none" w:sz="4" w:space="0" w:color="000000"/>
          <w:right w:val="none" w:sz="4" w:space="0" w:color="000000"/>
        </w:pBdr>
        <w:jc w:val="right"/>
      </w:pPr>
      <w:r>
        <w:rPr>
          <w:color w:val="000000"/>
        </w:rPr>
        <w:t>об оказании платных образовательных услуг по</w:t>
      </w:r>
    </w:p>
    <w:p w:rsidR="00633BD5" w:rsidRDefault="00007757">
      <w:pPr>
        <w:pBdr>
          <w:top w:val="none" w:sz="4" w:space="0" w:color="000000"/>
          <w:left w:val="none" w:sz="4" w:space="0" w:color="000000"/>
          <w:bottom w:val="none" w:sz="4" w:space="0" w:color="000000"/>
          <w:right w:val="none" w:sz="4" w:space="0" w:color="000000"/>
        </w:pBdr>
        <w:jc w:val="right"/>
      </w:pPr>
      <w:r>
        <w:rPr>
          <w:color w:val="000000"/>
        </w:rPr>
        <w:t> программам дополнительного профессионального образования от 20 апреля 2026 г.</w:t>
      </w:r>
    </w:p>
    <w:p w:rsidR="00633BD5" w:rsidRDefault="00633BD5">
      <w:pPr>
        <w:jc w:val="both"/>
      </w:pPr>
    </w:p>
    <w:p w:rsidR="00633BD5" w:rsidRPr="009E3AE8" w:rsidRDefault="00633BD5" w:rsidP="00AD19E3">
      <w:pPr>
        <w:ind w:left="-851"/>
      </w:pPr>
    </w:p>
    <w:p w:rsidR="006838D3" w:rsidRPr="009E3AE8" w:rsidRDefault="006838D3" w:rsidP="006838D3">
      <w:pPr>
        <w:pBdr>
          <w:top w:val="none" w:sz="4" w:space="0" w:color="000000"/>
          <w:left w:val="none" w:sz="4" w:space="0" w:color="000000"/>
          <w:bottom w:val="none" w:sz="4" w:space="0" w:color="000000"/>
          <w:right w:val="none" w:sz="4" w:space="0" w:color="000000"/>
        </w:pBdr>
        <w:jc w:val="center"/>
        <w:rPr>
          <w:b/>
          <w:color w:val="000000"/>
        </w:rPr>
      </w:pPr>
      <w:r w:rsidRPr="00F12B63">
        <w:rPr>
          <w:b/>
          <w:color w:val="000000"/>
        </w:rPr>
        <w:t>Учебный</w:t>
      </w:r>
      <w:r w:rsidRPr="009E3AE8">
        <w:rPr>
          <w:b/>
          <w:color w:val="000000"/>
        </w:rPr>
        <w:t xml:space="preserve"> </w:t>
      </w:r>
      <w:r w:rsidRPr="00F12B63">
        <w:rPr>
          <w:b/>
          <w:color w:val="000000"/>
        </w:rPr>
        <w:t>план</w:t>
      </w:r>
    </w:p>
    <w:p w:rsidR="006838D3" w:rsidRPr="009E3AE8" w:rsidRDefault="006838D3" w:rsidP="006838D3">
      <w:pPr>
        <w:pBdr>
          <w:top w:val="none" w:sz="4" w:space="0" w:color="000000"/>
          <w:left w:val="none" w:sz="4" w:space="0" w:color="000000"/>
          <w:bottom w:val="none" w:sz="4" w:space="0" w:color="000000"/>
          <w:right w:val="none" w:sz="4" w:space="0" w:color="000000"/>
        </w:pBdr>
        <w:jc w:val="center"/>
        <w:rPr>
          <w:b/>
          <w:color w:val="000000"/>
        </w:rPr>
      </w:pPr>
      <w:r w:rsidRPr="00F12B63">
        <w:rPr>
          <w:b/>
          <w:color w:val="000000"/>
        </w:rPr>
        <w:t>по</w:t>
      </w:r>
      <w:r w:rsidRPr="009E3AE8">
        <w:rPr>
          <w:b/>
          <w:color w:val="000000"/>
        </w:rPr>
        <w:t xml:space="preserve"> дополнительной профессиональной программе повышения квалификации</w:t>
      </w:r>
    </w:p>
    <w:p w:rsidR="006838D3" w:rsidRPr="009E3AE8" w:rsidRDefault="006838D3" w:rsidP="006838D3">
      <w:pPr>
        <w:pBdr>
          <w:top w:val="none" w:sz="4" w:space="0" w:color="000000"/>
          <w:left w:val="none" w:sz="4" w:space="0" w:color="000000"/>
          <w:bottom w:val="none" w:sz="4" w:space="0" w:color="000000"/>
          <w:right w:val="none" w:sz="4" w:space="0" w:color="000000"/>
        </w:pBdr>
        <w:jc w:val="center"/>
        <w:rPr>
          <w:b/>
          <w:color w:val="000000"/>
        </w:rPr>
      </w:pPr>
      <w:r w:rsidRPr="009E3AE8">
        <w:rPr>
          <w:b/>
          <w:color w:val="000000"/>
        </w:rPr>
        <w:t>«Обучение школьников финансовой грамотности в системе дополнительного образования»</w:t>
      </w:r>
    </w:p>
    <w:p w:rsidR="006838D3" w:rsidRPr="009E3AE8" w:rsidRDefault="006838D3" w:rsidP="006838D3">
      <w:pPr>
        <w:pBdr>
          <w:top w:val="none" w:sz="4" w:space="0" w:color="000000"/>
          <w:left w:val="none" w:sz="4" w:space="0" w:color="000000"/>
          <w:bottom w:val="none" w:sz="4" w:space="0" w:color="000000"/>
          <w:right w:val="none" w:sz="4" w:space="0" w:color="000000"/>
        </w:pBdr>
        <w:jc w:val="center"/>
        <w:rPr>
          <w:color w:val="000000"/>
        </w:rPr>
      </w:pPr>
    </w:p>
    <w:tbl>
      <w:tblPr>
        <w:tblW w:w="0" w:type="auto"/>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Look w:val="04A0" w:firstRow="1" w:lastRow="0" w:firstColumn="1" w:lastColumn="0" w:noHBand="0" w:noVBand="1"/>
      </w:tblPr>
      <w:tblGrid>
        <w:gridCol w:w="534"/>
        <w:gridCol w:w="4536"/>
        <w:gridCol w:w="1134"/>
        <w:gridCol w:w="1134"/>
        <w:gridCol w:w="1134"/>
        <w:gridCol w:w="1098"/>
      </w:tblGrid>
      <w:tr w:rsidR="00884D06" w:rsidRPr="00E41502" w:rsidTr="00A158CB">
        <w:tc>
          <w:tcPr>
            <w:tcW w:w="534" w:type="dxa"/>
            <w:vMerge w:val="restart"/>
            <w:vAlign w:val="center"/>
          </w:tcPr>
          <w:p w:rsidR="0061112C" w:rsidRPr="00E41502" w:rsidRDefault="00373841" w:rsidP="00353D84">
            <w:pPr>
              <w:jc w:val="center"/>
              <w:rPr>
                <w:noProof/>
                <w:sz w:val="16"/>
                <w:szCs w:val="16"/>
                <w:lang w:val="en-US"/>
              </w:rPr>
            </w:pPr>
            <w:r w:rsidRPr="00E41502">
              <w:rPr>
                <w:noProof/>
                <w:sz w:val="16"/>
                <w:szCs w:val="16"/>
                <w:lang w:val="en-US"/>
              </w:rPr>
              <w:t>№ п/п</w:t>
            </w:r>
          </w:p>
        </w:tc>
        <w:tc>
          <w:tcPr>
            <w:tcW w:w="4536" w:type="dxa"/>
            <w:vMerge w:val="restart"/>
            <w:vAlign w:val="center"/>
          </w:tcPr>
          <w:p w:rsidR="0061112C" w:rsidRPr="00E41502" w:rsidRDefault="00373841" w:rsidP="00353D84">
            <w:pPr>
              <w:jc w:val="center"/>
              <w:rPr>
                <w:noProof/>
                <w:sz w:val="16"/>
                <w:szCs w:val="16"/>
                <w:lang w:val="en-US"/>
              </w:rPr>
            </w:pPr>
            <w:r w:rsidRPr="00E41502">
              <w:rPr>
                <w:noProof/>
                <w:sz w:val="16"/>
                <w:szCs w:val="16"/>
                <w:lang w:val="en-US"/>
              </w:rPr>
              <w:t>Наименование модулей и тем</w:t>
            </w:r>
          </w:p>
        </w:tc>
        <w:tc>
          <w:tcPr>
            <w:tcW w:w="1134" w:type="dxa"/>
            <w:vMerge w:val="restart"/>
            <w:vAlign w:val="center"/>
          </w:tcPr>
          <w:p w:rsidR="0061112C" w:rsidRPr="009E3AE8" w:rsidRDefault="00373841" w:rsidP="00353D84">
            <w:pPr>
              <w:jc w:val="center"/>
              <w:rPr>
                <w:noProof/>
                <w:sz w:val="16"/>
                <w:szCs w:val="16"/>
              </w:rPr>
            </w:pPr>
            <w:r w:rsidRPr="009E3AE8">
              <w:rPr>
                <w:noProof/>
                <w:sz w:val="16"/>
                <w:szCs w:val="16"/>
              </w:rPr>
              <w:t>Общая трудоемкость, в акад. час.</w:t>
            </w:r>
          </w:p>
        </w:tc>
        <w:tc>
          <w:tcPr>
            <w:tcW w:w="2268" w:type="dxa"/>
            <w:gridSpan w:val="2"/>
            <w:vAlign w:val="center"/>
          </w:tcPr>
          <w:p w:rsidR="0061112C" w:rsidRPr="009E3AE8" w:rsidRDefault="00373841" w:rsidP="00353D84">
            <w:pPr>
              <w:jc w:val="center"/>
              <w:rPr>
                <w:noProof/>
                <w:sz w:val="16"/>
                <w:szCs w:val="16"/>
              </w:rPr>
            </w:pPr>
            <w:r w:rsidRPr="009E3AE8">
              <w:rPr>
                <w:noProof/>
                <w:sz w:val="16"/>
                <w:szCs w:val="16"/>
              </w:rPr>
              <w:t>Работа обучающегося в СДО, в акад. час.</w:t>
            </w:r>
          </w:p>
        </w:tc>
        <w:tc>
          <w:tcPr>
            <w:tcW w:w="1098" w:type="dxa"/>
            <w:vMerge w:val="restart"/>
            <w:vAlign w:val="center"/>
          </w:tcPr>
          <w:p w:rsidR="0061112C" w:rsidRPr="009E3AE8" w:rsidRDefault="00373841" w:rsidP="00D23366">
            <w:pPr>
              <w:jc w:val="center"/>
              <w:rPr>
                <w:noProof/>
                <w:sz w:val="16"/>
                <w:szCs w:val="16"/>
              </w:rPr>
            </w:pPr>
            <w:r w:rsidRPr="009E3AE8">
              <w:rPr>
                <w:noProof/>
                <w:sz w:val="16"/>
                <w:szCs w:val="16"/>
              </w:rPr>
              <w:t>Формы промежу-точной и итоговой аттестации (ДЗ, З)</w:t>
            </w:r>
          </w:p>
        </w:tc>
      </w:tr>
      <w:tr w:rsidR="00331E05" w:rsidRPr="00E41502" w:rsidTr="00A158CB">
        <w:tc>
          <w:tcPr>
            <w:tcW w:w="534" w:type="dxa"/>
            <w:vMerge/>
            <w:vAlign w:val="center"/>
          </w:tcPr>
          <w:p w:rsidR="00331E05" w:rsidRPr="009E3AE8" w:rsidRDefault="00D17A16" w:rsidP="00353D84">
            <w:pPr>
              <w:jc w:val="center"/>
              <w:rPr>
                <w:noProof/>
                <w:sz w:val="16"/>
                <w:szCs w:val="16"/>
              </w:rPr>
            </w:pPr>
          </w:p>
        </w:tc>
        <w:tc>
          <w:tcPr>
            <w:tcW w:w="4536" w:type="dxa"/>
            <w:vMerge/>
            <w:vAlign w:val="center"/>
          </w:tcPr>
          <w:p w:rsidR="00331E05" w:rsidRPr="009E3AE8" w:rsidRDefault="00D17A16" w:rsidP="00353D84">
            <w:pPr>
              <w:jc w:val="center"/>
              <w:rPr>
                <w:noProof/>
                <w:sz w:val="16"/>
                <w:szCs w:val="16"/>
              </w:rPr>
            </w:pPr>
          </w:p>
        </w:tc>
        <w:tc>
          <w:tcPr>
            <w:tcW w:w="1134" w:type="dxa"/>
            <w:vMerge/>
            <w:vAlign w:val="center"/>
          </w:tcPr>
          <w:p w:rsidR="00331E05" w:rsidRPr="009E3AE8" w:rsidRDefault="00D17A16" w:rsidP="00353D84">
            <w:pPr>
              <w:jc w:val="center"/>
              <w:rPr>
                <w:noProof/>
                <w:sz w:val="16"/>
                <w:szCs w:val="16"/>
              </w:rPr>
            </w:pPr>
          </w:p>
        </w:tc>
        <w:tc>
          <w:tcPr>
            <w:tcW w:w="1134" w:type="dxa"/>
            <w:vAlign w:val="center"/>
          </w:tcPr>
          <w:p w:rsidR="00331E05" w:rsidRPr="00E41502" w:rsidRDefault="00373841" w:rsidP="00353D84">
            <w:pPr>
              <w:jc w:val="center"/>
              <w:rPr>
                <w:noProof/>
                <w:sz w:val="16"/>
                <w:szCs w:val="16"/>
                <w:lang w:val="en-US"/>
              </w:rPr>
            </w:pPr>
            <w:r w:rsidRPr="00E41502">
              <w:rPr>
                <w:noProof/>
                <w:sz w:val="16"/>
                <w:szCs w:val="16"/>
                <w:lang w:val="en-US"/>
              </w:rPr>
              <w:t>Лекции</w:t>
            </w:r>
          </w:p>
        </w:tc>
        <w:tc>
          <w:tcPr>
            <w:tcW w:w="1134" w:type="dxa"/>
            <w:vAlign w:val="center"/>
          </w:tcPr>
          <w:p w:rsidR="00331E05" w:rsidRPr="009E3AE8" w:rsidRDefault="00373841" w:rsidP="00353D84">
            <w:pPr>
              <w:jc w:val="center"/>
              <w:rPr>
                <w:noProof/>
                <w:sz w:val="16"/>
                <w:szCs w:val="16"/>
              </w:rPr>
            </w:pPr>
            <w:r w:rsidRPr="009E3AE8">
              <w:rPr>
                <w:noProof/>
                <w:sz w:val="16"/>
                <w:szCs w:val="16"/>
              </w:rPr>
              <w:t>Практи-ческие занятия и тести-рование</w:t>
            </w:r>
          </w:p>
        </w:tc>
        <w:tc>
          <w:tcPr>
            <w:tcW w:w="1098" w:type="dxa"/>
            <w:vMerge/>
            <w:vAlign w:val="center"/>
          </w:tcPr>
          <w:p w:rsidR="00331E05" w:rsidRPr="009E3AE8" w:rsidRDefault="00D17A16" w:rsidP="00353D84">
            <w:pPr>
              <w:jc w:val="center"/>
              <w:rPr>
                <w:noProof/>
                <w:sz w:val="16"/>
                <w:szCs w:val="16"/>
              </w:rPr>
            </w:pPr>
          </w:p>
        </w:tc>
      </w:tr>
      <w:tr w:rsidR="0061112C" w:rsidRPr="00E41502" w:rsidTr="00A158CB">
        <w:tc>
          <w:tcPr>
            <w:tcW w:w="9570" w:type="dxa"/>
            <w:gridSpan w:val="6"/>
            <w:vAlign w:val="center"/>
          </w:tcPr>
          <w:p w:rsidR="0061112C" w:rsidRPr="009E3AE8" w:rsidRDefault="00373841" w:rsidP="00353D84">
            <w:pPr>
              <w:jc w:val="center"/>
              <w:rPr>
                <w:b/>
                <w:noProof/>
                <w:sz w:val="16"/>
                <w:szCs w:val="16"/>
              </w:rPr>
            </w:pPr>
            <w:r w:rsidRPr="009E3AE8">
              <w:rPr>
                <w:b/>
                <w:noProof/>
                <w:sz w:val="16"/>
                <w:szCs w:val="16"/>
              </w:rPr>
              <w:t xml:space="preserve">Модуль </w:t>
            </w:r>
            <w:r w:rsidRPr="00E41502">
              <w:rPr>
                <w:b/>
                <w:noProof/>
                <w:sz w:val="16"/>
                <w:szCs w:val="16"/>
                <w:lang w:val="en-US"/>
              </w:rPr>
              <w:t>I</w:t>
            </w:r>
            <w:r w:rsidRPr="009E3AE8">
              <w:rPr>
                <w:b/>
                <w:noProof/>
                <w:sz w:val="16"/>
                <w:szCs w:val="16"/>
              </w:rPr>
              <w:t>. Современные подходы к обучению школьников финансовой грамотности</w:t>
            </w:r>
          </w:p>
        </w:tc>
      </w:tr>
      <w:tr w:rsidR="00331E05" w:rsidRPr="00E41502" w:rsidTr="00A158CB">
        <w:tc>
          <w:tcPr>
            <w:tcW w:w="534" w:type="dxa"/>
            <w:vAlign w:val="center"/>
          </w:tcPr>
          <w:p w:rsidR="00331E05" w:rsidRPr="00E41502" w:rsidRDefault="00373841" w:rsidP="00353D84">
            <w:pPr>
              <w:jc w:val="center"/>
              <w:rPr>
                <w:noProof/>
                <w:sz w:val="16"/>
                <w:szCs w:val="16"/>
                <w:lang w:val="en-US"/>
              </w:rPr>
            </w:pPr>
            <w:r w:rsidRPr="00E41502">
              <w:rPr>
                <w:noProof/>
                <w:sz w:val="16"/>
                <w:szCs w:val="16"/>
                <w:lang w:val="en-US"/>
              </w:rPr>
              <w:t>1.</w:t>
            </w:r>
          </w:p>
        </w:tc>
        <w:tc>
          <w:tcPr>
            <w:tcW w:w="4536" w:type="dxa"/>
            <w:vAlign w:val="center"/>
          </w:tcPr>
          <w:p w:rsidR="00331E05" w:rsidRPr="009E3AE8" w:rsidRDefault="00373841" w:rsidP="00F8403C">
            <w:pPr>
              <w:rPr>
                <w:noProof/>
                <w:sz w:val="16"/>
                <w:szCs w:val="16"/>
              </w:rPr>
            </w:pPr>
            <w:r w:rsidRPr="009E3AE8">
              <w:rPr>
                <w:noProof/>
                <w:sz w:val="16"/>
                <w:szCs w:val="16"/>
              </w:rPr>
              <w:t>Получение школьниками знаний о финансах и денежных средствах</w:t>
            </w:r>
          </w:p>
        </w:tc>
        <w:tc>
          <w:tcPr>
            <w:tcW w:w="1134" w:type="dxa"/>
            <w:vAlign w:val="center"/>
          </w:tcPr>
          <w:p w:rsidR="00331E05" w:rsidRPr="00E41502" w:rsidRDefault="00373841" w:rsidP="00353D84">
            <w:pPr>
              <w:jc w:val="center"/>
              <w:rPr>
                <w:noProof/>
                <w:sz w:val="16"/>
                <w:szCs w:val="16"/>
                <w:lang w:val="en-US"/>
              </w:rPr>
            </w:pPr>
            <w:r w:rsidRPr="00E41502">
              <w:rPr>
                <w:noProof/>
                <w:sz w:val="16"/>
                <w:szCs w:val="16"/>
                <w:lang w:val="en-US"/>
              </w:rPr>
              <w:t>12</w:t>
            </w:r>
          </w:p>
        </w:tc>
        <w:tc>
          <w:tcPr>
            <w:tcW w:w="1134" w:type="dxa"/>
            <w:vAlign w:val="center"/>
          </w:tcPr>
          <w:p w:rsidR="00331E05" w:rsidRPr="00E41502" w:rsidRDefault="00373841" w:rsidP="00353D84">
            <w:pPr>
              <w:jc w:val="center"/>
              <w:rPr>
                <w:noProof/>
                <w:sz w:val="16"/>
                <w:szCs w:val="16"/>
                <w:lang w:val="en-US"/>
              </w:rPr>
            </w:pPr>
            <w:r w:rsidRPr="00E41502">
              <w:rPr>
                <w:noProof/>
                <w:sz w:val="16"/>
                <w:szCs w:val="16"/>
                <w:lang w:val="en-US"/>
              </w:rPr>
              <w:t>6</w:t>
            </w:r>
          </w:p>
        </w:tc>
        <w:tc>
          <w:tcPr>
            <w:tcW w:w="1134" w:type="dxa"/>
            <w:vAlign w:val="center"/>
          </w:tcPr>
          <w:p w:rsidR="00331E05" w:rsidRPr="00E41502" w:rsidRDefault="00373841" w:rsidP="00353D84">
            <w:pPr>
              <w:jc w:val="center"/>
              <w:rPr>
                <w:noProof/>
                <w:sz w:val="16"/>
                <w:szCs w:val="16"/>
                <w:lang w:val="en-US"/>
              </w:rPr>
            </w:pPr>
            <w:r w:rsidRPr="00557892">
              <w:rPr>
                <w:noProof/>
                <w:sz w:val="16"/>
                <w:szCs w:val="16"/>
                <w:lang w:val="en-US"/>
              </w:rPr>
              <w:t>6</w:t>
            </w:r>
          </w:p>
        </w:tc>
        <w:tc>
          <w:tcPr>
            <w:tcW w:w="1098" w:type="dxa"/>
            <w:vMerge w:val="restart"/>
            <w:vAlign w:val="center"/>
          </w:tcPr>
          <w:p w:rsidR="00331E05" w:rsidRPr="00E41502" w:rsidRDefault="00373841" w:rsidP="00353D84">
            <w:pPr>
              <w:jc w:val="center"/>
              <w:rPr>
                <w:noProof/>
                <w:sz w:val="16"/>
                <w:szCs w:val="16"/>
                <w:lang w:val="en-US"/>
              </w:rPr>
            </w:pPr>
            <w:r w:rsidRPr="00D4718A">
              <w:rPr>
                <w:noProof/>
                <w:sz w:val="16"/>
                <w:szCs w:val="16"/>
                <w:lang w:val="en-US"/>
              </w:rPr>
              <w:t>З</w:t>
            </w:r>
          </w:p>
        </w:tc>
      </w:tr>
      <w:tr w:rsidR="00331E05" w:rsidRPr="00E41502" w:rsidTr="00A158CB">
        <w:tc>
          <w:tcPr>
            <w:tcW w:w="534" w:type="dxa"/>
            <w:vAlign w:val="center"/>
          </w:tcPr>
          <w:p w:rsidR="00331E05" w:rsidRPr="00E41502" w:rsidRDefault="00373841" w:rsidP="00353D84">
            <w:pPr>
              <w:jc w:val="center"/>
              <w:rPr>
                <w:noProof/>
                <w:sz w:val="16"/>
                <w:szCs w:val="16"/>
                <w:lang w:val="en-US"/>
              </w:rPr>
            </w:pPr>
            <w:r w:rsidRPr="00E41502">
              <w:rPr>
                <w:noProof/>
                <w:sz w:val="16"/>
                <w:szCs w:val="16"/>
                <w:lang w:val="en-US"/>
              </w:rPr>
              <w:t>2.</w:t>
            </w:r>
          </w:p>
        </w:tc>
        <w:tc>
          <w:tcPr>
            <w:tcW w:w="4536" w:type="dxa"/>
            <w:vAlign w:val="center"/>
          </w:tcPr>
          <w:p w:rsidR="00331E05" w:rsidRPr="009E3AE8" w:rsidRDefault="00373841" w:rsidP="00F8403C">
            <w:pPr>
              <w:rPr>
                <w:noProof/>
                <w:sz w:val="16"/>
                <w:szCs w:val="16"/>
              </w:rPr>
            </w:pPr>
            <w:r w:rsidRPr="009E3AE8">
              <w:rPr>
                <w:noProof/>
                <w:sz w:val="16"/>
                <w:szCs w:val="16"/>
              </w:rPr>
              <w:t>Обучение детей принятию разумных финансовых решений в разных ситуациях</w:t>
            </w:r>
          </w:p>
        </w:tc>
        <w:tc>
          <w:tcPr>
            <w:tcW w:w="1134" w:type="dxa"/>
            <w:vAlign w:val="center"/>
          </w:tcPr>
          <w:p w:rsidR="00331E05" w:rsidRPr="00E41502" w:rsidRDefault="00373841" w:rsidP="00353D84">
            <w:pPr>
              <w:jc w:val="center"/>
              <w:rPr>
                <w:noProof/>
                <w:sz w:val="16"/>
                <w:szCs w:val="16"/>
                <w:lang w:val="en-US"/>
              </w:rPr>
            </w:pPr>
            <w:r w:rsidRPr="00E41502">
              <w:rPr>
                <w:noProof/>
                <w:sz w:val="16"/>
                <w:szCs w:val="16"/>
                <w:lang w:val="en-US"/>
              </w:rPr>
              <w:t>12</w:t>
            </w:r>
          </w:p>
        </w:tc>
        <w:tc>
          <w:tcPr>
            <w:tcW w:w="1134" w:type="dxa"/>
            <w:vAlign w:val="center"/>
          </w:tcPr>
          <w:p w:rsidR="00331E05" w:rsidRPr="00E41502" w:rsidRDefault="00373841" w:rsidP="00353D84">
            <w:pPr>
              <w:jc w:val="center"/>
              <w:rPr>
                <w:noProof/>
                <w:sz w:val="16"/>
                <w:szCs w:val="16"/>
                <w:lang w:val="en-US"/>
              </w:rPr>
            </w:pPr>
            <w:r w:rsidRPr="00E41502">
              <w:rPr>
                <w:noProof/>
                <w:sz w:val="16"/>
                <w:szCs w:val="16"/>
                <w:lang w:val="en-US"/>
              </w:rPr>
              <w:t>6</w:t>
            </w:r>
          </w:p>
        </w:tc>
        <w:tc>
          <w:tcPr>
            <w:tcW w:w="1134" w:type="dxa"/>
            <w:vAlign w:val="center"/>
          </w:tcPr>
          <w:p w:rsidR="00331E05" w:rsidRPr="00E41502" w:rsidRDefault="00373841" w:rsidP="00353D84">
            <w:pPr>
              <w:jc w:val="center"/>
              <w:rPr>
                <w:noProof/>
                <w:sz w:val="16"/>
                <w:szCs w:val="16"/>
                <w:lang w:val="en-US"/>
              </w:rPr>
            </w:pPr>
            <w:r w:rsidRPr="00557892">
              <w:rPr>
                <w:noProof/>
                <w:sz w:val="16"/>
                <w:szCs w:val="16"/>
                <w:lang w:val="en-US"/>
              </w:rPr>
              <w:t>6</w:t>
            </w:r>
          </w:p>
        </w:tc>
        <w:tc>
          <w:tcPr>
            <w:tcW w:w="1098" w:type="dxa"/>
            <w:vMerge/>
            <w:vAlign w:val="center"/>
          </w:tcPr>
          <w:p w:rsidR="00331E05" w:rsidRPr="00E41502" w:rsidRDefault="00D17A16" w:rsidP="00353D84">
            <w:pPr>
              <w:jc w:val="center"/>
              <w:rPr>
                <w:noProof/>
                <w:sz w:val="16"/>
                <w:szCs w:val="16"/>
                <w:lang w:val="en-US"/>
              </w:rPr>
            </w:pPr>
          </w:p>
        </w:tc>
      </w:tr>
      <w:tr w:rsidR="00331E05" w:rsidRPr="00E41502" w:rsidTr="00A158CB">
        <w:tc>
          <w:tcPr>
            <w:tcW w:w="534" w:type="dxa"/>
            <w:vAlign w:val="center"/>
          </w:tcPr>
          <w:p w:rsidR="00331E05" w:rsidRPr="00E41502" w:rsidRDefault="00373841" w:rsidP="00353D84">
            <w:pPr>
              <w:jc w:val="center"/>
              <w:rPr>
                <w:noProof/>
                <w:sz w:val="16"/>
                <w:szCs w:val="16"/>
                <w:lang w:val="en-US"/>
              </w:rPr>
            </w:pPr>
            <w:r w:rsidRPr="00E41502">
              <w:rPr>
                <w:noProof/>
                <w:sz w:val="16"/>
                <w:szCs w:val="16"/>
                <w:lang w:val="en-US"/>
              </w:rPr>
              <w:t>3.</w:t>
            </w:r>
          </w:p>
        </w:tc>
        <w:tc>
          <w:tcPr>
            <w:tcW w:w="4536" w:type="dxa"/>
            <w:vAlign w:val="center"/>
          </w:tcPr>
          <w:p w:rsidR="00331E05" w:rsidRPr="009E3AE8" w:rsidRDefault="00373841" w:rsidP="00F8403C">
            <w:pPr>
              <w:rPr>
                <w:noProof/>
                <w:sz w:val="16"/>
                <w:szCs w:val="16"/>
              </w:rPr>
            </w:pPr>
            <w:r w:rsidRPr="009E3AE8">
              <w:rPr>
                <w:noProof/>
                <w:sz w:val="16"/>
                <w:szCs w:val="16"/>
              </w:rPr>
              <w:t>Освоение школьниками понятия о финансовом благополучии</w:t>
            </w:r>
          </w:p>
        </w:tc>
        <w:tc>
          <w:tcPr>
            <w:tcW w:w="1134" w:type="dxa"/>
            <w:vAlign w:val="center"/>
          </w:tcPr>
          <w:p w:rsidR="00331E05" w:rsidRPr="00E41502" w:rsidRDefault="00373841" w:rsidP="00353D84">
            <w:pPr>
              <w:jc w:val="center"/>
              <w:rPr>
                <w:noProof/>
                <w:sz w:val="16"/>
                <w:szCs w:val="16"/>
                <w:lang w:val="en-US"/>
              </w:rPr>
            </w:pPr>
            <w:r w:rsidRPr="00E41502">
              <w:rPr>
                <w:noProof/>
                <w:sz w:val="16"/>
                <w:szCs w:val="16"/>
                <w:lang w:val="en-US"/>
              </w:rPr>
              <w:t>12</w:t>
            </w:r>
          </w:p>
        </w:tc>
        <w:tc>
          <w:tcPr>
            <w:tcW w:w="1134" w:type="dxa"/>
            <w:vAlign w:val="center"/>
          </w:tcPr>
          <w:p w:rsidR="00331E05" w:rsidRPr="00E41502" w:rsidRDefault="00373841" w:rsidP="00353D84">
            <w:pPr>
              <w:jc w:val="center"/>
              <w:rPr>
                <w:noProof/>
                <w:sz w:val="16"/>
                <w:szCs w:val="16"/>
                <w:lang w:val="en-US"/>
              </w:rPr>
            </w:pPr>
            <w:r w:rsidRPr="00E41502">
              <w:rPr>
                <w:noProof/>
                <w:sz w:val="16"/>
                <w:szCs w:val="16"/>
                <w:lang w:val="en-US"/>
              </w:rPr>
              <w:t>6</w:t>
            </w:r>
          </w:p>
        </w:tc>
        <w:tc>
          <w:tcPr>
            <w:tcW w:w="1134" w:type="dxa"/>
            <w:vAlign w:val="center"/>
          </w:tcPr>
          <w:p w:rsidR="00331E05" w:rsidRPr="00E41502" w:rsidRDefault="00373841" w:rsidP="00353D84">
            <w:pPr>
              <w:jc w:val="center"/>
              <w:rPr>
                <w:noProof/>
                <w:sz w:val="16"/>
                <w:szCs w:val="16"/>
                <w:lang w:val="en-US"/>
              </w:rPr>
            </w:pPr>
            <w:r w:rsidRPr="00557892">
              <w:rPr>
                <w:noProof/>
                <w:sz w:val="16"/>
                <w:szCs w:val="16"/>
                <w:lang w:val="en-US"/>
              </w:rPr>
              <w:t>6</w:t>
            </w:r>
          </w:p>
        </w:tc>
        <w:tc>
          <w:tcPr>
            <w:tcW w:w="1098" w:type="dxa"/>
            <w:vMerge/>
            <w:vAlign w:val="center"/>
          </w:tcPr>
          <w:p w:rsidR="00331E05" w:rsidRPr="00E41502" w:rsidRDefault="00D17A16" w:rsidP="00353D84">
            <w:pPr>
              <w:jc w:val="center"/>
              <w:rPr>
                <w:noProof/>
                <w:sz w:val="16"/>
                <w:szCs w:val="16"/>
                <w:lang w:val="en-US"/>
              </w:rPr>
            </w:pPr>
          </w:p>
        </w:tc>
      </w:tr>
      <w:tr w:rsidR="0061112C" w:rsidRPr="00E41502" w:rsidTr="00A158CB">
        <w:tc>
          <w:tcPr>
            <w:tcW w:w="9570" w:type="dxa"/>
            <w:gridSpan w:val="6"/>
            <w:vAlign w:val="center"/>
          </w:tcPr>
          <w:p w:rsidR="0061112C" w:rsidRPr="009E3AE8" w:rsidRDefault="00373841" w:rsidP="00353D84">
            <w:pPr>
              <w:jc w:val="center"/>
              <w:rPr>
                <w:b/>
                <w:noProof/>
                <w:sz w:val="16"/>
                <w:szCs w:val="16"/>
              </w:rPr>
            </w:pPr>
            <w:r w:rsidRPr="009E3AE8">
              <w:rPr>
                <w:b/>
                <w:noProof/>
                <w:sz w:val="16"/>
                <w:szCs w:val="16"/>
              </w:rPr>
              <w:t xml:space="preserve">Модуль </w:t>
            </w:r>
            <w:r w:rsidRPr="00E41502">
              <w:rPr>
                <w:b/>
                <w:noProof/>
                <w:sz w:val="16"/>
                <w:szCs w:val="16"/>
                <w:lang w:val="en-US"/>
              </w:rPr>
              <w:t>II</w:t>
            </w:r>
            <w:r w:rsidRPr="009E3AE8">
              <w:rPr>
                <w:b/>
                <w:noProof/>
                <w:sz w:val="16"/>
                <w:szCs w:val="16"/>
              </w:rPr>
              <w:t>. Применение интерактивных способов обучения в сфере управления финансами</w:t>
            </w:r>
          </w:p>
        </w:tc>
      </w:tr>
      <w:tr w:rsidR="00331E05" w:rsidRPr="00E41502" w:rsidTr="00A158CB">
        <w:tc>
          <w:tcPr>
            <w:tcW w:w="534" w:type="dxa"/>
            <w:vAlign w:val="center"/>
          </w:tcPr>
          <w:p w:rsidR="00331E05" w:rsidRPr="00E41502" w:rsidRDefault="00373841" w:rsidP="00353D84">
            <w:pPr>
              <w:jc w:val="center"/>
              <w:rPr>
                <w:noProof/>
                <w:sz w:val="16"/>
                <w:szCs w:val="16"/>
                <w:lang w:val="en-US"/>
              </w:rPr>
            </w:pPr>
            <w:r w:rsidRPr="00E41502">
              <w:rPr>
                <w:noProof/>
                <w:sz w:val="16"/>
                <w:szCs w:val="16"/>
                <w:lang w:val="en-US"/>
              </w:rPr>
              <w:t>4.</w:t>
            </w:r>
          </w:p>
        </w:tc>
        <w:tc>
          <w:tcPr>
            <w:tcW w:w="4536" w:type="dxa"/>
            <w:vAlign w:val="center"/>
          </w:tcPr>
          <w:p w:rsidR="00331E05" w:rsidRPr="009E3AE8" w:rsidRDefault="00373841" w:rsidP="00F8403C">
            <w:pPr>
              <w:rPr>
                <w:noProof/>
                <w:sz w:val="16"/>
                <w:szCs w:val="16"/>
              </w:rPr>
            </w:pPr>
            <w:r w:rsidRPr="009E3AE8">
              <w:rPr>
                <w:noProof/>
                <w:sz w:val="16"/>
                <w:szCs w:val="16"/>
              </w:rPr>
              <w:t>Интерактивные методы обучения в области планирования и управления финансами</w:t>
            </w:r>
          </w:p>
        </w:tc>
        <w:tc>
          <w:tcPr>
            <w:tcW w:w="1134" w:type="dxa"/>
            <w:vAlign w:val="center"/>
          </w:tcPr>
          <w:p w:rsidR="00331E05" w:rsidRPr="00E41502" w:rsidRDefault="00373841" w:rsidP="00353D84">
            <w:pPr>
              <w:jc w:val="center"/>
              <w:rPr>
                <w:noProof/>
                <w:sz w:val="16"/>
                <w:szCs w:val="16"/>
                <w:lang w:val="en-US"/>
              </w:rPr>
            </w:pPr>
            <w:r w:rsidRPr="00E41502">
              <w:rPr>
                <w:noProof/>
                <w:sz w:val="16"/>
                <w:szCs w:val="16"/>
                <w:lang w:val="en-US"/>
              </w:rPr>
              <w:t>12</w:t>
            </w:r>
          </w:p>
        </w:tc>
        <w:tc>
          <w:tcPr>
            <w:tcW w:w="1134" w:type="dxa"/>
            <w:vAlign w:val="center"/>
          </w:tcPr>
          <w:p w:rsidR="00331E05" w:rsidRPr="00E41502" w:rsidRDefault="00373841" w:rsidP="00353D84">
            <w:pPr>
              <w:jc w:val="center"/>
              <w:rPr>
                <w:noProof/>
                <w:sz w:val="16"/>
                <w:szCs w:val="16"/>
                <w:lang w:val="en-US"/>
              </w:rPr>
            </w:pPr>
            <w:r w:rsidRPr="00E41502">
              <w:rPr>
                <w:noProof/>
                <w:sz w:val="16"/>
                <w:szCs w:val="16"/>
                <w:lang w:val="en-US"/>
              </w:rPr>
              <w:t>6</w:t>
            </w:r>
          </w:p>
        </w:tc>
        <w:tc>
          <w:tcPr>
            <w:tcW w:w="1134" w:type="dxa"/>
            <w:vAlign w:val="center"/>
          </w:tcPr>
          <w:p w:rsidR="00331E05" w:rsidRPr="00E41502" w:rsidRDefault="00373841" w:rsidP="00353D84">
            <w:pPr>
              <w:jc w:val="center"/>
              <w:rPr>
                <w:noProof/>
                <w:sz w:val="16"/>
                <w:szCs w:val="16"/>
                <w:lang w:val="en-US"/>
              </w:rPr>
            </w:pPr>
            <w:r w:rsidRPr="00557892">
              <w:rPr>
                <w:noProof/>
                <w:sz w:val="16"/>
                <w:szCs w:val="16"/>
                <w:lang w:val="en-US"/>
              </w:rPr>
              <w:t>6</w:t>
            </w:r>
          </w:p>
        </w:tc>
        <w:tc>
          <w:tcPr>
            <w:tcW w:w="1098" w:type="dxa"/>
            <w:vMerge w:val="restart"/>
            <w:vAlign w:val="center"/>
          </w:tcPr>
          <w:p w:rsidR="00331E05" w:rsidRPr="00E41502" w:rsidRDefault="00373841" w:rsidP="00353D84">
            <w:pPr>
              <w:jc w:val="center"/>
              <w:rPr>
                <w:noProof/>
                <w:sz w:val="16"/>
                <w:szCs w:val="16"/>
                <w:lang w:val="en-US"/>
              </w:rPr>
            </w:pPr>
            <w:r w:rsidRPr="00D4718A">
              <w:rPr>
                <w:noProof/>
                <w:sz w:val="16"/>
                <w:szCs w:val="16"/>
                <w:lang w:val="en-US"/>
              </w:rPr>
              <w:t>З</w:t>
            </w:r>
          </w:p>
        </w:tc>
      </w:tr>
      <w:tr w:rsidR="00331E05" w:rsidRPr="00E41502" w:rsidTr="00A158CB">
        <w:tc>
          <w:tcPr>
            <w:tcW w:w="534" w:type="dxa"/>
            <w:vAlign w:val="center"/>
          </w:tcPr>
          <w:p w:rsidR="00331E05" w:rsidRPr="00E41502" w:rsidRDefault="00373841" w:rsidP="00353D84">
            <w:pPr>
              <w:jc w:val="center"/>
              <w:rPr>
                <w:noProof/>
                <w:sz w:val="16"/>
                <w:szCs w:val="16"/>
                <w:lang w:val="en-US"/>
              </w:rPr>
            </w:pPr>
            <w:r w:rsidRPr="00E41502">
              <w:rPr>
                <w:noProof/>
                <w:sz w:val="16"/>
                <w:szCs w:val="16"/>
                <w:lang w:val="en-US"/>
              </w:rPr>
              <w:t>5.</w:t>
            </w:r>
          </w:p>
        </w:tc>
        <w:tc>
          <w:tcPr>
            <w:tcW w:w="4536" w:type="dxa"/>
            <w:vAlign w:val="center"/>
          </w:tcPr>
          <w:p w:rsidR="00331E05" w:rsidRPr="009E3AE8" w:rsidRDefault="00373841" w:rsidP="00F8403C">
            <w:pPr>
              <w:rPr>
                <w:noProof/>
                <w:sz w:val="16"/>
                <w:szCs w:val="16"/>
              </w:rPr>
            </w:pPr>
            <w:r w:rsidRPr="009E3AE8">
              <w:rPr>
                <w:noProof/>
                <w:sz w:val="16"/>
                <w:szCs w:val="16"/>
              </w:rPr>
              <w:t>Совершение сделок с финансами в форме интерактивных игр со школьниками</w:t>
            </w:r>
          </w:p>
        </w:tc>
        <w:tc>
          <w:tcPr>
            <w:tcW w:w="1134" w:type="dxa"/>
            <w:vAlign w:val="center"/>
          </w:tcPr>
          <w:p w:rsidR="00331E05" w:rsidRPr="00E41502" w:rsidRDefault="00373841" w:rsidP="00353D84">
            <w:pPr>
              <w:jc w:val="center"/>
              <w:rPr>
                <w:noProof/>
                <w:sz w:val="16"/>
                <w:szCs w:val="16"/>
                <w:lang w:val="en-US"/>
              </w:rPr>
            </w:pPr>
            <w:r w:rsidRPr="00E41502">
              <w:rPr>
                <w:noProof/>
                <w:sz w:val="16"/>
                <w:szCs w:val="16"/>
                <w:lang w:val="en-US"/>
              </w:rPr>
              <w:t>12</w:t>
            </w:r>
          </w:p>
        </w:tc>
        <w:tc>
          <w:tcPr>
            <w:tcW w:w="1134" w:type="dxa"/>
            <w:vAlign w:val="center"/>
          </w:tcPr>
          <w:p w:rsidR="00331E05" w:rsidRPr="00E41502" w:rsidRDefault="00373841" w:rsidP="00353D84">
            <w:pPr>
              <w:jc w:val="center"/>
              <w:rPr>
                <w:noProof/>
                <w:sz w:val="16"/>
                <w:szCs w:val="16"/>
                <w:lang w:val="en-US"/>
              </w:rPr>
            </w:pPr>
            <w:r w:rsidRPr="00E41502">
              <w:rPr>
                <w:noProof/>
                <w:sz w:val="16"/>
                <w:szCs w:val="16"/>
                <w:lang w:val="en-US"/>
              </w:rPr>
              <w:t>6</w:t>
            </w:r>
          </w:p>
        </w:tc>
        <w:tc>
          <w:tcPr>
            <w:tcW w:w="1134" w:type="dxa"/>
            <w:vAlign w:val="center"/>
          </w:tcPr>
          <w:p w:rsidR="00331E05" w:rsidRPr="00E41502" w:rsidRDefault="00373841" w:rsidP="00353D84">
            <w:pPr>
              <w:jc w:val="center"/>
              <w:rPr>
                <w:noProof/>
                <w:sz w:val="16"/>
                <w:szCs w:val="16"/>
                <w:lang w:val="en-US"/>
              </w:rPr>
            </w:pPr>
            <w:r w:rsidRPr="00557892">
              <w:rPr>
                <w:noProof/>
                <w:sz w:val="16"/>
                <w:szCs w:val="16"/>
                <w:lang w:val="en-US"/>
              </w:rPr>
              <w:t>6</w:t>
            </w:r>
          </w:p>
        </w:tc>
        <w:tc>
          <w:tcPr>
            <w:tcW w:w="1098" w:type="dxa"/>
            <w:vMerge/>
            <w:vAlign w:val="center"/>
          </w:tcPr>
          <w:p w:rsidR="00331E05" w:rsidRPr="00E41502" w:rsidRDefault="00D17A16" w:rsidP="00353D84">
            <w:pPr>
              <w:jc w:val="center"/>
              <w:rPr>
                <w:noProof/>
                <w:sz w:val="16"/>
                <w:szCs w:val="16"/>
                <w:lang w:val="en-US"/>
              </w:rPr>
            </w:pPr>
          </w:p>
        </w:tc>
      </w:tr>
      <w:tr w:rsidR="00331E05" w:rsidRPr="00E41502" w:rsidTr="00A158CB">
        <w:tc>
          <w:tcPr>
            <w:tcW w:w="534" w:type="dxa"/>
            <w:vAlign w:val="center"/>
          </w:tcPr>
          <w:p w:rsidR="00331E05" w:rsidRPr="00E41502" w:rsidRDefault="00373841" w:rsidP="00353D84">
            <w:pPr>
              <w:jc w:val="center"/>
              <w:rPr>
                <w:noProof/>
                <w:sz w:val="16"/>
                <w:szCs w:val="16"/>
                <w:lang w:val="en-US"/>
              </w:rPr>
            </w:pPr>
            <w:r w:rsidRPr="00E41502">
              <w:rPr>
                <w:noProof/>
                <w:sz w:val="16"/>
                <w:szCs w:val="16"/>
                <w:lang w:val="en-US"/>
              </w:rPr>
              <w:t>6.</w:t>
            </w:r>
          </w:p>
        </w:tc>
        <w:tc>
          <w:tcPr>
            <w:tcW w:w="4536" w:type="dxa"/>
            <w:vAlign w:val="center"/>
          </w:tcPr>
          <w:p w:rsidR="00331E05" w:rsidRPr="009E3AE8" w:rsidRDefault="00373841" w:rsidP="00F8403C">
            <w:pPr>
              <w:rPr>
                <w:noProof/>
                <w:sz w:val="16"/>
                <w:szCs w:val="16"/>
              </w:rPr>
            </w:pPr>
            <w:r w:rsidRPr="009E3AE8">
              <w:rPr>
                <w:noProof/>
                <w:sz w:val="16"/>
                <w:szCs w:val="16"/>
              </w:rPr>
              <w:t>Формы интерактивного обучения в области вознаграждения и финансовых рисков</w:t>
            </w:r>
          </w:p>
        </w:tc>
        <w:tc>
          <w:tcPr>
            <w:tcW w:w="1134" w:type="dxa"/>
            <w:vAlign w:val="center"/>
          </w:tcPr>
          <w:p w:rsidR="00331E05" w:rsidRPr="00E41502" w:rsidRDefault="00373841" w:rsidP="00353D84">
            <w:pPr>
              <w:jc w:val="center"/>
              <w:rPr>
                <w:noProof/>
                <w:sz w:val="16"/>
                <w:szCs w:val="16"/>
                <w:lang w:val="en-US"/>
              </w:rPr>
            </w:pPr>
            <w:r w:rsidRPr="00E41502">
              <w:rPr>
                <w:noProof/>
                <w:sz w:val="16"/>
                <w:szCs w:val="16"/>
                <w:lang w:val="en-US"/>
              </w:rPr>
              <w:t>12</w:t>
            </w:r>
          </w:p>
        </w:tc>
        <w:tc>
          <w:tcPr>
            <w:tcW w:w="1134" w:type="dxa"/>
            <w:vAlign w:val="center"/>
          </w:tcPr>
          <w:p w:rsidR="00331E05" w:rsidRPr="00E41502" w:rsidRDefault="00373841" w:rsidP="00353D84">
            <w:pPr>
              <w:jc w:val="center"/>
              <w:rPr>
                <w:noProof/>
                <w:sz w:val="16"/>
                <w:szCs w:val="16"/>
                <w:lang w:val="en-US"/>
              </w:rPr>
            </w:pPr>
            <w:r w:rsidRPr="00E41502">
              <w:rPr>
                <w:noProof/>
                <w:sz w:val="16"/>
                <w:szCs w:val="16"/>
                <w:lang w:val="en-US"/>
              </w:rPr>
              <w:t>6</w:t>
            </w:r>
          </w:p>
        </w:tc>
        <w:tc>
          <w:tcPr>
            <w:tcW w:w="1134" w:type="dxa"/>
            <w:vAlign w:val="center"/>
          </w:tcPr>
          <w:p w:rsidR="00331E05" w:rsidRPr="00E41502" w:rsidRDefault="00373841" w:rsidP="00353D84">
            <w:pPr>
              <w:jc w:val="center"/>
              <w:rPr>
                <w:noProof/>
                <w:sz w:val="16"/>
                <w:szCs w:val="16"/>
                <w:lang w:val="en-US"/>
              </w:rPr>
            </w:pPr>
            <w:r w:rsidRPr="00557892">
              <w:rPr>
                <w:noProof/>
                <w:sz w:val="16"/>
                <w:szCs w:val="16"/>
                <w:lang w:val="en-US"/>
              </w:rPr>
              <w:t>6</w:t>
            </w:r>
          </w:p>
        </w:tc>
        <w:tc>
          <w:tcPr>
            <w:tcW w:w="1098" w:type="dxa"/>
            <w:vMerge/>
            <w:vAlign w:val="center"/>
          </w:tcPr>
          <w:p w:rsidR="00331E05" w:rsidRPr="00E41502" w:rsidRDefault="00D17A16" w:rsidP="00353D84">
            <w:pPr>
              <w:jc w:val="center"/>
              <w:rPr>
                <w:noProof/>
                <w:sz w:val="16"/>
                <w:szCs w:val="16"/>
                <w:lang w:val="en-US"/>
              </w:rPr>
            </w:pPr>
          </w:p>
        </w:tc>
      </w:tr>
      <w:tr w:rsidR="0061112C" w:rsidRPr="00E41502" w:rsidTr="00A158CB">
        <w:tc>
          <w:tcPr>
            <w:tcW w:w="9570" w:type="dxa"/>
            <w:gridSpan w:val="6"/>
            <w:vAlign w:val="center"/>
          </w:tcPr>
          <w:p w:rsidR="0061112C" w:rsidRPr="009E3AE8" w:rsidRDefault="00373841" w:rsidP="00353D84">
            <w:pPr>
              <w:jc w:val="center"/>
              <w:rPr>
                <w:b/>
                <w:noProof/>
                <w:sz w:val="16"/>
                <w:szCs w:val="16"/>
              </w:rPr>
            </w:pPr>
            <w:r w:rsidRPr="009E3AE8">
              <w:rPr>
                <w:b/>
                <w:noProof/>
                <w:sz w:val="16"/>
                <w:szCs w:val="16"/>
              </w:rPr>
              <w:t xml:space="preserve">Модуль </w:t>
            </w:r>
            <w:r w:rsidRPr="00E41502">
              <w:rPr>
                <w:b/>
                <w:noProof/>
                <w:sz w:val="16"/>
                <w:szCs w:val="16"/>
                <w:lang w:val="en-US"/>
              </w:rPr>
              <w:t>III</w:t>
            </w:r>
            <w:r w:rsidRPr="009E3AE8">
              <w:rPr>
                <w:b/>
                <w:noProof/>
                <w:sz w:val="16"/>
                <w:szCs w:val="16"/>
              </w:rPr>
              <w:t>. Оценка эффективности обучения школьников финансовой грамотности</w:t>
            </w:r>
          </w:p>
        </w:tc>
      </w:tr>
      <w:tr w:rsidR="00331E05" w:rsidRPr="00E41502" w:rsidTr="00A158CB">
        <w:tc>
          <w:tcPr>
            <w:tcW w:w="534" w:type="dxa"/>
            <w:vAlign w:val="center"/>
          </w:tcPr>
          <w:p w:rsidR="00331E05" w:rsidRPr="00E41502" w:rsidRDefault="00373841" w:rsidP="00353D84">
            <w:pPr>
              <w:jc w:val="center"/>
              <w:rPr>
                <w:noProof/>
                <w:sz w:val="16"/>
                <w:szCs w:val="16"/>
                <w:lang w:val="en-US"/>
              </w:rPr>
            </w:pPr>
            <w:r w:rsidRPr="00E41502">
              <w:rPr>
                <w:noProof/>
                <w:sz w:val="16"/>
                <w:szCs w:val="16"/>
                <w:lang w:val="en-US"/>
              </w:rPr>
              <w:t>7.</w:t>
            </w:r>
          </w:p>
        </w:tc>
        <w:tc>
          <w:tcPr>
            <w:tcW w:w="4536" w:type="dxa"/>
            <w:vAlign w:val="center"/>
          </w:tcPr>
          <w:p w:rsidR="00331E05" w:rsidRPr="009E3AE8" w:rsidRDefault="00373841" w:rsidP="00F8403C">
            <w:pPr>
              <w:rPr>
                <w:noProof/>
                <w:sz w:val="16"/>
                <w:szCs w:val="16"/>
              </w:rPr>
            </w:pPr>
            <w:r w:rsidRPr="009E3AE8">
              <w:rPr>
                <w:noProof/>
                <w:sz w:val="16"/>
                <w:szCs w:val="16"/>
              </w:rPr>
              <w:t>Основные инструменты оценивания результатов обучения детей финансовой грамотности</w:t>
            </w:r>
          </w:p>
        </w:tc>
        <w:tc>
          <w:tcPr>
            <w:tcW w:w="1134" w:type="dxa"/>
            <w:vAlign w:val="center"/>
          </w:tcPr>
          <w:p w:rsidR="00331E05" w:rsidRPr="00E41502" w:rsidRDefault="00373841" w:rsidP="00353D84">
            <w:pPr>
              <w:jc w:val="center"/>
              <w:rPr>
                <w:noProof/>
                <w:sz w:val="16"/>
                <w:szCs w:val="16"/>
                <w:lang w:val="en-US"/>
              </w:rPr>
            </w:pPr>
            <w:r w:rsidRPr="00E41502">
              <w:rPr>
                <w:noProof/>
                <w:sz w:val="16"/>
                <w:szCs w:val="16"/>
                <w:lang w:val="en-US"/>
              </w:rPr>
              <w:t>10</w:t>
            </w:r>
          </w:p>
        </w:tc>
        <w:tc>
          <w:tcPr>
            <w:tcW w:w="1134" w:type="dxa"/>
            <w:vAlign w:val="center"/>
          </w:tcPr>
          <w:p w:rsidR="00331E05" w:rsidRPr="00E41502" w:rsidRDefault="00373841" w:rsidP="00353D84">
            <w:pPr>
              <w:jc w:val="center"/>
              <w:rPr>
                <w:noProof/>
                <w:sz w:val="16"/>
                <w:szCs w:val="16"/>
                <w:lang w:val="en-US"/>
              </w:rPr>
            </w:pPr>
            <w:r w:rsidRPr="00E41502">
              <w:rPr>
                <w:noProof/>
                <w:sz w:val="16"/>
                <w:szCs w:val="16"/>
                <w:lang w:val="en-US"/>
              </w:rPr>
              <w:t>4</w:t>
            </w:r>
          </w:p>
        </w:tc>
        <w:tc>
          <w:tcPr>
            <w:tcW w:w="1134" w:type="dxa"/>
            <w:vAlign w:val="center"/>
          </w:tcPr>
          <w:p w:rsidR="00331E05" w:rsidRPr="00E41502" w:rsidRDefault="00373841" w:rsidP="00353D84">
            <w:pPr>
              <w:jc w:val="center"/>
              <w:rPr>
                <w:noProof/>
                <w:sz w:val="16"/>
                <w:szCs w:val="16"/>
                <w:lang w:val="en-US"/>
              </w:rPr>
            </w:pPr>
            <w:r w:rsidRPr="00557892">
              <w:rPr>
                <w:noProof/>
                <w:sz w:val="16"/>
                <w:szCs w:val="16"/>
                <w:lang w:val="en-US"/>
              </w:rPr>
              <w:t>6</w:t>
            </w:r>
          </w:p>
        </w:tc>
        <w:tc>
          <w:tcPr>
            <w:tcW w:w="1098" w:type="dxa"/>
            <w:vMerge w:val="restart"/>
            <w:vAlign w:val="center"/>
          </w:tcPr>
          <w:p w:rsidR="00331E05" w:rsidRPr="00E41502" w:rsidRDefault="00373841" w:rsidP="00353D84">
            <w:pPr>
              <w:jc w:val="center"/>
              <w:rPr>
                <w:noProof/>
                <w:sz w:val="16"/>
                <w:szCs w:val="16"/>
                <w:lang w:val="en-US"/>
              </w:rPr>
            </w:pPr>
            <w:r w:rsidRPr="00D4718A">
              <w:rPr>
                <w:noProof/>
                <w:sz w:val="16"/>
                <w:szCs w:val="16"/>
                <w:lang w:val="en-US"/>
              </w:rPr>
              <w:t>З</w:t>
            </w:r>
          </w:p>
        </w:tc>
      </w:tr>
      <w:tr w:rsidR="00331E05" w:rsidRPr="00E41502" w:rsidTr="00A158CB">
        <w:tc>
          <w:tcPr>
            <w:tcW w:w="534" w:type="dxa"/>
            <w:vAlign w:val="center"/>
          </w:tcPr>
          <w:p w:rsidR="00331E05" w:rsidRPr="00E41502" w:rsidRDefault="00373841" w:rsidP="00353D84">
            <w:pPr>
              <w:jc w:val="center"/>
              <w:rPr>
                <w:noProof/>
                <w:sz w:val="16"/>
                <w:szCs w:val="16"/>
                <w:lang w:val="en-US"/>
              </w:rPr>
            </w:pPr>
            <w:r w:rsidRPr="00E41502">
              <w:rPr>
                <w:noProof/>
                <w:sz w:val="16"/>
                <w:szCs w:val="16"/>
                <w:lang w:val="en-US"/>
              </w:rPr>
              <w:t>8.</w:t>
            </w:r>
          </w:p>
        </w:tc>
        <w:tc>
          <w:tcPr>
            <w:tcW w:w="4536" w:type="dxa"/>
            <w:vAlign w:val="center"/>
          </w:tcPr>
          <w:p w:rsidR="00331E05" w:rsidRPr="009E3AE8" w:rsidRDefault="00373841" w:rsidP="00F8403C">
            <w:pPr>
              <w:rPr>
                <w:noProof/>
                <w:sz w:val="16"/>
                <w:szCs w:val="16"/>
              </w:rPr>
            </w:pPr>
            <w:r w:rsidRPr="009E3AE8">
              <w:rPr>
                <w:noProof/>
                <w:sz w:val="16"/>
                <w:szCs w:val="16"/>
              </w:rPr>
              <w:t>Разработка средств оценивания достижений обучающихся в сфере финансовой грамотности</w:t>
            </w:r>
          </w:p>
        </w:tc>
        <w:tc>
          <w:tcPr>
            <w:tcW w:w="1134" w:type="dxa"/>
            <w:vAlign w:val="center"/>
          </w:tcPr>
          <w:p w:rsidR="00331E05" w:rsidRPr="00E41502" w:rsidRDefault="00373841" w:rsidP="00353D84">
            <w:pPr>
              <w:jc w:val="center"/>
              <w:rPr>
                <w:noProof/>
                <w:sz w:val="16"/>
                <w:szCs w:val="16"/>
                <w:lang w:val="en-US"/>
              </w:rPr>
            </w:pPr>
            <w:r w:rsidRPr="00E41502">
              <w:rPr>
                <w:noProof/>
                <w:sz w:val="16"/>
                <w:szCs w:val="16"/>
                <w:lang w:val="en-US"/>
              </w:rPr>
              <w:t>12</w:t>
            </w:r>
          </w:p>
        </w:tc>
        <w:tc>
          <w:tcPr>
            <w:tcW w:w="1134" w:type="dxa"/>
            <w:vAlign w:val="center"/>
          </w:tcPr>
          <w:p w:rsidR="00331E05" w:rsidRPr="00E41502" w:rsidRDefault="00373841" w:rsidP="00353D84">
            <w:pPr>
              <w:jc w:val="center"/>
              <w:rPr>
                <w:noProof/>
                <w:sz w:val="16"/>
                <w:szCs w:val="16"/>
                <w:lang w:val="en-US"/>
              </w:rPr>
            </w:pPr>
            <w:r w:rsidRPr="00E41502">
              <w:rPr>
                <w:noProof/>
                <w:sz w:val="16"/>
                <w:szCs w:val="16"/>
                <w:lang w:val="en-US"/>
              </w:rPr>
              <w:t>6</w:t>
            </w:r>
          </w:p>
        </w:tc>
        <w:tc>
          <w:tcPr>
            <w:tcW w:w="1134" w:type="dxa"/>
            <w:vAlign w:val="center"/>
          </w:tcPr>
          <w:p w:rsidR="00331E05" w:rsidRPr="00E41502" w:rsidRDefault="00373841" w:rsidP="00353D84">
            <w:pPr>
              <w:jc w:val="center"/>
              <w:rPr>
                <w:noProof/>
                <w:sz w:val="16"/>
                <w:szCs w:val="16"/>
                <w:lang w:val="en-US"/>
              </w:rPr>
            </w:pPr>
            <w:r w:rsidRPr="00557892">
              <w:rPr>
                <w:noProof/>
                <w:sz w:val="16"/>
                <w:szCs w:val="16"/>
                <w:lang w:val="en-US"/>
              </w:rPr>
              <w:t>6</w:t>
            </w:r>
          </w:p>
        </w:tc>
        <w:tc>
          <w:tcPr>
            <w:tcW w:w="1098" w:type="dxa"/>
            <w:vMerge/>
            <w:vAlign w:val="center"/>
          </w:tcPr>
          <w:p w:rsidR="00331E05" w:rsidRPr="00E41502" w:rsidRDefault="00D17A16" w:rsidP="00353D84">
            <w:pPr>
              <w:jc w:val="center"/>
              <w:rPr>
                <w:noProof/>
                <w:sz w:val="16"/>
                <w:szCs w:val="16"/>
                <w:lang w:val="en-US"/>
              </w:rPr>
            </w:pPr>
          </w:p>
        </w:tc>
      </w:tr>
      <w:tr w:rsidR="00331E05" w:rsidRPr="00E41502" w:rsidTr="00A158CB">
        <w:tc>
          <w:tcPr>
            <w:tcW w:w="534" w:type="dxa"/>
            <w:vAlign w:val="center"/>
          </w:tcPr>
          <w:p w:rsidR="00331E05" w:rsidRPr="00E41502" w:rsidRDefault="00373841" w:rsidP="00353D84">
            <w:pPr>
              <w:jc w:val="center"/>
              <w:rPr>
                <w:noProof/>
                <w:sz w:val="16"/>
                <w:szCs w:val="16"/>
                <w:lang w:val="en-US"/>
              </w:rPr>
            </w:pPr>
            <w:r w:rsidRPr="00E41502">
              <w:rPr>
                <w:noProof/>
                <w:sz w:val="16"/>
                <w:szCs w:val="16"/>
                <w:lang w:val="en-US"/>
              </w:rPr>
              <w:t>9.</w:t>
            </w:r>
          </w:p>
        </w:tc>
        <w:tc>
          <w:tcPr>
            <w:tcW w:w="4536" w:type="dxa"/>
            <w:vAlign w:val="center"/>
          </w:tcPr>
          <w:p w:rsidR="00331E05" w:rsidRPr="009E3AE8" w:rsidRDefault="00373841" w:rsidP="00F8403C">
            <w:pPr>
              <w:rPr>
                <w:noProof/>
                <w:sz w:val="16"/>
                <w:szCs w:val="16"/>
              </w:rPr>
            </w:pPr>
            <w:r w:rsidRPr="009E3AE8">
              <w:rPr>
                <w:noProof/>
                <w:sz w:val="16"/>
                <w:szCs w:val="16"/>
              </w:rPr>
              <w:t>Способы оценивания знаний о финансовом ландшафте и повышении финансовой обеспеченности территорий</w:t>
            </w:r>
          </w:p>
        </w:tc>
        <w:tc>
          <w:tcPr>
            <w:tcW w:w="1134" w:type="dxa"/>
            <w:vAlign w:val="center"/>
          </w:tcPr>
          <w:p w:rsidR="00331E05" w:rsidRPr="00E41502" w:rsidRDefault="00373841" w:rsidP="00353D84">
            <w:pPr>
              <w:jc w:val="center"/>
              <w:rPr>
                <w:noProof/>
                <w:sz w:val="16"/>
                <w:szCs w:val="16"/>
                <w:lang w:val="en-US"/>
              </w:rPr>
            </w:pPr>
            <w:r w:rsidRPr="00E41502">
              <w:rPr>
                <w:noProof/>
                <w:sz w:val="16"/>
                <w:szCs w:val="16"/>
                <w:lang w:val="en-US"/>
              </w:rPr>
              <w:t>12</w:t>
            </w:r>
          </w:p>
        </w:tc>
        <w:tc>
          <w:tcPr>
            <w:tcW w:w="1134" w:type="dxa"/>
            <w:vAlign w:val="center"/>
          </w:tcPr>
          <w:p w:rsidR="00331E05" w:rsidRPr="00E41502" w:rsidRDefault="00373841" w:rsidP="00353D84">
            <w:pPr>
              <w:jc w:val="center"/>
              <w:rPr>
                <w:noProof/>
                <w:sz w:val="16"/>
                <w:szCs w:val="16"/>
                <w:lang w:val="en-US"/>
              </w:rPr>
            </w:pPr>
            <w:r w:rsidRPr="00E41502">
              <w:rPr>
                <w:noProof/>
                <w:sz w:val="16"/>
                <w:szCs w:val="16"/>
                <w:lang w:val="en-US"/>
              </w:rPr>
              <w:t>6</w:t>
            </w:r>
          </w:p>
        </w:tc>
        <w:tc>
          <w:tcPr>
            <w:tcW w:w="1134" w:type="dxa"/>
            <w:vAlign w:val="center"/>
          </w:tcPr>
          <w:p w:rsidR="00331E05" w:rsidRPr="00E41502" w:rsidRDefault="00373841" w:rsidP="00353D84">
            <w:pPr>
              <w:jc w:val="center"/>
              <w:rPr>
                <w:noProof/>
                <w:sz w:val="16"/>
                <w:szCs w:val="16"/>
                <w:lang w:val="en-US"/>
              </w:rPr>
            </w:pPr>
            <w:r w:rsidRPr="00557892">
              <w:rPr>
                <w:noProof/>
                <w:sz w:val="16"/>
                <w:szCs w:val="16"/>
                <w:lang w:val="en-US"/>
              </w:rPr>
              <w:t>6</w:t>
            </w:r>
          </w:p>
        </w:tc>
        <w:tc>
          <w:tcPr>
            <w:tcW w:w="1098" w:type="dxa"/>
            <w:vMerge/>
            <w:vAlign w:val="center"/>
          </w:tcPr>
          <w:p w:rsidR="00331E05" w:rsidRPr="00E41502" w:rsidRDefault="00D17A16" w:rsidP="00353D84">
            <w:pPr>
              <w:jc w:val="center"/>
              <w:rPr>
                <w:noProof/>
                <w:sz w:val="16"/>
                <w:szCs w:val="16"/>
                <w:lang w:val="en-US"/>
              </w:rPr>
            </w:pPr>
          </w:p>
        </w:tc>
      </w:tr>
      <w:tr w:rsidR="00F3599B" w:rsidRPr="00E41502" w:rsidTr="00A158CB">
        <w:tc>
          <w:tcPr>
            <w:tcW w:w="5070" w:type="dxa"/>
            <w:gridSpan w:val="2"/>
            <w:vAlign w:val="center"/>
          </w:tcPr>
          <w:p w:rsidR="00F3599B" w:rsidRPr="00E41502" w:rsidRDefault="00373841" w:rsidP="001038B1">
            <w:pPr>
              <w:jc w:val="center"/>
              <w:rPr>
                <w:noProof/>
                <w:sz w:val="16"/>
                <w:szCs w:val="16"/>
                <w:lang w:val="en-US"/>
              </w:rPr>
            </w:pPr>
            <w:r w:rsidRPr="00F3599B">
              <w:rPr>
                <w:noProof/>
                <w:sz w:val="16"/>
                <w:szCs w:val="16"/>
                <w:lang w:val="en-US"/>
              </w:rPr>
              <w:t>Итоговая аттестация</w:t>
            </w:r>
          </w:p>
        </w:tc>
        <w:tc>
          <w:tcPr>
            <w:tcW w:w="3402" w:type="dxa"/>
            <w:gridSpan w:val="3"/>
            <w:vAlign w:val="center"/>
          </w:tcPr>
          <w:p w:rsidR="00F3599B" w:rsidRPr="00E41502" w:rsidRDefault="00373841" w:rsidP="00353D84">
            <w:pPr>
              <w:jc w:val="center"/>
              <w:rPr>
                <w:noProof/>
                <w:sz w:val="16"/>
                <w:szCs w:val="16"/>
                <w:lang w:val="en-US"/>
              </w:rPr>
            </w:pPr>
            <w:r w:rsidRPr="00F3599B">
              <w:rPr>
                <w:noProof/>
                <w:sz w:val="16"/>
                <w:szCs w:val="16"/>
                <w:lang w:val="en-US"/>
              </w:rPr>
              <w:t>2</w:t>
            </w:r>
          </w:p>
        </w:tc>
        <w:tc>
          <w:tcPr>
            <w:tcW w:w="1098" w:type="dxa"/>
            <w:vAlign w:val="center"/>
          </w:tcPr>
          <w:p w:rsidR="00F3599B" w:rsidRPr="00E41502" w:rsidRDefault="00373841" w:rsidP="00353D84">
            <w:pPr>
              <w:jc w:val="center"/>
              <w:rPr>
                <w:noProof/>
                <w:sz w:val="16"/>
                <w:szCs w:val="16"/>
                <w:lang w:val="en-US"/>
              </w:rPr>
            </w:pPr>
            <w:r w:rsidRPr="00452A92">
              <w:rPr>
                <w:noProof/>
                <w:sz w:val="16"/>
                <w:szCs w:val="16"/>
                <w:lang w:val="en-US"/>
              </w:rPr>
              <w:t>Итоговое тестирование</w:t>
            </w:r>
          </w:p>
        </w:tc>
      </w:tr>
      <w:tr w:rsidR="00921C7B" w:rsidRPr="00E41502" w:rsidTr="00A158CB">
        <w:tc>
          <w:tcPr>
            <w:tcW w:w="5070" w:type="dxa"/>
            <w:gridSpan w:val="2"/>
            <w:vAlign w:val="center"/>
          </w:tcPr>
          <w:p w:rsidR="00921C7B" w:rsidRPr="00E41502" w:rsidRDefault="00373841" w:rsidP="00F8403C">
            <w:pPr>
              <w:jc w:val="right"/>
              <w:rPr>
                <w:b/>
                <w:noProof/>
                <w:sz w:val="16"/>
                <w:szCs w:val="16"/>
                <w:lang w:val="en-US"/>
              </w:rPr>
            </w:pPr>
            <w:r w:rsidRPr="00E41502">
              <w:rPr>
                <w:b/>
                <w:noProof/>
                <w:sz w:val="16"/>
                <w:szCs w:val="16"/>
                <w:lang w:val="en-US"/>
              </w:rPr>
              <w:t>ИТОГО</w:t>
            </w:r>
          </w:p>
        </w:tc>
        <w:tc>
          <w:tcPr>
            <w:tcW w:w="4500" w:type="dxa"/>
            <w:gridSpan w:val="4"/>
            <w:vAlign w:val="center"/>
          </w:tcPr>
          <w:p w:rsidR="00921C7B" w:rsidRPr="00E41502" w:rsidRDefault="00373841" w:rsidP="00353D84">
            <w:pPr>
              <w:jc w:val="center"/>
              <w:rPr>
                <w:b/>
                <w:noProof/>
                <w:sz w:val="16"/>
                <w:szCs w:val="16"/>
                <w:lang w:val="en-US"/>
              </w:rPr>
            </w:pPr>
            <w:r w:rsidRPr="00921C7B">
              <w:rPr>
                <w:b/>
                <w:noProof/>
                <w:sz w:val="16"/>
                <w:szCs w:val="16"/>
                <w:lang w:val="en-US"/>
              </w:rPr>
              <w:t>108</w:t>
            </w:r>
          </w:p>
        </w:tc>
      </w:tr>
    </w:tbl>
    <w:p w:rsidR="00633BD5" w:rsidRPr="00BF27A5" w:rsidRDefault="00633BD5">
      <w:pPr>
        <w:pStyle w:val="af5"/>
        <w:spacing w:before="0" w:after="0"/>
        <w:ind w:firstLine="752"/>
        <w:jc w:val="both"/>
        <w:rPr>
          <w:sz w:val="20"/>
          <w:szCs w:val="20"/>
          <w:lang w:val="en-US"/>
        </w:rPr>
      </w:pPr>
    </w:p>
    <w:p w:rsidR="00633BD5" w:rsidRPr="00BF27A5" w:rsidRDefault="00007757">
      <w:pPr>
        <w:pStyle w:val="af5"/>
        <w:spacing w:before="0" w:after="0"/>
        <w:ind w:firstLine="752"/>
        <w:jc w:val="center"/>
        <w:rPr>
          <w:b/>
          <w:sz w:val="20"/>
          <w:szCs w:val="20"/>
          <w:lang w:val="en-US"/>
        </w:rPr>
      </w:pPr>
      <w:r>
        <w:rPr>
          <w:b/>
          <w:sz w:val="20"/>
          <w:szCs w:val="20"/>
        </w:rPr>
        <w:t>Календарный</w:t>
      </w:r>
      <w:r w:rsidRPr="00BF27A5">
        <w:rPr>
          <w:b/>
          <w:sz w:val="20"/>
          <w:szCs w:val="20"/>
          <w:lang w:val="en-US"/>
        </w:rPr>
        <w:t xml:space="preserve"> </w:t>
      </w:r>
      <w:r>
        <w:rPr>
          <w:b/>
          <w:sz w:val="20"/>
          <w:szCs w:val="20"/>
        </w:rPr>
        <w:t>учебный</w:t>
      </w:r>
      <w:r w:rsidRPr="00BF27A5">
        <w:rPr>
          <w:b/>
          <w:sz w:val="20"/>
          <w:szCs w:val="20"/>
          <w:lang w:val="en-US"/>
        </w:rPr>
        <w:t xml:space="preserve"> </w:t>
      </w:r>
      <w:r>
        <w:rPr>
          <w:b/>
          <w:sz w:val="20"/>
          <w:szCs w:val="20"/>
        </w:rPr>
        <w:t>график</w:t>
      </w:r>
    </w:p>
    <w:p w:rsidR="00633BD5" w:rsidRPr="00BF27A5" w:rsidRDefault="00633BD5">
      <w:pPr>
        <w:pStyle w:val="af5"/>
        <w:spacing w:before="0" w:after="0"/>
        <w:ind w:firstLine="752"/>
        <w:jc w:val="both"/>
        <w:rPr>
          <w:sz w:val="20"/>
          <w:szCs w:val="20"/>
          <w:lang w:val="en-US"/>
        </w:rPr>
      </w:pPr>
    </w:p>
    <w:tbl>
      <w:tblPr>
        <w:tblW w:w="9568"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Look w:val="04A0" w:firstRow="1" w:lastRow="0" w:firstColumn="1" w:lastColumn="0" w:noHBand="0" w:noVBand="1"/>
      </w:tblPr>
      <w:tblGrid>
        <w:gridCol w:w="532"/>
        <w:gridCol w:w="6806"/>
        <w:gridCol w:w="1134"/>
        <w:gridCol w:w="1096"/>
      </w:tblGrid>
      <w:tr w:rsidR="005B5B5E" w:rsidRPr="00E41502" w:rsidTr="00A158CB">
        <w:trPr>
          <w:trHeight w:val="844"/>
        </w:trPr>
        <w:tc>
          <w:tcPr>
            <w:tcW w:w="532" w:type="dxa"/>
            <w:vAlign w:val="center"/>
          </w:tcPr>
          <w:p w:rsidR="005B5B5E" w:rsidRPr="00E41502" w:rsidRDefault="00373841" w:rsidP="00353D84">
            <w:pPr>
              <w:jc w:val="center"/>
              <w:rPr>
                <w:noProof/>
                <w:sz w:val="16"/>
                <w:szCs w:val="16"/>
                <w:lang w:val="en-US"/>
              </w:rPr>
            </w:pPr>
            <w:r w:rsidRPr="00E41502">
              <w:rPr>
                <w:noProof/>
                <w:sz w:val="16"/>
                <w:szCs w:val="16"/>
                <w:lang w:val="en-US"/>
              </w:rPr>
              <w:t>№ п/п</w:t>
            </w:r>
          </w:p>
        </w:tc>
        <w:tc>
          <w:tcPr>
            <w:tcW w:w="6806" w:type="dxa"/>
            <w:vAlign w:val="center"/>
          </w:tcPr>
          <w:p w:rsidR="005B5B5E" w:rsidRPr="00E41502" w:rsidRDefault="00373841" w:rsidP="00353D84">
            <w:pPr>
              <w:jc w:val="center"/>
              <w:rPr>
                <w:noProof/>
                <w:sz w:val="16"/>
                <w:szCs w:val="16"/>
                <w:lang w:val="en-US"/>
              </w:rPr>
            </w:pPr>
            <w:r w:rsidRPr="00E41502">
              <w:rPr>
                <w:noProof/>
                <w:sz w:val="16"/>
                <w:szCs w:val="16"/>
                <w:lang w:val="en-US"/>
              </w:rPr>
              <w:t>Наименование модулей</w:t>
            </w:r>
          </w:p>
        </w:tc>
        <w:tc>
          <w:tcPr>
            <w:tcW w:w="1134" w:type="dxa"/>
            <w:vAlign w:val="center"/>
          </w:tcPr>
          <w:p w:rsidR="005B5B5E" w:rsidRPr="009E3AE8" w:rsidRDefault="00373841" w:rsidP="00353D84">
            <w:pPr>
              <w:jc w:val="center"/>
              <w:rPr>
                <w:noProof/>
                <w:sz w:val="16"/>
                <w:szCs w:val="16"/>
              </w:rPr>
            </w:pPr>
            <w:r w:rsidRPr="009E3AE8">
              <w:rPr>
                <w:noProof/>
                <w:sz w:val="16"/>
                <w:szCs w:val="16"/>
              </w:rPr>
              <w:t>Общая трудоем кость, в акад. час.</w:t>
            </w:r>
          </w:p>
        </w:tc>
        <w:tc>
          <w:tcPr>
            <w:tcW w:w="1096" w:type="dxa"/>
            <w:vAlign w:val="center"/>
          </w:tcPr>
          <w:p w:rsidR="005B5B5E" w:rsidRPr="00E41502" w:rsidRDefault="00373841" w:rsidP="00353D84">
            <w:pPr>
              <w:jc w:val="center"/>
              <w:rPr>
                <w:noProof/>
                <w:sz w:val="16"/>
                <w:szCs w:val="16"/>
                <w:lang w:val="en-US"/>
              </w:rPr>
            </w:pPr>
            <w:r w:rsidRPr="00E41502">
              <w:rPr>
                <w:noProof/>
                <w:sz w:val="16"/>
                <w:szCs w:val="16"/>
                <w:lang w:val="en-US"/>
              </w:rPr>
              <w:t>Учебные недели</w:t>
            </w:r>
          </w:p>
        </w:tc>
      </w:tr>
      <w:tr w:rsidR="005B5B5E" w:rsidRPr="00E41502" w:rsidTr="00A158CB">
        <w:trPr>
          <w:trHeight w:val="212"/>
        </w:trPr>
        <w:tc>
          <w:tcPr>
            <w:tcW w:w="532" w:type="dxa"/>
            <w:vAlign w:val="center"/>
          </w:tcPr>
          <w:p w:rsidR="005B5B5E" w:rsidRPr="00E41502" w:rsidRDefault="00373841" w:rsidP="00353D84">
            <w:pPr>
              <w:jc w:val="center"/>
              <w:rPr>
                <w:noProof/>
                <w:sz w:val="16"/>
                <w:szCs w:val="16"/>
                <w:lang w:val="en-US"/>
              </w:rPr>
            </w:pPr>
            <w:r w:rsidRPr="00A82289">
              <w:rPr>
                <w:noProof/>
                <w:sz w:val="16"/>
                <w:szCs w:val="16"/>
                <w:lang w:val="en-US"/>
              </w:rPr>
              <w:t>1.</w:t>
            </w:r>
          </w:p>
        </w:tc>
        <w:tc>
          <w:tcPr>
            <w:tcW w:w="6806" w:type="dxa"/>
            <w:vAlign w:val="center"/>
          </w:tcPr>
          <w:p w:rsidR="005B5B5E" w:rsidRPr="009E3AE8" w:rsidRDefault="00373841" w:rsidP="00F8403C">
            <w:pPr>
              <w:rPr>
                <w:noProof/>
                <w:sz w:val="16"/>
                <w:szCs w:val="16"/>
              </w:rPr>
            </w:pPr>
            <w:r w:rsidRPr="009E3AE8">
              <w:rPr>
                <w:noProof/>
                <w:sz w:val="16"/>
                <w:szCs w:val="16"/>
              </w:rPr>
              <w:t>Современные подходы к обучению школьников финансовой грамотности</w:t>
            </w:r>
          </w:p>
        </w:tc>
        <w:tc>
          <w:tcPr>
            <w:tcW w:w="1134" w:type="dxa"/>
            <w:vAlign w:val="center"/>
          </w:tcPr>
          <w:p w:rsidR="005B5B5E" w:rsidRPr="00E41502" w:rsidRDefault="00373841" w:rsidP="00353D84">
            <w:pPr>
              <w:jc w:val="center"/>
              <w:rPr>
                <w:noProof/>
                <w:sz w:val="16"/>
                <w:szCs w:val="16"/>
                <w:lang w:val="en-US"/>
              </w:rPr>
            </w:pPr>
            <w:r w:rsidRPr="00E41502">
              <w:rPr>
                <w:noProof/>
                <w:sz w:val="16"/>
                <w:szCs w:val="16"/>
                <w:lang w:val="en-US"/>
              </w:rPr>
              <w:t>36</w:t>
            </w:r>
          </w:p>
        </w:tc>
        <w:tc>
          <w:tcPr>
            <w:tcW w:w="1096" w:type="dxa"/>
            <w:vAlign w:val="center"/>
          </w:tcPr>
          <w:p w:rsidR="005B5B5E" w:rsidRPr="00E41502" w:rsidRDefault="00373841" w:rsidP="00353D84">
            <w:pPr>
              <w:jc w:val="center"/>
              <w:rPr>
                <w:noProof/>
                <w:sz w:val="16"/>
                <w:szCs w:val="16"/>
                <w:lang w:val="en-US"/>
              </w:rPr>
            </w:pPr>
            <w:r w:rsidRPr="00E41502">
              <w:rPr>
                <w:noProof/>
                <w:sz w:val="16"/>
                <w:szCs w:val="16"/>
                <w:lang w:val="en-US"/>
              </w:rPr>
              <w:t>1-2</w:t>
            </w:r>
          </w:p>
        </w:tc>
      </w:tr>
      <w:tr w:rsidR="005B5B5E" w:rsidRPr="00E41502" w:rsidTr="00A158CB">
        <w:trPr>
          <w:trHeight w:val="212"/>
        </w:trPr>
        <w:tc>
          <w:tcPr>
            <w:tcW w:w="532" w:type="dxa"/>
            <w:vAlign w:val="center"/>
          </w:tcPr>
          <w:p w:rsidR="005B5B5E" w:rsidRPr="00E41502" w:rsidRDefault="00373841" w:rsidP="00353D84">
            <w:pPr>
              <w:jc w:val="center"/>
              <w:rPr>
                <w:noProof/>
                <w:sz w:val="16"/>
                <w:szCs w:val="16"/>
                <w:lang w:val="en-US"/>
              </w:rPr>
            </w:pPr>
            <w:r w:rsidRPr="00A82289">
              <w:rPr>
                <w:noProof/>
                <w:sz w:val="16"/>
                <w:szCs w:val="16"/>
                <w:lang w:val="en-US"/>
              </w:rPr>
              <w:t>2.</w:t>
            </w:r>
          </w:p>
        </w:tc>
        <w:tc>
          <w:tcPr>
            <w:tcW w:w="6806" w:type="dxa"/>
            <w:vAlign w:val="center"/>
          </w:tcPr>
          <w:p w:rsidR="005B5B5E" w:rsidRPr="009E3AE8" w:rsidRDefault="00373841" w:rsidP="00F8403C">
            <w:pPr>
              <w:rPr>
                <w:noProof/>
                <w:sz w:val="16"/>
                <w:szCs w:val="16"/>
              </w:rPr>
            </w:pPr>
            <w:r w:rsidRPr="009E3AE8">
              <w:rPr>
                <w:noProof/>
                <w:sz w:val="16"/>
                <w:szCs w:val="16"/>
              </w:rPr>
              <w:t>Применение интерактивных способов обучения в сфере управления финансами</w:t>
            </w:r>
          </w:p>
        </w:tc>
        <w:tc>
          <w:tcPr>
            <w:tcW w:w="1134" w:type="dxa"/>
            <w:vAlign w:val="center"/>
          </w:tcPr>
          <w:p w:rsidR="005B5B5E" w:rsidRPr="00E41502" w:rsidRDefault="00373841" w:rsidP="00353D84">
            <w:pPr>
              <w:jc w:val="center"/>
              <w:rPr>
                <w:noProof/>
                <w:sz w:val="16"/>
                <w:szCs w:val="16"/>
                <w:lang w:val="en-US"/>
              </w:rPr>
            </w:pPr>
            <w:r w:rsidRPr="00E41502">
              <w:rPr>
                <w:noProof/>
                <w:sz w:val="16"/>
                <w:szCs w:val="16"/>
                <w:lang w:val="en-US"/>
              </w:rPr>
              <w:t>36</w:t>
            </w:r>
          </w:p>
        </w:tc>
        <w:tc>
          <w:tcPr>
            <w:tcW w:w="1096" w:type="dxa"/>
            <w:vAlign w:val="center"/>
          </w:tcPr>
          <w:p w:rsidR="005B5B5E" w:rsidRPr="00E41502" w:rsidRDefault="00373841" w:rsidP="00353D84">
            <w:pPr>
              <w:jc w:val="center"/>
              <w:rPr>
                <w:noProof/>
                <w:sz w:val="16"/>
                <w:szCs w:val="16"/>
                <w:lang w:val="en-US"/>
              </w:rPr>
            </w:pPr>
            <w:r w:rsidRPr="00E41502">
              <w:rPr>
                <w:noProof/>
                <w:sz w:val="16"/>
                <w:szCs w:val="16"/>
                <w:lang w:val="en-US"/>
              </w:rPr>
              <w:t>3-4</w:t>
            </w:r>
          </w:p>
        </w:tc>
      </w:tr>
      <w:tr w:rsidR="005B5B5E" w:rsidRPr="00E41502" w:rsidTr="00A158CB">
        <w:trPr>
          <w:trHeight w:val="212"/>
        </w:trPr>
        <w:tc>
          <w:tcPr>
            <w:tcW w:w="532" w:type="dxa"/>
            <w:vAlign w:val="center"/>
          </w:tcPr>
          <w:p w:rsidR="005B5B5E" w:rsidRPr="00E41502" w:rsidRDefault="00373841" w:rsidP="00353D84">
            <w:pPr>
              <w:jc w:val="center"/>
              <w:rPr>
                <w:noProof/>
                <w:sz w:val="16"/>
                <w:szCs w:val="16"/>
                <w:lang w:val="en-US"/>
              </w:rPr>
            </w:pPr>
            <w:r w:rsidRPr="00A82289">
              <w:rPr>
                <w:noProof/>
                <w:sz w:val="16"/>
                <w:szCs w:val="16"/>
                <w:lang w:val="en-US"/>
              </w:rPr>
              <w:t>3.</w:t>
            </w:r>
          </w:p>
        </w:tc>
        <w:tc>
          <w:tcPr>
            <w:tcW w:w="6806" w:type="dxa"/>
            <w:vAlign w:val="center"/>
          </w:tcPr>
          <w:p w:rsidR="005B5B5E" w:rsidRPr="009E3AE8" w:rsidRDefault="00373841" w:rsidP="00F8403C">
            <w:pPr>
              <w:rPr>
                <w:noProof/>
                <w:sz w:val="16"/>
                <w:szCs w:val="16"/>
              </w:rPr>
            </w:pPr>
            <w:r w:rsidRPr="009E3AE8">
              <w:rPr>
                <w:noProof/>
                <w:sz w:val="16"/>
                <w:szCs w:val="16"/>
              </w:rPr>
              <w:t>Оценка эффективности обучения школьников финансовой грамотности</w:t>
            </w:r>
          </w:p>
        </w:tc>
        <w:tc>
          <w:tcPr>
            <w:tcW w:w="1134" w:type="dxa"/>
            <w:vAlign w:val="center"/>
          </w:tcPr>
          <w:p w:rsidR="005B5B5E" w:rsidRPr="00E41502" w:rsidRDefault="00373841" w:rsidP="00353D84">
            <w:pPr>
              <w:jc w:val="center"/>
              <w:rPr>
                <w:noProof/>
                <w:sz w:val="16"/>
                <w:szCs w:val="16"/>
                <w:lang w:val="en-US"/>
              </w:rPr>
            </w:pPr>
            <w:r w:rsidRPr="00E41502">
              <w:rPr>
                <w:noProof/>
                <w:sz w:val="16"/>
                <w:szCs w:val="16"/>
                <w:lang w:val="en-US"/>
              </w:rPr>
              <w:t>34</w:t>
            </w:r>
          </w:p>
        </w:tc>
        <w:tc>
          <w:tcPr>
            <w:tcW w:w="1096" w:type="dxa"/>
            <w:vAlign w:val="center"/>
          </w:tcPr>
          <w:p w:rsidR="005B5B5E" w:rsidRPr="00E41502" w:rsidRDefault="00373841" w:rsidP="00353D84">
            <w:pPr>
              <w:jc w:val="center"/>
              <w:rPr>
                <w:noProof/>
                <w:sz w:val="16"/>
                <w:szCs w:val="16"/>
                <w:lang w:val="en-US"/>
              </w:rPr>
            </w:pPr>
            <w:r w:rsidRPr="00E41502">
              <w:rPr>
                <w:noProof/>
                <w:sz w:val="16"/>
                <w:szCs w:val="16"/>
                <w:lang w:val="en-US"/>
              </w:rPr>
              <w:t>5</w:t>
            </w:r>
          </w:p>
        </w:tc>
      </w:tr>
      <w:tr w:rsidR="005B5B5E" w:rsidRPr="00E41502" w:rsidTr="00A158CB">
        <w:trPr>
          <w:trHeight w:val="147"/>
        </w:trPr>
        <w:tc>
          <w:tcPr>
            <w:tcW w:w="7338" w:type="dxa"/>
            <w:gridSpan w:val="2"/>
            <w:vAlign w:val="center"/>
          </w:tcPr>
          <w:p w:rsidR="005B5B5E" w:rsidRPr="00E41502" w:rsidRDefault="00373841" w:rsidP="001038B1">
            <w:pPr>
              <w:jc w:val="center"/>
              <w:rPr>
                <w:noProof/>
                <w:sz w:val="16"/>
                <w:szCs w:val="16"/>
                <w:lang w:val="en-US"/>
              </w:rPr>
            </w:pPr>
            <w:r w:rsidRPr="00F3599B">
              <w:rPr>
                <w:noProof/>
                <w:sz w:val="16"/>
                <w:szCs w:val="16"/>
                <w:lang w:val="en-US"/>
              </w:rPr>
              <w:t>Итоговая аттестация</w:t>
            </w:r>
          </w:p>
        </w:tc>
        <w:tc>
          <w:tcPr>
            <w:tcW w:w="1134" w:type="dxa"/>
            <w:vAlign w:val="center"/>
          </w:tcPr>
          <w:p w:rsidR="005B5B5E" w:rsidRPr="00E41502" w:rsidRDefault="00373841" w:rsidP="00353D84">
            <w:pPr>
              <w:jc w:val="center"/>
              <w:rPr>
                <w:noProof/>
                <w:sz w:val="16"/>
                <w:szCs w:val="16"/>
                <w:lang w:val="en-US"/>
              </w:rPr>
            </w:pPr>
            <w:r w:rsidRPr="00E41502">
              <w:rPr>
                <w:noProof/>
                <w:sz w:val="16"/>
                <w:szCs w:val="16"/>
                <w:lang w:val="en-US"/>
              </w:rPr>
              <w:t>2</w:t>
            </w:r>
          </w:p>
        </w:tc>
        <w:tc>
          <w:tcPr>
            <w:tcW w:w="1096" w:type="dxa"/>
            <w:vAlign w:val="center"/>
          </w:tcPr>
          <w:p w:rsidR="005B5B5E" w:rsidRPr="00E41502" w:rsidRDefault="00373841" w:rsidP="00353D84">
            <w:pPr>
              <w:jc w:val="center"/>
              <w:rPr>
                <w:noProof/>
                <w:sz w:val="16"/>
                <w:szCs w:val="16"/>
                <w:lang w:val="en-US"/>
              </w:rPr>
            </w:pPr>
            <w:r w:rsidRPr="00E41502">
              <w:rPr>
                <w:noProof/>
                <w:sz w:val="16"/>
                <w:szCs w:val="16"/>
                <w:lang w:val="en-US"/>
              </w:rPr>
              <w:t>6</w:t>
            </w:r>
          </w:p>
        </w:tc>
      </w:tr>
    </w:tbl>
    <w:p w:rsidR="00633BD5" w:rsidRDefault="00633BD5">
      <w:pPr>
        <w:pStyle w:val="af5"/>
        <w:spacing w:before="0" w:after="0"/>
        <w:ind w:hanging="851"/>
        <w:jc w:val="both"/>
        <w:rPr>
          <w:sz w:val="20"/>
          <w:szCs w:val="20"/>
          <w:lang w:val="en-US"/>
        </w:rPr>
      </w:pPr>
    </w:p>
    <w:p w:rsidR="00633BD5" w:rsidRDefault="00633BD5">
      <w:pPr>
        <w:ind w:hanging="851"/>
        <w:jc w:val="both"/>
        <w:rPr>
          <w:lang w:val="en-US"/>
        </w:rPr>
      </w:pPr>
    </w:p>
    <w:p w:rsidR="00633BD5" w:rsidRPr="00F94D92" w:rsidRDefault="00633BD5" w:rsidP="00AD19E3">
      <w:pPr>
        <w:ind w:left="-851"/>
        <w:rPr>
          <w:lang w:val="en-US"/>
        </w:rPr>
      </w:pPr>
    </w:p>
    <w:p w:rsidR="00371951" w:rsidRDefault="00371951" w:rsidP="006838D3">
      <w:pPr>
        <w:pBdr>
          <w:top w:val="none" w:sz="4" w:space="0" w:color="000000"/>
          <w:left w:val="none" w:sz="4" w:space="0" w:color="000000"/>
          <w:bottom w:val="none" w:sz="4" w:space="0" w:color="000000"/>
          <w:right w:val="none" w:sz="4" w:space="0" w:color="000000"/>
        </w:pBdr>
        <w:jc w:val="center"/>
        <w:rPr>
          <w:b/>
          <w:color w:val="000000"/>
        </w:rPr>
      </w:pPr>
      <w:bookmarkStart w:id="7" w:name="_Hlk204340980"/>
      <w:bookmarkStart w:id="8" w:name="_Hlk204347664"/>
    </w:p>
    <w:p w:rsidR="00371951" w:rsidRDefault="00371951" w:rsidP="006838D3">
      <w:pPr>
        <w:pBdr>
          <w:top w:val="none" w:sz="4" w:space="0" w:color="000000"/>
          <w:left w:val="none" w:sz="4" w:space="0" w:color="000000"/>
          <w:bottom w:val="none" w:sz="4" w:space="0" w:color="000000"/>
          <w:right w:val="none" w:sz="4" w:space="0" w:color="000000"/>
        </w:pBdr>
        <w:jc w:val="center"/>
        <w:rPr>
          <w:b/>
          <w:color w:val="000000"/>
        </w:rPr>
      </w:pPr>
    </w:p>
    <w:p w:rsidR="00371951" w:rsidRDefault="00371951" w:rsidP="006838D3">
      <w:pPr>
        <w:pBdr>
          <w:top w:val="none" w:sz="4" w:space="0" w:color="000000"/>
          <w:left w:val="none" w:sz="4" w:space="0" w:color="000000"/>
          <w:bottom w:val="none" w:sz="4" w:space="0" w:color="000000"/>
          <w:right w:val="none" w:sz="4" w:space="0" w:color="000000"/>
        </w:pBdr>
        <w:jc w:val="center"/>
        <w:rPr>
          <w:b/>
          <w:color w:val="000000"/>
        </w:rPr>
      </w:pPr>
    </w:p>
    <w:p w:rsidR="00371951" w:rsidRDefault="00371951" w:rsidP="006838D3">
      <w:pPr>
        <w:pBdr>
          <w:top w:val="none" w:sz="4" w:space="0" w:color="000000"/>
          <w:left w:val="none" w:sz="4" w:space="0" w:color="000000"/>
          <w:bottom w:val="none" w:sz="4" w:space="0" w:color="000000"/>
          <w:right w:val="none" w:sz="4" w:space="0" w:color="000000"/>
        </w:pBdr>
        <w:jc w:val="center"/>
        <w:rPr>
          <w:b/>
          <w:color w:val="000000"/>
        </w:rPr>
      </w:pPr>
    </w:p>
    <w:p w:rsidR="00371951" w:rsidRDefault="00371951" w:rsidP="006838D3">
      <w:pPr>
        <w:pBdr>
          <w:top w:val="none" w:sz="4" w:space="0" w:color="000000"/>
          <w:left w:val="none" w:sz="4" w:space="0" w:color="000000"/>
          <w:bottom w:val="none" w:sz="4" w:space="0" w:color="000000"/>
          <w:right w:val="none" w:sz="4" w:space="0" w:color="000000"/>
        </w:pBdr>
        <w:jc w:val="center"/>
        <w:rPr>
          <w:b/>
          <w:color w:val="000000"/>
        </w:rPr>
      </w:pPr>
    </w:p>
    <w:p w:rsidR="00371951" w:rsidRDefault="00371951" w:rsidP="006838D3">
      <w:pPr>
        <w:pBdr>
          <w:top w:val="none" w:sz="4" w:space="0" w:color="000000"/>
          <w:left w:val="none" w:sz="4" w:space="0" w:color="000000"/>
          <w:bottom w:val="none" w:sz="4" w:space="0" w:color="000000"/>
          <w:right w:val="none" w:sz="4" w:space="0" w:color="000000"/>
        </w:pBdr>
        <w:jc w:val="center"/>
        <w:rPr>
          <w:b/>
          <w:color w:val="000000"/>
        </w:rPr>
      </w:pPr>
    </w:p>
    <w:p w:rsidR="00371951" w:rsidRDefault="00371951" w:rsidP="006838D3">
      <w:pPr>
        <w:pBdr>
          <w:top w:val="none" w:sz="4" w:space="0" w:color="000000"/>
          <w:left w:val="none" w:sz="4" w:space="0" w:color="000000"/>
          <w:bottom w:val="none" w:sz="4" w:space="0" w:color="000000"/>
          <w:right w:val="none" w:sz="4" w:space="0" w:color="000000"/>
        </w:pBdr>
        <w:jc w:val="center"/>
        <w:rPr>
          <w:b/>
          <w:color w:val="000000"/>
        </w:rPr>
      </w:pPr>
    </w:p>
    <w:p w:rsidR="00371951" w:rsidRDefault="00371951" w:rsidP="006838D3">
      <w:pPr>
        <w:pBdr>
          <w:top w:val="none" w:sz="4" w:space="0" w:color="000000"/>
          <w:left w:val="none" w:sz="4" w:space="0" w:color="000000"/>
          <w:bottom w:val="none" w:sz="4" w:space="0" w:color="000000"/>
          <w:right w:val="none" w:sz="4" w:space="0" w:color="000000"/>
        </w:pBdr>
        <w:jc w:val="center"/>
        <w:rPr>
          <w:b/>
          <w:color w:val="000000"/>
        </w:rPr>
      </w:pPr>
    </w:p>
    <w:p w:rsidR="00371951" w:rsidRDefault="00371951" w:rsidP="006838D3">
      <w:pPr>
        <w:pBdr>
          <w:top w:val="none" w:sz="4" w:space="0" w:color="000000"/>
          <w:left w:val="none" w:sz="4" w:space="0" w:color="000000"/>
          <w:bottom w:val="none" w:sz="4" w:space="0" w:color="000000"/>
          <w:right w:val="none" w:sz="4" w:space="0" w:color="000000"/>
        </w:pBdr>
        <w:jc w:val="center"/>
        <w:rPr>
          <w:b/>
          <w:color w:val="000000"/>
        </w:rPr>
      </w:pPr>
    </w:p>
    <w:p w:rsidR="00371951" w:rsidRDefault="00371951" w:rsidP="006838D3">
      <w:pPr>
        <w:pBdr>
          <w:top w:val="none" w:sz="4" w:space="0" w:color="000000"/>
          <w:left w:val="none" w:sz="4" w:space="0" w:color="000000"/>
          <w:bottom w:val="none" w:sz="4" w:space="0" w:color="000000"/>
          <w:right w:val="none" w:sz="4" w:space="0" w:color="000000"/>
        </w:pBdr>
        <w:jc w:val="center"/>
        <w:rPr>
          <w:b/>
          <w:color w:val="000000"/>
        </w:rPr>
      </w:pPr>
    </w:p>
    <w:p w:rsidR="00371951" w:rsidRDefault="00371951" w:rsidP="006838D3">
      <w:pPr>
        <w:pBdr>
          <w:top w:val="none" w:sz="4" w:space="0" w:color="000000"/>
          <w:left w:val="none" w:sz="4" w:space="0" w:color="000000"/>
          <w:bottom w:val="none" w:sz="4" w:space="0" w:color="000000"/>
          <w:right w:val="none" w:sz="4" w:space="0" w:color="000000"/>
        </w:pBdr>
        <w:jc w:val="center"/>
        <w:rPr>
          <w:b/>
          <w:color w:val="000000"/>
        </w:rPr>
      </w:pPr>
    </w:p>
    <w:p w:rsidR="00371951" w:rsidRDefault="00371951" w:rsidP="006838D3">
      <w:pPr>
        <w:pBdr>
          <w:top w:val="none" w:sz="4" w:space="0" w:color="000000"/>
          <w:left w:val="none" w:sz="4" w:space="0" w:color="000000"/>
          <w:bottom w:val="none" w:sz="4" w:space="0" w:color="000000"/>
          <w:right w:val="none" w:sz="4" w:space="0" w:color="000000"/>
        </w:pBdr>
        <w:jc w:val="center"/>
        <w:rPr>
          <w:b/>
          <w:color w:val="000000"/>
        </w:rPr>
      </w:pPr>
    </w:p>
    <w:p w:rsidR="006838D3" w:rsidRPr="007B169B" w:rsidRDefault="006838D3" w:rsidP="006838D3">
      <w:pPr>
        <w:pBdr>
          <w:top w:val="none" w:sz="4" w:space="0" w:color="000000"/>
          <w:left w:val="none" w:sz="4" w:space="0" w:color="000000"/>
          <w:bottom w:val="none" w:sz="4" w:space="0" w:color="000000"/>
          <w:right w:val="none" w:sz="4" w:space="0" w:color="000000"/>
        </w:pBdr>
        <w:jc w:val="center"/>
        <w:rPr>
          <w:b/>
          <w:color w:val="000000"/>
          <w:lang w:val="en-US"/>
        </w:rPr>
      </w:pPr>
      <w:r w:rsidRPr="00F12B63">
        <w:rPr>
          <w:b/>
          <w:color w:val="000000"/>
        </w:rPr>
        <w:lastRenderedPageBreak/>
        <w:t>Учебный</w:t>
      </w:r>
      <w:r w:rsidRPr="007B169B">
        <w:rPr>
          <w:b/>
          <w:color w:val="000000"/>
          <w:lang w:val="en-US"/>
        </w:rPr>
        <w:t xml:space="preserve"> </w:t>
      </w:r>
      <w:r w:rsidRPr="00F12B63">
        <w:rPr>
          <w:b/>
          <w:color w:val="000000"/>
        </w:rPr>
        <w:t>план</w:t>
      </w:r>
    </w:p>
    <w:p w:rsidR="006838D3" w:rsidRPr="009E3AE8" w:rsidRDefault="006838D3" w:rsidP="006838D3">
      <w:pPr>
        <w:pBdr>
          <w:top w:val="none" w:sz="4" w:space="0" w:color="000000"/>
          <w:left w:val="none" w:sz="4" w:space="0" w:color="000000"/>
          <w:bottom w:val="none" w:sz="4" w:space="0" w:color="000000"/>
          <w:right w:val="none" w:sz="4" w:space="0" w:color="000000"/>
        </w:pBdr>
        <w:jc w:val="center"/>
        <w:rPr>
          <w:b/>
          <w:color w:val="000000"/>
        </w:rPr>
      </w:pPr>
      <w:r w:rsidRPr="00F12B63">
        <w:rPr>
          <w:b/>
          <w:color w:val="000000"/>
        </w:rPr>
        <w:t>по</w:t>
      </w:r>
      <w:r w:rsidRPr="009E3AE8">
        <w:rPr>
          <w:b/>
          <w:color w:val="000000"/>
        </w:rPr>
        <w:t xml:space="preserve"> дополнительной профессиональной программе повышения квалификации</w:t>
      </w:r>
    </w:p>
    <w:p w:rsidR="006838D3" w:rsidRPr="009E3AE8" w:rsidRDefault="006838D3" w:rsidP="006838D3">
      <w:pPr>
        <w:pBdr>
          <w:top w:val="none" w:sz="4" w:space="0" w:color="000000"/>
          <w:left w:val="none" w:sz="4" w:space="0" w:color="000000"/>
          <w:bottom w:val="none" w:sz="4" w:space="0" w:color="000000"/>
          <w:right w:val="none" w:sz="4" w:space="0" w:color="000000"/>
        </w:pBdr>
        <w:jc w:val="center"/>
        <w:rPr>
          <w:b/>
          <w:color w:val="000000"/>
        </w:rPr>
      </w:pPr>
      <w:r w:rsidRPr="009E3AE8">
        <w:rPr>
          <w:b/>
          <w:color w:val="000000"/>
        </w:rPr>
        <w:t>«Преподавание 3</w:t>
      </w:r>
      <w:r w:rsidRPr="007B169B">
        <w:rPr>
          <w:b/>
          <w:color w:val="000000"/>
          <w:lang w:val="en-US"/>
        </w:rPr>
        <w:t>D</w:t>
      </w:r>
      <w:r w:rsidRPr="009E3AE8">
        <w:rPr>
          <w:b/>
          <w:color w:val="000000"/>
        </w:rPr>
        <w:t>-моделирования, макетирования и прототипирования в системе общего и дополнительного образования»</w:t>
      </w:r>
    </w:p>
    <w:bookmarkEnd w:id="7"/>
    <w:p w:rsidR="006838D3" w:rsidRPr="009E3AE8" w:rsidRDefault="006838D3" w:rsidP="006838D3">
      <w:pPr>
        <w:pBdr>
          <w:top w:val="none" w:sz="4" w:space="0" w:color="000000"/>
          <w:left w:val="none" w:sz="4" w:space="0" w:color="000000"/>
          <w:bottom w:val="none" w:sz="4" w:space="0" w:color="000000"/>
          <w:right w:val="none" w:sz="4" w:space="0" w:color="000000"/>
        </w:pBdr>
        <w:jc w:val="center"/>
        <w:rPr>
          <w:color w:val="000000"/>
        </w:rPr>
      </w:pPr>
    </w:p>
    <w:tbl>
      <w:tblPr>
        <w:tblW w:w="10314"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482"/>
        <w:gridCol w:w="5748"/>
        <w:gridCol w:w="1021"/>
        <w:gridCol w:w="1021"/>
        <w:gridCol w:w="1021"/>
        <w:gridCol w:w="1021"/>
      </w:tblGrid>
      <w:tr w:rsidR="00ED0262">
        <w:trPr>
          <w:trHeight w:val="140"/>
        </w:trPr>
        <w:tc>
          <w:tcPr>
            <w:tcW w:w="481" w:type="dxa"/>
            <w:vMerge w:val="restart"/>
            <w:vAlign w:val="center"/>
          </w:tcPr>
          <w:bookmarkEnd w:id="8"/>
          <w:p w:rsidR="00ED0262" w:rsidRDefault="00373841">
            <w:pPr>
              <w:jc w:val="center"/>
              <w:rPr>
                <w:sz w:val="18"/>
                <w:szCs w:val="18"/>
              </w:rPr>
            </w:pPr>
            <w:r>
              <w:rPr>
                <w:sz w:val="18"/>
                <w:szCs w:val="18"/>
              </w:rPr>
              <w:t>№ п/п</w:t>
            </w:r>
          </w:p>
        </w:tc>
        <w:tc>
          <w:tcPr>
            <w:tcW w:w="5746" w:type="dxa"/>
            <w:vMerge w:val="restart"/>
            <w:vAlign w:val="center"/>
          </w:tcPr>
          <w:p w:rsidR="00ED0262" w:rsidRDefault="00373841">
            <w:pPr>
              <w:jc w:val="center"/>
              <w:rPr>
                <w:sz w:val="18"/>
                <w:szCs w:val="18"/>
              </w:rPr>
            </w:pPr>
            <w:r>
              <w:rPr>
                <w:sz w:val="18"/>
                <w:szCs w:val="18"/>
              </w:rPr>
              <w:t>Наименование модулей и тем</w:t>
            </w:r>
          </w:p>
        </w:tc>
        <w:tc>
          <w:tcPr>
            <w:tcW w:w="1021" w:type="dxa"/>
            <w:vMerge w:val="restart"/>
            <w:vAlign w:val="center"/>
          </w:tcPr>
          <w:p w:rsidR="00ED0262" w:rsidRDefault="00373841">
            <w:pPr>
              <w:jc w:val="center"/>
              <w:rPr>
                <w:sz w:val="18"/>
                <w:szCs w:val="18"/>
              </w:rPr>
            </w:pPr>
            <w:r>
              <w:rPr>
                <w:sz w:val="18"/>
                <w:szCs w:val="18"/>
              </w:rPr>
              <w:t>Общая трудоемкость, в акад. час.</w:t>
            </w:r>
          </w:p>
        </w:tc>
        <w:tc>
          <w:tcPr>
            <w:tcW w:w="2042" w:type="dxa"/>
            <w:gridSpan w:val="2"/>
            <w:vAlign w:val="center"/>
          </w:tcPr>
          <w:p w:rsidR="00ED0262" w:rsidRDefault="00373841">
            <w:pPr>
              <w:jc w:val="center"/>
              <w:rPr>
                <w:sz w:val="18"/>
                <w:szCs w:val="18"/>
              </w:rPr>
            </w:pPr>
            <w:r>
              <w:rPr>
                <w:sz w:val="18"/>
                <w:szCs w:val="18"/>
              </w:rPr>
              <w:t>Работа обучающегося в СДО, в акад. час.</w:t>
            </w:r>
          </w:p>
        </w:tc>
        <w:tc>
          <w:tcPr>
            <w:tcW w:w="1021" w:type="dxa"/>
            <w:vMerge w:val="restart"/>
            <w:vAlign w:val="center"/>
          </w:tcPr>
          <w:p w:rsidR="00ED0262" w:rsidRDefault="00373841">
            <w:pPr>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center"/>
              <w:rPr>
                <w:sz w:val="18"/>
                <w:szCs w:val="18"/>
              </w:rPr>
            </w:pPr>
            <w:r>
              <w:rPr>
                <w:sz w:val="18"/>
                <w:szCs w:val="18"/>
              </w:rPr>
              <w:t>Формы промежуточной аттестации</w:t>
            </w:r>
          </w:p>
        </w:tc>
      </w:tr>
      <w:tr w:rsidR="00ED0262">
        <w:trPr>
          <w:trHeight w:val="140"/>
        </w:trPr>
        <w:tc>
          <w:tcPr>
            <w:tcW w:w="481" w:type="dxa"/>
            <w:vMerge/>
            <w:vAlign w:val="center"/>
          </w:tcPr>
          <w:p w:rsidR="00ED0262" w:rsidRDefault="00ED0262">
            <w:pPr>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rPr>
            </w:pPr>
          </w:p>
        </w:tc>
        <w:tc>
          <w:tcPr>
            <w:tcW w:w="5746" w:type="dxa"/>
            <w:vMerge/>
            <w:vAlign w:val="center"/>
          </w:tcPr>
          <w:p w:rsidR="00ED0262" w:rsidRDefault="00ED0262">
            <w:pPr>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rPr>
            </w:pPr>
          </w:p>
        </w:tc>
        <w:tc>
          <w:tcPr>
            <w:tcW w:w="1021" w:type="dxa"/>
            <w:vMerge/>
            <w:vAlign w:val="center"/>
          </w:tcPr>
          <w:p w:rsidR="00ED0262" w:rsidRDefault="00ED0262">
            <w:pPr>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rPr>
            </w:pPr>
          </w:p>
        </w:tc>
        <w:tc>
          <w:tcPr>
            <w:tcW w:w="1021" w:type="dxa"/>
            <w:vAlign w:val="center"/>
          </w:tcPr>
          <w:p w:rsidR="00ED0262" w:rsidRDefault="00373841">
            <w:pPr>
              <w:jc w:val="center"/>
              <w:rPr>
                <w:sz w:val="18"/>
                <w:szCs w:val="18"/>
              </w:rPr>
            </w:pPr>
            <w:r>
              <w:rPr>
                <w:sz w:val="18"/>
                <w:szCs w:val="18"/>
              </w:rPr>
              <w:t>Лекции</w:t>
            </w:r>
          </w:p>
        </w:tc>
        <w:tc>
          <w:tcPr>
            <w:tcW w:w="1021" w:type="dxa"/>
            <w:vAlign w:val="center"/>
          </w:tcPr>
          <w:p w:rsidR="00ED0262" w:rsidRDefault="00373841">
            <w:pPr>
              <w:jc w:val="center"/>
              <w:rPr>
                <w:sz w:val="18"/>
                <w:szCs w:val="18"/>
              </w:rPr>
            </w:pPr>
            <w:r>
              <w:rPr>
                <w:sz w:val="18"/>
                <w:szCs w:val="18"/>
              </w:rPr>
              <w:t>Практические занятия и / или тестирование</w:t>
            </w:r>
          </w:p>
        </w:tc>
        <w:tc>
          <w:tcPr>
            <w:tcW w:w="1021" w:type="dxa"/>
            <w:vMerge/>
            <w:vAlign w:val="center"/>
          </w:tcPr>
          <w:p w:rsidR="00ED0262" w:rsidRDefault="00ED0262">
            <w:pPr>
              <w:widowControl w:val="0"/>
              <w:pBdr>
                <w:top w:val="none" w:sz="4" w:space="0" w:color="000000"/>
                <w:left w:val="none" w:sz="4" w:space="0" w:color="000000"/>
                <w:bottom w:val="none" w:sz="4" w:space="0" w:color="000000"/>
                <w:right w:val="none" w:sz="4" w:space="0" w:color="000000"/>
                <w:between w:val="none" w:sz="4" w:space="0" w:color="000000"/>
              </w:pBdr>
              <w:spacing w:line="276" w:lineRule="auto"/>
              <w:rPr>
                <w:sz w:val="18"/>
                <w:szCs w:val="18"/>
              </w:rPr>
            </w:pPr>
          </w:p>
        </w:tc>
      </w:tr>
      <w:tr w:rsidR="00ED0262">
        <w:trPr>
          <w:trHeight w:val="140"/>
        </w:trPr>
        <w:tc>
          <w:tcPr>
            <w:tcW w:w="10311" w:type="dxa"/>
            <w:gridSpan w:val="6"/>
            <w:vAlign w:val="center"/>
          </w:tcPr>
          <w:p w:rsidR="00ED0262" w:rsidRDefault="00373841">
            <w:pPr>
              <w:jc w:val="center"/>
              <w:rPr>
                <w:b/>
                <w:sz w:val="18"/>
                <w:szCs w:val="18"/>
              </w:rPr>
            </w:pPr>
            <w:r>
              <w:rPr>
                <w:b/>
                <w:sz w:val="18"/>
                <w:szCs w:val="18"/>
              </w:rPr>
              <w:t>Модуль I. Основы 3D-моделирования</w:t>
            </w:r>
          </w:p>
        </w:tc>
      </w:tr>
      <w:tr w:rsidR="00ED0262">
        <w:tc>
          <w:tcPr>
            <w:tcW w:w="481" w:type="dxa"/>
            <w:vAlign w:val="center"/>
          </w:tcPr>
          <w:p w:rsidR="00ED0262" w:rsidRDefault="00373841">
            <w:pPr>
              <w:jc w:val="center"/>
              <w:rPr>
                <w:sz w:val="18"/>
                <w:szCs w:val="18"/>
              </w:rPr>
            </w:pPr>
            <w:r>
              <w:rPr>
                <w:sz w:val="18"/>
                <w:szCs w:val="18"/>
              </w:rPr>
              <w:t>1.</w:t>
            </w:r>
          </w:p>
        </w:tc>
        <w:tc>
          <w:tcPr>
            <w:tcW w:w="5746" w:type="dxa"/>
            <w:vAlign w:val="center"/>
          </w:tcPr>
          <w:p w:rsidR="00ED0262" w:rsidRDefault="00373841">
            <w:pPr>
              <w:rPr>
                <w:sz w:val="18"/>
                <w:szCs w:val="18"/>
              </w:rPr>
            </w:pPr>
            <w:r>
              <w:rPr>
                <w:sz w:val="18"/>
                <w:szCs w:val="18"/>
              </w:rPr>
              <w:t>Введение в 3D-моделирование</w:t>
            </w:r>
          </w:p>
        </w:tc>
        <w:tc>
          <w:tcPr>
            <w:tcW w:w="1021" w:type="dxa"/>
            <w:vAlign w:val="center"/>
          </w:tcPr>
          <w:p w:rsidR="00ED0262" w:rsidRDefault="00373841">
            <w:pPr>
              <w:jc w:val="center"/>
              <w:rPr>
                <w:sz w:val="18"/>
                <w:szCs w:val="18"/>
              </w:rPr>
            </w:pPr>
            <w:r>
              <w:rPr>
                <w:sz w:val="18"/>
                <w:szCs w:val="18"/>
              </w:rPr>
              <w:t>10</w:t>
            </w:r>
          </w:p>
        </w:tc>
        <w:tc>
          <w:tcPr>
            <w:tcW w:w="1021" w:type="dxa"/>
            <w:vAlign w:val="center"/>
          </w:tcPr>
          <w:p w:rsidR="00ED0262" w:rsidRDefault="00373841">
            <w:pPr>
              <w:jc w:val="center"/>
              <w:rPr>
                <w:sz w:val="18"/>
                <w:szCs w:val="18"/>
              </w:rPr>
            </w:pPr>
            <w:r>
              <w:rPr>
                <w:sz w:val="18"/>
                <w:szCs w:val="18"/>
              </w:rPr>
              <w:t>4</w:t>
            </w:r>
          </w:p>
        </w:tc>
        <w:tc>
          <w:tcPr>
            <w:tcW w:w="1021" w:type="dxa"/>
            <w:vAlign w:val="center"/>
          </w:tcPr>
          <w:p w:rsidR="00ED0262" w:rsidRDefault="00373841">
            <w:pPr>
              <w:jc w:val="center"/>
              <w:rPr>
                <w:sz w:val="18"/>
                <w:szCs w:val="18"/>
              </w:rPr>
            </w:pPr>
            <w:r>
              <w:rPr>
                <w:sz w:val="18"/>
                <w:szCs w:val="18"/>
              </w:rPr>
              <w:t>6</w:t>
            </w:r>
          </w:p>
        </w:tc>
        <w:tc>
          <w:tcPr>
            <w:tcW w:w="1021" w:type="dxa"/>
            <w:vMerge w:val="restart"/>
            <w:vAlign w:val="center"/>
          </w:tcPr>
          <w:p w:rsidR="00ED0262" w:rsidRDefault="00373841">
            <w:pPr>
              <w:jc w:val="center"/>
              <w:rPr>
                <w:sz w:val="18"/>
                <w:szCs w:val="18"/>
              </w:rPr>
            </w:pPr>
            <w:r>
              <w:rPr>
                <w:sz w:val="18"/>
                <w:szCs w:val="18"/>
              </w:rPr>
              <w:t>З</w:t>
            </w:r>
          </w:p>
        </w:tc>
      </w:tr>
      <w:tr w:rsidR="00ED0262">
        <w:tc>
          <w:tcPr>
            <w:tcW w:w="481" w:type="dxa"/>
            <w:vAlign w:val="center"/>
          </w:tcPr>
          <w:p w:rsidR="00ED0262" w:rsidRDefault="00373841">
            <w:pPr>
              <w:jc w:val="center"/>
              <w:rPr>
                <w:sz w:val="18"/>
                <w:szCs w:val="18"/>
              </w:rPr>
            </w:pPr>
            <w:r>
              <w:rPr>
                <w:sz w:val="18"/>
                <w:szCs w:val="18"/>
              </w:rPr>
              <w:t>2.</w:t>
            </w:r>
          </w:p>
        </w:tc>
        <w:tc>
          <w:tcPr>
            <w:tcW w:w="5746" w:type="dxa"/>
            <w:vAlign w:val="center"/>
          </w:tcPr>
          <w:p w:rsidR="00ED0262" w:rsidRDefault="00373841">
            <w:pPr>
              <w:rPr>
                <w:sz w:val="18"/>
                <w:szCs w:val="18"/>
              </w:rPr>
            </w:pPr>
            <w:r>
              <w:rPr>
                <w:sz w:val="18"/>
                <w:szCs w:val="18"/>
              </w:rPr>
              <w:t>Работа с 3D-объектами</w:t>
            </w:r>
          </w:p>
        </w:tc>
        <w:tc>
          <w:tcPr>
            <w:tcW w:w="1021" w:type="dxa"/>
            <w:vAlign w:val="center"/>
          </w:tcPr>
          <w:p w:rsidR="00ED0262" w:rsidRDefault="00373841">
            <w:pPr>
              <w:jc w:val="center"/>
              <w:rPr>
                <w:sz w:val="18"/>
                <w:szCs w:val="18"/>
              </w:rPr>
            </w:pPr>
            <w:r>
              <w:rPr>
                <w:sz w:val="18"/>
                <w:szCs w:val="18"/>
              </w:rPr>
              <w:t>12</w:t>
            </w:r>
          </w:p>
        </w:tc>
        <w:tc>
          <w:tcPr>
            <w:tcW w:w="1021" w:type="dxa"/>
            <w:vAlign w:val="center"/>
          </w:tcPr>
          <w:p w:rsidR="00ED0262" w:rsidRDefault="00373841">
            <w:pPr>
              <w:jc w:val="center"/>
              <w:rPr>
                <w:sz w:val="18"/>
                <w:szCs w:val="18"/>
              </w:rPr>
            </w:pPr>
            <w:r>
              <w:rPr>
                <w:sz w:val="18"/>
                <w:szCs w:val="18"/>
              </w:rPr>
              <w:t>6</w:t>
            </w:r>
          </w:p>
        </w:tc>
        <w:tc>
          <w:tcPr>
            <w:tcW w:w="1021" w:type="dxa"/>
            <w:vAlign w:val="center"/>
          </w:tcPr>
          <w:p w:rsidR="00ED0262" w:rsidRDefault="00373841">
            <w:pPr>
              <w:jc w:val="center"/>
              <w:rPr>
                <w:sz w:val="18"/>
                <w:szCs w:val="18"/>
              </w:rPr>
            </w:pPr>
            <w:r>
              <w:rPr>
                <w:sz w:val="18"/>
                <w:szCs w:val="18"/>
              </w:rPr>
              <w:t>6</w:t>
            </w:r>
          </w:p>
        </w:tc>
        <w:tc>
          <w:tcPr>
            <w:tcW w:w="1021" w:type="dxa"/>
            <w:vMerge/>
            <w:vAlign w:val="center"/>
          </w:tcPr>
          <w:p w:rsidR="00ED0262" w:rsidRDefault="00ED0262">
            <w:pPr>
              <w:jc w:val="center"/>
              <w:rPr>
                <w:sz w:val="18"/>
                <w:szCs w:val="18"/>
              </w:rPr>
            </w:pPr>
          </w:p>
        </w:tc>
      </w:tr>
      <w:tr w:rsidR="00ED0262">
        <w:tc>
          <w:tcPr>
            <w:tcW w:w="481" w:type="dxa"/>
            <w:vAlign w:val="center"/>
          </w:tcPr>
          <w:p w:rsidR="00ED0262" w:rsidRDefault="00373841">
            <w:pPr>
              <w:jc w:val="center"/>
              <w:rPr>
                <w:sz w:val="18"/>
                <w:szCs w:val="18"/>
              </w:rPr>
            </w:pPr>
            <w:r>
              <w:rPr>
                <w:sz w:val="18"/>
                <w:szCs w:val="18"/>
              </w:rPr>
              <w:t>3.</w:t>
            </w:r>
          </w:p>
        </w:tc>
        <w:tc>
          <w:tcPr>
            <w:tcW w:w="5746" w:type="dxa"/>
            <w:vAlign w:val="center"/>
          </w:tcPr>
          <w:p w:rsidR="00ED0262" w:rsidRDefault="00373841">
            <w:pPr>
              <w:rPr>
                <w:sz w:val="18"/>
                <w:szCs w:val="18"/>
              </w:rPr>
            </w:pPr>
            <w:r>
              <w:rPr>
                <w:sz w:val="18"/>
                <w:szCs w:val="18"/>
              </w:rPr>
              <w:t>Материалы, текстуры и освещение</w:t>
            </w:r>
          </w:p>
        </w:tc>
        <w:tc>
          <w:tcPr>
            <w:tcW w:w="1021" w:type="dxa"/>
            <w:vAlign w:val="center"/>
          </w:tcPr>
          <w:p w:rsidR="00ED0262" w:rsidRDefault="00373841">
            <w:pPr>
              <w:jc w:val="center"/>
              <w:rPr>
                <w:sz w:val="18"/>
                <w:szCs w:val="18"/>
              </w:rPr>
            </w:pPr>
            <w:r>
              <w:rPr>
                <w:sz w:val="18"/>
                <w:szCs w:val="18"/>
              </w:rPr>
              <w:t>12</w:t>
            </w:r>
          </w:p>
        </w:tc>
        <w:tc>
          <w:tcPr>
            <w:tcW w:w="1021" w:type="dxa"/>
            <w:vAlign w:val="center"/>
          </w:tcPr>
          <w:p w:rsidR="00ED0262" w:rsidRDefault="00373841">
            <w:pPr>
              <w:jc w:val="center"/>
              <w:rPr>
                <w:sz w:val="18"/>
                <w:szCs w:val="18"/>
              </w:rPr>
            </w:pPr>
            <w:r>
              <w:rPr>
                <w:sz w:val="18"/>
                <w:szCs w:val="18"/>
              </w:rPr>
              <w:t>6</w:t>
            </w:r>
          </w:p>
        </w:tc>
        <w:tc>
          <w:tcPr>
            <w:tcW w:w="1021" w:type="dxa"/>
            <w:vAlign w:val="center"/>
          </w:tcPr>
          <w:p w:rsidR="00ED0262" w:rsidRDefault="00373841">
            <w:pPr>
              <w:jc w:val="center"/>
              <w:rPr>
                <w:sz w:val="18"/>
                <w:szCs w:val="18"/>
              </w:rPr>
            </w:pPr>
            <w:r>
              <w:rPr>
                <w:sz w:val="18"/>
                <w:szCs w:val="18"/>
              </w:rPr>
              <w:t>6</w:t>
            </w:r>
          </w:p>
        </w:tc>
        <w:tc>
          <w:tcPr>
            <w:tcW w:w="1021" w:type="dxa"/>
            <w:vMerge/>
            <w:vAlign w:val="center"/>
          </w:tcPr>
          <w:p w:rsidR="00ED0262" w:rsidRDefault="00ED0262">
            <w:pPr>
              <w:jc w:val="center"/>
              <w:rPr>
                <w:sz w:val="18"/>
                <w:szCs w:val="18"/>
              </w:rPr>
            </w:pPr>
          </w:p>
        </w:tc>
      </w:tr>
      <w:tr w:rsidR="00ED0262">
        <w:trPr>
          <w:trHeight w:val="140"/>
        </w:trPr>
        <w:tc>
          <w:tcPr>
            <w:tcW w:w="10311" w:type="dxa"/>
            <w:gridSpan w:val="6"/>
            <w:vAlign w:val="center"/>
          </w:tcPr>
          <w:p w:rsidR="00ED0262" w:rsidRDefault="00373841">
            <w:pPr>
              <w:jc w:val="center"/>
              <w:rPr>
                <w:b/>
                <w:sz w:val="18"/>
                <w:szCs w:val="18"/>
              </w:rPr>
            </w:pPr>
            <w:r>
              <w:rPr>
                <w:b/>
                <w:sz w:val="18"/>
                <w:szCs w:val="18"/>
              </w:rPr>
              <w:t>Модуль II. Макетирование и прототипирование</w:t>
            </w:r>
          </w:p>
        </w:tc>
      </w:tr>
      <w:tr w:rsidR="00ED0262">
        <w:tc>
          <w:tcPr>
            <w:tcW w:w="481" w:type="dxa"/>
            <w:vAlign w:val="center"/>
          </w:tcPr>
          <w:p w:rsidR="00ED0262" w:rsidRDefault="00373841">
            <w:pPr>
              <w:jc w:val="center"/>
              <w:rPr>
                <w:sz w:val="18"/>
                <w:szCs w:val="18"/>
              </w:rPr>
            </w:pPr>
            <w:r>
              <w:rPr>
                <w:sz w:val="18"/>
                <w:szCs w:val="18"/>
              </w:rPr>
              <w:t>4.</w:t>
            </w:r>
          </w:p>
        </w:tc>
        <w:tc>
          <w:tcPr>
            <w:tcW w:w="5746" w:type="dxa"/>
            <w:vAlign w:val="center"/>
          </w:tcPr>
          <w:p w:rsidR="00ED0262" w:rsidRDefault="00373841">
            <w:pPr>
              <w:rPr>
                <w:sz w:val="18"/>
                <w:szCs w:val="18"/>
              </w:rPr>
            </w:pPr>
            <w:r>
              <w:rPr>
                <w:sz w:val="18"/>
                <w:szCs w:val="18"/>
              </w:rPr>
              <w:t>Основы макетирования</w:t>
            </w:r>
          </w:p>
        </w:tc>
        <w:tc>
          <w:tcPr>
            <w:tcW w:w="1021" w:type="dxa"/>
            <w:vAlign w:val="center"/>
          </w:tcPr>
          <w:p w:rsidR="00ED0262" w:rsidRDefault="00373841">
            <w:pPr>
              <w:jc w:val="center"/>
              <w:rPr>
                <w:sz w:val="18"/>
                <w:szCs w:val="18"/>
              </w:rPr>
            </w:pPr>
            <w:r>
              <w:rPr>
                <w:sz w:val="18"/>
                <w:szCs w:val="18"/>
              </w:rPr>
              <w:t>10</w:t>
            </w:r>
          </w:p>
        </w:tc>
        <w:tc>
          <w:tcPr>
            <w:tcW w:w="1021" w:type="dxa"/>
            <w:vAlign w:val="center"/>
          </w:tcPr>
          <w:p w:rsidR="00ED0262" w:rsidRDefault="00373841">
            <w:pPr>
              <w:jc w:val="center"/>
              <w:rPr>
                <w:sz w:val="18"/>
                <w:szCs w:val="18"/>
              </w:rPr>
            </w:pPr>
            <w:r>
              <w:rPr>
                <w:sz w:val="18"/>
                <w:szCs w:val="18"/>
              </w:rPr>
              <w:t>4</w:t>
            </w:r>
          </w:p>
        </w:tc>
        <w:tc>
          <w:tcPr>
            <w:tcW w:w="1021" w:type="dxa"/>
            <w:vAlign w:val="center"/>
          </w:tcPr>
          <w:p w:rsidR="00ED0262" w:rsidRDefault="00373841">
            <w:pPr>
              <w:jc w:val="center"/>
              <w:rPr>
                <w:sz w:val="18"/>
                <w:szCs w:val="18"/>
              </w:rPr>
            </w:pPr>
            <w:r>
              <w:rPr>
                <w:sz w:val="18"/>
                <w:szCs w:val="18"/>
              </w:rPr>
              <w:t>6</w:t>
            </w:r>
          </w:p>
        </w:tc>
        <w:tc>
          <w:tcPr>
            <w:tcW w:w="1021" w:type="dxa"/>
            <w:vMerge w:val="restart"/>
            <w:vAlign w:val="center"/>
          </w:tcPr>
          <w:p w:rsidR="00ED0262" w:rsidRDefault="00373841">
            <w:pPr>
              <w:jc w:val="center"/>
              <w:rPr>
                <w:sz w:val="18"/>
                <w:szCs w:val="18"/>
              </w:rPr>
            </w:pPr>
            <w:r>
              <w:rPr>
                <w:sz w:val="18"/>
                <w:szCs w:val="18"/>
              </w:rPr>
              <w:t>З</w:t>
            </w:r>
          </w:p>
        </w:tc>
      </w:tr>
      <w:tr w:rsidR="00ED0262">
        <w:tc>
          <w:tcPr>
            <w:tcW w:w="481" w:type="dxa"/>
            <w:vAlign w:val="center"/>
          </w:tcPr>
          <w:p w:rsidR="00ED0262" w:rsidRDefault="00373841">
            <w:pPr>
              <w:jc w:val="center"/>
              <w:rPr>
                <w:sz w:val="18"/>
                <w:szCs w:val="18"/>
              </w:rPr>
            </w:pPr>
            <w:r>
              <w:rPr>
                <w:sz w:val="18"/>
                <w:szCs w:val="18"/>
              </w:rPr>
              <w:t>5.</w:t>
            </w:r>
          </w:p>
        </w:tc>
        <w:tc>
          <w:tcPr>
            <w:tcW w:w="5746" w:type="dxa"/>
            <w:vAlign w:val="center"/>
          </w:tcPr>
          <w:p w:rsidR="00ED0262" w:rsidRDefault="00373841">
            <w:pPr>
              <w:rPr>
                <w:sz w:val="18"/>
                <w:szCs w:val="18"/>
              </w:rPr>
            </w:pPr>
            <w:r>
              <w:rPr>
                <w:sz w:val="18"/>
                <w:szCs w:val="18"/>
              </w:rPr>
              <w:t>Работа с макетами</w:t>
            </w:r>
          </w:p>
        </w:tc>
        <w:tc>
          <w:tcPr>
            <w:tcW w:w="1021" w:type="dxa"/>
            <w:vAlign w:val="center"/>
          </w:tcPr>
          <w:p w:rsidR="00ED0262" w:rsidRDefault="00373841">
            <w:pPr>
              <w:jc w:val="center"/>
              <w:rPr>
                <w:sz w:val="18"/>
                <w:szCs w:val="18"/>
              </w:rPr>
            </w:pPr>
            <w:r>
              <w:rPr>
                <w:sz w:val="18"/>
                <w:szCs w:val="18"/>
              </w:rPr>
              <w:t>12</w:t>
            </w:r>
          </w:p>
        </w:tc>
        <w:tc>
          <w:tcPr>
            <w:tcW w:w="1021" w:type="dxa"/>
            <w:vAlign w:val="center"/>
          </w:tcPr>
          <w:p w:rsidR="00ED0262" w:rsidRDefault="00373841">
            <w:pPr>
              <w:jc w:val="center"/>
              <w:rPr>
                <w:sz w:val="18"/>
                <w:szCs w:val="18"/>
              </w:rPr>
            </w:pPr>
            <w:r>
              <w:rPr>
                <w:sz w:val="18"/>
                <w:szCs w:val="18"/>
              </w:rPr>
              <w:t>6</w:t>
            </w:r>
          </w:p>
        </w:tc>
        <w:tc>
          <w:tcPr>
            <w:tcW w:w="1021" w:type="dxa"/>
            <w:vAlign w:val="center"/>
          </w:tcPr>
          <w:p w:rsidR="00ED0262" w:rsidRDefault="00373841">
            <w:pPr>
              <w:jc w:val="center"/>
              <w:rPr>
                <w:sz w:val="18"/>
                <w:szCs w:val="18"/>
              </w:rPr>
            </w:pPr>
            <w:r>
              <w:rPr>
                <w:sz w:val="18"/>
                <w:szCs w:val="18"/>
              </w:rPr>
              <w:t>6</w:t>
            </w:r>
          </w:p>
        </w:tc>
        <w:tc>
          <w:tcPr>
            <w:tcW w:w="1021" w:type="dxa"/>
            <w:vMerge/>
            <w:vAlign w:val="center"/>
          </w:tcPr>
          <w:p w:rsidR="00ED0262" w:rsidRDefault="00ED0262">
            <w:pPr>
              <w:jc w:val="center"/>
              <w:rPr>
                <w:sz w:val="18"/>
                <w:szCs w:val="18"/>
              </w:rPr>
            </w:pPr>
          </w:p>
        </w:tc>
      </w:tr>
      <w:tr w:rsidR="00ED0262">
        <w:tc>
          <w:tcPr>
            <w:tcW w:w="481" w:type="dxa"/>
            <w:vAlign w:val="center"/>
          </w:tcPr>
          <w:p w:rsidR="00ED0262" w:rsidRDefault="00373841">
            <w:pPr>
              <w:jc w:val="center"/>
              <w:rPr>
                <w:sz w:val="18"/>
                <w:szCs w:val="18"/>
              </w:rPr>
            </w:pPr>
            <w:r>
              <w:rPr>
                <w:sz w:val="18"/>
                <w:szCs w:val="18"/>
              </w:rPr>
              <w:t>6.</w:t>
            </w:r>
          </w:p>
        </w:tc>
        <w:tc>
          <w:tcPr>
            <w:tcW w:w="5746" w:type="dxa"/>
            <w:vAlign w:val="center"/>
          </w:tcPr>
          <w:p w:rsidR="00ED0262" w:rsidRDefault="00373841">
            <w:pPr>
              <w:rPr>
                <w:sz w:val="18"/>
                <w:szCs w:val="18"/>
              </w:rPr>
            </w:pPr>
            <w:r>
              <w:rPr>
                <w:sz w:val="18"/>
                <w:szCs w:val="18"/>
              </w:rPr>
              <w:t>Основы 3D-печати</w:t>
            </w:r>
          </w:p>
        </w:tc>
        <w:tc>
          <w:tcPr>
            <w:tcW w:w="1021" w:type="dxa"/>
            <w:vAlign w:val="center"/>
          </w:tcPr>
          <w:p w:rsidR="00ED0262" w:rsidRDefault="00373841">
            <w:pPr>
              <w:jc w:val="center"/>
              <w:rPr>
                <w:sz w:val="18"/>
                <w:szCs w:val="18"/>
              </w:rPr>
            </w:pPr>
            <w:r>
              <w:rPr>
                <w:sz w:val="18"/>
                <w:szCs w:val="18"/>
              </w:rPr>
              <w:t>12</w:t>
            </w:r>
          </w:p>
        </w:tc>
        <w:tc>
          <w:tcPr>
            <w:tcW w:w="1021" w:type="dxa"/>
            <w:vAlign w:val="center"/>
          </w:tcPr>
          <w:p w:rsidR="00ED0262" w:rsidRDefault="00373841">
            <w:pPr>
              <w:jc w:val="center"/>
              <w:rPr>
                <w:sz w:val="18"/>
                <w:szCs w:val="18"/>
              </w:rPr>
            </w:pPr>
            <w:r>
              <w:rPr>
                <w:sz w:val="18"/>
                <w:szCs w:val="18"/>
              </w:rPr>
              <w:t>6</w:t>
            </w:r>
          </w:p>
        </w:tc>
        <w:tc>
          <w:tcPr>
            <w:tcW w:w="1021" w:type="dxa"/>
            <w:vAlign w:val="center"/>
          </w:tcPr>
          <w:p w:rsidR="00ED0262" w:rsidRDefault="00373841">
            <w:pPr>
              <w:jc w:val="center"/>
              <w:rPr>
                <w:sz w:val="18"/>
                <w:szCs w:val="18"/>
              </w:rPr>
            </w:pPr>
            <w:r>
              <w:rPr>
                <w:sz w:val="18"/>
                <w:szCs w:val="18"/>
              </w:rPr>
              <w:t>6</w:t>
            </w:r>
          </w:p>
        </w:tc>
        <w:tc>
          <w:tcPr>
            <w:tcW w:w="1021" w:type="dxa"/>
            <w:vMerge/>
            <w:vAlign w:val="center"/>
          </w:tcPr>
          <w:p w:rsidR="00ED0262" w:rsidRDefault="00ED0262">
            <w:pPr>
              <w:jc w:val="center"/>
              <w:rPr>
                <w:sz w:val="18"/>
                <w:szCs w:val="18"/>
              </w:rPr>
            </w:pPr>
          </w:p>
        </w:tc>
      </w:tr>
      <w:tr w:rsidR="00ED0262">
        <w:tc>
          <w:tcPr>
            <w:tcW w:w="481" w:type="dxa"/>
            <w:vAlign w:val="center"/>
          </w:tcPr>
          <w:p w:rsidR="00ED0262" w:rsidRDefault="00373841">
            <w:pPr>
              <w:jc w:val="center"/>
              <w:rPr>
                <w:sz w:val="18"/>
                <w:szCs w:val="18"/>
              </w:rPr>
            </w:pPr>
            <w:r>
              <w:rPr>
                <w:sz w:val="18"/>
                <w:szCs w:val="18"/>
              </w:rPr>
              <w:t>7.</w:t>
            </w:r>
          </w:p>
        </w:tc>
        <w:tc>
          <w:tcPr>
            <w:tcW w:w="5746" w:type="dxa"/>
            <w:vAlign w:val="center"/>
          </w:tcPr>
          <w:p w:rsidR="00ED0262" w:rsidRDefault="00373841">
            <w:pPr>
              <w:rPr>
                <w:sz w:val="18"/>
                <w:szCs w:val="18"/>
              </w:rPr>
            </w:pPr>
            <w:r>
              <w:rPr>
                <w:sz w:val="18"/>
                <w:szCs w:val="18"/>
              </w:rPr>
              <w:t>Материалы для 3D-печати</w:t>
            </w:r>
          </w:p>
        </w:tc>
        <w:tc>
          <w:tcPr>
            <w:tcW w:w="1021" w:type="dxa"/>
            <w:vAlign w:val="center"/>
          </w:tcPr>
          <w:p w:rsidR="00ED0262" w:rsidRDefault="00373841">
            <w:pPr>
              <w:jc w:val="center"/>
              <w:rPr>
                <w:sz w:val="18"/>
                <w:szCs w:val="18"/>
              </w:rPr>
            </w:pPr>
            <w:r>
              <w:rPr>
                <w:sz w:val="18"/>
                <w:szCs w:val="18"/>
              </w:rPr>
              <w:t>10</w:t>
            </w:r>
          </w:p>
        </w:tc>
        <w:tc>
          <w:tcPr>
            <w:tcW w:w="1021" w:type="dxa"/>
            <w:vAlign w:val="center"/>
          </w:tcPr>
          <w:p w:rsidR="00ED0262" w:rsidRDefault="00373841">
            <w:pPr>
              <w:jc w:val="center"/>
              <w:rPr>
                <w:sz w:val="18"/>
                <w:szCs w:val="18"/>
              </w:rPr>
            </w:pPr>
            <w:r>
              <w:rPr>
                <w:sz w:val="18"/>
                <w:szCs w:val="18"/>
              </w:rPr>
              <w:t>4</w:t>
            </w:r>
          </w:p>
        </w:tc>
        <w:tc>
          <w:tcPr>
            <w:tcW w:w="1021" w:type="dxa"/>
            <w:vAlign w:val="center"/>
          </w:tcPr>
          <w:p w:rsidR="00ED0262" w:rsidRDefault="00373841">
            <w:pPr>
              <w:jc w:val="center"/>
              <w:rPr>
                <w:sz w:val="18"/>
                <w:szCs w:val="18"/>
              </w:rPr>
            </w:pPr>
            <w:r>
              <w:rPr>
                <w:sz w:val="18"/>
                <w:szCs w:val="18"/>
              </w:rPr>
              <w:t>6</w:t>
            </w:r>
          </w:p>
        </w:tc>
        <w:tc>
          <w:tcPr>
            <w:tcW w:w="1021" w:type="dxa"/>
            <w:vMerge/>
            <w:vAlign w:val="center"/>
          </w:tcPr>
          <w:p w:rsidR="00ED0262" w:rsidRDefault="00ED0262">
            <w:pPr>
              <w:jc w:val="center"/>
              <w:rPr>
                <w:sz w:val="18"/>
                <w:szCs w:val="18"/>
              </w:rPr>
            </w:pPr>
          </w:p>
        </w:tc>
      </w:tr>
      <w:tr w:rsidR="00ED0262">
        <w:tc>
          <w:tcPr>
            <w:tcW w:w="481" w:type="dxa"/>
            <w:vAlign w:val="center"/>
          </w:tcPr>
          <w:p w:rsidR="00ED0262" w:rsidRDefault="00373841">
            <w:pPr>
              <w:jc w:val="center"/>
              <w:rPr>
                <w:sz w:val="18"/>
                <w:szCs w:val="18"/>
              </w:rPr>
            </w:pPr>
            <w:r>
              <w:rPr>
                <w:sz w:val="18"/>
                <w:szCs w:val="18"/>
              </w:rPr>
              <w:t>8.</w:t>
            </w:r>
          </w:p>
        </w:tc>
        <w:tc>
          <w:tcPr>
            <w:tcW w:w="5746" w:type="dxa"/>
            <w:vAlign w:val="center"/>
          </w:tcPr>
          <w:p w:rsidR="00ED0262" w:rsidRDefault="00373841">
            <w:pPr>
              <w:rPr>
                <w:sz w:val="18"/>
                <w:szCs w:val="18"/>
              </w:rPr>
            </w:pPr>
            <w:r>
              <w:rPr>
                <w:sz w:val="18"/>
                <w:szCs w:val="18"/>
              </w:rPr>
              <w:t>Настройка и обслуживание 3D-принтера</w:t>
            </w:r>
          </w:p>
        </w:tc>
        <w:tc>
          <w:tcPr>
            <w:tcW w:w="1021" w:type="dxa"/>
            <w:vAlign w:val="center"/>
          </w:tcPr>
          <w:p w:rsidR="00ED0262" w:rsidRDefault="00373841">
            <w:pPr>
              <w:jc w:val="center"/>
              <w:rPr>
                <w:sz w:val="18"/>
                <w:szCs w:val="18"/>
              </w:rPr>
            </w:pPr>
            <w:r>
              <w:rPr>
                <w:sz w:val="18"/>
                <w:szCs w:val="18"/>
              </w:rPr>
              <w:t>10</w:t>
            </w:r>
          </w:p>
        </w:tc>
        <w:tc>
          <w:tcPr>
            <w:tcW w:w="1021" w:type="dxa"/>
            <w:vAlign w:val="center"/>
          </w:tcPr>
          <w:p w:rsidR="00ED0262" w:rsidRDefault="00373841">
            <w:pPr>
              <w:jc w:val="center"/>
              <w:rPr>
                <w:sz w:val="18"/>
                <w:szCs w:val="18"/>
              </w:rPr>
            </w:pPr>
            <w:r>
              <w:rPr>
                <w:sz w:val="18"/>
                <w:szCs w:val="18"/>
              </w:rPr>
              <w:t>4</w:t>
            </w:r>
          </w:p>
        </w:tc>
        <w:tc>
          <w:tcPr>
            <w:tcW w:w="1021" w:type="dxa"/>
            <w:vAlign w:val="center"/>
          </w:tcPr>
          <w:p w:rsidR="00ED0262" w:rsidRDefault="00373841">
            <w:pPr>
              <w:jc w:val="center"/>
              <w:rPr>
                <w:sz w:val="18"/>
                <w:szCs w:val="18"/>
              </w:rPr>
            </w:pPr>
            <w:r>
              <w:rPr>
                <w:sz w:val="18"/>
                <w:szCs w:val="18"/>
              </w:rPr>
              <w:t>6</w:t>
            </w:r>
          </w:p>
        </w:tc>
        <w:tc>
          <w:tcPr>
            <w:tcW w:w="1021" w:type="dxa"/>
            <w:vMerge/>
            <w:vAlign w:val="center"/>
          </w:tcPr>
          <w:p w:rsidR="00ED0262" w:rsidRDefault="00ED0262">
            <w:pPr>
              <w:jc w:val="center"/>
              <w:rPr>
                <w:sz w:val="18"/>
                <w:szCs w:val="18"/>
              </w:rPr>
            </w:pPr>
          </w:p>
        </w:tc>
      </w:tr>
      <w:tr w:rsidR="00ED0262">
        <w:tc>
          <w:tcPr>
            <w:tcW w:w="481" w:type="dxa"/>
            <w:vAlign w:val="center"/>
          </w:tcPr>
          <w:p w:rsidR="00ED0262" w:rsidRDefault="00373841">
            <w:pPr>
              <w:jc w:val="center"/>
              <w:rPr>
                <w:sz w:val="18"/>
                <w:szCs w:val="18"/>
              </w:rPr>
            </w:pPr>
            <w:r>
              <w:rPr>
                <w:sz w:val="18"/>
                <w:szCs w:val="18"/>
              </w:rPr>
              <w:t>9.</w:t>
            </w:r>
          </w:p>
        </w:tc>
        <w:tc>
          <w:tcPr>
            <w:tcW w:w="5746" w:type="dxa"/>
            <w:vAlign w:val="center"/>
          </w:tcPr>
          <w:p w:rsidR="00ED0262" w:rsidRDefault="00373841">
            <w:pPr>
              <w:rPr>
                <w:sz w:val="18"/>
                <w:szCs w:val="18"/>
              </w:rPr>
            </w:pPr>
            <w:r>
              <w:rPr>
                <w:sz w:val="18"/>
                <w:szCs w:val="18"/>
              </w:rPr>
              <w:t>Тестирование и постобработка</w:t>
            </w:r>
          </w:p>
        </w:tc>
        <w:tc>
          <w:tcPr>
            <w:tcW w:w="1021" w:type="dxa"/>
            <w:vAlign w:val="center"/>
          </w:tcPr>
          <w:p w:rsidR="00ED0262" w:rsidRDefault="00373841">
            <w:pPr>
              <w:jc w:val="center"/>
              <w:rPr>
                <w:sz w:val="18"/>
                <w:szCs w:val="18"/>
              </w:rPr>
            </w:pPr>
            <w:r>
              <w:rPr>
                <w:sz w:val="18"/>
                <w:szCs w:val="18"/>
              </w:rPr>
              <w:t>12</w:t>
            </w:r>
          </w:p>
        </w:tc>
        <w:tc>
          <w:tcPr>
            <w:tcW w:w="1021" w:type="dxa"/>
            <w:vAlign w:val="center"/>
          </w:tcPr>
          <w:p w:rsidR="00ED0262" w:rsidRDefault="00373841">
            <w:pPr>
              <w:jc w:val="center"/>
              <w:rPr>
                <w:sz w:val="18"/>
                <w:szCs w:val="18"/>
              </w:rPr>
            </w:pPr>
            <w:r>
              <w:rPr>
                <w:sz w:val="18"/>
                <w:szCs w:val="18"/>
              </w:rPr>
              <w:t>6</w:t>
            </w:r>
          </w:p>
        </w:tc>
        <w:tc>
          <w:tcPr>
            <w:tcW w:w="1021" w:type="dxa"/>
            <w:vAlign w:val="center"/>
          </w:tcPr>
          <w:p w:rsidR="00ED0262" w:rsidRDefault="00373841">
            <w:pPr>
              <w:jc w:val="center"/>
              <w:rPr>
                <w:sz w:val="18"/>
                <w:szCs w:val="18"/>
              </w:rPr>
            </w:pPr>
            <w:r>
              <w:rPr>
                <w:sz w:val="18"/>
                <w:szCs w:val="18"/>
              </w:rPr>
              <w:t>6</w:t>
            </w:r>
          </w:p>
        </w:tc>
        <w:tc>
          <w:tcPr>
            <w:tcW w:w="1021" w:type="dxa"/>
            <w:vMerge/>
            <w:vAlign w:val="center"/>
          </w:tcPr>
          <w:p w:rsidR="00ED0262" w:rsidRDefault="00ED0262">
            <w:pPr>
              <w:jc w:val="center"/>
              <w:rPr>
                <w:sz w:val="18"/>
                <w:szCs w:val="18"/>
              </w:rPr>
            </w:pPr>
          </w:p>
        </w:tc>
      </w:tr>
      <w:tr w:rsidR="00ED0262">
        <w:trPr>
          <w:trHeight w:val="140"/>
        </w:trPr>
        <w:tc>
          <w:tcPr>
            <w:tcW w:w="10311" w:type="dxa"/>
            <w:gridSpan w:val="6"/>
            <w:vAlign w:val="center"/>
          </w:tcPr>
          <w:p w:rsidR="00ED0262" w:rsidRDefault="00373841">
            <w:pPr>
              <w:jc w:val="center"/>
              <w:rPr>
                <w:b/>
                <w:sz w:val="18"/>
                <w:szCs w:val="18"/>
              </w:rPr>
            </w:pPr>
            <w:r>
              <w:rPr>
                <w:b/>
                <w:sz w:val="18"/>
                <w:szCs w:val="18"/>
              </w:rPr>
              <w:t>Модуль III. Проектная работа и креативное мышление</w:t>
            </w:r>
          </w:p>
        </w:tc>
      </w:tr>
      <w:tr w:rsidR="00ED0262">
        <w:tc>
          <w:tcPr>
            <w:tcW w:w="481" w:type="dxa"/>
            <w:vAlign w:val="center"/>
          </w:tcPr>
          <w:p w:rsidR="00ED0262" w:rsidRDefault="00373841">
            <w:pPr>
              <w:jc w:val="center"/>
              <w:rPr>
                <w:sz w:val="18"/>
                <w:szCs w:val="18"/>
              </w:rPr>
            </w:pPr>
            <w:r>
              <w:rPr>
                <w:sz w:val="18"/>
                <w:szCs w:val="18"/>
              </w:rPr>
              <w:t>10.</w:t>
            </w:r>
          </w:p>
        </w:tc>
        <w:tc>
          <w:tcPr>
            <w:tcW w:w="5746" w:type="dxa"/>
            <w:vAlign w:val="center"/>
          </w:tcPr>
          <w:p w:rsidR="00ED0262" w:rsidRDefault="00373841">
            <w:pPr>
              <w:rPr>
                <w:sz w:val="18"/>
                <w:szCs w:val="18"/>
              </w:rPr>
            </w:pPr>
            <w:r>
              <w:rPr>
                <w:sz w:val="18"/>
                <w:szCs w:val="18"/>
              </w:rPr>
              <w:t>Основы проектного планирования</w:t>
            </w:r>
          </w:p>
        </w:tc>
        <w:tc>
          <w:tcPr>
            <w:tcW w:w="1021" w:type="dxa"/>
            <w:vAlign w:val="center"/>
          </w:tcPr>
          <w:p w:rsidR="00ED0262" w:rsidRDefault="00373841">
            <w:pPr>
              <w:jc w:val="center"/>
              <w:rPr>
                <w:sz w:val="18"/>
                <w:szCs w:val="18"/>
              </w:rPr>
            </w:pPr>
            <w:r>
              <w:rPr>
                <w:sz w:val="18"/>
                <w:szCs w:val="18"/>
              </w:rPr>
              <w:t>10</w:t>
            </w:r>
          </w:p>
        </w:tc>
        <w:tc>
          <w:tcPr>
            <w:tcW w:w="1021" w:type="dxa"/>
            <w:vAlign w:val="center"/>
          </w:tcPr>
          <w:p w:rsidR="00ED0262" w:rsidRDefault="00373841">
            <w:pPr>
              <w:jc w:val="center"/>
              <w:rPr>
                <w:sz w:val="18"/>
                <w:szCs w:val="18"/>
              </w:rPr>
            </w:pPr>
            <w:r>
              <w:rPr>
                <w:sz w:val="18"/>
                <w:szCs w:val="18"/>
              </w:rPr>
              <w:t>4</w:t>
            </w:r>
          </w:p>
        </w:tc>
        <w:tc>
          <w:tcPr>
            <w:tcW w:w="1021" w:type="dxa"/>
            <w:vAlign w:val="center"/>
          </w:tcPr>
          <w:p w:rsidR="00ED0262" w:rsidRDefault="00373841">
            <w:pPr>
              <w:jc w:val="center"/>
              <w:rPr>
                <w:sz w:val="18"/>
                <w:szCs w:val="18"/>
              </w:rPr>
            </w:pPr>
            <w:r>
              <w:rPr>
                <w:sz w:val="18"/>
                <w:szCs w:val="18"/>
              </w:rPr>
              <w:t>6</w:t>
            </w:r>
          </w:p>
        </w:tc>
        <w:tc>
          <w:tcPr>
            <w:tcW w:w="1021" w:type="dxa"/>
            <w:vMerge w:val="restart"/>
            <w:vAlign w:val="center"/>
          </w:tcPr>
          <w:p w:rsidR="00ED0262" w:rsidRDefault="00373841">
            <w:pPr>
              <w:jc w:val="center"/>
              <w:rPr>
                <w:sz w:val="18"/>
                <w:szCs w:val="18"/>
              </w:rPr>
            </w:pPr>
            <w:r>
              <w:rPr>
                <w:sz w:val="18"/>
                <w:szCs w:val="18"/>
              </w:rPr>
              <w:t>З</w:t>
            </w:r>
          </w:p>
        </w:tc>
      </w:tr>
      <w:tr w:rsidR="00ED0262">
        <w:tc>
          <w:tcPr>
            <w:tcW w:w="481" w:type="dxa"/>
            <w:vAlign w:val="center"/>
          </w:tcPr>
          <w:p w:rsidR="00ED0262" w:rsidRDefault="00373841">
            <w:pPr>
              <w:jc w:val="center"/>
              <w:rPr>
                <w:sz w:val="18"/>
                <w:szCs w:val="18"/>
              </w:rPr>
            </w:pPr>
            <w:r>
              <w:rPr>
                <w:sz w:val="18"/>
                <w:szCs w:val="18"/>
              </w:rPr>
              <w:t>11.</w:t>
            </w:r>
          </w:p>
        </w:tc>
        <w:tc>
          <w:tcPr>
            <w:tcW w:w="5746" w:type="dxa"/>
            <w:vAlign w:val="center"/>
          </w:tcPr>
          <w:p w:rsidR="00ED0262" w:rsidRDefault="00373841">
            <w:pPr>
              <w:rPr>
                <w:sz w:val="18"/>
                <w:szCs w:val="18"/>
              </w:rPr>
            </w:pPr>
            <w:r>
              <w:rPr>
                <w:sz w:val="18"/>
                <w:szCs w:val="18"/>
              </w:rPr>
              <w:t>Организация проектной работы</w:t>
            </w:r>
          </w:p>
        </w:tc>
        <w:tc>
          <w:tcPr>
            <w:tcW w:w="1021" w:type="dxa"/>
            <w:vAlign w:val="center"/>
          </w:tcPr>
          <w:p w:rsidR="00ED0262" w:rsidRDefault="00373841">
            <w:pPr>
              <w:jc w:val="center"/>
              <w:rPr>
                <w:sz w:val="18"/>
                <w:szCs w:val="18"/>
              </w:rPr>
            </w:pPr>
            <w:r>
              <w:rPr>
                <w:sz w:val="18"/>
                <w:szCs w:val="18"/>
              </w:rPr>
              <w:t>10</w:t>
            </w:r>
          </w:p>
        </w:tc>
        <w:tc>
          <w:tcPr>
            <w:tcW w:w="1021" w:type="dxa"/>
            <w:vAlign w:val="center"/>
          </w:tcPr>
          <w:p w:rsidR="00ED0262" w:rsidRDefault="00373841">
            <w:pPr>
              <w:jc w:val="center"/>
              <w:rPr>
                <w:sz w:val="18"/>
                <w:szCs w:val="18"/>
              </w:rPr>
            </w:pPr>
            <w:r>
              <w:rPr>
                <w:sz w:val="18"/>
                <w:szCs w:val="18"/>
              </w:rPr>
              <w:t>4</w:t>
            </w:r>
          </w:p>
        </w:tc>
        <w:tc>
          <w:tcPr>
            <w:tcW w:w="1021" w:type="dxa"/>
            <w:vAlign w:val="center"/>
          </w:tcPr>
          <w:p w:rsidR="00ED0262" w:rsidRDefault="00373841">
            <w:pPr>
              <w:jc w:val="center"/>
              <w:rPr>
                <w:sz w:val="18"/>
                <w:szCs w:val="18"/>
              </w:rPr>
            </w:pPr>
            <w:r>
              <w:rPr>
                <w:sz w:val="18"/>
                <w:szCs w:val="18"/>
              </w:rPr>
              <w:t>6</w:t>
            </w:r>
          </w:p>
        </w:tc>
        <w:tc>
          <w:tcPr>
            <w:tcW w:w="1021" w:type="dxa"/>
            <w:vMerge/>
            <w:vAlign w:val="center"/>
          </w:tcPr>
          <w:p w:rsidR="00ED0262" w:rsidRDefault="00ED0262">
            <w:pPr>
              <w:jc w:val="center"/>
              <w:rPr>
                <w:sz w:val="18"/>
                <w:szCs w:val="18"/>
              </w:rPr>
            </w:pPr>
          </w:p>
        </w:tc>
      </w:tr>
      <w:tr w:rsidR="00ED0262">
        <w:tc>
          <w:tcPr>
            <w:tcW w:w="481" w:type="dxa"/>
            <w:vAlign w:val="center"/>
          </w:tcPr>
          <w:p w:rsidR="00ED0262" w:rsidRDefault="00373841">
            <w:pPr>
              <w:jc w:val="center"/>
              <w:rPr>
                <w:sz w:val="18"/>
                <w:szCs w:val="18"/>
              </w:rPr>
            </w:pPr>
            <w:r>
              <w:rPr>
                <w:sz w:val="18"/>
                <w:szCs w:val="18"/>
              </w:rPr>
              <w:t>12.</w:t>
            </w:r>
          </w:p>
        </w:tc>
        <w:tc>
          <w:tcPr>
            <w:tcW w:w="5746" w:type="dxa"/>
            <w:vAlign w:val="center"/>
          </w:tcPr>
          <w:p w:rsidR="00ED0262" w:rsidRDefault="00373841">
            <w:pPr>
              <w:rPr>
                <w:sz w:val="18"/>
                <w:szCs w:val="18"/>
              </w:rPr>
            </w:pPr>
            <w:r>
              <w:rPr>
                <w:sz w:val="18"/>
                <w:szCs w:val="18"/>
              </w:rPr>
              <w:t>Креативное мышление и дизайн-мышление</w:t>
            </w:r>
          </w:p>
        </w:tc>
        <w:tc>
          <w:tcPr>
            <w:tcW w:w="1021" w:type="dxa"/>
            <w:vAlign w:val="center"/>
          </w:tcPr>
          <w:p w:rsidR="00ED0262" w:rsidRDefault="00373841">
            <w:pPr>
              <w:jc w:val="center"/>
              <w:rPr>
                <w:sz w:val="18"/>
                <w:szCs w:val="18"/>
              </w:rPr>
            </w:pPr>
            <w:r>
              <w:rPr>
                <w:sz w:val="18"/>
                <w:szCs w:val="18"/>
              </w:rPr>
              <w:t>10</w:t>
            </w:r>
          </w:p>
        </w:tc>
        <w:tc>
          <w:tcPr>
            <w:tcW w:w="1021" w:type="dxa"/>
            <w:vAlign w:val="center"/>
          </w:tcPr>
          <w:p w:rsidR="00ED0262" w:rsidRDefault="00373841">
            <w:pPr>
              <w:jc w:val="center"/>
              <w:rPr>
                <w:sz w:val="18"/>
                <w:szCs w:val="18"/>
              </w:rPr>
            </w:pPr>
            <w:r>
              <w:rPr>
                <w:sz w:val="18"/>
                <w:szCs w:val="18"/>
              </w:rPr>
              <w:t>4</w:t>
            </w:r>
          </w:p>
        </w:tc>
        <w:tc>
          <w:tcPr>
            <w:tcW w:w="1021" w:type="dxa"/>
            <w:vAlign w:val="center"/>
          </w:tcPr>
          <w:p w:rsidR="00ED0262" w:rsidRDefault="00373841">
            <w:pPr>
              <w:jc w:val="center"/>
              <w:rPr>
                <w:sz w:val="18"/>
                <w:szCs w:val="18"/>
              </w:rPr>
            </w:pPr>
            <w:r>
              <w:rPr>
                <w:sz w:val="18"/>
                <w:szCs w:val="18"/>
              </w:rPr>
              <w:t>6</w:t>
            </w:r>
          </w:p>
        </w:tc>
        <w:tc>
          <w:tcPr>
            <w:tcW w:w="1021" w:type="dxa"/>
            <w:vMerge/>
            <w:vAlign w:val="center"/>
          </w:tcPr>
          <w:p w:rsidR="00ED0262" w:rsidRDefault="00ED0262">
            <w:pPr>
              <w:jc w:val="center"/>
              <w:rPr>
                <w:sz w:val="18"/>
                <w:szCs w:val="18"/>
              </w:rPr>
            </w:pPr>
          </w:p>
        </w:tc>
      </w:tr>
      <w:tr w:rsidR="00ED0262">
        <w:tc>
          <w:tcPr>
            <w:tcW w:w="481" w:type="dxa"/>
            <w:vAlign w:val="center"/>
          </w:tcPr>
          <w:p w:rsidR="00ED0262" w:rsidRDefault="00373841">
            <w:pPr>
              <w:jc w:val="center"/>
              <w:rPr>
                <w:sz w:val="18"/>
                <w:szCs w:val="18"/>
              </w:rPr>
            </w:pPr>
            <w:r>
              <w:rPr>
                <w:sz w:val="18"/>
                <w:szCs w:val="18"/>
              </w:rPr>
              <w:t>13.</w:t>
            </w:r>
          </w:p>
        </w:tc>
        <w:tc>
          <w:tcPr>
            <w:tcW w:w="5746" w:type="dxa"/>
            <w:vAlign w:val="center"/>
          </w:tcPr>
          <w:p w:rsidR="00ED0262" w:rsidRDefault="00373841">
            <w:pPr>
              <w:rPr>
                <w:sz w:val="18"/>
                <w:szCs w:val="18"/>
              </w:rPr>
            </w:pPr>
            <w:r>
              <w:rPr>
                <w:sz w:val="18"/>
                <w:szCs w:val="18"/>
              </w:rPr>
              <w:t>Применение креативного подхода в 3D-проектах</w:t>
            </w:r>
          </w:p>
        </w:tc>
        <w:tc>
          <w:tcPr>
            <w:tcW w:w="1021" w:type="dxa"/>
            <w:vAlign w:val="center"/>
          </w:tcPr>
          <w:p w:rsidR="00ED0262" w:rsidRDefault="00373841">
            <w:pPr>
              <w:jc w:val="center"/>
              <w:rPr>
                <w:sz w:val="18"/>
                <w:szCs w:val="18"/>
              </w:rPr>
            </w:pPr>
            <w:r>
              <w:rPr>
                <w:sz w:val="18"/>
                <w:szCs w:val="18"/>
              </w:rPr>
              <w:t>10</w:t>
            </w:r>
          </w:p>
        </w:tc>
        <w:tc>
          <w:tcPr>
            <w:tcW w:w="1021" w:type="dxa"/>
            <w:vAlign w:val="center"/>
          </w:tcPr>
          <w:p w:rsidR="00ED0262" w:rsidRDefault="00373841">
            <w:pPr>
              <w:jc w:val="center"/>
              <w:rPr>
                <w:sz w:val="18"/>
                <w:szCs w:val="18"/>
              </w:rPr>
            </w:pPr>
            <w:r>
              <w:rPr>
                <w:sz w:val="18"/>
                <w:szCs w:val="18"/>
              </w:rPr>
              <w:t>4</w:t>
            </w:r>
          </w:p>
        </w:tc>
        <w:tc>
          <w:tcPr>
            <w:tcW w:w="1021" w:type="dxa"/>
            <w:vAlign w:val="center"/>
          </w:tcPr>
          <w:p w:rsidR="00ED0262" w:rsidRDefault="00373841">
            <w:pPr>
              <w:jc w:val="center"/>
              <w:rPr>
                <w:sz w:val="18"/>
                <w:szCs w:val="18"/>
              </w:rPr>
            </w:pPr>
            <w:r>
              <w:rPr>
                <w:sz w:val="18"/>
                <w:szCs w:val="18"/>
              </w:rPr>
              <w:t>6</w:t>
            </w:r>
          </w:p>
        </w:tc>
        <w:tc>
          <w:tcPr>
            <w:tcW w:w="1021" w:type="dxa"/>
            <w:vMerge/>
            <w:vAlign w:val="center"/>
          </w:tcPr>
          <w:p w:rsidR="00ED0262" w:rsidRDefault="00ED0262">
            <w:pPr>
              <w:jc w:val="center"/>
              <w:rPr>
                <w:sz w:val="18"/>
                <w:szCs w:val="18"/>
              </w:rPr>
            </w:pPr>
          </w:p>
        </w:tc>
      </w:tr>
      <w:tr w:rsidR="00ED0262">
        <w:trPr>
          <w:trHeight w:val="140"/>
        </w:trPr>
        <w:tc>
          <w:tcPr>
            <w:tcW w:w="6227" w:type="dxa"/>
            <w:gridSpan w:val="2"/>
            <w:vAlign w:val="center"/>
          </w:tcPr>
          <w:p w:rsidR="00ED0262" w:rsidRDefault="00373841">
            <w:pPr>
              <w:jc w:val="right"/>
              <w:rPr>
                <w:b/>
                <w:sz w:val="18"/>
                <w:szCs w:val="18"/>
              </w:rPr>
            </w:pPr>
            <w:r>
              <w:rPr>
                <w:b/>
                <w:sz w:val="18"/>
                <w:szCs w:val="18"/>
              </w:rPr>
              <w:t>Итоговая аттестация</w:t>
            </w:r>
          </w:p>
        </w:tc>
        <w:tc>
          <w:tcPr>
            <w:tcW w:w="3063" w:type="dxa"/>
            <w:gridSpan w:val="3"/>
            <w:vAlign w:val="center"/>
          </w:tcPr>
          <w:p w:rsidR="00ED0262" w:rsidRDefault="00373841">
            <w:pPr>
              <w:jc w:val="center"/>
              <w:rPr>
                <w:b/>
                <w:sz w:val="18"/>
                <w:szCs w:val="18"/>
              </w:rPr>
            </w:pPr>
            <w:r>
              <w:rPr>
                <w:b/>
                <w:sz w:val="18"/>
                <w:szCs w:val="18"/>
              </w:rPr>
              <w:t>4</w:t>
            </w:r>
          </w:p>
        </w:tc>
        <w:tc>
          <w:tcPr>
            <w:tcW w:w="1021" w:type="dxa"/>
            <w:vAlign w:val="center"/>
          </w:tcPr>
          <w:p w:rsidR="00ED0262" w:rsidRDefault="00373841">
            <w:pPr>
              <w:widowControl w:val="0"/>
              <w:pBdr>
                <w:top w:val="none" w:sz="4" w:space="0" w:color="000000"/>
                <w:left w:val="none" w:sz="4" w:space="0" w:color="000000"/>
                <w:bottom w:val="none" w:sz="4" w:space="0" w:color="000000"/>
                <w:right w:val="none" w:sz="4" w:space="0" w:color="000000"/>
                <w:between w:val="none" w:sz="4" w:space="0" w:color="000000"/>
              </w:pBdr>
              <w:jc w:val="center"/>
              <w:rPr>
                <w:b/>
                <w:sz w:val="18"/>
                <w:szCs w:val="18"/>
              </w:rPr>
            </w:pPr>
            <w:r>
              <w:rPr>
                <w:b/>
                <w:sz w:val="18"/>
                <w:szCs w:val="18"/>
              </w:rPr>
              <w:t>Итоговое тестирование</w:t>
            </w:r>
          </w:p>
        </w:tc>
      </w:tr>
      <w:tr w:rsidR="00ED0262">
        <w:trPr>
          <w:trHeight w:val="140"/>
        </w:trPr>
        <w:tc>
          <w:tcPr>
            <w:tcW w:w="6227" w:type="dxa"/>
            <w:gridSpan w:val="2"/>
            <w:vAlign w:val="center"/>
          </w:tcPr>
          <w:p w:rsidR="00ED0262" w:rsidRDefault="00373841">
            <w:pPr>
              <w:jc w:val="right"/>
              <w:rPr>
                <w:b/>
                <w:sz w:val="18"/>
                <w:szCs w:val="18"/>
              </w:rPr>
            </w:pPr>
            <w:r>
              <w:rPr>
                <w:b/>
                <w:sz w:val="18"/>
                <w:szCs w:val="18"/>
              </w:rPr>
              <w:t>ИТОГО</w:t>
            </w:r>
          </w:p>
        </w:tc>
        <w:tc>
          <w:tcPr>
            <w:tcW w:w="4084" w:type="dxa"/>
            <w:gridSpan w:val="4"/>
            <w:vAlign w:val="center"/>
          </w:tcPr>
          <w:p w:rsidR="00ED0262" w:rsidRDefault="00373841">
            <w:pPr>
              <w:jc w:val="center"/>
              <w:rPr>
                <w:b/>
                <w:sz w:val="18"/>
                <w:szCs w:val="18"/>
              </w:rPr>
            </w:pPr>
            <w:r>
              <w:rPr>
                <w:b/>
                <w:sz w:val="18"/>
                <w:szCs w:val="18"/>
              </w:rPr>
              <w:t>144</w:t>
            </w:r>
          </w:p>
        </w:tc>
      </w:tr>
    </w:tbl>
    <w:p w:rsidR="00633BD5" w:rsidRPr="00BF27A5" w:rsidRDefault="00633BD5">
      <w:pPr>
        <w:pStyle w:val="af5"/>
        <w:spacing w:before="0" w:after="0"/>
        <w:ind w:firstLine="752"/>
        <w:jc w:val="both"/>
        <w:rPr>
          <w:sz w:val="20"/>
          <w:szCs w:val="20"/>
          <w:lang w:val="en-US"/>
        </w:rPr>
      </w:pPr>
    </w:p>
    <w:p w:rsidR="00633BD5" w:rsidRPr="00BF27A5" w:rsidRDefault="00007757">
      <w:pPr>
        <w:pStyle w:val="af5"/>
        <w:spacing w:before="0" w:after="0"/>
        <w:ind w:firstLine="752"/>
        <w:jc w:val="center"/>
        <w:rPr>
          <w:b/>
          <w:sz w:val="20"/>
          <w:szCs w:val="20"/>
          <w:lang w:val="en-US"/>
        </w:rPr>
      </w:pPr>
      <w:r>
        <w:rPr>
          <w:b/>
          <w:sz w:val="20"/>
          <w:szCs w:val="20"/>
        </w:rPr>
        <w:t>Календарный</w:t>
      </w:r>
      <w:r w:rsidRPr="00BF27A5">
        <w:rPr>
          <w:b/>
          <w:sz w:val="20"/>
          <w:szCs w:val="20"/>
          <w:lang w:val="en-US"/>
        </w:rPr>
        <w:t xml:space="preserve"> </w:t>
      </w:r>
      <w:r>
        <w:rPr>
          <w:b/>
          <w:sz w:val="20"/>
          <w:szCs w:val="20"/>
        </w:rPr>
        <w:t>учебный</w:t>
      </w:r>
      <w:r w:rsidRPr="00BF27A5">
        <w:rPr>
          <w:b/>
          <w:sz w:val="20"/>
          <w:szCs w:val="20"/>
          <w:lang w:val="en-US"/>
        </w:rPr>
        <w:t xml:space="preserve"> </w:t>
      </w:r>
      <w:r>
        <w:rPr>
          <w:b/>
          <w:sz w:val="20"/>
          <w:szCs w:val="20"/>
        </w:rPr>
        <w:t>график</w:t>
      </w:r>
    </w:p>
    <w:p w:rsidR="00633BD5" w:rsidRPr="00BF27A5" w:rsidRDefault="00633BD5">
      <w:pPr>
        <w:pStyle w:val="af5"/>
        <w:spacing w:before="0" w:after="0"/>
        <w:ind w:firstLine="752"/>
        <w:jc w:val="both"/>
        <w:rPr>
          <w:sz w:val="20"/>
          <w:szCs w:val="20"/>
          <w:lang w:val="en-US"/>
        </w:rPr>
      </w:pPr>
    </w:p>
    <w:tbl>
      <w:tblPr>
        <w:tblW w:w="10314"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532"/>
        <w:gridCol w:w="7514"/>
        <w:gridCol w:w="1134"/>
        <w:gridCol w:w="1134"/>
      </w:tblGrid>
      <w:tr w:rsidR="00ED0262">
        <w:trPr>
          <w:trHeight w:val="844"/>
        </w:trPr>
        <w:tc>
          <w:tcPr>
            <w:tcW w:w="532" w:type="dxa"/>
            <w:vAlign w:val="center"/>
          </w:tcPr>
          <w:p w:rsidR="00ED0262" w:rsidRDefault="00373841">
            <w:pPr>
              <w:jc w:val="center"/>
              <w:rPr>
                <w:sz w:val="18"/>
                <w:szCs w:val="18"/>
              </w:rPr>
            </w:pPr>
            <w:r>
              <w:rPr>
                <w:sz w:val="18"/>
                <w:szCs w:val="18"/>
              </w:rPr>
              <w:t>№ п/п</w:t>
            </w:r>
          </w:p>
        </w:tc>
        <w:tc>
          <w:tcPr>
            <w:tcW w:w="7514" w:type="dxa"/>
            <w:vAlign w:val="center"/>
          </w:tcPr>
          <w:p w:rsidR="00ED0262" w:rsidRDefault="00373841">
            <w:pPr>
              <w:jc w:val="center"/>
              <w:rPr>
                <w:sz w:val="18"/>
                <w:szCs w:val="18"/>
              </w:rPr>
            </w:pPr>
            <w:r>
              <w:rPr>
                <w:sz w:val="18"/>
                <w:szCs w:val="18"/>
              </w:rPr>
              <w:t>Наименование модулей</w:t>
            </w:r>
          </w:p>
        </w:tc>
        <w:tc>
          <w:tcPr>
            <w:tcW w:w="1134" w:type="dxa"/>
            <w:vAlign w:val="center"/>
          </w:tcPr>
          <w:p w:rsidR="00ED0262" w:rsidRDefault="00373841">
            <w:pPr>
              <w:jc w:val="center"/>
              <w:rPr>
                <w:sz w:val="18"/>
                <w:szCs w:val="18"/>
              </w:rPr>
            </w:pPr>
            <w:r>
              <w:rPr>
                <w:sz w:val="18"/>
                <w:szCs w:val="18"/>
              </w:rPr>
              <w:t>Общая трудоем кость, в акад. час.</w:t>
            </w:r>
          </w:p>
        </w:tc>
        <w:tc>
          <w:tcPr>
            <w:tcW w:w="1134" w:type="dxa"/>
            <w:vAlign w:val="center"/>
          </w:tcPr>
          <w:p w:rsidR="00ED0262" w:rsidRDefault="00373841">
            <w:pPr>
              <w:jc w:val="center"/>
              <w:rPr>
                <w:sz w:val="18"/>
                <w:szCs w:val="18"/>
              </w:rPr>
            </w:pPr>
            <w:r>
              <w:rPr>
                <w:sz w:val="18"/>
                <w:szCs w:val="18"/>
              </w:rPr>
              <w:t>Учебные недели</w:t>
            </w:r>
          </w:p>
        </w:tc>
      </w:tr>
      <w:tr w:rsidR="00ED0262">
        <w:trPr>
          <w:trHeight w:val="212"/>
        </w:trPr>
        <w:tc>
          <w:tcPr>
            <w:tcW w:w="532" w:type="dxa"/>
            <w:vAlign w:val="center"/>
          </w:tcPr>
          <w:p w:rsidR="00ED0262" w:rsidRDefault="00373841">
            <w:pPr>
              <w:jc w:val="center"/>
              <w:rPr>
                <w:sz w:val="18"/>
                <w:szCs w:val="18"/>
              </w:rPr>
            </w:pPr>
            <w:r>
              <w:rPr>
                <w:sz w:val="18"/>
                <w:szCs w:val="18"/>
              </w:rPr>
              <w:t>1.</w:t>
            </w:r>
          </w:p>
        </w:tc>
        <w:tc>
          <w:tcPr>
            <w:tcW w:w="7514" w:type="dxa"/>
            <w:vAlign w:val="center"/>
          </w:tcPr>
          <w:p w:rsidR="00ED0262" w:rsidRDefault="00373841">
            <w:pPr>
              <w:rPr>
                <w:sz w:val="18"/>
                <w:szCs w:val="18"/>
              </w:rPr>
            </w:pPr>
            <w:r>
              <w:rPr>
                <w:sz w:val="18"/>
                <w:szCs w:val="18"/>
              </w:rPr>
              <w:t>Основы 3D-моделирования</w:t>
            </w:r>
          </w:p>
        </w:tc>
        <w:tc>
          <w:tcPr>
            <w:tcW w:w="1134" w:type="dxa"/>
            <w:vAlign w:val="center"/>
          </w:tcPr>
          <w:p w:rsidR="00ED0262" w:rsidRDefault="00373841">
            <w:pPr>
              <w:jc w:val="center"/>
              <w:rPr>
                <w:sz w:val="18"/>
                <w:szCs w:val="18"/>
              </w:rPr>
            </w:pPr>
            <w:r>
              <w:rPr>
                <w:sz w:val="18"/>
                <w:szCs w:val="18"/>
              </w:rPr>
              <w:t>34</w:t>
            </w:r>
          </w:p>
        </w:tc>
        <w:tc>
          <w:tcPr>
            <w:tcW w:w="1134" w:type="dxa"/>
            <w:vAlign w:val="center"/>
          </w:tcPr>
          <w:p w:rsidR="00ED0262" w:rsidRDefault="00373841">
            <w:pPr>
              <w:jc w:val="center"/>
              <w:rPr>
                <w:sz w:val="18"/>
                <w:szCs w:val="18"/>
              </w:rPr>
            </w:pPr>
            <w:r>
              <w:rPr>
                <w:sz w:val="18"/>
                <w:szCs w:val="18"/>
              </w:rPr>
              <w:t>1</w:t>
            </w:r>
          </w:p>
        </w:tc>
      </w:tr>
      <w:tr w:rsidR="00ED0262">
        <w:trPr>
          <w:trHeight w:val="212"/>
        </w:trPr>
        <w:tc>
          <w:tcPr>
            <w:tcW w:w="532" w:type="dxa"/>
            <w:vAlign w:val="center"/>
          </w:tcPr>
          <w:p w:rsidR="00ED0262" w:rsidRDefault="00373841">
            <w:pPr>
              <w:jc w:val="center"/>
              <w:rPr>
                <w:sz w:val="18"/>
                <w:szCs w:val="18"/>
              </w:rPr>
            </w:pPr>
            <w:r>
              <w:rPr>
                <w:sz w:val="18"/>
                <w:szCs w:val="18"/>
              </w:rPr>
              <w:t>2.</w:t>
            </w:r>
          </w:p>
        </w:tc>
        <w:tc>
          <w:tcPr>
            <w:tcW w:w="7514" w:type="dxa"/>
            <w:vAlign w:val="center"/>
          </w:tcPr>
          <w:p w:rsidR="00ED0262" w:rsidRDefault="00373841">
            <w:pPr>
              <w:rPr>
                <w:sz w:val="18"/>
                <w:szCs w:val="18"/>
              </w:rPr>
            </w:pPr>
            <w:r>
              <w:rPr>
                <w:sz w:val="18"/>
                <w:szCs w:val="18"/>
              </w:rPr>
              <w:t>Макетирование и прототипирование</w:t>
            </w:r>
          </w:p>
        </w:tc>
        <w:tc>
          <w:tcPr>
            <w:tcW w:w="1134" w:type="dxa"/>
            <w:vAlign w:val="center"/>
          </w:tcPr>
          <w:p w:rsidR="00ED0262" w:rsidRDefault="00373841">
            <w:pPr>
              <w:jc w:val="center"/>
              <w:rPr>
                <w:sz w:val="18"/>
                <w:szCs w:val="18"/>
              </w:rPr>
            </w:pPr>
            <w:r>
              <w:rPr>
                <w:sz w:val="18"/>
                <w:szCs w:val="18"/>
              </w:rPr>
              <w:t>66</w:t>
            </w:r>
          </w:p>
        </w:tc>
        <w:tc>
          <w:tcPr>
            <w:tcW w:w="1134" w:type="dxa"/>
            <w:vAlign w:val="center"/>
          </w:tcPr>
          <w:p w:rsidR="00ED0262" w:rsidRDefault="00373841">
            <w:pPr>
              <w:jc w:val="center"/>
              <w:rPr>
                <w:sz w:val="18"/>
                <w:szCs w:val="18"/>
              </w:rPr>
            </w:pPr>
            <w:r>
              <w:rPr>
                <w:sz w:val="18"/>
                <w:szCs w:val="18"/>
              </w:rPr>
              <w:t>2-3</w:t>
            </w:r>
          </w:p>
        </w:tc>
      </w:tr>
      <w:tr w:rsidR="00ED0262">
        <w:trPr>
          <w:trHeight w:val="212"/>
        </w:trPr>
        <w:tc>
          <w:tcPr>
            <w:tcW w:w="532" w:type="dxa"/>
            <w:vAlign w:val="center"/>
          </w:tcPr>
          <w:p w:rsidR="00ED0262" w:rsidRDefault="00373841">
            <w:pPr>
              <w:jc w:val="center"/>
              <w:rPr>
                <w:sz w:val="18"/>
                <w:szCs w:val="18"/>
              </w:rPr>
            </w:pPr>
            <w:r>
              <w:rPr>
                <w:sz w:val="18"/>
                <w:szCs w:val="18"/>
              </w:rPr>
              <w:t>3.</w:t>
            </w:r>
          </w:p>
        </w:tc>
        <w:tc>
          <w:tcPr>
            <w:tcW w:w="7514" w:type="dxa"/>
            <w:vAlign w:val="center"/>
          </w:tcPr>
          <w:p w:rsidR="00ED0262" w:rsidRDefault="00373841">
            <w:pPr>
              <w:rPr>
                <w:sz w:val="18"/>
                <w:szCs w:val="18"/>
              </w:rPr>
            </w:pPr>
            <w:r>
              <w:rPr>
                <w:sz w:val="18"/>
                <w:szCs w:val="18"/>
              </w:rPr>
              <w:t>Проектная работа и креативное мышление</w:t>
            </w:r>
          </w:p>
        </w:tc>
        <w:tc>
          <w:tcPr>
            <w:tcW w:w="1134" w:type="dxa"/>
            <w:vAlign w:val="center"/>
          </w:tcPr>
          <w:p w:rsidR="00ED0262" w:rsidRDefault="00373841">
            <w:pPr>
              <w:jc w:val="center"/>
              <w:rPr>
                <w:sz w:val="18"/>
                <w:szCs w:val="18"/>
              </w:rPr>
            </w:pPr>
            <w:r>
              <w:rPr>
                <w:sz w:val="18"/>
                <w:szCs w:val="18"/>
              </w:rPr>
              <w:t>40</w:t>
            </w:r>
          </w:p>
        </w:tc>
        <w:tc>
          <w:tcPr>
            <w:tcW w:w="1134" w:type="dxa"/>
            <w:vAlign w:val="center"/>
          </w:tcPr>
          <w:p w:rsidR="00ED0262" w:rsidRDefault="00373841">
            <w:pPr>
              <w:jc w:val="center"/>
              <w:rPr>
                <w:sz w:val="18"/>
                <w:szCs w:val="18"/>
              </w:rPr>
            </w:pPr>
            <w:r>
              <w:rPr>
                <w:sz w:val="18"/>
                <w:szCs w:val="18"/>
              </w:rPr>
              <w:t>4</w:t>
            </w:r>
          </w:p>
        </w:tc>
      </w:tr>
      <w:tr w:rsidR="00ED0262">
        <w:trPr>
          <w:trHeight w:val="212"/>
        </w:trPr>
        <w:tc>
          <w:tcPr>
            <w:tcW w:w="8046" w:type="dxa"/>
            <w:gridSpan w:val="2"/>
            <w:vAlign w:val="center"/>
          </w:tcPr>
          <w:p w:rsidR="00ED0262" w:rsidRDefault="00373841">
            <w:pPr>
              <w:jc w:val="right"/>
              <w:rPr>
                <w:b/>
                <w:sz w:val="18"/>
                <w:szCs w:val="18"/>
              </w:rPr>
            </w:pPr>
            <w:r>
              <w:rPr>
                <w:b/>
                <w:sz w:val="18"/>
                <w:szCs w:val="18"/>
              </w:rPr>
              <w:t>Итоговая аттестация</w:t>
            </w:r>
          </w:p>
        </w:tc>
        <w:tc>
          <w:tcPr>
            <w:tcW w:w="1134" w:type="dxa"/>
            <w:vAlign w:val="center"/>
          </w:tcPr>
          <w:p w:rsidR="00ED0262" w:rsidRDefault="00373841">
            <w:pPr>
              <w:jc w:val="center"/>
              <w:rPr>
                <w:b/>
                <w:sz w:val="18"/>
                <w:szCs w:val="18"/>
              </w:rPr>
            </w:pPr>
            <w:r>
              <w:rPr>
                <w:b/>
                <w:sz w:val="18"/>
                <w:szCs w:val="18"/>
              </w:rPr>
              <w:t>4</w:t>
            </w:r>
          </w:p>
        </w:tc>
        <w:tc>
          <w:tcPr>
            <w:tcW w:w="1134" w:type="dxa"/>
            <w:vAlign w:val="center"/>
          </w:tcPr>
          <w:p w:rsidR="00ED0262" w:rsidRDefault="00373841">
            <w:pPr>
              <w:jc w:val="center"/>
              <w:rPr>
                <w:b/>
                <w:sz w:val="18"/>
                <w:szCs w:val="18"/>
              </w:rPr>
            </w:pPr>
            <w:r>
              <w:rPr>
                <w:b/>
                <w:sz w:val="18"/>
                <w:szCs w:val="18"/>
              </w:rPr>
              <w:t>5</w:t>
            </w:r>
          </w:p>
        </w:tc>
      </w:tr>
    </w:tbl>
    <w:p w:rsidR="00633BD5" w:rsidRDefault="00633BD5">
      <w:pPr>
        <w:pStyle w:val="af5"/>
        <w:spacing w:before="0" w:after="0"/>
        <w:ind w:hanging="851"/>
        <w:jc w:val="both"/>
        <w:rPr>
          <w:sz w:val="20"/>
          <w:szCs w:val="20"/>
          <w:lang w:val="en-US"/>
        </w:rPr>
      </w:pPr>
    </w:p>
    <w:p w:rsidR="00633BD5" w:rsidRDefault="00633BD5">
      <w:pPr>
        <w:ind w:hanging="851"/>
        <w:jc w:val="both"/>
        <w:rPr>
          <w:lang w:val="en-US"/>
        </w:rPr>
      </w:pPr>
    </w:p>
    <w:p w:rsidR="00633BD5" w:rsidRDefault="00633BD5">
      <w:pPr>
        <w:pStyle w:val="af5"/>
        <w:spacing w:before="0" w:after="0"/>
        <w:ind w:hanging="851"/>
        <w:jc w:val="both"/>
        <w:rPr>
          <w:sz w:val="20"/>
          <w:szCs w:val="20"/>
          <w:lang w:val="en-US"/>
        </w:rPr>
      </w:pPr>
    </w:p>
    <w:p w:rsidR="00633BD5" w:rsidRDefault="00633BD5">
      <w:pPr>
        <w:pStyle w:val="af5"/>
        <w:spacing w:before="0" w:after="0"/>
        <w:ind w:hanging="851"/>
        <w:jc w:val="both"/>
        <w:rPr>
          <w:sz w:val="20"/>
          <w:szCs w:val="20"/>
          <w:lang w:val="en-US"/>
        </w:rPr>
      </w:pPr>
    </w:p>
    <w:tbl>
      <w:tblPr>
        <w:tblW w:w="10349" w:type="dxa"/>
        <w:tblInd w:w="-851" w:type="dxa"/>
        <w:tblLook w:val="00A0" w:firstRow="1" w:lastRow="0" w:firstColumn="1" w:lastColumn="0" w:noHBand="0" w:noVBand="0"/>
      </w:tblPr>
      <w:tblGrid>
        <w:gridCol w:w="5387"/>
        <w:gridCol w:w="4962"/>
      </w:tblGrid>
      <w:tr w:rsidR="00633BD5" w:rsidTr="00AD19E3">
        <w:trPr>
          <w:trHeight w:val="1037"/>
        </w:trPr>
        <w:tc>
          <w:tcPr>
            <w:tcW w:w="5387" w:type="dxa"/>
          </w:tcPr>
          <w:p w:rsidR="00633BD5" w:rsidRPr="009E3AE8" w:rsidRDefault="00007757">
            <w:pPr>
              <w:widowControl w:val="0"/>
            </w:pPr>
            <w:r>
              <w:t>Исполнитель</w:t>
            </w:r>
            <w:r w:rsidRPr="009E3AE8">
              <w:t xml:space="preserve">    </w:t>
            </w:r>
          </w:p>
          <w:p w:rsidR="00633BD5" w:rsidRDefault="00633BD5">
            <w:pPr>
              <w:widowControl w:val="0"/>
              <w:spacing w:line="300" w:lineRule="auto"/>
            </w:pPr>
          </w:p>
          <w:p w:rsidR="006A312D" w:rsidRPr="009E3AE8" w:rsidRDefault="006A312D">
            <w:pPr>
              <w:widowControl w:val="0"/>
              <w:spacing w:line="300" w:lineRule="auto"/>
            </w:pPr>
          </w:p>
          <w:p w:rsidR="00633BD5" w:rsidRPr="009E3AE8" w:rsidRDefault="00633BD5">
            <w:pPr>
              <w:widowControl w:val="0"/>
            </w:pPr>
          </w:p>
          <w:p w:rsidR="00633BD5" w:rsidRPr="009E3AE8" w:rsidRDefault="00007757">
            <w:pPr>
              <w:widowControl w:val="0"/>
            </w:pPr>
            <w:r w:rsidRPr="009E3AE8">
              <w:t xml:space="preserve">______________ </w:t>
            </w:r>
            <w:bookmarkStart w:id="9" w:name="_GoBack"/>
            <w:bookmarkEnd w:id="9"/>
          </w:p>
          <w:p w:rsidR="00633BD5" w:rsidRDefault="00007757">
            <w:pPr>
              <w:widowControl w:val="0"/>
            </w:pPr>
            <w:r w:rsidRPr="009E3AE8">
              <w:t xml:space="preserve">         </w:t>
            </w:r>
            <w:r>
              <w:t>(подпись)</w:t>
            </w:r>
          </w:p>
          <w:p w:rsidR="00633BD5" w:rsidRDefault="00007757">
            <w:pPr>
              <w:widowControl w:val="0"/>
              <w:spacing w:line="300" w:lineRule="auto"/>
            </w:pPr>
            <w:r>
              <w:t xml:space="preserve">М.П. </w:t>
            </w:r>
          </w:p>
          <w:p w:rsidR="00633BD5" w:rsidRDefault="00633BD5">
            <w:pPr>
              <w:widowControl w:val="0"/>
            </w:pPr>
          </w:p>
        </w:tc>
        <w:tc>
          <w:tcPr>
            <w:tcW w:w="4962" w:type="dxa"/>
          </w:tcPr>
          <w:p w:rsidR="00633BD5" w:rsidRDefault="00007757">
            <w:pPr>
              <w:widowControl w:val="0"/>
              <w:jc w:val="both"/>
            </w:pPr>
            <w:r>
              <w:t>Заказчик</w:t>
            </w:r>
          </w:p>
          <w:p w:rsidR="00633BD5" w:rsidRDefault="00007757">
            <w:pPr>
              <w:widowControl w:val="0"/>
              <w:jc w:val="both"/>
              <w:rPr>
                <w:b/>
                <w:color w:val="FF0000"/>
              </w:rPr>
            </w:pPr>
            <w:r>
              <w:rPr>
                <w:b/>
              </w:rPr>
              <w:t>Санкт-Петербургское государственное бюджетное профессиональное образовательное учреждение «Техникум «Приморский» (СПб ГБПОУ «Техникум «Приморский»)</w:t>
            </w:r>
          </w:p>
          <w:p w:rsidR="00633BD5" w:rsidRDefault="00633BD5">
            <w:pPr>
              <w:widowControl w:val="0"/>
              <w:jc w:val="both"/>
            </w:pPr>
          </w:p>
          <w:p w:rsidR="00633BD5" w:rsidRDefault="00633BD5">
            <w:pPr>
              <w:widowControl w:val="0"/>
            </w:pPr>
          </w:p>
          <w:p w:rsidR="00633BD5" w:rsidRDefault="00007757">
            <w:pPr>
              <w:widowControl w:val="0"/>
            </w:pPr>
            <w:r>
              <w:rPr>
                <w:noProof/>
              </w:rPr>
              <mc:AlternateContent>
                <mc:Choice Requires="wps">
                  <w:drawing>
                    <wp:anchor distT="45720" distB="45720" distL="114300" distR="114300" simplePos="0" relativeHeight="251662336" behindDoc="0" locked="0" layoutInCell="1" allowOverlap="1" wp14:anchorId="0594D8F5" wp14:editId="3A53E76D">
                      <wp:simplePos x="0" y="0"/>
                      <wp:positionH relativeFrom="column">
                        <wp:posOffset>1248558</wp:posOffset>
                      </wp:positionH>
                      <wp:positionV relativeFrom="paragraph">
                        <wp:posOffset>53709</wp:posOffset>
                      </wp:positionV>
                      <wp:extent cx="1733107" cy="470875"/>
                      <wp:effectExtent l="6350" t="6350" r="6350" b="635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3106" cy="470874"/>
                              </a:xfrm>
                              <a:prstGeom prst="rect">
                                <a:avLst/>
                              </a:prstGeom>
                              <a:noFill/>
                              <a:ln>
                                <a:noFill/>
                              </a:ln>
                            </wps:spPr>
                            <wps:txbx>
                              <w:txbxContent>
                                <w:p w:rsidR="00633BD5" w:rsidRDefault="00007757">
                                  <w:r>
                                    <w:t>А.В. Горохов</w:t>
                                  </w:r>
                                </w:p>
                                <w:p w:rsidR="00633BD5" w:rsidRDefault="00633BD5"/>
                                <w:p w:rsidR="00633BD5" w:rsidRDefault="00633BD5"/>
                              </w:txbxContent>
                            </wps:txbx>
                            <wps:bodyPr rot="0" vert="horz" wrap="square" lIns="0" tIns="0" rIns="0" bIns="0" anchor="t" anchorCtr="0" upright="1">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594D8F5" id="_x0000_s1028" type="#_x0000_t202" style="position:absolute;margin-left:98.3pt;margin-top:4.25pt;width:136.45pt;height:37.1pt;z-index:251662336;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" filled="f" stroked="f">
                      <v:textbox inset="0,0,0,0">
                        <w:txbxContent>
                          <w:p w14:paraId="4C332C5E" w14:textId="77777777" w:rsidR="00633BD5" w:rsidRDefault="00007757">
                            <w:r>
                              <w:t>А.В. Горохов</w:t>
                            </w:r>
                          </w:p>
                          <w:p w14:paraId="6239EA30" w14:textId="77777777" w:rsidR="00633BD5" w:rsidRDefault="00633BD5"/>
                          <w:p w14:paraId="62DA1DAF" w14:textId="77777777" w:rsidR="00633BD5" w:rsidRDefault="00633BD5"/>
                        </w:txbxContent>
                      </v:textbox>
                    </v:shape>
                  </w:pict>
                </mc:Fallback>
              </mc:AlternateContent>
            </w:r>
            <w:r>
              <w:t xml:space="preserve">__________________ </w:t>
            </w:r>
          </w:p>
          <w:p w:rsidR="00633BD5" w:rsidRDefault="00007757">
            <w:pPr>
              <w:widowControl w:val="0"/>
              <w:tabs>
                <w:tab w:val="left" w:pos="2760"/>
                <w:tab w:val="right" w:pos="3501"/>
              </w:tabs>
            </w:pPr>
            <w:r>
              <w:t xml:space="preserve">          (подпись)</w:t>
            </w:r>
          </w:p>
          <w:p w:rsidR="00633BD5" w:rsidRDefault="00007757">
            <w:pPr>
              <w:widowControl w:val="0"/>
            </w:pPr>
            <w:r>
              <w:t>М.П.</w:t>
            </w:r>
          </w:p>
        </w:tc>
      </w:tr>
    </w:tbl>
    <w:p w:rsidR="00633BD5" w:rsidRDefault="00633BD5">
      <w:pPr>
        <w:jc w:val="right"/>
      </w:pPr>
    </w:p>
    <w:sectPr w:rsidR="00633BD5">
      <w:footerReference w:type="default" r:id="rId14"/>
      <w:pgSz w:w="11906" w:h="16838"/>
      <w:pgMar w:top="1134" w:right="850" w:bottom="1134" w:left="1701"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9E28CE2" w16cex:dateUtc="2024-05-05T19:55:00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7A16" w:rsidRDefault="00D17A16">
      <w:r>
        <w:separator/>
      </w:r>
    </w:p>
  </w:endnote>
  <w:endnote w:type="continuationSeparator" w:id="0">
    <w:p w:rsidR="00D17A16" w:rsidRDefault="00D17A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3BD5" w:rsidRDefault="00633BD5">
    <w:pPr>
      <w:pStyle w:val="af6"/>
      <w:jc w:val="right"/>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3BD5" w:rsidRDefault="00633BD5">
    <w:pPr>
      <w:pStyle w:val="af6"/>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7A16" w:rsidRDefault="00D17A16">
      <w:r>
        <w:separator/>
      </w:r>
    </w:p>
  </w:footnote>
  <w:footnote w:type="continuationSeparator" w:id="0">
    <w:p w:rsidR="00D17A16" w:rsidRDefault="00D17A1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8182397"/>
      <w:docPartObj>
        <w:docPartGallery w:val="Page Numbers (Top of Page)"/>
        <w:docPartUnique/>
      </w:docPartObj>
    </w:sdtPr>
    <w:sdtEndPr/>
    <w:sdtContent>
      <w:p w:rsidR="00BE1905" w:rsidRDefault="00BE1905">
        <w:pPr>
          <w:pStyle w:val="af9"/>
          <w:jc w:val="center"/>
        </w:pPr>
        <w:r>
          <w:fldChar w:fldCharType="begin"/>
        </w:r>
        <w:r>
          <w:instrText>PAGE   \* MERGEFORMAT</w:instrText>
        </w:r>
        <w:r>
          <w:fldChar w:fldCharType="separate"/>
        </w:r>
        <w:r w:rsidR="006A312D">
          <w:rPr>
            <w:noProof/>
          </w:rPr>
          <w:t>9</w:t>
        </w:r>
        <w:r>
          <w:fldChar w:fldCharType="end"/>
        </w:r>
      </w:p>
    </w:sdtContent>
  </w:sdt>
  <w:p w:rsidR="00BE1905" w:rsidRDefault="00BE1905">
    <w:pPr>
      <w:pStyle w:val="af9"/>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BD5"/>
    <w:rsid w:val="00007757"/>
    <w:rsid w:val="00073316"/>
    <w:rsid w:val="00082FE2"/>
    <w:rsid w:val="00160D3A"/>
    <w:rsid w:val="00264DA0"/>
    <w:rsid w:val="00371951"/>
    <w:rsid w:val="00373841"/>
    <w:rsid w:val="00423BCE"/>
    <w:rsid w:val="004D6F47"/>
    <w:rsid w:val="0051624D"/>
    <w:rsid w:val="005C2F7E"/>
    <w:rsid w:val="00633BD5"/>
    <w:rsid w:val="006544B0"/>
    <w:rsid w:val="006838D3"/>
    <w:rsid w:val="006A312D"/>
    <w:rsid w:val="006E0918"/>
    <w:rsid w:val="007146DB"/>
    <w:rsid w:val="008564F2"/>
    <w:rsid w:val="00967939"/>
    <w:rsid w:val="009A7CD0"/>
    <w:rsid w:val="009E3AE8"/>
    <w:rsid w:val="00A2779A"/>
    <w:rsid w:val="00AD19E3"/>
    <w:rsid w:val="00B223E7"/>
    <w:rsid w:val="00BE1905"/>
    <w:rsid w:val="00BE77DD"/>
    <w:rsid w:val="00BF27A5"/>
    <w:rsid w:val="00C75B98"/>
    <w:rsid w:val="00C8294C"/>
    <w:rsid w:val="00CD3EF5"/>
    <w:rsid w:val="00CE47AE"/>
    <w:rsid w:val="00D10A11"/>
    <w:rsid w:val="00D17A16"/>
    <w:rsid w:val="00D27E33"/>
    <w:rsid w:val="00DA05B9"/>
    <w:rsid w:val="00E542D7"/>
    <w:rsid w:val="00E83873"/>
    <w:rsid w:val="00ED0262"/>
    <w:rsid w:val="00F94D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4C4E1"/>
  <w15:docId w15:val="{5251CDC1-E3EA-7E43-A4B1-57293A6A4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pPr>
      <w:spacing w:after="0" w:line="240" w:lineRule="auto"/>
    </w:pPr>
  </w:style>
  <w:style w:type="character" w:customStyle="1" w:styleId="TitleChar">
    <w:name w:val="Title Char"/>
    <w:basedOn w:val="a0"/>
    <w:uiPriority w:val="10"/>
    <w:rPr>
      <w:sz w:val="48"/>
      <w:szCs w:val="48"/>
    </w:rPr>
  </w:style>
  <w:style w:type="paragraph" w:styleId="a5">
    <w:name w:val="Subtitle"/>
    <w:basedOn w:val="a"/>
    <w:next w:val="a"/>
    <w:link w:val="a6"/>
    <w:uiPriority w:val="11"/>
    <w:qFormat/>
    <w:pPr>
      <w:spacing w:before="200" w:after="200"/>
    </w:pPr>
    <w:rPr>
      <w:sz w:val="24"/>
      <w:szCs w:val="24"/>
    </w:r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9">
    <w:name w:val="caption"/>
    <w:basedOn w:val="a"/>
    <w:next w:val="a"/>
    <w:uiPriority w:val="35"/>
    <w:semiHidden/>
    <w:unhideWhenUsed/>
    <w:qFormat/>
    <w:pPr>
      <w:spacing w:line="276" w:lineRule="auto"/>
    </w:pPr>
    <w:rPr>
      <w:b/>
      <w:bCs/>
      <w:color w:val="4472C4"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a">
    <w:name w:val="Hyperlink"/>
    <w:uiPriority w:val="99"/>
    <w:unhideWhenUsed/>
    <w:rPr>
      <w:color w:val="0563C1" w:themeColor="hyperlink"/>
      <w:u w:val="single"/>
    </w:rPr>
  </w:style>
  <w:style w:type="paragraph" w:styleId="ab">
    <w:name w:val="footnote text"/>
    <w:basedOn w:val="a"/>
    <w:link w:val="ac"/>
    <w:uiPriority w:val="99"/>
    <w:semiHidden/>
    <w:unhideWhenUsed/>
    <w:pPr>
      <w:spacing w:after="40"/>
    </w:pPr>
    <w:rPr>
      <w:sz w:val="18"/>
    </w:rPr>
  </w:style>
  <w:style w:type="character" w:customStyle="1" w:styleId="ac">
    <w:name w:val="Текст сноски Знак"/>
    <w:link w:val="ab"/>
    <w:uiPriority w:val="99"/>
    <w:rPr>
      <w:sz w:val="18"/>
    </w:rPr>
  </w:style>
  <w:style w:type="character" w:styleId="ad">
    <w:name w:val="footnote reference"/>
    <w:basedOn w:val="a0"/>
    <w:uiPriority w:val="99"/>
    <w:unhideWhenUsed/>
    <w:rPr>
      <w:vertAlign w:val="superscript"/>
    </w:rPr>
  </w:style>
  <w:style w:type="paragraph" w:styleId="ae">
    <w:name w:val="endnote text"/>
    <w:basedOn w:val="a"/>
    <w:link w:val="af"/>
    <w:uiPriority w:val="99"/>
    <w:semiHidden/>
    <w:unhideWhenUsed/>
  </w:style>
  <w:style w:type="character" w:customStyle="1" w:styleId="af">
    <w:name w:val="Текст концевой сноски Знак"/>
    <w:link w:val="ae"/>
    <w:uiPriority w:val="99"/>
    <w:rPr>
      <w:sz w:val="20"/>
    </w:rPr>
  </w:style>
  <w:style w:type="character" w:styleId="af0">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1">
    <w:name w:val="TOC Heading"/>
    <w:uiPriority w:val="39"/>
    <w:unhideWhenUsed/>
  </w:style>
  <w:style w:type="paragraph" w:styleId="af2">
    <w:name w:val="table of figures"/>
    <w:basedOn w:val="a"/>
    <w:next w:val="a"/>
    <w:uiPriority w:val="99"/>
    <w:unhideWhenUsed/>
  </w:style>
  <w:style w:type="paragraph" w:styleId="af3">
    <w:name w:val="Title"/>
    <w:basedOn w:val="a"/>
    <w:link w:val="af4"/>
    <w:uiPriority w:val="99"/>
    <w:qFormat/>
    <w:pPr>
      <w:jc w:val="center"/>
    </w:pPr>
    <w:rPr>
      <w:b/>
      <w:sz w:val="24"/>
    </w:rPr>
  </w:style>
  <w:style w:type="character" w:customStyle="1" w:styleId="af4">
    <w:name w:val="Заголовок Знак"/>
    <w:basedOn w:val="a0"/>
    <w:link w:val="af3"/>
    <w:uiPriority w:val="99"/>
    <w:rPr>
      <w:rFonts w:ascii="Times New Roman" w:eastAsia="Times New Roman" w:hAnsi="Times New Roman" w:cs="Times New Roman"/>
      <w:b/>
      <w:sz w:val="24"/>
      <w:szCs w:val="20"/>
      <w:lang w:eastAsia="ru-RU"/>
    </w:rPr>
  </w:style>
  <w:style w:type="paragraph" w:styleId="af5">
    <w:name w:val="Normal (Web)"/>
    <w:basedOn w:val="a"/>
    <w:uiPriority w:val="99"/>
    <w:pPr>
      <w:spacing w:before="128" w:after="128"/>
    </w:pPr>
    <w:rPr>
      <w:sz w:val="24"/>
      <w:szCs w:val="24"/>
    </w:rPr>
  </w:style>
  <w:style w:type="paragraph" w:customStyle="1" w:styleId="ConsPlusNormal">
    <w:name w:val="ConsPlusNormal"/>
    <w:pPr>
      <w:widowControl w:val="0"/>
      <w:spacing w:after="0" w:line="240" w:lineRule="auto"/>
    </w:pPr>
    <w:rPr>
      <w:rFonts w:ascii="Arial" w:eastAsiaTheme="minorEastAsia" w:hAnsi="Arial" w:cs="Arial"/>
      <w:sz w:val="20"/>
      <w:szCs w:val="20"/>
      <w:lang w:eastAsia="ru-RU"/>
    </w:rPr>
  </w:style>
  <w:style w:type="character" w:customStyle="1" w:styleId="25">
    <w:name w:val="Заголовок №2_"/>
    <w:link w:val="26"/>
    <w:uiPriority w:val="99"/>
    <w:rPr>
      <w:spacing w:val="10"/>
      <w:sz w:val="17"/>
      <w:shd w:val="clear" w:color="auto" w:fill="FFFFFF"/>
    </w:rPr>
  </w:style>
  <w:style w:type="paragraph" w:customStyle="1" w:styleId="26">
    <w:name w:val="Заголовок №2"/>
    <w:basedOn w:val="a"/>
    <w:link w:val="25"/>
    <w:uiPriority w:val="99"/>
    <w:pPr>
      <w:shd w:val="clear" w:color="auto" w:fill="FFFFFF"/>
      <w:spacing w:before="180" w:after="240" w:line="240" w:lineRule="atLeast"/>
      <w:outlineLvl w:val="1"/>
    </w:pPr>
    <w:rPr>
      <w:rFonts w:asciiTheme="minorHAnsi" w:eastAsiaTheme="minorHAnsi" w:hAnsiTheme="minorHAnsi" w:cstheme="minorBidi"/>
      <w:spacing w:val="10"/>
      <w:sz w:val="17"/>
      <w:szCs w:val="22"/>
      <w:lang w:eastAsia="en-US"/>
    </w:rPr>
  </w:style>
  <w:style w:type="paragraph" w:styleId="af6">
    <w:name w:val="footer"/>
    <w:basedOn w:val="a"/>
    <w:link w:val="af7"/>
    <w:uiPriority w:val="99"/>
    <w:unhideWhenUsed/>
    <w:pPr>
      <w:tabs>
        <w:tab w:val="center" w:pos="4677"/>
        <w:tab w:val="right" w:pos="9355"/>
      </w:tabs>
    </w:pPr>
  </w:style>
  <w:style w:type="character" w:customStyle="1" w:styleId="af7">
    <w:name w:val="Нижний колонтитул Знак"/>
    <w:basedOn w:val="a0"/>
    <w:link w:val="af6"/>
    <w:uiPriority w:val="99"/>
    <w:rPr>
      <w:rFonts w:ascii="Times New Roman" w:eastAsia="Times New Roman" w:hAnsi="Times New Roman" w:cs="Times New Roman"/>
      <w:sz w:val="20"/>
      <w:szCs w:val="20"/>
      <w:lang w:eastAsia="ru-RU"/>
    </w:rPr>
  </w:style>
  <w:style w:type="paragraph" w:customStyle="1" w:styleId="27">
    <w:name w:val="Обычный2"/>
    <w:pPr>
      <w:widowControl w:val="0"/>
      <w:spacing w:after="0" w:line="300" w:lineRule="auto"/>
    </w:pPr>
    <w:rPr>
      <w:rFonts w:ascii="Times New Roman" w:eastAsia="Times New Roman" w:hAnsi="Times New Roman" w:cs="Times New Roman"/>
      <w:szCs w:val="20"/>
      <w:lang w:eastAsia="ru-RU"/>
    </w:rPr>
  </w:style>
  <w:style w:type="table" w:styleId="af8">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9">
    <w:name w:val="header"/>
    <w:basedOn w:val="a"/>
    <w:link w:val="afa"/>
    <w:uiPriority w:val="99"/>
    <w:unhideWhenUsed/>
    <w:pPr>
      <w:tabs>
        <w:tab w:val="center" w:pos="4677"/>
        <w:tab w:val="right" w:pos="9355"/>
      </w:tabs>
    </w:pPr>
  </w:style>
  <w:style w:type="character" w:customStyle="1" w:styleId="afa">
    <w:name w:val="Верхний колонтитул Знак"/>
    <w:basedOn w:val="a0"/>
    <w:link w:val="af9"/>
    <w:uiPriority w:val="99"/>
    <w:rPr>
      <w:rFonts w:ascii="Times New Roman" w:eastAsia="Times New Roman" w:hAnsi="Times New Roman" w:cs="Times New Roman"/>
      <w:sz w:val="20"/>
      <w:szCs w:val="20"/>
      <w:lang w:eastAsia="ru-RU"/>
    </w:rPr>
  </w:style>
  <w:style w:type="character" w:styleId="afb">
    <w:name w:val="annotation reference"/>
    <w:basedOn w:val="a0"/>
    <w:uiPriority w:val="99"/>
    <w:semiHidden/>
    <w:unhideWhenUsed/>
    <w:rPr>
      <w:sz w:val="16"/>
      <w:szCs w:val="16"/>
    </w:rPr>
  </w:style>
  <w:style w:type="paragraph" w:styleId="afc">
    <w:name w:val="annotation text"/>
    <w:basedOn w:val="a"/>
    <w:link w:val="afd"/>
    <w:uiPriority w:val="99"/>
    <w:semiHidden/>
    <w:unhideWhenUsed/>
  </w:style>
  <w:style w:type="character" w:customStyle="1" w:styleId="afd">
    <w:name w:val="Текст примечания Знак"/>
    <w:basedOn w:val="a0"/>
    <w:link w:val="afc"/>
    <w:uiPriority w:val="99"/>
    <w:semiHidden/>
    <w:rPr>
      <w:rFonts w:ascii="Times New Roman" w:eastAsia="Times New Roman" w:hAnsi="Times New Roman" w:cs="Times New Roman"/>
      <w:sz w:val="20"/>
      <w:szCs w:val="20"/>
      <w:lang w:eastAsia="ru-RU"/>
    </w:rPr>
  </w:style>
  <w:style w:type="paragraph" w:styleId="afe">
    <w:name w:val="Balloon Text"/>
    <w:basedOn w:val="a"/>
    <w:link w:val="aff"/>
    <w:uiPriority w:val="99"/>
    <w:semiHidden/>
    <w:unhideWhenUsed/>
    <w:rPr>
      <w:rFonts w:ascii="Segoe UI" w:hAnsi="Segoe UI" w:cs="Segoe UI"/>
      <w:sz w:val="18"/>
      <w:szCs w:val="18"/>
    </w:rPr>
  </w:style>
  <w:style w:type="character" w:customStyle="1" w:styleId="aff">
    <w:name w:val="Текст выноски Знак"/>
    <w:basedOn w:val="a0"/>
    <w:link w:val="afe"/>
    <w:uiPriority w:val="99"/>
    <w:semiHidden/>
    <w:rPr>
      <w:rFonts w:ascii="Segoe UI" w:eastAsia="Times New Roman" w:hAnsi="Segoe UI" w:cs="Segoe UI"/>
      <w:sz w:val="18"/>
      <w:szCs w:val="18"/>
      <w:lang w:eastAsia="ru-RU"/>
    </w:rPr>
  </w:style>
  <w:style w:type="character" w:customStyle="1" w:styleId="UnresolvedMention">
    <w:name w:val="Unresolved Mention"/>
    <w:basedOn w:val="a0"/>
    <w:uiPriority w:val="99"/>
    <w:semiHidden/>
    <w:unhideWhenUsed/>
    <w:rsid w:val="005162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756585">
      <w:bodyDiv w:val="1"/>
      <w:marLeft w:val="0"/>
      <w:marRight w:val="0"/>
      <w:marTop w:val="0"/>
      <w:marBottom w:val="0"/>
      <w:divBdr>
        <w:top w:val="none" w:sz="0" w:space="0" w:color="auto"/>
        <w:left w:val="none" w:sz="0" w:space="0" w:color="auto"/>
        <w:bottom w:val="none" w:sz="0" w:space="0" w:color="auto"/>
        <w:right w:val="none" w:sz="0" w:space="0" w:color="auto"/>
      </w:divBdr>
    </w:div>
    <w:div w:id="144473367">
      <w:bodyDiv w:val="1"/>
      <w:marLeft w:val="0"/>
      <w:marRight w:val="0"/>
      <w:marTop w:val="0"/>
      <w:marBottom w:val="0"/>
      <w:divBdr>
        <w:top w:val="none" w:sz="0" w:space="0" w:color="auto"/>
        <w:left w:val="none" w:sz="0" w:space="0" w:color="auto"/>
        <w:bottom w:val="none" w:sz="0" w:space="0" w:color="auto"/>
        <w:right w:val="none" w:sz="0" w:space="0" w:color="auto"/>
      </w:divBdr>
    </w:div>
    <w:div w:id="213077778">
      <w:bodyDiv w:val="1"/>
      <w:marLeft w:val="0"/>
      <w:marRight w:val="0"/>
      <w:marTop w:val="0"/>
      <w:marBottom w:val="0"/>
      <w:divBdr>
        <w:top w:val="none" w:sz="0" w:space="0" w:color="auto"/>
        <w:left w:val="none" w:sz="0" w:space="0" w:color="auto"/>
        <w:bottom w:val="none" w:sz="0" w:space="0" w:color="auto"/>
        <w:right w:val="none" w:sz="0" w:space="0" w:color="auto"/>
      </w:divBdr>
    </w:div>
    <w:div w:id="229073539">
      <w:bodyDiv w:val="1"/>
      <w:marLeft w:val="0"/>
      <w:marRight w:val="0"/>
      <w:marTop w:val="0"/>
      <w:marBottom w:val="0"/>
      <w:divBdr>
        <w:top w:val="none" w:sz="0" w:space="0" w:color="auto"/>
        <w:left w:val="none" w:sz="0" w:space="0" w:color="auto"/>
        <w:bottom w:val="none" w:sz="0" w:space="0" w:color="auto"/>
        <w:right w:val="none" w:sz="0" w:space="0" w:color="auto"/>
      </w:divBdr>
    </w:div>
    <w:div w:id="342707107">
      <w:bodyDiv w:val="1"/>
      <w:marLeft w:val="0"/>
      <w:marRight w:val="0"/>
      <w:marTop w:val="0"/>
      <w:marBottom w:val="0"/>
      <w:divBdr>
        <w:top w:val="none" w:sz="0" w:space="0" w:color="auto"/>
        <w:left w:val="none" w:sz="0" w:space="0" w:color="auto"/>
        <w:bottom w:val="none" w:sz="0" w:space="0" w:color="auto"/>
        <w:right w:val="none" w:sz="0" w:space="0" w:color="auto"/>
      </w:divBdr>
    </w:div>
    <w:div w:id="363554610">
      <w:bodyDiv w:val="1"/>
      <w:marLeft w:val="0"/>
      <w:marRight w:val="0"/>
      <w:marTop w:val="0"/>
      <w:marBottom w:val="0"/>
      <w:divBdr>
        <w:top w:val="none" w:sz="0" w:space="0" w:color="auto"/>
        <w:left w:val="none" w:sz="0" w:space="0" w:color="auto"/>
        <w:bottom w:val="none" w:sz="0" w:space="0" w:color="auto"/>
        <w:right w:val="none" w:sz="0" w:space="0" w:color="auto"/>
      </w:divBdr>
    </w:div>
    <w:div w:id="586426926">
      <w:bodyDiv w:val="1"/>
      <w:marLeft w:val="0"/>
      <w:marRight w:val="0"/>
      <w:marTop w:val="0"/>
      <w:marBottom w:val="0"/>
      <w:divBdr>
        <w:top w:val="none" w:sz="0" w:space="0" w:color="auto"/>
        <w:left w:val="none" w:sz="0" w:space="0" w:color="auto"/>
        <w:bottom w:val="none" w:sz="0" w:space="0" w:color="auto"/>
        <w:right w:val="none" w:sz="0" w:space="0" w:color="auto"/>
      </w:divBdr>
    </w:div>
    <w:div w:id="777214342">
      <w:bodyDiv w:val="1"/>
      <w:marLeft w:val="0"/>
      <w:marRight w:val="0"/>
      <w:marTop w:val="0"/>
      <w:marBottom w:val="0"/>
      <w:divBdr>
        <w:top w:val="none" w:sz="0" w:space="0" w:color="auto"/>
        <w:left w:val="none" w:sz="0" w:space="0" w:color="auto"/>
        <w:bottom w:val="none" w:sz="0" w:space="0" w:color="auto"/>
        <w:right w:val="none" w:sz="0" w:space="0" w:color="auto"/>
      </w:divBdr>
    </w:div>
    <w:div w:id="992030181">
      <w:bodyDiv w:val="1"/>
      <w:marLeft w:val="0"/>
      <w:marRight w:val="0"/>
      <w:marTop w:val="0"/>
      <w:marBottom w:val="0"/>
      <w:divBdr>
        <w:top w:val="none" w:sz="0" w:space="0" w:color="auto"/>
        <w:left w:val="none" w:sz="0" w:space="0" w:color="auto"/>
        <w:bottom w:val="none" w:sz="0" w:space="0" w:color="auto"/>
        <w:right w:val="none" w:sz="0" w:space="0" w:color="auto"/>
      </w:divBdr>
    </w:div>
    <w:div w:id="1141581131">
      <w:bodyDiv w:val="1"/>
      <w:marLeft w:val="0"/>
      <w:marRight w:val="0"/>
      <w:marTop w:val="0"/>
      <w:marBottom w:val="0"/>
      <w:divBdr>
        <w:top w:val="none" w:sz="0" w:space="0" w:color="auto"/>
        <w:left w:val="none" w:sz="0" w:space="0" w:color="auto"/>
        <w:bottom w:val="none" w:sz="0" w:space="0" w:color="auto"/>
        <w:right w:val="none" w:sz="0" w:space="0" w:color="auto"/>
      </w:divBdr>
    </w:div>
    <w:div w:id="1168209092">
      <w:bodyDiv w:val="1"/>
      <w:marLeft w:val="0"/>
      <w:marRight w:val="0"/>
      <w:marTop w:val="0"/>
      <w:marBottom w:val="0"/>
      <w:divBdr>
        <w:top w:val="none" w:sz="0" w:space="0" w:color="auto"/>
        <w:left w:val="none" w:sz="0" w:space="0" w:color="auto"/>
        <w:bottom w:val="none" w:sz="0" w:space="0" w:color="auto"/>
        <w:right w:val="none" w:sz="0" w:space="0" w:color="auto"/>
      </w:divBdr>
    </w:div>
    <w:div w:id="1243371185">
      <w:bodyDiv w:val="1"/>
      <w:marLeft w:val="0"/>
      <w:marRight w:val="0"/>
      <w:marTop w:val="0"/>
      <w:marBottom w:val="0"/>
      <w:divBdr>
        <w:top w:val="none" w:sz="0" w:space="0" w:color="auto"/>
        <w:left w:val="none" w:sz="0" w:space="0" w:color="auto"/>
        <w:bottom w:val="none" w:sz="0" w:space="0" w:color="auto"/>
        <w:right w:val="none" w:sz="0" w:space="0" w:color="auto"/>
      </w:divBdr>
    </w:div>
    <w:div w:id="1455909234">
      <w:bodyDiv w:val="1"/>
      <w:marLeft w:val="0"/>
      <w:marRight w:val="0"/>
      <w:marTop w:val="0"/>
      <w:marBottom w:val="0"/>
      <w:divBdr>
        <w:top w:val="none" w:sz="0" w:space="0" w:color="auto"/>
        <w:left w:val="none" w:sz="0" w:space="0" w:color="auto"/>
        <w:bottom w:val="none" w:sz="0" w:space="0" w:color="auto"/>
        <w:right w:val="none" w:sz="0" w:space="0" w:color="auto"/>
      </w:divBdr>
    </w:div>
    <w:div w:id="1772629096">
      <w:bodyDiv w:val="1"/>
      <w:marLeft w:val="0"/>
      <w:marRight w:val="0"/>
      <w:marTop w:val="0"/>
      <w:marBottom w:val="0"/>
      <w:divBdr>
        <w:top w:val="none" w:sz="0" w:space="0" w:color="auto"/>
        <w:left w:val="none" w:sz="0" w:space="0" w:color="auto"/>
        <w:bottom w:val="none" w:sz="0" w:space="0" w:color="auto"/>
        <w:right w:val="none" w:sz="0" w:space="0" w:color="auto"/>
      </w:divBdr>
    </w:div>
    <w:div w:id="1850176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3"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theme" Target="theme/theme1.xml"/><Relationship Id="rId20" Type="http://schemas.microsoft.com/office/2018/08/relationships/commentsExtensible" Target="commentsExtensible.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hyperlink" Target="https://niidpo.ru/"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10.jpg"/><Relationship Id="rId4"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4144</Words>
  <Characters>23625</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Маргарита Видова</dc:creator>
  <cp:keywords/>
  <dc:description/>
  <cp:lastModifiedBy>Владимир</cp:lastModifiedBy>
  <cp:revision>2</cp:revision>
  <dcterms:created xsi:type="dcterms:W3CDTF">2026-04-28T07:08:00Z</dcterms:created>
  <dcterms:modified xsi:type="dcterms:W3CDTF">2026-04-28T07:08:00Z</dcterms:modified>
</cp:coreProperties>
</file>