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BD5" w:rsidRDefault="00007757">
      <w:pPr>
        <w:pStyle w:val="af3"/>
        <w:spacing w:line="276" w:lineRule="auto"/>
        <w:rPr>
          <w:sz w:val="20"/>
        </w:rPr>
      </w:pPr>
      <w:r>
        <w:rPr>
          <w:noProof/>
        </w:rPr>
        <mc:AlternateContent>
          <mc:Choice Requires="wpg">
            <w:drawing>
              <wp:anchor distT="0" distB="0" distL="114300" distR="114300" simplePos="0" relativeHeight="251660288" behindDoc="0" locked="0" layoutInCell="1" allowOverlap="1" wp14:anchorId="2927D07E" wp14:editId="77764251">
                <wp:simplePos x="0" y="0"/>
                <wp:positionH relativeFrom="column">
                  <wp:posOffset>4152900</wp:posOffset>
                </wp:positionH>
                <wp:positionV relativeFrom="page">
                  <wp:posOffset>236220</wp:posOffset>
                </wp:positionV>
                <wp:extent cx="1904365" cy="572135"/>
                <wp:effectExtent l="0" t="0" r="635"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7" name="Рисунок 1"/>
                        <pic:cNvPicPr/>
                      </pic:nvPicPr>
                      <pic:blipFill>
                        <a:blip r:embed="rId6"/>
                        <a:stretch/>
                      </pic:blipFill>
                      <pic:spPr bwMode="auto">
                        <a:xfrm>
                          <a:off x="0" y="0"/>
                          <a:ext cx="1904365" cy="572135"/>
                        </a:xfrm>
                        <a:prstGeom prst="rect">
                          <a:avLst/>
                        </a:prstGeom>
                        <a:noFill/>
                      </pic:spPr>
                    </pic:pic>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27.00pt;mso-position-horizontal:absolute;mso-position-vertical-relative:page;margin-top:18.60pt;mso-position-vertical:absolute;width:149.95pt;height:45.05pt;mso-wrap-distance-left:9.00pt;mso-wrap-distance-top:0.00pt;mso-wrap-distance-right:9.00pt;mso-wrap-distance-bottom:0.00pt;" stroked="false">
                <v:path textboxrect="0,0,0,0"/>
                <v:imagedata r:id="rId10" o:title=""/>
              </v:shape>
            </w:pict>
          </mc:Fallback>
        </mc:AlternateContent>
      </w:r>
      <w:r>
        <w:rPr>
          <w:sz w:val="20"/>
        </w:rPr>
        <w:t>ДОГОВОР № Д/ЮЛ/ПК/980620/34/04</w:t>
      </w:r>
    </w:p>
    <w:p w:rsidR="00633BD5" w:rsidRDefault="00007757">
      <w:pPr>
        <w:pStyle w:val="af3"/>
        <w:spacing w:line="276" w:lineRule="auto"/>
        <w:rPr>
          <w:sz w:val="20"/>
        </w:rPr>
      </w:pPr>
      <w:r>
        <w:rPr>
          <w:sz w:val="20"/>
        </w:rPr>
        <w:t>об оказании платных образовательных услуг по программам дополнительного профессионального образования</w:t>
      </w:r>
    </w:p>
    <w:p w:rsidR="00A2779A" w:rsidRDefault="00A2779A">
      <w:pPr>
        <w:pStyle w:val="af3"/>
        <w:spacing w:line="276" w:lineRule="auto"/>
        <w:rPr>
          <w:sz w:val="20"/>
        </w:rPr>
      </w:pPr>
    </w:p>
    <w:p w:rsidR="00A2779A" w:rsidRPr="002D4158" w:rsidRDefault="00007757" w:rsidP="002D4158">
      <w:pPr>
        <w:pStyle w:val="af3"/>
        <w:spacing w:line="276" w:lineRule="auto"/>
        <w:rPr>
          <w:color w:val="000000"/>
          <w:sz w:val="20"/>
        </w:rPr>
      </w:pPr>
      <w:r>
        <w:rPr>
          <w:color w:val="000000"/>
          <w:sz w:val="20"/>
        </w:rPr>
        <w:t>ИКЗ</w:t>
      </w:r>
      <w:r w:rsidRPr="002D4158">
        <w:rPr>
          <w:color w:val="000000"/>
          <w:sz w:val="20"/>
        </w:rPr>
        <w:t xml:space="preserve"> ______________________________________</w:t>
      </w:r>
    </w:p>
    <w:p w:rsidR="00633BD5" w:rsidRPr="002D4158" w:rsidRDefault="00007757" w:rsidP="002D4158">
      <w:pPr>
        <w:spacing w:line="360" w:lineRule="auto"/>
        <w:jc w:val="center"/>
        <w:rPr>
          <w:b/>
        </w:rPr>
      </w:pPr>
      <w:r w:rsidRPr="002D4158">
        <w:rPr>
          <w:b/>
          <w:color w:val="000000"/>
        </w:rPr>
        <w:t>г. Москва</w:t>
      </w:r>
      <w:r w:rsidRPr="002D4158">
        <w:tab/>
      </w:r>
      <w:r w:rsidRPr="002D4158">
        <w:tab/>
      </w:r>
      <w:r w:rsidRPr="002D4158">
        <w:tab/>
      </w:r>
      <w:r w:rsidRPr="002D4158">
        <w:tab/>
      </w:r>
      <w:r w:rsidRPr="002D4158">
        <w:tab/>
      </w:r>
      <w:r w:rsidRPr="002D4158">
        <w:tab/>
      </w:r>
      <w:r w:rsidRPr="002D4158">
        <w:tab/>
      </w:r>
      <w:r w:rsidRPr="002D4158">
        <w:tab/>
      </w:r>
      <w:r w:rsidRPr="002D4158">
        <w:rPr>
          <w:b/>
        </w:rPr>
        <w:t>20 апреля 2026 г.</w:t>
      </w:r>
    </w:p>
    <w:p w:rsidR="00633BD5" w:rsidRPr="00A4365B" w:rsidRDefault="003A3087" w:rsidP="00C75B98">
      <w:pPr>
        <w:ind w:right="141" w:firstLine="567"/>
        <w:jc w:val="both"/>
      </w:pPr>
      <w:bookmarkStart w:id="0" w:name="_Hlk142038509"/>
      <w:bookmarkStart w:id="1" w:name="_Hlk140237872"/>
      <w:bookmarkStart w:id="2" w:name="_Hlk140248984"/>
      <w:bookmarkStart w:id="3" w:name="_Hlk140237611"/>
      <w:r>
        <w:rPr>
          <w:color w:val="000000"/>
        </w:rPr>
        <w:t>________________</w:t>
      </w:r>
      <w:r w:rsidR="00007757" w:rsidRPr="00A4365B">
        <w:rPr>
          <w:color w:val="000000"/>
        </w:rPr>
        <w:t xml:space="preserve"> (</w:t>
      </w:r>
      <w:r w:rsidR="00007757">
        <w:rPr>
          <w:color w:val="000000"/>
        </w:rPr>
        <w:t>далее</w:t>
      </w:r>
      <w:r w:rsidR="00007757" w:rsidRPr="00A4365B">
        <w:rPr>
          <w:color w:val="000000"/>
        </w:rPr>
        <w:t xml:space="preserve"> – </w:t>
      </w:r>
      <w:r>
        <w:rPr>
          <w:color w:val="000000"/>
        </w:rPr>
        <w:t>_________</w:t>
      </w:r>
      <w:r w:rsidR="00007757" w:rsidRPr="00A4365B">
        <w:rPr>
          <w:color w:val="000000"/>
        </w:rPr>
        <w:t>)</w:t>
      </w:r>
      <w:bookmarkEnd w:id="0"/>
      <w:r w:rsidR="00007757" w:rsidRPr="00A4365B">
        <w:t xml:space="preserve">, </w:t>
      </w:r>
      <w:r w:rsidR="00007757">
        <w:t>осуществляющ</w:t>
      </w:r>
      <w:r w:rsidR="007146DB">
        <w:rPr>
          <w:color w:val="000000" w:themeColor="text1"/>
          <w:highlight w:val="white"/>
        </w:rPr>
        <w:t>ая</w:t>
      </w:r>
      <w:r w:rsidR="007146DB" w:rsidRPr="00A4365B">
        <w:rPr>
          <w:color w:val="000000" w:themeColor="text1"/>
          <w:highlight w:val="white"/>
        </w:rPr>
        <w:t xml:space="preserve"> </w:t>
      </w:r>
      <w:r w:rsidR="00007757">
        <w:t>образовательную</w:t>
      </w:r>
      <w:r w:rsidR="00007757" w:rsidRPr="00A4365B">
        <w:t xml:space="preserve"> </w:t>
      </w:r>
      <w:r w:rsidR="00007757">
        <w:t>деятельность</w:t>
      </w:r>
      <w:r w:rsidR="00007757" w:rsidRPr="00A4365B">
        <w:t xml:space="preserve"> на основании лицензии от </w:t>
      </w:r>
      <w:r>
        <w:t>__</w:t>
      </w:r>
      <w:r w:rsidR="00007757" w:rsidRPr="00A4365B">
        <w:t xml:space="preserve"> </w:t>
      </w:r>
      <w:r>
        <w:t>________ 20__</w:t>
      </w:r>
      <w:r w:rsidR="00007757" w:rsidRPr="00A4365B">
        <w:t xml:space="preserve"> года </w:t>
      </w:r>
      <w:r>
        <w:t>___________</w:t>
      </w:r>
      <w:r w:rsidR="00007757" w:rsidRPr="00A4365B">
        <w:t xml:space="preserve">, выданной </w:t>
      </w:r>
      <w:r>
        <w:t>__________________</w:t>
      </w:r>
      <w:r w:rsidR="00007757" w:rsidRPr="00A4365B">
        <w:t xml:space="preserve"> </w:t>
      </w:r>
      <w:r w:rsidR="00007757">
        <w:t>бессрочно</w:t>
      </w:r>
      <w:bookmarkEnd w:id="1"/>
      <w:bookmarkEnd w:id="2"/>
      <w:bookmarkEnd w:id="3"/>
      <w:r w:rsidR="00007757" w:rsidRPr="00A4365B">
        <w:t xml:space="preserve">, </w:t>
      </w:r>
      <w:r w:rsidR="00007757">
        <w:t>в</w:t>
      </w:r>
      <w:r w:rsidR="00007757" w:rsidRPr="00A4365B">
        <w:t xml:space="preserve"> </w:t>
      </w:r>
      <w:r w:rsidR="00007757">
        <w:t>лице</w:t>
      </w:r>
      <w:r w:rsidR="00007757" w:rsidRPr="00A4365B">
        <w:t xml:space="preserve"> </w:t>
      </w:r>
      <w:r>
        <w:t>_____________</w:t>
      </w:r>
      <w:r w:rsidR="00007757" w:rsidRPr="00A4365B">
        <w:t xml:space="preserve">, </w:t>
      </w:r>
      <w:r w:rsidR="00007757">
        <w:t>действующего</w:t>
      </w:r>
      <w:r w:rsidR="00007757" w:rsidRPr="00A4365B">
        <w:t xml:space="preserve"> </w:t>
      </w:r>
      <w:r w:rsidR="00007757">
        <w:t>на</w:t>
      </w:r>
      <w:r w:rsidR="00007757" w:rsidRPr="00A4365B">
        <w:t xml:space="preserve"> </w:t>
      </w:r>
      <w:r w:rsidR="00007757">
        <w:t>основании</w:t>
      </w:r>
      <w:r w:rsidR="00007757" w:rsidRPr="00A4365B">
        <w:t xml:space="preserve"> </w:t>
      </w:r>
      <w:r w:rsidR="00007757">
        <w:t>Устава</w:t>
      </w:r>
      <w:r w:rsidR="00007757" w:rsidRPr="00A4365B">
        <w:t xml:space="preserve">, </w:t>
      </w:r>
      <w:r w:rsidR="00007757">
        <w:t>именуем</w:t>
      </w:r>
      <w:r w:rsidR="007146DB">
        <w:rPr>
          <w:color w:val="000000" w:themeColor="text1"/>
        </w:rPr>
        <w:t>ая</w:t>
      </w:r>
      <w:r w:rsidR="00007757" w:rsidRPr="00A4365B">
        <w:t xml:space="preserve"> </w:t>
      </w:r>
      <w:r w:rsidR="00007757">
        <w:t>в</w:t>
      </w:r>
      <w:r w:rsidR="00007757" w:rsidRPr="00A4365B">
        <w:t xml:space="preserve"> </w:t>
      </w:r>
      <w:r w:rsidR="00007757">
        <w:t>дальнейшем</w:t>
      </w:r>
      <w:r w:rsidR="00007757" w:rsidRPr="00A4365B">
        <w:t xml:space="preserve"> «</w:t>
      </w:r>
      <w:r w:rsidR="00007757">
        <w:t>Исполнитель</w:t>
      </w:r>
      <w:r w:rsidR="00007757" w:rsidRPr="00A4365B">
        <w:t xml:space="preserve">», </w:t>
      </w:r>
      <w:r w:rsidR="00007757">
        <w:t>с</w:t>
      </w:r>
      <w:r w:rsidR="00007757" w:rsidRPr="00A4365B">
        <w:t xml:space="preserve"> </w:t>
      </w:r>
      <w:r w:rsidR="00007757">
        <w:t>одной</w:t>
      </w:r>
      <w:r w:rsidR="00007757" w:rsidRPr="00A4365B">
        <w:t xml:space="preserve"> </w:t>
      </w:r>
      <w:r w:rsidR="00007757">
        <w:t>стороны</w:t>
      </w:r>
      <w:r w:rsidR="00007757" w:rsidRPr="00A4365B">
        <w:t xml:space="preserve">, </w:t>
      </w:r>
      <w:r w:rsidR="00007757">
        <w:t>и</w:t>
      </w:r>
      <w:r w:rsidR="00007757" w:rsidRPr="00A4365B">
        <w:t xml:space="preserve"> </w:t>
      </w:r>
    </w:p>
    <w:p w:rsidR="00633BD5" w:rsidRPr="00DA05B9" w:rsidRDefault="00007757" w:rsidP="00C75B98">
      <w:pPr>
        <w:ind w:right="141" w:firstLine="567"/>
        <w:jc w:val="both"/>
      </w:pPr>
      <w:r w:rsidRPr="00DA05B9">
        <w:t>Санкт-Петербургское государственное бюджетное профессиональное образовательное учреждение «Техникум «Приморский» (СПб ГБПОУ «Техникум «Приморский»),</w:t>
      </w:r>
      <w:r>
        <w:t>в</w:t>
      </w:r>
      <w:r w:rsidRPr="00DA05B9">
        <w:t xml:space="preserve"> </w:t>
      </w:r>
      <w:r>
        <w:t>лице</w:t>
      </w:r>
      <w:r w:rsidRPr="00DA05B9">
        <w:t xml:space="preserve"> Директора Горохова Андрея Владимировича, </w:t>
      </w:r>
      <w:r>
        <w:t>действующего</w:t>
      </w:r>
      <w:r w:rsidRPr="00DA05B9">
        <w:t xml:space="preserve"> </w:t>
      </w:r>
      <w:r>
        <w:t>на</w:t>
      </w:r>
      <w:r w:rsidRPr="00DA05B9">
        <w:t xml:space="preserve"> </w:t>
      </w:r>
      <w:r>
        <w:t>основании</w:t>
      </w:r>
      <w:r w:rsidRPr="00DA05B9">
        <w:t xml:space="preserve"> Устава, </w:t>
      </w:r>
      <w:r>
        <w:t>именуемое</w:t>
      </w:r>
      <w:r w:rsidRPr="00DA05B9">
        <w:t xml:space="preserve"> (-</w:t>
      </w:r>
      <w:proofErr w:type="spellStart"/>
      <w:r w:rsidRPr="00DA05B9">
        <w:t>ая</w:t>
      </w:r>
      <w:proofErr w:type="spellEnd"/>
      <w:r w:rsidRPr="00DA05B9">
        <w:t xml:space="preserve">) </w:t>
      </w:r>
      <w:r>
        <w:t>в</w:t>
      </w:r>
      <w:r w:rsidRPr="00DA05B9">
        <w:t xml:space="preserve"> </w:t>
      </w:r>
      <w:r>
        <w:t>дальнейшем</w:t>
      </w:r>
      <w:r w:rsidRPr="00DA05B9">
        <w:t xml:space="preserve"> «</w:t>
      </w:r>
      <w:r>
        <w:t>Заказчик</w:t>
      </w:r>
      <w:r w:rsidRPr="00DA05B9">
        <w:t xml:space="preserve">», </w:t>
      </w:r>
      <w:r>
        <w:t>с</w:t>
      </w:r>
      <w:r w:rsidRPr="00DA05B9">
        <w:t xml:space="preserve"> </w:t>
      </w:r>
      <w:r>
        <w:t>другой</w:t>
      </w:r>
      <w:r w:rsidRPr="00DA05B9">
        <w:t xml:space="preserve"> </w:t>
      </w:r>
      <w:r>
        <w:t>стороны</w:t>
      </w:r>
      <w:r w:rsidRPr="00DA05B9">
        <w:t xml:space="preserve">, </w:t>
      </w:r>
      <w:r>
        <w:t>вместе</w:t>
      </w:r>
      <w:r w:rsidRPr="00DA05B9">
        <w:t xml:space="preserve"> </w:t>
      </w:r>
      <w:r>
        <w:t>именуемые</w:t>
      </w:r>
      <w:r w:rsidRPr="00DA05B9">
        <w:t xml:space="preserve"> «</w:t>
      </w:r>
      <w:r>
        <w:t>Стороны</w:t>
      </w:r>
      <w:r w:rsidRPr="00DA05B9">
        <w:t xml:space="preserve">», </w:t>
      </w:r>
      <w:r>
        <w:t>в соответствии с нормами Федерального закона от 05.04.2013 г. № 44-ФЗ «О Договорной системе в сфере закупок товаров, работ, услуг для обеспечения государственных и муниципальных нужд», заключили</w:t>
      </w:r>
      <w:r w:rsidRPr="00DA05B9">
        <w:t xml:space="preserve"> </w:t>
      </w:r>
      <w:r>
        <w:t>настоящий</w:t>
      </w:r>
      <w:r w:rsidRPr="00DA05B9">
        <w:t xml:space="preserve"> </w:t>
      </w:r>
      <w:r>
        <w:t>договор</w:t>
      </w:r>
      <w:r w:rsidRPr="00DA05B9">
        <w:t xml:space="preserve"> (</w:t>
      </w:r>
      <w:r>
        <w:t>далее</w:t>
      </w:r>
      <w:r w:rsidRPr="00DA05B9">
        <w:t xml:space="preserve"> – </w:t>
      </w:r>
      <w:r>
        <w:t>Договор</w:t>
      </w:r>
      <w:r w:rsidRPr="00DA05B9">
        <w:t xml:space="preserve">) </w:t>
      </w:r>
      <w:r>
        <w:t>о</w:t>
      </w:r>
      <w:r w:rsidRPr="00DA05B9">
        <w:t xml:space="preserve"> </w:t>
      </w:r>
      <w:r>
        <w:t>нижеследующем</w:t>
      </w:r>
      <w:r w:rsidRPr="00DA05B9">
        <w:t>:</w:t>
      </w:r>
    </w:p>
    <w:p w:rsidR="00633BD5" w:rsidRPr="00DA05B9" w:rsidRDefault="00633BD5">
      <w:pPr>
        <w:rPr>
          <w:color w:val="000000"/>
        </w:rPr>
      </w:pPr>
    </w:p>
    <w:p w:rsidR="00633BD5" w:rsidRDefault="00007757">
      <w:pPr>
        <w:pBdr>
          <w:top w:val="none" w:sz="4" w:space="0" w:color="000000"/>
          <w:left w:val="none" w:sz="4" w:space="0" w:color="000000"/>
          <w:bottom w:val="none" w:sz="4" w:space="0" w:color="000000"/>
          <w:right w:val="none" w:sz="4" w:space="0" w:color="000000"/>
        </w:pBdr>
        <w:spacing w:line="85" w:lineRule="atLeast"/>
        <w:ind w:left="360"/>
        <w:jc w:val="center"/>
      </w:pPr>
      <w:r>
        <w:rPr>
          <w:b/>
          <w:color w:val="000000"/>
        </w:rPr>
        <w:t>1. ПРЕДМЕТ ДОГОВОРА</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1.1. Заказчик поручает и обязуется оплатить, а Исполнитель обязуется предоставить платные образовательные услуги Обучающемуся(-</w:t>
      </w:r>
      <w:proofErr w:type="spellStart"/>
      <w:r>
        <w:rPr>
          <w:color w:val="000000"/>
        </w:rPr>
        <w:t>имся</w:t>
      </w:r>
      <w:proofErr w:type="spellEnd"/>
      <w:r>
        <w:rPr>
          <w:color w:val="000000"/>
        </w:rPr>
        <w:t xml:space="preserve">), указанному (-ым) в Приложении 1 к Договору, по программе (-мам) дополнительного профессионального образования (далее – образовательная программа) в соответствии с учебным планом, календарным учебным графиком (Приложение 2 к Договору).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Форма обучения – заочная. Образовательная программа реализуется с применением исключительно электронного обучения и дистанционных образовательных технологий.</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1.2. Наименование, объем содержания и срок освоения образовательной  программы указаны в Приложении 1 к Договору.</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1.3. После освоения Обучающимся образовательной программы и успешного прохождения итоговой аттестации ему выдается документ о квалификации установленного Исполнителем образца в порядке, определенном локальными нормативными актами Исполнителя.</w:t>
      </w:r>
    </w:p>
    <w:p w:rsidR="00633BD5" w:rsidRDefault="00007757">
      <w:pPr>
        <w:ind w:firstLine="567"/>
        <w:jc w:val="both"/>
      </w:pPr>
      <w:r>
        <w:t xml:space="preserve">При освоении образовательных программ параллельно с получением среднего профессионального образования и (или) высшего образования документы о квалификации установленного Исполнителем образца выдаются одновременно с получением соответствующего документа об образовании и о квалификации.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1.4. Лицам, отчисленным до завершения обучения и (или) не прошедшим итоговой аттестации, выдается справка об обучении или о периоде обучения.</w:t>
      </w:r>
    </w:p>
    <w:p w:rsidR="00633BD5" w:rsidRDefault="00007757">
      <w:pPr>
        <w:pBdr>
          <w:top w:val="none" w:sz="4" w:space="0" w:color="000000"/>
          <w:left w:val="none" w:sz="4" w:space="0" w:color="000000"/>
          <w:bottom w:val="none" w:sz="4" w:space="0" w:color="000000"/>
          <w:right w:val="none" w:sz="4" w:space="0" w:color="000000"/>
        </w:pBdr>
        <w:spacing w:before="128" w:after="128"/>
        <w:jc w:val="center"/>
      </w:pPr>
      <w:r>
        <w:rPr>
          <w:b/>
          <w:color w:val="000000"/>
        </w:rPr>
        <w:t>2. ПРАВА СТОРОН</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color w:val="000000"/>
        </w:rPr>
        <w:t>2.1. Исполнитель вправе: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2.1.2. Применять к Обучающемуся меры поощрения и меры дисциплинарного взыскания в соответствии с законодательством РФ, Уставом, Договором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2.1.3. Требовать от Обучающегося и Заказчика выполнения обязательств, предусмотренных Договором.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2.1.4. Отчислить Обучающегося по основаниям, предусмотренным действующим законодательством РФ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color w:val="000000"/>
        </w:rPr>
        <w:t>2.2. Заказчик вправе: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2.2.1. Получать информацию от Исполнителя по вопросам организации и обеспечения надлежащего предоставления услуг, предусмотренных Договором.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2.2.2. Получить возврат денежных средств при досрочном расторжении договора в порядке, определенном локальными нормативными актами Исполнителя. </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bCs/>
          <w:color w:val="000000"/>
        </w:rPr>
        <w:t>2.3. Обучающемуся предоставляются права в соответствии с ч. 1 ст. 34 Федерального закона         № 273-ФЗ от 29.12.2012 «Об образовании в Российской Федерации». Обучающийся также вправе:</w:t>
      </w:r>
    </w:p>
    <w:p w:rsidR="00633BD5" w:rsidRDefault="00007757">
      <w:pPr>
        <w:pStyle w:val="af5"/>
        <w:spacing w:before="0" w:after="0"/>
        <w:ind w:firstLine="567"/>
        <w:jc w:val="both"/>
        <w:rPr>
          <w:sz w:val="20"/>
          <w:szCs w:val="20"/>
        </w:rPr>
      </w:pPr>
      <w:r>
        <w:rPr>
          <w:color w:val="000000"/>
          <w:sz w:val="20"/>
        </w:rPr>
        <w:t>2.3.1. Получать достоверную информацию от Исполнителя об оценке своих знаний, умений, навыков и компетенций</w:t>
      </w:r>
      <w:r>
        <w:rPr>
          <w:color w:val="000000"/>
        </w:rPr>
        <w:t xml:space="preserve">, </w:t>
      </w:r>
      <w:r>
        <w:rPr>
          <w:sz w:val="20"/>
          <w:szCs w:val="20"/>
        </w:rPr>
        <w:t>а также о критериях этой оценки, иную информацию, непосредственно связанную с обучением.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2.3.2.  </w:t>
      </w:r>
      <w:r>
        <w:rPr>
          <w:color w:val="000000"/>
          <w:highlight w:val="white"/>
        </w:rPr>
        <w:t>Подать заявления, по согласованию с Заказчиком, о переводе и продлении периода обучения в соответствии с локальными нормативными актами Исполнителя</w:t>
      </w:r>
      <w:r>
        <w:rPr>
          <w:color w:val="000000"/>
        </w:rPr>
        <w:t>;</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2.3.3. По согласованию с Заказчиком подать заявление об отчислении по собственному желанию в любое время до окончания обучения по образовательной программе.</w:t>
      </w:r>
    </w:p>
    <w:p w:rsidR="00633BD5" w:rsidRDefault="00007757" w:rsidP="00C75B98">
      <w:pPr>
        <w:pBdr>
          <w:top w:val="none" w:sz="4" w:space="0" w:color="000000"/>
          <w:left w:val="none" w:sz="4" w:space="0" w:color="000000"/>
          <w:bottom w:val="none" w:sz="4" w:space="0" w:color="000000"/>
          <w:right w:val="none" w:sz="4" w:space="0" w:color="000000"/>
        </w:pBdr>
        <w:jc w:val="center"/>
      </w:pPr>
      <w:r>
        <w:rPr>
          <w:b/>
          <w:color w:val="000000"/>
        </w:rPr>
        <w:t>3. ОБЯЗАННОСТИ СТОРОН</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color w:val="000000"/>
          <w:highlight w:val="white"/>
        </w:rPr>
        <w:lastRenderedPageBreak/>
        <w:t>3.1. Исполнитель обязуется: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3.1.1. Зачислить Обучающегося, выполнившего установленные законодательством Российской Федерации, Уставом, локальными нормативными актами Исполнителя условия приёма на обучение в АНО «НИИДПО».</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 xml:space="preserve">3.1.2. Довести до Заказчика и Обучающегося информацию, содержащую сведения о предоставлении платных образовательных услуг </w:t>
      </w:r>
      <w:r>
        <w:rPr>
          <w:color w:val="000000"/>
        </w:rPr>
        <w:t>по Договору</w:t>
      </w:r>
      <w:proofErr w:type="gramStart"/>
      <w:r>
        <w:rPr>
          <w:color w:val="000000"/>
        </w:rPr>
        <w:t xml:space="preserve">, </w:t>
      </w:r>
      <w:r>
        <w:t>,</w:t>
      </w:r>
      <w:proofErr w:type="gramEnd"/>
      <w:r>
        <w:t xml:space="preserve"> в порядке и объеме, которые предусмотрены Законом Российской Федерации «О защите прав потребителей» и Федеральным Законом</w:t>
      </w:r>
      <w:r w:rsidR="00160D3A">
        <w:t xml:space="preserve"> </w:t>
      </w:r>
      <w:r w:rsidR="00160D3A" w:rsidRPr="00160D3A">
        <w:rPr>
          <w:bCs/>
          <w:color w:val="000000"/>
        </w:rPr>
        <w:t xml:space="preserve">№ 273-ФЗ от 29.12.2012 </w:t>
      </w:r>
      <w:r w:rsidRPr="00160D3A">
        <w:t xml:space="preserve"> </w:t>
      </w:r>
      <w:r>
        <w:t xml:space="preserve">«Об образовании в Российской Федерации», в т.ч. с локальными нормативными  актами Исполнителя, размещенными на официальном сайте в сети «Интернет» </w:t>
      </w:r>
      <w:r w:rsidR="00A2779A" w:rsidRPr="003A3087">
        <w:rPr>
          <w:rFonts w:eastAsia="Arial"/>
        </w:rPr>
        <w:t>https://niidpo.ru/</w:t>
      </w:r>
      <w:r>
        <w:t>.</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3.1.3. Организовать и обеспечить надлежащее предоставление образовательных услуг по образовательной программе.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3.1.4. Обеспечить Обучающемуся доступ к материалам образовательной программы, содержащимся в системе дистанционного обучения Исполнителя в порядке, определенном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highlight w:val="white"/>
        </w:rPr>
      </w:pPr>
      <w:r>
        <w:rPr>
          <w:color w:val="000000"/>
          <w:highlight w:val="white"/>
        </w:rPr>
        <w:t xml:space="preserve">3.1.5. </w:t>
      </w:r>
      <w:r>
        <w:rPr>
          <w:color w:val="000000"/>
        </w:rPr>
        <w:t>Предоставлять Обучающемуся информацию о содержании учебных дисциплин (модулей), предусмотренных учебным планом.</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highlight w:val="white"/>
        </w:rPr>
        <w:t xml:space="preserve">3.1.6. </w:t>
      </w:r>
      <w:r>
        <w:rPr>
          <w:color w:val="000000"/>
        </w:rPr>
        <w:t>Проводить контроль знаний Обучающегося в форме и сроки, установленные учебным планом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highlight w:val="white"/>
        </w:rPr>
      </w:pPr>
      <w:r>
        <w:rPr>
          <w:color w:val="000000"/>
          <w:highlight w:val="white"/>
        </w:rPr>
        <w:t>3.1.7. Предоставлять Обучающемуся и/или Заказчику по его требованию полную и достоверную информацию об оценке знаний, умений, навыков и компетенций Обучающегося, а также о критериях этой оценки, иную информацию, непосредственно связанную с обучением.</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highlight w:val="white"/>
        </w:rPr>
        <w:t>3.1.8.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3.1.9. Использовать персональные данные Обучающегося только в целях исполнения Договора и обеспечить их защиту в соответствии с действующим законодательством.</w:t>
      </w:r>
    </w:p>
    <w:p w:rsidR="00633BD5" w:rsidRDefault="00007757">
      <w:pPr>
        <w:pBdr>
          <w:top w:val="none" w:sz="4" w:space="0" w:color="000000"/>
          <w:left w:val="none" w:sz="4" w:space="0" w:color="000000"/>
          <w:bottom w:val="none" w:sz="4" w:space="0" w:color="000000"/>
          <w:right w:val="none" w:sz="4" w:space="0" w:color="000000"/>
        </w:pBdr>
        <w:ind w:firstLine="567"/>
        <w:jc w:val="both"/>
        <w:rPr>
          <w:b/>
          <w:bCs/>
        </w:rPr>
      </w:pPr>
      <w:r>
        <w:rPr>
          <w:b/>
          <w:bCs/>
          <w:color w:val="000000"/>
          <w:highlight w:val="white"/>
        </w:rPr>
        <w:t>3.2. Заказчик обязуется:</w:t>
      </w:r>
    </w:p>
    <w:p w:rsidR="00633BD5" w:rsidRDefault="00007757">
      <w:pPr>
        <w:pStyle w:val="ConsPlusNormal"/>
        <w:ind w:firstLine="567"/>
        <w:jc w:val="both"/>
      </w:pPr>
      <w:r>
        <w:rPr>
          <w:rFonts w:ascii="Times New Roman" w:eastAsia="Times New Roman" w:hAnsi="Times New Roman" w:cs="Times New Roman"/>
          <w:color w:val="000000"/>
          <w:highlight w:val="white"/>
        </w:rPr>
        <w:t xml:space="preserve">3.2.1. </w:t>
      </w:r>
      <w:r>
        <w:rPr>
          <w:rFonts w:ascii="Times New Roman" w:hAnsi="Times New Roman"/>
        </w:rPr>
        <w:t xml:space="preserve">Ознакомиться с локальными нормативными актами Исполнителя, размещенными на официальном сайте в сети «Интернет».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3.2.2. Предоставить Исполнителю достоверные сведения об Обучающемся (-</w:t>
      </w:r>
      <w:proofErr w:type="spellStart"/>
      <w:r>
        <w:rPr>
          <w:color w:val="000000"/>
          <w:highlight w:val="white"/>
        </w:rPr>
        <w:t>ихся</w:t>
      </w:r>
      <w:proofErr w:type="spellEnd"/>
      <w:r>
        <w:rPr>
          <w:color w:val="000000"/>
          <w:highlight w:val="white"/>
        </w:rPr>
        <w:t>), необходимые для зачисления его (их) на обучение по образовательной программе в соответствии с законодательством Российской Федерации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highlight w:val="white"/>
        </w:rPr>
      </w:pPr>
      <w:r>
        <w:rPr>
          <w:color w:val="000000"/>
          <w:highlight w:val="white"/>
        </w:rPr>
        <w:t>3.2.3. Своевременно оплатить полную стоимость обучения в порядке и на условиях, предусмотренных Договором.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3.2.4. Предоставить Исполнителю скан-копию Договора, подписанного Заказчиком, либо предоставить оригинал Договора подписанного со стороны Заказчика, либо осуществить подписание Договора с использованием электронно-цифровой подписи в системе электронного документооборота, до даты начала обучения.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3.2.5. В течение 3 (трех) рабочих дней с момента получения от Исполнителя Акта оказанных услуг направить подписанный экземпляр Исполнителю или мотивированный отказ от его подписания. В случае непредоставления Заказчиком в указанный срок подписанного Акта или мотивированного отказа от его подписания услуга считается принятой Заказчиком в полном объеме.</w:t>
      </w:r>
    </w:p>
    <w:p w:rsidR="00633BD5" w:rsidRDefault="00007757">
      <w:pPr>
        <w:pBdr>
          <w:top w:val="none" w:sz="4" w:space="0" w:color="000000"/>
          <w:left w:val="none" w:sz="4" w:space="0" w:color="000000"/>
          <w:bottom w:val="none" w:sz="4" w:space="0" w:color="000000"/>
          <w:right w:val="none" w:sz="4" w:space="0" w:color="000000"/>
        </w:pBdr>
        <w:ind w:firstLine="567"/>
        <w:jc w:val="both"/>
        <w:rPr>
          <w:b/>
          <w:bCs/>
        </w:rPr>
      </w:pPr>
      <w:r>
        <w:rPr>
          <w:b/>
          <w:bCs/>
          <w:color w:val="000000"/>
          <w:highlight w:val="white"/>
        </w:rPr>
        <w:t>3.3. Обучающийся обязуется соблюдать требования ч. 1 ст. 43 Федерального закона № 273-ФЗ от 29.12.2012 «Об образовании в Российской Федерации».  Обучающийся также обязуется: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 xml:space="preserve">3.3.1. До зачисления на образовательную программу ознакомиться с локальными нормативными актами Исполнителя, размещенными на официальном сайте в сети «Интернет». </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highlight w:val="white"/>
        </w:rPr>
        <w:t>3.3.2. Добросовестно осваивать образовательную программу, выполнять в установленный срок задания в рамках образовательной программы. </w:t>
      </w:r>
    </w:p>
    <w:p w:rsidR="00633BD5" w:rsidRDefault="00007757">
      <w:pPr>
        <w:pBdr>
          <w:top w:val="none" w:sz="4" w:space="0" w:color="000000"/>
          <w:left w:val="none" w:sz="4" w:space="0" w:color="000000"/>
          <w:bottom w:val="none" w:sz="4" w:space="0" w:color="000000"/>
          <w:right w:val="none" w:sz="4" w:space="0" w:color="000000"/>
        </w:pBdr>
        <w:spacing w:before="128" w:after="128"/>
        <w:jc w:val="center"/>
      </w:pPr>
      <w:r>
        <w:rPr>
          <w:b/>
          <w:color w:val="000000"/>
        </w:rPr>
        <w:t>4.</w:t>
      </w:r>
      <w:r>
        <w:rPr>
          <w:color w:val="000000"/>
        </w:rPr>
        <w:t xml:space="preserve"> </w:t>
      </w:r>
      <w:r>
        <w:rPr>
          <w:b/>
          <w:color w:val="000000"/>
        </w:rPr>
        <w:t>СТОИМОСТЬ УСЛУГ, СРОКИ И ПОРЯДОК ИХ ОПЛАТЫ</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4.1. Полная стоимость платных образовательных услуг за весь период обучения Обучающегося по Договору: </w:t>
      </w:r>
      <w:r>
        <w:rPr>
          <w:b/>
          <w:color w:val="000000"/>
          <w:highlight w:val="white"/>
        </w:rPr>
        <w:t>13500</w:t>
      </w:r>
      <w:r>
        <w:rPr>
          <w:color w:val="000000"/>
          <w:highlight w:val="white"/>
        </w:rPr>
        <w:t>(Тринадцать тысяч пятьсот) рублей</w:t>
      </w:r>
      <w:r>
        <w:rPr>
          <w:color w:val="000000"/>
        </w:rPr>
        <w:t>00 копеек  </w:t>
      </w:r>
      <w:r w:rsidR="007146DB" w:rsidRPr="00063A13">
        <w:rPr>
          <w:bCs/>
        </w:rPr>
        <w:t xml:space="preserve">(НДС не облагается на основании </w:t>
      </w:r>
      <w:proofErr w:type="spellStart"/>
      <w:r w:rsidR="007146DB" w:rsidRPr="00063A13">
        <w:rPr>
          <w:bCs/>
        </w:rPr>
        <w:t>п.п</w:t>
      </w:r>
      <w:proofErr w:type="spellEnd"/>
      <w:r w:rsidR="007146DB" w:rsidRPr="00063A13">
        <w:rPr>
          <w:bCs/>
        </w:rPr>
        <w:t>. 14 п.2 ст. 149 НК РФ).</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 xml:space="preserve">4.2. Стоимость услуг является твердой и не подлежит изменению в период действия договора, за исключением случаев, предусмотренных Федеральным </w:t>
      </w:r>
      <w:r w:rsidRPr="006838D3">
        <w:t>законом</w:t>
      </w:r>
      <w:r>
        <w:rPr>
          <w:color w:val="000000"/>
        </w:rPr>
        <w:t xml:space="preserve"> от 05.04.2013 г. № 44-ФЗ, в том числе цена Договора может быть увеличена или уменьшена не более чем на десять процентов при увеличении или уменьшении объема предусмотренных Договором услуг не более чем на десять процентов по предложению Заказчика. </w:t>
      </w:r>
    </w:p>
    <w:p w:rsidR="0051624D" w:rsidRPr="0051624D" w:rsidRDefault="0051624D" w:rsidP="0051624D">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 xml:space="preserve">4.3. </w:t>
      </w:r>
      <w:r w:rsidRPr="0051624D">
        <w:rPr>
          <w:color w:val="000000"/>
        </w:rPr>
        <w:t xml:space="preserve">В цену </w:t>
      </w:r>
      <w:r>
        <w:rPr>
          <w:color w:val="000000"/>
        </w:rPr>
        <w:t>Договора</w:t>
      </w:r>
      <w:r w:rsidRPr="0051624D">
        <w:rPr>
          <w:color w:val="000000"/>
        </w:rPr>
        <w:t xml:space="preserve"> входят все расходы, связанные с выполнением Исполнителем обязательств по </w:t>
      </w:r>
      <w:r>
        <w:rPr>
          <w:color w:val="000000"/>
        </w:rPr>
        <w:t>Договору</w:t>
      </w:r>
      <w:r w:rsidRPr="0051624D">
        <w:rPr>
          <w:color w:val="000000"/>
        </w:rPr>
        <w:t xml:space="preserve">, включая расходы уплату налогов и других обязательных платежей, которые Исполнитель должен выплатить в связи с выполнением обязательств по </w:t>
      </w:r>
      <w:r>
        <w:rPr>
          <w:color w:val="000000"/>
        </w:rPr>
        <w:t>Договору</w:t>
      </w:r>
      <w:r w:rsidRPr="0051624D">
        <w:rPr>
          <w:color w:val="000000"/>
        </w:rPr>
        <w:t xml:space="preserve"> в соответствии с законодательством Российской Федерации.</w:t>
      </w:r>
    </w:p>
    <w:p w:rsidR="0051624D" w:rsidRPr="002D4158" w:rsidRDefault="002D4158">
      <w:pPr>
        <w:pBdr>
          <w:top w:val="none" w:sz="4" w:space="0" w:color="000000"/>
          <w:left w:val="none" w:sz="4" w:space="0" w:color="000000"/>
          <w:bottom w:val="none" w:sz="4" w:space="0" w:color="000000"/>
          <w:right w:val="none" w:sz="4" w:space="0" w:color="000000"/>
        </w:pBdr>
        <w:ind w:firstLine="567"/>
        <w:jc w:val="both"/>
        <w:rPr>
          <w:color w:val="000000"/>
        </w:rPr>
      </w:pPr>
      <w:r w:rsidRPr="002D4158">
        <w:rPr>
          <w:color w:val="182433"/>
          <w:shd w:val="clear" w:color="auto" w:fill="FFFFFF"/>
        </w:rPr>
        <w:lastRenderedPageBreak/>
        <w:t>4.4. Оплата производится в безналичном порядке по реквизитам, указанным в разделе 10 Договора, в течение 10 (десяти) календарных дней с момента подписания сторонами Акта оказанных услуг без возражений на основании выставленного Исполнителем счета.</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4.</w:t>
      </w:r>
      <w:r w:rsidR="0051624D">
        <w:rPr>
          <w:color w:val="000000"/>
        </w:rPr>
        <w:t>5</w:t>
      </w:r>
      <w:r>
        <w:rPr>
          <w:color w:val="000000"/>
        </w:rPr>
        <w:t>. Обязательства Заказчика по оплате образовательных услуг считаются исполненными с момента поступления денежных средств на расчетный счет Исполнителя в полном объеме.</w:t>
      </w:r>
    </w:p>
    <w:p w:rsidR="00633BD5" w:rsidRDefault="00007757" w:rsidP="002D4158">
      <w:pPr>
        <w:pBdr>
          <w:top w:val="none" w:sz="4" w:space="0" w:color="000000"/>
          <w:left w:val="none" w:sz="4" w:space="0" w:color="000000"/>
          <w:bottom w:val="none" w:sz="4" w:space="0" w:color="000000"/>
          <w:right w:val="none" w:sz="4" w:space="0" w:color="000000"/>
        </w:pBdr>
        <w:ind w:firstLine="567"/>
        <w:jc w:val="both"/>
      </w:pPr>
      <w:r>
        <w:rPr>
          <w:color w:val="000000"/>
        </w:rPr>
        <w:t>4.</w:t>
      </w:r>
      <w:r w:rsidR="0051624D">
        <w:rPr>
          <w:color w:val="000000"/>
        </w:rPr>
        <w:t>6</w:t>
      </w:r>
      <w:r>
        <w:rPr>
          <w:color w:val="000000"/>
        </w:rPr>
        <w:t>. Оплата Услуг по Договору осуществляется за счет собственных средств, предусмотренных на указанные цели.</w:t>
      </w:r>
    </w:p>
    <w:p w:rsidR="00633BD5" w:rsidRDefault="00007757">
      <w:pPr>
        <w:pBdr>
          <w:top w:val="none" w:sz="4" w:space="0" w:color="000000"/>
          <w:left w:val="none" w:sz="4" w:space="0" w:color="000000"/>
          <w:bottom w:val="none" w:sz="4" w:space="0" w:color="000000"/>
          <w:right w:val="none" w:sz="4" w:space="0" w:color="000000"/>
        </w:pBdr>
        <w:spacing w:line="113" w:lineRule="atLeast"/>
        <w:jc w:val="center"/>
      </w:pPr>
      <w:r>
        <w:rPr>
          <w:b/>
          <w:color w:val="000000"/>
        </w:rPr>
        <w:t>5. ПОРЯДОК СДАЧИ И ПРИЕМКИ ОКАЗАННЫХ УСЛУГ</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5.1. Исполнитель к установленному Договором сроку обязан предоставить Заказчику результаты оказания Услуг, предусмотренных Договором, при этом Заказчик обязан обеспечить приемку оказанных Услуг в соответствии с Федеральным законом от 05.04.2013 г. № 44-ФЗ.</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5.2. Для проверки качества предоставленных Исполнителем услуг в части их соответствия условиям Договора Заказчик вправе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5.3. Для проведения экспертизы привлекаемые эксперты и/или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Договора, не препятствующие приемке услуг, оказанных в соответствии с Договором, в заключении могут содержаться предложения об устранении данных нарушений, в том числе с указанием срока их устранения.</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5.4. По решению Заказчика для приемки услуг, оказанных в соответствии с Договором, может создаваться приемочная комиссия из числа представителей Заказчика.</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 xml:space="preserve">5.5. Приемка результатов оказанных в соответствии с Договором услуг осуществляется Заказчиком в течение 5 (пяти) рабочих дней со дня получения Акта оказанных услуг, который подписывается Заказчиком, либо Исполнителю в течение 5 (пяти) рабочих дней Заказчиком направляется в письменной форме мотивированный отказ от подписания Акта оказанных услуг. </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5.6. Основанием для подписания Сторонами Акта оказанных услуг является успешное прохождение Обучающимся (</w:t>
      </w:r>
      <w:r w:rsidR="00DA05B9">
        <w:rPr>
          <w:color w:val="000000"/>
        </w:rPr>
        <w:t>-</w:t>
      </w:r>
      <w:proofErr w:type="spellStart"/>
      <w:r>
        <w:rPr>
          <w:color w:val="000000"/>
        </w:rPr>
        <w:t>ися</w:t>
      </w:r>
      <w:proofErr w:type="spellEnd"/>
      <w:r>
        <w:rPr>
          <w:color w:val="000000"/>
        </w:rPr>
        <w:t xml:space="preserve">) итоговой аттестации. </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5.7. В случае отчисления Обучающегося по причинам, указанным в п. 2.1.4 Договора, Стороны подписывают Акт оказанных услуг, в котором указывается стоимость фактически оказанных услуг, при этом основанием для подписания Акта является справка об обучении или о периоде обучения по форме, установленной Исполнителем, направленная Заказчику в электронном формате по электронной почте, указанной в Договоре.</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5.8. Заказчик вправе не отказывать в приемке результатов услуг, предусмотренных Договором, в случае выявления несоответствия этих результатов условиям Договора, если выявленное несоответствие не препятствует приемке результатов указанных услуг и устранено Исполнителем.</w:t>
      </w:r>
    </w:p>
    <w:p w:rsidR="00633BD5" w:rsidRPr="002D4158" w:rsidRDefault="00007757" w:rsidP="002D4158">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 xml:space="preserve">5.9. Услуги, предусмотренные Договором, считаются оказанными с момента подписания Сторонами Акта оказанных услуг. В случае отказа Заказчика от подписания Акта оказанных услуг и не направления в срок, указанный в п.5.5 Договора, мотивированного возражения предусмотренные Договором услуги считаются принятыми, а обязательства Исполнителя исполненными с надлежащим качеством и в полном объеме. </w:t>
      </w:r>
    </w:p>
    <w:p w:rsidR="00633BD5" w:rsidRDefault="00DA05B9">
      <w:pPr>
        <w:pBdr>
          <w:top w:val="none" w:sz="4" w:space="0" w:color="000000"/>
          <w:left w:val="none" w:sz="4" w:space="0" w:color="000000"/>
          <w:bottom w:val="none" w:sz="4" w:space="0" w:color="000000"/>
          <w:right w:val="none" w:sz="4" w:space="0" w:color="000000"/>
        </w:pBdr>
        <w:spacing w:line="113" w:lineRule="atLeast"/>
        <w:jc w:val="center"/>
      </w:pPr>
      <w:r>
        <w:rPr>
          <w:b/>
          <w:color w:val="000000"/>
        </w:rPr>
        <w:t>6. ИНТЕЛЛЕКТУАЛЬНАЯ СОБСТВЕННОСТЬ</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6.1. В рамках обучения Обучающемуся предоставляется доступ к интеллектуальной собственности Исполнителя (доступ к сетевым информационным ресурсам, учебным и учебно-методических материалам, не находящимся в открытом доступе), в связи с чем Обучающийся обязан:</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6.1.1. Воздерживаться от любых действий, которые нарушают права Исполнителя на результаты интеллектуальной деятельности, в частности, не копировать, не записывать, не воспроизводить, не распространять любые результаты интеллектуальной деятельности Исполнителя без письменного разрешения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6.1.2. Немедленно сообщать Исполнителю о любых ставших известными фактах нарушения исключительных прав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6.1.3. Не предоставлять свои </w:t>
      </w:r>
      <w:proofErr w:type="spellStart"/>
      <w:r>
        <w:rPr>
          <w:color w:val="000000"/>
        </w:rPr>
        <w:t>аутентификационные</w:t>
      </w:r>
      <w:proofErr w:type="spellEnd"/>
      <w:r>
        <w:rPr>
          <w:color w:val="000000"/>
        </w:rPr>
        <w:t xml:space="preserve"> данные для доступа в личный кабинет в системе дистанционного обучения третьим лицам.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6.2. В ходе обучения Обучающийся может создавать материалы в текстовой, графической, аудиовизуальной форме. Авторские права, в том числе исключительное право, на полученные в ходе выполнения заданий результаты принадлежат Обучающемуся.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6.3. Обучающийся гарантирует, что обладает достаточными правами для выполнения заданий, и в случае, если для создания материалов привлекались третьи лица, Обучающийся заключил с такими лицами соответствующие договоры, условия которых позволяют Обучающемуся пользоваться данными материалами без обременений и ограничений, в том числе использовать их без указания информации об авторе.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sz w:val="24"/>
        </w:rPr>
        <w:t> </w:t>
      </w:r>
    </w:p>
    <w:p w:rsidR="00633BD5" w:rsidRPr="0051624D" w:rsidRDefault="00007757" w:rsidP="0051624D">
      <w:pPr>
        <w:pBdr>
          <w:top w:val="none" w:sz="4" w:space="0" w:color="000000"/>
          <w:left w:val="none" w:sz="4" w:space="0" w:color="000000"/>
          <w:bottom w:val="none" w:sz="4" w:space="0" w:color="000000"/>
          <w:right w:val="none" w:sz="4" w:space="0" w:color="000000"/>
        </w:pBdr>
        <w:jc w:val="center"/>
        <w:rPr>
          <w:b/>
          <w:bCs/>
          <w:color w:val="000000"/>
        </w:rPr>
      </w:pPr>
      <w:r>
        <w:rPr>
          <w:b/>
          <w:color w:val="000000"/>
        </w:rPr>
        <w:t>7. ОТВЕТСТВЕННОСТЬ СТОРОН </w:t>
      </w:r>
    </w:p>
    <w:p w:rsidR="00633BD5" w:rsidRDefault="00007757" w:rsidP="0051624D">
      <w:pPr>
        <w:pBdr>
          <w:top w:val="none" w:sz="4" w:space="0" w:color="000000"/>
          <w:left w:val="none" w:sz="4" w:space="0" w:color="000000"/>
          <w:bottom w:val="none" w:sz="4" w:space="0" w:color="000000"/>
          <w:right w:val="none" w:sz="4" w:space="0" w:color="000000"/>
        </w:pBdr>
        <w:ind w:firstLine="567"/>
        <w:jc w:val="both"/>
      </w:pPr>
      <w:r>
        <w:rPr>
          <w:color w:val="000000"/>
        </w:rPr>
        <w:lastRenderedPageBreak/>
        <w:t>7.1.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Договором.</w:t>
      </w:r>
    </w:p>
    <w:p w:rsidR="00633BD5" w:rsidRDefault="00DA05B9" w:rsidP="0051624D">
      <w:pPr>
        <w:pStyle w:val="ConsPlusNormal"/>
        <w:ind w:firstLine="567"/>
        <w:jc w:val="both"/>
        <w:rPr>
          <w:rFonts w:ascii="Times New Roman" w:hAnsi="Times New Roman"/>
        </w:rPr>
      </w:pPr>
      <w:r>
        <w:rPr>
          <w:rFonts w:ascii="Times New Roman" w:hAnsi="Times New Roman" w:cs="Times New Roman"/>
        </w:rPr>
        <w:t>7.2.</w:t>
      </w:r>
      <w:r>
        <w:t xml:space="preserve"> </w:t>
      </w:r>
      <w:r>
        <w:rPr>
          <w:rFonts w:ascii="Times New Roman" w:hAnsi="Times New Roman"/>
        </w:rPr>
        <w:t>Недостаток платных образовательных услуг - несоответствие платных образовательных услуг:</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7.2.1. обязательным требованиям, предусмотренным законом;</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 xml:space="preserve">7.2.2. условиям Договора; </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7.2.3. целям оказания платных образовательных услуг;</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7.2.4. оказания платных образовательных услуг не в полном объеме.</w:t>
      </w:r>
    </w:p>
    <w:p w:rsidR="00633BD5" w:rsidRDefault="00DA05B9" w:rsidP="0051624D">
      <w:pPr>
        <w:ind w:firstLine="567"/>
        <w:jc w:val="both"/>
        <w:rPr>
          <w:color w:val="000000"/>
        </w:rPr>
      </w:pPr>
      <w:r>
        <w:t xml:space="preserve">7.3. </w:t>
      </w:r>
      <w:r>
        <w:rPr>
          <w:color w:val="000000"/>
        </w:rPr>
        <w:t xml:space="preserve">При обнаружении недостатка платных образовательных услуг Заказчик вправе по своему выбору потребовать: </w:t>
      </w:r>
    </w:p>
    <w:p w:rsidR="00633BD5" w:rsidRDefault="00007757" w:rsidP="0051624D">
      <w:pPr>
        <w:jc w:val="both"/>
      </w:pPr>
      <w:r>
        <w:rPr>
          <w:color w:val="000000"/>
        </w:rPr>
        <w:t xml:space="preserve">             </w:t>
      </w:r>
      <w:r w:rsidR="00DA05B9">
        <w:rPr>
          <w:color w:val="000000"/>
        </w:rPr>
        <w:t>7</w:t>
      </w:r>
      <w:r>
        <w:rPr>
          <w:color w:val="000000"/>
        </w:rPr>
        <w:t>.3.1. Безвозмездно оказать платные образовательные услуги;</w:t>
      </w:r>
    </w:p>
    <w:p w:rsidR="00633BD5" w:rsidRDefault="00007757" w:rsidP="0051624D">
      <w:pPr>
        <w:jc w:val="both"/>
      </w:pPr>
      <w:r>
        <w:rPr>
          <w:color w:val="000000"/>
        </w:rPr>
        <w:t xml:space="preserve">             </w:t>
      </w:r>
      <w:r w:rsidR="00DA05B9">
        <w:rPr>
          <w:color w:val="000000"/>
        </w:rPr>
        <w:t>7</w:t>
      </w:r>
      <w:r>
        <w:rPr>
          <w:color w:val="000000"/>
        </w:rPr>
        <w:t xml:space="preserve">.3.2. Соразмерно уменьшить </w:t>
      </w:r>
      <w:r w:rsidR="00BE1905">
        <w:rPr>
          <w:color w:val="000000"/>
        </w:rPr>
        <w:t>с</w:t>
      </w:r>
      <w:r>
        <w:rPr>
          <w:color w:val="000000"/>
        </w:rPr>
        <w:t>тоимость платных образовательных услуг;</w:t>
      </w:r>
    </w:p>
    <w:p w:rsidR="00633BD5" w:rsidRDefault="00007757" w:rsidP="0051624D">
      <w:pPr>
        <w:jc w:val="both"/>
      </w:pPr>
      <w:r>
        <w:rPr>
          <w:color w:val="000000"/>
        </w:rPr>
        <w:t xml:space="preserve">             </w:t>
      </w:r>
      <w:r w:rsidR="00DA05B9">
        <w:rPr>
          <w:color w:val="000000"/>
        </w:rPr>
        <w:t>7</w:t>
      </w:r>
      <w:r>
        <w:rPr>
          <w:color w:val="000000"/>
        </w:rPr>
        <w:t>.3.3. Возместить расходы по устранению недостатков платных образовательных услуг своими силами. Расходы должны быть документально подтверждены, а их размер должен соответствовать рыночным ценам</w:t>
      </w:r>
    </w:p>
    <w:p w:rsidR="00633BD5" w:rsidRDefault="00DA05B9" w:rsidP="0051624D">
      <w:pPr>
        <w:ind w:firstLine="567"/>
        <w:jc w:val="both"/>
      </w:pPr>
      <w:r>
        <w:t xml:space="preserve">7.4. </w:t>
      </w:r>
      <w:r w:rsidR="0051624D" w:rsidRPr="0051624D">
        <w:t xml:space="preserve">В случае просрочки исполнения Исполнителем обязательств, предусмотренных </w:t>
      </w:r>
      <w:r w:rsidR="0051624D">
        <w:t>Договором</w:t>
      </w:r>
      <w:r w:rsidR="0051624D" w:rsidRPr="0051624D">
        <w:t xml:space="preserve">, а также в иных случаях неисполнения или ненадлежащего исполнения Исполнителем обязательств, предусмотренных </w:t>
      </w:r>
      <w:r w:rsidR="0051624D">
        <w:t>Договором</w:t>
      </w:r>
      <w:r w:rsidR="0051624D" w:rsidRPr="0051624D">
        <w:t>, Заказчик направляет Исполнителю требование об уплате неустоек (штрафов, пеней).</w:t>
      </w:r>
    </w:p>
    <w:p w:rsidR="0051624D" w:rsidRDefault="00DA05B9" w:rsidP="0051624D">
      <w:pPr>
        <w:ind w:firstLine="567"/>
        <w:jc w:val="both"/>
      </w:pPr>
      <w:r>
        <w:t xml:space="preserve">7.5. </w:t>
      </w:r>
      <w:r w:rsidR="0051624D" w:rsidRPr="0051624D">
        <w:t xml:space="preserve">Пеня начисляется за каждый день просрочки исполнения Исполнителем обязательства, предусмотренного </w:t>
      </w:r>
      <w:r w:rsidR="0051624D">
        <w:t>Договором</w:t>
      </w:r>
      <w:r w:rsidR="0051624D" w:rsidRPr="0051624D">
        <w:t xml:space="preserve">, начиная со дня, следующего после дня истечения установленного </w:t>
      </w:r>
      <w:r w:rsidR="0051624D">
        <w:t>Договором</w:t>
      </w:r>
      <w:r w:rsidR="0051624D" w:rsidRPr="0051624D">
        <w:t xml:space="preserve"> срока исполнения обязательства, и устанавливается </w:t>
      </w:r>
      <w:r w:rsidR="0051624D">
        <w:t xml:space="preserve">Договором </w:t>
      </w:r>
      <w:r w:rsidR="0051624D" w:rsidRPr="0051624D">
        <w:t xml:space="preserve">в размере одной трехсотой действующей на дату уплаты пени ключевой ставки Центрального банка Российской Федерации от цены </w:t>
      </w:r>
      <w:r w:rsidR="0051624D">
        <w:t>Договора</w:t>
      </w:r>
      <w:r w:rsidR="0051624D" w:rsidRPr="0051624D">
        <w:t xml:space="preserve">, уменьшенной на сумму, пропорциональную объему обязательств, предусмотренных </w:t>
      </w:r>
      <w:r w:rsidR="0051624D">
        <w:t xml:space="preserve">Договором </w:t>
      </w:r>
      <w:r w:rsidR="0051624D" w:rsidRPr="0051624D">
        <w:t>и фактически исполненных Исполнителем</w:t>
      </w:r>
      <w:r w:rsidR="0051624D">
        <w:t>.</w:t>
      </w:r>
    </w:p>
    <w:p w:rsidR="0051624D" w:rsidRPr="0051624D" w:rsidRDefault="0051624D" w:rsidP="0051624D">
      <w:pPr>
        <w:ind w:firstLine="567"/>
        <w:jc w:val="both"/>
      </w:pPr>
      <w:r>
        <w:t xml:space="preserve">7.6. </w:t>
      </w:r>
      <w:r w:rsidRPr="0051624D">
        <w:t xml:space="preserve">Штрафы начисляются за неисполнение или ненадлежащее исполнение Исполнителем обязательств, предусмотренных </w:t>
      </w:r>
      <w:r>
        <w:t>Договором</w:t>
      </w:r>
      <w:r w:rsidRPr="0051624D">
        <w:t>, за исключением просрочки исполнения Исполнителем обязательств</w:t>
      </w:r>
      <w:r>
        <w:t xml:space="preserve">, </w:t>
      </w:r>
      <w:r w:rsidRPr="0051624D">
        <w:t>предусмотренных</w:t>
      </w:r>
      <w:r>
        <w:t xml:space="preserve"> Договором</w:t>
      </w:r>
      <w:r w:rsidRPr="0051624D">
        <w:t xml:space="preserve">. </w:t>
      </w:r>
      <w:r>
        <w:t xml:space="preserve"> </w:t>
      </w:r>
      <w:r w:rsidRPr="0051624D">
        <w:t>Если иное не предусмотрено законом, размер штрафа устанавливается в размере</w:t>
      </w:r>
      <w:r>
        <w:t xml:space="preserve"> </w:t>
      </w:r>
      <w:r w:rsidRPr="0051624D">
        <w:t xml:space="preserve">10% от цены </w:t>
      </w:r>
      <w:r>
        <w:t>Договора</w:t>
      </w:r>
      <w:r w:rsidRPr="0051624D">
        <w:t xml:space="preserve">; </w:t>
      </w:r>
    </w:p>
    <w:p w:rsidR="0051624D" w:rsidRPr="0051624D" w:rsidRDefault="0051624D" w:rsidP="0051624D">
      <w:pPr>
        <w:ind w:firstLine="567"/>
        <w:jc w:val="both"/>
      </w:pPr>
      <w:r>
        <w:t xml:space="preserve">7.7. </w:t>
      </w:r>
      <w:r w:rsidRPr="0051624D">
        <w:t xml:space="preserve">В случае просрочки исполнения Заказчиком обязательств, предусмотренных </w:t>
      </w:r>
      <w:r>
        <w:t>Договором</w:t>
      </w:r>
      <w:r w:rsidRPr="0051624D">
        <w:t xml:space="preserve">, а также в иных случаях неисполнения или ненадлежащего исполнения Заказчиком обязательств, предусмотренных </w:t>
      </w:r>
      <w:r>
        <w:t>Договором</w:t>
      </w:r>
      <w:r w:rsidRPr="0051624D">
        <w:t xml:space="preserve">,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t>Договором</w:t>
      </w:r>
      <w:r w:rsidRPr="0051624D">
        <w:t xml:space="preserve">, начиная со дня, следующего после дня истечения установленного </w:t>
      </w:r>
      <w:r>
        <w:t xml:space="preserve">Договором </w:t>
      </w:r>
      <w:r w:rsidRPr="0051624D">
        <w:t xml:space="preserve">срока исполнения обязательства. Такая пеня устанавливается </w:t>
      </w:r>
      <w:r>
        <w:t xml:space="preserve">Договором </w:t>
      </w:r>
      <w:r w:rsidRPr="0051624D">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1624D" w:rsidRPr="0051624D" w:rsidRDefault="0051624D" w:rsidP="0051624D">
      <w:pPr>
        <w:ind w:firstLine="567"/>
        <w:jc w:val="both"/>
      </w:pPr>
      <w:r>
        <w:t>7.8.</w:t>
      </w:r>
      <w:r w:rsidRPr="0051624D">
        <w:t xml:space="preserve"> Штрафы начисляются за ненадлежащее исполнение Заказчиком обязательств, предусмотренных </w:t>
      </w:r>
      <w:r>
        <w:t>Договором</w:t>
      </w:r>
      <w:r w:rsidRPr="0051624D">
        <w:t xml:space="preserve">, за исключением просрочки исполнения обязательств, предусмотренных </w:t>
      </w:r>
      <w:r>
        <w:t xml:space="preserve">Договором. </w:t>
      </w:r>
      <w:r w:rsidRPr="0051624D">
        <w:t xml:space="preserve">. </w:t>
      </w:r>
      <w:r>
        <w:t xml:space="preserve">  </w:t>
      </w:r>
      <w:r w:rsidRPr="0051624D">
        <w:t>Если иное не предусмотрено законом, размер штрафа устанавливается в размере</w:t>
      </w:r>
      <w:r>
        <w:t xml:space="preserve"> 1000 (одной тысячи) руб.</w:t>
      </w:r>
      <w:r w:rsidRPr="0051624D">
        <w:t xml:space="preserve">; </w:t>
      </w:r>
    </w:p>
    <w:p w:rsidR="00633BD5" w:rsidRDefault="00DA05B9" w:rsidP="0051624D">
      <w:pPr>
        <w:ind w:firstLine="567"/>
        <w:jc w:val="both"/>
      </w:pPr>
      <w:r>
        <w:t>7.</w:t>
      </w:r>
      <w:r w:rsidR="0051624D">
        <w:t>9</w:t>
      </w:r>
      <w:r>
        <w:t>. Все претензии Стороны направляют друг другу заказным письмом с уведомлением о вручении по адресам, указанным в Договоре. Все претензии подлежат рассмотрению Сторонами в течение 15 (пятнадцати) рабочих дней с момента фактического получения претензии, если по истечении указанного периода Стороны не направят ответ на претензию, претензия считается принятой без возражений, а требования, указанные в претензии, подлежат выполнению.</w:t>
      </w:r>
    </w:p>
    <w:p w:rsidR="00633BD5" w:rsidRDefault="00DA05B9" w:rsidP="002D4158">
      <w:pPr>
        <w:ind w:firstLine="567"/>
        <w:jc w:val="both"/>
      </w:pPr>
      <w:r>
        <w:t>7.</w:t>
      </w:r>
      <w:r w:rsidR="0051624D">
        <w:t>10</w:t>
      </w:r>
      <w:r>
        <w:t xml:space="preserve">. Исполнитель не несет ответственности за невозможность получения Заказчиком и (или) Обучающимся информации, направленной Исполнителем по электронной почте, номеру телефона или адресу регистрации, указанным в Договоре. </w:t>
      </w:r>
    </w:p>
    <w:p w:rsidR="00633BD5" w:rsidRDefault="00DA05B9">
      <w:pPr>
        <w:pBdr>
          <w:top w:val="none" w:sz="4" w:space="0" w:color="000000"/>
          <w:left w:val="none" w:sz="4" w:space="0" w:color="000000"/>
          <w:bottom w:val="none" w:sz="4" w:space="0" w:color="000000"/>
          <w:right w:val="none" w:sz="4" w:space="0" w:color="000000"/>
        </w:pBdr>
        <w:jc w:val="center"/>
      </w:pPr>
      <w:r>
        <w:rPr>
          <w:b/>
          <w:color w:val="000000"/>
        </w:rPr>
        <w:t xml:space="preserve">8. СРОК ДЕЙСТВИЯ ДОГОВОРА. </w:t>
      </w:r>
    </w:p>
    <w:p w:rsidR="00633BD5" w:rsidRDefault="00007757" w:rsidP="002D4158">
      <w:pPr>
        <w:pBdr>
          <w:top w:val="none" w:sz="4" w:space="0" w:color="000000"/>
          <w:left w:val="none" w:sz="4" w:space="0" w:color="000000"/>
          <w:bottom w:val="none" w:sz="4" w:space="0" w:color="000000"/>
          <w:right w:val="none" w:sz="4" w:space="0" w:color="000000"/>
        </w:pBdr>
        <w:jc w:val="center"/>
      </w:pPr>
      <w:r>
        <w:rPr>
          <w:b/>
          <w:color w:val="000000"/>
        </w:rPr>
        <w:t>ПОРЯДОК ИЗМЕНЕНИЯ И РАСТОРЖЕНИЯ ДОГОВОРА</w:t>
      </w:r>
    </w:p>
    <w:p w:rsidR="00633BD5" w:rsidRDefault="00DA05B9">
      <w:pPr>
        <w:ind w:firstLine="567"/>
        <w:jc w:val="both"/>
        <w:rPr>
          <w:color w:val="000000"/>
        </w:rPr>
      </w:pPr>
      <w:r>
        <w:rPr>
          <w:color w:val="000000"/>
        </w:rPr>
        <w:t>8.1. Договор действует с даты его заключения и до даты окончания периода обучения или отчисления Обучающегося, а в части денежных обязательств – до полного их исполнения Сторонами.</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8.2 Договор может быть расторгнут по соглашению Сторон.</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8.3. Договор может быть расторгнут по инициативе Исполнителя в одностороннем порядке в случаях, предусмотренных п.2.1.4 Договора.</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8.4. Обучающийся вправе в любое время расторгнуть договор путем направления Исполнителю заявления об отчислении, согласованного с Заказчиком.</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8.5. Заказчик вправе отказаться от исполнения Договора при условии оплаты Исполнителю фактически понесенных им расходов, связанных с исполнением обязательств по Договору.</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8.6. Договор расторгается на основании приказа Исполнителя об отчислении Обучающегося. Права и обязанности Обучающегося по Договору прекращаются с даты его отчисления.</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8.7. Действие Договора прекращается досрочно по обстоятельствам, не зависящим от воли Обучающегося, Заказчика и Исполнителя.</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lastRenderedPageBreak/>
        <w:t>8.8. В случае досрочного расторжения Договора Исполнитель возвращает Заказчику часть стоимости обучения, за вычетом фактически понесенных расходов (далее - Сумма возврата). Сумма возврата рассчитывается в соответствии с локальными нормативными актами Исполнителя.</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8.9. Договор считается расторгнутым с момента издания Исполнителем приказа об отчислении Обучающегося, а в части денежных обязательств — в день списания денежных средств с расчетного счета Стороны, осуществляющей оплату.</w:t>
      </w:r>
    </w:p>
    <w:p w:rsidR="00633BD5" w:rsidRDefault="00007757">
      <w:pPr>
        <w:pBdr>
          <w:top w:val="none" w:sz="4" w:space="0" w:color="000000"/>
          <w:left w:val="none" w:sz="4" w:space="0" w:color="000000"/>
          <w:bottom w:val="none" w:sz="4" w:space="0" w:color="000000"/>
          <w:right w:val="none" w:sz="4" w:space="0" w:color="000000"/>
        </w:pBdr>
        <w:jc w:val="both"/>
      </w:pPr>
      <w:r>
        <w:rPr>
          <w:color w:val="000000"/>
        </w:rPr>
        <w:t> </w:t>
      </w:r>
    </w:p>
    <w:p w:rsidR="00633BD5" w:rsidRDefault="00DA05B9" w:rsidP="002D4158">
      <w:pPr>
        <w:pBdr>
          <w:top w:val="none" w:sz="4" w:space="0" w:color="000000"/>
          <w:left w:val="none" w:sz="4" w:space="0" w:color="000000"/>
          <w:bottom w:val="none" w:sz="4" w:space="0" w:color="000000"/>
          <w:right w:val="none" w:sz="4" w:space="0" w:color="000000"/>
        </w:pBdr>
        <w:jc w:val="center"/>
      </w:pPr>
      <w:r>
        <w:rPr>
          <w:b/>
          <w:color w:val="000000"/>
        </w:rPr>
        <w:t>9. ЗАКЛЮЧИТЕЛЬНЫЕ ПОЛОЖЕНИЯ</w:t>
      </w:r>
      <w:r w:rsidR="00007757">
        <w:rPr>
          <w:b/>
          <w:color w:val="000000"/>
        </w:rPr>
        <w:t> </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9.1. Отношения Сторон в части, не определенной Договором, регулируются действующим законодательством РФ.</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9.2.</w:t>
      </w:r>
      <w:r w:rsidR="00BE1905">
        <w:rPr>
          <w:color w:val="000000"/>
        </w:rPr>
        <w:t xml:space="preserve"> </w:t>
      </w:r>
      <w:r>
        <w:rPr>
          <w:color w:val="000000"/>
        </w:rPr>
        <w:t>Возникшие между Сторонами споры решаются путем переговоров. Разногласия и споры, по которым Стороны не пришли к соглашению, разрешаются в установленном законом порядке.</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9.3. Сведения, указанные в Договоре, соответствуют информации, размещенной на официальном сайте Исполнителя в сети «Интернет» на момент заключения Договора.</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9.4. Стороны признают юридическую силу за электронными письмами – документами, направленными по электронной почте (e-mail), и признают их равнозначными документами на бумажных носителях, подписанным собственноручной подписью, т.к. только сами Стороны и уполномоченные ими лица имеют доступ к соответствующим адресам электронной почты, указанным в Договоре в реквизитах Сторон и являющимся электронной подписью соответствующей Стороны. Доступ к электронной почте каждая Сторона осуществляет по паролю и обязуется сохранять его конфиденциальность.</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9.4.1. Стороны признают юридическую силу за документами, подписанными факсимиле (за исключением доверенностей, платежных документов, других документов, имеющих финансовые последствия).</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 xml:space="preserve">9.5. При соблюдении указанных условий передаваемые по электронной почте файлы, содержащие отсканированные страницы Договора с подписями сторон, в том числе, с печатью, имеют юридическую силу оригинала. </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9.6. Стороны по взаимному согласию могут обмениваться электронными документами, включая первичные учетные документы, с применением системы электронного документооборота (ЭДО).   В таком случае стороны признают документы, подписанные в рамках Договора усиленной квалифицированной электронной  подписью, равнозначными бумажным документам с собственноручной подписью.</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9.7. Заказчик предоставляет добровольное согласие на получение от Исполнителя любой информации по данному Договору в электронном виде по электронному адресу, указанному в реквизитах.</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9.8. Вне зависимости от предоставления данного Договора в электронном письме Заказчик (представителя Заказчика) обязуется предоставить бумажные оригиналы договора Исполнителю при помощи почтовой связи, личного посещения Исполнителя.</w:t>
      </w:r>
    </w:p>
    <w:p w:rsidR="00633BD5" w:rsidRPr="002D4158" w:rsidRDefault="00DA05B9" w:rsidP="002D4158">
      <w:pPr>
        <w:pBdr>
          <w:top w:val="none" w:sz="4" w:space="0" w:color="000000"/>
          <w:left w:val="none" w:sz="4" w:space="0" w:color="000000"/>
          <w:bottom w:val="none" w:sz="4" w:space="0" w:color="000000"/>
          <w:right w:val="none" w:sz="4" w:space="0" w:color="000000"/>
        </w:pBdr>
        <w:ind w:firstLine="567"/>
        <w:jc w:val="both"/>
      </w:pPr>
      <w:r>
        <w:rPr>
          <w:color w:val="000000"/>
        </w:rPr>
        <w:t>9.9. Договор составлен в двух экземплярах, имеющих одинаковую юридическую силу, один из которых хранится у Исполнителя, а другой у Заказчика</w:t>
      </w:r>
      <w:r>
        <w:rPr>
          <w:color w:val="000000"/>
          <w:sz w:val="21"/>
        </w:rPr>
        <w:t>.</w:t>
      </w:r>
    </w:p>
    <w:p w:rsidR="00633BD5" w:rsidRDefault="0051624D">
      <w:pPr>
        <w:spacing w:line="360" w:lineRule="auto"/>
        <w:jc w:val="center"/>
        <w:rPr>
          <w:b/>
        </w:rPr>
      </w:pPr>
      <w:proofErr w:type="gramStart"/>
      <w:r>
        <w:rPr>
          <w:b/>
        </w:rPr>
        <w:t xml:space="preserve">10 </w:t>
      </w:r>
      <w:r w:rsidR="006838D3">
        <w:rPr>
          <w:b/>
        </w:rPr>
        <w:t>.</w:t>
      </w:r>
      <w:proofErr w:type="gramEnd"/>
      <w:r>
        <w:rPr>
          <w:b/>
        </w:rPr>
        <w:t xml:space="preserve"> АДРЕСА, РЕКВИЗИТЫ И ПОДПИСИ СТОРОН</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5066"/>
      </w:tblGrid>
      <w:tr w:rsidR="006838D3" w:rsidTr="00DC778B">
        <w:tc>
          <w:tcPr>
            <w:tcW w:w="4823" w:type="dxa"/>
            <w:tcBorders>
              <w:bottom w:val="single" w:sz="4" w:space="0" w:color="auto"/>
            </w:tcBorders>
            <w:shd w:val="clear" w:color="auto" w:fill="auto"/>
          </w:tcPr>
          <w:p w:rsidR="006838D3" w:rsidRPr="002D4158" w:rsidRDefault="006838D3" w:rsidP="00DC778B">
            <w:pPr>
              <w:jc w:val="center"/>
              <w:rPr>
                <w:b/>
                <w:bCs/>
                <w:sz w:val="18"/>
              </w:rPr>
            </w:pPr>
            <w:bookmarkStart w:id="4" w:name="_Hlk204697121"/>
            <w:r w:rsidRPr="002D4158">
              <w:rPr>
                <w:b/>
                <w:bCs/>
                <w:sz w:val="18"/>
              </w:rPr>
              <w:t>Исполнитель</w:t>
            </w:r>
          </w:p>
        </w:tc>
        <w:tc>
          <w:tcPr>
            <w:tcW w:w="5066" w:type="dxa"/>
            <w:tcBorders>
              <w:bottom w:val="single" w:sz="4" w:space="0" w:color="auto"/>
            </w:tcBorders>
            <w:shd w:val="clear" w:color="auto" w:fill="auto"/>
            <w:vAlign w:val="center"/>
          </w:tcPr>
          <w:p w:rsidR="006838D3" w:rsidRPr="002D4158" w:rsidRDefault="006838D3" w:rsidP="00DC778B">
            <w:pPr>
              <w:spacing w:line="360" w:lineRule="auto"/>
              <w:jc w:val="center"/>
              <w:rPr>
                <w:b/>
                <w:sz w:val="18"/>
              </w:rPr>
            </w:pPr>
            <w:r w:rsidRPr="002D4158">
              <w:rPr>
                <w:b/>
                <w:sz w:val="18"/>
              </w:rPr>
              <w:t>Заказчик</w:t>
            </w:r>
          </w:p>
        </w:tc>
      </w:tr>
      <w:tr w:rsidR="006838D3" w:rsidRPr="00EA5512" w:rsidTr="00DC778B">
        <w:tc>
          <w:tcPr>
            <w:tcW w:w="4823" w:type="dxa"/>
            <w:tcBorders>
              <w:bottom w:val="single" w:sz="4" w:space="0" w:color="auto"/>
            </w:tcBorders>
            <w:shd w:val="clear" w:color="auto" w:fill="auto"/>
          </w:tcPr>
          <w:p w:rsidR="006838D3" w:rsidRPr="002D4158" w:rsidRDefault="006838D3" w:rsidP="00DC778B">
            <w:pPr>
              <w:rPr>
                <w:sz w:val="18"/>
              </w:rPr>
            </w:pPr>
          </w:p>
          <w:p w:rsidR="006838D3" w:rsidRPr="002D4158" w:rsidRDefault="006838D3" w:rsidP="00DC778B">
            <w:pPr>
              <w:rPr>
                <w:sz w:val="18"/>
              </w:rPr>
            </w:pPr>
          </w:p>
        </w:tc>
        <w:tc>
          <w:tcPr>
            <w:tcW w:w="5066" w:type="dxa"/>
            <w:tcBorders>
              <w:bottom w:val="single" w:sz="4" w:space="0" w:color="auto"/>
            </w:tcBorders>
            <w:shd w:val="clear" w:color="auto" w:fill="auto"/>
          </w:tcPr>
          <w:p w:rsidR="006838D3" w:rsidRPr="002D4158" w:rsidRDefault="006838D3" w:rsidP="00DC778B">
            <w:pPr>
              <w:rPr>
                <w:b/>
                <w:sz w:val="18"/>
              </w:rPr>
            </w:pPr>
            <w:r w:rsidRPr="002D4158">
              <w:rPr>
                <w:b/>
                <w:sz w:val="18"/>
              </w:rPr>
              <w:t>Санкт-Петербургское государственное бюджетное профессиональное образовательное учреждение «Техникум «Приморский» (СПб ГБПОУ «Техникум «Приморский»)</w:t>
            </w:r>
          </w:p>
          <w:p w:rsidR="006838D3" w:rsidRPr="002D4158" w:rsidRDefault="006838D3" w:rsidP="00DC778B">
            <w:pPr>
              <w:rPr>
                <w:sz w:val="18"/>
              </w:rPr>
            </w:pPr>
            <w:r w:rsidRPr="002D4158">
              <w:rPr>
                <w:sz w:val="18"/>
              </w:rPr>
              <w:t xml:space="preserve">Юридический адрес: 197349, </w:t>
            </w:r>
            <w:proofErr w:type="spellStart"/>
            <w:r w:rsidRPr="002D4158">
              <w:rPr>
                <w:sz w:val="18"/>
              </w:rPr>
              <w:t>г.Санкт</w:t>
            </w:r>
            <w:proofErr w:type="spellEnd"/>
            <w:r w:rsidRPr="002D4158">
              <w:rPr>
                <w:sz w:val="18"/>
              </w:rPr>
              <w:t xml:space="preserve">-Петербург, </w:t>
            </w:r>
            <w:proofErr w:type="spellStart"/>
            <w:r w:rsidRPr="002D4158">
              <w:rPr>
                <w:sz w:val="18"/>
              </w:rPr>
              <w:t>пр</w:t>
            </w:r>
            <w:proofErr w:type="spellEnd"/>
            <w:r w:rsidRPr="002D4158">
              <w:rPr>
                <w:sz w:val="18"/>
              </w:rPr>
              <w:t xml:space="preserve"> Сизова, д.15, литер А</w:t>
            </w:r>
          </w:p>
          <w:p w:rsidR="006838D3" w:rsidRPr="002D4158" w:rsidRDefault="006838D3" w:rsidP="00DC778B">
            <w:pPr>
              <w:rPr>
                <w:sz w:val="18"/>
              </w:rPr>
            </w:pPr>
            <w:r w:rsidRPr="002D4158">
              <w:rPr>
                <w:sz w:val="18"/>
              </w:rPr>
              <w:t>ИНН: 7814001535</w:t>
            </w:r>
          </w:p>
          <w:p w:rsidR="006838D3" w:rsidRPr="002D4158" w:rsidRDefault="006838D3" w:rsidP="00DC778B">
            <w:pPr>
              <w:rPr>
                <w:sz w:val="18"/>
              </w:rPr>
            </w:pPr>
            <w:r w:rsidRPr="002D4158">
              <w:rPr>
                <w:sz w:val="18"/>
              </w:rPr>
              <w:t>ОГРН: 1027807589633</w:t>
            </w:r>
          </w:p>
          <w:p w:rsidR="006838D3" w:rsidRPr="002D4158" w:rsidRDefault="006838D3" w:rsidP="00DC778B">
            <w:pPr>
              <w:rPr>
                <w:sz w:val="18"/>
              </w:rPr>
            </w:pPr>
            <w:r w:rsidRPr="002D4158">
              <w:rPr>
                <w:sz w:val="18"/>
              </w:rPr>
              <w:t>КПП: 781401001</w:t>
            </w:r>
          </w:p>
          <w:p w:rsidR="006838D3" w:rsidRPr="002D4158" w:rsidRDefault="006838D3" w:rsidP="00DC778B">
            <w:pPr>
              <w:rPr>
                <w:sz w:val="18"/>
              </w:rPr>
            </w:pPr>
            <w:r w:rsidRPr="002D4158">
              <w:rPr>
                <w:sz w:val="18"/>
              </w:rPr>
              <w:t>Банк: ОКЦ №1 СЗГУ Банка России УФК по г. Санкт-Петербургу, г. Санкт-Петербург</w:t>
            </w:r>
          </w:p>
          <w:p w:rsidR="006838D3" w:rsidRPr="002D4158" w:rsidRDefault="006838D3" w:rsidP="00DC778B">
            <w:pPr>
              <w:rPr>
                <w:sz w:val="18"/>
              </w:rPr>
            </w:pPr>
            <w:r w:rsidRPr="002D4158">
              <w:rPr>
                <w:sz w:val="18"/>
              </w:rPr>
              <w:t>БИК: 014030106</w:t>
            </w:r>
          </w:p>
          <w:p w:rsidR="006838D3" w:rsidRPr="002D4158" w:rsidRDefault="006838D3" w:rsidP="00DC778B">
            <w:pPr>
              <w:rPr>
                <w:sz w:val="18"/>
              </w:rPr>
            </w:pPr>
            <w:r w:rsidRPr="002D4158">
              <w:rPr>
                <w:sz w:val="18"/>
              </w:rPr>
              <w:t>р/</w:t>
            </w:r>
            <w:proofErr w:type="spellStart"/>
            <w:r w:rsidRPr="002D4158">
              <w:rPr>
                <w:sz w:val="18"/>
              </w:rPr>
              <w:t>сч</w:t>
            </w:r>
            <w:proofErr w:type="spellEnd"/>
            <w:r w:rsidRPr="002D4158">
              <w:rPr>
                <w:sz w:val="18"/>
              </w:rPr>
              <w:t>: 03224643400000007200</w:t>
            </w:r>
          </w:p>
          <w:p w:rsidR="006838D3" w:rsidRPr="002D4158" w:rsidRDefault="006838D3" w:rsidP="00DC778B">
            <w:pPr>
              <w:rPr>
                <w:sz w:val="18"/>
              </w:rPr>
            </w:pPr>
            <w:r w:rsidRPr="002D4158">
              <w:rPr>
                <w:sz w:val="18"/>
              </w:rPr>
              <w:t>Телефон: +7 812 417-29-62</w:t>
            </w:r>
          </w:p>
          <w:p w:rsidR="006838D3" w:rsidRPr="002D4158" w:rsidRDefault="006838D3" w:rsidP="00DC778B">
            <w:pPr>
              <w:rPr>
                <w:sz w:val="18"/>
              </w:rPr>
            </w:pPr>
            <w:r w:rsidRPr="002D4158">
              <w:rPr>
                <w:sz w:val="18"/>
              </w:rPr>
              <w:t xml:space="preserve">Эл. почта: </w:t>
            </w:r>
            <w:proofErr w:type="spellStart"/>
            <w:r w:rsidRPr="002D4158">
              <w:rPr>
                <w:sz w:val="18"/>
                <w:lang w:val="en-US"/>
              </w:rPr>
              <w:t>pt</w:t>
            </w:r>
            <w:proofErr w:type="spellEnd"/>
            <w:r w:rsidRPr="002D4158">
              <w:rPr>
                <w:sz w:val="18"/>
              </w:rPr>
              <w:t>_</w:t>
            </w:r>
            <w:r w:rsidRPr="002D4158">
              <w:rPr>
                <w:sz w:val="18"/>
                <w:lang w:val="en-US"/>
              </w:rPr>
              <w:t>primorsky</w:t>
            </w:r>
            <w:r w:rsidRPr="002D4158">
              <w:rPr>
                <w:sz w:val="18"/>
              </w:rPr>
              <w:t>@</w:t>
            </w:r>
            <w:r w:rsidRPr="002D4158">
              <w:rPr>
                <w:sz w:val="18"/>
                <w:lang w:val="en-US"/>
              </w:rPr>
              <w:t>mail</w:t>
            </w:r>
            <w:r w:rsidRPr="002D4158">
              <w:rPr>
                <w:sz w:val="18"/>
              </w:rPr>
              <w:t>.</w:t>
            </w:r>
            <w:r w:rsidRPr="002D4158">
              <w:rPr>
                <w:sz w:val="18"/>
                <w:lang w:val="en-US"/>
              </w:rPr>
              <w:t>ru</w:t>
            </w:r>
          </w:p>
          <w:p w:rsidR="00EA5512" w:rsidRPr="002D4158" w:rsidRDefault="00EA5512" w:rsidP="00EA5512">
            <w:pPr>
              <w:rPr>
                <w:sz w:val="18"/>
              </w:rPr>
            </w:pPr>
            <w:r w:rsidRPr="002D4158">
              <w:rPr>
                <w:sz w:val="18"/>
              </w:rPr>
              <w:t xml:space="preserve">Контактное лицо: </w:t>
            </w:r>
            <w:proofErr w:type="spellStart"/>
            <w:r w:rsidRPr="002D4158">
              <w:rPr>
                <w:sz w:val="18"/>
              </w:rPr>
              <w:t>Седелкина</w:t>
            </w:r>
            <w:proofErr w:type="spellEnd"/>
            <w:r w:rsidRPr="002D4158">
              <w:rPr>
                <w:sz w:val="18"/>
              </w:rPr>
              <w:t xml:space="preserve"> Елена Николаевна</w:t>
            </w:r>
          </w:p>
          <w:p w:rsidR="00EA5512" w:rsidRPr="002D4158" w:rsidRDefault="00EA5512" w:rsidP="00EA5512">
            <w:pPr>
              <w:rPr>
                <w:b/>
                <w:sz w:val="18"/>
              </w:rPr>
            </w:pPr>
            <w:proofErr w:type="spellStart"/>
            <w:r w:rsidRPr="002D4158">
              <w:rPr>
                <w:sz w:val="18"/>
              </w:rPr>
              <w:t>Эл.почта</w:t>
            </w:r>
            <w:proofErr w:type="spellEnd"/>
            <w:r w:rsidRPr="002D4158">
              <w:rPr>
                <w:sz w:val="18"/>
              </w:rPr>
              <w:t xml:space="preserve"> :</w:t>
            </w:r>
            <w:proofErr w:type="spellStart"/>
            <w:r w:rsidRPr="002D4158">
              <w:rPr>
                <w:sz w:val="18"/>
                <w:lang w:val="en-US"/>
              </w:rPr>
              <w:t>mplsedelkina</w:t>
            </w:r>
            <w:proofErr w:type="spellEnd"/>
            <w:r w:rsidRPr="002D4158">
              <w:rPr>
                <w:sz w:val="18"/>
              </w:rPr>
              <w:t>@</w:t>
            </w:r>
            <w:proofErr w:type="spellStart"/>
            <w:r w:rsidRPr="002D4158">
              <w:rPr>
                <w:sz w:val="18"/>
                <w:lang w:val="en-US"/>
              </w:rPr>
              <w:t>gmail</w:t>
            </w:r>
            <w:proofErr w:type="spellEnd"/>
            <w:r w:rsidRPr="002D4158">
              <w:rPr>
                <w:sz w:val="18"/>
              </w:rPr>
              <w:t>.</w:t>
            </w:r>
            <w:r w:rsidRPr="002D4158">
              <w:rPr>
                <w:sz w:val="18"/>
                <w:lang w:val="en-US"/>
              </w:rPr>
              <w:t>com</w:t>
            </w:r>
          </w:p>
        </w:tc>
      </w:tr>
      <w:tr w:rsidR="006838D3" w:rsidRPr="00EA5512" w:rsidTr="00DC778B">
        <w:tc>
          <w:tcPr>
            <w:tcW w:w="4823" w:type="dxa"/>
            <w:tcBorders>
              <w:top w:val="single" w:sz="4" w:space="0" w:color="auto"/>
              <w:left w:val="single" w:sz="4" w:space="0" w:color="auto"/>
              <w:bottom w:val="single" w:sz="4" w:space="0" w:color="auto"/>
              <w:right w:val="single" w:sz="4" w:space="0" w:color="auto"/>
            </w:tcBorders>
            <w:shd w:val="clear" w:color="auto" w:fill="auto"/>
            <w:tcMar>
              <w:top w:w="85" w:type="dxa"/>
            </w:tcMar>
          </w:tcPr>
          <w:p w:rsidR="006838D3" w:rsidRPr="002D4158" w:rsidRDefault="006838D3" w:rsidP="00DC778B">
            <w:pPr>
              <w:spacing w:line="360" w:lineRule="auto"/>
              <w:rPr>
                <w:sz w:val="18"/>
              </w:rPr>
            </w:pPr>
            <w:r w:rsidRPr="002D4158">
              <w:rPr>
                <w:sz w:val="18"/>
              </w:rPr>
              <w:t xml:space="preserve">Директор </w:t>
            </w:r>
          </w:p>
          <w:p w:rsidR="006838D3" w:rsidRPr="002D4158" w:rsidRDefault="006838D3" w:rsidP="00DC778B">
            <w:pPr>
              <w:spacing w:line="360" w:lineRule="auto"/>
              <w:rPr>
                <w:sz w:val="18"/>
              </w:rPr>
            </w:pPr>
            <w:r w:rsidRPr="002D4158">
              <w:rPr>
                <w:sz w:val="18"/>
              </w:rPr>
              <w:t xml:space="preserve">____________________ </w:t>
            </w:r>
            <w:r w:rsidR="003A3087">
              <w:rPr>
                <w:sz w:val="18"/>
              </w:rPr>
              <w:t>_______</w:t>
            </w:r>
          </w:p>
          <w:p w:rsidR="006838D3" w:rsidRPr="002D4158" w:rsidRDefault="006838D3" w:rsidP="00DC778B">
            <w:pPr>
              <w:spacing w:line="360" w:lineRule="auto"/>
              <w:rPr>
                <w:b/>
                <w:sz w:val="18"/>
              </w:rPr>
            </w:pPr>
            <w:r w:rsidRPr="002D4158">
              <w:rPr>
                <w:sz w:val="18"/>
              </w:rPr>
              <w:t xml:space="preserve">М.П. </w:t>
            </w:r>
          </w:p>
        </w:tc>
        <w:tc>
          <w:tcPr>
            <w:tcW w:w="5066" w:type="dxa"/>
            <w:tcBorders>
              <w:top w:val="single" w:sz="4" w:space="0" w:color="auto"/>
              <w:left w:val="single" w:sz="4" w:space="0" w:color="auto"/>
              <w:bottom w:val="single" w:sz="4" w:space="0" w:color="auto"/>
              <w:right w:val="single" w:sz="4" w:space="0" w:color="auto"/>
            </w:tcBorders>
            <w:shd w:val="clear" w:color="auto" w:fill="auto"/>
            <w:tcMar>
              <w:top w:w="85" w:type="dxa"/>
            </w:tcMar>
          </w:tcPr>
          <w:p w:rsidR="006838D3" w:rsidRPr="002D4158" w:rsidRDefault="006838D3" w:rsidP="00DC778B">
            <w:pPr>
              <w:spacing w:line="360" w:lineRule="auto"/>
              <w:rPr>
                <w:sz w:val="18"/>
                <w:lang w:val="en-US"/>
              </w:rPr>
            </w:pPr>
            <w:r w:rsidRPr="002D4158">
              <w:rPr>
                <w:sz w:val="18"/>
                <w:lang w:val="en-US"/>
              </w:rPr>
              <w:t>Директор</w:t>
            </w:r>
          </w:p>
          <w:p w:rsidR="006838D3" w:rsidRPr="002D4158" w:rsidRDefault="006838D3" w:rsidP="00DC778B">
            <w:pPr>
              <w:spacing w:line="360" w:lineRule="auto"/>
              <w:rPr>
                <w:sz w:val="18"/>
                <w:lang w:val="en-US"/>
              </w:rPr>
            </w:pPr>
            <w:r w:rsidRPr="002D4158">
              <w:rPr>
                <w:noProof/>
                <w:sz w:val="18"/>
              </w:rPr>
              <mc:AlternateContent>
                <mc:Choice Requires="wps">
                  <w:drawing>
                    <wp:anchor distT="45720" distB="45720" distL="114300" distR="114300" simplePos="0" relativeHeight="251674624" behindDoc="0" locked="0" layoutInCell="1" allowOverlap="1" wp14:anchorId="6044B088" wp14:editId="46352C72">
                      <wp:simplePos x="0" y="0"/>
                      <wp:positionH relativeFrom="column">
                        <wp:posOffset>1414780</wp:posOffset>
                      </wp:positionH>
                      <wp:positionV relativeFrom="paragraph">
                        <wp:posOffset>24130</wp:posOffset>
                      </wp:positionV>
                      <wp:extent cx="1732915" cy="323850"/>
                      <wp:effectExtent l="0" t="0" r="635"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915" cy="323850"/>
                              </a:xfrm>
                              <a:prstGeom prst="rect">
                                <a:avLst/>
                              </a:prstGeom>
                              <a:noFill/>
                              <a:ln>
                                <a:noFill/>
                              </a:ln>
                            </wps:spPr>
                            <wps:txbx>
                              <w:txbxContent>
                                <w:p w:rsidR="006838D3" w:rsidRDefault="006838D3" w:rsidP="006838D3">
                                  <w:r>
                                    <w:t>А.В. Горохов</w:t>
                                  </w:r>
                                </w:p>
                                <w:p w:rsidR="006838D3" w:rsidRDefault="006838D3" w:rsidP="006838D3"/>
                                <w:p w:rsidR="006838D3" w:rsidRDefault="006838D3" w:rsidP="006838D3"/>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044B088" id="_x0000_t202" coordsize="21600,21600" o:spt="202" path="m,l,21600r21600,l21600,xe">
                      <v:stroke joinstyle="miter"/>
                      <v:path gradientshapeok="t" o:connecttype="rect"/>
                    </v:shapetype>
                    <v:shape id="Надпись 2" o:spid="_x0000_s1026" type="#_x0000_t202" style="position:absolute;margin-left:111.4pt;margin-top:1.9pt;width:136.45pt;height:2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" filled="f" stroked="f">
                      <v:textbox inset="0,0,0,0">
                        <w:txbxContent>
                          <w:p w14:paraId="4149CCC5" w14:textId="77777777" w:rsidR="006838D3" w:rsidRDefault="006838D3" w:rsidP="006838D3">
                            <w:r>
                              <w:t>А.В. Горохов</w:t>
                            </w:r>
                          </w:p>
                          <w:p w14:paraId="47416693" w14:textId="77777777" w:rsidR="006838D3" w:rsidRDefault="006838D3" w:rsidP="006838D3"/>
                          <w:p w14:paraId="3308FA68" w14:textId="77777777" w:rsidR="006838D3" w:rsidRDefault="006838D3" w:rsidP="006838D3"/>
                        </w:txbxContent>
                      </v:textbox>
                    </v:shape>
                  </w:pict>
                </mc:Fallback>
              </mc:AlternateContent>
            </w:r>
            <w:r w:rsidRPr="002D4158">
              <w:rPr>
                <w:sz w:val="18"/>
                <w:lang w:val="en-US"/>
              </w:rPr>
              <w:t xml:space="preserve">_____________________ </w:t>
            </w:r>
          </w:p>
          <w:p w:rsidR="006838D3" w:rsidRPr="002D4158" w:rsidRDefault="006838D3" w:rsidP="00DC778B">
            <w:pPr>
              <w:spacing w:line="360" w:lineRule="auto"/>
              <w:rPr>
                <w:b/>
                <w:sz w:val="18"/>
                <w:lang w:val="en-US"/>
              </w:rPr>
            </w:pPr>
            <w:r w:rsidRPr="002D4158">
              <w:rPr>
                <w:sz w:val="18"/>
              </w:rPr>
              <w:t>М</w:t>
            </w:r>
            <w:r w:rsidRPr="002D4158">
              <w:rPr>
                <w:sz w:val="18"/>
                <w:lang w:val="en-US"/>
              </w:rPr>
              <w:t>.</w:t>
            </w:r>
            <w:r w:rsidRPr="002D4158">
              <w:rPr>
                <w:sz w:val="18"/>
              </w:rPr>
              <w:t>П</w:t>
            </w:r>
            <w:r w:rsidRPr="002D4158">
              <w:rPr>
                <w:sz w:val="18"/>
                <w:lang w:val="en-US"/>
              </w:rPr>
              <w:t>.</w:t>
            </w:r>
          </w:p>
        </w:tc>
      </w:tr>
      <w:bookmarkEnd w:id="4"/>
    </w:tbl>
    <w:p w:rsidR="006838D3" w:rsidRPr="006838D3" w:rsidRDefault="006838D3">
      <w:pPr>
        <w:spacing w:line="360" w:lineRule="auto"/>
        <w:jc w:val="center"/>
        <w:rPr>
          <w:b/>
          <w:lang w:val="en-US"/>
        </w:rPr>
      </w:pPr>
    </w:p>
    <w:p w:rsidR="00633BD5" w:rsidRPr="006838D3" w:rsidRDefault="00633BD5">
      <w:pPr>
        <w:jc w:val="both"/>
        <w:rPr>
          <w:lang w:val="en-US"/>
        </w:rPr>
        <w:sectPr w:rsidR="00633BD5" w:rsidRPr="006838D3">
          <w:headerReference w:type="default" r:id="rId11"/>
          <w:footerReference w:type="default" r:id="rId12"/>
          <w:pgSz w:w="11906" w:h="16838"/>
          <w:pgMar w:top="1134" w:right="850" w:bottom="1134" w:left="1701" w:header="709" w:footer="709" w:gutter="0"/>
          <w:cols w:space="708"/>
          <w:docGrid w:linePitch="360"/>
        </w:sectPr>
      </w:pPr>
    </w:p>
    <w:p w:rsidR="00633BD5" w:rsidRPr="006838D3" w:rsidRDefault="00633BD5">
      <w:pPr>
        <w:jc w:val="both"/>
        <w:rPr>
          <w:lang w:val="en-US"/>
        </w:rPr>
      </w:pPr>
    </w:p>
    <w:p w:rsidR="00633BD5" w:rsidRDefault="00007757">
      <w:pPr>
        <w:pBdr>
          <w:top w:val="none" w:sz="4" w:space="0" w:color="000000"/>
          <w:left w:val="none" w:sz="4" w:space="0" w:color="000000"/>
          <w:bottom w:val="none" w:sz="4" w:space="0" w:color="000000"/>
          <w:right w:val="none" w:sz="4" w:space="0" w:color="000000"/>
        </w:pBdr>
        <w:tabs>
          <w:tab w:val="left" w:pos="13890"/>
        </w:tabs>
        <w:jc w:val="right"/>
      </w:pPr>
      <w:r w:rsidRPr="006838D3">
        <w:rPr>
          <w:lang w:val="en-US"/>
        </w:rPr>
        <w:t xml:space="preserve">                                                                                                                                                           </w:t>
      </w:r>
      <w:r>
        <w:rPr>
          <w:color w:val="000000"/>
        </w:rPr>
        <w:t>Приложение №1</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xml:space="preserve">                                                                                                                                                                    к Договору </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Д/ЮЛ/ПК/980620/34/04</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об оказании платных образовательных услуг по</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программам дополнительного профессионального образования от 20 апреля 2026 г.</w:t>
      </w:r>
    </w:p>
    <w:p w:rsidR="00633BD5" w:rsidRDefault="00633BD5">
      <w:pPr>
        <w:pBdr>
          <w:top w:val="none" w:sz="4" w:space="0" w:color="000000"/>
          <w:left w:val="none" w:sz="4" w:space="0" w:color="000000"/>
          <w:bottom w:val="none" w:sz="4" w:space="0" w:color="000000"/>
          <w:right w:val="none" w:sz="4" w:space="0" w:color="000000"/>
        </w:pBdr>
        <w:jc w:val="center"/>
        <w:rPr>
          <w:color w:val="000000"/>
        </w:rPr>
      </w:pPr>
    </w:p>
    <w:p w:rsidR="006838D3" w:rsidRPr="00F12B63" w:rsidRDefault="006838D3" w:rsidP="006838D3">
      <w:pPr>
        <w:pBdr>
          <w:top w:val="none" w:sz="4" w:space="0" w:color="000000"/>
          <w:left w:val="none" w:sz="4" w:space="0" w:color="000000"/>
          <w:bottom w:val="none" w:sz="4" w:space="0" w:color="000000"/>
          <w:right w:val="none" w:sz="4" w:space="0" w:color="000000"/>
        </w:pBdr>
        <w:jc w:val="center"/>
        <w:rPr>
          <w:color w:val="000000"/>
        </w:rPr>
      </w:pPr>
      <w:r w:rsidRPr="00F12B63">
        <w:rPr>
          <w:color w:val="000000"/>
        </w:rPr>
        <w:t>Список обучающихся для прохождения обучения по дополнительной профессиональной программе повышения квалификации</w:t>
      </w:r>
    </w:p>
    <w:p w:rsidR="00633BD5" w:rsidRPr="002D4158" w:rsidRDefault="006838D3" w:rsidP="002D4158">
      <w:pPr>
        <w:pBdr>
          <w:top w:val="none" w:sz="4" w:space="0" w:color="000000"/>
          <w:left w:val="none" w:sz="4" w:space="0" w:color="000000"/>
          <w:bottom w:val="none" w:sz="4" w:space="0" w:color="000000"/>
          <w:right w:val="none" w:sz="4" w:space="0" w:color="000000"/>
        </w:pBdr>
        <w:jc w:val="center"/>
        <w:rPr>
          <w:b/>
          <w:color w:val="000000"/>
        </w:rPr>
      </w:pPr>
      <w:r w:rsidRPr="002D4158">
        <w:rPr>
          <w:b/>
          <w:color w:val="000000"/>
        </w:rPr>
        <w:t xml:space="preserve">«Современные технологии обучения информатике и ИКТ в очном и дистанционном форматах» </w:t>
      </w:r>
      <w:r w:rsidRPr="002D4158">
        <w:rPr>
          <w:color w:val="000000"/>
        </w:rPr>
        <w:t>– 72 часа</w:t>
      </w:r>
    </w:p>
    <w:tbl>
      <w:tblPr>
        <w:tblStyle w:val="af8"/>
        <w:tblW w:w="14307"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75"/>
        <w:gridCol w:w="2126"/>
        <w:gridCol w:w="2126"/>
        <w:gridCol w:w="2127"/>
        <w:gridCol w:w="1843"/>
        <w:gridCol w:w="2126"/>
        <w:gridCol w:w="1984"/>
      </w:tblGrid>
      <w:tr w:rsidR="00BF27A5" w:rsidTr="00BF27A5">
        <w:trPr>
          <w:trHeight w:val="1460"/>
        </w:trPr>
        <w:tc>
          <w:tcPr>
            <w:tcW w:w="19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ФИО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Телефон и адрес электронной почты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Срок освоения образовательной программы (продолжительность обучения) </w:t>
            </w:r>
          </w:p>
        </w:tc>
        <w:tc>
          <w:tcPr>
            <w:tcW w:w="212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Период предоставления образовательной услуги</w:t>
            </w:r>
          </w:p>
        </w:tc>
        <w:tc>
          <w:tcPr>
            <w:tcW w:w="18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Место жительства</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Выдаваемый</w:t>
            </w:r>
          </w:p>
          <w:p w:rsidR="00BF27A5" w:rsidRPr="00C75B98" w:rsidRDefault="00BF27A5">
            <w:pPr>
              <w:jc w:val="center"/>
              <w:rPr>
                <w:color w:val="000000"/>
                <w:highlight w:val="white"/>
              </w:rPr>
            </w:pPr>
            <w:r w:rsidRPr="00C75B98">
              <w:rPr>
                <w:color w:val="000000"/>
                <w:highlight w:val="white"/>
              </w:rPr>
              <w:t>документ</w:t>
            </w:r>
          </w:p>
        </w:tc>
        <w:tc>
          <w:tcPr>
            <w:tcW w:w="198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Стоимость обучения</w:t>
            </w:r>
          </w:p>
          <w:p w:rsidR="00BF27A5" w:rsidRPr="00C75B98" w:rsidRDefault="00BF27A5">
            <w:pPr>
              <w:rPr>
                <w:color w:val="000000"/>
                <w:highlight w:val="white"/>
              </w:rPr>
            </w:pPr>
          </w:p>
        </w:tc>
      </w:tr>
      <w:tr w:rsidR="00BF27A5" w:rsidTr="00BF27A5">
        <w:trPr>
          <w:trHeight w:val="1080"/>
        </w:trPr>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r w:rsidRPr="00C75B98">
              <w:rPr>
                <w:color w:val="000000"/>
                <w:highlight w:val="white"/>
                <w:lang w:val="en-US"/>
              </w:rPr>
              <w:t>Барашкова Мария Борисовна</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3 недели</w:t>
            </w:r>
          </w:p>
        </w:tc>
        <w:tc>
          <w:tcPr>
            <w:tcW w:w="212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2D415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С</w:t>
            </w:r>
            <w:r w:rsidRPr="002D4158">
              <w:rPr>
                <w:color w:val="000000"/>
                <w:highlight w:val="white"/>
              </w:rPr>
              <w:t xml:space="preserve"> 2</w:t>
            </w:r>
            <w:r w:rsidR="00EC173E">
              <w:rPr>
                <w:color w:val="000000"/>
                <w:highlight w:val="white"/>
              </w:rPr>
              <w:t>9</w:t>
            </w:r>
            <w:r w:rsidRPr="002D4158">
              <w:rPr>
                <w:color w:val="000000"/>
                <w:highlight w:val="white"/>
              </w:rPr>
              <w:t xml:space="preserve"> апреля 2026 г. </w:t>
            </w:r>
            <w:r w:rsidRPr="00C75B98">
              <w:rPr>
                <w:color w:val="000000"/>
                <w:highlight w:val="white"/>
              </w:rPr>
              <w:t>по</w:t>
            </w:r>
            <w:r w:rsidRPr="002D4158">
              <w:rPr>
                <w:color w:val="000000"/>
                <w:highlight w:val="white"/>
              </w:rPr>
              <w:t xml:space="preserve"> </w:t>
            </w:r>
            <w:r w:rsidR="00EC173E">
              <w:rPr>
                <w:color w:val="000000"/>
                <w:highlight w:val="white"/>
              </w:rPr>
              <w:t>21</w:t>
            </w:r>
            <w:r w:rsidRPr="002D4158">
              <w:rPr>
                <w:color w:val="000000"/>
                <w:highlight w:val="white"/>
              </w:rPr>
              <w:t xml:space="preserve"> мая 2026 г.</w:t>
            </w:r>
          </w:p>
        </w:tc>
        <w:tc>
          <w:tcPr>
            <w:tcW w:w="18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удостоверение о повышении квалификации</w:t>
            </w:r>
          </w:p>
          <w:p w:rsidR="00BF27A5" w:rsidRPr="00C75B98" w:rsidRDefault="00BF27A5">
            <w:pPr>
              <w:jc w:val="center"/>
              <w:rPr>
                <w:color w:val="000000"/>
                <w:highlight w:val="white"/>
              </w:rPr>
            </w:pP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4800.00 руб.</w:t>
            </w:r>
          </w:p>
          <w:p w:rsidR="00BF27A5" w:rsidRPr="00C75B98" w:rsidRDefault="00BF27A5">
            <w:pPr>
              <w:jc w:val="center"/>
              <w:rPr>
                <w:color w:val="000000"/>
                <w:highlight w:val="white"/>
              </w:rPr>
            </w:pPr>
          </w:p>
        </w:tc>
      </w:tr>
    </w:tbl>
    <w:p w:rsidR="002D4158" w:rsidRDefault="002D4158"/>
    <w:p w:rsidR="00633BD5" w:rsidRDefault="00633BD5">
      <w:pPr>
        <w:pBdr>
          <w:top w:val="none" w:sz="4" w:space="0" w:color="000000"/>
          <w:left w:val="none" w:sz="4" w:space="0" w:color="000000"/>
          <w:bottom w:val="none" w:sz="4" w:space="0" w:color="000000"/>
          <w:right w:val="none" w:sz="4" w:space="0" w:color="000000"/>
        </w:pBdr>
        <w:jc w:val="center"/>
        <w:rPr>
          <w:color w:val="000000"/>
        </w:rPr>
      </w:pPr>
    </w:p>
    <w:p w:rsidR="006838D3" w:rsidRPr="00F12B63" w:rsidRDefault="006838D3" w:rsidP="006838D3">
      <w:pPr>
        <w:pBdr>
          <w:top w:val="none" w:sz="4" w:space="0" w:color="000000"/>
          <w:left w:val="none" w:sz="4" w:space="0" w:color="000000"/>
          <w:bottom w:val="none" w:sz="4" w:space="0" w:color="000000"/>
          <w:right w:val="none" w:sz="4" w:space="0" w:color="000000"/>
        </w:pBdr>
        <w:jc w:val="center"/>
        <w:rPr>
          <w:color w:val="000000"/>
        </w:rPr>
      </w:pPr>
      <w:r w:rsidRPr="00F12B63">
        <w:rPr>
          <w:color w:val="000000"/>
        </w:rPr>
        <w:t>Список обучающихся для прохождения обучения по дополнительной профессиональной программе повышения квалификации</w:t>
      </w:r>
    </w:p>
    <w:p w:rsidR="00633BD5" w:rsidRPr="002D4158" w:rsidRDefault="006838D3" w:rsidP="002D4158">
      <w:pPr>
        <w:pBdr>
          <w:top w:val="none" w:sz="4" w:space="0" w:color="000000"/>
          <w:left w:val="none" w:sz="4" w:space="0" w:color="000000"/>
          <w:bottom w:val="none" w:sz="4" w:space="0" w:color="000000"/>
          <w:right w:val="none" w:sz="4" w:space="0" w:color="000000"/>
        </w:pBdr>
        <w:jc w:val="center"/>
        <w:rPr>
          <w:b/>
          <w:color w:val="000000"/>
        </w:rPr>
      </w:pPr>
      <w:r w:rsidRPr="002D4158">
        <w:rPr>
          <w:b/>
          <w:color w:val="000000"/>
        </w:rPr>
        <w:t xml:space="preserve">«Современные технологии обучения основам безопасности и защиты Родины (ОБЗР) в очном и дистанционном форматах» </w:t>
      </w:r>
      <w:r w:rsidRPr="002D4158">
        <w:rPr>
          <w:color w:val="000000"/>
        </w:rPr>
        <w:t>– 72 часа</w:t>
      </w:r>
    </w:p>
    <w:tbl>
      <w:tblPr>
        <w:tblStyle w:val="af8"/>
        <w:tblW w:w="14307"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75"/>
        <w:gridCol w:w="2126"/>
        <w:gridCol w:w="2126"/>
        <w:gridCol w:w="2127"/>
        <w:gridCol w:w="1843"/>
        <w:gridCol w:w="2126"/>
        <w:gridCol w:w="1984"/>
      </w:tblGrid>
      <w:tr w:rsidR="00BF27A5" w:rsidTr="00BF27A5">
        <w:trPr>
          <w:trHeight w:val="1460"/>
        </w:trPr>
        <w:tc>
          <w:tcPr>
            <w:tcW w:w="19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ФИО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Телефон и адрес электронной почты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Срок освоения образовательной программы (продолжительность обучения) </w:t>
            </w:r>
          </w:p>
        </w:tc>
        <w:tc>
          <w:tcPr>
            <w:tcW w:w="212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Период предоставления образовательной услуги</w:t>
            </w:r>
          </w:p>
        </w:tc>
        <w:tc>
          <w:tcPr>
            <w:tcW w:w="18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Место жительства</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Выдаваемый</w:t>
            </w:r>
          </w:p>
          <w:p w:rsidR="00BF27A5" w:rsidRPr="00C75B98" w:rsidRDefault="00BF27A5">
            <w:pPr>
              <w:jc w:val="center"/>
              <w:rPr>
                <w:color w:val="000000"/>
                <w:highlight w:val="white"/>
              </w:rPr>
            </w:pPr>
            <w:r w:rsidRPr="00C75B98">
              <w:rPr>
                <w:color w:val="000000"/>
                <w:highlight w:val="white"/>
              </w:rPr>
              <w:t>документ</w:t>
            </w:r>
          </w:p>
        </w:tc>
        <w:tc>
          <w:tcPr>
            <w:tcW w:w="198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Стоимость обучения</w:t>
            </w:r>
          </w:p>
          <w:p w:rsidR="00BF27A5" w:rsidRPr="00C75B98" w:rsidRDefault="00BF27A5">
            <w:pPr>
              <w:rPr>
                <w:color w:val="000000"/>
                <w:highlight w:val="white"/>
              </w:rPr>
            </w:pPr>
          </w:p>
        </w:tc>
      </w:tr>
      <w:tr w:rsidR="00BF27A5" w:rsidTr="00BF27A5">
        <w:trPr>
          <w:trHeight w:val="1080"/>
        </w:trPr>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r w:rsidRPr="00C75B98">
              <w:rPr>
                <w:color w:val="000000"/>
                <w:highlight w:val="white"/>
                <w:lang w:val="en-US"/>
              </w:rPr>
              <w:t>Маршалов Владимир Владимирович</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3 недели</w:t>
            </w:r>
          </w:p>
        </w:tc>
        <w:tc>
          <w:tcPr>
            <w:tcW w:w="212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2D415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С</w:t>
            </w:r>
            <w:r w:rsidRPr="002D4158">
              <w:rPr>
                <w:color w:val="000000"/>
                <w:highlight w:val="white"/>
              </w:rPr>
              <w:t xml:space="preserve"> 2</w:t>
            </w:r>
            <w:r w:rsidR="00EC173E">
              <w:rPr>
                <w:color w:val="000000"/>
                <w:highlight w:val="white"/>
              </w:rPr>
              <w:t>9</w:t>
            </w:r>
            <w:r w:rsidRPr="002D4158">
              <w:rPr>
                <w:color w:val="000000"/>
                <w:highlight w:val="white"/>
              </w:rPr>
              <w:t xml:space="preserve"> апреля 2026 г. </w:t>
            </w:r>
            <w:r w:rsidRPr="00C75B98">
              <w:rPr>
                <w:color w:val="000000"/>
                <w:highlight w:val="white"/>
              </w:rPr>
              <w:t>по</w:t>
            </w:r>
            <w:r w:rsidRPr="002D4158">
              <w:rPr>
                <w:color w:val="000000"/>
                <w:highlight w:val="white"/>
              </w:rPr>
              <w:t xml:space="preserve"> </w:t>
            </w:r>
            <w:r w:rsidR="004C0F09">
              <w:rPr>
                <w:color w:val="000000"/>
                <w:highlight w:val="white"/>
              </w:rPr>
              <w:t>21</w:t>
            </w:r>
            <w:r w:rsidRPr="002D4158">
              <w:rPr>
                <w:color w:val="000000"/>
                <w:highlight w:val="white"/>
              </w:rPr>
              <w:t xml:space="preserve"> мая 2026 г.</w:t>
            </w:r>
          </w:p>
        </w:tc>
        <w:tc>
          <w:tcPr>
            <w:tcW w:w="18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удостоверение о повышении квалификации</w:t>
            </w:r>
          </w:p>
          <w:p w:rsidR="00BF27A5" w:rsidRPr="00C75B98" w:rsidRDefault="00BF27A5">
            <w:pPr>
              <w:jc w:val="center"/>
              <w:rPr>
                <w:color w:val="000000"/>
                <w:highlight w:val="white"/>
              </w:rPr>
            </w:pP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3900.00 руб.</w:t>
            </w:r>
          </w:p>
          <w:p w:rsidR="00BF27A5" w:rsidRPr="00C75B98" w:rsidRDefault="00BF27A5">
            <w:pPr>
              <w:jc w:val="center"/>
              <w:rPr>
                <w:color w:val="000000"/>
                <w:highlight w:val="white"/>
              </w:rPr>
            </w:pPr>
          </w:p>
        </w:tc>
      </w:tr>
    </w:tbl>
    <w:p w:rsidR="00633BD5" w:rsidRDefault="00633BD5">
      <w:pPr>
        <w:ind w:firstLine="567"/>
        <w:rPr>
          <w:lang w:val="en-US"/>
        </w:rPr>
      </w:pPr>
    </w:p>
    <w:p w:rsidR="00633BD5" w:rsidRDefault="00633BD5">
      <w:pPr>
        <w:rPr>
          <w:lang w:val="en-US"/>
        </w:rPr>
      </w:pPr>
    </w:p>
    <w:p w:rsidR="00633BD5" w:rsidRDefault="00633BD5"/>
    <w:p w:rsidR="00633BD5" w:rsidRDefault="00633BD5"/>
    <w:p w:rsidR="00633BD5" w:rsidRDefault="00633BD5"/>
    <w:p w:rsidR="00633BD5" w:rsidRDefault="00633BD5">
      <w:pPr>
        <w:pBdr>
          <w:top w:val="none" w:sz="4" w:space="0" w:color="000000"/>
          <w:left w:val="none" w:sz="4" w:space="0" w:color="000000"/>
          <w:bottom w:val="none" w:sz="4" w:space="0" w:color="000000"/>
          <w:right w:val="none" w:sz="4" w:space="0" w:color="000000"/>
        </w:pBdr>
        <w:jc w:val="center"/>
        <w:rPr>
          <w:color w:val="000000"/>
        </w:rPr>
      </w:pPr>
    </w:p>
    <w:p w:rsidR="006838D3" w:rsidRPr="00F12B63" w:rsidRDefault="006838D3" w:rsidP="006838D3">
      <w:pPr>
        <w:pBdr>
          <w:top w:val="none" w:sz="4" w:space="0" w:color="000000"/>
          <w:left w:val="none" w:sz="4" w:space="0" w:color="000000"/>
          <w:bottom w:val="none" w:sz="4" w:space="0" w:color="000000"/>
          <w:right w:val="none" w:sz="4" w:space="0" w:color="000000"/>
        </w:pBdr>
        <w:jc w:val="center"/>
        <w:rPr>
          <w:color w:val="000000"/>
        </w:rPr>
      </w:pPr>
      <w:bookmarkStart w:id="5" w:name="_Hlk204347653"/>
      <w:r w:rsidRPr="00F12B63">
        <w:rPr>
          <w:color w:val="000000"/>
        </w:rPr>
        <w:t>Список обучающихся для прохождения обучения по дополнительной профессиональной программе повышения квалификации</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2D4158">
        <w:rPr>
          <w:b/>
          <w:color w:val="000000"/>
        </w:rPr>
        <w:t xml:space="preserve">«Современные технологии обучения истории в очном и дистанционном форматах» </w:t>
      </w:r>
      <w:r w:rsidRPr="002D4158">
        <w:rPr>
          <w:color w:val="000000"/>
        </w:rPr>
        <w:t>– 72 часа</w:t>
      </w:r>
    </w:p>
    <w:bookmarkEnd w:id="5"/>
    <w:p w:rsidR="00633BD5" w:rsidRPr="002D4158" w:rsidRDefault="00633BD5">
      <w:pPr>
        <w:ind w:firstLine="567"/>
      </w:pPr>
    </w:p>
    <w:tbl>
      <w:tblPr>
        <w:tblStyle w:val="af8"/>
        <w:tblW w:w="14307"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75"/>
        <w:gridCol w:w="2126"/>
        <w:gridCol w:w="2126"/>
        <w:gridCol w:w="2127"/>
        <w:gridCol w:w="1843"/>
        <w:gridCol w:w="2126"/>
        <w:gridCol w:w="1984"/>
      </w:tblGrid>
      <w:tr w:rsidR="00BF27A5" w:rsidTr="00BF27A5">
        <w:trPr>
          <w:trHeight w:val="1460"/>
        </w:trPr>
        <w:tc>
          <w:tcPr>
            <w:tcW w:w="19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ФИО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Телефон и адрес электронной почты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Срок освоения образовательной программы (продолжительность обучения) </w:t>
            </w:r>
          </w:p>
        </w:tc>
        <w:tc>
          <w:tcPr>
            <w:tcW w:w="212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Период предоставления образовательной услуги</w:t>
            </w:r>
          </w:p>
        </w:tc>
        <w:tc>
          <w:tcPr>
            <w:tcW w:w="18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Место жительства</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Выдаваемый</w:t>
            </w:r>
          </w:p>
          <w:p w:rsidR="00BF27A5" w:rsidRPr="00C75B98" w:rsidRDefault="00BF27A5">
            <w:pPr>
              <w:jc w:val="center"/>
              <w:rPr>
                <w:color w:val="000000"/>
                <w:highlight w:val="white"/>
              </w:rPr>
            </w:pPr>
            <w:r w:rsidRPr="00C75B98">
              <w:rPr>
                <w:color w:val="000000"/>
                <w:highlight w:val="white"/>
              </w:rPr>
              <w:t>документ</w:t>
            </w:r>
          </w:p>
        </w:tc>
        <w:tc>
          <w:tcPr>
            <w:tcW w:w="198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Стоимость обучения</w:t>
            </w:r>
          </w:p>
          <w:p w:rsidR="00BF27A5" w:rsidRPr="00C75B98" w:rsidRDefault="00BF27A5">
            <w:pPr>
              <w:rPr>
                <w:color w:val="000000"/>
                <w:highlight w:val="white"/>
              </w:rPr>
            </w:pPr>
          </w:p>
        </w:tc>
      </w:tr>
      <w:tr w:rsidR="00BF27A5" w:rsidTr="00BF27A5">
        <w:trPr>
          <w:trHeight w:val="1080"/>
        </w:trPr>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r w:rsidRPr="00C75B98">
              <w:rPr>
                <w:color w:val="000000"/>
                <w:highlight w:val="white"/>
                <w:lang w:val="en-US"/>
              </w:rPr>
              <w:t>Просандеева Ирина Николаевна</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3 недели</w:t>
            </w:r>
          </w:p>
        </w:tc>
        <w:tc>
          <w:tcPr>
            <w:tcW w:w="212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2D415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С</w:t>
            </w:r>
            <w:r w:rsidRPr="002D4158">
              <w:rPr>
                <w:color w:val="000000"/>
                <w:highlight w:val="white"/>
              </w:rPr>
              <w:t xml:space="preserve"> 2</w:t>
            </w:r>
            <w:r w:rsidR="00EC173E">
              <w:rPr>
                <w:color w:val="000000"/>
                <w:highlight w:val="white"/>
              </w:rPr>
              <w:t>9</w:t>
            </w:r>
            <w:r w:rsidRPr="002D4158">
              <w:rPr>
                <w:color w:val="000000"/>
                <w:highlight w:val="white"/>
              </w:rPr>
              <w:t xml:space="preserve"> апреля 2026 г. </w:t>
            </w:r>
            <w:r w:rsidRPr="00C75B98">
              <w:rPr>
                <w:color w:val="000000"/>
                <w:highlight w:val="white"/>
              </w:rPr>
              <w:t>по</w:t>
            </w:r>
            <w:r w:rsidRPr="002D4158">
              <w:rPr>
                <w:color w:val="000000"/>
                <w:highlight w:val="white"/>
              </w:rPr>
              <w:t xml:space="preserve"> </w:t>
            </w:r>
            <w:r w:rsidR="0030548C">
              <w:rPr>
                <w:color w:val="000000"/>
                <w:highlight w:val="white"/>
              </w:rPr>
              <w:t>21</w:t>
            </w:r>
            <w:r w:rsidRPr="002D4158">
              <w:rPr>
                <w:color w:val="000000"/>
                <w:highlight w:val="white"/>
              </w:rPr>
              <w:t xml:space="preserve"> мая 2026 г.</w:t>
            </w:r>
          </w:p>
        </w:tc>
        <w:tc>
          <w:tcPr>
            <w:tcW w:w="18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удостоверение о повышении квалификации</w:t>
            </w:r>
          </w:p>
          <w:p w:rsidR="00BF27A5" w:rsidRPr="00C75B98" w:rsidRDefault="00BF27A5">
            <w:pPr>
              <w:jc w:val="center"/>
              <w:rPr>
                <w:color w:val="000000"/>
                <w:highlight w:val="white"/>
              </w:rPr>
            </w:pP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4800.00 руб.</w:t>
            </w:r>
          </w:p>
          <w:p w:rsidR="00BF27A5" w:rsidRPr="00C75B98" w:rsidRDefault="00BF27A5">
            <w:pPr>
              <w:jc w:val="center"/>
              <w:rPr>
                <w:color w:val="000000"/>
                <w:highlight w:val="white"/>
              </w:rPr>
            </w:pPr>
          </w:p>
        </w:tc>
      </w:tr>
    </w:tbl>
    <w:p w:rsidR="00633BD5" w:rsidRDefault="00633BD5">
      <w:pPr>
        <w:ind w:firstLine="567"/>
        <w:rPr>
          <w:lang w:val="en-US"/>
        </w:rPr>
      </w:pPr>
    </w:p>
    <w:p w:rsidR="00633BD5" w:rsidRDefault="00633BD5">
      <w:pPr>
        <w:rPr>
          <w:lang w:val="en-US"/>
        </w:rPr>
      </w:pPr>
    </w:p>
    <w:p w:rsidR="00633BD5" w:rsidRDefault="00633BD5"/>
    <w:tbl>
      <w:tblPr>
        <w:tblW w:w="14315" w:type="dxa"/>
        <w:tblLayout w:type="fixed"/>
        <w:tblLook w:val="00A0" w:firstRow="1" w:lastRow="0" w:firstColumn="1" w:lastColumn="0" w:noHBand="0" w:noVBand="0"/>
      </w:tblPr>
      <w:tblGrid>
        <w:gridCol w:w="7795"/>
        <w:gridCol w:w="6520"/>
      </w:tblGrid>
      <w:tr w:rsidR="00633BD5">
        <w:trPr>
          <w:trHeight w:val="2274"/>
        </w:trPr>
        <w:tc>
          <w:tcPr>
            <w:tcW w:w="7795" w:type="dxa"/>
          </w:tcPr>
          <w:p w:rsidR="00633BD5" w:rsidRPr="002D4158" w:rsidRDefault="00007757">
            <w:pPr>
              <w:widowControl w:val="0"/>
            </w:pPr>
            <w:bookmarkStart w:id="6" w:name="_Hlk97486635"/>
            <w:r>
              <w:t>Исполнитель</w:t>
            </w:r>
            <w:r w:rsidRPr="002D4158">
              <w:t xml:space="preserve">      </w:t>
            </w:r>
          </w:p>
          <w:p w:rsidR="003A3087" w:rsidRDefault="003A3087" w:rsidP="006838D3">
            <w:pPr>
              <w:widowControl w:val="0"/>
              <w:rPr>
                <w:b/>
              </w:rPr>
            </w:pPr>
          </w:p>
          <w:p w:rsidR="00633BD5" w:rsidRPr="002D4158" w:rsidRDefault="00007757" w:rsidP="006838D3">
            <w:pPr>
              <w:widowControl w:val="0"/>
            </w:pPr>
            <w:r w:rsidRPr="002D4158">
              <w:t xml:space="preserve">                                                                       </w:t>
            </w:r>
          </w:p>
          <w:p w:rsidR="00633BD5" w:rsidRDefault="00633BD5">
            <w:pPr>
              <w:widowControl w:val="0"/>
              <w:spacing w:line="300" w:lineRule="auto"/>
            </w:pPr>
          </w:p>
          <w:p w:rsidR="003A3087" w:rsidRDefault="003A3087">
            <w:pPr>
              <w:widowControl w:val="0"/>
              <w:spacing w:line="300" w:lineRule="auto"/>
            </w:pPr>
          </w:p>
          <w:p w:rsidR="003A3087" w:rsidRPr="002D4158" w:rsidRDefault="003A3087">
            <w:pPr>
              <w:widowControl w:val="0"/>
              <w:spacing w:line="300" w:lineRule="auto"/>
            </w:pPr>
          </w:p>
          <w:p w:rsidR="003A3087" w:rsidRDefault="00007757">
            <w:pPr>
              <w:widowControl w:val="0"/>
              <w:spacing w:line="300" w:lineRule="auto"/>
            </w:pPr>
            <w:r w:rsidRPr="002D4158">
              <w:t xml:space="preserve">____________________           </w:t>
            </w:r>
          </w:p>
          <w:p w:rsidR="00633BD5" w:rsidRDefault="00007757">
            <w:pPr>
              <w:widowControl w:val="0"/>
              <w:spacing w:line="300" w:lineRule="auto"/>
            </w:pPr>
            <w:r w:rsidRPr="002D4158">
              <w:t xml:space="preserve"> </w:t>
            </w:r>
            <w:r>
              <w:t>(подпись)</w:t>
            </w:r>
          </w:p>
          <w:p w:rsidR="00633BD5" w:rsidRDefault="00007757">
            <w:pPr>
              <w:widowControl w:val="0"/>
              <w:spacing w:line="300" w:lineRule="auto"/>
            </w:pPr>
            <w:r>
              <w:t xml:space="preserve">М.П. </w:t>
            </w:r>
          </w:p>
          <w:p w:rsidR="00633BD5" w:rsidRDefault="00633BD5">
            <w:pPr>
              <w:widowControl w:val="0"/>
            </w:pPr>
          </w:p>
        </w:tc>
        <w:tc>
          <w:tcPr>
            <w:tcW w:w="6520" w:type="dxa"/>
          </w:tcPr>
          <w:p w:rsidR="00633BD5" w:rsidRDefault="00007757">
            <w:pPr>
              <w:widowControl w:val="0"/>
              <w:jc w:val="both"/>
            </w:pPr>
            <w:r>
              <w:t>Заказчик</w:t>
            </w:r>
          </w:p>
          <w:p w:rsidR="00633BD5" w:rsidRDefault="00007757">
            <w:pPr>
              <w:widowControl w:val="0"/>
              <w:jc w:val="both"/>
              <w:rPr>
                <w:b/>
                <w:color w:val="FF0000"/>
              </w:rPr>
            </w:pPr>
            <w:r>
              <w:rPr>
                <w:b/>
              </w:rPr>
              <w:t>Санкт-Петербургское государственное бюджетное профессиональное образовательное учреждение «Техникум «Приморский» (СПб ГБПОУ «Техникум «Приморский»)</w:t>
            </w:r>
          </w:p>
          <w:p w:rsidR="00633BD5" w:rsidRDefault="00633BD5">
            <w:pPr>
              <w:widowControl w:val="0"/>
              <w:jc w:val="both"/>
            </w:pPr>
          </w:p>
          <w:p w:rsidR="00633BD5" w:rsidRDefault="00633BD5">
            <w:pPr>
              <w:widowControl w:val="0"/>
              <w:jc w:val="both"/>
            </w:pPr>
          </w:p>
          <w:p w:rsidR="00633BD5" w:rsidRDefault="00633BD5">
            <w:pPr>
              <w:widowControl w:val="0"/>
            </w:pPr>
          </w:p>
          <w:p w:rsidR="00633BD5" w:rsidRDefault="00007757">
            <w:pPr>
              <w:widowControl w:val="0"/>
            </w:pPr>
            <w:r>
              <w:rPr>
                <w:noProof/>
              </w:rPr>
              <mc:AlternateContent>
                <mc:Choice Requires="wps">
                  <w:drawing>
                    <wp:anchor distT="45720" distB="45720" distL="114300" distR="114300" simplePos="0" relativeHeight="251661312" behindDoc="0" locked="0" layoutInCell="1" allowOverlap="1" wp14:anchorId="2BFF8486" wp14:editId="048BE31F">
                      <wp:simplePos x="0" y="0"/>
                      <wp:positionH relativeFrom="column">
                        <wp:posOffset>1248558</wp:posOffset>
                      </wp:positionH>
                      <wp:positionV relativeFrom="paragraph">
                        <wp:posOffset>-4788</wp:posOffset>
                      </wp:positionV>
                      <wp:extent cx="1733107" cy="529372"/>
                      <wp:effectExtent l="6350" t="6350" r="635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106" cy="529371"/>
                              </a:xfrm>
                              <a:prstGeom prst="rect">
                                <a:avLst/>
                              </a:prstGeom>
                              <a:noFill/>
                              <a:ln>
                                <a:noFill/>
                              </a:ln>
                            </wps:spPr>
                            <wps:txbx>
                              <w:txbxContent>
                                <w:p w:rsidR="00633BD5" w:rsidRDefault="00007757">
                                  <w:r>
                                    <w:t>А.В. Горохов</w:t>
                                  </w:r>
                                </w:p>
                                <w:p w:rsidR="00633BD5" w:rsidRDefault="00633BD5"/>
                                <w:p w:rsidR="00633BD5" w:rsidRDefault="00633BD5"/>
                              </w:txbxContent>
                            </wps:txbx>
                            <wps:bodyPr rot="0" vert="horz" wrap="square" lIns="0" tIns="0" rIns="0" bIns="0" anchor="t" anchorCtr="0" upright="1">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FF8486" id="Text Box 3" o:spid="_x0000_s1027" type="#_x0000_t202" style="position:absolute;margin-left:98.3pt;margin-top:-.4pt;width:136.45pt;height:41.7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" filled="f" stroked="f">
                      <v:textbox inset="0,0,0,0">
                        <w:txbxContent>
                          <w:p w14:paraId="3E7B7498" w14:textId="77777777" w:rsidR="00633BD5" w:rsidRDefault="00007757">
                            <w:r>
                              <w:t>А.В. Горохов</w:t>
                            </w:r>
                          </w:p>
                          <w:p w14:paraId="2134BBB2" w14:textId="77777777" w:rsidR="00633BD5" w:rsidRDefault="00633BD5"/>
                          <w:p w14:paraId="7F115249" w14:textId="77777777" w:rsidR="00633BD5" w:rsidRDefault="00633BD5"/>
                        </w:txbxContent>
                      </v:textbox>
                    </v:shape>
                  </w:pict>
                </mc:Fallback>
              </mc:AlternateContent>
            </w:r>
            <w:r>
              <w:t xml:space="preserve">__________________ </w:t>
            </w:r>
          </w:p>
          <w:p w:rsidR="00633BD5" w:rsidRDefault="00007757">
            <w:pPr>
              <w:widowControl w:val="0"/>
              <w:tabs>
                <w:tab w:val="left" w:pos="2760"/>
                <w:tab w:val="right" w:pos="3501"/>
              </w:tabs>
            </w:pPr>
            <w:r>
              <w:t xml:space="preserve">              (подпись)</w:t>
            </w:r>
          </w:p>
          <w:p w:rsidR="00633BD5" w:rsidRDefault="00007757">
            <w:pPr>
              <w:widowControl w:val="0"/>
            </w:pPr>
            <w:r>
              <w:t>М.П.</w:t>
            </w:r>
            <w:bookmarkEnd w:id="6"/>
          </w:p>
        </w:tc>
      </w:tr>
    </w:tbl>
    <w:p w:rsidR="00633BD5" w:rsidRDefault="00633BD5"/>
    <w:p w:rsidR="00633BD5" w:rsidRDefault="00633BD5">
      <w:pPr>
        <w:rPr>
          <w:sz w:val="16"/>
          <w:szCs w:val="16"/>
        </w:rPr>
      </w:pPr>
    </w:p>
    <w:p w:rsidR="00633BD5" w:rsidRDefault="00633BD5">
      <w:pPr>
        <w:jc w:val="both"/>
        <w:rPr>
          <w:i/>
          <w:color w:val="000000"/>
          <w:sz w:val="16"/>
          <w:szCs w:val="16"/>
        </w:rPr>
      </w:pPr>
    </w:p>
    <w:p w:rsidR="00633BD5" w:rsidRDefault="00007757">
      <w:pPr>
        <w:jc w:val="both"/>
        <w:rPr>
          <w:i/>
        </w:rPr>
      </w:pPr>
      <w:r>
        <w:rPr>
          <w:i/>
          <w:color w:val="000000" w:themeColor="text1"/>
          <w:sz w:val="16"/>
          <w:szCs w:val="16"/>
        </w:rPr>
        <w:t>Настоящим предоставляю добровольное согласие на получение от Исполнителя любой информации по данному договору в электронном виде по электронному  адресу, указанному в приложении 1.</w:t>
      </w:r>
    </w:p>
    <w:p w:rsidR="00633BD5" w:rsidRDefault="00633BD5">
      <w:pPr>
        <w:jc w:val="both"/>
      </w:pPr>
    </w:p>
    <w:p w:rsidR="00633BD5" w:rsidRDefault="00633BD5">
      <w:pPr>
        <w:jc w:val="both"/>
        <w:sectPr w:rsidR="00633BD5">
          <w:pgSz w:w="16838" w:h="11906" w:orient="landscape"/>
          <w:pgMar w:top="1701" w:right="1673" w:bottom="850" w:left="1134" w:header="708" w:footer="708" w:gutter="0"/>
          <w:cols w:space="708"/>
          <w:docGrid w:linePitch="360"/>
        </w:sectPr>
      </w:pPr>
    </w:p>
    <w:p w:rsidR="00633BD5" w:rsidRDefault="00007757">
      <w:pPr>
        <w:pBdr>
          <w:top w:val="none" w:sz="4" w:space="0" w:color="000000"/>
          <w:left w:val="none" w:sz="4" w:space="0" w:color="000000"/>
          <w:bottom w:val="none" w:sz="4" w:space="0" w:color="000000"/>
          <w:right w:val="none" w:sz="4" w:space="0" w:color="000000"/>
        </w:pBdr>
        <w:jc w:val="right"/>
      </w:pPr>
      <w:r>
        <w:lastRenderedPageBreak/>
        <w:t xml:space="preserve">                                                                                                                                                              </w:t>
      </w:r>
      <w:r>
        <w:rPr>
          <w:color w:val="000000"/>
        </w:rPr>
        <w:t>Приложение №2</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xml:space="preserve">                                                                                                                                                   к Договору </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Д/ЮЛ/ПК/980620/34/04</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об оказании платных образовательных услуг по</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программам дополнительного профессионального образования от 20 апреля 2026 г.</w:t>
      </w:r>
    </w:p>
    <w:p w:rsidR="00633BD5" w:rsidRDefault="00633BD5">
      <w:pPr>
        <w:jc w:val="both"/>
      </w:pPr>
    </w:p>
    <w:p w:rsidR="00633BD5" w:rsidRPr="002D4158" w:rsidRDefault="00633BD5" w:rsidP="00AD19E3">
      <w:pPr>
        <w:ind w:left="-851"/>
      </w:pP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F12B63">
        <w:rPr>
          <w:b/>
          <w:color w:val="000000"/>
        </w:rPr>
        <w:t>Учебный</w:t>
      </w:r>
      <w:r w:rsidRPr="002D4158">
        <w:rPr>
          <w:b/>
          <w:color w:val="000000"/>
        </w:rPr>
        <w:t xml:space="preserve"> </w:t>
      </w:r>
      <w:r w:rsidRPr="00F12B63">
        <w:rPr>
          <w:b/>
          <w:color w:val="000000"/>
        </w:rPr>
        <w:t>план</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F12B63">
        <w:rPr>
          <w:b/>
          <w:color w:val="000000"/>
        </w:rPr>
        <w:t>по</w:t>
      </w:r>
      <w:r w:rsidRPr="002D4158">
        <w:rPr>
          <w:b/>
          <w:color w:val="000000"/>
        </w:rPr>
        <w:t xml:space="preserve"> дополнительной профессиональной программе повышения квалификации</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2D4158">
        <w:rPr>
          <w:b/>
          <w:color w:val="000000"/>
        </w:rPr>
        <w:t>«Современные технологии обучения информатике и ИКТ в очном и дистанционном форматах»</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color w:val="000000"/>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534"/>
        <w:gridCol w:w="4536"/>
        <w:gridCol w:w="1134"/>
        <w:gridCol w:w="1134"/>
        <w:gridCol w:w="1134"/>
        <w:gridCol w:w="1098"/>
      </w:tblGrid>
      <w:tr w:rsidR="00884D06" w:rsidRPr="00E41502" w:rsidTr="00A158CB">
        <w:tc>
          <w:tcPr>
            <w:tcW w:w="534" w:type="dxa"/>
            <w:vMerge w:val="restart"/>
            <w:vAlign w:val="center"/>
          </w:tcPr>
          <w:p w:rsidR="0061112C" w:rsidRPr="00E41502" w:rsidRDefault="00D106F5" w:rsidP="00353D84">
            <w:pPr>
              <w:jc w:val="center"/>
              <w:rPr>
                <w:noProof/>
                <w:sz w:val="18"/>
                <w:szCs w:val="18"/>
                <w:lang w:val="en-US"/>
              </w:rPr>
            </w:pPr>
            <w:r w:rsidRPr="00E41502">
              <w:rPr>
                <w:noProof/>
                <w:sz w:val="18"/>
                <w:szCs w:val="18"/>
                <w:lang w:val="en-US"/>
              </w:rPr>
              <w:t>№ п/п</w:t>
            </w:r>
          </w:p>
        </w:tc>
        <w:tc>
          <w:tcPr>
            <w:tcW w:w="4536" w:type="dxa"/>
            <w:vMerge w:val="restart"/>
            <w:vAlign w:val="center"/>
          </w:tcPr>
          <w:p w:rsidR="0061112C" w:rsidRPr="00E41502" w:rsidRDefault="00D106F5" w:rsidP="00353D84">
            <w:pPr>
              <w:jc w:val="center"/>
              <w:rPr>
                <w:noProof/>
                <w:sz w:val="18"/>
                <w:szCs w:val="18"/>
                <w:lang w:val="en-US"/>
              </w:rPr>
            </w:pPr>
            <w:r w:rsidRPr="00E41502">
              <w:rPr>
                <w:noProof/>
                <w:sz w:val="18"/>
                <w:szCs w:val="18"/>
                <w:lang w:val="en-US"/>
              </w:rPr>
              <w:t>Наименование модулей и тем</w:t>
            </w:r>
          </w:p>
        </w:tc>
        <w:tc>
          <w:tcPr>
            <w:tcW w:w="1134" w:type="dxa"/>
            <w:vMerge w:val="restart"/>
            <w:vAlign w:val="center"/>
          </w:tcPr>
          <w:p w:rsidR="0061112C" w:rsidRPr="002D4158" w:rsidRDefault="00D106F5" w:rsidP="00353D84">
            <w:pPr>
              <w:jc w:val="center"/>
              <w:rPr>
                <w:noProof/>
                <w:sz w:val="18"/>
                <w:szCs w:val="18"/>
              </w:rPr>
            </w:pPr>
            <w:r w:rsidRPr="002D4158">
              <w:rPr>
                <w:noProof/>
                <w:sz w:val="18"/>
                <w:szCs w:val="18"/>
              </w:rPr>
              <w:t>Общая трудоемкость, в акад. час.</w:t>
            </w:r>
          </w:p>
        </w:tc>
        <w:tc>
          <w:tcPr>
            <w:tcW w:w="2268" w:type="dxa"/>
            <w:gridSpan w:val="2"/>
            <w:vAlign w:val="center"/>
          </w:tcPr>
          <w:p w:rsidR="0061112C" w:rsidRPr="002D4158" w:rsidRDefault="00D106F5" w:rsidP="00353D84">
            <w:pPr>
              <w:jc w:val="center"/>
              <w:rPr>
                <w:noProof/>
                <w:sz w:val="18"/>
                <w:szCs w:val="18"/>
              </w:rPr>
            </w:pPr>
            <w:r w:rsidRPr="002D4158">
              <w:rPr>
                <w:noProof/>
                <w:sz w:val="18"/>
                <w:szCs w:val="18"/>
              </w:rPr>
              <w:t>Работа обучающегося в СДО, в акад. час.</w:t>
            </w:r>
          </w:p>
        </w:tc>
        <w:tc>
          <w:tcPr>
            <w:tcW w:w="1098" w:type="dxa"/>
            <w:vMerge w:val="restart"/>
            <w:vAlign w:val="center"/>
          </w:tcPr>
          <w:p w:rsidR="0061112C" w:rsidRPr="002D4158" w:rsidRDefault="00D106F5" w:rsidP="00D23366">
            <w:pPr>
              <w:jc w:val="center"/>
              <w:rPr>
                <w:noProof/>
                <w:sz w:val="18"/>
                <w:szCs w:val="18"/>
              </w:rPr>
            </w:pPr>
            <w:r w:rsidRPr="002D4158">
              <w:rPr>
                <w:noProof/>
                <w:sz w:val="18"/>
                <w:szCs w:val="18"/>
              </w:rPr>
              <w:t>Формы промежу-точной и итоговой аттестации (ДЗ, З)</w:t>
            </w:r>
          </w:p>
        </w:tc>
      </w:tr>
      <w:tr w:rsidR="00331E05" w:rsidRPr="00E41502" w:rsidTr="00A158CB">
        <w:tc>
          <w:tcPr>
            <w:tcW w:w="534" w:type="dxa"/>
            <w:vMerge/>
            <w:vAlign w:val="center"/>
          </w:tcPr>
          <w:p w:rsidR="00331E05" w:rsidRPr="002D4158" w:rsidRDefault="00EB6F19" w:rsidP="00353D84">
            <w:pPr>
              <w:jc w:val="center"/>
              <w:rPr>
                <w:noProof/>
                <w:sz w:val="18"/>
                <w:szCs w:val="18"/>
              </w:rPr>
            </w:pPr>
          </w:p>
        </w:tc>
        <w:tc>
          <w:tcPr>
            <w:tcW w:w="4536" w:type="dxa"/>
            <w:vMerge/>
            <w:vAlign w:val="center"/>
          </w:tcPr>
          <w:p w:rsidR="00331E05" w:rsidRPr="002D4158" w:rsidRDefault="00EB6F19" w:rsidP="00353D84">
            <w:pPr>
              <w:jc w:val="center"/>
              <w:rPr>
                <w:noProof/>
                <w:sz w:val="18"/>
                <w:szCs w:val="18"/>
              </w:rPr>
            </w:pPr>
          </w:p>
        </w:tc>
        <w:tc>
          <w:tcPr>
            <w:tcW w:w="1134" w:type="dxa"/>
            <w:vMerge/>
            <w:vAlign w:val="center"/>
          </w:tcPr>
          <w:p w:rsidR="00331E05" w:rsidRPr="002D4158" w:rsidRDefault="00EB6F19" w:rsidP="00353D84">
            <w:pPr>
              <w:jc w:val="center"/>
              <w:rPr>
                <w:noProof/>
                <w:sz w:val="18"/>
                <w:szCs w:val="18"/>
              </w:rPr>
            </w:pP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Лекции</w:t>
            </w:r>
          </w:p>
        </w:tc>
        <w:tc>
          <w:tcPr>
            <w:tcW w:w="1134" w:type="dxa"/>
            <w:vAlign w:val="center"/>
          </w:tcPr>
          <w:p w:rsidR="00331E05" w:rsidRPr="002D4158" w:rsidRDefault="00D106F5" w:rsidP="00353D84">
            <w:pPr>
              <w:jc w:val="center"/>
              <w:rPr>
                <w:noProof/>
                <w:sz w:val="18"/>
                <w:szCs w:val="18"/>
              </w:rPr>
            </w:pPr>
            <w:r w:rsidRPr="002D4158">
              <w:rPr>
                <w:noProof/>
                <w:sz w:val="18"/>
                <w:szCs w:val="18"/>
              </w:rPr>
              <w:t>Практи-ческие занятия и тести-рование</w:t>
            </w:r>
          </w:p>
        </w:tc>
        <w:tc>
          <w:tcPr>
            <w:tcW w:w="1098" w:type="dxa"/>
            <w:vMerge/>
            <w:vAlign w:val="center"/>
          </w:tcPr>
          <w:p w:rsidR="00331E05" w:rsidRPr="002D4158" w:rsidRDefault="00EB6F19" w:rsidP="00353D84">
            <w:pPr>
              <w:jc w:val="center"/>
              <w:rPr>
                <w:noProof/>
                <w:sz w:val="18"/>
                <w:szCs w:val="18"/>
              </w:rPr>
            </w:pPr>
          </w:p>
        </w:tc>
      </w:tr>
      <w:tr w:rsidR="0061112C" w:rsidRPr="00E41502" w:rsidTr="00A158CB">
        <w:tc>
          <w:tcPr>
            <w:tcW w:w="9570" w:type="dxa"/>
            <w:gridSpan w:val="6"/>
            <w:vAlign w:val="center"/>
          </w:tcPr>
          <w:p w:rsidR="0061112C" w:rsidRPr="002D4158" w:rsidRDefault="00D106F5" w:rsidP="00353D84">
            <w:pPr>
              <w:jc w:val="center"/>
              <w:rPr>
                <w:b/>
                <w:noProof/>
                <w:sz w:val="18"/>
                <w:szCs w:val="18"/>
              </w:rPr>
            </w:pPr>
            <w:r w:rsidRPr="002D4158">
              <w:rPr>
                <w:b/>
                <w:noProof/>
                <w:sz w:val="18"/>
                <w:szCs w:val="18"/>
              </w:rPr>
              <w:t xml:space="preserve">Модуль </w:t>
            </w:r>
            <w:r w:rsidRPr="00E41502">
              <w:rPr>
                <w:b/>
                <w:noProof/>
                <w:sz w:val="18"/>
                <w:szCs w:val="18"/>
                <w:lang w:val="en-US"/>
              </w:rPr>
              <w:t>I</w:t>
            </w:r>
            <w:r w:rsidRPr="002D4158">
              <w:rPr>
                <w:b/>
                <w:noProof/>
                <w:sz w:val="18"/>
                <w:szCs w:val="18"/>
              </w:rPr>
              <w:t>. Цифровые компетенции учителя</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1.</w:t>
            </w:r>
          </w:p>
        </w:tc>
        <w:tc>
          <w:tcPr>
            <w:tcW w:w="4536" w:type="dxa"/>
            <w:vAlign w:val="center"/>
          </w:tcPr>
          <w:p w:rsidR="00331E05" w:rsidRPr="002D4158" w:rsidRDefault="00D106F5" w:rsidP="00F8403C">
            <w:pPr>
              <w:rPr>
                <w:noProof/>
                <w:sz w:val="18"/>
                <w:szCs w:val="18"/>
              </w:rPr>
            </w:pPr>
            <w:r w:rsidRPr="002D4158">
              <w:rPr>
                <w:noProof/>
                <w:sz w:val="18"/>
                <w:szCs w:val="18"/>
              </w:rPr>
              <w:t>Особенности обучения в эпоху цифровой трансформации. Создание авторского цифрового образовательного продукта</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restart"/>
            <w:vAlign w:val="center"/>
          </w:tcPr>
          <w:p w:rsidR="00331E05" w:rsidRPr="00E41502" w:rsidRDefault="00D106F5" w:rsidP="00353D84">
            <w:pPr>
              <w:jc w:val="center"/>
              <w:rPr>
                <w:noProof/>
                <w:sz w:val="18"/>
                <w:szCs w:val="18"/>
                <w:lang w:val="en-US"/>
              </w:rPr>
            </w:pPr>
            <w:r w:rsidRPr="00D4718A">
              <w:rPr>
                <w:noProof/>
                <w:sz w:val="18"/>
                <w:szCs w:val="18"/>
                <w:lang w:val="en-US"/>
              </w:rPr>
              <w:t>З</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2.</w:t>
            </w:r>
          </w:p>
        </w:tc>
        <w:tc>
          <w:tcPr>
            <w:tcW w:w="4536" w:type="dxa"/>
            <w:vAlign w:val="center"/>
          </w:tcPr>
          <w:p w:rsidR="00331E05" w:rsidRPr="002D4158" w:rsidRDefault="00D106F5" w:rsidP="00F8403C">
            <w:pPr>
              <w:rPr>
                <w:noProof/>
                <w:sz w:val="18"/>
                <w:szCs w:val="18"/>
              </w:rPr>
            </w:pPr>
            <w:r w:rsidRPr="002D4158">
              <w:rPr>
                <w:noProof/>
                <w:sz w:val="18"/>
                <w:szCs w:val="18"/>
              </w:rPr>
              <w:t>Коммуникации в интернете для смешанного и дистанционного обучения</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ign w:val="center"/>
          </w:tcPr>
          <w:p w:rsidR="00331E05" w:rsidRPr="00E41502" w:rsidRDefault="00EB6F19" w:rsidP="00353D84">
            <w:pPr>
              <w:jc w:val="center"/>
              <w:rPr>
                <w:noProof/>
                <w:sz w:val="18"/>
                <w:szCs w:val="18"/>
                <w:lang w:val="en-US"/>
              </w:rPr>
            </w:pP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3.</w:t>
            </w:r>
          </w:p>
        </w:tc>
        <w:tc>
          <w:tcPr>
            <w:tcW w:w="4536" w:type="dxa"/>
            <w:vAlign w:val="center"/>
          </w:tcPr>
          <w:p w:rsidR="00331E05" w:rsidRPr="002D4158" w:rsidRDefault="00D106F5" w:rsidP="00F8403C">
            <w:pPr>
              <w:rPr>
                <w:noProof/>
                <w:sz w:val="18"/>
                <w:szCs w:val="18"/>
              </w:rPr>
            </w:pPr>
            <w:r w:rsidRPr="002D4158">
              <w:rPr>
                <w:noProof/>
                <w:sz w:val="18"/>
                <w:szCs w:val="18"/>
              </w:rPr>
              <w:t>Цифровой рабочий лист как дидактическое средство обучения</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ign w:val="center"/>
          </w:tcPr>
          <w:p w:rsidR="00331E05" w:rsidRPr="00E41502" w:rsidRDefault="00EB6F19" w:rsidP="00353D84">
            <w:pPr>
              <w:jc w:val="center"/>
              <w:rPr>
                <w:noProof/>
                <w:sz w:val="18"/>
                <w:szCs w:val="18"/>
                <w:lang w:val="en-US"/>
              </w:rPr>
            </w:pPr>
          </w:p>
        </w:tc>
      </w:tr>
      <w:tr w:rsidR="0061112C" w:rsidRPr="00E41502" w:rsidTr="00A158CB">
        <w:tc>
          <w:tcPr>
            <w:tcW w:w="9570" w:type="dxa"/>
            <w:gridSpan w:val="6"/>
            <w:vAlign w:val="center"/>
          </w:tcPr>
          <w:p w:rsidR="0061112C" w:rsidRPr="002D4158" w:rsidRDefault="00D106F5" w:rsidP="00353D84">
            <w:pPr>
              <w:jc w:val="center"/>
              <w:rPr>
                <w:b/>
                <w:noProof/>
                <w:sz w:val="18"/>
                <w:szCs w:val="18"/>
              </w:rPr>
            </w:pPr>
            <w:r w:rsidRPr="002D4158">
              <w:rPr>
                <w:b/>
                <w:noProof/>
                <w:sz w:val="18"/>
                <w:szCs w:val="18"/>
              </w:rPr>
              <w:t xml:space="preserve">Модуль </w:t>
            </w:r>
            <w:r w:rsidRPr="00E41502">
              <w:rPr>
                <w:b/>
                <w:noProof/>
                <w:sz w:val="18"/>
                <w:szCs w:val="18"/>
                <w:lang w:val="en-US"/>
              </w:rPr>
              <w:t>II</w:t>
            </w:r>
            <w:r w:rsidRPr="002D4158">
              <w:rPr>
                <w:b/>
                <w:noProof/>
                <w:sz w:val="18"/>
                <w:szCs w:val="18"/>
              </w:rPr>
              <w:t>. Методики организации очного, смешанного и дистанционного уроков</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4536" w:type="dxa"/>
            <w:vAlign w:val="center"/>
          </w:tcPr>
          <w:p w:rsidR="00331E05" w:rsidRPr="002D4158" w:rsidRDefault="00D106F5" w:rsidP="00F8403C">
            <w:pPr>
              <w:rPr>
                <w:noProof/>
                <w:sz w:val="18"/>
                <w:szCs w:val="18"/>
              </w:rPr>
            </w:pPr>
            <w:r w:rsidRPr="002D4158">
              <w:rPr>
                <w:noProof/>
                <w:sz w:val="18"/>
                <w:szCs w:val="18"/>
              </w:rPr>
              <w:t>Особенности организации очного, смешанного и дистанционного урока</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restart"/>
            <w:vAlign w:val="center"/>
          </w:tcPr>
          <w:p w:rsidR="00331E05" w:rsidRPr="00E41502" w:rsidRDefault="00D106F5" w:rsidP="00353D84">
            <w:pPr>
              <w:jc w:val="center"/>
              <w:rPr>
                <w:noProof/>
                <w:sz w:val="18"/>
                <w:szCs w:val="18"/>
                <w:lang w:val="en-US"/>
              </w:rPr>
            </w:pPr>
            <w:r w:rsidRPr="00D4718A">
              <w:rPr>
                <w:noProof/>
                <w:sz w:val="18"/>
                <w:szCs w:val="18"/>
                <w:lang w:val="en-US"/>
              </w:rPr>
              <w:t>З</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5.</w:t>
            </w:r>
          </w:p>
        </w:tc>
        <w:tc>
          <w:tcPr>
            <w:tcW w:w="4536" w:type="dxa"/>
            <w:vAlign w:val="center"/>
          </w:tcPr>
          <w:p w:rsidR="00331E05" w:rsidRPr="00E41502" w:rsidRDefault="00D106F5" w:rsidP="00F8403C">
            <w:pPr>
              <w:rPr>
                <w:noProof/>
                <w:sz w:val="18"/>
                <w:szCs w:val="18"/>
                <w:lang w:val="en-US"/>
              </w:rPr>
            </w:pPr>
            <w:r w:rsidRPr="002D4158">
              <w:rPr>
                <w:noProof/>
                <w:sz w:val="18"/>
                <w:szCs w:val="18"/>
              </w:rPr>
              <w:t xml:space="preserve">Основные подходы к организации оценивания уровня подготовки учащихся по учебному предмету. </w:t>
            </w:r>
            <w:r w:rsidRPr="00E41502">
              <w:rPr>
                <w:noProof/>
                <w:sz w:val="18"/>
                <w:szCs w:val="18"/>
                <w:lang w:val="en-US"/>
              </w:rPr>
              <w:t>Технология формирующего оценивания</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ign w:val="center"/>
          </w:tcPr>
          <w:p w:rsidR="00331E05" w:rsidRPr="00E41502" w:rsidRDefault="00EB6F19" w:rsidP="00353D84">
            <w:pPr>
              <w:jc w:val="center"/>
              <w:rPr>
                <w:noProof/>
                <w:sz w:val="18"/>
                <w:szCs w:val="18"/>
                <w:lang w:val="en-US"/>
              </w:rPr>
            </w:pP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6.</w:t>
            </w:r>
          </w:p>
        </w:tc>
        <w:tc>
          <w:tcPr>
            <w:tcW w:w="4536" w:type="dxa"/>
            <w:vAlign w:val="center"/>
          </w:tcPr>
          <w:p w:rsidR="00331E05" w:rsidRPr="00E41502" w:rsidRDefault="00D106F5" w:rsidP="00F8403C">
            <w:pPr>
              <w:rPr>
                <w:noProof/>
                <w:sz w:val="18"/>
                <w:szCs w:val="18"/>
                <w:lang w:val="en-US"/>
              </w:rPr>
            </w:pPr>
            <w:r w:rsidRPr="00E41502">
              <w:rPr>
                <w:noProof/>
                <w:sz w:val="18"/>
                <w:szCs w:val="18"/>
                <w:lang w:val="en-US"/>
              </w:rPr>
              <w:t>Эффективный урок с инфографикой</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10</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6</w:t>
            </w:r>
          </w:p>
        </w:tc>
        <w:tc>
          <w:tcPr>
            <w:tcW w:w="1098" w:type="dxa"/>
            <w:vMerge/>
            <w:vAlign w:val="center"/>
          </w:tcPr>
          <w:p w:rsidR="00331E05" w:rsidRPr="00E41502" w:rsidRDefault="00EB6F19" w:rsidP="00353D84">
            <w:pPr>
              <w:jc w:val="center"/>
              <w:rPr>
                <w:noProof/>
                <w:sz w:val="18"/>
                <w:szCs w:val="18"/>
                <w:lang w:val="en-US"/>
              </w:rPr>
            </w:pPr>
          </w:p>
        </w:tc>
      </w:tr>
      <w:tr w:rsidR="00F3599B" w:rsidRPr="00E41502" w:rsidTr="00A158CB">
        <w:tc>
          <w:tcPr>
            <w:tcW w:w="5070" w:type="dxa"/>
            <w:gridSpan w:val="2"/>
            <w:vAlign w:val="center"/>
          </w:tcPr>
          <w:p w:rsidR="00F3599B" w:rsidRPr="00E41502" w:rsidRDefault="00D106F5" w:rsidP="001038B1">
            <w:pPr>
              <w:jc w:val="center"/>
              <w:rPr>
                <w:noProof/>
                <w:sz w:val="18"/>
                <w:szCs w:val="18"/>
                <w:lang w:val="en-US"/>
              </w:rPr>
            </w:pPr>
            <w:r w:rsidRPr="00F3599B">
              <w:rPr>
                <w:noProof/>
                <w:sz w:val="18"/>
                <w:szCs w:val="18"/>
                <w:lang w:val="en-US"/>
              </w:rPr>
              <w:t>Итоговая аттестация</w:t>
            </w:r>
          </w:p>
        </w:tc>
        <w:tc>
          <w:tcPr>
            <w:tcW w:w="3402" w:type="dxa"/>
            <w:gridSpan w:val="3"/>
            <w:vAlign w:val="center"/>
          </w:tcPr>
          <w:p w:rsidR="00F3599B" w:rsidRPr="00E41502" w:rsidRDefault="00D106F5" w:rsidP="00353D84">
            <w:pPr>
              <w:jc w:val="center"/>
              <w:rPr>
                <w:noProof/>
                <w:sz w:val="18"/>
                <w:szCs w:val="18"/>
                <w:lang w:val="en-US"/>
              </w:rPr>
            </w:pPr>
            <w:r w:rsidRPr="00F3599B">
              <w:rPr>
                <w:noProof/>
                <w:sz w:val="18"/>
                <w:szCs w:val="18"/>
                <w:lang w:val="en-US"/>
              </w:rPr>
              <w:t>2</w:t>
            </w:r>
          </w:p>
        </w:tc>
        <w:tc>
          <w:tcPr>
            <w:tcW w:w="1098" w:type="dxa"/>
            <w:vAlign w:val="center"/>
          </w:tcPr>
          <w:p w:rsidR="00F3599B" w:rsidRPr="00E41502" w:rsidRDefault="00D106F5" w:rsidP="00353D84">
            <w:pPr>
              <w:jc w:val="center"/>
              <w:rPr>
                <w:noProof/>
                <w:sz w:val="18"/>
                <w:szCs w:val="18"/>
                <w:lang w:val="en-US"/>
              </w:rPr>
            </w:pPr>
            <w:r w:rsidRPr="00452A92">
              <w:rPr>
                <w:noProof/>
                <w:sz w:val="18"/>
                <w:szCs w:val="18"/>
                <w:lang w:val="en-US"/>
              </w:rPr>
              <w:t>Итоговое тестирование</w:t>
            </w:r>
          </w:p>
        </w:tc>
      </w:tr>
      <w:tr w:rsidR="00921C7B" w:rsidRPr="00E41502" w:rsidTr="00A158CB">
        <w:tc>
          <w:tcPr>
            <w:tcW w:w="5070" w:type="dxa"/>
            <w:gridSpan w:val="2"/>
            <w:vAlign w:val="center"/>
          </w:tcPr>
          <w:p w:rsidR="00921C7B" w:rsidRPr="00E41502" w:rsidRDefault="00D106F5" w:rsidP="00F8403C">
            <w:pPr>
              <w:jc w:val="right"/>
              <w:rPr>
                <w:b/>
                <w:noProof/>
                <w:sz w:val="18"/>
                <w:szCs w:val="18"/>
                <w:lang w:val="en-US"/>
              </w:rPr>
            </w:pPr>
            <w:r w:rsidRPr="00E41502">
              <w:rPr>
                <w:b/>
                <w:noProof/>
                <w:sz w:val="18"/>
                <w:szCs w:val="18"/>
                <w:lang w:val="en-US"/>
              </w:rPr>
              <w:t>ИТОГО</w:t>
            </w:r>
          </w:p>
        </w:tc>
        <w:tc>
          <w:tcPr>
            <w:tcW w:w="4500" w:type="dxa"/>
            <w:gridSpan w:val="4"/>
            <w:vAlign w:val="center"/>
          </w:tcPr>
          <w:p w:rsidR="00921C7B" w:rsidRPr="00E41502" w:rsidRDefault="00D106F5" w:rsidP="00353D84">
            <w:pPr>
              <w:jc w:val="center"/>
              <w:rPr>
                <w:b/>
                <w:noProof/>
                <w:sz w:val="18"/>
                <w:szCs w:val="18"/>
                <w:lang w:val="en-US"/>
              </w:rPr>
            </w:pPr>
            <w:r w:rsidRPr="00921C7B">
              <w:rPr>
                <w:b/>
                <w:noProof/>
                <w:sz w:val="18"/>
                <w:szCs w:val="18"/>
                <w:lang w:val="en-US"/>
              </w:rPr>
              <w:t>72</w:t>
            </w:r>
          </w:p>
        </w:tc>
      </w:tr>
    </w:tbl>
    <w:p w:rsidR="00633BD5" w:rsidRPr="00BF27A5" w:rsidRDefault="00633BD5">
      <w:pPr>
        <w:pStyle w:val="af5"/>
        <w:spacing w:before="0" w:after="0"/>
        <w:ind w:firstLine="752"/>
        <w:jc w:val="both"/>
        <w:rPr>
          <w:sz w:val="20"/>
          <w:szCs w:val="20"/>
          <w:lang w:val="en-US"/>
        </w:rPr>
      </w:pPr>
    </w:p>
    <w:p w:rsidR="00633BD5" w:rsidRPr="00BF27A5" w:rsidRDefault="00007757">
      <w:pPr>
        <w:pStyle w:val="af5"/>
        <w:spacing w:before="0" w:after="0"/>
        <w:ind w:firstLine="752"/>
        <w:jc w:val="center"/>
        <w:rPr>
          <w:b/>
          <w:sz w:val="20"/>
          <w:szCs w:val="20"/>
          <w:lang w:val="en-US"/>
        </w:rPr>
      </w:pPr>
      <w:r>
        <w:rPr>
          <w:b/>
          <w:sz w:val="20"/>
          <w:szCs w:val="20"/>
        </w:rPr>
        <w:t>Календарный</w:t>
      </w:r>
      <w:r w:rsidRPr="00BF27A5">
        <w:rPr>
          <w:b/>
          <w:sz w:val="20"/>
          <w:szCs w:val="20"/>
          <w:lang w:val="en-US"/>
        </w:rPr>
        <w:t xml:space="preserve"> </w:t>
      </w:r>
      <w:r>
        <w:rPr>
          <w:b/>
          <w:sz w:val="20"/>
          <w:szCs w:val="20"/>
        </w:rPr>
        <w:t>учебный</w:t>
      </w:r>
      <w:r w:rsidRPr="00BF27A5">
        <w:rPr>
          <w:b/>
          <w:sz w:val="20"/>
          <w:szCs w:val="20"/>
          <w:lang w:val="en-US"/>
        </w:rPr>
        <w:t xml:space="preserve"> </w:t>
      </w:r>
      <w:r>
        <w:rPr>
          <w:b/>
          <w:sz w:val="20"/>
          <w:szCs w:val="20"/>
        </w:rPr>
        <w:t>график</w:t>
      </w:r>
    </w:p>
    <w:p w:rsidR="00633BD5" w:rsidRPr="00BF27A5" w:rsidRDefault="00633BD5">
      <w:pPr>
        <w:pStyle w:val="af5"/>
        <w:spacing w:before="0" w:after="0"/>
        <w:ind w:firstLine="752"/>
        <w:jc w:val="both"/>
        <w:rPr>
          <w:sz w:val="20"/>
          <w:szCs w:val="20"/>
          <w:lang w:val="en-US"/>
        </w:rPr>
      </w:pPr>
    </w:p>
    <w:tbl>
      <w:tblPr>
        <w:tblW w:w="956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532"/>
        <w:gridCol w:w="6806"/>
        <w:gridCol w:w="1134"/>
        <w:gridCol w:w="1096"/>
      </w:tblGrid>
      <w:tr w:rsidR="005B5B5E" w:rsidRPr="00E41502" w:rsidTr="00A158CB">
        <w:trPr>
          <w:trHeight w:val="844"/>
        </w:trPr>
        <w:tc>
          <w:tcPr>
            <w:tcW w:w="532" w:type="dxa"/>
            <w:vAlign w:val="center"/>
          </w:tcPr>
          <w:p w:rsidR="005B5B5E" w:rsidRPr="00E41502" w:rsidRDefault="00D106F5" w:rsidP="00353D84">
            <w:pPr>
              <w:jc w:val="center"/>
              <w:rPr>
                <w:noProof/>
                <w:sz w:val="18"/>
                <w:szCs w:val="18"/>
                <w:lang w:val="en-US"/>
              </w:rPr>
            </w:pPr>
            <w:r w:rsidRPr="00E41502">
              <w:rPr>
                <w:noProof/>
                <w:sz w:val="18"/>
                <w:szCs w:val="18"/>
                <w:lang w:val="en-US"/>
              </w:rPr>
              <w:t>№ п/п</w:t>
            </w:r>
          </w:p>
        </w:tc>
        <w:tc>
          <w:tcPr>
            <w:tcW w:w="6806" w:type="dxa"/>
            <w:vAlign w:val="center"/>
          </w:tcPr>
          <w:p w:rsidR="005B5B5E" w:rsidRPr="00E41502" w:rsidRDefault="00D106F5" w:rsidP="00353D84">
            <w:pPr>
              <w:jc w:val="center"/>
              <w:rPr>
                <w:noProof/>
                <w:sz w:val="18"/>
                <w:szCs w:val="18"/>
                <w:lang w:val="en-US"/>
              </w:rPr>
            </w:pPr>
            <w:r w:rsidRPr="00E41502">
              <w:rPr>
                <w:noProof/>
                <w:sz w:val="18"/>
                <w:szCs w:val="18"/>
                <w:lang w:val="en-US"/>
              </w:rPr>
              <w:t>Наименование модулей</w:t>
            </w:r>
          </w:p>
        </w:tc>
        <w:tc>
          <w:tcPr>
            <w:tcW w:w="1134" w:type="dxa"/>
            <w:vAlign w:val="center"/>
          </w:tcPr>
          <w:p w:rsidR="005B5B5E" w:rsidRPr="002D4158" w:rsidRDefault="00D106F5" w:rsidP="00353D84">
            <w:pPr>
              <w:jc w:val="center"/>
              <w:rPr>
                <w:noProof/>
                <w:sz w:val="18"/>
                <w:szCs w:val="18"/>
              </w:rPr>
            </w:pPr>
            <w:r w:rsidRPr="002D4158">
              <w:rPr>
                <w:noProof/>
                <w:sz w:val="18"/>
                <w:szCs w:val="18"/>
              </w:rPr>
              <w:t>Общая трудоем кость, в акад. час.</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Учебные недели</w:t>
            </w:r>
          </w:p>
        </w:tc>
      </w:tr>
      <w:tr w:rsidR="005B5B5E" w:rsidRPr="00E41502" w:rsidTr="00A158CB">
        <w:trPr>
          <w:trHeight w:val="212"/>
        </w:trPr>
        <w:tc>
          <w:tcPr>
            <w:tcW w:w="532" w:type="dxa"/>
            <w:vAlign w:val="center"/>
          </w:tcPr>
          <w:p w:rsidR="005B5B5E" w:rsidRPr="00E41502" w:rsidRDefault="00D106F5" w:rsidP="00353D84">
            <w:pPr>
              <w:jc w:val="center"/>
              <w:rPr>
                <w:noProof/>
                <w:sz w:val="18"/>
                <w:szCs w:val="18"/>
                <w:lang w:val="en-US"/>
              </w:rPr>
            </w:pPr>
            <w:r w:rsidRPr="00A82289">
              <w:rPr>
                <w:noProof/>
                <w:sz w:val="18"/>
                <w:szCs w:val="18"/>
                <w:lang w:val="en-US"/>
              </w:rPr>
              <w:t>1.</w:t>
            </w:r>
          </w:p>
        </w:tc>
        <w:tc>
          <w:tcPr>
            <w:tcW w:w="6806" w:type="dxa"/>
            <w:vAlign w:val="center"/>
          </w:tcPr>
          <w:p w:rsidR="005B5B5E" w:rsidRPr="00E41502" w:rsidRDefault="00D106F5" w:rsidP="00F8403C">
            <w:pPr>
              <w:rPr>
                <w:noProof/>
                <w:sz w:val="18"/>
                <w:szCs w:val="18"/>
                <w:lang w:val="en-US"/>
              </w:rPr>
            </w:pPr>
            <w:r w:rsidRPr="00E41502">
              <w:rPr>
                <w:noProof/>
                <w:sz w:val="18"/>
                <w:szCs w:val="18"/>
                <w:lang w:val="en-US"/>
              </w:rPr>
              <w:t>Цифровые компетенции учителя</w:t>
            </w:r>
          </w:p>
        </w:tc>
        <w:tc>
          <w:tcPr>
            <w:tcW w:w="1134" w:type="dxa"/>
            <w:vAlign w:val="center"/>
          </w:tcPr>
          <w:p w:rsidR="005B5B5E" w:rsidRPr="00E41502" w:rsidRDefault="00D106F5" w:rsidP="00353D84">
            <w:pPr>
              <w:jc w:val="center"/>
              <w:rPr>
                <w:noProof/>
                <w:sz w:val="18"/>
                <w:szCs w:val="18"/>
                <w:lang w:val="en-US"/>
              </w:rPr>
            </w:pPr>
            <w:r w:rsidRPr="00E41502">
              <w:rPr>
                <w:noProof/>
                <w:sz w:val="18"/>
                <w:szCs w:val="18"/>
                <w:lang w:val="en-US"/>
              </w:rPr>
              <w:t>36</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1</w:t>
            </w:r>
          </w:p>
        </w:tc>
      </w:tr>
      <w:tr w:rsidR="005B5B5E" w:rsidRPr="00E41502" w:rsidTr="00A158CB">
        <w:trPr>
          <w:trHeight w:val="212"/>
        </w:trPr>
        <w:tc>
          <w:tcPr>
            <w:tcW w:w="532" w:type="dxa"/>
            <w:vAlign w:val="center"/>
          </w:tcPr>
          <w:p w:rsidR="005B5B5E" w:rsidRPr="00E41502" w:rsidRDefault="00D106F5" w:rsidP="00353D84">
            <w:pPr>
              <w:jc w:val="center"/>
              <w:rPr>
                <w:noProof/>
                <w:sz w:val="18"/>
                <w:szCs w:val="18"/>
                <w:lang w:val="en-US"/>
              </w:rPr>
            </w:pPr>
            <w:r w:rsidRPr="00A82289">
              <w:rPr>
                <w:noProof/>
                <w:sz w:val="18"/>
                <w:szCs w:val="18"/>
                <w:lang w:val="en-US"/>
              </w:rPr>
              <w:t>2.</w:t>
            </w:r>
          </w:p>
        </w:tc>
        <w:tc>
          <w:tcPr>
            <w:tcW w:w="6806" w:type="dxa"/>
            <w:vAlign w:val="center"/>
          </w:tcPr>
          <w:p w:rsidR="005B5B5E" w:rsidRPr="002D4158" w:rsidRDefault="00D106F5" w:rsidP="00F8403C">
            <w:pPr>
              <w:rPr>
                <w:noProof/>
                <w:sz w:val="18"/>
                <w:szCs w:val="18"/>
              </w:rPr>
            </w:pPr>
            <w:r w:rsidRPr="002D4158">
              <w:rPr>
                <w:noProof/>
                <w:sz w:val="18"/>
                <w:szCs w:val="18"/>
              </w:rPr>
              <w:t>Методики организации очного, смешанного и дистанционного уроков</w:t>
            </w:r>
          </w:p>
        </w:tc>
        <w:tc>
          <w:tcPr>
            <w:tcW w:w="1134" w:type="dxa"/>
            <w:vAlign w:val="center"/>
          </w:tcPr>
          <w:p w:rsidR="005B5B5E" w:rsidRPr="00E41502" w:rsidRDefault="00D106F5" w:rsidP="00353D84">
            <w:pPr>
              <w:jc w:val="center"/>
              <w:rPr>
                <w:noProof/>
                <w:sz w:val="18"/>
                <w:szCs w:val="18"/>
                <w:lang w:val="en-US"/>
              </w:rPr>
            </w:pPr>
            <w:r w:rsidRPr="00E41502">
              <w:rPr>
                <w:noProof/>
                <w:sz w:val="18"/>
                <w:szCs w:val="18"/>
                <w:lang w:val="en-US"/>
              </w:rPr>
              <w:t>34</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2</w:t>
            </w:r>
          </w:p>
        </w:tc>
      </w:tr>
      <w:tr w:rsidR="005B5B5E" w:rsidRPr="00E41502" w:rsidTr="00A158CB">
        <w:trPr>
          <w:trHeight w:val="147"/>
        </w:trPr>
        <w:tc>
          <w:tcPr>
            <w:tcW w:w="7338" w:type="dxa"/>
            <w:gridSpan w:val="2"/>
            <w:vAlign w:val="center"/>
          </w:tcPr>
          <w:p w:rsidR="005B5B5E" w:rsidRPr="00E41502" w:rsidRDefault="00D106F5" w:rsidP="001038B1">
            <w:pPr>
              <w:jc w:val="center"/>
              <w:rPr>
                <w:noProof/>
                <w:sz w:val="18"/>
                <w:szCs w:val="18"/>
                <w:lang w:val="en-US"/>
              </w:rPr>
            </w:pPr>
            <w:r w:rsidRPr="00F3599B">
              <w:rPr>
                <w:noProof/>
                <w:sz w:val="18"/>
                <w:szCs w:val="18"/>
                <w:lang w:val="en-US"/>
              </w:rPr>
              <w:t>Итоговая аттестация</w:t>
            </w:r>
          </w:p>
        </w:tc>
        <w:tc>
          <w:tcPr>
            <w:tcW w:w="1134" w:type="dxa"/>
            <w:vAlign w:val="center"/>
          </w:tcPr>
          <w:p w:rsidR="005B5B5E" w:rsidRPr="00E41502" w:rsidRDefault="00D106F5" w:rsidP="00353D84">
            <w:pPr>
              <w:jc w:val="center"/>
              <w:rPr>
                <w:noProof/>
                <w:sz w:val="18"/>
                <w:szCs w:val="18"/>
                <w:lang w:val="en-US"/>
              </w:rPr>
            </w:pPr>
            <w:r w:rsidRPr="00E41502">
              <w:rPr>
                <w:noProof/>
                <w:sz w:val="18"/>
                <w:szCs w:val="18"/>
                <w:lang w:val="en-US"/>
              </w:rPr>
              <w:t>2</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3</w:t>
            </w:r>
          </w:p>
        </w:tc>
      </w:tr>
    </w:tbl>
    <w:p w:rsidR="00633BD5" w:rsidRDefault="00633BD5">
      <w:pPr>
        <w:pStyle w:val="af5"/>
        <w:spacing w:before="0" w:after="0"/>
        <w:ind w:hanging="851"/>
        <w:jc w:val="both"/>
        <w:rPr>
          <w:sz w:val="20"/>
          <w:szCs w:val="20"/>
          <w:lang w:val="en-US"/>
        </w:rPr>
      </w:pPr>
    </w:p>
    <w:p w:rsidR="00633BD5" w:rsidRDefault="00633BD5">
      <w:pPr>
        <w:ind w:hanging="851"/>
        <w:jc w:val="both"/>
        <w:rPr>
          <w:lang w:val="en-US"/>
        </w:rPr>
      </w:pPr>
    </w:p>
    <w:p w:rsidR="00633BD5" w:rsidRDefault="00633BD5"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Default="00AA6F84" w:rsidP="00AD19E3">
      <w:pPr>
        <w:ind w:left="-851"/>
        <w:rPr>
          <w:lang w:val="en-US"/>
        </w:rPr>
      </w:pPr>
    </w:p>
    <w:p w:rsidR="00AA6F84" w:rsidRPr="00F94D92" w:rsidRDefault="00AA6F84" w:rsidP="00AD19E3">
      <w:pPr>
        <w:ind w:left="-851"/>
        <w:rPr>
          <w:lang w:val="en-US"/>
        </w:rPr>
      </w:pPr>
    </w:p>
    <w:p w:rsidR="006838D3" w:rsidRPr="007B169B" w:rsidRDefault="006838D3" w:rsidP="006838D3">
      <w:pPr>
        <w:pBdr>
          <w:top w:val="none" w:sz="4" w:space="0" w:color="000000"/>
          <w:left w:val="none" w:sz="4" w:space="0" w:color="000000"/>
          <w:bottom w:val="none" w:sz="4" w:space="0" w:color="000000"/>
          <w:right w:val="none" w:sz="4" w:space="0" w:color="000000"/>
        </w:pBdr>
        <w:jc w:val="center"/>
        <w:rPr>
          <w:b/>
          <w:color w:val="000000"/>
          <w:lang w:val="en-US"/>
        </w:rPr>
      </w:pPr>
      <w:r w:rsidRPr="00F12B63">
        <w:rPr>
          <w:b/>
          <w:color w:val="000000"/>
        </w:rPr>
        <w:lastRenderedPageBreak/>
        <w:t>Учебный</w:t>
      </w:r>
      <w:r w:rsidRPr="007B169B">
        <w:rPr>
          <w:b/>
          <w:color w:val="000000"/>
          <w:lang w:val="en-US"/>
        </w:rPr>
        <w:t xml:space="preserve"> </w:t>
      </w:r>
      <w:r w:rsidRPr="00F12B63">
        <w:rPr>
          <w:b/>
          <w:color w:val="000000"/>
        </w:rPr>
        <w:t>план</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F12B63">
        <w:rPr>
          <w:b/>
          <w:color w:val="000000"/>
        </w:rPr>
        <w:t>по</w:t>
      </w:r>
      <w:r w:rsidRPr="002D4158">
        <w:rPr>
          <w:b/>
          <w:color w:val="000000"/>
        </w:rPr>
        <w:t xml:space="preserve"> дополнительной профессиональной программе повышения квалификации</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2D4158">
        <w:rPr>
          <w:b/>
          <w:color w:val="000000"/>
        </w:rPr>
        <w:t>«Современные технологии обучения основам безопасности и защиты Родины (ОБЗР) в очном и дистанционном форматах»</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color w:val="000000"/>
        </w:rPr>
      </w:pPr>
    </w:p>
    <w:tbl>
      <w:tblPr>
        <w:tblW w:w="1031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482"/>
        <w:gridCol w:w="5748"/>
        <w:gridCol w:w="1021"/>
        <w:gridCol w:w="1021"/>
        <w:gridCol w:w="1021"/>
        <w:gridCol w:w="1021"/>
      </w:tblGrid>
      <w:tr w:rsidR="004A4E80" w:rsidRPr="00922004">
        <w:trPr>
          <w:trHeight w:val="140"/>
        </w:trPr>
        <w:tc>
          <w:tcPr>
            <w:tcW w:w="481" w:type="dxa"/>
            <w:vMerge w:val="restart"/>
            <w:vAlign w:val="center"/>
          </w:tcPr>
          <w:p w:rsidR="004A4E80" w:rsidRPr="00922004" w:rsidRDefault="00D106F5">
            <w:pPr>
              <w:jc w:val="center"/>
              <w:rPr>
                <w:sz w:val="18"/>
                <w:szCs w:val="18"/>
              </w:rPr>
            </w:pPr>
            <w:r w:rsidRPr="00922004">
              <w:rPr>
                <w:sz w:val="18"/>
                <w:szCs w:val="18"/>
              </w:rPr>
              <w:t>№ п/п</w:t>
            </w:r>
          </w:p>
        </w:tc>
        <w:tc>
          <w:tcPr>
            <w:tcW w:w="5746" w:type="dxa"/>
            <w:vMerge w:val="restart"/>
            <w:vAlign w:val="center"/>
          </w:tcPr>
          <w:p w:rsidR="004A4E80" w:rsidRPr="00922004" w:rsidRDefault="00D106F5">
            <w:pPr>
              <w:jc w:val="center"/>
              <w:rPr>
                <w:sz w:val="18"/>
                <w:szCs w:val="18"/>
              </w:rPr>
            </w:pPr>
            <w:r w:rsidRPr="00922004">
              <w:rPr>
                <w:sz w:val="18"/>
                <w:szCs w:val="18"/>
              </w:rPr>
              <w:t>Наименование модулей и тем</w:t>
            </w:r>
          </w:p>
        </w:tc>
        <w:tc>
          <w:tcPr>
            <w:tcW w:w="1021" w:type="dxa"/>
            <w:vMerge w:val="restart"/>
            <w:vAlign w:val="center"/>
          </w:tcPr>
          <w:p w:rsidR="004A4E80" w:rsidRPr="00922004" w:rsidRDefault="00D106F5">
            <w:pPr>
              <w:jc w:val="center"/>
              <w:rPr>
                <w:sz w:val="18"/>
                <w:szCs w:val="18"/>
              </w:rPr>
            </w:pPr>
            <w:r w:rsidRPr="00922004">
              <w:rPr>
                <w:sz w:val="18"/>
                <w:szCs w:val="18"/>
              </w:rPr>
              <w:t>Общая трудоемкость, в акад. час.</w:t>
            </w:r>
          </w:p>
        </w:tc>
        <w:tc>
          <w:tcPr>
            <w:tcW w:w="2042" w:type="dxa"/>
            <w:gridSpan w:val="2"/>
            <w:vAlign w:val="center"/>
          </w:tcPr>
          <w:p w:rsidR="004A4E80" w:rsidRPr="00922004" w:rsidRDefault="00D106F5">
            <w:pPr>
              <w:jc w:val="center"/>
              <w:rPr>
                <w:sz w:val="18"/>
                <w:szCs w:val="18"/>
              </w:rPr>
            </w:pPr>
            <w:r w:rsidRPr="00922004">
              <w:rPr>
                <w:sz w:val="18"/>
                <w:szCs w:val="18"/>
              </w:rPr>
              <w:t>Работа обучающегося в СДО, в акад. час.</w:t>
            </w:r>
          </w:p>
        </w:tc>
        <w:tc>
          <w:tcPr>
            <w:tcW w:w="1021" w:type="dxa"/>
            <w:vMerge w:val="restart"/>
            <w:vAlign w:val="center"/>
          </w:tcPr>
          <w:p w:rsidR="004A4E80" w:rsidRPr="00922004" w:rsidRDefault="00D106F5">
            <w:pPr>
              <w:widowControl w:val="0"/>
              <w:pBdr>
                <w:top w:val="nil"/>
                <w:left w:val="nil"/>
                <w:bottom w:val="nil"/>
                <w:right w:val="nil"/>
                <w:between w:val="nil"/>
              </w:pBdr>
              <w:spacing w:line="276" w:lineRule="auto"/>
              <w:jc w:val="center"/>
              <w:rPr>
                <w:sz w:val="18"/>
                <w:szCs w:val="18"/>
              </w:rPr>
            </w:pPr>
            <w:r w:rsidRPr="00922004">
              <w:rPr>
                <w:sz w:val="18"/>
                <w:szCs w:val="18"/>
              </w:rPr>
              <w:t>Формы промежуточной аттестации</w:t>
            </w:r>
          </w:p>
        </w:tc>
      </w:tr>
      <w:tr w:rsidR="004A4E80" w:rsidRPr="005D190E">
        <w:trPr>
          <w:trHeight w:val="140"/>
        </w:trPr>
        <w:tc>
          <w:tcPr>
            <w:tcW w:w="481" w:type="dxa"/>
            <w:vMerge/>
            <w:vAlign w:val="center"/>
          </w:tcPr>
          <w:p w:rsidR="004A4E80" w:rsidRPr="00922004" w:rsidRDefault="00EB6F19">
            <w:pPr>
              <w:widowControl w:val="0"/>
              <w:pBdr>
                <w:top w:val="nil"/>
                <w:left w:val="nil"/>
                <w:bottom w:val="nil"/>
                <w:right w:val="nil"/>
                <w:between w:val="nil"/>
              </w:pBdr>
              <w:spacing w:line="276" w:lineRule="auto"/>
              <w:rPr>
                <w:sz w:val="18"/>
                <w:szCs w:val="18"/>
              </w:rPr>
            </w:pPr>
          </w:p>
        </w:tc>
        <w:tc>
          <w:tcPr>
            <w:tcW w:w="5746" w:type="dxa"/>
            <w:vMerge/>
            <w:vAlign w:val="center"/>
          </w:tcPr>
          <w:p w:rsidR="004A4E80" w:rsidRPr="00922004" w:rsidRDefault="00EB6F19">
            <w:pPr>
              <w:widowControl w:val="0"/>
              <w:pBdr>
                <w:top w:val="nil"/>
                <w:left w:val="nil"/>
                <w:bottom w:val="nil"/>
                <w:right w:val="nil"/>
                <w:between w:val="nil"/>
              </w:pBdr>
              <w:spacing w:line="276" w:lineRule="auto"/>
              <w:rPr>
                <w:sz w:val="18"/>
                <w:szCs w:val="18"/>
              </w:rPr>
            </w:pPr>
          </w:p>
        </w:tc>
        <w:tc>
          <w:tcPr>
            <w:tcW w:w="1021" w:type="dxa"/>
            <w:vMerge/>
            <w:vAlign w:val="center"/>
          </w:tcPr>
          <w:p w:rsidR="004A4E80" w:rsidRPr="00922004" w:rsidRDefault="00EB6F19">
            <w:pPr>
              <w:widowControl w:val="0"/>
              <w:pBdr>
                <w:top w:val="nil"/>
                <w:left w:val="nil"/>
                <w:bottom w:val="nil"/>
                <w:right w:val="nil"/>
                <w:between w:val="nil"/>
              </w:pBdr>
              <w:spacing w:line="276" w:lineRule="auto"/>
              <w:rPr>
                <w:sz w:val="18"/>
                <w:szCs w:val="18"/>
              </w:rPr>
            </w:pPr>
          </w:p>
        </w:tc>
        <w:tc>
          <w:tcPr>
            <w:tcW w:w="1021" w:type="dxa"/>
            <w:vAlign w:val="center"/>
          </w:tcPr>
          <w:p w:rsidR="004A4E80" w:rsidRPr="00922004" w:rsidRDefault="00D106F5">
            <w:pPr>
              <w:jc w:val="center"/>
              <w:rPr>
                <w:sz w:val="18"/>
                <w:szCs w:val="18"/>
              </w:rPr>
            </w:pPr>
            <w:r w:rsidRPr="00922004">
              <w:rPr>
                <w:sz w:val="18"/>
                <w:szCs w:val="18"/>
              </w:rPr>
              <w:t>Лекции</w:t>
            </w:r>
          </w:p>
        </w:tc>
        <w:tc>
          <w:tcPr>
            <w:tcW w:w="1021" w:type="dxa"/>
            <w:vAlign w:val="center"/>
          </w:tcPr>
          <w:p w:rsidR="004A4E80" w:rsidRPr="00922004" w:rsidRDefault="00D106F5">
            <w:pPr>
              <w:jc w:val="center"/>
              <w:rPr>
                <w:sz w:val="18"/>
                <w:szCs w:val="18"/>
              </w:rPr>
            </w:pPr>
            <w:r w:rsidRPr="00922004">
              <w:rPr>
                <w:sz w:val="18"/>
                <w:szCs w:val="18"/>
              </w:rPr>
              <w:t>Практические занятия и / или тестирование</w:t>
            </w:r>
          </w:p>
        </w:tc>
        <w:tc>
          <w:tcPr>
            <w:tcW w:w="1021" w:type="dxa"/>
            <w:vMerge/>
            <w:vAlign w:val="center"/>
          </w:tcPr>
          <w:p w:rsidR="004A4E80" w:rsidRPr="00922004" w:rsidRDefault="00EB6F19">
            <w:pPr>
              <w:widowControl w:val="0"/>
              <w:pBdr>
                <w:top w:val="nil"/>
                <w:left w:val="nil"/>
                <w:bottom w:val="nil"/>
                <w:right w:val="nil"/>
                <w:between w:val="nil"/>
              </w:pBdr>
              <w:spacing w:line="276" w:lineRule="auto"/>
              <w:rPr>
                <w:sz w:val="18"/>
                <w:szCs w:val="18"/>
              </w:rPr>
            </w:pPr>
          </w:p>
        </w:tc>
      </w:tr>
      <w:tr w:rsidR="004A4E80" w:rsidRPr="00922004">
        <w:trPr>
          <w:trHeight w:val="140"/>
        </w:trPr>
        <w:tc>
          <w:tcPr>
            <w:tcW w:w="10311" w:type="dxa"/>
            <w:gridSpan w:val="6"/>
            <w:vAlign w:val="center"/>
          </w:tcPr>
          <w:p w:rsidR="004A4E80" w:rsidRPr="00922004" w:rsidRDefault="00D106F5">
            <w:pPr>
              <w:jc w:val="center"/>
              <w:rPr>
                <w:b/>
                <w:sz w:val="18"/>
                <w:szCs w:val="18"/>
              </w:rPr>
            </w:pPr>
            <w:r w:rsidRPr="00922004">
              <w:rPr>
                <w:b/>
                <w:sz w:val="18"/>
                <w:szCs w:val="18"/>
              </w:rPr>
              <w:t>Модуль I. Цифровые компетенции учителя</w:t>
            </w:r>
          </w:p>
        </w:tc>
      </w:tr>
      <w:tr w:rsidR="004A4E80" w:rsidRPr="00922004">
        <w:tc>
          <w:tcPr>
            <w:tcW w:w="481" w:type="dxa"/>
            <w:vAlign w:val="center"/>
          </w:tcPr>
          <w:p w:rsidR="004A4E80" w:rsidRPr="00922004" w:rsidRDefault="00D106F5">
            <w:pPr>
              <w:jc w:val="center"/>
              <w:rPr>
                <w:sz w:val="18"/>
                <w:szCs w:val="18"/>
              </w:rPr>
            </w:pPr>
            <w:r w:rsidRPr="00922004">
              <w:rPr>
                <w:sz w:val="18"/>
                <w:szCs w:val="18"/>
              </w:rPr>
              <w:t>1.</w:t>
            </w:r>
          </w:p>
        </w:tc>
        <w:tc>
          <w:tcPr>
            <w:tcW w:w="5746" w:type="dxa"/>
            <w:vAlign w:val="center"/>
          </w:tcPr>
          <w:p w:rsidR="004A4E80" w:rsidRPr="00922004" w:rsidRDefault="00D106F5">
            <w:pPr>
              <w:rPr>
                <w:sz w:val="18"/>
                <w:szCs w:val="18"/>
              </w:rPr>
            </w:pPr>
            <w:r w:rsidRPr="00922004">
              <w:rPr>
                <w:sz w:val="18"/>
                <w:szCs w:val="18"/>
              </w:rPr>
              <w:t>Цифровой рабочий лист как дидактическое средство обучения</w:t>
            </w:r>
          </w:p>
        </w:tc>
        <w:tc>
          <w:tcPr>
            <w:tcW w:w="1021" w:type="dxa"/>
            <w:vAlign w:val="center"/>
          </w:tcPr>
          <w:p w:rsidR="004A4E80" w:rsidRPr="00922004" w:rsidRDefault="00D106F5">
            <w:pPr>
              <w:jc w:val="center"/>
              <w:rPr>
                <w:sz w:val="18"/>
                <w:szCs w:val="18"/>
              </w:rPr>
            </w:pPr>
            <w:r w:rsidRPr="00922004">
              <w:rPr>
                <w:sz w:val="18"/>
                <w:szCs w:val="18"/>
              </w:rPr>
              <w:t>12</w:t>
            </w:r>
          </w:p>
        </w:tc>
        <w:tc>
          <w:tcPr>
            <w:tcW w:w="1021" w:type="dxa"/>
            <w:vAlign w:val="center"/>
          </w:tcPr>
          <w:p w:rsidR="004A4E80" w:rsidRPr="00922004" w:rsidRDefault="00D106F5">
            <w:pPr>
              <w:jc w:val="center"/>
              <w:rPr>
                <w:sz w:val="18"/>
                <w:szCs w:val="18"/>
              </w:rPr>
            </w:pPr>
            <w:r w:rsidRPr="00922004">
              <w:rPr>
                <w:sz w:val="18"/>
                <w:szCs w:val="18"/>
              </w:rPr>
              <w:t>4</w:t>
            </w:r>
          </w:p>
        </w:tc>
        <w:tc>
          <w:tcPr>
            <w:tcW w:w="1021" w:type="dxa"/>
            <w:vAlign w:val="center"/>
          </w:tcPr>
          <w:p w:rsidR="004A4E80" w:rsidRPr="00922004" w:rsidRDefault="00D106F5">
            <w:pPr>
              <w:jc w:val="center"/>
              <w:rPr>
                <w:sz w:val="18"/>
                <w:szCs w:val="18"/>
              </w:rPr>
            </w:pPr>
            <w:r w:rsidRPr="00922004">
              <w:rPr>
                <w:sz w:val="18"/>
                <w:szCs w:val="18"/>
              </w:rPr>
              <w:t>8</w:t>
            </w:r>
          </w:p>
        </w:tc>
        <w:tc>
          <w:tcPr>
            <w:tcW w:w="1021" w:type="dxa"/>
            <w:vMerge w:val="restart"/>
            <w:vAlign w:val="center"/>
          </w:tcPr>
          <w:p w:rsidR="004A4E80" w:rsidRPr="00922004" w:rsidRDefault="00D106F5">
            <w:pPr>
              <w:jc w:val="center"/>
              <w:rPr>
                <w:sz w:val="18"/>
                <w:szCs w:val="18"/>
              </w:rPr>
            </w:pPr>
            <w:r w:rsidRPr="00922004">
              <w:rPr>
                <w:sz w:val="18"/>
                <w:szCs w:val="18"/>
              </w:rPr>
              <w:t>З</w:t>
            </w:r>
          </w:p>
        </w:tc>
      </w:tr>
      <w:tr w:rsidR="004A4E80" w:rsidRPr="00922004">
        <w:tc>
          <w:tcPr>
            <w:tcW w:w="481" w:type="dxa"/>
            <w:vAlign w:val="center"/>
          </w:tcPr>
          <w:p w:rsidR="004A4E80" w:rsidRPr="00922004" w:rsidRDefault="00D106F5">
            <w:pPr>
              <w:jc w:val="center"/>
              <w:rPr>
                <w:sz w:val="18"/>
                <w:szCs w:val="18"/>
              </w:rPr>
            </w:pPr>
            <w:r w:rsidRPr="00922004">
              <w:rPr>
                <w:sz w:val="18"/>
                <w:szCs w:val="18"/>
              </w:rPr>
              <w:t>2.</w:t>
            </w:r>
          </w:p>
        </w:tc>
        <w:tc>
          <w:tcPr>
            <w:tcW w:w="5746" w:type="dxa"/>
            <w:vAlign w:val="center"/>
          </w:tcPr>
          <w:p w:rsidR="004A4E80" w:rsidRPr="00922004" w:rsidRDefault="00D106F5">
            <w:pPr>
              <w:rPr>
                <w:sz w:val="18"/>
                <w:szCs w:val="18"/>
              </w:rPr>
            </w:pPr>
            <w:r w:rsidRPr="00922004">
              <w:rPr>
                <w:sz w:val="18"/>
                <w:szCs w:val="18"/>
              </w:rPr>
              <w:t>Коммуникации в интернете для смешанного и дистанционного обучения</w:t>
            </w:r>
          </w:p>
        </w:tc>
        <w:tc>
          <w:tcPr>
            <w:tcW w:w="1021" w:type="dxa"/>
            <w:vAlign w:val="center"/>
          </w:tcPr>
          <w:p w:rsidR="004A4E80" w:rsidRPr="00922004" w:rsidRDefault="00D106F5">
            <w:pPr>
              <w:jc w:val="center"/>
              <w:rPr>
                <w:sz w:val="18"/>
                <w:szCs w:val="18"/>
              </w:rPr>
            </w:pPr>
            <w:r w:rsidRPr="00922004">
              <w:rPr>
                <w:sz w:val="18"/>
                <w:szCs w:val="18"/>
              </w:rPr>
              <w:t>12</w:t>
            </w:r>
          </w:p>
        </w:tc>
        <w:tc>
          <w:tcPr>
            <w:tcW w:w="1021" w:type="dxa"/>
            <w:vAlign w:val="center"/>
          </w:tcPr>
          <w:p w:rsidR="004A4E80" w:rsidRPr="00922004" w:rsidRDefault="00D106F5">
            <w:pPr>
              <w:jc w:val="center"/>
              <w:rPr>
                <w:sz w:val="18"/>
                <w:szCs w:val="18"/>
              </w:rPr>
            </w:pPr>
            <w:r w:rsidRPr="00922004">
              <w:rPr>
                <w:sz w:val="18"/>
                <w:szCs w:val="18"/>
              </w:rPr>
              <w:t>4</w:t>
            </w:r>
          </w:p>
        </w:tc>
        <w:tc>
          <w:tcPr>
            <w:tcW w:w="1021" w:type="dxa"/>
            <w:vAlign w:val="center"/>
          </w:tcPr>
          <w:p w:rsidR="004A4E80" w:rsidRPr="00922004" w:rsidRDefault="00D106F5">
            <w:pPr>
              <w:jc w:val="center"/>
              <w:rPr>
                <w:sz w:val="18"/>
                <w:szCs w:val="18"/>
              </w:rPr>
            </w:pPr>
            <w:r w:rsidRPr="00922004">
              <w:rPr>
                <w:sz w:val="18"/>
                <w:szCs w:val="18"/>
              </w:rPr>
              <w:t>8</w:t>
            </w:r>
          </w:p>
        </w:tc>
        <w:tc>
          <w:tcPr>
            <w:tcW w:w="1021" w:type="dxa"/>
            <w:vMerge/>
            <w:vAlign w:val="center"/>
          </w:tcPr>
          <w:p w:rsidR="004A4E80" w:rsidRPr="00922004" w:rsidRDefault="00EB6F19">
            <w:pPr>
              <w:jc w:val="center"/>
              <w:rPr>
                <w:sz w:val="18"/>
                <w:szCs w:val="18"/>
              </w:rPr>
            </w:pPr>
          </w:p>
        </w:tc>
      </w:tr>
      <w:tr w:rsidR="004A4E80" w:rsidRPr="00922004">
        <w:tc>
          <w:tcPr>
            <w:tcW w:w="481" w:type="dxa"/>
            <w:vAlign w:val="center"/>
          </w:tcPr>
          <w:p w:rsidR="004A4E80" w:rsidRPr="00922004" w:rsidRDefault="00D106F5">
            <w:pPr>
              <w:jc w:val="center"/>
              <w:rPr>
                <w:sz w:val="18"/>
                <w:szCs w:val="18"/>
              </w:rPr>
            </w:pPr>
            <w:r w:rsidRPr="00922004">
              <w:rPr>
                <w:sz w:val="18"/>
                <w:szCs w:val="18"/>
              </w:rPr>
              <w:t>3.</w:t>
            </w:r>
          </w:p>
        </w:tc>
        <w:tc>
          <w:tcPr>
            <w:tcW w:w="5746" w:type="dxa"/>
            <w:vAlign w:val="center"/>
          </w:tcPr>
          <w:p w:rsidR="004A4E80" w:rsidRPr="00922004" w:rsidRDefault="00D106F5">
            <w:pPr>
              <w:rPr>
                <w:sz w:val="18"/>
                <w:szCs w:val="18"/>
              </w:rPr>
            </w:pPr>
            <w:r w:rsidRPr="00922004">
              <w:rPr>
                <w:sz w:val="18"/>
                <w:szCs w:val="18"/>
              </w:rPr>
              <w:t>Особенности обучения в эпоху цифровой трансформации. Создание авторского цифрового образовательного продукта</w:t>
            </w:r>
          </w:p>
        </w:tc>
        <w:tc>
          <w:tcPr>
            <w:tcW w:w="1021" w:type="dxa"/>
            <w:vAlign w:val="center"/>
          </w:tcPr>
          <w:p w:rsidR="004A4E80" w:rsidRPr="00922004" w:rsidRDefault="00D106F5">
            <w:pPr>
              <w:jc w:val="center"/>
              <w:rPr>
                <w:sz w:val="18"/>
                <w:szCs w:val="18"/>
              </w:rPr>
            </w:pPr>
            <w:r w:rsidRPr="00922004">
              <w:rPr>
                <w:sz w:val="18"/>
                <w:szCs w:val="18"/>
              </w:rPr>
              <w:t>12</w:t>
            </w:r>
          </w:p>
        </w:tc>
        <w:tc>
          <w:tcPr>
            <w:tcW w:w="1021" w:type="dxa"/>
            <w:vAlign w:val="center"/>
          </w:tcPr>
          <w:p w:rsidR="004A4E80" w:rsidRPr="00922004" w:rsidRDefault="00D106F5">
            <w:pPr>
              <w:jc w:val="center"/>
              <w:rPr>
                <w:sz w:val="18"/>
                <w:szCs w:val="18"/>
              </w:rPr>
            </w:pPr>
            <w:r w:rsidRPr="00922004">
              <w:rPr>
                <w:sz w:val="18"/>
                <w:szCs w:val="18"/>
              </w:rPr>
              <w:t>4</w:t>
            </w:r>
          </w:p>
        </w:tc>
        <w:tc>
          <w:tcPr>
            <w:tcW w:w="1021" w:type="dxa"/>
            <w:vAlign w:val="center"/>
          </w:tcPr>
          <w:p w:rsidR="004A4E80" w:rsidRPr="00922004" w:rsidRDefault="00D106F5">
            <w:pPr>
              <w:jc w:val="center"/>
              <w:rPr>
                <w:sz w:val="18"/>
                <w:szCs w:val="18"/>
              </w:rPr>
            </w:pPr>
            <w:r w:rsidRPr="00922004">
              <w:rPr>
                <w:sz w:val="18"/>
                <w:szCs w:val="18"/>
              </w:rPr>
              <w:t>8</w:t>
            </w:r>
          </w:p>
        </w:tc>
        <w:tc>
          <w:tcPr>
            <w:tcW w:w="1021" w:type="dxa"/>
            <w:vMerge/>
            <w:vAlign w:val="center"/>
          </w:tcPr>
          <w:p w:rsidR="004A4E80" w:rsidRPr="00922004" w:rsidRDefault="00EB6F19">
            <w:pPr>
              <w:jc w:val="center"/>
              <w:rPr>
                <w:sz w:val="18"/>
                <w:szCs w:val="18"/>
              </w:rPr>
            </w:pPr>
          </w:p>
        </w:tc>
      </w:tr>
      <w:tr w:rsidR="004A4E80" w:rsidRPr="00922004">
        <w:trPr>
          <w:trHeight w:val="140"/>
        </w:trPr>
        <w:tc>
          <w:tcPr>
            <w:tcW w:w="10311" w:type="dxa"/>
            <w:gridSpan w:val="6"/>
            <w:vAlign w:val="center"/>
          </w:tcPr>
          <w:p w:rsidR="004A4E80" w:rsidRPr="00922004" w:rsidRDefault="00D106F5">
            <w:pPr>
              <w:jc w:val="center"/>
              <w:rPr>
                <w:b/>
                <w:sz w:val="18"/>
                <w:szCs w:val="18"/>
              </w:rPr>
            </w:pPr>
            <w:r w:rsidRPr="00922004">
              <w:rPr>
                <w:b/>
                <w:sz w:val="18"/>
                <w:szCs w:val="18"/>
              </w:rPr>
              <w:t>Модуль II. Методики организации очного, смешанного и дистанционного уроков</w:t>
            </w:r>
          </w:p>
        </w:tc>
      </w:tr>
      <w:tr w:rsidR="004A4E80" w:rsidRPr="00922004">
        <w:tc>
          <w:tcPr>
            <w:tcW w:w="481" w:type="dxa"/>
            <w:vAlign w:val="center"/>
          </w:tcPr>
          <w:p w:rsidR="004A4E80" w:rsidRPr="00922004" w:rsidRDefault="00D106F5">
            <w:pPr>
              <w:jc w:val="center"/>
              <w:rPr>
                <w:sz w:val="18"/>
                <w:szCs w:val="18"/>
              </w:rPr>
            </w:pPr>
            <w:r w:rsidRPr="00922004">
              <w:rPr>
                <w:sz w:val="18"/>
                <w:szCs w:val="18"/>
              </w:rPr>
              <w:t>4.</w:t>
            </w:r>
          </w:p>
        </w:tc>
        <w:tc>
          <w:tcPr>
            <w:tcW w:w="5746" w:type="dxa"/>
            <w:vAlign w:val="center"/>
          </w:tcPr>
          <w:p w:rsidR="004A4E80" w:rsidRPr="00922004" w:rsidRDefault="00D106F5">
            <w:pPr>
              <w:rPr>
                <w:sz w:val="18"/>
                <w:szCs w:val="18"/>
              </w:rPr>
            </w:pPr>
            <w:r w:rsidRPr="00922004">
              <w:rPr>
                <w:sz w:val="18"/>
                <w:szCs w:val="18"/>
              </w:rPr>
              <w:t>Эффективный урок с инфографикой</w:t>
            </w:r>
          </w:p>
        </w:tc>
        <w:tc>
          <w:tcPr>
            <w:tcW w:w="1021" w:type="dxa"/>
            <w:vAlign w:val="center"/>
          </w:tcPr>
          <w:p w:rsidR="004A4E80" w:rsidRPr="00922004" w:rsidRDefault="00D106F5">
            <w:pPr>
              <w:jc w:val="center"/>
              <w:rPr>
                <w:sz w:val="18"/>
                <w:szCs w:val="18"/>
              </w:rPr>
            </w:pPr>
            <w:r w:rsidRPr="00922004">
              <w:rPr>
                <w:sz w:val="18"/>
                <w:szCs w:val="18"/>
              </w:rPr>
              <w:t>10</w:t>
            </w:r>
          </w:p>
        </w:tc>
        <w:tc>
          <w:tcPr>
            <w:tcW w:w="1021" w:type="dxa"/>
            <w:vAlign w:val="center"/>
          </w:tcPr>
          <w:p w:rsidR="004A4E80" w:rsidRPr="00922004" w:rsidRDefault="00D106F5">
            <w:pPr>
              <w:jc w:val="center"/>
              <w:rPr>
                <w:sz w:val="18"/>
                <w:szCs w:val="18"/>
              </w:rPr>
            </w:pPr>
            <w:r w:rsidRPr="00922004">
              <w:rPr>
                <w:sz w:val="18"/>
                <w:szCs w:val="18"/>
              </w:rPr>
              <w:t>4</w:t>
            </w:r>
          </w:p>
        </w:tc>
        <w:tc>
          <w:tcPr>
            <w:tcW w:w="1021" w:type="dxa"/>
            <w:vAlign w:val="center"/>
          </w:tcPr>
          <w:p w:rsidR="004A4E80" w:rsidRPr="00922004" w:rsidRDefault="00D106F5">
            <w:pPr>
              <w:jc w:val="center"/>
              <w:rPr>
                <w:sz w:val="18"/>
                <w:szCs w:val="18"/>
              </w:rPr>
            </w:pPr>
            <w:r w:rsidRPr="00922004">
              <w:rPr>
                <w:sz w:val="18"/>
                <w:szCs w:val="18"/>
              </w:rPr>
              <w:t>6</w:t>
            </w:r>
          </w:p>
        </w:tc>
        <w:tc>
          <w:tcPr>
            <w:tcW w:w="1021" w:type="dxa"/>
            <w:vMerge w:val="restart"/>
            <w:vAlign w:val="center"/>
          </w:tcPr>
          <w:p w:rsidR="004A4E80" w:rsidRPr="00922004" w:rsidRDefault="00D106F5">
            <w:pPr>
              <w:jc w:val="center"/>
              <w:rPr>
                <w:sz w:val="18"/>
                <w:szCs w:val="18"/>
              </w:rPr>
            </w:pPr>
            <w:r w:rsidRPr="00922004">
              <w:rPr>
                <w:sz w:val="18"/>
                <w:szCs w:val="18"/>
              </w:rPr>
              <w:t>З</w:t>
            </w:r>
          </w:p>
        </w:tc>
      </w:tr>
      <w:tr w:rsidR="004A4E80" w:rsidRPr="00922004">
        <w:tc>
          <w:tcPr>
            <w:tcW w:w="481" w:type="dxa"/>
            <w:vAlign w:val="center"/>
          </w:tcPr>
          <w:p w:rsidR="004A4E80" w:rsidRPr="00922004" w:rsidRDefault="00D106F5">
            <w:pPr>
              <w:jc w:val="center"/>
              <w:rPr>
                <w:sz w:val="18"/>
                <w:szCs w:val="18"/>
              </w:rPr>
            </w:pPr>
            <w:r w:rsidRPr="00922004">
              <w:rPr>
                <w:sz w:val="18"/>
                <w:szCs w:val="18"/>
              </w:rPr>
              <w:t>5.</w:t>
            </w:r>
          </w:p>
        </w:tc>
        <w:tc>
          <w:tcPr>
            <w:tcW w:w="5746" w:type="dxa"/>
            <w:vAlign w:val="center"/>
          </w:tcPr>
          <w:p w:rsidR="004A4E80" w:rsidRPr="00922004" w:rsidRDefault="00D106F5">
            <w:pPr>
              <w:rPr>
                <w:sz w:val="18"/>
                <w:szCs w:val="18"/>
              </w:rPr>
            </w:pPr>
            <w:r w:rsidRPr="00922004">
              <w:rPr>
                <w:sz w:val="18"/>
                <w:szCs w:val="18"/>
              </w:rPr>
              <w:t>Основные подходы к организации оценивания уровня подготовки учащихся по учебному предмету. Технология формирующего оценивания</w:t>
            </w:r>
          </w:p>
        </w:tc>
        <w:tc>
          <w:tcPr>
            <w:tcW w:w="1021" w:type="dxa"/>
            <w:vAlign w:val="center"/>
          </w:tcPr>
          <w:p w:rsidR="004A4E80" w:rsidRPr="00922004" w:rsidRDefault="00D106F5">
            <w:pPr>
              <w:jc w:val="center"/>
              <w:rPr>
                <w:sz w:val="18"/>
                <w:szCs w:val="18"/>
              </w:rPr>
            </w:pPr>
            <w:r w:rsidRPr="00922004">
              <w:rPr>
                <w:sz w:val="18"/>
                <w:szCs w:val="18"/>
              </w:rPr>
              <w:t>12</w:t>
            </w:r>
          </w:p>
        </w:tc>
        <w:tc>
          <w:tcPr>
            <w:tcW w:w="1021" w:type="dxa"/>
            <w:vAlign w:val="center"/>
          </w:tcPr>
          <w:p w:rsidR="004A4E80" w:rsidRPr="00922004" w:rsidRDefault="00D106F5">
            <w:pPr>
              <w:jc w:val="center"/>
              <w:rPr>
                <w:sz w:val="18"/>
                <w:szCs w:val="18"/>
              </w:rPr>
            </w:pPr>
            <w:r w:rsidRPr="00922004">
              <w:rPr>
                <w:sz w:val="18"/>
                <w:szCs w:val="18"/>
              </w:rPr>
              <w:t>4</w:t>
            </w:r>
          </w:p>
        </w:tc>
        <w:tc>
          <w:tcPr>
            <w:tcW w:w="1021" w:type="dxa"/>
            <w:vAlign w:val="center"/>
          </w:tcPr>
          <w:p w:rsidR="004A4E80" w:rsidRPr="00922004" w:rsidRDefault="00D106F5">
            <w:pPr>
              <w:jc w:val="center"/>
              <w:rPr>
                <w:sz w:val="18"/>
                <w:szCs w:val="18"/>
              </w:rPr>
            </w:pPr>
            <w:r w:rsidRPr="00922004">
              <w:rPr>
                <w:sz w:val="18"/>
                <w:szCs w:val="18"/>
              </w:rPr>
              <w:t>8</w:t>
            </w:r>
          </w:p>
        </w:tc>
        <w:tc>
          <w:tcPr>
            <w:tcW w:w="1021" w:type="dxa"/>
            <w:vMerge/>
            <w:vAlign w:val="center"/>
          </w:tcPr>
          <w:p w:rsidR="004A4E80" w:rsidRPr="00922004" w:rsidRDefault="00EB6F19">
            <w:pPr>
              <w:jc w:val="center"/>
              <w:rPr>
                <w:sz w:val="18"/>
                <w:szCs w:val="18"/>
              </w:rPr>
            </w:pPr>
          </w:p>
        </w:tc>
      </w:tr>
      <w:tr w:rsidR="004A4E80" w:rsidRPr="00922004">
        <w:tc>
          <w:tcPr>
            <w:tcW w:w="481" w:type="dxa"/>
            <w:vAlign w:val="center"/>
          </w:tcPr>
          <w:p w:rsidR="004A4E80" w:rsidRPr="00922004" w:rsidRDefault="00D106F5">
            <w:pPr>
              <w:jc w:val="center"/>
              <w:rPr>
                <w:sz w:val="18"/>
                <w:szCs w:val="18"/>
              </w:rPr>
            </w:pPr>
            <w:r w:rsidRPr="00922004">
              <w:rPr>
                <w:sz w:val="18"/>
                <w:szCs w:val="18"/>
              </w:rPr>
              <w:t>6.</w:t>
            </w:r>
          </w:p>
        </w:tc>
        <w:tc>
          <w:tcPr>
            <w:tcW w:w="5746" w:type="dxa"/>
            <w:vAlign w:val="center"/>
          </w:tcPr>
          <w:p w:rsidR="004A4E80" w:rsidRPr="00922004" w:rsidRDefault="00D106F5">
            <w:pPr>
              <w:rPr>
                <w:sz w:val="18"/>
                <w:szCs w:val="18"/>
              </w:rPr>
            </w:pPr>
            <w:r w:rsidRPr="00922004">
              <w:rPr>
                <w:sz w:val="18"/>
                <w:szCs w:val="18"/>
              </w:rPr>
              <w:t>Особенности организации очного, смешанного и дистанционного урока</w:t>
            </w:r>
          </w:p>
        </w:tc>
        <w:tc>
          <w:tcPr>
            <w:tcW w:w="1021" w:type="dxa"/>
            <w:vAlign w:val="center"/>
          </w:tcPr>
          <w:p w:rsidR="004A4E80" w:rsidRPr="00922004" w:rsidRDefault="00D106F5">
            <w:pPr>
              <w:jc w:val="center"/>
              <w:rPr>
                <w:sz w:val="18"/>
                <w:szCs w:val="18"/>
              </w:rPr>
            </w:pPr>
            <w:r w:rsidRPr="00922004">
              <w:rPr>
                <w:sz w:val="18"/>
                <w:szCs w:val="18"/>
              </w:rPr>
              <w:t>12</w:t>
            </w:r>
          </w:p>
        </w:tc>
        <w:tc>
          <w:tcPr>
            <w:tcW w:w="1021" w:type="dxa"/>
            <w:vAlign w:val="center"/>
          </w:tcPr>
          <w:p w:rsidR="004A4E80" w:rsidRPr="00922004" w:rsidRDefault="00D106F5">
            <w:pPr>
              <w:jc w:val="center"/>
              <w:rPr>
                <w:sz w:val="18"/>
                <w:szCs w:val="18"/>
              </w:rPr>
            </w:pPr>
            <w:r w:rsidRPr="00922004">
              <w:rPr>
                <w:sz w:val="18"/>
                <w:szCs w:val="18"/>
              </w:rPr>
              <w:t>4</w:t>
            </w:r>
          </w:p>
        </w:tc>
        <w:tc>
          <w:tcPr>
            <w:tcW w:w="1021" w:type="dxa"/>
            <w:vAlign w:val="center"/>
          </w:tcPr>
          <w:p w:rsidR="004A4E80" w:rsidRPr="00922004" w:rsidRDefault="00D106F5">
            <w:pPr>
              <w:jc w:val="center"/>
              <w:rPr>
                <w:sz w:val="18"/>
                <w:szCs w:val="18"/>
              </w:rPr>
            </w:pPr>
            <w:r w:rsidRPr="00922004">
              <w:rPr>
                <w:sz w:val="18"/>
                <w:szCs w:val="18"/>
              </w:rPr>
              <w:t>8</w:t>
            </w:r>
          </w:p>
        </w:tc>
        <w:tc>
          <w:tcPr>
            <w:tcW w:w="1021" w:type="dxa"/>
            <w:vMerge/>
            <w:vAlign w:val="center"/>
          </w:tcPr>
          <w:p w:rsidR="004A4E80" w:rsidRPr="00922004" w:rsidRDefault="00EB6F19">
            <w:pPr>
              <w:jc w:val="center"/>
              <w:rPr>
                <w:sz w:val="18"/>
                <w:szCs w:val="18"/>
              </w:rPr>
            </w:pPr>
          </w:p>
        </w:tc>
      </w:tr>
      <w:tr w:rsidR="004A4E80" w:rsidRPr="00922004">
        <w:trPr>
          <w:trHeight w:val="140"/>
        </w:trPr>
        <w:tc>
          <w:tcPr>
            <w:tcW w:w="6227" w:type="dxa"/>
            <w:gridSpan w:val="2"/>
            <w:vAlign w:val="center"/>
          </w:tcPr>
          <w:p w:rsidR="004A4E80" w:rsidRPr="00922004" w:rsidRDefault="00D106F5">
            <w:pPr>
              <w:jc w:val="right"/>
              <w:rPr>
                <w:b/>
                <w:sz w:val="18"/>
                <w:szCs w:val="18"/>
              </w:rPr>
            </w:pPr>
            <w:r w:rsidRPr="00922004">
              <w:rPr>
                <w:b/>
                <w:sz w:val="18"/>
                <w:szCs w:val="18"/>
              </w:rPr>
              <w:t>Итоговая аттестация</w:t>
            </w:r>
          </w:p>
        </w:tc>
        <w:tc>
          <w:tcPr>
            <w:tcW w:w="3063" w:type="dxa"/>
            <w:gridSpan w:val="3"/>
            <w:vAlign w:val="center"/>
          </w:tcPr>
          <w:p w:rsidR="004A4E80" w:rsidRPr="00922004" w:rsidRDefault="00D106F5">
            <w:pPr>
              <w:jc w:val="center"/>
              <w:rPr>
                <w:b/>
                <w:sz w:val="18"/>
                <w:szCs w:val="18"/>
              </w:rPr>
            </w:pPr>
            <w:r w:rsidRPr="00922004">
              <w:rPr>
                <w:b/>
                <w:sz w:val="18"/>
                <w:szCs w:val="18"/>
              </w:rPr>
              <w:t>2</w:t>
            </w:r>
          </w:p>
        </w:tc>
        <w:tc>
          <w:tcPr>
            <w:tcW w:w="1021" w:type="dxa"/>
            <w:vAlign w:val="center"/>
          </w:tcPr>
          <w:p w:rsidR="004A4E80" w:rsidRPr="00922004" w:rsidRDefault="00D106F5">
            <w:pPr>
              <w:widowControl w:val="0"/>
              <w:pBdr>
                <w:top w:val="nil"/>
                <w:left w:val="nil"/>
                <w:bottom w:val="nil"/>
                <w:right w:val="nil"/>
                <w:between w:val="nil"/>
              </w:pBdr>
              <w:jc w:val="center"/>
              <w:rPr>
                <w:b/>
                <w:sz w:val="18"/>
                <w:szCs w:val="18"/>
              </w:rPr>
            </w:pPr>
            <w:r w:rsidRPr="00922004">
              <w:rPr>
                <w:b/>
                <w:sz w:val="18"/>
                <w:szCs w:val="18"/>
              </w:rPr>
              <w:t>Итоговое тестирование</w:t>
            </w:r>
          </w:p>
        </w:tc>
      </w:tr>
      <w:tr w:rsidR="004A4E80" w:rsidRPr="00922004">
        <w:trPr>
          <w:trHeight w:val="140"/>
        </w:trPr>
        <w:tc>
          <w:tcPr>
            <w:tcW w:w="6227" w:type="dxa"/>
            <w:gridSpan w:val="2"/>
            <w:vAlign w:val="center"/>
          </w:tcPr>
          <w:p w:rsidR="004A4E80" w:rsidRPr="00922004" w:rsidRDefault="00D106F5">
            <w:pPr>
              <w:jc w:val="right"/>
              <w:rPr>
                <w:b/>
                <w:sz w:val="18"/>
                <w:szCs w:val="18"/>
              </w:rPr>
            </w:pPr>
            <w:r w:rsidRPr="00922004">
              <w:rPr>
                <w:b/>
                <w:sz w:val="18"/>
                <w:szCs w:val="18"/>
              </w:rPr>
              <w:t>ИТОГО</w:t>
            </w:r>
          </w:p>
        </w:tc>
        <w:tc>
          <w:tcPr>
            <w:tcW w:w="4084" w:type="dxa"/>
            <w:gridSpan w:val="4"/>
            <w:vAlign w:val="center"/>
          </w:tcPr>
          <w:p w:rsidR="004A4E80" w:rsidRPr="00922004" w:rsidRDefault="00D106F5">
            <w:pPr>
              <w:jc w:val="center"/>
              <w:rPr>
                <w:b/>
                <w:sz w:val="18"/>
                <w:szCs w:val="18"/>
              </w:rPr>
            </w:pPr>
            <w:r w:rsidRPr="00922004">
              <w:rPr>
                <w:b/>
                <w:sz w:val="18"/>
                <w:szCs w:val="18"/>
              </w:rPr>
              <w:t>72</w:t>
            </w:r>
          </w:p>
        </w:tc>
      </w:tr>
    </w:tbl>
    <w:p w:rsidR="00633BD5" w:rsidRPr="00BF27A5" w:rsidRDefault="00633BD5">
      <w:pPr>
        <w:pStyle w:val="af5"/>
        <w:spacing w:before="0" w:after="0"/>
        <w:ind w:firstLine="752"/>
        <w:jc w:val="both"/>
        <w:rPr>
          <w:sz w:val="20"/>
          <w:szCs w:val="20"/>
          <w:lang w:val="en-US"/>
        </w:rPr>
      </w:pPr>
    </w:p>
    <w:p w:rsidR="00633BD5" w:rsidRPr="00BF27A5" w:rsidRDefault="00007757">
      <w:pPr>
        <w:pStyle w:val="af5"/>
        <w:spacing w:before="0" w:after="0"/>
        <w:ind w:firstLine="752"/>
        <w:jc w:val="center"/>
        <w:rPr>
          <w:b/>
          <w:sz w:val="20"/>
          <w:szCs w:val="20"/>
          <w:lang w:val="en-US"/>
        </w:rPr>
      </w:pPr>
      <w:r>
        <w:rPr>
          <w:b/>
          <w:sz w:val="20"/>
          <w:szCs w:val="20"/>
        </w:rPr>
        <w:t>Календарный</w:t>
      </w:r>
      <w:r w:rsidRPr="00BF27A5">
        <w:rPr>
          <w:b/>
          <w:sz w:val="20"/>
          <w:szCs w:val="20"/>
          <w:lang w:val="en-US"/>
        </w:rPr>
        <w:t xml:space="preserve"> </w:t>
      </w:r>
      <w:r>
        <w:rPr>
          <w:b/>
          <w:sz w:val="20"/>
          <w:szCs w:val="20"/>
        </w:rPr>
        <w:t>учебный</w:t>
      </w:r>
      <w:r w:rsidRPr="00BF27A5">
        <w:rPr>
          <w:b/>
          <w:sz w:val="20"/>
          <w:szCs w:val="20"/>
          <w:lang w:val="en-US"/>
        </w:rPr>
        <w:t xml:space="preserve"> </w:t>
      </w:r>
      <w:r>
        <w:rPr>
          <w:b/>
          <w:sz w:val="20"/>
          <w:szCs w:val="20"/>
        </w:rPr>
        <w:t>график</w:t>
      </w:r>
    </w:p>
    <w:p w:rsidR="00633BD5" w:rsidRPr="00BF27A5" w:rsidRDefault="00633BD5">
      <w:pPr>
        <w:pStyle w:val="af5"/>
        <w:spacing w:before="0" w:after="0"/>
        <w:ind w:firstLine="752"/>
        <w:jc w:val="both"/>
        <w:rPr>
          <w:sz w:val="20"/>
          <w:szCs w:val="20"/>
          <w:lang w:val="en-US"/>
        </w:rPr>
      </w:pPr>
    </w:p>
    <w:tbl>
      <w:tblPr>
        <w:tblW w:w="1031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2"/>
        <w:gridCol w:w="7514"/>
        <w:gridCol w:w="1134"/>
        <w:gridCol w:w="1134"/>
      </w:tblGrid>
      <w:tr w:rsidR="004A4E80" w:rsidRPr="00922004">
        <w:trPr>
          <w:trHeight w:val="844"/>
        </w:trPr>
        <w:tc>
          <w:tcPr>
            <w:tcW w:w="532" w:type="dxa"/>
            <w:vAlign w:val="center"/>
          </w:tcPr>
          <w:p w:rsidR="004A4E80" w:rsidRPr="00922004" w:rsidRDefault="00D106F5">
            <w:pPr>
              <w:jc w:val="center"/>
              <w:rPr>
                <w:sz w:val="18"/>
                <w:szCs w:val="18"/>
              </w:rPr>
            </w:pPr>
            <w:r w:rsidRPr="00922004">
              <w:rPr>
                <w:sz w:val="18"/>
                <w:szCs w:val="18"/>
              </w:rPr>
              <w:t>№ п/п</w:t>
            </w:r>
          </w:p>
        </w:tc>
        <w:tc>
          <w:tcPr>
            <w:tcW w:w="7514" w:type="dxa"/>
            <w:vAlign w:val="center"/>
          </w:tcPr>
          <w:p w:rsidR="004A4E80" w:rsidRPr="00922004" w:rsidRDefault="00D106F5">
            <w:pPr>
              <w:jc w:val="center"/>
              <w:rPr>
                <w:sz w:val="18"/>
                <w:szCs w:val="18"/>
              </w:rPr>
            </w:pPr>
            <w:r w:rsidRPr="00922004">
              <w:rPr>
                <w:sz w:val="18"/>
                <w:szCs w:val="18"/>
              </w:rPr>
              <w:t>Наименование модулей</w:t>
            </w:r>
          </w:p>
        </w:tc>
        <w:tc>
          <w:tcPr>
            <w:tcW w:w="1134" w:type="dxa"/>
            <w:vAlign w:val="center"/>
          </w:tcPr>
          <w:p w:rsidR="004A4E80" w:rsidRPr="00922004" w:rsidRDefault="00D106F5">
            <w:pPr>
              <w:jc w:val="center"/>
              <w:rPr>
                <w:sz w:val="18"/>
                <w:szCs w:val="18"/>
              </w:rPr>
            </w:pPr>
            <w:r w:rsidRPr="00922004">
              <w:rPr>
                <w:sz w:val="18"/>
                <w:szCs w:val="18"/>
              </w:rPr>
              <w:t>Общая трудоем кость, в акад. час.</w:t>
            </w:r>
          </w:p>
        </w:tc>
        <w:tc>
          <w:tcPr>
            <w:tcW w:w="1134" w:type="dxa"/>
            <w:vAlign w:val="center"/>
          </w:tcPr>
          <w:p w:rsidR="004A4E80" w:rsidRPr="00922004" w:rsidRDefault="00D106F5">
            <w:pPr>
              <w:jc w:val="center"/>
              <w:rPr>
                <w:sz w:val="18"/>
                <w:szCs w:val="18"/>
              </w:rPr>
            </w:pPr>
            <w:r w:rsidRPr="00922004">
              <w:rPr>
                <w:sz w:val="18"/>
                <w:szCs w:val="18"/>
              </w:rPr>
              <w:t>Учебные недели</w:t>
            </w:r>
          </w:p>
        </w:tc>
      </w:tr>
      <w:tr w:rsidR="004A4E80" w:rsidRPr="00922004">
        <w:trPr>
          <w:trHeight w:val="212"/>
        </w:trPr>
        <w:tc>
          <w:tcPr>
            <w:tcW w:w="532" w:type="dxa"/>
            <w:vAlign w:val="center"/>
          </w:tcPr>
          <w:p w:rsidR="004A4E80" w:rsidRPr="00922004" w:rsidRDefault="00D106F5">
            <w:pPr>
              <w:jc w:val="center"/>
              <w:rPr>
                <w:sz w:val="18"/>
                <w:szCs w:val="18"/>
              </w:rPr>
            </w:pPr>
            <w:r w:rsidRPr="00922004">
              <w:rPr>
                <w:sz w:val="18"/>
                <w:szCs w:val="18"/>
              </w:rPr>
              <w:t>1.</w:t>
            </w:r>
          </w:p>
        </w:tc>
        <w:tc>
          <w:tcPr>
            <w:tcW w:w="7514" w:type="dxa"/>
            <w:vAlign w:val="center"/>
          </w:tcPr>
          <w:p w:rsidR="004A4E80" w:rsidRPr="00922004" w:rsidRDefault="00D106F5">
            <w:pPr>
              <w:rPr>
                <w:sz w:val="18"/>
                <w:szCs w:val="18"/>
              </w:rPr>
            </w:pPr>
            <w:r w:rsidRPr="00922004">
              <w:rPr>
                <w:sz w:val="18"/>
                <w:szCs w:val="18"/>
              </w:rPr>
              <w:t>Цифровые компетенции учителя</w:t>
            </w:r>
          </w:p>
        </w:tc>
        <w:tc>
          <w:tcPr>
            <w:tcW w:w="1134" w:type="dxa"/>
            <w:vAlign w:val="center"/>
          </w:tcPr>
          <w:p w:rsidR="004A4E80" w:rsidRPr="00922004" w:rsidRDefault="00D106F5">
            <w:pPr>
              <w:jc w:val="center"/>
              <w:rPr>
                <w:sz w:val="18"/>
                <w:szCs w:val="18"/>
              </w:rPr>
            </w:pPr>
            <w:r w:rsidRPr="00922004">
              <w:rPr>
                <w:sz w:val="18"/>
                <w:szCs w:val="18"/>
              </w:rPr>
              <w:t>36</w:t>
            </w:r>
          </w:p>
        </w:tc>
        <w:tc>
          <w:tcPr>
            <w:tcW w:w="1134" w:type="dxa"/>
            <w:vAlign w:val="center"/>
          </w:tcPr>
          <w:p w:rsidR="004A4E80" w:rsidRPr="00922004" w:rsidRDefault="00D106F5">
            <w:pPr>
              <w:jc w:val="center"/>
              <w:rPr>
                <w:sz w:val="18"/>
                <w:szCs w:val="18"/>
              </w:rPr>
            </w:pPr>
            <w:r w:rsidRPr="00922004">
              <w:rPr>
                <w:sz w:val="18"/>
                <w:szCs w:val="18"/>
              </w:rPr>
              <w:t>1</w:t>
            </w:r>
          </w:p>
        </w:tc>
      </w:tr>
      <w:tr w:rsidR="004A4E80" w:rsidRPr="00922004">
        <w:trPr>
          <w:trHeight w:val="212"/>
        </w:trPr>
        <w:tc>
          <w:tcPr>
            <w:tcW w:w="532" w:type="dxa"/>
            <w:vAlign w:val="center"/>
          </w:tcPr>
          <w:p w:rsidR="004A4E80" w:rsidRPr="00922004" w:rsidRDefault="00D106F5">
            <w:pPr>
              <w:jc w:val="center"/>
              <w:rPr>
                <w:sz w:val="18"/>
                <w:szCs w:val="18"/>
              </w:rPr>
            </w:pPr>
            <w:r w:rsidRPr="00922004">
              <w:rPr>
                <w:sz w:val="18"/>
                <w:szCs w:val="18"/>
              </w:rPr>
              <w:t>2.</w:t>
            </w:r>
          </w:p>
        </w:tc>
        <w:tc>
          <w:tcPr>
            <w:tcW w:w="7514" w:type="dxa"/>
            <w:vAlign w:val="center"/>
          </w:tcPr>
          <w:p w:rsidR="004A4E80" w:rsidRPr="00922004" w:rsidRDefault="00D106F5">
            <w:pPr>
              <w:rPr>
                <w:sz w:val="18"/>
                <w:szCs w:val="18"/>
              </w:rPr>
            </w:pPr>
            <w:r w:rsidRPr="00922004">
              <w:rPr>
                <w:sz w:val="18"/>
                <w:szCs w:val="18"/>
              </w:rPr>
              <w:t>Методики организации очного, смешанного и дистанционного уроков</w:t>
            </w:r>
          </w:p>
        </w:tc>
        <w:tc>
          <w:tcPr>
            <w:tcW w:w="1134" w:type="dxa"/>
            <w:vAlign w:val="center"/>
          </w:tcPr>
          <w:p w:rsidR="004A4E80" w:rsidRPr="00922004" w:rsidRDefault="00D106F5">
            <w:pPr>
              <w:jc w:val="center"/>
              <w:rPr>
                <w:sz w:val="18"/>
                <w:szCs w:val="18"/>
              </w:rPr>
            </w:pPr>
            <w:r w:rsidRPr="00922004">
              <w:rPr>
                <w:sz w:val="18"/>
                <w:szCs w:val="18"/>
              </w:rPr>
              <w:t>34</w:t>
            </w:r>
          </w:p>
        </w:tc>
        <w:tc>
          <w:tcPr>
            <w:tcW w:w="1134" w:type="dxa"/>
            <w:vAlign w:val="center"/>
          </w:tcPr>
          <w:p w:rsidR="004A4E80" w:rsidRPr="00922004" w:rsidRDefault="00D106F5">
            <w:pPr>
              <w:jc w:val="center"/>
              <w:rPr>
                <w:sz w:val="18"/>
                <w:szCs w:val="18"/>
              </w:rPr>
            </w:pPr>
            <w:r w:rsidRPr="00922004">
              <w:rPr>
                <w:sz w:val="18"/>
                <w:szCs w:val="18"/>
              </w:rPr>
              <w:t>2</w:t>
            </w:r>
          </w:p>
        </w:tc>
      </w:tr>
      <w:tr w:rsidR="004A4E80" w:rsidRPr="00922004">
        <w:trPr>
          <w:trHeight w:val="212"/>
        </w:trPr>
        <w:tc>
          <w:tcPr>
            <w:tcW w:w="8046" w:type="dxa"/>
            <w:gridSpan w:val="2"/>
            <w:vAlign w:val="center"/>
          </w:tcPr>
          <w:p w:rsidR="004A4E80" w:rsidRPr="00922004" w:rsidRDefault="00D106F5">
            <w:pPr>
              <w:jc w:val="right"/>
              <w:rPr>
                <w:b/>
                <w:sz w:val="18"/>
                <w:szCs w:val="18"/>
              </w:rPr>
            </w:pPr>
            <w:r w:rsidRPr="00922004">
              <w:rPr>
                <w:b/>
                <w:sz w:val="18"/>
                <w:szCs w:val="18"/>
              </w:rPr>
              <w:t>Итоговая аттестация</w:t>
            </w:r>
          </w:p>
        </w:tc>
        <w:tc>
          <w:tcPr>
            <w:tcW w:w="1134" w:type="dxa"/>
            <w:vAlign w:val="center"/>
          </w:tcPr>
          <w:p w:rsidR="004A4E80" w:rsidRPr="00922004" w:rsidRDefault="00D106F5">
            <w:pPr>
              <w:jc w:val="center"/>
              <w:rPr>
                <w:b/>
                <w:sz w:val="18"/>
                <w:szCs w:val="18"/>
              </w:rPr>
            </w:pPr>
            <w:r w:rsidRPr="00922004">
              <w:rPr>
                <w:b/>
                <w:sz w:val="18"/>
                <w:szCs w:val="18"/>
              </w:rPr>
              <w:t>2</w:t>
            </w:r>
          </w:p>
        </w:tc>
        <w:tc>
          <w:tcPr>
            <w:tcW w:w="1134" w:type="dxa"/>
            <w:vAlign w:val="center"/>
          </w:tcPr>
          <w:p w:rsidR="004A4E80" w:rsidRPr="00922004" w:rsidRDefault="00D106F5">
            <w:pPr>
              <w:jc w:val="center"/>
              <w:rPr>
                <w:b/>
                <w:sz w:val="18"/>
                <w:szCs w:val="18"/>
              </w:rPr>
            </w:pPr>
            <w:r w:rsidRPr="00922004">
              <w:rPr>
                <w:b/>
                <w:sz w:val="18"/>
                <w:szCs w:val="18"/>
              </w:rPr>
              <w:t>3</w:t>
            </w:r>
          </w:p>
        </w:tc>
      </w:tr>
    </w:tbl>
    <w:p w:rsidR="00633BD5" w:rsidRDefault="00633BD5">
      <w:pPr>
        <w:pStyle w:val="af5"/>
        <w:spacing w:before="0" w:after="0"/>
        <w:ind w:hanging="851"/>
        <w:jc w:val="both"/>
        <w:rPr>
          <w:sz w:val="20"/>
          <w:szCs w:val="20"/>
          <w:lang w:val="en-US"/>
        </w:rPr>
      </w:pPr>
    </w:p>
    <w:p w:rsidR="00633BD5" w:rsidRDefault="00633BD5">
      <w:pPr>
        <w:ind w:hanging="851"/>
        <w:jc w:val="both"/>
        <w:rPr>
          <w:lang w:val="en-US"/>
        </w:rPr>
      </w:pPr>
    </w:p>
    <w:p w:rsidR="00633BD5" w:rsidRPr="00F94D92" w:rsidRDefault="00633BD5" w:rsidP="00AD19E3">
      <w:pPr>
        <w:ind w:left="-851"/>
        <w:rPr>
          <w:lang w:val="en-US"/>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bookmarkStart w:id="7" w:name="_Hlk204340980"/>
      <w:bookmarkStart w:id="8" w:name="_Hlk204347664"/>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AA6F84" w:rsidRDefault="00AA6F84" w:rsidP="006838D3">
      <w:pPr>
        <w:pBdr>
          <w:top w:val="none" w:sz="4" w:space="0" w:color="000000"/>
          <w:left w:val="none" w:sz="4" w:space="0" w:color="000000"/>
          <w:bottom w:val="none" w:sz="4" w:space="0" w:color="000000"/>
          <w:right w:val="none" w:sz="4" w:space="0" w:color="000000"/>
        </w:pBdr>
        <w:jc w:val="center"/>
        <w:rPr>
          <w:b/>
          <w:color w:val="000000"/>
        </w:rPr>
      </w:pPr>
    </w:p>
    <w:p w:rsidR="006838D3" w:rsidRPr="007B169B" w:rsidRDefault="006838D3" w:rsidP="006838D3">
      <w:pPr>
        <w:pBdr>
          <w:top w:val="none" w:sz="4" w:space="0" w:color="000000"/>
          <w:left w:val="none" w:sz="4" w:space="0" w:color="000000"/>
          <w:bottom w:val="none" w:sz="4" w:space="0" w:color="000000"/>
          <w:right w:val="none" w:sz="4" w:space="0" w:color="000000"/>
        </w:pBdr>
        <w:jc w:val="center"/>
        <w:rPr>
          <w:b/>
          <w:color w:val="000000"/>
          <w:lang w:val="en-US"/>
        </w:rPr>
      </w:pPr>
      <w:r w:rsidRPr="00F12B63">
        <w:rPr>
          <w:b/>
          <w:color w:val="000000"/>
        </w:rPr>
        <w:t>Учебный</w:t>
      </w:r>
      <w:r w:rsidRPr="007B169B">
        <w:rPr>
          <w:b/>
          <w:color w:val="000000"/>
          <w:lang w:val="en-US"/>
        </w:rPr>
        <w:t xml:space="preserve"> </w:t>
      </w:r>
      <w:r w:rsidRPr="00F12B63">
        <w:rPr>
          <w:b/>
          <w:color w:val="000000"/>
        </w:rPr>
        <w:t>план</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F12B63">
        <w:rPr>
          <w:b/>
          <w:color w:val="000000"/>
        </w:rPr>
        <w:t>по</w:t>
      </w:r>
      <w:r w:rsidRPr="002D4158">
        <w:rPr>
          <w:b/>
          <w:color w:val="000000"/>
        </w:rPr>
        <w:t xml:space="preserve"> дополнительной профессиональной программе повышения квалификации</w:t>
      </w:r>
    </w:p>
    <w:p w:rsidR="006838D3" w:rsidRPr="002D415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2D4158">
        <w:rPr>
          <w:b/>
          <w:color w:val="000000"/>
        </w:rPr>
        <w:t>«Современные технологии обучения истории в очном и дистанционном форматах»</w:t>
      </w:r>
    </w:p>
    <w:bookmarkEnd w:id="7"/>
    <w:p w:rsidR="006838D3" w:rsidRPr="002D4158" w:rsidRDefault="006838D3" w:rsidP="006838D3">
      <w:pPr>
        <w:pBdr>
          <w:top w:val="none" w:sz="4" w:space="0" w:color="000000"/>
          <w:left w:val="none" w:sz="4" w:space="0" w:color="000000"/>
          <w:bottom w:val="none" w:sz="4" w:space="0" w:color="000000"/>
          <w:right w:val="none" w:sz="4" w:space="0" w:color="000000"/>
        </w:pBdr>
        <w:jc w:val="center"/>
        <w:rPr>
          <w:color w:val="000000"/>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534"/>
        <w:gridCol w:w="4536"/>
        <w:gridCol w:w="1134"/>
        <w:gridCol w:w="1134"/>
        <w:gridCol w:w="1134"/>
        <w:gridCol w:w="1098"/>
      </w:tblGrid>
      <w:tr w:rsidR="00884D06" w:rsidRPr="00E41502" w:rsidTr="00A158CB">
        <w:tc>
          <w:tcPr>
            <w:tcW w:w="534" w:type="dxa"/>
            <w:vMerge w:val="restart"/>
            <w:vAlign w:val="center"/>
          </w:tcPr>
          <w:bookmarkEnd w:id="8"/>
          <w:p w:rsidR="0061112C" w:rsidRPr="00E41502" w:rsidRDefault="00D106F5" w:rsidP="00353D84">
            <w:pPr>
              <w:jc w:val="center"/>
              <w:rPr>
                <w:noProof/>
                <w:sz w:val="18"/>
                <w:szCs w:val="18"/>
                <w:lang w:val="en-US"/>
              </w:rPr>
            </w:pPr>
            <w:r w:rsidRPr="00E41502">
              <w:rPr>
                <w:noProof/>
                <w:sz w:val="18"/>
                <w:szCs w:val="18"/>
                <w:lang w:val="en-US"/>
              </w:rPr>
              <w:t>№ п/п</w:t>
            </w:r>
          </w:p>
        </w:tc>
        <w:tc>
          <w:tcPr>
            <w:tcW w:w="4536" w:type="dxa"/>
            <w:vMerge w:val="restart"/>
            <w:vAlign w:val="center"/>
          </w:tcPr>
          <w:p w:rsidR="0061112C" w:rsidRPr="00E41502" w:rsidRDefault="00D106F5" w:rsidP="00353D84">
            <w:pPr>
              <w:jc w:val="center"/>
              <w:rPr>
                <w:noProof/>
                <w:sz w:val="18"/>
                <w:szCs w:val="18"/>
                <w:lang w:val="en-US"/>
              </w:rPr>
            </w:pPr>
            <w:r w:rsidRPr="00E41502">
              <w:rPr>
                <w:noProof/>
                <w:sz w:val="18"/>
                <w:szCs w:val="18"/>
                <w:lang w:val="en-US"/>
              </w:rPr>
              <w:t>Наименование модулей и тем</w:t>
            </w:r>
          </w:p>
        </w:tc>
        <w:tc>
          <w:tcPr>
            <w:tcW w:w="1134" w:type="dxa"/>
            <w:vMerge w:val="restart"/>
            <w:vAlign w:val="center"/>
          </w:tcPr>
          <w:p w:rsidR="0061112C" w:rsidRPr="002D4158" w:rsidRDefault="00D106F5" w:rsidP="00353D84">
            <w:pPr>
              <w:jc w:val="center"/>
              <w:rPr>
                <w:noProof/>
                <w:sz w:val="18"/>
                <w:szCs w:val="18"/>
              </w:rPr>
            </w:pPr>
            <w:r w:rsidRPr="002D4158">
              <w:rPr>
                <w:noProof/>
                <w:sz w:val="18"/>
                <w:szCs w:val="18"/>
              </w:rPr>
              <w:t>Общая трудоемкость, в акад. час.</w:t>
            </w:r>
          </w:p>
        </w:tc>
        <w:tc>
          <w:tcPr>
            <w:tcW w:w="2268" w:type="dxa"/>
            <w:gridSpan w:val="2"/>
            <w:vAlign w:val="center"/>
          </w:tcPr>
          <w:p w:rsidR="0061112C" w:rsidRPr="002D4158" w:rsidRDefault="00D106F5" w:rsidP="00353D84">
            <w:pPr>
              <w:jc w:val="center"/>
              <w:rPr>
                <w:noProof/>
                <w:sz w:val="18"/>
                <w:szCs w:val="18"/>
              </w:rPr>
            </w:pPr>
            <w:r w:rsidRPr="002D4158">
              <w:rPr>
                <w:noProof/>
                <w:sz w:val="18"/>
                <w:szCs w:val="18"/>
              </w:rPr>
              <w:t>Работа обучающегося в СДО, в акад. час.</w:t>
            </w:r>
          </w:p>
        </w:tc>
        <w:tc>
          <w:tcPr>
            <w:tcW w:w="1098" w:type="dxa"/>
            <w:vMerge w:val="restart"/>
            <w:vAlign w:val="center"/>
          </w:tcPr>
          <w:p w:rsidR="0061112C" w:rsidRPr="002D4158" w:rsidRDefault="00D106F5" w:rsidP="00D23366">
            <w:pPr>
              <w:jc w:val="center"/>
              <w:rPr>
                <w:noProof/>
                <w:sz w:val="18"/>
                <w:szCs w:val="18"/>
              </w:rPr>
            </w:pPr>
            <w:r w:rsidRPr="002D4158">
              <w:rPr>
                <w:noProof/>
                <w:sz w:val="18"/>
                <w:szCs w:val="18"/>
              </w:rPr>
              <w:t>Формы промежу-точной и итоговой аттестации (ДЗ, З)</w:t>
            </w:r>
          </w:p>
        </w:tc>
      </w:tr>
      <w:tr w:rsidR="00331E05" w:rsidRPr="00E41502" w:rsidTr="00A158CB">
        <w:tc>
          <w:tcPr>
            <w:tcW w:w="534" w:type="dxa"/>
            <w:vMerge/>
            <w:vAlign w:val="center"/>
          </w:tcPr>
          <w:p w:rsidR="00331E05" w:rsidRPr="002D4158" w:rsidRDefault="00EB6F19" w:rsidP="00353D84">
            <w:pPr>
              <w:jc w:val="center"/>
              <w:rPr>
                <w:noProof/>
                <w:sz w:val="18"/>
                <w:szCs w:val="18"/>
              </w:rPr>
            </w:pPr>
          </w:p>
        </w:tc>
        <w:tc>
          <w:tcPr>
            <w:tcW w:w="4536" w:type="dxa"/>
            <w:vMerge/>
            <w:vAlign w:val="center"/>
          </w:tcPr>
          <w:p w:rsidR="00331E05" w:rsidRPr="002D4158" w:rsidRDefault="00EB6F19" w:rsidP="00353D84">
            <w:pPr>
              <w:jc w:val="center"/>
              <w:rPr>
                <w:noProof/>
                <w:sz w:val="18"/>
                <w:szCs w:val="18"/>
              </w:rPr>
            </w:pPr>
          </w:p>
        </w:tc>
        <w:tc>
          <w:tcPr>
            <w:tcW w:w="1134" w:type="dxa"/>
            <w:vMerge/>
            <w:vAlign w:val="center"/>
          </w:tcPr>
          <w:p w:rsidR="00331E05" w:rsidRPr="002D4158" w:rsidRDefault="00EB6F19" w:rsidP="00353D84">
            <w:pPr>
              <w:jc w:val="center"/>
              <w:rPr>
                <w:noProof/>
                <w:sz w:val="18"/>
                <w:szCs w:val="18"/>
              </w:rPr>
            </w:pP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Лекции</w:t>
            </w:r>
          </w:p>
        </w:tc>
        <w:tc>
          <w:tcPr>
            <w:tcW w:w="1134" w:type="dxa"/>
            <w:vAlign w:val="center"/>
          </w:tcPr>
          <w:p w:rsidR="00331E05" w:rsidRPr="002D4158" w:rsidRDefault="00D106F5" w:rsidP="00353D84">
            <w:pPr>
              <w:jc w:val="center"/>
              <w:rPr>
                <w:noProof/>
                <w:sz w:val="18"/>
                <w:szCs w:val="18"/>
              </w:rPr>
            </w:pPr>
            <w:r w:rsidRPr="002D4158">
              <w:rPr>
                <w:noProof/>
                <w:sz w:val="18"/>
                <w:szCs w:val="18"/>
              </w:rPr>
              <w:t>Практи-ческие занятия и тести-рование</w:t>
            </w:r>
          </w:p>
        </w:tc>
        <w:tc>
          <w:tcPr>
            <w:tcW w:w="1098" w:type="dxa"/>
            <w:vMerge/>
            <w:vAlign w:val="center"/>
          </w:tcPr>
          <w:p w:rsidR="00331E05" w:rsidRPr="002D4158" w:rsidRDefault="00EB6F19" w:rsidP="00353D84">
            <w:pPr>
              <w:jc w:val="center"/>
              <w:rPr>
                <w:noProof/>
                <w:sz w:val="18"/>
                <w:szCs w:val="18"/>
              </w:rPr>
            </w:pPr>
          </w:p>
        </w:tc>
      </w:tr>
      <w:tr w:rsidR="0061112C" w:rsidRPr="00E41502" w:rsidTr="00A158CB">
        <w:tc>
          <w:tcPr>
            <w:tcW w:w="9570" w:type="dxa"/>
            <w:gridSpan w:val="6"/>
            <w:vAlign w:val="center"/>
          </w:tcPr>
          <w:p w:rsidR="0061112C" w:rsidRPr="002D4158" w:rsidRDefault="00D106F5" w:rsidP="00353D84">
            <w:pPr>
              <w:jc w:val="center"/>
              <w:rPr>
                <w:b/>
                <w:noProof/>
                <w:sz w:val="18"/>
                <w:szCs w:val="18"/>
              </w:rPr>
            </w:pPr>
            <w:r w:rsidRPr="002D4158">
              <w:rPr>
                <w:b/>
                <w:noProof/>
                <w:sz w:val="18"/>
                <w:szCs w:val="18"/>
              </w:rPr>
              <w:t xml:space="preserve">Модуль </w:t>
            </w:r>
            <w:r w:rsidRPr="00E41502">
              <w:rPr>
                <w:b/>
                <w:noProof/>
                <w:sz w:val="18"/>
                <w:szCs w:val="18"/>
                <w:lang w:val="en-US"/>
              </w:rPr>
              <w:t>I</w:t>
            </w:r>
            <w:r w:rsidRPr="002D4158">
              <w:rPr>
                <w:b/>
                <w:noProof/>
                <w:sz w:val="18"/>
                <w:szCs w:val="18"/>
              </w:rPr>
              <w:t>. Цифровые компетенции учителя</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1.</w:t>
            </w:r>
          </w:p>
        </w:tc>
        <w:tc>
          <w:tcPr>
            <w:tcW w:w="4536" w:type="dxa"/>
            <w:vAlign w:val="center"/>
          </w:tcPr>
          <w:p w:rsidR="00331E05" w:rsidRPr="002D4158" w:rsidRDefault="00D106F5" w:rsidP="00F8403C">
            <w:pPr>
              <w:rPr>
                <w:noProof/>
                <w:sz w:val="18"/>
                <w:szCs w:val="18"/>
              </w:rPr>
            </w:pPr>
            <w:r w:rsidRPr="002D4158">
              <w:rPr>
                <w:noProof/>
                <w:sz w:val="18"/>
                <w:szCs w:val="18"/>
              </w:rPr>
              <w:t>Особенности обучения в эпоху цифровой трансформации. Создание авторского цифрового образовательного продукта</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restart"/>
            <w:vAlign w:val="center"/>
          </w:tcPr>
          <w:p w:rsidR="00331E05" w:rsidRPr="00E41502" w:rsidRDefault="00D106F5" w:rsidP="00353D84">
            <w:pPr>
              <w:jc w:val="center"/>
              <w:rPr>
                <w:noProof/>
                <w:sz w:val="18"/>
                <w:szCs w:val="18"/>
                <w:lang w:val="en-US"/>
              </w:rPr>
            </w:pPr>
            <w:r w:rsidRPr="00D4718A">
              <w:rPr>
                <w:noProof/>
                <w:sz w:val="18"/>
                <w:szCs w:val="18"/>
                <w:lang w:val="en-US"/>
              </w:rPr>
              <w:t>З</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2.</w:t>
            </w:r>
          </w:p>
        </w:tc>
        <w:tc>
          <w:tcPr>
            <w:tcW w:w="4536" w:type="dxa"/>
            <w:vAlign w:val="center"/>
          </w:tcPr>
          <w:p w:rsidR="00331E05" w:rsidRPr="002D4158" w:rsidRDefault="00D106F5" w:rsidP="00F8403C">
            <w:pPr>
              <w:rPr>
                <w:noProof/>
                <w:sz w:val="18"/>
                <w:szCs w:val="18"/>
              </w:rPr>
            </w:pPr>
            <w:r w:rsidRPr="002D4158">
              <w:rPr>
                <w:noProof/>
                <w:sz w:val="18"/>
                <w:szCs w:val="18"/>
              </w:rPr>
              <w:t>Коммуникации в интернете для смешанного и дистанционного обучения</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ign w:val="center"/>
          </w:tcPr>
          <w:p w:rsidR="00331E05" w:rsidRPr="00E41502" w:rsidRDefault="00EB6F19" w:rsidP="00353D84">
            <w:pPr>
              <w:jc w:val="center"/>
              <w:rPr>
                <w:noProof/>
                <w:sz w:val="18"/>
                <w:szCs w:val="18"/>
                <w:lang w:val="en-US"/>
              </w:rPr>
            </w:pP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3.</w:t>
            </w:r>
          </w:p>
        </w:tc>
        <w:tc>
          <w:tcPr>
            <w:tcW w:w="4536" w:type="dxa"/>
            <w:vAlign w:val="center"/>
          </w:tcPr>
          <w:p w:rsidR="00331E05" w:rsidRPr="002D4158" w:rsidRDefault="00D106F5" w:rsidP="00F8403C">
            <w:pPr>
              <w:rPr>
                <w:noProof/>
                <w:sz w:val="18"/>
                <w:szCs w:val="18"/>
              </w:rPr>
            </w:pPr>
            <w:r w:rsidRPr="002D4158">
              <w:rPr>
                <w:noProof/>
                <w:sz w:val="18"/>
                <w:szCs w:val="18"/>
              </w:rPr>
              <w:t>Цифровой рабочий лист как дидактическое средство обучения</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ign w:val="center"/>
          </w:tcPr>
          <w:p w:rsidR="00331E05" w:rsidRPr="00E41502" w:rsidRDefault="00EB6F19" w:rsidP="00353D84">
            <w:pPr>
              <w:jc w:val="center"/>
              <w:rPr>
                <w:noProof/>
                <w:sz w:val="18"/>
                <w:szCs w:val="18"/>
                <w:lang w:val="en-US"/>
              </w:rPr>
            </w:pPr>
          </w:p>
        </w:tc>
      </w:tr>
      <w:tr w:rsidR="0061112C" w:rsidRPr="00E41502" w:rsidTr="00A158CB">
        <w:tc>
          <w:tcPr>
            <w:tcW w:w="9570" w:type="dxa"/>
            <w:gridSpan w:val="6"/>
            <w:vAlign w:val="center"/>
          </w:tcPr>
          <w:p w:rsidR="0061112C" w:rsidRPr="002D4158" w:rsidRDefault="00D106F5" w:rsidP="00353D84">
            <w:pPr>
              <w:jc w:val="center"/>
              <w:rPr>
                <w:b/>
                <w:noProof/>
                <w:sz w:val="18"/>
                <w:szCs w:val="18"/>
              </w:rPr>
            </w:pPr>
            <w:r w:rsidRPr="002D4158">
              <w:rPr>
                <w:b/>
                <w:noProof/>
                <w:sz w:val="18"/>
                <w:szCs w:val="18"/>
              </w:rPr>
              <w:t xml:space="preserve">Модуль </w:t>
            </w:r>
            <w:r w:rsidRPr="00E41502">
              <w:rPr>
                <w:b/>
                <w:noProof/>
                <w:sz w:val="18"/>
                <w:szCs w:val="18"/>
                <w:lang w:val="en-US"/>
              </w:rPr>
              <w:t>II</w:t>
            </w:r>
            <w:r w:rsidRPr="002D4158">
              <w:rPr>
                <w:b/>
                <w:noProof/>
                <w:sz w:val="18"/>
                <w:szCs w:val="18"/>
              </w:rPr>
              <w:t>. Методики организации очного, смешанного и дистанционного уроков</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4536" w:type="dxa"/>
            <w:vAlign w:val="center"/>
          </w:tcPr>
          <w:p w:rsidR="00331E05" w:rsidRPr="002D4158" w:rsidRDefault="00D106F5" w:rsidP="00F8403C">
            <w:pPr>
              <w:rPr>
                <w:noProof/>
                <w:sz w:val="18"/>
                <w:szCs w:val="18"/>
              </w:rPr>
            </w:pPr>
            <w:r w:rsidRPr="002D4158">
              <w:rPr>
                <w:noProof/>
                <w:sz w:val="18"/>
                <w:szCs w:val="18"/>
              </w:rPr>
              <w:t>Особенности организации очного, смешанного и дистанционного урока</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restart"/>
            <w:vAlign w:val="center"/>
          </w:tcPr>
          <w:p w:rsidR="00331E05" w:rsidRPr="00E41502" w:rsidRDefault="00D106F5" w:rsidP="00353D84">
            <w:pPr>
              <w:jc w:val="center"/>
              <w:rPr>
                <w:noProof/>
                <w:sz w:val="18"/>
                <w:szCs w:val="18"/>
                <w:lang w:val="en-US"/>
              </w:rPr>
            </w:pPr>
            <w:r w:rsidRPr="00D4718A">
              <w:rPr>
                <w:noProof/>
                <w:sz w:val="18"/>
                <w:szCs w:val="18"/>
                <w:lang w:val="en-US"/>
              </w:rPr>
              <w:t>З</w:t>
            </w: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5.</w:t>
            </w:r>
          </w:p>
        </w:tc>
        <w:tc>
          <w:tcPr>
            <w:tcW w:w="4536" w:type="dxa"/>
            <w:vAlign w:val="center"/>
          </w:tcPr>
          <w:p w:rsidR="00331E05" w:rsidRPr="00E41502" w:rsidRDefault="00D106F5" w:rsidP="00F8403C">
            <w:pPr>
              <w:rPr>
                <w:noProof/>
                <w:sz w:val="18"/>
                <w:szCs w:val="18"/>
                <w:lang w:val="en-US"/>
              </w:rPr>
            </w:pPr>
            <w:r w:rsidRPr="002D4158">
              <w:rPr>
                <w:noProof/>
                <w:sz w:val="18"/>
                <w:szCs w:val="18"/>
              </w:rPr>
              <w:t xml:space="preserve">Основные подходы к организации оценивания уровня подготовки учащихся по учебному предмету. </w:t>
            </w:r>
            <w:r w:rsidRPr="00E41502">
              <w:rPr>
                <w:noProof/>
                <w:sz w:val="18"/>
                <w:szCs w:val="18"/>
                <w:lang w:val="en-US"/>
              </w:rPr>
              <w:t>Технология формирующего оценивания</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12</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8</w:t>
            </w:r>
          </w:p>
        </w:tc>
        <w:tc>
          <w:tcPr>
            <w:tcW w:w="1098" w:type="dxa"/>
            <w:vMerge/>
            <w:vAlign w:val="center"/>
          </w:tcPr>
          <w:p w:rsidR="00331E05" w:rsidRPr="00E41502" w:rsidRDefault="00EB6F19" w:rsidP="00353D84">
            <w:pPr>
              <w:jc w:val="center"/>
              <w:rPr>
                <w:noProof/>
                <w:sz w:val="18"/>
                <w:szCs w:val="18"/>
                <w:lang w:val="en-US"/>
              </w:rPr>
            </w:pPr>
          </w:p>
        </w:tc>
      </w:tr>
      <w:tr w:rsidR="00331E05" w:rsidRPr="00E41502" w:rsidTr="00A158CB">
        <w:tc>
          <w:tcPr>
            <w:tcW w:w="534" w:type="dxa"/>
            <w:vAlign w:val="center"/>
          </w:tcPr>
          <w:p w:rsidR="00331E05" w:rsidRPr="00E41502" w:rsidRDefault="00D106F5" w:rsidP="00353D84">
            <w:pPr>
              <w:jc w:val="center"/>
              <w:rPr>
                <w:noProof/>
                <w:sz w:val="18"/>
                <w:szCs w:val="18"/>
                <w:lang w:val="en-US"/>
              </w:rPr>
            </w:pPr>
            <w:r w:rsidRPr="00E41502">
              <w:rPr>
                <w:noProof/>
                <w:sz w:val="18"/>
                <w:szCs w:val="18"/>
                <w:lang w:val="en-US"/>
              </w:rPr>
              <w:t>6.</w:t>
            </w:r>
          </w:p>
        </w:tc>
        <w:tc>
          <w:tcPr>
            <w:tcW w:w="4536" w:type="dxa"/>
            <w:vAlign w:val="center"/>
          </w:tcPr>
          <w:p w:rsidR="00331E05" w:rsidRPr="00E41502" w:rsidRDefault="00D106F5" w:rsidP="00F8403C">
            <w:pPr>
              <w:rPr>
                <w:noProof/>
                <w:sz w:val="18"/>
                <w:szCs w:val="18"/>
                <w:lang w:val="en-US"/>
              </w:rPr>
            </w:pPr>
            <w:r w:rsidRPr="00E41502">
              <w:rPr>
                <w:noProof/>
                <w:sz w:val="18"/>
                <w:szCs w:val="18"/>
                <w:lang w:val="en-US"/>
              </w:rPr>
              <w:t>Эффективный урок с инфографикой</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10</w:t>
            </w:r>
          </w:p>
        </w:tc>
        <w:tc>
          <w:tcPr>
            <w:tcW w:w="1134" w:type="dxa"/>
            <w:vAlign w:val="center"/>
          </w:tcPr>
          <w:p w:rsidR="00331E05" w:rsidRPr="00E41502" w:rsidRDefault="00D106F5" w:rsidP="00353D84">
            <w:pPr>
              <w:jc w:val="center"/>
              <w:rPr>
                <w:noProof/>
                <w:sz w:val="18"/>
                <w:szCs w:val="18"/>
                <w:lang w:val="en-US"/>
              </w:rPr>
            </w:pPr>
            <w:r w:rsidRPr="00E41502">
              <w:rPr>
                <w:noProof/>
                <w:sz w:val="18"/>
                <w:szCs w:val="18"/>
                <w:lang w:val="en-US"/>
              </w:rPr>
              <w:t>4</w:t>
            </w:r>
          </w:p>
        </w:tc>
        <w:tc>
          <w:tcPr>
            <w:tcW w:w="1134" w:type="dxa"/>
            <w:vAlign w:val="center"/>
          </w:tcPr>
          <w:p w:rsidR="00331E05" w:rsidRPr="00E41502" w:rsidRDefault="00D106F5" w:rsidP="00353D84">
            <w:pPr>
              <w:jc w:val="center"/>
              <w:rPr>
                <w:noProof/>
                <w:sz w:val="18"/>
                <w:szCs w:val="18"/>
                <w:lang w:val="en-US"/>
              </w:rPr>
            </w:pPr>
            <w:r w:rsidRPr="00557892">
              <w:rPr>
                <w:noProof/>
                <w:sz w:val="18"/>
                <w:szCs w:val="18"/>
                <w:lang w:val="en-US"/>
              </w:rPr>
              <w:t>6</w:t>
            </w:r>
          </w:p>
        </w:tc>
        <w:tc>
          <w:tcPr>
            <w:tcW w:w="1098" w:type="dxa"/>
            <w:vMerge/>
            <w:vAlign w:val="center"/>
          </w:tcPr>
          <w:p w:rsidR="00331E05" w:rsidRPr="00E41502" w:rsidRDefault="00EB6F19" w:rsidP="00353D84">
            <w:pPr>
              <w:jc w:val="center"/>
              <w:rPr>
                <w:noProof/>
                <w:sz w:val="18"/>
                <w:szCs w:val="18"/>
                <w:lang w:val="en-US"/>
              </w:rPr>
            </w:pPr>
          </w:p>
        </w:tc>
      </w:tr>
      <w:tr w:rsidR="00F3599B" w:rsidRPr="00E41502" w:rsidTr="00A158CB">
        <w:tc>
          <w:tcPr>
            <w:tcW w:w="5070" w:type="dxa"/>
            <w:gridSpan w:val="2"/>
            <w:vAlign w:val="center"/>
          </w:tcPr>
          <w:p w:rsidR="00F3599B" w:rsidRPr="00E41502" w:rsidRDefault="00D106F5" w:rsidP="001038B1">
            <w:pPr>
              <w:jc w:val="center"/>
              <w:rPr>
                <w:noProof/>
                <w:sz w:val="18"/>
                <w:szCs w:val="18"/>
                <w:lang w:val="en-US"/>
              </w:rPr>
            </w:pPr>
            <w:r w:rsidRPr="00F3599B">
              <w:rPr>
                <w:noProof/>
                <w:sz w:val="18"/>
                <w:szCs w:val="18"/>
                <w:lang w:val="en-US"/>
              </w:rPr>
              <w:t>Итоговая аттестация</w:t>
            </w:r>
          </w:p>
        </w:tc>
        <w:tc>
          <w:tcPr>
            <w:tcW w:w="3402" w:type="dxa"/>
            <w:gridSpan w:val="3"/>
            <w:vAlign w:val="center"/>
          </w:tcPr>
          <w:p w:rsidR="00F3599B" w:rsidRPr="00E41502" w:rsidRDefault="00D106F5" w:rsidP="00353D84">
            <w:pPr>
              <w:jc w:val="center"/>
              <w:rPr>
                <w:noProof/>
                <w:sz w:val="18"/>
                <w:szCs w:val="18"/>
                <w:lang w:val="en-US"/>
              </w:rPr>
            </w:pPr>
            <w:r w:rsidRPr="00F3599B">
              <w:rPr>
                <w:noProof/>
                <w:sz w:val="18"/>
                <w:szCs w:val="18"/>
                <w:lang w:val="en-US"/>
              </w:rPr>
              <w:t>2</w:t>
            </w:r>
          </w:p>
        </w:tc>
        <w:tc>
          <w:tcPr>
            <w:tcW w:w="1098" w:type="dxa"/>
            <w:vAlign w:val="center"/>
          </w:tcPr>
          <w:p w:rsidR="00F3599B" w:rsidRPr="00E41502" w:rsidRDefault="00D106F5" w:rsidP="00353D84">
            <w:pPr>
              <w:jc w:val="center"/>
              <w:rPr>
                <w:noProof/>
                <w:sz w:val="18"/>
                <w:szCs w:val="18"/>
                <w:lang w:val="en-US"/>
              </w:rPr>
            </w:pPr>
            <w:r w:rsidRPr="00452A92">
              <w:rPr>
                <w:noProof/>
                <w:sz w:val="18"/>
                <w:szCs w:val="18"/>
                <w:lang w:val="en-US"/>
              </w:rPr>
              <w:t>Итоговое тестирование</w:t>
            </w:r>
          </w:p>
        </w:tc>
      </w:tr>
      <w:tr w:rsidR="00921C7B" w:rsidRPr="00E41502" w:rsidTr="00A158CB">
        <w:tc>
          <w:tcPr>
            <w:tcW w:w="5070" w:type="dxa"/>
            <w:gridSpan w:val="2"/>
            <w:vAlign w:val="center"/>
          </w:tcPr>
          <w:p w:rsidR="00921C7B" w:rsidRPr="00E41502" w:rsidRDefault="00D106F5" w:rsidP="00F8403C">
            <w:pPr>
              <w:jc w:val="right"/>
              <w:rPr>
                <w:b/>
                <w:noProof/>
                <w:sz w:val="18"/>
                <w:szCs w:val="18"/>
                <w:lang w:val="en-US"/>
              </w:rPr>
            </w:pPr>
            <w:r w:rsidRPr="00E41502">
              <w:rPr>
                <w:b/>
                <w:noProof/>
                <w:sz w:val="18"/>
                <w:szCs w:val="18"/>
                <w:lang w:val="en-US"/>
              </w:rPr>
              <w:t>ИТОГО</w:t>
            </w:r>
          </w:p>
        </w:tc>
        <w:tc>
          <w:tcPr>
            <w:tcW w:w="4500" w:type="dxa"/>
            <w:gridSpan w:val="4"/>
            <w:vAlign w:val="center"/>
          </w:tcPr>
          <w:p w:rsidR="00921C7B" w:rsidRPr="00E41502" w:rsidRDefault="00D106F5" w:rsidP="00353D84">
            <w:pPr>
              <w:jc w:val="center"/>
              <w:rPr>
                <w:b/>
                <w:noProof/>
                <w:sz w:val="18"/>
                <w:szCs w:val="18"/>
                <w:lang w:val="en-US"/>
              </w:rPr>
            </w:pPr>
            <w:r w:rsidRPr="00921C7B">
              <w:rPr>
                <w:b/>
                <w:noProof/>
                <w:sz w:val="18"/>
                <w:szCs w:val="18"/>
                <w:lang w:val="en-US"/>
              </w:rPr>
              <w:t>72</w:t>
            </w:r>
          </w:p>
        </w:tc>
      </w:tr>
    </w:tbl>
    <w:p w:rsidR="00633BD5" w:rsidRPr="00BF27A5" w:rsidRDefault="00633BD5">
      <w:pPr>
        <w:pStyle w:val="af5"/>
        <w:spacing w:before="0" w:after="0"/>
        <w:ind w:firstLine="752"/>
        <w:jc w:val="both"/>
        <w:rPr>
          <w:sz w:val="20"/>
          <w:szCs w:val="20"/>
          <w:lang w:val="en-US"/>
        </w:rPr>
      </w:pPr>
    </w:p>
    <w:p w:rsidR="00633BD5" w:rsidRPr="00BF27A5" w:rsidRDefault="00007757">
      <w:pPr>
        <w:pStyle w:val="af5"/>
        <w:spacing w:before="0" w:after="0"/>
        <w:ind w:firstLine="752"/>
        <w:jc w:val="center"/>
        <w:rPr>
          <w:b/>
          <w:sz w:val="20"/>
          <w:szCs w:val="20"/>
          <w:lang w:val="en-US"/>
        </w:rPr>
      </w:pPr>
      <w:r>
        <w:rPr>
          <w:b/>
          <w:sz w:val="20"/>
          <w:szCs w:val="20"/>
        </w:rPr>
        <w:t>Календарный</w:t>
      </w:r>
      <w:r w:rsidRPr="00BF27A5">
        <w:rPr>
          <w:b/>
          <w:sz w:val="20"/>
          <w:szCs w:val="20"/>
          <w:lang w:val="en-US"/>
        </w:rPr>
        <w:t xml:space="preserve"> </w:t>
      </w:r>
      <w:r>
        <w:rPr>
          <w:b/>
          <w:sz w:val="20"/>
          <w:szCs w:val="20"/>
        </w:rPr>
        <w:t>учебный</w:t>
      </w:r>
      <w:r w:rsidRPr="00BF27A5">
        <w:rPr>
          <w:b/>
          <w:sz w:val="20"/>
          <w:szCs w:val="20"/>
          <w:lang w:val="en-US"/>
        </w:rPr>
        <w:t xml:space="preserve"> </w:t>
      </w:r>
      <w:r>
        <w:rPr>
          <w:b/>
          <w:sz w:val="20"/>
          <w:szCs w:val="20"/>
        </w:rPr>
        <w:t>график</w:t>
      </w:r>
    </w:p>
    <w:p w:rsidR="00633BD5" w:rsidRPr="00BF27A5" w:rsidRDefault="00633BD5">
      <w:pPr>
        <w:pStyle w:val="af5"/>
        <w:spacing w:before="0" w:after="0"/>
        <w:ind w:firstLine="752"/>
        <w:jc w:val="both"/>
        <w:rPr>
          <w:sz w:val="20"/>
          <w:szCs w:val="20"/>
          <w:lang w:val="en-US"/>
        </w:rPr>
      </w:pPr>
    </w:p>
    <w:tbl>
      <w:tblPr>
        <w:tblW w:w="956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532"/>
        <w:gridCol w:w="6806"/>
        <w:gridCol w:w="1134"/>
        <w:gridCol w:w="1096"/>
      </w:tblGrid>
      <w:tr w:rsidR="005B5B5E" w:rsidRPr="00E41502" w:rsidTr="00A158CB">
        <w:trPr>
          <w:trHeight w:val="844"/>
        </w:trPr>
        <w:tc>
          <w:tcPr>
            <w:tcW w:w="532" w:type="dxa"/>
            <w:vAlign w:val="center"/>
          </w:tcPr>
          <w:p w:rsidR="005B5B5E" w:rsidRPr="00E41502" w:rsidRDefault="00D106F5" w:rsidP="00353D84">
            <w:pPr>
              <w:jc w:val="center"/>
              <w:rPr>
                <w:noProof/>
                <w:sz w:val="18"/>
                <w:szCs w:val="18"/>
                <w:lang w:val="en-US"/>
              </w:rPr>
            </w:pPr>
            <w:r w:rsidRPr="00E41502">
              <w:rPr>
                <w:noProof/>
                <w:sz w:val="18"/>
                <w:szCs w:val="18"/>
                <w:lang w:val="en-US"/>
              </w:rPr>
              <w:t>№ п/п</w:t>
            </w:r>
          </w:p>
        </w:tc>
        <w:tc>
          <w:tcPr>
            <w:tcW w:w="6806" w:type="dxa"/>
            <w:vAlign w:val="center"/>
          </w:tcPr>
          <w:p w:rsidR="005B5B5E" w:rsidRPr="00E41502" w:rsidRDefault="00D106F5" w:rsidP="00353D84">
            <w:pPr>
              <w:jc w:val="center"/>
              <w:rPr>
                <w:noProof/>
                <w:sz w:val="18"/>
                <w:szCs w:val="18"/>
                <w:lang w:val="en-US"/>
              </w:rPr>
            </w:pPr>
            <w:r w:rsidRPr="00E41502">
              <w:rPr>
                <w:noProof/>
                <w:sz w:val="18"/>
                <w:szCs w:val="18"/>
                <w:lang w:val="en-US"/>
              </w:rPr>
              <w:t>Наименование модулей</w:t>
            </w:r>
          </w:p>
        </w:tc>
        <w:tc>
          <w:tcPr>
            <w:tcW w:w="1134" w:type="dxa"/>
            <w:vAlign w:val="center"/>
          </w:tcPr>
          <w:p w:rsidR="005B5B5E" w:rsidRPr="002D4158" w:rsidRDefault="00D106F5" w:rsidP="00353D84">
            <w:pPr>
              <w:jc w:val="center"/>
              <w:rPr>
                <w:noProof/>
                <w:sz w:val="18"/>
                <w:szCs w:val="18"/>
              </w:rPr>
            </w:pPr>
            <w:r w:rsidRPr="002D4158">
              <w:rPr>
                <w:noProof/>
                <w:sz w:val="18"/>
                <w:szCs w:val="18"/>
              </w:rPr>
              <w:t>Общая трудоем кость, в акад. час.</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Учебные недели</w:t>
            </w:r>
          </w:p>
        </w:tc>
      </w:tr>
      <w:tr w:rsidR="005B5B5E" w:rsidRPr="00E41502" w:rsidTr="00A158CB">
        <w:trPr>
          <w:trHeight w:val="212"/>
        </w:trPr>
        <w:tc>
          <w:tcPr>
            <w:tcW w:w="532" w:type="dxa"/>
            <w:vAlign w:val="center"/>
          </w:tcPr>
          <w:p w:rsidR="005B5B5E" w:rsidRPr="00E41502" w:rsidRDefault="00D106F5" w:rsidP="00353D84">
            <w:pPr>
              <w:jc w:val="center"/>
              <w:rPr>
                <w:noProof/>
                <w:sz w:val="18"/>
                <w:szCs w:val="18"/>
                <w:lang w:val="en-US"/>
              </w:rPr>
            </w:pPr>
            <w:r w:rsidRPr="00A82289">
              <w:rPr>
                <w:noProof/>
                <w:sz w:val="18"/>
                <w:szCs w:val="18"/>
                <w:lang w:val="en-US"/>
              </w:rPr>
              <w:t>1.</w:t>
            </w:r>
          </w:p>
        </w:tc>
        <w:tc>
          <w:tcPr>
            <w:tcW w:w="6806" w:type="dxa"/>
            <w:vAlign w:val="center"/>
          </w:tcPr>
          <w:p w:rsidR="005B5B5E" w:rsidRPr="00E41502" w:rsidRDefault="00D106F5" w:rsidP="00F8403C">
            <w:pPr>
              <w:rPr>
                <w:noProof/>
                <w:sz w:val="18"/>
                <w:szCs w:val="18"/>
                <w:lang w:val="en-US"/>
              </w:rPr>
            </w:pPr>
            <w:r w:rsidRPr="00E41502">
              <w:rPr>
                <w:noProof/>
                <w:sz w:val="18"/>
                <w:szCs w:val="18"/>
                <w:lang w:val="en-US"/>
              </w:rPr>
              <w:t>Цифровые компетенции учителя</w:t>
            </w:r>
          </w:p>
        </w:tc>
        <w:tc>
          <w:tcPr>
            <w:tcW w:w="1134" w:type="dxa"/>
            <w:vAlign w:val="center"/>
          </w:tcPr>
          <w:p w:rsidR="005B5B5E" w:rsidRPr="00E41502" w:rsidRDefault="00D106F5" w:rsidP="00353D84">
            <w:pPr>
              <w:jc w:val="center"/>
              <w:rPr>
                <w:noProof/>
                <w:sz w:val="18"/>
                <w:szCs w:val="18"/>
                <w:lang w:val="en-US"/>
              </w:rPr>
            </w:pPr>
            <w:r w:rsidRPr="00E41502">
              <w:rPr>
                <w:noProof/>
                <w:sz w:val="18"/>
                <w:szCs w:val="18"/>
                <w:lang w:val="en-US"/>
              </w:rPr>
              <w:t>36</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1</w:t>
            </w:r>
          </w:p>
        </w:tc>
      </w:tr>
      <w:tr w:rsidR="005B5B5E" w:rsidRPr="00E41502" w:rsidTr="00A158CB">
        <w:trPr>
          <w:trHeight w:val="212"/>
        </w:trPr>
        <w:tc>
          <w:tcPr>
            <w:tcW w:w="532" w:type="dxa"/>
            <w:vAlign w:val="center"/>
          </w:tcPr>
          <w:p w:rsidR="005B5B5E" w:rsidRPr="00E41502" w:rsidRDefault="00D106F5" w:rsidP="00353D84">
            <w:pPr>
              <w:jc w:val="center"/>
              <w:rPr>
                <w:noProof/>
                <w:sz w:val="18"/>
                <w:szCs w:val="18"/>
                <w:lang w:val="en-US"/>
              </w:rPr>
            </w:pPr>
            <w:r w:rsidRPr="00A82289">
              <w:rPr>
                <w:noProof/>
                <w:sz w:val="18"/>
                <w:szCs w:val="18"/>
                <w:lang w:val="en-US"/>
              </w:rPr>
              <w:t>2.</w:t>
            </w:r>
          </w:p>
        </w:tc>
        <w:tc>
          <w:tcPr>
            <w:tcW w:w="6806" w:type="dxa"/>
            <w:vAlign w:val="center"/>
          </w:tcPr>
          <w:p w:rsidR="005B5B5E" w:rsidRPr="002D4158" w:rsidRDefault="00D106F5" w:rsidP="00F8403C">
            <w:pPr>
              <w:rPr>
                <w:noProof/>
                <w:sz w:val="18"/>
                <w:szCs w:val="18"/>
              </w:rPr>
            </w:pPr>
            <w:r w:rsidRPr="002D4158">
              <w:rPr>
                <w:noProof/>
                <w:sz w:val="18"/>
                <w:szCs w:val="18"/>
              </w:rPr>
              <w:t>Методики организации очного, смешанного и дистанционного уроков</w:t>
            </w:r>
          </w:p>
        </w:tc>
        <w:tc>
          <w:tcPr>
            <w:tcW w:w="1134" w:type="dxa"/>
            <w:vAlign w:val="center"/>
          </w:tcPr>
          <w:p w:rsidR="005B5B5E" w:rsidRPr="00E41502" w:rsidRDefault="00D106F5" w:rsidP="00353D84">
            <w:pPr>
              <w:jc w:val="center"/>
              <w:rPr>
                <w:noProof/>
                <w:sz w:val="18"/>
                <w:szCs w:val="18"/>
                <w:lang w:val="en-US"/>
              </w:rPr>
            </w:pPr>
            <w:r w:rsidRPr="00E41502">
              <w:rPr>
                <w:noProof/>
                <w:sz w:val="18"/>
                <w:szCs w:val="18"/>
                <w:lang w:val="en-US"/>
              </w:rPr>
              <w:t>34</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2</w:t>
            </w:r>
          </w:p>
        </w:tc>
      </w:tr>
      <w:tr w:rsidR="005B5B5E" w:rsidRPr="00E41502" w:rsidTr="00A158CB">
        <w:trPr>
          <w:trHeight w:val="147"/>
        </w:trPr>
        <w:tc>
          <w:tcPr>
            <w:tcW w:w="7338" w:type="dxa"/>
            <w:gridSpan w:val="2"/>
            <w:vAlign w:val="center"/>
          </w:tcPr>
          <w:p w:rsidR="005B5B5E" w:rsidRPr="00E41502" w:rsidRDefault="00D106F5" w:rsidP="001038B1">
            <w:pPr>
              <w:jc w:val="center"/>
              <w:rPr>
                <w:noProof/>
                <w:sz w:val="18"/>
                <w:szCs w:val="18"/>
                <w:lang w:val="en-US"/>
              </w:rPr>
            </w:pPr>
            <w:r w:rsidRPr="00F3599B">
              <w:rPr>
                <w:noProof/>
                <w:sz w:val="18"/>
                <w:szCs w:val="18"/>
                <w:lang w:val="en-US"/>
              </w:rPr>
              <w:t>Итоговая аттестация</w:t>
            </w:r>
          </w:p>
        </w:tc>
        <w:tc>
          <w:tcPr>
            <w:tcW w:w="1134" w:type="dxa"/>
            <w:vAlign w:val="center"/>
          </w:tcPr>
          <w:p w:rsidR="005B5B5E" w:rsidRPr="00E41502" w:rsidRDefault="00D106F5" w:rsidP="00353D84">
            <w:pPr>
              <w:jc w:val="center"/>
              <w:rPr>
                <w:noProof/>
                <w:sz w:val="18"/>
                <w:szCs w:val="18"/>
                <w:lang w:val="en-US"/>
              </w:rPr>
            </w:pPr>
            <w:r w:rsidRPr="00E41502">
              <w:rPr>
                <w:noProof/>
                <w:sz w:val="18"/>
                <w:szCs w:val="18"/>
                <w:lang w:val="en-US"/>
              </w:rPr>
              <w:t>2</w:t>
            </w:r>
          </w:p>
        </w:tc>
        <w:tc>
          <w:tcPr>
            <w:tcW w:w="1096" w:type="dxa"/>
            <w:vAlign w:val="center"/>
          </w:tcPr>
          <w:p w:rsidR="005B5B5E" w:rsidRPr="00E41502" w:rsidRDefault="00D106F5" w:rsidP="00353D84">
            <w:pPr>
              <w:jc w:val="center"/>
              <w:rPr>
                <w:noProof/>
                <w:sz w:val="18"/>
                <w:szCs w:val="18"/>
                <w:lang w:val="en-US"/>
              </w:rPr>
            </w:pPr>
            <w:r w:rsidRPr="00E41502">
              <w:rPr>
                <w:noProof/>
                <w:sz w:val="18"/>
                <w:szCs w:val="18"/>
                <w:lang w:val="en-US"/>
              </w:rPr>
              <w:t>3</w:t>
            </w:r>
          </w:p>
        </w:tc>
      </w:tr>
    </w:tbl>
    <w:p w:rsidR="00633BD5" w:rsidRDefault="00633BD5">
      <w:pPr>
        <w:pStyle w:val="af5"/>
        <w:spacing w:before="0" w:after="0"/>
        <w:ind w:hanging="851"/>
        <w:jc w:val="both"/>
        <w:rPr>
          <w:sz w:val="20"/>
          <w:szCs w:val="20"/>
          <w:lang w:val="en-US"/>
        </w:rPr>
      </w:pPr>
    </w:p>
    <w:p w:rsidR="00633BD5" w:rsidRDefault="00633BD5">
      <w:pPr>
        <w:ind w:hanging="851"/>
        <w:jc w:val="both"/>
        <w:rPr>
          <w:lang w:val="en-US"/>
        </w:rPr>
      </w:pPr>
    </w:p>
    <w:p w:rsidR="00633BD5" w:rsidRDefault="00633BD5">
      <w:pPr>
        <w:pStyle w:val="af5"/>
        <w:spacing w:before="0" w:after="0"/>
        <w:ind w:hanging="851"/>
        <w:jc w:val="both"/>
        <w:rPr>
          <w:sz w:val="20"/>
          <w:szCs w:val="20"/>
          <w:lang w:val="en-US"/>
        </w:rPr>
      </w:pPr>
    </w:p>
    <w:p w:rsidR="00633BD5" w:rsidRDefault="00633BD5">
      <w:pPr>
        <w:pStyle w:val="af5"/>
        <w:spacing w:before="0" w:after="0"/>
        <w:ind w:hanging="851"/>
        <w:jc w:val="both"/>
        <w:rPr>
          <w:sz w:val="20"/>
          <w:szCs w:val="20"/>
          <w:lang w:val="en-US"/>
        </w:rPr>
      </w:pPr>
    </w:p>
    <w:tbl>
      <w:tblPr>
        <w:tblW w:w="10349" w:type="dxa"/>
        <w:tblInd w:w="-851" w:type="dxa"/>
        <w:tblLook w:val="00A0" w:firstRow="1" w:lastRow="0" w:firstColumn="1" w:lastColumn="0" w:noHBand="0" w:noVBand="0"/>
      </w:tblPr>
      <w:tblGrid>
        <w:gridCol w:w="5387"/>
        <w:gridCol w:w="4962"/>
      </w:tblGrid>
      <w:tr w:rsidR="00633BD5" w:rsidTr="00AD19E3">
        <w:trPr>
          <w:trHeight w:val="1037"/>
        </w:trPr>
        <w:tc>
          <w:tcPr>
            <w:tcW w:w="5387" w:type="dxa"/>
          </w:tcPr>
          <w:p w:rsidR="00633BD5" w:rsidRPr="002D4158" w:rsidRDefault="00007757">
            <w:pPr>
              <w:widowControl w:val="0"/>
            </w:pPr>
            <w:r>
              <w:t>Исполнитель</w:t>
            </w:r>
            <w:r w:rsidRPr="002D4158">
              <w:t xml:space="preserve">    </w:t>
            </w:r>
          </w:p>
          <w:p w:rsidR="00633BD5" w:rsidRPr="002D4158" w:rsidRDefault="00633BD5">
            <w:pPr>
              <w:widowControl w:val="0"/>
            </w:pPr>
          </w:p>
          <w:p w:rsidR="00633BD5" w:rsidRPr="002D4158" w:rsidRDefault="00007757">
            <w:pPr>
              <w:widowControl w:val="0"/>
              <w:spacing w:line="300" w:lineRule="auto"/>
            </w:pPr>
            <w:r w:rsidRPr="002D4158">
              <w:t xml:space="preserve"> </w:t>
            </w:r>
          </w:p>
          <w:p w:rsidR="00633BD5" w:rsidRPr="002D4158" w:rsidRDefault="00633BD5">
            <w:pPr>
              <w:widowControl w:val="0"/>
            </w:pPr>
          </w:p>
          <w:p w:rsidR="00633BD5" w:rsidRPr="002D4158" w:rsidRDefault="003A3087">
            <w:pPr>
              <w:widowControl w:val="0"/>
            </w:pPr>
            <w:r>
              <w:t xml:space="preserve">______________ </w:t>
            </w:r>
            <w:bookmarkStart w:id="9" w:name="_GoBack"/>
            <w:bookmarkEnd w:id="9"/>
          </w:p>
          <w:p w:rsidR="00633BD5" w:rsidRDefault="00007757">
            <w:pPr>
              <w:widowControl w:val="0"/>
            </w:pPr>
            <w:r w:rsidRPr="002D4158">
              <w:t xml:space="preserve">         </w:t>
            </w:r>
            <w:r>
              <w:t>(подпись)</w:t>
            </w:r>
          </w:p>
          <w:p w:rsidR="00633BD5" w:rsidRDefault="00007757">
            <w:pPr>
              <w:widowControl w:val="0"/>
              <w:spacing w:line="300" w:lineRule="auto"/>
            </w:pPr>
            <w:r>
              <w:t xml:space="preserve">М.П. </w:t>
            </w:r>
          </w:p>
          <w:p w:rsidR="00633BD5" w:rsidRDefault="00633BD5">
            <w:pPr>
              <w:widowControl w:val="0"/>
            </w:pPr>
          </w:p>
        </w:tc>
        <w:tc>
          <w:tcPr>
            <w:tcW w:w="4962" w:type="dxa"/>
          </w:tcPr>
          <w:p w:rsidR="00633BD5" w:rsidRDefault="00007757">
            <w:pPr>
              <w:widowControl w:val="0"/>
              <w:jc w:val="both"/>
            </w:pPr>
            <w:r>
              <w:t>Заказчик</w:t>
            </w:r>
          </w:p>
          <w:p w:rsidR="00633BD5" w:rsidRDefault="00007757">
            <w:pPr>
              <w:widowControl w:val="0"/>
              <w:jc w:val="both"/>
              <w:rPr>
                <w:b/>
                <w:color w:val="FF0000"/>
              </w:rPr>
            </w:pPr>
            <w:r>
              <w:rPr>
                <w:b/>
              </w:rPr>
              <w:t>Санкт-Петербургское государственное бюджетное профессиональное образовательное учреждение «Техникум «Приморский» (СПб ГБПОУ «Техникум «Приморский»)</w:t>
            </w:r>
          </w:p>
          <w:p w:rsidR="00633BD5" w:rsidRDefault="00633BD5">
            <w:pPr>
              <w:widowControl w:val="0"/>
              <w:jc w:val="both"/>
            </w:pPr>
          </w:p>
          <w:p w:rsidR="00633BD5" w:rsidRDefault="00633BD5">
            <w:pPr>
              <w:widowControl w:val="0"/>
            </w:pPr>
          </w:p>
          <w:p w:rsidR="00633BD5" w:rsidRDefault="00007757">
            <w:pPr>
              <w:widowControl w:val="0"/>
            </w:pPr>
            <w:r>
              <w:rPr>
                <w:noProof/>
              </w:rPr>
              <mc:AlternateContent>
                <mc:Choice Requires="wps">
                  <w:drawing>
                    <wp:anchor distT="45720" distB="45720" distL="114300" distR="114300" simplePos="0" relativeHeight="251662336" behindDoc="0" locked="0" layoutInCell="1" allowOverlap="1" wp14:anchorId="0594D8F5" wp14:editId="3A53E76D">
                      <wp:simplePos x="0" y="0"/>
                      <wp:positionH relativeFrom="column">
                        <wp:posOffset>1248558</wp:posOffset>
                      </wp:positionH>
                      <wp:positionV relativeFrom="paragraph">
                        <wp:posOffset>53709</wp:posOffset>
                      </wp:positionV>
                      <wp:extent cx="1733107" cy="470875"/>
                      <wp:effectExtent l="6350" t="6350" r="6350" b="635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106" cy="470874"/>
                              </a:xfrm>
                              <a:prstGeom prst="rect">
                                <a:avLst/>
                              </a:prstGeom>
                              <a:noFill/>
                              <a:ln>
                                <a:noFill/>
                              </a:ln>
                            </wps:spPr>
                            <wps:txbx>
                              <w:txbxContent>
                                <w:p w:rsidR="00633BD5" w:rsidRDefault="00007757">
                                  <w:r>
                                    <w:t>А.В. Горохов</w:t>
                                  </w:r>
                                </w:p>
                                <w:p w:rsidR="00633BD5" w:rsidRDefault="00633BD5"/>
                                <w:p w:rsidR="00633BD5" w:rsidRDefault="00633BD5"/>
                              </w:txbxContent>
                            </wps:txbx>
                            <wps:bodyPr rot="0" vert="horz" wrap="square" lIns="0" tIns="0" rIns="0" bIns="0" anchor="t" anchorCtr="0" upright="1">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94D8F5" id="_x0000_s1028" type="#_x0000_t202" style="position:absolute;margin-left:98.3pt;margin-top:4.25pt;width:136.45pt;height:37.1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" filled="f" stroked="f">
                      <v:textbox inset="0,0,0,0">
                        <w:txbxContent>
                          <w:p w14:paraId="4C332C5E" w14:textId="77777777" w:rsidR="00633BD5" w:rsidRDefault="00007757">
                            <w:r>
                              <w:t>А.В. Горохов</w:t>
                            </w:r>
                          </w:p>
                          <w:p w14:paraId="6239EA30" w14:textId="77777777" w:rsidR="00633BD5" w:rsidRDefault="00633BD5"/>
                          <w:p w14:paraId="62DA1DAF" w14:textId="77777777" w:rsidR="00633BD5" w:rsidRDefault="00633BD5"/>
                        </w:txbxContent>
                      </v:textbox>
                    </v:shape>
                  </w:pict>
                </mc:Fallback>
              </mc:AlternateContent>
            </w:r>
            <w:r>
              <w:t xml:space="preserve">__________________ </w:t>
            </w:r>
          </w:p>
          <w:p w:rsidR="00633BD5" w:rsidRDefault="00007757">
            <w:pPr>
              <w:widowControl w:val="0"/>
              <w:tabs>
                <w:tab w:val="left" w:pos="2760"/>
                <w:tab w:val="right" w:pos="3501"/>
              </w:tabs>
            </w:pPr>
            <w:r>
              <w:t xml:space="preserve">          (подпись)</w:t>
            </w:r>
          </w:p>
          <w:p w:rsidR="00633BD5" w:rsidRDefault="00007757">
            <w:pPr>
              <w:widowControl w:val="0"/>
            </w:pPr>
            <w:r>
              <w:t>М.П.</w:t>
            </w:r>
          </w:p>
        </w:tc>
      </w:tr>
    </w:tbl>
    <w:p w:rsidR="00633BD5" w:rsidRDefault="00633BD5">
      <w:pPr>
        <w:jc w:val="right"/>
      </w:pPr>
    </w:p>
    <w:sectPr w:rsidR="00633BD5">
      <w:footerReference w:type="default" r:id="rId13"/>
      <w:pgSz w:w="11906" w:h="16838"/>
      <w:pgMar w:top="1134" w:right="850"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E28CE2" w16cex:dateUtc="2024-05-05T19:5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F19" w:rsidRDefault="00EB6F19">
      <w:r>
        <w:separator/>
      </w:r>
    </w:p>
  </w:endnote>
  <w:endnote w:type="continuationSeparator" w:id="0">
    <w:p w:rsidR="00EB6F19" w:rsidRDefault="00EB6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BD5" w:rsidRDefault="00633BD5">
    <w:pPr>
      <w:pStyle w:val="af6"/>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BD5" w:rsidRDefault="00633BD5">
    <w:pPr>
      <w:pStyle w:val="af6"/>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F19" w:rsidRDefault="00EB6F19">
      <w:r>
        <w:separator/>
      </w:r>
    </w:p>
  </w:footnote>
  <w:footnote w:type="continuationSeparator" w:id="0">
    <w:p w:rsidR="00EB6F19" w:rsidRDefault="00EB6F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182397"/>
      <w:docPartObj>
        <w:docPartGallery w:val="Page Numbers (Top of Page)"/>
        <w:docPartUnique/>
      </w:docPartObj>
    </w:sdtPr>
    <w:sdtEndPr/>
    <w:sdtContent>
      <w:p w:rsidR="00BE1905" w:rsidRDefault="00BE1905">
        <w:pPr>
          <w:pStyle w:val="af9"/>
          <w:jc w:val="center"/>
        </w:pPr>
        <w:r>
          <w:fldChar w:fldCharType="begin"/>
        </w:r>
        <w:r>
          <w:instrText>PAGE   \* MERGEFORMAT</w:instrText>
        </w:r>
        <w:r>
          <w:fldChar w:fldCharType="separate"/>
        </w:r>
        <w:r w:rsidR="003A3087">
          <w:rPr>
            <w:noProof/>
          </w:rPr>
          <w:t>10</w:t>
        </w:r>
        <w:r>
          <w:fldChar w:fldCharType="end"/>
        </w:r>
      </w:p>
    </w:sdtContent>
  </w:sdt>
  <w:p w:rsidR="00BE1905" w:rsidRDefault="00BE1905">
    <w:pPr>
      <w:pStyle w:val="af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BD5"/>
    <w:rsid w:val="00007757"/>
    <w:rsid w:val="00073316"/>
    <w:rsid w:val="00160D3A"/>
    <w:rsid w:val="00264DA0"/>
    <w:rsid w:val="002D4158"/>
    <w:rsid w:val="0030548C"/>
    <w:rsid w:val="00357F2F"/>
    <w:rsid w:val="003A3087"/>
    <w:rsid w:val="00423BCE"/>
    <w:rsid w:val="004C0F09"/>
    <w:rsid w:val="004D6F47"/>
    <w:rsid w:val="0051624D"/>
    <w:rsid w:val="00572FB7"/>
    <w:rsid w:val="00633BD5"/>
    <w:rsid w:val="006544B0"/>
    <w:rsid w:val="006838D3"/>
    <w:rsid w:val="006E0918"/>
    <w:rsid w:val="007146DB"/>
    <w:rsid w:val="008564F2"/>
    <w:rsid w:val="00967939"/>
    <w:rsid w:val="009A7CD0"/>
    <w:rsid w:val="00A2779A"/>
    <w:rsid w:val="00A4365B"/>
    <w:rsid w:val="00AA6F84"/>
    <w:rsid w:val="00AD19E3"/>
    <w:rsid w:val="00BA1033"/>
    <w:rsid w:val="00BE1905"/>
    <w:rsid w:val="00BE77DD"/>
    <w:rsid w:val="00BF27A5"/>
    <w:rsid w:val="00C75B98"/>
    <w:rsid w:val="00C8294C"/>
    <w:rsid w:val="00CD3EF5"/>
    <w:rsid w:val="00D106F5"/>
    <w:rsid w:val="00D2457F"/>
    <w:rsid w:val="00D27E33"/>
    <w:rsid w:val="00DA05B9"/>
    <w:rsid w:val="00DE7C23"/>
    <w:rsid w:val="00E542D7"/>
    <w:rsid w:val="00E83873"/>
    <w:rsid w:val="00EA5512"/>
    <w:rsid w:val="00EB6F19"/>
    <w:rsid w:val="00EC173E"/>
    <w:rsid w:val="00F94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DA22"/>
  <w15:docId w15:val="{5251CDC1-E3EA-7E43-A4B1-57293A6A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character" w:customStyle="1" w:styleId="TitleChar">
    <w:name w:val="Title Char"/>
    <w:basedOn w:val="a0"/>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a">
    <w:name w:val="Hyperlink"/>
    <w:uiPriority w:val="99"/>
    <w:unhideWhenUsed/>
    <w:rPr>
      <w:color w:val="0563C1" w:themeColor="hyperlink"/>
      <w:u w:val="single"/>
    </w:r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Title"/>
    <w:basedOn w:val="a"/>
    <w:link w:val="af4"/>
    <w:uiPriority w:val="99"/>
    <w:qFormat/>
    <w:pPr>
      <w:jc w:val="center"/>
    </w:pPr>
    <w:rPr>
      <w:b/>
      <w:sz w:val="24"/>
    </w:rPr>
  </w:style>
  <w:style w:type="character" w:customStyle="1" w:styleId="af4">
    <w:name w:val="Заголовок Знак"/>
    <w:basedOn w:val="a0"/>
    <w:link w:val="af3"/>
    <w:uiPriority w:val="99"/>
    <w:rPr>
      <w:rFonts w:ascii="Times New Roman" w:eastAsia="Times New Roman" w:hAnsi="Times New Roman" w:cs="Times New Roman"/>
      <w:b/>
      <w:sz w:val="24"/>
      <w:szCs w:val="20"/>
      <w:lang w:eastAsia="ru-RU"/>
    </w:rPr>
  </w:style>
  <w:style w:type="paragraph" w:styleId="af5">
    <w:name w:val="Normal (Web)"/>
    <w:basedOn w:val="a"/>
    <w:uiPriority w:val="99"/>
    <w:pPr>
      <w:spacing w:before="128" w:after="128"/>
    </w:pPr>
    <w:rPr>
      <w:sz w:val="24"/>
      <w:szCs w:val="24"/>
    </w:rPr>
  </w:style>
  <w:style w:type="paragraph" w:customStyle="1" w:styleId="ConsPlusNormal">
    <w:name w:val="ConsPlusNormal"/>
    <w:pPr>
      <w:widowControl w:val="0"/>
      <w:spacing w:after="0" w:line="240" w:lineRule="auto"/>
    </w:pPr>
    <w:rPr>
      <w:rFonts w:ascii="Arial" w:eastAsiaTheme="minorEastAsia" w:hAnsi="Arial" w:cs="Arial"/>
      <w:sz w:val="20"/>
      <w:szCs w:val="20"/>
      <w:lang w:eastAsia="ru-RU"/>
    </w:rPr>
  </w:style>
  <w:style w:type="character" w:customStyle="1" w:styleId="25">
    <w:name w:val="Заголовок №2_"/>
    <w:link w:val="26"/>
    <w:uiPriority w:val="99"/>
    <w:rPr>
      <w:spacing w:val="10"/>
      <w:sz w:val="17"/>
      <w:shd w:val="clear" w:color="auto" w:fill="FFFFFF"/>
    </w:rPr>
  </w:style>
  <w:style w:type="paragraph" w:customStyle="1" w:styleId="26">
    <w:name w:val="Заголовок №2"/>
    <w:basedOn w:val="a"/>
    <w:link w:val="25"/>
    <w:uiPriority w:val="99"/>
    <w:pPr>
      <w:shd w:val="clear" w:color="auto" w:fill="FFFFFF"/>
      <w:spacing w:before="180" w:after="240" w:line="240" w:lineRule="atLeast"/>
      <w:outlineLvl w:val="1"/>
    </w:pPr>
    <w:rPr>
      <w:rFonts w:asciiTheme="minorHAnsi" w:eastAsiaTheme="minorHAnsi" w:hAnsiTheme="minorHAnsi" w:cstheme="minorBidi"/>
      <w:spacing w:val="10"/>
      <w:sz w:val="17"/>
      <w:szCs w:val="22"/>
      <w:lang w:eastAsia="en-US"/>
    </w:rPr>
  </w:style>
  <w:style w:type="paragraph" w:styleId="af6">
    <w:name w:val="footer"/>
    <w:basedOn w:val="a"/>
    <w:link w:val="af7"/>
    <w:uiPriority w:val="99"/>
    <w:unhideWhenUsed/>
    <w:pPr>
      <w:tabs>
        <w:tab w:val="center" w:pos="4677"/>
        <w:tab w:val="right" w:pos="9355"/>
      </w:tabs>
    </w:pPr>
  </w:style>
  <w:style w:type="character" w:customStyle="1" w:styleId="af7">
    <w:name w:val="Нижний колонтитул Знак"/>
    <w:basedOn w:val="a0"/>
    <w:link w:val="af6"/>
    <w:uiPriority w:val="99"/>
    <w:rPr>
      <w:rFonts w:ascii="Times New Roman" w:eastAsia="Times New Roman" w:hAnsi="Times New Roman" w:cs="Times New Roman"/>
      <w:sz w:val="20"/>
      <w:szCs w:val="20"/>
      <w:lang w:eastAsia="ru-RU"/>
    </w:rPr>
  </w:style>
  <w:style w:type="paragraph" w:customStyle="1" w:styleId="27">
    <w:name w:val="Обычный2"/>
    <w:pPr>
      <w:widowControl w:val="0"/>
      <w:spacing w:after="0" w:line="300" w:lineRule="auto"/>
    </w:pPr>
    <w:rPr>
      <w:rFonts w:ascii="Times New Roman" w:eastAsia="Times New Roman" w:hAnsi="Times New Roman" w:cs="Times New Roman"/>
      <w:szCs w:val="20"/>
      <w:lang w:eastAsia="ru-RU"/>
    </w:rPr>
  </w:style>
  <w:style w:type="table" w:styleId="af8">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header"/>
    <w:basedOn w:val="a"/>
    <w:link w:val="afa"/>
    <w:uiPriority w:val="99"/>
    <w:unhideWhenUsed/>
    <w:pPr>
      <w:tabs>
        <w:tab w:val="center" w:pos="4677"/>
        <w:tab w:val="right" w:pos="9355"/>
      </w:tabs>
    </w:pPr>
  </w:style>
  <w:style w:type="character" w:customStyle="1" w:styleId="afa">
    <w:name w:val="Верхний колонтитул Знак"/>
    <w:basedOn w:val="a0"/>
    <w:link w:val="af9"/>
    <w:uiPriority w:val="99"/>
    <w:rPr>
      <w:rFonts w:ascii="Times New Roman" w:eastAsia="Times New Roman" w:hAnsi="Times New Roman" w:cs="Times New Roman"/>
      <w:sz w:val="20"/>
      <w:szCs w:val="20"/>
      <w:lang w:eastAsia="ru-RU"/>
    </w:rPr>
  </w:style>
  <w:style w:type="character" w:styleId="afb">
    <w:name w:val="annotation reference"/>
    <w:basedOn w:val="a0"/>
    <w:uiPriority w:val="99"/>
    <w:semiHidden/>
    <w:unhideWhenUsed/>
    <w:rPr>
      <w:sz w:val="16"/>
      <w:szCs w:val="16"/>
    </w:rPr>
  </w:style>
  <w:style w:type="paragraph" w:styleId="afc">
    <w:name w:val="annotation text"/>
    <w:basedOn w:val="a"/>
    <w:link w:val="afd"/>
    <w:uiPriority w:val="99"/>
    <w:semiHidden/>
    <w:unhideWhenUsed/>
  </w:style>
  <w:style w:type="character" w:customStyle="1" w:styleId="afd">
    <w:name w:val="Текст примечания Знак"/>
    <w:basedOn w:val="a0"/>
    <w:link w:val="afc"/>
    <w:uiPriority w:val="99"/>
    <w:semiHidden/>
    <w:rPr>
      <w:rFonts w:ascii="Times New Roman" w:eastAsia="Times New Roman" w:hAnsi="Times New Roman" w:cs="Times New Roman"/>
      <w:sz w:val="20"/>
      <w:szCs w:val="20"/>
      <w:lang w:eastAsia="ru-RU"/>
    </w:rPr>
  </w:style>
  <w:style w:type="paragraph" w:styleId="afe">
    <w:name w:val="Balloon Text"/>
    <w:basedOn w:val="a"/>
    <w:link w:val="aff"/>
    <w:uiPriority w:val="99"/>
    <w:semiHidden/>
    <w:unhideWhenUsed/>
    <w:rPr>
      <w:rFonts w:ascii="Segoe UI" w:hAnsi="Segoe UI" w:cs="Segoe UI"/>
      <w:sz w:val="18"/>
      <w:szCs w:val="18"/>
    </w:rPr>
  </w:style>
  <w:style w:type="character" w:customStyle="1" w:styleId="aff">
    <w:name w:val="Текст выноски Знак"/>
    <w:basedOn w:val="a0"/>
    <w:link w:val="afe"/>
    <w:uiPriority w:val="99"/>
    <w:semiHidden/>
    <w:rPr>
      <w:rFonts w:ascii="Segoe UI" w:eastAsia="Times New Roman" w:hAnsi="Segoe UI" w:cs="Segoe UI"/>
      <w:sz w:val="18"/>
      <w:szCs w:val="18"/>
      <w:lang w:eastAsia="ru-RU"/>
    </w:rPr>
  </w:style>
  <w:style w:type="character" w:customStyle="1" w:styleId="UnresolvedMention">
    <w:name w:val="Unresolved Mention"/>
    <w:basedOn w:val="a0"/>
    <w:uiPriority w:val="99"/>
    <w:semiHidden/>
    <w:unhideWhenUsed/>
    <w:rsid w:val="00516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6585">
      <w:bodyDiv w:val="1"/>
      <w:marLeft w:val="0"/>
      <w:marRight w:val="0"/>
      <w:marTop w:val="0"/>
      <w:marBottom w:val="0"/>
      <w:divBdr>
        <w:top w:val="none" w:sz="0" w:space="0" w:color="auto"/>
        <w:left w:val="none" w:sz="0" w:space="0" w:color="auto"/>
        <w:bottom w:val="none" w:sz="0" w:space="0" w:color="auto"/>
        <w:right w:val="none" w:sz="0" w:space="0" w:color="auto"/>
      </w:divBdr>
    </w:div>
    <w:div w:id="144473367">
      <w:bodyDiv w:val="1"/>
      <w:marLeft w:val="0"/>
      <w:marRight w:val="0"/>
      <w:marTop w:val="0"/>
      <w:marBottom w:val="0"/>
      <w:divBdr>
        <w:top w:val="none" w:sz="0" w:space="0" w:color="auto"/>
        <w:left w:val="none" w:sz="0" w:space="0" w:color="auto"/>
        <w:bottom w:val="none" w:sz="0" w:space="0" w:color="auto"/>
        <w:right w:val="none" w:sz="0" w:space="0" w:color="auto"/>
      </w:divBdr>
    </w:div>
    <w:div w:id="213077778">
      <w:bodyDiv w:val="1"/>
      <w:marLeft w:val="0"/>
      <w:marRight w:val="0"/>
      <w:marTop w:val="0"/>
      <w:marBottom w:val="0"/>
      <w:divBdr>
        <w:top w:val="none" w:sz="0" w:space="0" w:color="auto"/>
        <w:left w:val="none" w:sz="0" w:space="0" w:color="auto"/>
        <w:bottom w:val="none" w:sz="0" w:space="0" w:color="auto"/>
        <w:right w:val="none" w:sz="0" w:space="0" w:color="auto"/>
      </w:divBdr>
    </w:div>
    <w:div w:id="229073539">
      <w:bodyDiv w:val="1"/>
      <w:marLeft w:val="0"/>
      <w:marRight w:val="0"/>
      <w:marTop w:val="0"/>
      <w:marBottom w:val="0"/>
      <w:divBdr>
        <w:top w:val="none" w:sz="0" w:space="0" w:color="auto"/>
        <w:left w:val="none" w:sz="0" w:space="0" w:color="auto"/>
        <w:bottom w:val="none" w:sz="0" w:space="0" w:color="auto"/>
        <w:right w:val="none" w:sz="0" w:space="0" w:color="auto"/>
      </w:divBdr>
    </w:div>
    <w:div w:id="342707107">
      <w:bodyDiv w:val="1"/>
      <w:marLeft w:val="0"/>
      <w:marRight w:val="0"/>
      <w:marTop w:val="0"/>
      <w:marBottom w:val="0"/>
      <w:divBdr>
        <w:top w:val="none" w:sz="0" w:space="0" w:color="auto"/>
        <w:left w:val="none" w:sz="0" w:space="0" w:color="auto"/>
        <w:bottom w:val="none" w:sz="0" w:space="0" w:color="auto"/>
        <w:right w:val="none" w:sz="0" w:space="0" w:color="auto"/>
      </w:divBdr>
    </w:div>
    <w:div w:id="363554610">
      <w:bodyDiv w:val="1"/>
      <w:marLeft w:val="0"/>
      <w:marRight w:val="0"/>
      <w:marTop w:val="0"/>
      <w:marBottom w:val="0"/>
      <w:divBdr>
        <w:top w:val="none" w:sz="0" w:space="0" w:color="auto"/>
        <w:left w:val="none" w:sz="0" w:space="0" w:color="auto"/>
        <w:bottom w:val="none" w:sz="0" w:space="0" w:color="auto"/>
        <w:right w:val="none" w:sz="0" w:space="0" w:color="auto"/>
      </w:divBdr>
    </w:div>
    <w:div w:id="777214342">
      <w:bodyDiv w:val="1"/>
      <w:marLeft w:val="0"/>
      <w:marRight w:val="0"/>
      <w:marTop w:val="0"/>
      <w:marBottom w:val="0"/>
      <w:divBdr>
        <w:top w:val="none" w:sz="0" w:space="0" w:color="auto"/>
        <w:left w:val="none" w:sz="0" w:space="0" w:color="auto"/>
        <w:bottom w:val="none" w:sz="0" w:space="0" w:color="auto"/>
        <w:right w:val="none" w:sz="0" w:space="0" w:color="auto"/>
      </w:divBdr>
    </w:div>
    <w:div w:id="992030181">
      <w:bodyDiv w:val="1"/>
      <w:marLeft w:val="0"/>
      <w:marRight w:val="0"/>
      <w:marTop w:val="0"/>
      <w:marBottom w:val="0"/>
      <w:divBdr>
        <w:top w:val="none" w:sz="0" w:space="0" w:color="auto"/>
        <w:left w:val="none" w:sz="0" w:space="0" w:color="auto"/>
        <w:bottom w:val="none" w:sz="0" w:space="0" w:color="auto"/>
        <w:right w:val="none" w:sz="0" w:space="0" w:color="auto"/>
      </w:divBdr>
    </w:div>
    <w:div w:id="1141581131">
      <w:bodyDiv w:val="1"/>
      <w:marLeft w:val="0"/>
      <w:marRight w:val="0"/>
      <w:marTop w:val="0"/>
      <w:marBottom w:val="0"/>
      <w:divBdr>
        <w:top w:val="none" w:sz="0" w:space="0" w:color="auto"/>
        <w:left w:val="none" w:sz="0" w:space="0" w:color="auto"/>
        <w:bottom w:val="none" w:sz="0" w:space="0" w:color="auto"/>
        <w:right w:val="none" w:sz="0" w:space="0" w:color="auto"/>
      </w:divBdr>
    </w:div>
    <w:div w:id="1168209092">
      <w:bodyDiv w:val="1"/>
      <w:marLeft w:val="0"/>
      <w:marRight w:val="0"/>
      <w:marTop w:val="0"/>
      <w:marBottom w:val="0"/>
      <w:divBdr>
        <w:top w:val="none" w:sz="0" w:space="0" w:color="auto"/>
        <w:left w:val="none" w:sz="0" w:space="0" w:color="auto"/>
        <w:bottom w:val="none" w:sz="0" w:space="0" w:color="auto"/>
        <w:right w:val="none" w:sz="0" w:space="0" w:color="auto"/>
      </w:divBdr>
    </w:div>
    <w:div w:id="1243371185">
      <w:bodyDiv w:val="1"/>
      <w:marLeft w:val="0"/>
      <w:marRight w:val="0"/>
      <w:marTop w:val="0"/>
      <w:marBottom w:val="0"/>
      <w:divBdr>
        <w:top w:val="none" w:sz="0" w:space="0" w:color="auto"/>
        <w:left w:val="none" w:sz="0" w:space="0" w:color="auto"/>
        <w:bottom w:val="none" w:sz="0" w:space="0" w:color="auto"/>
        <w:right w:val="none" w:sz="0" w:space="0" w:color="auto"/>
      </w:divBdr>
    </w:div>
    <w:div w:id="1455909234">
      <w:bodyDiv w:val="1"/>
      <w:marLeft w:val="0"/>
      <w:marRight w:val="0"/>
      <w:marTop w:val="0"/>
      <w:marBottom w:val="0"/>
      <w:divBdr>
        <w:top w:val="none" w:sz="0" w:space="0" w:color="auto"/>
        <w:left w:val="none" w:sz="0" w:space="0" w:color="auto"/>
        <w:bottom w:val="none" w:sz="0" w:space="0" w:color="auto"/>
        <w:right w:val="none" w:sz="0" w:space="0" w:color="auto"/>
      </w:divBdr>
    </w:div>
    <w:div w:id="1670711837">
      <w:bodyDiv w:val="1"/>
      <w:marLeft w:val="0"/>
      <w:marRight w:val="0"/>
      <w:marTop w:val="0"/>
      <w:marBottom w:val="0"/>
      <w:divBdr>
        <w:top w:val="none" w:sz="0" w:space="0" w:color="auto"/>
        <w:left w:val="none" w:sz="0" w:space="0" w:color="auto"/>
        <w:bottom w:val="none" w:sz="0" w:space="0" w:color="auto"/>
        <w:right w:val="none" w:sz="0" w:space="0" w:color="auto"/>
      </w:divBdr>
    </w:div>
    <w:div w:id="1772629096">
      <w:bodyDiv w:val="1"/>
      <w:marLeft w:val="0"/>
      <w:marRight w:val="0"/>
      <w:marTop w:val="0"/>
      <w:marBottom w:val="0"/>
      <w:divBdr>
        <w:top w:val="none" w:sz="0" w:space="0" w:color="auto"/>
        <w:left w:val="none" w:sz="0" w:space="0" w:color="auto"/>
        <w:bottom w:val="none" w:sz="0" w:space="0" w:color="auto"/>
        <w:right w:val="none" w:sz="0" w:space="0" w:color="auto"/>
      </w:divBdr>
    </w:div>
    <w:div w:id="185017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3"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settings" Target="settings.xml"/><Relationship Id="rId20" Type="http://schemas.microsoft.com/office/2018/08/relationships/commentsExtensible" Target="commentsExtensi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10.jpg"/><Relationship Id="rId4"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4343</Words>
  <Characters>24758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Видова</dc:creator>
  <cp:keywords/>
  <dc:description/>
  <cp:lastModifiedBy>Владимир</cp:lastModifiedBy>
  <cp:revision>2</cp:revision>
  <dcterms:created xsi:type="dcterms:W3CDTF">2026-04-27T15:28:00Z</dcterms:created>
  <dcterms:modified xsi:type="dcterms:W3CDTF">2026-04-27T15:28:00Z</dcterms:modified>
</cp:coreProperties>
</file>