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2F3" w:rsidRDefault="005912F3" w:rsidP="00D835E1">
      <w:pPr>
        <w:autoSpaceDE w:val="0"/>
        <w:autoSpaceDN w:val="0"/>
        <w:adjustRightInd w:val="0"/>
        <w:spacing w:line="276" w:lineRule="auto"/>
        <w:jc w:val="center"/>
        <w:rPr>
          <w:rFonts w:ascii="Times New Roman" w:hAnsi="Times New Roman" w:cs="Times New Roman"/>
          <w:b/>
          <w:color w:val="auto"/>
          <w:sz w:val="20"/>
          <w:szCs w:val="20"/>
        </w:rPr>
      </w:pPr>
      <w:r>
        <w:rPr>
          <w:rFonts w:ascii="Times New Roman" w:hAnsi="Times New Roman" w:cs="Times New Roman"/>
          <w:b/>
          <w:color w:val="auto"/>
          <w:sz w:val="20"/>
          <w:szCs w:val="20"/>
        </w:rPr>
        <w:t>Проект контракта</w:t>
      </w:r>
    </w:p>
    <w:p w:rsidR="00D835E1" w:rsidRPr="005F6A86" w:rsidRDefault="00D835E1" w:rsidP="00D835E1">
      <w:pPr>
        <w:autoSpaceDE w:val="0"/>
        <w:autoSpaceDN w:val="0"/>
        <w:adjustRightInd w:val="0"/>
        <w:spacing w:line="276" w:lineRule="auto"/>
        <w:jc w:val="center"/>
        <w:rPr>
          <w:rFonts w:ascii="Times New Roman" w:hAnsi="Times New Roman" w:cs="Times New Roman"/>
          <w:b/>
          <w:bCs/>
          <w:color w:val="auto"/>
          <w:sz w:val="20"/>
          <w:szCs w:val="20"/>
        </w:rPr>
      </w:pPr>
      <w:r w:rsidRPr="005F6A86">
        <w:rPr>
          <w:rFonts w:ascii="Times New Roman" w:hAnsi="Times New Roman" w:cs="Times New Roman"/>
          <w:b/>
          <w:color w:val="auto"/>
          <w:sz w:val="20"/>
          <w:szCs w:val="20"/>
        </w:rPr>
        <w:t>КОНТРАКТ</w:t>
      </w:r>
      <w:r w:rsidR="001978F5" w:rsidRPr="005F6A86">
        <w:rPr>
          <w:rFonts w:ascii="Times New Roman" w:hAnsi="Times New Roman" w:cs="Times New Roman"/>
          <w:b/>
          <w:color w:val="auto"/>
          <w:sz w:val="20"/>
          <w:szCs w:val="20"/>
        </w:rPr>
        <w:t xml:space="preserve"> №</w:t>
      </w:r>
    </w:p>
    <w:p w:rsidR="008E1CEC" w:rsidRPr="005F6A86" w:rsidRDefault="008E1CEC" w:rsidP="008E1CEC">
      <w:pPr>
        <w:autoSpaceDE w:val="0"/>
        <w:autoSpaceDN w:val="0"/>
        <w:adjustRightInd w:val="0"/>
        <w:spacing w:line="276" w:lineRule="auto"/>
        <w:jc w:val="both"/>
        <w:rPr>
          <w:rFonts w:ascii="Times New Roman" w:hAnsi="Times New Roman" w:cs="Times New Roman"/>
          <w:b/>
          <w:bCs/>
          <w:color w:val="auto"/>
          <w:sz w:val="20"/>
          <w:szCs w:val="20"/>
        </w:rPr>
      </w:pPr>
      <w:r w:rsidRPr="005F6A86">
        <w:rPr>
          <w:rFonts w:ascii="Times New Roman" w:hAnsi="Times New Roman" w:cs="Times New Roman"/>
          <w:b/>
          <w:bCs/>
          <w:color w:val="auto"/>
          <w:sz w:val="20"/>
          <w:szCs w:val="20"/>
        </w:rPr>
        <w:t xml:space="preserve">Санкт-Петербург                           </w:t>
      </w:r>
      <w:r w:rsidR="009B7077" w:rsidRPr="005F6A86">
        <w:rPr>
          <w:rFonts w:ascii="Times New Roman" w:hAnsi="Times New Roman" w:cs="Times New Roman"/>
          <w:sz w:val="20"/>
          <w:szCs w:val="20"/>
        </w:rPr>
        <w:t xml:space="preserve">                                                          </w:t>
      </w:r>
      <w:r w:rsidR="005F6A86">
        <w:rPr>
          <w:rFonts w:ascii="Times New Roman" w:hAnsi="Times New Roman" w:cs="Times New Roman"/>
          <w:sz w:val="20"/>
          <w:szCs w:val="20"/>
        </w:rPr>
        <w:t xml:space="preserve">                               </w:t>
      </w:r>
      <w:proofErr w:type="gramStart"/>
      <w:r w:rsidR="005F6A86">
        <w:rPr>
          <w:rFonts w:ascii="Times New Roman" w:hAnsi="Times New Roman" w:cs="Times New Roman"/>
          <w:sz w:val="20"/>
          <w:szCs w:val="20"/>
        </w:rPr>
        <w:t xml:space="preserve"> </w:t>
      </w:r>
      <w:r w:rsidR="009B7077" w:rsidRPr="005F6A86">
        <w:rPr>
          <w:rFonts w:ascii="Times New Roman" w:hAnsi="Times New Roman" w:cs="Times New Roman"/>
          <w:sz w:val="20"/>
          <w:szCs w:val="20"/>
        </w:rPr>
        <w:t xml:space="preserve">  </w:t>
      </w:r>
      <w:r w:rsidRPr="005F6A86">
        <w:rPr>
          <w:rFonts w:ascii="Times New Roman" w:hAnsi="Times New Roman" w:cs="Times New Roman"/>
          <w:b/>
          <w:bCs/>
          <w:color w:val="auto"/>
          <w:sz w:val="20"/>
          <w:szCs w:val="20"/>
        </w:rPr>
        <w:t>«</w:t>
      </w:r>
      <w:proofErr w:type="gramEnd"/>
      <w:r w:rsidR="00B640A9" w:rsidRPr="005F6A86">
        <w:rPr>
          <w:rFonts w:ascii="Times New Roman" w:hAnsi="Times New Roman" w:cs="Times New Roman"/>
          <w:b/>
          <w:bCs/>
          <w:color w:val="auto"/>
          <w:sz w:val="20"/>
          <w:szCs w:val="20"/>
        </w:rPr>
        <w:t>____</w:t>
      </w:r>
      <w:r w:rsidRPr="005F6A86">
        <w:rPr>
          <w:rFonts w:ascii="Times New Roman" w:hAnsi="Times New Roman" w:cs="Times New Roman"/>
          <w:b/>
          <w:bCs/>
          <w:color w:val="auto"/>
          <w:sz w:val="20"/>
          <w:szCs w:val="20"/>
        </w:rPr>
        <w:t>»</w:t>
      </w:r>
      <w:r w:rsidR="00992BE1" w:rsidRPr="005F6A86">
        <w:rPr>
          <w:rFonts w:ascii="Times New Roman" w:hAnsi="Times New Roman" w:cs="Times New Roman"/>
          <w:b/>
          <w:bCs/>
          <w:color w:val="auto"/>
          <w:sz w:val="20"/>
          <w:szCs w:val="20"/>
        </w:rPr>
        <w:t xml:space="preserve"> </w:t>
      </w:r>
      <w:r w:rsidR="00B640A9" w:rsidRPr="005F6A86">
        <w:rPr>
          <w:rFonts w:ascii="Times New Roman" w:hAnsi="Times New Roman" w:cs="Times New Roman"/>
          <w:b/>
          <w:bCs/>
          <w:color w:val="auto"/>
          <w:sz w:val="20"/>
          <w:szCs w:val="20"/>
        </w:rPr>
        <w:t>_________</w:t>
      </w:r>
      <w:r w:rsidR="00992BE1" w:rsidRPr="005F6A86">
        <w:rPr>
          <w:rFonts w:ascii="Times New Roman" w:hAnsi="Times New Roman" w:cs="Times New Roman"/>
          <w:b/>
          <w:bCs/>
          <w:color w:val="auto"/>
          <w:sz w:val="20"/>
          <w:szCs w:val="20"/>
        </w:rPr>
        <w:t xml:space="preserve"> </w:t>
      </w:r>
      <w:r w:rsidRPr="005F6A86">
        <w:rPr>
          <w:rFonts w:ascii="Times New Roman" w:hAnsi="Times New Roman" w:cs="Times New Roman"/>
          <w:b/>
          <w:bCs/>
          <w:color w:val="auto"/>
          <w:sz w:val="20"/>
          <w:szCs w:val="20"/>
        </w:rPr>
        <w:t>202</w:t>
      </w:r>
      <w:r w:rsidR="00B55F81">
        <w:rPr>
          <w:rFonts w:ascii="Times New Roman" w:hAnsi="Times New Roman" w:cs="Times New Roman"/>
          <w:b/>
          <w:bCs/>
          <w:color w:val="auto"/>
          <w:sz w:val="20"/>
          <w:szCs w:val="20"/>
        </w:rPr>
        <w:t>6</w:t>
      </w:r>
    </w:p>
    <w:p w:rsidR="003632EB" w:rsidRPr="005F6A86" w:rsidRDefault="003632EB" w:rsidP="003632EB">
      <w:pPr>
        <w:pStyle w:val="a7"/>
        <w:rPr>
          <w:rFonts w:ascii="Times New Roman" w:hAnsi="Times New Roman" w:cs="Times New Roman"/>
          <w:b/>
          <w:bCs/>
          <w:sz w:val="20"/>
          <w:szCs w:val="20"/>
        </w:rPr>
      </w:pPr>
    </w:p>
    <w:p w:rsidR="008E1CEC" w:rsidRPr="005F6A86" w:rsidRDefault="003632EB" w:rsidP="005F6A86">
      <w:pPr>
        <w:pStyle w:val="a7"/>
        <w:jc w:val="both"/>
        <w:rPr>
          <w:rFonts w:ascii="Times New Roman" w:hAnsi="Times New Roman" w:cs="Times New Roman"/>
          <w:sz w:val="20"/>
          <w:szCs w:val="20"/>
          <w:lang w:eastAsia="ru-RU"/>
        </w:rPr>
      </w:pPr>
      <w:r w:rsidRPr="005F6A86">
        <w:rPr>
          <w:rFonts w:ascii="Times New Roman" w:hAnsi="Times New Roman" w:cs="Times New Roman"/>
          <w:b/>
          <w:bCs/>
          <w:sz w:val="20"/>
          <w:szCs w:val="20"/>
        </w:rPr>
        <w:t xml:space="preserve">Государственное бюджетное дошкольное образовательное учреждение детский сад № 26 компенсирующего вида Красносельского района Санкт-Петербурга, именуемое в дальнейшем «Заказчик», в лице заведующего </w:t>
      </w:r>
      <w:proofErr w:type="spellStart"/>
      <w:r w:rsidRPr="005F6A86">
        <w:rPr>
          <w:rFonts w:ascii="Times New Roman" w:hAnsi="Times New Roman" w:cs="Times New Roman"/>
          <w:b/>
          <w:bCs/>
          <w:sz w:val="20"/>
          <w:szCs w:val="20"/>
        </w:rPr>
        <w:t>Минц</w:t>
      </w:r>
      <w:proofErr w:type="spellEnd"/>
      <w:r w:rsidRPr="005F6A86">
        <w:rPr>
          <w:rFonts w:ascii="Times New Roman" w:hAnsi="Times New Roman" w:cs="Times New Roman"/>
          <w:b/>
          <w:bCs/>
          <w:sz w:val="20"/>
          <w:szCs w:val="20"/>
        </w:rPr>
        <w:t xml:space="preserve"> Маргариты </w:t>
      </w:r>
      <w:proofErr w:type="spellStart"/>
      <w:r w:rsidRPr="005F6A86">
        <w:rPr>
          <w:rFonts w:ascii="Times New Roman" w:hAnsi="Times New Roman" w:cs="Times New Roman"/>
          <w:b/>
          <w:bCs/>
          <w:sz w:val="20"/>
          <w:szCs w:val="20"/>
        </w:rPr>
        <w:t>Кировны</w:t>
      </w:r>
      <w:proofErr w:type="spellEnd"/>
      <w:r w:rsidR="008E1CEC" w:rsidRPr="005F6A86">
        <w:rPr>
          <w:rFonts w:ascii="Times New Roman" w:hAnsi="Times New Roman" w:cs="Times New Roman"/>
          <w:bCs/>
          <w:sz w:val="20"/>
          <w:szCs w:val="20"/>
        </w:rPr>
        <w:t xml:space="preserve">, действующего на основании Устава, именуемое в дальнейшем Заказчик, с одной стороны, и </w:t>
      </w:r>
      <w:r w:rsidR="00B640A9" w:rsidRPr="005F6A86">
        <w:rPr>
          <w:rFonts w:ascii="Times New Roman" w:hAnsi="Times New Roman" w:cs="Times New Roman"/>
          <w:b/>
          <w:sz w:val="20"/>
          <w:szCs w:val="20"/>
        </w:rPr>
        <w:t>_______________________</w:t>
      </w:r>
      <w:r w:rsidR="008E1CEC" w:rsidRPr="005F6A86">
        <w:rPr>
          <w:rFonts w:ascii="Times New Roman" w:hAnsi="Times New Roman" w:cs="Times New Roman"/>
          <w:bCs/>
          <w:sz w:val="20"/>
          <w:szCs w:val="20"/>
        </w:rPr>
        <w:t xml:space="preserve">, именуемое в дальнейшем «Поставщик», в лице </w:t>
      </w:r>
      <w:r w:rsidR="001978F5" w:rsidRPr="005F6A86">
        <w:rPr>
          <w:rFonts w:ascii="Times New Roman" w:hAnsi="Times New Roman" w:cs="Times New Roman"/>
          <w:sz w:val="20"/>
          <w:szCs w:val="20"/>
          <w:lang w:eastAsia="ru-RU"/>
        </w:rPr>
        <w:t xml:space="preserve">Генерального директора </w:t>
      </w:r>
      <w:r w:rsidR="00B640A9" w:rsidRPr="005F6A86">
        <w:rPr>
          <w:rFonts w:ascii="Times New Roman" w:hAnsi="Times New Roman" w:cs="Times New Roman"/>
          <w:bCs/>
          <w:sz w:val="20"/>
          <w:szCs w:val="20"/>
        </w:rPr>
        <w:t>______________</w:t>
      </w:r>
      <w:r w:rsidR="008E1CEC" w:rsidRPr="005F6A86">
        <w:rPr>
          <w:rFonts w:ascii="Times New Roman" w:hAnsi="Times New Roman" w:cs="Times New Roman"/>
          <w:bCs/>
          <w:sz w:val="20"/>
          <w:szCs w:val="20"/>
        </w:rPr>
        <w:t xml:space="preserve">, действующего на основании </w:t>
      </w:r>
      <w:r w:rsidR="00B640A9" w:rsidRPr="005F6A86">
        <w:rPr>
          <w:rFonts w:ascii="Times New Roman" w:hAnsi="Times New Roman" w:cs="Times New Roman"/>
          <w:bCs/>
          <w:sz w:val="20"/>
          <w:szCs w:val="20"/>
        </w:rPr>
        <w:t>______________</w:t>
      </w:r>
      <w:r w:rsidR="008E1CEC" w:rsidRPr="005F6A86">
        <w:rPr>
          <w:rFonts w:ascii="Times New Roman" w:hAnsi="Times New Roman" w:cs="Times New Roman"/>
          <w:bCs/>
          <w:sz w:val="20"/>
          <w:szCs w:val="20"/>
        </w:rPr>
        <w:t>, с другой стороны, вместе именуемые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w:t>
      </w:r>
      <w:r w:rsidR="00B640A9" w:rsidRPr="005F6A86">
        <w:rPr>
          <w:rFonts w:ascii="Times New Roman" w:hAnsi="Times New Roman" w:cs="Times New Roman"/>
          <w:bCs/>
          <w:sz w:val="20"/>
          <w:szCs w:val="20"/>
        </w:rPr>
        <w:t xml:space="preserve">ственных и муниципальных нужд» </w:t>
      </w:r>
      <w:r w:rsidR="008E1CEC" w:rsidRPr="005F6A86">
        <w:rPr>
          <w:rFonts w:ascii="Times New Roman" w:hAnsi="Times New Roman" w:cs="Times New Roman"/>
          <w:bCs/>
          <w:sz w:val="20"/>
          <w:szCs w:val="20"/>
        </w:rPr>
        <w:t>, заключили настоящий контракт (далее – Контракт)  о нижеследующем:</w:t>
      </w:r>
    </w:p>
    <w:p w:rsidR="008B4450" w:rsidRPr="005F6A86" w:rsidRDefault="008B4450" w:rsidP="003632EB">
      <w:pPr>
        <w:widowControl/>
        <w:numPr>
          <w:ilvl w:val="0"/>
          <w:numId w:val="46"/>
        </w:numPr>
        <w:spacing w:after="160" w:line="259" w:lineRule="auto"/>
        <w:contextualSpacing/>
        <w:jc w:val="center"/>
        <w:rPr>
          <w:rFonts w:ascii="Times New Roman" w:hAnsi="Times New Roman" w:cs="Times New Roman"/>
          <w:b/>
          <w:bCs/>
          <w:sz w:val="20"/>
          <w:szCs w:val="20"/>
        </w:rPr>
      </w:pPr>
      <w:r w:rsidRPr="005F6A86">
        <w:rPr>
          <w:rFonts w:ascii="Times New Roman" w:hAnsi="Times New Roman" w:cs="Times New Roman"/>
          <w:b/>
          <w:bCs/>
          <w:sz w:val="20"/>
          <w:szCs w:val="20"/>
        </w:rPr>
        <w:t>ПРЕДМЕТ КОНТРАКТА</w:t>
      </w:r>
    </w:p>
    <w:p w:rsidR="003632EB" w:rsidRPr="005F6A86" w:rsidRDefault="003632EB" w:rsidP="003632EB">
      <w:pPr>
        <w:widowControl/>
        <w:ind w:firstLine="567"/>
        <w:jc w:val="both"/>
        <w:rPr>
          <w:rFonts w:ascii="Times New Roman" w:hAnsi="Times New Roman" w:cs="Times New Roman"/>
          <w:sz w:val="20"/>
          <w:szCs w:val="20"/>
        </w:rPr>
      </w:pPr>
      <w:r w:rsidRPr="005F6A86">
        <w:rPr>
          <w:rFonts w:ascii="Times New Roman" w:hAnsi="Times New Roman" w:cs="Times New Roman"/>
          <w:sz w:val="20"/>
          <w:szCs w:val="20"/>
        </w:rPr>
        <w:t xml:space="preserve">1.1. Поставщик обязуется </w:t>
      </w:r>
      <w:r w:rsidR="001E30EA">
        <w:rPr>
          <w:rFonts w:ascii="Times New Roman" w:hAnsi="Times New Roman" w:cs="Times New Roman"/>
          <w:sz w:val="20"/>
          <w:szCs w:val="20"/>
        </w:rPr>
        <w:t>осуществить поставку</w:t>
      </w:r>
      <w:r w:rsidR="00B26806" w:rsidRPr="00B26806">
        <w:rPr>
          <w:rFonts w:ascii="Times New Roman" w:hAnsi="Times New Roman" w:cs="Times New Roman"/>
          <w:sz w:val="20"/>
          <w:szCs w:val="20"/>
        </w:rPr>
        <w:t xml:space="preserve"> </w:t>
      </w:r>
      <w:r w:rsidR="00C841BA">
        <w:rPr>
          <w:rFonts w:ascii="Times New Roman" w:hAnsi="Times New Roman" w:cs="Times New Roman"/>
          <w:sz w:val="20"/>
          <w:szCs w:val="20"/>
        </w:rPr>
        <w:t>хозяйственных</w:t>
      </w:r>
      <w:r w:rsidR="005912F3">
        <w:rPr>
          <w:rFonts w:ascii="Times New Roman" w:hAnsi="Times New Roman" w:cs="Times New Roman"/>
          <w:sz w:val="20"/>
          <w:szCs w:val="20"/>
        </w:rPr>
        <w:t xml:space="preserve"> товаров</w:t>
      </w:r>
      <w:r w:rsidRPr="005F6A86">
        <w:rPr>
          <w:rFonts w:ascii="Times New Roman" w:hAnsi="Times New Roman" w:cs="Times New Roman"/>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8B4450" w:rsidRPr="005F6A86" w:rsidRDefault="008B4450" w:rsidP="003632EB">
      <w:pPr>
        <w:widowControl/>
        <w:ind w:firstLine="567"/>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sidR="00B26806">
        <w:rPr>
          <w:rFonts w:ascii="Times New Roman" w:eastAsia="Times New Roman" w:hAnsi="Times New Roman" w:cs="Times New Roman"/>
          <w:color w:val="auto"/>
          <w:sz w:val="20"/>
          <w:szCs w:val="20"/>
          <w:lang w:bidi="ar-SA"/>
        </w:rPr>
        <w:t>.</w:t>
      </w:r>
    </w:p>
    <w:p w:rsidR="006B3719" w:rsidRDefault="00C1323B" w:rsidP="00661D66">
      <w:pPr>
        <w:widowControl/>
        <w:ind w:firstLine="567"/>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1.3. ИКЗ</w:t>
      </w:r>
      <w:r w:rsidR="005F6A86" w:rsidRPr="005F6A86">
        <w:t xml:space="preserve"> </w:t>
      </w:r>
      <w:r w:rsidR="00B55F81" w:rsidRPr="00B55F81">
        <w:rPr>
          <w:rFonts w:ascii="Times New Roman" w:eastAsia="Times New Roman" w:hAnsi="Times New Roman" w:cs="Times New Roman"/>
          <w:color w:val="auto"/>
          <w:sz w:val="20"/>
          <w:szCs w:val="20"/>
          <w:lang w:bidi="ar-SA"/>
        </w:rPr>
        <w:t>262780702613778070100100010000000244</w:t>
      </w:r>
    </w:p>
    <w:p w:rsidR="00B55F81" w:rsidRPr="005F6A86" w:rsidRDefault="00B55F81" w:rsidP="00661D66">
      <w:pPr>
        <w:widowControl/>
        <w:ind w:firstLine="567"/>
        <w:jc w:val="both"/>
        <w:rPr>
          <w:rFonts w:ascii="Times New Roman" w:eastAsia="Times New Roman" w:hAnsi="Times New Roman" w:cs="Times New Roman"/>
          <w:color w:val="auto"/>
          <w:sz w:val="20"/>
          <w:szCs w:val="20"/>
          <w:lang w:bidi="ar-SA"/>
        </w:rPr>
      </w:pPr>
    </w:p>
    <w:p w:rsidR="008B4450" w:rsidRPr="005F6A86" w:rsidRDefault="008B4450" w:rsidP="00B26806">
      <w:pPr>
        <w:pStyle w:val="a5"/>
        <w:numPr>
          <w:ilvl w:val="0"/>
          <w:numId w:val="46"/>
        </w:numPr>
        <w:autoSpaceDE w:val="0"/>
        <w:autoSpaceDN w:val="0"/>
        <w:adjustRightInd w:val="0"/>
        <w:spacing w:line="276" w:lineRule="auto"/>
        <w:jc w:val="center"/>
        <w:outlineLvl w:val="4"/>
        <w:rPr>
          <w:rFonts w:ascii="Times New Roman" w:hAnsi="Times New Roman" w:cs="Times New Roman"/>
          <w:b/>
          <w:sz w:val="20"/>
          <w:szCs w:val="20"/>
        </w:rPr>
      </w:pPr>
      <w:r w:rsidRPr="005F6A86">
        <w:rPr>
          <w:rFonts w:ascii="Times New Roman" w:hAnsi="Times New Roman" w:cs="Times New Roman"/>
          <w:b/>
          <w:sz w:val="20"/>
          <w:szCs w:val="20"/>
        </w:rPr>
        <w:t>Цена контракта, порядок расчетов (порядок и сроки оплаты товара, работ или услуг), авансирование</w:t>
      </w:r>
    </w:p>
    <w:p w:rsidR="008B4450" w:rsidRPr="005F6A86" w:rsidRDefault="008B4450" w:rsidP="008B4450">
      <w:pPr>
        <w:shd w:val="clear" w:color="auto" w:fill="FFFFFF"/>
        <w:tabs>
          <w:tab w:val="left" w:pos="-284"/>
        </w:tabs>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 xml:space="preserve">2.1. Цена контракта (общая стоимость услуг) составляет: </w:t>
      </w:r>
      <w:r w:rsidR="00B640A9" w:rsidRPr="005F6A86">
        <w:rPr>
          <w:rFonts w:ascii="Times New Roman" w:eastAsia="Calibri" w:hAnsi="Times New Roman" w:cs="Times New Roman"/>
          <w:sz w:val="20"/>
          <w:szCs w:val="20"/>
          <w:lang w:eastAsia="en-US"/>
        </w:rPr>
        <w:t>________</w:t>
      </w:r>
      <w:r w:rsidR="001978F5" w:rsidRPr="005F6A86">
        <w:rPr>
          <w:rFonts w:ascii="Times New Roman" w:eastAsia="Calibri" w:hAnsi="Times New Roman" w:cs="Times New Roman"/>
          <w:sz w:val="20"/>
          <w:szCs w:val="20"/>
          <w:lang w:eastAsia="en-US"/>
        </w:rPr>
        <w:t xml:space="preserve"> рублей </w:t>
      </w:r>
      <w:r w:rsidR="00B640A9" w:rsidRPr="005F6A86">
        <w:rPr>
          <w:rFonts w:ascii="Times New Roman" w:eastAsia="Calibri" w:hAnsi="Times New Roman" w:cs="Times New Roman"/>
          <w:sz w:val="20"/>
          <w:szCs w:val="20"/>
          <w:lang w:eastAsia="en-US"/>
        </w:rPr>
        <w:t>____</w:t>
      </w:r>
      <w:r w:rsidR="001978F5" w:rsidRPr="005F6A86">
        <w:rPr>
          <w:rFonts w:ascii="Times New Roman" w:eastAsia="Calibri" w:hAnsi="Times New Roman" w:cs="Times New Roman"/>
          <w:sz w:val="20"/>
          <w:szCs w:val="20"/>
          <w:lang w:eastAsia="en-US"/>
        </w:rPr>
        <w:t xml:space="preserve"> копеек</w:t>
      </w:r>
      <w:r w:rsidRPr="005F6A86">
        <w:rPr>
          <w:rFonts w:ascii="Times New Roman" w:eastAsia="Calibri" w:hAnsi="Times New Roman" w:cs="Times New Roman"/>
          <w:sz w:val="20"/>
          <w:szCs w:val="20"/>
          <w:lang w:eastAsia="en-US"/>
        </w:rPr>
        <w:t xml:space="preserve"> (</w:t>
      </w:r>
      <w:r w:rsidR="00B640A9" w:rsidRPr="005F6A86">
        <w:rPr>
          <w:rFonts w:ascii="Times New Roman" w:eastAsia="Calibri" w:hAnsi="Times New Roman" w:cs="Times New Roman"/>
          <w:sz w:val="20"/>
          <w:szCs w:val="20"/>
          <w:lang w:eastAsia="en-US"/>
        </w:rPr>
        <w:t>___________________</w:t>
      </w:r>
      <w:r w:rsidR="001978F5" w:rsidRPr="005F6A86">
        <w:rPr>
          <w:rFonts w:ascii="Times New Roman" w:eastAsia="Calibri" w:hAnsi="Times New Roman" w:cs="Times New Roman"/>
          <w:sz w:val="20"/>
          <w:szCs w:val="20"/>
          <w:lang w:eastAsia="en-US"/>
        </w:rPr>
        <w:t xml:space="preserve"> рублей </w:t>
      </w:r>
      <w:r w:rsidR="00B640A9" w:rsidRPr="005F6A86">
        <w:rPr>
          <w:rFonts w:ascii="Times New Roman" w:eastAsia="Calibri" w:hAnsi="Times New Roman" w:cs="Times New Roman"/>
          <w:sz w:val="20"/>
          <w:szCs w:val="20"/>
          <w:lang w:eastAsia="en-US"/>
        </w:rPr>
        <w:t>_______</w:t>
      </w:r>
      <w:r w:rsidR="001978F5" w:rsidRPr="005F6A86">
        <w:rPr>
          <w:rFonts w:ascii="Times New Roman" w:eastAsia="Calibri" w:hAnsi="Times New Roman" w:cs="Times New Roman"/>
          <w:sz w:val="20"/>
          <w:szCs w:val="20"/>
          <w:lang w:eastAsia="en-US"/>
        </w:rPr>
        <w:t xml:space="preserve"> копеек</w:t>
      </w:r>
      <w:r w:rsidRPr="005F6A86">
        <w:rPr>
          <w:rFonts w:ascii="Times New Roman" w:eastAsia="Calibri" w:hAnsi="Times New Roman" w:cs="Times New Roman"/>
          <w:sz w:val="20"/>
          <w:szCs w:val="20"/>
          <w:lang w:eastAsia="en-US"/>
        </w:rPr>
        <w:t xml:space="preserve">) </w:t>
      </w:r>
      <w:r w:rsidR="00B640A9" w:rsidRPr="005F6A86">
        <w:rPr>
          <w:rFonts w:ascii="Times New Roman" w:eastAsia="Calibri" w:hAnsi="Times New Roman" w:cs="Times New Roman"/>
          <w:sz w:val="20"/>
          <w:szCs w:val="20"/>
          <w:lang w:eastAsia="en-US"/>
        </w:rPr>
        <w:t>с НДС/</w:t>
      </w:r>
      <w:r w:rsidRPr="005F6A86">
        <w:rPr>
          <w:rFonts w:ascii="Times New Roman" w:eastAsia="Calibri" w:hAnsi="Times New Roman" w:cs="Times New Roman"/>
          <w:sz w:val="20"/>
          <w:szCs w:val="20"/>
          <w:lang w:eastAsia="en-US"/>
        </w:rPr>
        <w:t>НДС не облагается и определяется расчетом (приложение № 1 к контракту), является твердой на весь период действия настоящего Контракта и изменению не подлежит, кроме случаев, предусмотренных настоящим Контрактом.</w:t>
      </w:r>
      <w:r w:rsidR="00732F67" w:rsidRPr="005F6A86">
        <w:rPr>
          <w:sz w:val="20"/>
          <w:szCs w:val="20"/>
        </w:rPr>
        <w:t xml:space="preserve"> </w:t>
      </w:r>
      <w:r w:rsidR="00732F67" w:rsidRPr="005F6A86">
        <w:rPr>
          <w:rFonts w:ascii="Times New Roman" w:eastAsia="Calibri" w:hAnsi="Times New Roman" w:cs="Times New Roman"/>
          <w:sz w:val="20"/>
          <w:szCs w:val="20"/>
          <w:lang w:eastAsia="en-US"/>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rsidR="008B4450" w:rsidRPr="005F6A86" w:rsidRDefault="008B4450" w:rsidP="008B4450">
      <w:pPr>
        <w:shd w:val="clear" w:color="auto" w:fill="FFFFFF"/>
        <w:tabs>
          <w:tab w:val="left" w:pos="-284"/>
        </w:tabs>
        <w:ind w:firstLine="567"/>
        <w:jc w:val="both"/>
        <w:rPr>
          <w:rFonts w:ascii="Times New Roman" w:eastAsia="Calibri" w:hAnsi="Times New Roman" w:cs="Times New Roman"/>
          <w:i/>
          <w:sz w:val="20"/>
          <w:szCs w:val="20"/>
          <w:lang w:eastAsia="en-US"/>
        </w:rPr>
      </w:pPr>
      <w:r w:rsidRPr="005F6A86">
        <w:rPr>
          <w:rFonts w:ascii="Times New Roman" w:eastAsia="Calibri" w:hAnsi="Times New Roman" w:cs="Times New Roman"/>
          <w:i/>
          <w:sz w:val="20"/>
          <w:szCs w:val="20"/>
          <w:lang w:eastAsia="en-US"/>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8B4450" w:rsidRPr="005F6A86" w:rsidRDefault="008B4450" w:rsidP="008B4450">
      <w:pPr>
        <w:shd w:val="clear" w:color="auto" w:fill="FFFFFF"/>
        <w:tabs>
          <w:tab w:val="left" w:pos="-284"/>
        </w:tabs>
        <w:ind w:firstLine="567"/>
        <w:jc w:val="both"/>
        <w:rPr>
          <w:rFonts w:ascii="Times New Roman" w:eastAsia="Calibri" w:hAnsi="Times New Roman" w:cs="Times New Roman"/>
          <w:i/>
          <w:sz w:val="20"/>
          <w:szCs w:val="20"/>
          <w:lang w:eastAsia="en-US"/>
        </w:rPr>
      </w:pPr>
      <w:r w:rsidRPr="005F6A86">
        <w:rPr>
          <w:rFonts w:ascii="Times New Roman" w:eastAsia="Calibri" w:hAnsi="Times New Roman" w:cs="Times New Roman"/>
          <w:i/>
          <w:sz w:val="20"/>
          <w:szCs w:val="20"/>
          <w:lang w:eastAsia="en-US"/>
        </w:rPr>
        <w:t xml:space="preserve">«НДС не облагается (ст.346.11, ст.346.12, ст.346.13 главы 262 части 2 Налогового кодекса РФ от 05.08.2000 г. № 117-ФЗ)». </w:t>
      </w:r>
    </w:p>
    <w:p w:rsidR="00794012" w:rsidRPr="005F6A86" w:rsidRDefault="00794012" w:rsidP="00794012">
      <w:pPr>
        <w:pStyle w:val="ConsPlusNormal"/>
        <w:jc w:val="both"/>
        <w:rPr>
          <w:rFonts w:ascii="Times New Roman" w:hAnsi="Times New Roman" w:cs="Times New Roman"/>
          <w:sz w:val="20"/>
        </w:rPr>
      </w:pPr>
      <w:r w:rsidRPr="005F6A86">
        <w:rPr>
          <w:rFonts w:ascii="Times New Roman" w:hAnsi="Times New Roman" w:cs="Times New Roman"/>
          <w:sz w:val="20"/>
        </w:rPr>
        <w:t xml:space="preserve">          Расчет с Исполнителем за оказанные услуги осуществляется Заказчиком в рублях Российской Федерации. Источник финансирования внебюджетные средства, </w:t>
      </w:r>
      <w:r w:rsidRPr="005F6A86">
        <w:rPr>
          <w:rFonts w:ascii="Times New Roman" w:hAnsi="Times New Roman" w:cs="Times New Roman"/>
          <w:sz w:val="20"/>
          <w:lang w:eastAsia="en-US"/>
        </w:rPr>
        <w:t>СГЗ</w:t>
      </w:r>
      <w:r w:rsidRPr="005F6A86">
        <w:rPr>
          <w:rFonts w:ascii="Times New Roman" w:hAnsi="Times New Roman" w:cs="Times New Roman"/>
          <w:sz w:val="20"/>
        </w:rPr>
        <w:t>, вид расходов – 244, код ОСГУ 34</w:t>
      </w:r>
      <w:r w:rsidR="00B55F81">
        <w:rPr>
          <w:rFonts w:ascii="Times New Roman" w:hAnsi="Times New Roman" w:cs="Times New Roman"/>
          <w:sz w:val="20"/>
        </w:rPr>
        <w:t>0</w:t>
      </w:r>
      <w:r w:rsidRPr="005F6A86">
        <w:rPr>
          <w:rFonts w:ascii="Times New Roman" w:hAnsi="Times New Roman" w:cs="Times New Roman"/>
          <w:sz w:val="20"/>
        </w:rPr>
        <w:t xml:space="preserve"> "Увеличение стоимости прочих оборотных запасов (материалов)"</w:t>
      </w:r>
    </w:p>
    <w:p w:rsidR="008B4450" w:rsidRPr="005F6A86" w:rsidRDefault="008B4450" w:rsidP="008B4450">
      <w:pPr>
        <w:shd w:val="clear" w:color="auto" w:fill="FFFFFF"/>
        <w:tabs>
          <w:tab w:val="left" w:pos="-284"/>
        </w:tabs>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2.2. Изменение цены настоящего Контракта допускается только в следующих случаях:</w:t>
      </w:r>
    </w:p>
    <w:p w:rsidR="008B4450" w:rsidRPr="005F6A86" w:rsidRDefault="008B4450" w:rsidP="008B4450">
      <w:pPr>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8B4450" w:rsidRPr="005F6A86" w:rsidRDefault="008B4450" w:rsidP="008B4450">
      <w:pPr>
        <w:autoSpaceDE w:val="0"/>
        <w:autoSpaceDN w:val="0"/>
        <w:adjustRightInd w:val="0"/>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B4450" w:rsidRPr="005F6A86" w:rsidRDefault="008B4450" w:rsidP="008B4450">
      <w:pPr>
        <w:autoSpaceDE w:val="0"/>
        <w:autoSpaceDN w:val="0"/>
        <w:adjustRightInd w:val="0"/>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 в случаях, предусмотренных п. 13.3. Контракта.</w:t>
      </w:r>
    </w:p>
    <w:p w:rsidR="008B4450" w:rsidRPr="005F6A86" w:rsidRDefault="008B4450" w:rsidP="008B4450">
      <w:pPr>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4450" w:rsidRPr="005F6A86" w:rsidRDefault="008B4450" w:rsidP="008B4450">
      <w:pPr>
        <w:tabs>
          <w:tab w:val="left" w:pos="0"/>
          <w:tab w:val="left" w:pos="426"/>
        </w:tabs>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 xml:space="preserve">2.4. Сумма, подлежащая выплате Поставщику по настоящему Контракту, уменьшается на размер налоговых платежей, связанных с оплатой настоящего Контракта (в случае, если контракт заключается с физическим лицом, за исключением индивидуального предпринимателя или иного занимающегося частной </w:t>
      </w:r>
      <w:r w:rsidRPr="005F6A86">
        <w:rPr>
          <w:rFonts w:ascii="Times New Roman" w:eastAsia="Calibri" w:hAnsi="Times New Roman" w:cs="Times New Roman"/>
          <w:sz w:val="20"/>
          <w:szCs w:val="20"/>
          <w:lang w:eastAsia="en-US"/>
        </w:rPr>
        <w:lastRenderedPageBreak/>
        <w:t>практикой лица).</w:t>
      </w:r>
    </w:p>
    <w:p w:rsidR="008B4450" w:rsidRPr="005F6A86" w:rsidRDefault="008B4450" w:rsidP="008B4450">
      <w:pPr>
        <w:tabs>
          <w:tab w:val="left" w:pos="0"/>
          <w:tab w:val="left" w:pos="426"/>
        </w:tabs>
        <w:ind w:firstLine="567"/>
        <w:jc w:val="both"/>
        <w:rPr>
          <w:rFonts w:ascii="Times New Roman" w:eastAsia="Calibri" w:hAnsi="Times New Roman" w:cs="Times New Roman"/>
          <w:sz w:val="20"/>
          <w:szCs w:val="20"/>
          <w:lang w:eastAsia="en-US"/>
        </w:rPr>
      </w:pPr>
      <w:r w:rsidRPr="005F6A86">
        <w:rPr>
          <w:rFonts w:ascii="Times New Roman" w:eastAsia="Calibri" w:hAnsi="Times New Roman" w:cs="Times New Roman"/>
          <w:sz w:val="20"/>
          <w:szCs w:val="20"/>
          <w:lang w:eastAsia="en-US"/>
        </w:rPr>
        <w:t>2.5. 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(если облагается НДС), подписанной товарной накладной, Акта сдачи-приемки Товара</w:t>
      </w:r>
      <w:r w:rsidR="00C841BA">
        <w:rPr>
          <w:rFonts w:ascii="Times New Roman" w:eastAsia="Calibri" w:hAnsi="Times New Roman" w:cs="Times New Roman"/>
          <w:sz w:val="20"/>
          <w:szCs w:val="20"/>
          <w:lang w:eastAsia="en-US"/>
        </w:rPr>
        <w:t xml:space="preserve"> или УПД</w:t>
      </w:r>
      <w:r w:rsidRPr="005F6A86">
        <w:rPr>
          <w:rFonts w:ascii="Times New Roman" w:eastAsia="Calibri" w:hAnsi="Times New Roman" w:cs="Times New Roman"/>
          <w:sz w:val="20"/>
          <w:szCs w:val="20"/>
          <w:lang w:eastAsia="en-US"/>
        </w:rPr>
        <w:t xml:space="preserve"> в течение </w:t>
      </w:r>
      <w:r w:rsidR="00C07E0A" w:rsidRPr="005F6A86">
        <w:rPr>
          <w:rFonts w:ascii="Times New Roman" w:eastAsia="Calibri" w:hAnsi="Times New Roman" w:cs="Times New Roman"/>
          <w:sz w:val="20"/>
          <w:szCs w:val="20"/>
          <w:lang w:eastAsia="en-US"/>
        </w:rPr>
        <w:t xml:space="preserve">в течение </w:t>
      </w:r>
      <w:r w:rsidR="00B867B2">
        <w:rPr>
          <w:rFonts w:ascii="Times New Roman" w:eastAsia="Calibri" w:hAnsi="Times New Roman" w:cs="Times New Roman"/>
          <w:sz w:val="20"/>
          <w:szCs w:val="20"/>
          <w:lang w:eastAsia="en-US"/>
        </w:rPr>
        <w:t>7</w:t>
      </w:r>
      <w:r w:rsidR="00C07E0A" w:rsidRPr="005F6A86">
        <w:rPr>
          <w:rFonts w:ascii="Times New Roman" w:eastAsia="Calibri" w:hAnsi="Times New Roman" w:cs="Times New Roman"/>
          <w:sz w:val="20"/>
          <w:szCs w:val="20"/>
          <w:lang w:eastAsia="en-US"/>
        </w:rPr>
        <w:t xml:space="preserve"> </w:t>
      </w:r>
      <w:r w:rsidR="00E97BD5" w:rsidRPr="005F6A86">
        <w:rPr>
          <w:rFonts w:ascii="Times New Roman" w:eastAsia="Calibri" w:hAnsi="Times New Roman" w:cs="Times New Roman"/>
          <w:sz w:val="20"/>
          <w:szCs w:val="20"/>
          <w:lang w:eastAsia="en-US"/>
        </w:rPr>
        <w:t>(</w:t>
      </w:r>
      <w:r w:rsidR="00B867B2">
        <w:rPr>
          <w:rFonts w:ascii="Times New Roman" w:eastAsia="Calibri" w:hAnsi="Times New Roman" w:cs="Times New Roman"/>
          <w:sz w:val="20"/>
          <w:szCs w:val="20"/>
          <w:lang w:eastAsia="en-US"/>
        </w:rPr>
        <w:t>сем</w:t>
      </w:r>
      <w:r w:rsidR="00E97BD5" w:rsidRPr="005F6A86">
        <w:rPr>
          <w:rFonts w:ascii="Times New Roman" w:eastAsia="Calibri" w:hAnsi="Times New Roman" w:cs="Times New Roman"/>
          <w:sz w:val="20"/>
          <w:szCs w:val="20"/>
          <w:lang w:eastAsia="en-US"/>
        </w:rPr>
        <w:t xml:space="preserve">и) рабочих </w:t>
      </w:r>
      <w:r w:rsidRPr="005F6A86">
        <w:rPr>
          <w:rFonts w:ascii="Times New Roman" w:eastAsia="Calibri" w:hAnsi="Times New Roman" w:cs="Times New Roman"/>
          <w:sz w:val="20"/>
          <w:szCs w:val="20"/>
          <w:lang w:eastAsia="en-US"/>
        </w:rPr>
        <w:t xml:space="preserve">дней после подписания товарной накладной, Акта сдачи-приемки Товара Заказчиком и получения Заказчиком счета на оплату, счета-фактуры (если облагается НДС) от Поставщика. </w:t>
      </w:r>
    </w:p>
    <w:p w:rsidR="00C1323B" w:rsidRDefault="008B4450" w:rsidP="00C1323B">
      <w:pPr>
        <w:ind w:firstLine="567"/>
        <w:jc w:val="both"/>
        <w:rPr>
          <w:rFonts w:ascii="Times New Roman" w:hAnsi="Times New Roman" w:cs="Times New Roman"/>
          <w:sz w:val="20"/>
          <w:szCs w:val="20"/>
        </w:rPr>
      </w:pPr>
      <w:r w:rsidRPr="005F6A86">
        <w:rPr>
          <w:rFonts w:ascii="Times New Roman" w:hAnsi="Times New Roman" w:cs="Times New Roman"/>
          <w:sz w:val="20"/>
          <w:szCs w:val="20"/>
        </w:rPr>
        <w:t>2.6. Авансирование не предусмотрено.</w:t>
      </w:r>
    </w:p>
    <w:p w:rsidR="00B867B2" w:rsidRPr="00B867B2" w:rsidRDefault="00B867B2" w:rsidP="00B867B2">
      <w:pPr>
        <w:widowControl/>
        <w:ind w:firstLine="567"/>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Pr="00B867B2">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7</w:t>
      </w:r>
      <w:r w:rsidRPr="00B867B2">
        <w:rPr>
          <w:rFonts w:ascii="Times New Roman" w:eastAsia="Times New Roman" w:hAnsi="Times New Roman" w:cs="Times New Roman"/>
          <w:color w:val="auto"/>
          <w:sz w:val="20"/>
          <w:szCs w:val="20"/>
          <w:lang w:bidi="ar-SA"/>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867B2" w:rsidRPr="00B867B2" w:rsidRDefault="00B867B2" w:rsidP="00B867B2">
      <w:pPr>
        <w:widowControl/>
        <w:ind w:firstLine="426"/>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2.8</w:t>
      </w:r>
      <w:r w:rsidRPr="00B867B2">
        <w:rPr>
          <w:rFonts w:ascii="Times New Roman" w:eastAsia="Times New Roman" w:hAnsi="Times New Roman" w:cs="Times New Roman"/>
          <w:color w:val="auto"/>
          <w:sz w:val="20"/>
          <w:szCs w:val="20"/>
          <w:lang w:bidi="ar-SA"/>
        </w:rPr>
        <w:t>. 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rsidR="008B4450" w:rsidRDefault="00B867B2" w:rsidP="00661D66">
      <w:pPr>
        <w:widowControl/>
        <w:ind w:firstLine="426"/>
        <w:contextualSpacing/>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2.9. </w:t>
      </w:r>
      <w:r w:rsidRPr="00B867B2">
        <w:rPr>
          <w:rFonts w:ascii="Times New Roman" w:eastAsia="Times New Roman" w:hAnsi="Times New Roman" w:cs="Times New Roman"/>
          <w:color w:val="auto"/>
          <w:sz w:val="20"/>
          <w:szCs w:val="20"/>
          <w:lang w:bidi="ar-SA"/>
        </w:rPr>
        <w:t xml:space="preserve">По соглашению заказчика и исполнителя цена контракта может быть снижена без изменения предусмотренных контрактом количества объема услуг и иных условий контракта (в соответствии с </w:t>
      </w:r>
      <w:proofErr w:type="spellStart"/>
      <w:r w:rsidRPr="00B867B2">
        <w:rPr>
          <w:rFonts w:ascii="Times New Roman" w:eastAsia="Times New Roman" w:hAnsi="Times New Roman" w:cs="Times New Roman"/>
          <w:color w:val="auto"/>
          <w:sz w:val="20"/>
          <w:szCs w:val="20"/>
          <w:lang w:bidi="ar-SA"/>
        </w:rPr>
        <w:t>п.п</w:t>
      </w:r>
      <w:proofErr w:type="spellEnd"/>
      <w:r w:rsidRPr="00B867B2">
        <w:rPr>
          <w:rFonts w:ascii="Times New Roman" w:eastAsia="Times New Roman" w:hAnsi="Times New Roman" w:cs="Times New Roman"/>
          <w:color w:val="auto"/>
          <w:sz w:val="20"/>
          <w:szCs w:val="20"/>
          <w:lang w:bidi="ar-SA"/>
        </w:rPr>
        <w:t>. «а» п.1 ч.1 ст.95 Федерального закона от 05.04.2013 N 44-ФЗ).</w:t>
      </w:r>
    </w:p>
    <w:p w:rsidR="00B55F81" w:rsidRPr="00661D66" w:rsidRDefault="00B55F81" w:rsidP="00661D66">
      <w:pPr>
        <w:widowControl/>
        <w:ind w:firstLine="426"/>
        <w:contextualSpacing/>
        <w:jc w:val="both"/>
        <w:rPr>
          <w:rFonts w:ascii="Times New Roman" w:eastAsia="Times New Roman" w:hAnsi="Times New Roman" w:cs="Times New Roman"/>
          <w:color w:val="auto"/>
          <w:sz w:val="20"/>
          <w:szCs w:val="20"/>
          <w:lang w:bidi="ar-SA"/>
        </w:rPr>
      </w:pPr>
    </w:p>
    <w:p w:rsidR="008B4450" w:rsidRPr="005F6A86" w:rsidRDefault="008B4450" w:rsidP="008B4450">
      <w:pPr>
        <w:autoSpaceDE w:val="0"/>
        <w:autoSpaceDN w:val="0"/>
        <w:adjustRightInd w:val="0"/>
        <w:jc w:val="center"/>
        <w:rPr>
          <w:rFonts w:ascii="Times New Roman" w:eastAsia="Times New Roman" w:hAnsi="Times New Roman" w:cs="Times New Roman"/>
          <w:b/>
          <w:bCs/>
          <w:caps/>
          <w:color w:val="auto"/>
          <w:sz w:val="20"/>
          <w:szCs w:val="20"/>
          <w:lang w:bidi="ar-SA"/>
        </w:rPr>
      </w:pPr>
      <w:r w:rsidRPr="005F6A86">
        <w:rPr>
          <w:rFonts w:ascii="Times New Roman" w:eastAsia="Times New Roman" w:hAnsi="Times New Roman" w:cs="Times New Roman"/>
          <w:b/>
          <w:bCs/>
          <w:caps/>
          <w:color w:val="auto"/>
          <w:sz w:val="20"/>
          <w:szCs w:val="20"/>
          <w:lang w:bidi="ar-SA"/>
        </w:rPr>
        <w:t>3. Порядок, сроки и условия поставки и приемки товара</w:t>
      </w:r>
    </w:p>
    <w:p w:rsidR="008B4450" w:rsidRPr="005F6A86" w:rsidRDefault="008B4450" w:rsidP="008B4450">
      <w:pPr>
        <w:ind w:firstLine="426"/>
        <w:rPr>
          <w:rFonts w:ascii="Times New Roman" w:hAnsi="Times New Roman" w:cs="Times New Roman"/>
          <w:color w:val="auto"/>
          <w:sz w:val="20"/>
          <w:szCs w:val="20"/>
        </w:rPr>
      </w:pPr>
      <w:r w:rsidRPr="005F6A86">
        <w:rPr>
          <w:rFonts w:ascii="Times New Roman" w:eastAsia="Times New Roman" w:hAnsi="Times New Roman" w:cs="Times New Roman"/>
          <w:bCs/>
          <w:caps/>
          <w:color w:val="auto"/>
          <w:sz w:val="20"/>
          <w:szCs w:val="20"/>
          <w:lang w:bidi="ar-SA"/>
        </w:rPr>
        <w:t>3.1.</w:t>
      </w:r>
      <w:r w:rsidRPr="005F6A86">
        <w:rPr>
          <w:rFonts w:ascii="Times New Roman" w:hAnsi="Times New Roman" w:cs="Times New Roman"/>
          <w:color w:val="auto"/>
          <w:sz w:val="20"/>
          <w:szCs w:val="20"/>
        </w:rPr>
        <w:t xml:space="preserve"> Место доставки товара является помещение, определенное заказчиком по адресу: </w:t>
      </w:r>
    </w:p>
    <w:p w:rsidR="008B4450" w:rsidRPr="005F6A86" w:rsidRDefault="008B4450" w:rsidP="008B4450">
      <w:pPr>
        <w:ind w:firstLine="426"/>
        <w:rPr>
          <w:rFonts w:ascii="Times New Roman" w:hAnsi="Times New Roman" w:cs="Times New Roman"/>
          <w:iCs/>
          <w:sz w:val="20"/>
          <w:szCs w:val="20"/>
        </w:rPr>
      </w:pPr>
      <w:r w:rsidRPr="005F6A86">
        <w:rPr>
          <w:rFonts w:ascii="Times New Roman" w:hAnsi="Times New Roman" w:cs="Times New Roman"/>
          <w:sz w:val="20"/>
          <w:szCs w:val="20"/>
        </w:rPr>
        <w:t xml:space="preserve">- </w:t>
      </w:r>
      <w:r w:rsidR="003632EB" w:rsidRPr="005F6A86">
        <w:rPr>
          <w:rFonts w:ascii="Times New Roman" w:hAnsi="Times New Roman" w:cs="Times New Roman"/>
          <w:sz w:val="20"/>
          <w:szCs w:val="20"/>
        </w:rPr>
        <w:t xml:space="preserve">198205, </w:t>
      </w:r>
      <w:r w:rsidRPr="005F6A86">
        <w:rPr>
          <w:rFonts w:ascii="Times New Roman" w:hAnsi="Times New Roman" w:cs="Times New Roman"/>
          <w:sz w:val="20"/>
          <w:szCs w:val="20"/>
        </w:rPr>
        <w:t xml:space="preserve">Санкт-Петербург, </w:t>
      </w:r>
      <w:r w:rsidR="003632EB" w:rsidRPr="005F6A86">
        <w:rPr>
          <w:rFonts w:ascii="Times New Roman" w:hAnsi="Times New Roman" w:cs="Times New Roman"/>
          <w:sz w:val="20"/>
          <w:szCs w:val="20"/>
        </w:rPr>
        <w:t>улица Авангардная</w:t>
      </w:r>
      <w:r w:rsidRPr="005F6A86">
        <w:rPr>
          <w:rFonts w:ascii="Times New Roman" w:hAnsi="Times New Roman" w:cs="Times New Roman"/>
          <w:sz w:val="20"/>
          <w:szCs w:val="20"/>
        </w:rPr>
        <w:t>, д.</w:t>
      </w:r>
      <w:r w:rsidR="003632EB" w:rsidRPr="005F6A86">
        <w:rPr>
          <w:rFonts w:ascii="Times New Roman" w:hAnsi="Times New Roman" w:cs="Times New Roman"/>
          <w:sz w:val="20"/>
          <w:szCs w:val="20"/>
        </w:rPr>
        <w:t xml:space="preserve"> 25, </w:t>
      </w:r>
      <w:r w:rsidRPr="005F6A86">
        <w:rPr>
          <w:rFonts w:ascii="Times New Roman" w:hAnsi="Times New Roman" w:cs="Times New Roman"/>
          <w:sz w:val="20"/>
          <w:szCs w:val="20"/>
        </w:rPr>
        <w:t>литер А</w:t>
      </w:r>
    </w:p>
    <w:p w:rsidR="008B4450" w:rsidRPr="005F6A86" w:rsidRDefault="008B4450" w:rsidP="003632EB">
      <w:pPr>
        <w:ind w:firstLine="426"/>
        <w:jc w:val="both"/>
        <w:rPr>
          <w:rFonts w:ascii="Times New Roman" w:hAnsi="Times New Roman" w:cs="Times New Roman"/>
          <w:sz w:val="20"/>
          <w:szCs w:val="20"/>
        </w:rPr>
      </w:pPr>
      <w:r w:rsidRPr="005F6A86">
        <w:rPr>
          <w:rFonts w:ascii="Times New Roman" w:hAnsi="Times New Roman" w:cs="Times New Roman"/>
          <w:sz w:val="20"/>
          <w:szCs w:val="20"/>
        </w:rPr>
        <w:t xml:space="preserve">Сроки поставки товара: </w:t>
      </w:r>
      <w:r w:rsidR="003632EB" w:rsidRPr="005F6A86">
        <w:rPr>
          <w:rFonts w:ascii="Times New Roman" w:hAnsi="Times New Roman" w:cs="Times New Roman"/>
          <w:sz w:val="20"/>
          <w:szCs w:val="20"/>
        </w:rPr>
        <w:t>с</w:t>
      </w:r>
      <w:r w:rsidRPr="005F6A86">
        <w:rPr>
          <w:rFonts w:ascii="Times New Roman" w:hAnsi="Times New Roman" w:cs="Times New Roman"/>
          <w:sz w:val="20"/>
          <w:szCs w:val="20"/>
        </w:rPr>
        <w:t xml:space="preserve"> момента </w:t>
      </w:r>
      <w:r w:rsidR="003632EB" w:rsidRPr="005F6A86">
        <w:rPr>
          <w:rFonts w:ascii="Times New Roman" w:hAnsi="Times New Roman" w:cs="Times New Roman"/>
          <w:sz w:val="20"/>
          <w:szCs w:val="20"/>
        </w:rPr>
        <w:t>заключения контракта</w:t>
      </w:r>
      <w:r w:rsidRPr="005F6A86">
        <w:rPr>
          <w:rFonts w:ascii="Times New Roman" w:hAnsi="Times New Roman" w:cs="Times New Roman"/>
          <w:sz w:val="20"/>
          <w:szCs w:val="20"/>
        </w:rPr>
        <w:t xml:space="preserve"> и </w:t>
      </w:r>
      <w:r w:rsidRPr="005F6A86">
        <w:rPr>
          <w:rFonts w:ascii="Times New Roman" w:hAnsi="Times New Roman" w:cs="Times New Roman"/>
          <w:b/>
          <w:sz w:val="20"/>
          <w:szCs w:val="20"/>
        </w:rPr>
        <w:t xml:space="preserve">по </w:t>
      </w:r>
      <w:r w:rsidR="00B55F81">
        <w:rPr>
          <w:rFonts w:ascii="Times New Roman" w:hAnsi="Times New Roman" w:cs="Times New Roman"/>
          <w:b/>
          <w:sz w:val="20"/>
          <w:szCs w:val="20"/>
        </w:rPr>
        <w:t>01</w:t>
      </w:r>
      <w:r w:rsidR="0017390C">
        <w:rPr>
          <w:rFonts w:ascii="Times New Roman" w:hAnsi="Times New Roman" w:cs="Times New Roman"/>
          <w:b/>
          <w:sz w:val="20"/>
          <w:szCs w:val="20"/>
        </w:rPr>
        <w:t xml:space="preserve"> </w:t>
      </w:r>
      <w:r w:rsidR="00C841BA">
        <w:rPr>
          <w:rFonts w:ascii="Times New Roman" w:hAnsi="Times New Roman" w:cs="Times New Roman"/>
          <w:b/>
          <w:sz w:val="20"/>
          <w:szCs w:val="20"/>
        </w:rPr>
        <w:t>декабря</w:t>
      </w:r>
      <w:r w:rsidR="00B55F81">
        <w:rPr>
          <w:rFonts w:ascii="Times New Roman" w:hAnsi="Times New Roman" w:cs="Times New Roman"/>
          <w:b/>
          <w:sz w:val="20"/>
          <w:szCs w:val="20"/>
        </w:rPr>
        <w:t xml:space="preserve"> </w:t>
      </w:r>
      <w:r w:rsidR="00B640A9" w:rsidRPr="005F6A86">
        <w:rPr>
          <w:rFonts w:ascii="Times New Roman" w:hAnsi="Times New Roman" w:cs="Times New Roman"/>
          <w:b/>
          <w:sz w:val="20"/>
          <w:szCs w:val="20"/>
        </w:rPr>
        <w:t>202</w:t>
      </w:r>
      <w:r w:rsidR="00B55F81">
        <w:rPr>
          <w:rFonts w:ascii="Times New Roman" w:hAnsi="Times New Roman" w:cs="Times New Roman"/>
          <w:b/>
          <w:sz w:val="20"/>
          <w:szCs w:val="20"/>
        </w:rPr>
        <w:t>6</w:t>
      </w:r>
      <w:r w:rsidR="00B640A9" w:rsidRPr="005F6A86">
        <w:rPr>
          <w:rFonts w:ascii="Times New Roman" w:hAnsi="Times New Roman" w:cs="Times New Roman"/>
          <w:b/>
          <w:sz w:val="20"/>
          <w:szCs w:val="20"/>
        </w:rPr>
        <w:t xml:space="preserve"> г</w:t>
      </w:r>
      <w:r w:rsidR="00B640A9" w:rsidRPr="005F6A86">
        <w:rPr>
          <w:rFonts w:ascii="Times New Roman" w:hAnsi="Times New Roman" w:cs="Times New Roman"/>
          <w:sz w:val="20"/>
          <w:szCs w:val="20"/>
        </w:rPr>
        <w:t>.</w:t>
      </w:r>
      <w:r w:rsidR="00661D66">
        <w:rPr>
          <w:rFonts w:ascii="Times New Roman" w:hAnsi="Times New Roman" w:cs="Times New Roman"/>
          <w:sz w:val="20"/>
          <w:szCs w:val="20"/>
        </w:rPr>
        <w:t xml:space="preserve"> </w:t>
      </w:r>
      <w:r w:rsidR="00732F67" w:rsidRPr="005F6A86">
        <w:rPr>
          <w:rFonts w:ascii="Times New Roman" w:hAnsi="Times New Roman" w:cs="Times New Roman"/>
          <w:sz w:val="20"/>
          <w:szCs w:val="20"/>
        </w:rPr>
        <w:t>Поставка Товара должна осуществляться по рабочим дням с 09.00 час. до 16.45 час. (по пятницам с 09.00 час. до 15.45 час.).</w:t>
      </w:r>
      <w:r w:rsidR="00C1323B" w:rsidRPr="005F6A86">
        <w:rPr>
          <w:rFonts w:ascii="Times New Roman" w:hAnsi="Times New Roman" w:cs="Times New Roman"/>
          <w:sz w:val="20"/>
          <w:szCs w:val="20"/>
        </w:rPr>
        <w:t xml:space="preserve"> Подъем на 2 этаж за счёт Поставщика.</w:t>
      </w:r>
    </w:p>
    <w:p w:rsidR="008B4450" w:rsidRPr="005F6A86" w:rsidRDefault="008B4450" w:rsidP="0054696B">
      <w:pPr>
        <w:autoSpaceDE w:val="0"/>
        <w:autoSpaceDN w:val="0"/>
        <w:adjustRightInd w:val="0"/>
        <w:ind w:firstLine="426"/>
        <w:jc w:val="both"/>
        <w:rPr>
          <w:rFonts w:ascii="Times New Roman" w:hAnsi="Times New Roman" w:cs="Times New Roman"/>
          <w:color w:val="auto"/>
          <w:sz w:val="20"/>
          <w:szCs w:val="20"/>
        </w:rPr>
      </w:pPr>
      <w:r w:rsidRPr="005F6A86">
        <w:rPr>
          <w:rFonts w:ascii="Times New Roman" w:hAnsi="Times New Roman" w:cs="Times New Roman"/>
          <w:color w:val="auto"/>
          <w:sz w:val="20"/>
          <w:szCs w:val="20"/>
        </w:rPr>
        <w:tab/>
        <w:t>Поставщик не менее чем за 2 (два) дня до осуществления поставки товара направляет в адрес Заказчика уведомление о времени и дате поставки товара в место доставки.</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hAnsi="Times New Roman" w:cs="Times New Roman"/>
          <w:color w:val="auto"/>
          <w:sz w:val="20"/>
          <w:szCs w:val="20"/>
        </w:rPr>
        <w:tab/>
        <w:t>3.</w:t>
      </w:r>
      <w:r w:rsidR="0054696B" w:rsidRPr="005F6A86">
        <w:rPr>
          <w:rFonts w:ascii="Times New Roman" w:hAnsi="Times New Roman" w:cs="Times New Roman"/>
          <w:color w:val="auto"/>
          <w:sz w:val="20"/>
          <w:szCs w:val="20"/>
        </w:rPr>
        <w:t>2</w:t>
      </w:r>
      <w:r w:rsidRPr="005F6A86">
        <w:rPr>
          <w:rFonts w:ascii="Times New Roman" w:hAnsi="Times New Roman" w:cs="Times New Roman"/>
          <w:color w:val="auto"/>
          <w:sz w:val="20"/>
          <w:szCs w:val="20"/>
        </w:rPr>
        <w:t>. Приемка товара осуществляется путем передачи Поставщиком товара и документов</w:t>
      </w:r>
      <w:r w:rsidRPr="005F6A86">
        <w:rPr>
          <w:rFonts w:ascii="Times New Roman" w:eastAsia="Times New Roman" w:hAnsi="Times New Roman" w:cs="Times New Roman"/>
          <w:bCs/>
          <w:color w:val="auto"/>
          <w:sz w:val="20"/>
          <w:szCs w:val="20"/>
          <w:lang w:bidi="ar-SA"/>
        </w:rPr>
        <w:t xml:space="preserve">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3.</w:t>
      </w:r>
      <w:r w:rsidR="0054696B" w:rsidRPr="005F6A86">
        <w:rPr>
          <w:rFonts w:ascii="Times New Roman" w:eastAsia="Times New Roman" w:hAnsi="Times New Roman" w:cs="Times New Roman"/>
          <w:bCs/>
          <w:color w:val="auto"/>
          <w:sz w:val="20"/>
          <w:szCs w:val="20"/>
          <w:lang w:bidi="ar-SA"/>
        </w:rPr>
        <w:t>3</w:t>
      </w:r>
      <w:r w:rsidRPr="005F6A86">
        <w:rPr>
          <w:rFonts w:ascii="Times New Roman" w:eastAsia="Times New Roman" w:hAnsi="Times New Roman" w:cs="Times New Roman"/>
          <w:bCs/>
          <w:color w:val="auto"/>
          <w:sz w:val="20"/>
          <w:szCs w:val="20"/>
          <w:lang w:bidi="ar-SA"/>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3.</w:t>
      </w:r>
      <w:r w:rsidR="0054696B" w:rsidRPr="005F6A86">
        <w:rPr>
          <w:rFonts w:ascii="Times New Roman" w:eastAsia="Times New Roman" w:hAnsi="Times New Roman" w:cs="Times New Roman"/>
          <w:bCs/>
          <w:color w:val="auto"/>
          <w:sz w:val="20"/>
          <w:szCs w:val="20"/>
          <w:lang w:bidi="ar-SA"/>
        </w:rPr>
        <w:t>4</w:t>
      </w:r>
      <w:r w:rsidRPr="005F6A86">
        <w:rPr>
          <w:rFonts w:ascii="Times New Roman" w:eastAsia="Times New Roman" w:hAnsi="Times New Roman" w:cs="Times New Roman"/>
          <w:bCs/>
          <w:color w:val="auto"/>
          <w:sz w:val="20"/>
          <w:szCs w:val="20"/>
          <w:lang w:bidi="ar-SA"/>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3.</w:t>
      </w:r>
      <w:r w:rsidR="0054696B" w:rsidRPr="005F6A86">
        <w:rPr>
          <w:rFonts w:ascii="Times New Roman" w:eastAsia="Times New Roman" w:hAnsi="Times New Roman" w:cs="Times New Roman"/>
          <w:bCs/>
          <w:color w:val="auto"/>
          <w:sz w:val="20"/>
          <w:szCs w:val="20"/>
          <w:lang w:bidi="ar-SA"/>
        </w:rPr>
        <w:t>5</w:t>
      </w:r>
      <w:r w:rsidRPr="005F6A86">
        <w:rPr>
          <w:rFonts w:ascii="Times New Roman" w:eastAsia="Times New Roman" w:hAnsi="Times New Roman" w:cs="Times New Roman"/>
          <w:bCs/>
          <w:color w:val="auto"/>
          <w:sz w:val="20"/>
          <w:szCs w:val="20"/>
          <w:lang w:bidi="ar-SA"/>
        </w:rPr>
        <w:t>. При отсутствии у Заказчика претензий по количеству и качеству поставленного товара Заказчик в течение 3 (трех)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наличии). После этого товар считается переданным Поставщиком Заказчику.</w:t>
      </w:r>
      <w:r w:rsidR="00321651">
        <w:rPr>
          <w:rFonts w:ascii="Times New Roman" w:eastAsia="Times New Roman" w:hAnsi="Times New Roman" w:cs="Times New Roman"/>
          <w:bCs/>
          <w:color w:val="auto"/>
          <w:sz w:val="20"/>
          <w:szCs w:val="20"/>
          <w:lang w:bidi="ar-SA"/>
        </w:rPr>
        <w:t xml:space="preserve"> </w:t>
      </w:r>
      <w:r w:rsidR="00321651" w:rsidRPr="00321651">
        <w:rPr>
          <w:rFonts w:ascii="Times New Roman" w:eastAsia="Times New Roman" w:hAnsi="Times New Roman" w:cs="Times New Roman"/>
          <w:bCs/>
          <w:color w:val="auto"/>
          <w:sz w:val="20"/>
          <w:szCs w:val="20"/>
          <w:lang w:bidi="ar-SA"/>
        </w:rPr>
        <w:t xml:space="preserve">Поставщик обязан представлять </w:t>
      </w:r>
      <w:r w:rsidR="00321651" w:rsidRPr="00321651">
        <w:rPr>
          <w:rFonts w:ascii="Times New Roman" w:eastAsia="Times New Roman" w:hAnsi="Times New Roman" w:cs="Times New Roman"/>
          <w:b/>
          <w:bCs/>
          <w:color w:val="auto"/>
          <w:sz w:val="20"/>
          <w:szCs w:val="20"/>
          <w:u w:val="single"/>
          <w:lang w:bidi="ar-SA"/>
        </w:rPr>
        <w:t>акт по форме 0510452</w:t>
      </w:r>
      <w:r w:rsidR="00321651" w:rsidRPr="00321651">
        <w:rPr>
          <w:rFonts w:ascii="Times New Roman" w:eastAsia="Times New Roman" w:hAnsi="Times New Roman" w:cs="Times New Roman"/>
          <w:bCs/>
          <w:color w:val="auto"/>
          <w:sz w:val="20"/>
          <w:szCs w:val="20"/>
          <w:lang w:bidi="ar-SA"/>
        </w:rPr>
        <w:t xml:space="preserve"> вместе с поставкой товара.</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3.</w:t>
      </w:r>
      <w:r w:rsidR="0054696B" w:rsidRPr="005F6A86">
        <w:rPr>
          <w:rFonts w:ascii="Times New Roman" w:eastAsia="Times New Roman" w:hAnsi="Times New Roman" w:cs="Times New Roman"/>
          <w:bCs/>
          <w:color w:val="auto"/>
          <w:sz w:val="20"/>
          <w:szCs w:val="20"/>
          <w:lang w:bidi="ar-SA"/>
        </w:rPr>
        <w:t>6</w:t>
      </w:r>
      <w:r w:rsidRPr="005F6A86">
        <w:rPr>
          <w:rFonts w:ascii="Times New Roman" w:eastAsia="Times New Roman" w:hAnsi="Times New Roman" w:cs="Times New Roman"/>
          <w:bCs/>
          <w:color w:val="auto"/>
          <w:sz w:val="20"/>
          <w:szCs w:val="20"/>
          <w:lang w:bidi="ar-SA"/>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3.</w:t>
      </w:r>
      <w:r w:rsidR="0054696B" w:rsidRPr="005F6A86">
        <w:rPr>
          <w:rFonts w:ascii="Times New Roman" w:eastAsia="Times New Roman" w:hAnsi="Times New Roman" w:cs="Times New Roman"/>
          <w:bCs/>
          <w:color w:val="auto"/>
          <w:sz w:val="20"/>
          <w:szCs w:val="20"/>
          <w:lang w:bidi="ar-SA"/>
        </w:rPr>
        <w:t>7</w:t>
      </w:r>
      <w:r w:rsidRPr="005F6A86">
        <w:rPr>
          <w:rFonts w:ascii="Times New Roman" w:eastAsia="Times New Roman" w:hAnsi="Times New Roman" w:cs="Times New Roman"/>
          <w:bCs/>
          <w:color w:val="auto"/>
          <w:sz w:val="20"/>
          <w:szCs w:val="20"/>
          <w:lang w:bidi="ar-SA"/>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3.</w:t>
      </w:r>
      <w:r w:rsidR="0054696B" w:rsidRPr="005F6A86">
        <w:rPr>
          <w:rFonts w:ascii="Times New Roman" w:eastAsia="Times New Roman" w:hAnsi="Times New Roman" w:cs="Times New Roman"/>
          <w:bCs/>
          <w:color w:val="auto"/>
          <w:sz w:val="20"/>
          <w:szCs w:val="20"/>
          <w:lang w:bidi="ar-SA"/>
        </w:rPr>
        <w:t>8</w:t>
      </w:r>
      <w:r w:rsidRPr="005F6A86">
        <w:rPr>
          <w:rFonts w:ascii="Times New Roman" w:eastAsia="Times New Roman" w:hAnsi="Times New Roman" w:cs="Times New Roman"/>
          <w:bCs/>
          <w:color w:val="auto"/>
          <w:sz w:val="20"/>
          <w:szCs w:val="20"/>
          <w:lang w:bidi="ar-SA"/>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3.</w:t>
      </w:r>
      <w:r w:rsidR="0054696B" w:rsidRPr="005F6A86">
        <w:rPr>
          <w:rFonts w:ascii="Times New Roman" w:eastAsia="Times New Roman" w:hAnsi="Times New Roman" w:cs="Times New Roman"/>
          <w:bCs/>
          <w:color w:val="auto"/>
          <w:sz w:val="20"/>
          <w:szCs w:val="20"/>
          <w:lang w:bidi="ar-SA"/>
        </w:rPr>
        <w:t>9</w:t>
      </w:r>
      <w:r w:rsidRPr="005F6A86">
        <w:rPr>
          <w:rFonts w:ascii="Times New Roman" w:eastAsia="Times New Roman" w:hAnsi="Times New Roman" w:cs="Times New Roman"/>
          <w:bCs/>
          <w:color w:val="auto"/>
          <w:sz w:val="20"/>
          <w:szCs w:val="20"/>
          <w:lang w:bidi="ar-SA"/>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B4450" w:rsidRPr="005F6A86" w:rsidRDefault="008B4450" w:rsidP="008B4450">
      <w:pPr>
        <w:autoSpaceDE w:val="0"/>
        <w:autoSpaceDN w:val="0"/>
        <w:adjustRightInd w:val="0"/>
        <w:jc w:val="center"/>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b/>
          <w:bCs/>
          <w:color w:val="auto"/>
          <w:sz w:val="20"/>
          <w:szCs w:val="20"/>
          <w:lang w:bidi="ar-SA"/>
        </w:rPr>
        <w:t>4. ВЗАИМОДЕЙСТВИЕ СТОРОН</w:t>
      </w:r>
    </w:p>
    <w:p w:rsidR="008B4450" w:rsidRPr="005F6A86" w:rsidRDefault="008B4450" w:rsidP="008B4450">
      <w:pPr>
        <w:autoSpaceDE w:val="0"/>
        <w:autoSpaceDN w:val="0"/>
        <w:adjustRightInd w:val="0"/>
        <w:jc w:val="both"/>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bCs/>
          <w:color w:val="auto"/>
          <w:sz w:val="20"/>
          <w:szCs w:val="20"/>
          <w:lang w:bidi="ar-SA"/>
        </w:rPr>
        <w:tab/>
      </w:r>
      <w:r w:rsidRPr="005F6A86">
        <w:rPr>
          <w:rFonts w:ascii="Times New Roman" w:eastAsia="Times New Roman" w:hAnsi="Times New Roman" w:cs="Times New Roman"/>
          <w:b/>
          <w:bCs/>
          <w:color w:val="auto"/>
          <w:sz w:val="20"/>
          <w:szCs w:val="20"/>
          <w:lang w:bidi="ar-SA"/>
        </w:rPr>
        <w:t>4.1. Поставщик обязан:</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4.1.1. Поставить товар в порядке, количестве, в срок и на условиях, предусмотренных Контрактом и спецификацией.</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w:t>
      </w:r>
      <w:r w:rsidRPr="005F6A86">
        <w:rPr>
          <w:rFonts w:ascii="Times New Roman" w:eastAsia="Times New Roman" w:hAnsi="Times New Roman" w:cs="Times New Roman"/>
          <w:bCs/>
          <w:color w:val="auto"/>
          <w:sz w:val="20"/>
          <w:szCs w:val="20"/>
          <w:lang w:bidi="ar-SA"/>
        </w:rPr>
        <w:lastRenderedPageBreak/>
        <w:t>стандартам), сертификации, лицензирования, установленным законодательством Российской Федерации и Контрактом.</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8B4450"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B4450" w:rsidRPr="005F6A86" w:rsidRDefault="008B4450" w:rsidP="008B4450">
      <w:pPr>
        <w:autoSpaceDE w:val="0"/>
        <w:autoSpaceDN w:val="0"/>
        <w:adjustRightInd w:val="0"/>
        <w:jc w:val="both"/>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bCs/>
          <w:color w:val="auto"/>
          <w:sz w:val="20"/>
          <w:szCs w:val="20"/>
          <w:lang w:bidi="ar-SA"/>
        </w:rPr>
        <w:tab/>
      </w:r>
      <w:r w:rsidRPr="005F6A86">
        <w:rPr>
          <w:rFonts w:ascii="Times New Roman" w:eastAsia="Times New Roman" w:hAnsi="Times New Roman" w:cs="Times New Roman"/>
          <w:b/>
          <w:bCs/>
          <w:color w:val="auto"/>
          <w:sz w:val="20"/>
          <w:szCs w:val="20"/>
          <w:lang w:bidi="ar-SA"/>
        </w:rPr>
        <w:t>4.2. Поставщик вправе:</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4.2.1. Требовать от Заказчика произвести приемку товара в порядке и в сроки, предусмотренные Контрактом.</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4.2.2. Требовать своевременной оплаты на условиях, установленных Контрактом, надлежащим образом поставленного и принятого Заказчиком товара.</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4.2.3. Принять решение об одностороннем отказе от исполнения Контракта в соответствии с гражданским законодательством.</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4.2.4. Требовать возмещения убытков, уплаты неустоек (штрафов, пеней) в соответствии с разделом 7 Контракта.</w:t>
      </w:r>
    </w:p>
    <w:p w:rsidR="008B4450" w:rsidRPr="005F6A86" w:rsidRDefault="008B4450" w:rsidP="00661D66">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Закона о контрактной системе (Собрание законодательства Российской Федерации, 2013, №14, ст.1652; 2015, №29, ст. 4353).</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bCs/>
          <w:color w:val="auto"/>
          <w:sz w:val="20"/>
          <w:szCs w:val="20"/>
          <w:lang w:bidi="ar-SA"/>
        </w:rPr>
        <w:tab/>
      </w:r>
      <w:r w:rsidRPr="005F6A86">
        <w:rPr>
          <w:rFonts w:ascii="Times New Roman" w:eastAsia="Times New Roman" w:hAnsi="Times New Roman" w:cs="Times New Roman"/>
          <w:b/>
          <w:bCs/>
          <w:color w:val="auto"/>
          <w:sz w:val="20"/>
          <w:szCs w:val="20"/>
          <w:lang w:bidi="ar-SA"/>
        </w:rPr>
        <w:t>4.3. Заказчик обязуется:</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4.3.1. Обеспечить своевременную приемку и оплату поставленного товара надлежащего качества в порядке и сроки, предусмотренные Контрактом.</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4.3.4. Требовать уплаты неустоек (штрафов, пеней) в соответствии с разделом 7 Контракта.</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4.3.5. Провести экспертизу поставленного товара для проверки его соответствия условиям Контракта в соответствии с Законом о контрактной системе.</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bCs/>
          <w:color w:val="auto"/>
          <w:sz w:val="20"/>
          <w:szCs w:val="20"/>
          <w:lang w:bidi="ar-SA"/>
        </w:rPr>
        <w:tab/>
      </w:r>
      <w:r w:rsidRPr="005F6A86">
        <w:rPr>
          <w:rFonts w:ascii="Times New Roman" w:eastAsia="Times New Roman" w:hAnsi="Times New Roman" w:cs="Times New Roman"/>
          <w:b/>
          <w:bCs/>
          <w:color w:val="auto"/>
          <w:sz w:val="20"/>
          <w:szCs w:val="20"/>
          <w:lang w:bidi="ar-SA"/>
        </w:rPr>
        <w:t>4.4. Заказчик вправе:</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4.4.1. Требовать от Поставщика надлежащего исполнения обязательств по Контракту.</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4.4.2. Требовать от Поставщика своевременного устранения недостатков, выявленных как в ходе приемки, так и в течение гарантийного периода.</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4.4.4. Требовать возмещения убытков в соответствии с разделом 7 Контракта, причиненных по вине Поставщика.</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4.4.6. Отказаться от приемки и оплаты товара, не соответствующего условиям Контракта.</w:t>
      </w:r>
    </w:p>
    <w:p w:rsidR="008B4450" w:rsidRPr="005F6A86" w:rsidRDefault="008B4450" w:rsidP="008B4450">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4.4.7. Принять решение об одностороннем отказе от исполнения Контракта в соответствии с гражданским законодательством.</w:t>
      </w:r>
    </w:p>
    <w:p w:rsidR="008B4450" w:rsidRPr="005F6A86" w:rsidRDefault="008B4450" w:rsidP="00661D66">
      <w:pPr>
        <w:autoSpaceDE w:val="0"/>
        <w:autoSpaceDN w:val="0"/>
        <w:adjustRightInd w:val="0"/>
        <w:ind w:firstLine="426"/>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8B4450" w:rsidRPr="005F6A86" w:rsidRDefault="008B4450" w:rsidP="008B4450">
      <w:pPr>
        <w:autoSpaceDE w:val="0"/>
        <w:autoSpaceDN w:val="0"/>
        <w:adjustRightInd w:val="0"/>
        <w:jc w:val="center"/>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b/>
          <w:bCs/>
          <w:color w:val="auto"/>
          <w:sz w:val="20"/>
          <w:szCs w:val="20"/>
          <w:lang w:bidi="ar-SA"/>
        </w:rPr>
        <w:t>5. КАЧЕСТВО ТОВАРА</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5.1. Поставщик гарантирует, что поставляемый товар соответствует требованиям, установленным Контрактом.</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lastRenderedPageBreak/>
        <w:tab/>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5.3. Товар должен быть упакован и замаркирован в соответствии с действующими стандартами.</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sidR="0002061C" w:rsidRPr="005F6A86">
        <w:rPr>
          <w:sz w:val="20"/>
          <w:szCs w:val="20"/>
        </w:rPr>
        <w:t xml:space="preserve"> </w:t>
      </w:r>
      <w:r w:rsidR="0002061C" w:rsidRPr="005F6A86">
        <w:rPr>
          <w:rFonts w:ascii="Times New Roman" w:eastAsia="Times New Roman" w:hAnsi="Times New Roman" w:cs="Times New Roman"/>
          <w:bCs/>
          <w:color w:val="auto"/>
          <w:sz w:val="20"/>
          <w:szCs w:val="20"/>
          <w:lang w:bidi="ar-SA"/>
        </w:rPr>
        <w:t>Остаточный срок годности товара должен составлять не менее 9 (девяти) месяцев на момент поставки.</w:t>
      </w:r>
    </w:p>
    <w:p w:rsidR="008B4450" w:rsidRPr="005F6A86" w:rsidRDefault="008B4450" w:rsidP="008B4450">
      <w:pPr>
        <w:autoSpaceDE w:val="0"/>
        <w:autoSpaceDN w:val="0"/>
        <w:adjustRightInd w:val="0"/>
        <w:jc w:val="both"/>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ab/>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w:t>
      </w:r>
      <w:r w:rsidR="00C07E0A" w:rsidRPr="005F6A86">
        <w:rPr>
          <w:rFonts w:ascii="Times New Roman" w:eastAsia="Times New Roman" w:hAnsi="Times New Roman" w:cs="Times New Roman"/>
          <w:bCs/>
          <w:color w:val="auto"/>
          <w:sz w:val="20"/>
          <w:szCs w:val="20"/>
          <w:lang w:bidi="ar-SA"/>
        </w:rPr>
        <w:t xml:space="preserve">ю товара указаны в спецификации. </w:t>
      </w:r>
      <w:r w:rsidRPr="005F6A86">
        <w:rPr>
          <w:rFonts w:ascii="Times New Roman" w:eastAsia="Times New Roman" w:hAnsi="Times New Roman" w:cs="Times New Roman"/>
          <w:bCs/>
          <w:color w:val="auto"/>
          <w:sz w:val="20"/>
          <w:szCs w:val="20"/>
        </w:rPr>
        <w:t>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w:t>
      </w:r>
    </w:p>
    <w:p w:rsidR="00C07E0A" w:rsidRPr="005F6A86" w:rsidRDefault="00C07E0A" w:rsidP="00C07E0A">
      <w:pPr>
        <w:autoSpaceDE w:val="0"/>
        <w:autoSpaceDN w:val="0"/>
        <w:adjustRightInd w:val="0"/>
        <w:jc w:val="both"/>
        <w:rPr>
          <w:rFonts w:ascii="Times New Roman" w:eastAsia="Times New Roman" w:hAnsi="Times New Roman" w:cs="Times New Roman"/>
          <w:bCs/>
          <w:color w:val="auto"/>
          <w:sz w:val="20"/>
          <w:szCs w:val="20"/>
        </w:rPr>
      </w:pPr>
      <w:r w:rsidRPr="005F6A86">
        <w:rPr>
          <w:rFonts w:ascii="Times New Roman" w:eastAsia="Times New Roman" w:hAnsi="Times New Roman" w:cs="Times New Roman"/>
          <w:bCs/>
          <w:color w:val="auto"/>
          <w:sz w:val="20"/>
          <w:szCs w:val="20"/>
        </w:rPr>
        <w:t xml:space="preserve">            5.5. Поставщик гарантирует, что на момент заключения Контракта:</w:t>
      </w:r>
    </w:p>
    <w:p w:rsidR="00C07E0A" w:rsidRPr="005F6A86" w:rsidRDefault="00C07E0A" w:rsidP="00C07E0A">
      <w:pPr>
        <w:autoSpaceDE w:val="0"/>
        <w:autoSpaceDN w:val="0"/>
        <w:adjustRightInd w:val="0"/>
        <w:jc w:val="both"/>
        <w:rPr>
          <w:rFonts w:ascii="Times New Roman" w:eastAsia="Times New Roman" w:hAnsi="Times New Roman" w:cs="Times New Roman"/>
          <w:bCs/>
          <w:color w:val="auto"/>
          <w:sz w:val="20"/>
          <w:szCs w:val="20"/>
        </w:rPr>
      </w:pPr>
      <w:r w:rsidRPr="005F6A86">
        <w:rPr>
          <w:rFonts w:ascii="Times New Roman" w:eastAsia="Times New Roman" w:hAnsi="Times New Roman" w:cs="Times New Roman"/>
          <w:bCs/>
          <w:color w:val="auto"/>
          <w:sz w:val="20"/>
          <w:szCs w:val="20"/>
        </w:rPr>
        <w:t xml:space="preserve">            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07E0A" w:rsidRPr="005F6A86" w:rsidRDefault="00C07E0A" w:rsidP="00C07E0A">
      <w:pPr>
        <w:autoSpaceDE w:val="0"/>
        <w:autoSpaceDN w:val="0"/>
        <w:adjustRightInd w:val="0"/>
        <w:jc w:val="both"/>
        <w:rPr>
          <w:rFonts w:ascii="Times New Roman" w:eastAsia="Times New Roman" w:hAnsi="Times New Roman" w:cs="Times New Roman"/>
          <w:bCs/>
          <w:color w:val="auto"/>
          <w:sz w:val="20"/>
          <w:szCs w:val="20"/>
        </w:rPr>
      </w:pPr>
      <w:r w:rsidRPr="005F6A86">
        <w:rPr>
          <w:rFonts w:ascii="Times New Roman" w:eastAsia="Times New Roman" w:hAnsi="Times New Roman" w:cs="Times New Roman"/>
          <w:bCs/>
          <w:color w:val="auto"/>
          <w:sz w:val="20"/>
          <w:szCs w:val="20"/>
        </w:rPr>
        <w:t xml:space="preserve">         5.5.2. Не обременен обязательствами имущественного характера, способными помешать исполнению обязательств по Контракту.</w:t>
      </w:r>
    </w:p>
    <w:p w:rsidR="00C07E0A" w:rsidRPr="005F6A86" w:rsidRDefault="00C07E0A" w:rsidP="00C07E0A">
      <w:pPr>
        <w:autoSpaceDE w:val="0"/>
        <w:autoSpaceDN w:val="0"/>
        <w:adjustRightInd w:val="0"/>
        <w:jc w:val="both"/>
        <w:rPr>
          <w:rFonts w:ascii="Times New Roman" w:eastAsia="Times New Roman" w:hAnsi="Times New Roman" w:cs="Times New Roman"/>
          <w:bCs/>
          <w:color w:val="auto"/>
          <w:sz w:val="20"/>
          <w:szCs w:val="20"/>
        </w:rPr>
      </w:pPr>
      <w:r w:rsidRPr="005F6A86">
        <w:rPr>
          <w:rFonts w:ascii="Times New Roman" w:eastAsia="Times New Roman" w:hAnsi="Times New Roman" w:cs="Times New Roman"/>
          <w:bCs/>
          <w:color w:val="auto"/>
          <w:sz w:val="20"/>
          <w:szCs w:val="20"/>
        </w:rPr>
        <w:t xml:space="preserve">         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07E0A" w:rsidRPr="005F6A86" w:rsidRDefault="00C07E0A" w:rsidP="00C07E0A">
      <w:pPr>
        <w:autoSpaceDE w:val="0"/>
        <w:autoSpaceDN w:val="0"/>
        <w:adjustRightInd w:val="0"/>
        <w:jc w:val="both"/>
        <w:rPr>
          <w:rFonts w:ascii="Times New Roman" w:eastAsia="Times New Roman" w:hAnsi="Times New Roman" w:cs="Times New Roman"/>
          <w:bCs/>
          <w:color w:val="auto"/>
          <w:sz w:val="20"/>
          <w:szCs w:val="20"/>
        </w:rPr>
      </w:pPr>
      <w:r w:rsidRPr="005F6A86">
        <w:rPr>
          <w:rFonts w:ascii="Times New Roman" w:eastAsia="Times New Roman" w:hAnsi="Times New Roman" w:cs="Times New Roman"/>
          <w:bCs/>
          <w:color w:val="auto"/>
          <w:sz w:val="20"/>
          <w:szCs w:val="20"/>
        </w:rPr>
        <w:t xml:space="preserve">        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8B4450" w:rsidRPr="005F6A86" w:rsidRDefault="00C07E0A" w:rsidP="008B4450">
      <w:pPr>
        <w:autoSpaceDE w:val="0"/>
        <w:autoSpaceDN w:val="0"/>
        <w:adjustRightInd w:val="0"/>
        <w:jc w:val="both"/>
        <w:rPr>
          <w:rFonts w:ascii="Times New Roman" w:eastAsia="Times New Roman" w:hAnsi="Times New Roman" w:cs="Times New Roman"/>
          <w:bCs/>
          <w:color w:val="auto"/>
          <w:sz w:val="20"/>
          <w:szCs w:val="20"/>
        </w:rPr>
      </w:pPr>
      <w:r w:rsidRPr="005F6A86">
        <w:rPr>
          <w:rFonts w:ascii="Times New Roman" w:eastAsia="Times New Roman" w:hAnsi="Times New Roman" w:cs="Times New Roman"/>
          <w:bCs/>
          <w:color w:val="auto"/>
          <w:sz w:val="20"/>
          <w:szCs w:val="20"/>
        </w:rPr>
        <w:t xml:space="preserve">          5.5.4. </w:t>
      </w:r>
      <w:r w:rsidR="00E97BD5" w:rsidRPr="005F6A86">
        <w:rPr>
          <w:rFonts w:ascii="Times New Roman" w:eastAsia="Times New Roman" w:hAnsi="Times New Roman" w:cs="Times New Roman"/>
          <w:bCs/>
          <w:color w:val="auto"/>
          <w:sz w:val="20"/>
          <w:szCs w:val="20"/>
        </w:rPr>
        <w:t>Соответствует</w:t>
      </w:r>
      <w:r w:rsidRPr="005F6A86">
        <w:rPr>
          <w:rFonts w:ascii="Times New Roman" w:eastAsia="Times New Roman" w:hAnsi="Times New Roman" w:cs="Times New Roman"/>
          <w:bCs/>
          <w:color w:val="auto"/>
          <w:sz w:val="20"/>
          <w:szCs w:val="20"/>
        </w:rPr>
        <w:t xml:space="preserve"> единым требованиям в соответствии с ч. 1 ст. 31 закона 44-ФЗ.</w:t>
      </w:r>
    </w:p>
    <w:p w:rsidR="008B4450" w:rsidRPr="005F6A86" w:rsidRDefault="008B4450" w:rsidP="008B4450">
      <w:pPr>
        <w:autoSpaceDE w:val="0"/>
        <w:autoSpaceDN w:val="0"/>
        <w:adjustRightInd w:val="0"/>
        <w:jc w:val="both"/>
        <w:rPr>
          <w:rFonts w:ascii="Times New Roman" w:eastAsia="Times New Roman" w:hAnsi="Times New Roman" w:cs="Times New Roman"/>
          <w:b/>
          <w:bCs/>
          <w:caps/>
          <w:color w:val="auto"/>
          <w:sz w:val="20"/>
          <w:szCs w:val="20"/>
          <w:lang w:bidi="ar-SA"/>
        </w:rPr>
      </w:pPr>
      <w:r w:rsidRPr="005F6A86">
        <w:rPr>
          <w:rFonts w:ascii="Times New Roman" w:hAnsi="Times New Roman" w:cs="Times New Roman"/>
          <w:sz w:val="20"/>
          <w:szCs w:val="20"/>
        </w:rPr>
        <w:tab/>
      </w:r>
      <w:r w:rsidRPr="005F6A86">
        <w:rPr>
          <w:rFonts w:ascii="Times New Roman" w:eastAsia="Times New Roman" w:hAnsi="Times New Roman" w:cs="Times New Roman"/>
          <w:b/>
          <w:bCs/>
          <w:caps/>
          <w:color w:val="auto"/>
          <w:sz w:val="20"/>
          <w:szCs w:val="20"/>
          <w:lang w:bidi="ar-SA"/>
        </w:rPr>
        <w:t>6. Ответственность Сторон И ИНЫЕ ПОСЛЕДСТВИЯ НАРУШЕНИЯ ОБЯЗАТЕЛЬСТВ</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 В случае неисполнения или ненадлежащего исполнения Контракта Стороны несут ответственность в соответствии с законодательством РФ.</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6.2. Поставщик несет ответственность перед Заказчиком за допущенные отступления от требований, предусмотренных Контрактом.</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w:t>
      </w:r>
    </w:p>
    <w:p w:rsidR="008B4450" w:rsidRPr="005F6A86" w:rsidRDefault="008B4450" w:rsidP="008B4450">
      <w:pPr>
        <w:autoSpaceDE w:val="0"/>
        <w:autoSpaceDN w:val="0"/>
        <w:adjustRightInd w:val="0"/>
        <w:ind w:left="-57" w:right="-57" w:firstLine="425"/>
        <w:jc w:val="both"/>
        <w:rPr>
          <w:rFonts w:ascii="Times New Roman" w:hAnsi="Times New Roman" w:cs="Times New Roman"/>
          <w:bCs/>
          <w:sz w:val="20"/>
          <w:szCs w:val="20"/>
        </w:rPr>
      </w:pPr>
      <w:r w:rsidRPr="005F6A86">
        <w:rPr>
          <w:rFonts w:ascii="Times New Roman" w:hAnsi="Times New Roman" w:cs="Times New Roman"/>
          <w:bCs/>
          <w:sz w:val="20"/>
          <w:szCs w:val="20"/>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5000 рублей и не менее 1000 рублей.</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661D66">
        <w:rPr>
          <w:rFonts w:ascii="Times New Roman" w:eastAsia="Times New Roman" w:hAnsi="Times New Roman" w:cs="Times New Roman"/>
          <w:color w:val="auto"/>
          <w:sz w:val="20"/>
          <w:szCs w:val="20"/>
          <w:lang w:bidi="ar-SA"/>
        </w:rPr>
        <w:t>1 000,00</w:t>
      </w:r>
      <w:r w:rsidRPr="005F6A86">
        <w:rPr>
          <w:rFonts w:ascii="Times New Roman" w:eastAsia="Times New Roman" w:hAnsi="Times New Roman" w:cs="Times New Roman"/>
          <w:color w:val="auto"/>
          <w:sz w:val="20"/>
          <w:szCs w:val="20"/>
          <w:lang w:bidi="ar-SA"/>
        </w:rPr>
        <w:t xml:space="preserve"> рублей</w:t>
      </w:r>
      <w:r w:rsidRPr="005F6A86">
        <w:rPr>
          <w:rStyle w:val="af0"/>
          <w:rFonts w:ascii="Times New Roman" w:eastAsia="Times New Roman" w:hAnsi="Times New Roman" w:cs="Times New Roman"/>
          <w:strike/>
          <w:color w:val="auto"/>
          <w:sz w:val="20"/>
          <w:szCs w:val="20"/>
          <w:lang w:bidi="ar-SA"/>
        </w:rPr>
        <w:footnoteReference w:id="1"/>
      </w:r>
      <w:r w:rsidRPr="005F6A86">
        <w:rPr>
          <w:rFonts w:ascii="Times New Roman" w:eastAsia="Times New Roman" w:hAnsi="Times New Roman" w:cs="Times New Roman"/>
          <w:color w:val="auto"/>
          <w:sz w:val="20"/>
          <w:szCs w:val="20"/>
          <w:vertAlign w:val="superscript"/>
          <w:lang w:bidi="ar-SA"/>
        </w:rPr>
        <w:t>1</w:t>
      </w:r>
      <w:r w:rsidRPr="005F6A86">
        <w:rPr>
          <w:rFonts w:ascii="Times New Roman" w:eastAsia="Times New Roman" w:hAnsi="Times New Roman" w:cs="Times New Roman"/>
          <w:color w:val="auto"/>
          <w:sz w:val="20"/>
          <w:szCs w:val="20"/>
          <w:lang w:bidi="ar-SA"/>
        </w:rPr>
        <w:t>.</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 xml:space="preserve">6.6. </w:t>
      </w:r>
      <w:r w:rsidRPr="005F6A86">
        <w:rPr>
          <w:rFonts w:ascii="Times New Roman" w:eastAsia="Times New Roman" w:hAnsi="Times New Roman" w:cs="Times New Roman"/>
          <w:bCs/>
          <w:color w:val="auto"/>
          <w:sz w:val="20"/>
          <w:szCs w:val="20"/>
          <w:lang w:bidi="ar-SA"/>
        </w:rPr>
        <w:t>В случае просрочки исполнения Поставщиком обязательств по Контракту, (в том числе гарантийного обязательства, просрочки Поставщиком предоставления нового обеспечени</w:t>
      </w:r>
      <w:r w:rsidR="00E97BD5" w:rsidRPr="005F6A86">
        <w:rPr>
          <w:rFonts w:ascii="Times New Roman" w:eastAsia="Times New Roman" w:hAnsi="Times New Roman" w:cs="Times New Roman"/>
          <w:bCs/>
          <w:color w:val="auto"/>
          <w:sz w:val="20"/>
          <w:szCs w:val="20"/>
          <w:lang w:bidi="ar-SA"/>
        </w:rPr>
        <w:t>я исполнения Контракта</w:t>
      </w:r>
      <w:r w:rsidRPr="005F6A86">
        <w:rPr>
          <w:rFonts w:ascii="Times New Roman" w:eastAsia="Times New Roman" w:hAnsi="Times New Roman" w:cs="Times New Roman"/>
          <w:bCs/>
          <w:color w:val="auto"/>
          <w:sz w:val="20"/>
          <w:szCs w:val="20"/>
          <w:lang w:bidi="ar-SA"/>
        </w:rPr>
        <w:t>), Поставщик выплачивает Заказчику пени.</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w:t>
      </w:r>
      <w:r w:rsidRPr="005F6A86">
        <w:rPr>
          <w:rFonts w:ascii="Times New Roman" w:eastAsia="Times New Roman" w:hAnsi="Times New Roman" w:cs="Times New Roman"/>
          <w:color w:val="auto"/>
          <w:sz w:val="20"/>
          <w:szCs w:val="20"/>
          <w:lang w:bidi="ar-SA"/>
        </w:rPr>
        <w:lastRenderedPageBreak/>
        <w:t>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Поставщику штраф в размере </w:t>
      </w:r>
      <w:r w:rsidR="00661D66">
        <w:rPr>
          <w:rFonts w:ascii="Times New Roman" w:eastAsia="Times New Roman" w:hAnsi="Times New Roman" w:cs="Times New Roman"/>
          <w:color w:val="auto"/>
          <w:sz w:val="20"/>
          <w:szCs w:val="20"/>
          <w:lang w:bidi="ar-SA"/>
        </w:rPr>
        <w:t>1 000,00</w:t>
      </w:r>
      <w:r w:rsidRPr="005F6A86">
        <w:rPr>
          <w:rFonts w:ascii="Times New Roman" w:eastAsia="Times New Roman" w:hAnsi="Times New Roman" w:cs="Times New Roman"/>
          <w:color w:val="auto"/>
          <w:sz w:val="20"/>
          <w:szCs w:val="20"/>
          <w:lang w:bidi="ar-SA"/>
        </w:rPr>
        <w:t xml:space="preserve"> рублей</w:t>
      </w:r>
      <w:r w:rsidRPr="005F6A86">
        <w:rPr>
          <w:rStyle w:val="af0"/>
          <w:rFonts w:ascii="Times New Roman" w:eastAsia="Times New Roman" w:hAnsi="Times New Roman" w:cs="Times New Roman"/>
          <w:strike/>
          <w:color w:val="auto"/>
          <w:sz w:val="20"/>
          <w:szCs w:val="20"/>
          <w:lang w:bidi="ar-SA"/>
        </w:rPr>
        <w:footnoteReference w:id="2"/>
      </w:r>
      <w:r w:rsidRPr="005F6A86">
        <w:rPr>
          <w:rFonts w:ascii="Times New Roman" w:eastAsia="Times New Roman" w:hAnsi="Times New Roman" w:cs="Times New Roman"/>
          <w:color w:val="auto"/>
          <w:sz w:val="20"/>
          <w:szCs w:val="20"/>
          <w:lang w:bidi="ar-SA"/>
        </w:rPr>
        <w:t>.</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6.14. Указанная в настоящем разделе Контракта неустойка (пени, штраф) взимаются за каждое нарушение в отдельности.</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6.15. Сторона освобождается от уплаты неустойки (пени, штрафа) если докажет, что просрочка исполнения указанного обстоятельства произошла вследствие непреодолимой силы или по вине другой Стороны.</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6.16. При неисполнении или ненадлежащем исполнении Поставщиком обязательств, предусмотренных Контрактом, Заказчик может обращать взыскание на обеспечение исполнения Контракта, предоставленного Поставщиком, в порядке, предусмотренном действующим законодательством РФ и пунктами 1.4. и 6.17. Контракта.</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6.17. Если в качестве обеспечения исполнения обязательств по Контракту были внесены денежные средства на счет Заказчика, удовлетворение требований Заказчика как залогодержателя за счет заложенного имущества осуществляется без обращения в суд.</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 xml:space="preserve">6.18. Денежные средства, внесенные в качестве обеспечения исполнения Контракта на счет Заказчика (если такая форма обеспечения исполнения Контракта применяется Поставщиком), в том числе часть этих денежных средств в случае уменьшения размера обеспечения исполнения контракта в соответствии с частями 7, 7.1. и 7.2. статьи 96 Закона возвращаются Заказчиком </w:t>
      </w:r>
      <w:r w:rsidRPr="005F6A86">
        <w:rPr>
          <w:rFonts w:ascii="Times New Roman" w:eastAsia="Times New Roman" w:hAnsi="Times New Roman" w:cs="Times New Roman"/>
          <w:bCs/>
          <w:color w:val="auto"/>
          <w:sz w:val="20"/>
          <w:szCs w:val="20"/>
          <w:lang w:bidi="ar-SA"/>
        </w:rPr>
        <w:t>Поставщику</w:t>
      </w:r>
      <w:r w:rsidRPr="005F6A86">
        <w:rPr>
          <w:rFonts w:ascii="Times New Roman" w:eastAsia="Times New Roman" w:hAnsi="Times New Roman" w:cs="Times New Roman"/>
          <w:color w:val="auto"/>
          <w:sz w:val="20"/>
          <w:szCs w:val="20"/>
          <w:lang w:bidi="ar-SA"/>
        </w:rPr>
        <w:t xml:space="preserve"> в срок, не превышающий 15 (пятнадцать) дней с даты исполнения </w:t>
      </w:r>
      <w:r w:rsidRPr="005F6A86">
        <w:rPr>
          <w:rFonts w:ascii="Times New Roman" w:eastAsia="Times New Roman" w:hAnsi="Times New Roman" w:cs="Times New Roman"/>
          <w:bCs/>
          <w:color w:val="auto"/>
          <w:sz w:val="20"/>
          <w:szCs w:val="20"/>
          <w:lang w:bidi="ar-SA"/>
        </w:rPr>
        <w:t>Поставщиком</w:t>
      </w:r>
      <w:r w:rsidRPr="005F6A86">
        <w:rPr>
          <w:rFonts w:ascii="Times New Roman" w:eastAsia="Times New Roman" w:hAnsi="Times New Roman" w:cs="Times New Roman"/>
          <w:color w:val="auto"/>
          <w:sz w:val="20"/>
          <w:szCs w:val="20"/>
          <w:lang w:bidi="ar-SA"/>
        </w:rPr>
        <w:t xml:space="preserve"> обязательств, предусмотренных Контрактом.</w:t>
      </w:r>
    </w:p>
    <w:p w:rsidR="008B4450" w:rsidRPr="005F6A86" w:rsidRDefault="008B4450" w:rsidP="008B445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6.19. Обеспечение исполнения Контракта возвращается только в случае, если Поставщик выполнил условия Контракта надлежащим образом – в полном объеме, с надлежащим качеством, в сроки, установленные Контрактом, и не допустил никаких отступлений от условий Контракта.</w:t>
      </w:r>
    </w:p>
    <w:p w:rsidR="008B4450" w:rsidRPr="00661D66" w:rsidRDefault="008B4450" w:rsidP="00661D66">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6.20.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8B4450" w:rsidRPr="00661D66" w:rsidRDefault="00B640A9" w:rsidP="00661D66">
      <w:pPr>
        <w:widowControl/>
        <w:tabs>
          <w:tab w:val="left" w:pos="426"/>
          <w:tab w:val="num" w:pos="540"/>
        </w:tabs>
        <w:ind w:firstLine="456"/>
        <w:jc w:val="center"/>
        <w:rPr>
          <w:rFonts w:ascii="Times New Roman" w:hAnsi="Times New Roman" w:cs="Times New Roman"/>
          <w:b/>
          <w:sz w:val="20"/>
          <w:szCs w:val="20"/>
        </w:rPr>
      </w:pPr>
      <w:r w:rsidRPr="005F6A86">
        <w:rPr>
          <w:rFonts w:ascii="Times New Roman" w:hAnsi="Times New Roman" w:cs="Times New Roman"/>
          <w:b/>
          <w:color w:val="auto"/>
          <w:sz w:val="20"/>
          <w:szCs w:val="20"/>
        </w:rPr>
        <w:t>7</w:t>
      </w:r>
      <w:r w:rsidR="008B4450" w:rsidRPr="005F6A86">
        <w:rPr>
          <w:rFonts w:ascii="Times New Roman" w:hAnsi="Times New Roman" w:cs="Times New Roman"/>
          <w:b/>
          <w:color w:val="auto"/>
          <w:sz w:val="20"/>
          <w:szCs w:val="20"/>
        </w:rPr>
        <w:t xml:space="preserve">. </w:t>
      </w:r>
      <w:r w:rsidR="008B4450" w:rsidRPr="005F6A86">
        <w:rPr>
          <w:rFonts w:ascii="Times New Roman" w:hAnsi="Times New Roman" w:cs="Times New Roman"/>
          <w:b/>
          <w:sz w:val="20"/>
          <w:szCs w:val="20"/>
        </w:rPr>
        <w:t>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rsidR="008B4450" w:rsidRPr="005F6A86" w:rsidRDefault="00B640A9" w:rsidP="008B4450">
      <w:pPr>
        <w:ind w:firstLine="567"/>
        <w:jc w:val="both"/>
        <w:rPr>
          <w:rFonts w:ascii="Times New Roman" w:hAnsi="Times New Roman" w:cs="Times New Roman"/>
          <w:sz w:val="20"/>
          <w:szCs w:val="20"/>
        </w:rPr>
      </w:pPr>
      <w:r w:rsidRPr="005F6A86">
        <w:rPr>
          <w:rFonts w:ascii="Times New Roman" w:hAnsi="Times New Roman" w:cs="Times New Roman"/>
          <w:sz w:val="20"/>
          <w:szCs w:val="20"/>
        </w:rPr>
        <w:t>7</w:t>
      </w:r>
      <w:r w:rsidR="008B4450" w:rsidRPr="005F6A86">
        <w:rPr>
          <w:rFonts w:ascii="Times New Roman" w:hAnsi="Times New Roman" w:cs="Times New Roman"/>
          <w:sz w:val="20"/>
          <w:szCs w:val="20"/>
        </w:rPr>
        <w:t>.1.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B4450" w:rsidRPr="005F6A86" w:rsidRDefault="00B640A9" w:rsidP="008B4450">
      <w:pPr>
        <w:tabs>
          <w:tab w:val="left" w:pos="4500"/>
        </w:tabs>
        <w:autoSpaceDE w:val="0"/>
        <w:autoSpaceDN w:val="0"/>
        <w:adjustRightInd w:val="0"/>
        <w:ind w:firstLine="567"/>
        <w:jc w:val="both"/>
        <w:rPr>
          <w:rFonts w:ascii="Times New Roman" w:hAnsi="Times New Roman" w:cs="Times New Roman"/>
          <w:sz w:val="20"/>
          <w:szCs w:val="20"/>
        </w:rPr>
      </w:pPr>
      <w:r w:rsidRPr="005F6A86">
        <w:rPr>
          <w:rFonts w:ascii="Times New Roman" w:hAnsi="Times New Roman" w:cs="Times New Roman"/>
          <w:sz w:val="20"/>
          <w:szCs w:val="20"/>
        </w:rPr>
        <w:t>7</w:t>
      </w:r>
      <w:r w:rsidR="008B4450" w:rsidRPr="005F6A86">
        <w:rPr>
          <w:rFonts w:ascii="Times New Roman" w:hAnsi="Times New Roman" w:cs="Times New Roman"/>
          <w:sz w:val="20"/>
          <w:szCs w:val="20"/>
        </w:rPr>
        <w:t xml:space="preserve">.2.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8B4450" w:rsidRPr="005F6A86" w:rsidRDefault="00B640A9" w:rsidP="008B4450">
      <w:pPr>
        <w:ind w:firstLine="567"/>
        <w:jc w:val="both"/>
        <w:rPr>
          <w:rFonts w:ascii="Times New Roman" w:hAnsi="Times New Roman" w:cs="Times New Roman"/>
          <w:sz w:val="20"/>
          <w:szCs w:val="20"/>
        </w:rPr>
      </w:pPr>
      <w:r w:rsidRPr="005F6A86">
        <w:rPr>
          <w:rFonts w:ascii="Times New Roman" w:hAnsi="Times New Roman" w:cs="Times New Roman"/>
          <w:sz w:val="20"/>
          <w:szCs w:val="20"/>
        </w:rPr>
        <w:t>7</w:t>
      </w:r>
      <w:r w:rsidR="008B4450" w:rsidRPr="005F6A86">
        <w:rPr>
          <w:rFonts w:ascii="Times New Roman" w:hAnsi="Times New Roman" w:cs="Times New Roman"/>
          <w:sz w:val="20"/>
          <w:szCs w:val="20"/>
        </w:rPr>
        <w:t xml:space="preserve">.3.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w:t>
      </w:r>
      <w:r w:rsidR="008B4450" w:rsidRPr="005F6A86">
        <w:rPr>
          <w:rFonts w:ascii="Times New Roman" w:hAnsi="Times New Roman" w:cs="Times New Roman"/>
          <w:sz w:val="20"/>
          <w:szCs w:val="20"/>
        </w:rPr>
        <w:lastRenderedPageBreak/>
        <w:t>спецификацией и техническими требованиями.</w:t>
      </w:r>
    </w:p>
    <w:p w:rsidR="008B4450" w:rsidRPr="00661D66" w:rsidRDefault="008B4450" w:rsidP="00661D66">
      <w:pPr>
        <w:ind w:firstLine="709"/>
        <w:jc w:val="both"/>
        <w:rPr>
          <w:rFonts w:ascii="Times New Roman" w:hAnsi="Times New Roman" w:cs="Times New Roman"/>
          <w:sz w:val="20"/>
          <w:szCs w:val="20"/>
        </w:rPr>
      </w:pPr>
      <w:r w:rsidRPr="005F6A86">
        <w:rPr>
          <w:rFonts w:ascii="Times New Roman" w:hAnsi="Times New Roman" w:cs="Times New Roman"/>
          <w:sz w:val="20"/>
          <w:szCs w:val="20"/>
        </w:rPr>
        <w:t xml:space="preserve">Замена товара осуществляется силами и за счет средств Поставщика в срок не более 14 дней. В случае необходимости указанный срок может быть продлен только с письменного согласия Заказчика. </w:t>
      </w:r>
    </w:p>
    <w:p w:rsidR="008B4450" w:rsidRPr="005F6A86" w:rsidRDefault="008B4450" w:rsidP="008B4450">
      <w:pPr>
        <w:widowControl/>
        <w:tabs>
          <w:tab w:val="left" w:pos="426"/>
          <w:tab w:val="num" w:pos="540"/>
        </w:tabs>
        <w:ind w:firstLine="456"/>
        <w:jc w:val="center"/>
        <w:rPr>
          <w:rFonts w:ascii="Times New Roman" w:hAnsi="Times New Roman" w:cs="Times New Roman"/>
          <w:b/>
          <w:color w:val="auto"/>
          <w:sz w:val="20"/>
          <w:szCs w:val="20"/>
        </w:rPr>
      </w:pPr>
      <w:r w:rsidRPr="005F6A86">
        <w:rPr>
          <w:rFonts w:ascii="Times New Roman" w:hAnsi="Times New Roman" w:cs="Times New Roman"/>
          <w:b/>
          <w:color w:val="auto"/>
          <w:sz w:val="20"/>
          <w:szCs w:val="20"/>
        </w:rPr>
        <w:t>9. ИСКЛЮЧИТЕЛЬНЫЕ ПРАВА</w:t>
      </w:r>
    </w:p>
    <w:p w:rsidR="008B4450" w:rsidRPr="005F6A86" w:rsidRDefault="008B4450" w:rsidP="008B4450">
      <w:pPr>
        <w:widowControl/>
        <w:tabs>
          <w:tab w:val="left" w:pos="426"/>
          <w:tab w:val="num" w:pos="540"/>
        </w:tabs>
        <w:ind w:firstLine="456"/>
        <w:jc w:val="both"/>
        <w:rPr>
          <w:rFonts w:ascii="Times New Roman" w:hAnsi="Times New Roman" w:cs="Times New Roman"/>
          <w:color w:val="auto"/>
          <w:sz w:val="20"/>
          <w:szCs w:val="20"/>
        </w:rPr>
      </w:pPr>
      <w:r w:rsidRPr="005F6A86">
        <w:rPr>
          <w:rFonts w:ascii="Times New Roman" w:hAnsi="Times New Roman" w:cs="Times New Roman"/>
          <w:color w:val="auto"/>
          <w:sz w:val="20"/>
          <w:szCs w:val="20"/>
        </w:rPr>
        <w:t>9.1. Поставщик гарантирует отсутствие нарушения исключительных прав третьих лиц, связанных с поставкой и использованием товара.</w:t>
      </w:r>
    </w:p>
    <w:p w:rsidR="008B4450" w:rsidRPr="005F6A86" w:rsidRDefault="008B4450" w:rsidP="00661D66">
      <w:pPr>
        <w:widowControl/>
        <w:tabs>
          <w:tab w:val="left" w:pos="426"/>
          <w:tab w:val="num" w:pos="540"/>
        </w:tabs>
        <w:ind w:firstLine="456"/>
        <w:jc w:val="both"/>
        <w:rPr>
          <w:rFonts w:ascii="Times New Roman" w:hAnsi="Times New Roman" w:cs="Times New Roman"/>
          <w:sz w:val="20"/>
          <w:szCs w:val="20"/>
        </w:rPr>
      </w:pPr>
      <w:r w:rsidRPr="005F6A86">
        <w:rPr>
          <w:rFonts w:ascii="Times New Roman" w:hAnsi="Times New Roman" w:cs="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8B4450" w:rsidRPr="005F6A86" w:rsidRDefault="008B4450" w:rsidP="008B4450">
      <w:pPr>
        <w:widowControl/>
        <w:jc w:val="center"/>
        <w:outlineLvl w:val="2"/>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b/>
          <w:bCs/>
          <w:color w:val="auto"/>
          <w:sz w:val="20"/>
          <w:szCs w:val="20"/>
          <w:lang w:bidi="ar-SA"/>
        </w:rPr>
        <w:t>10. ОБСТОЯТЕЛЬСТВА НЕПРЕОДОЛИМОЙ СИЛЫ</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пяти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B4450" w:rsidRPr="005F6A86" w:rsidRDefault="008B4450" w:rsidP="00661D66">
      <w:pPr>
        <w:widowControl/>
        <w:tabs>
          <w:tab w:val="left" w:pos="426"/>
        </w:tabs>
        <w:ind w:firstLine="567"/>
        <w:jc w:val="both"/>
        <w:rPr>
          <w:rFonts w:ascii="Times New Roman" w:hAnsi="Times New Roman" w:cs="Times New Roman"/>
          <w:spacing w:val="-1"/>
          <w:sz w:val="20"/>
          <w:szCs w:val="20"/>
        </w:rPr>
      </w:pPr>
      <w:r w:rsidRPr="005F6A86">
        <w:rPr>
          <w:rFonts w:ascii="Times New Roman" w:hAnsi="Times New Roman" w:cs="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B4450" w:rsidRPr="005F6A86" w:rsidRDefault="008B4450" w:rsidP="008B4450">
      <w:pPr>
        <w:pStyle w:val="ConsPlusNormal"/>
        <w:jc w:val="center"/>
        <w:outlineLvl w:val="1"/>
        <w:rPr>
          <w:rFonts w:ascii="Times New Roman" w:hAnsi="Times New Roman" w:cs="Times New Roman"/>
          <w:b/>
          <w:sz w:val="20"/>
        </w:rPr>
      </w:pPr>
      <w:r w:rsidRPr="005F6A86">
        <w:rPr>
          <w:rFonts w:ascii="Times New Roman" w:hAnsi="Times New Roman" w:cs="Times New Roman"/>
          <w:b/>
          <w:sz w:val="20"/>
        </w:rPr>
        <w:t>11. РАССМОТРЕНИЕ И РАЗРЕШЕНИЕ СПОРОВ</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11.3. Срок рассмотрения претензии не может превышать 10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B4450" w:rsidRPr="005F6A86" w:rsidRDefault="008B4450" w:rsidP="00661D66">
      <w:pPr>
        <w:pStyle w:val="ConsPlusNormal"/>
        <w:ind w:firstLine="540"/>
        <w:jc w:val="both"/>
        <w:rPr>
          <w:rFonts w:ascii="Times New Roman" w:hAnsi="Times New Roman" w:cs="Times New Roman"/>
          <w:sz w:val="20"/>
        </w:rPr>
      </w:pPr>
      <w:r w:rsidRPr="005F6A86">
        <w:rPr>
          <w:rFonts w:ascii="Times New Roman" w:hAnsi="Times New Roman" w:cs="Times New Roman"/>
          <w:sz w:val="20"/>
        </w:rPr>
        <w:t xml:space="preserve">11.4. При </w:t>
      </w:r>
      <w:r w:rsidR="00E97BD5" w:rsidRPr="005F6A86">
        <w:rPr>
          <w:rFonts w:ascii="Times New Roman" w:hAnsi="Times New Roman" w:cs="Times New Roman"/>
          <w:sz w:val="20"/>
        </w:rPr>
        <w:t>не урегулировании</w:t>
      </w:r>
      <w:r w:rsidRPr="005F6A86">
        <w:rPr>
          <w:rFonts w:ascii="Times New Roman" w:hAnsi="Times New Roman" w:cs="Times New Roman"/>
          <w:sz w:val="20"/>
        </w:rPr>
        <w:t xml:space="preserve"> Сторонами спора в досудебном порядке, спор разрешается в судебном порядке.</w:t>
      </w:r>
    </w:p>
    <w:p w:rsidR="008B4450" w:rsidRPr="005F6A86" w:rsidRDefault="008B4450" w:rsidP="008B4450">
      <w:pPr>
        <w:pStyle w:val="ConsPlusNormal"/>
        <w:jc w:val="center"/>
        <w:outlineLvl w:val="1"/>
        <w:rPr>
          <w:rFonts w:ascii="Times New Roman" w:hAnsi="Times New Roman" w:cs="Times New Roman"/>
          <w:b/>
          <w:sz w:val="20"/>
        </w:rPr>
      </w:pPr>
      <w:r w:rsidRPr="005F6A86">
        <w:rPr>
          <w:rFonts w:ascii="Times New Roman" w:hAnsi="Times New Roman" w:cs="Times New Roman"/>
          <w:b/>
          <w:sz w:val="20"/>
        </w:rPr>
        <w:t>12. СРОК ДЕЙСТВИЯ И ПОРЯДОК РАСТОРЖЕНИЯ КОНТРАКТА</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12.1. Контракт вступает в силу с момента его подписания обеими Сторонами и действует по «</w:t>
      </w:r>
      <w:r w:rsidR="00C841BA">
        <w:rPr>
          <w:rFonts w:ascii="Times New Roman" w:hAnsi="Times New Roman" w:cs="Times New Roman"/>
          <w:sz w:val="20"/>
        </w:rPr>
        <w:t>3</w:t>
      </w:r>
      <w:bookmarkStart w:id="0" w:name="_GoBack"/>
      <w:bookmarkEnd w:id="0"/>
      <w:r w:rsidRPr="005F6A86">
        <w:rPr>
          <w:rFonts w:ascii="Times New Roman" w:hAnsi="Times New Roman" w:cs="Times New Roman"/>
          <w:sz w:val="20"/>
        </w:rPr>
        <w:t>1» декабря 202</w:t>
      </w:r>
      <w:r w:rsidR="00B55F81">
        <w:rPr>
          <w:rFonts w:ascii="Times New Roman" w:hAnsi="Times New Roman" w:cs="Times New Roman"/>
          <w:sz w:val="20"/>
        </w:rPr>
        <w:t>6</w:t>
      </w:r>
      <w:r w:rsidR="00661D66">
        <w:rPr>
          <w:rFonts w:ascii="Times New Roman" w:hAnsi="Times New Roman" w:cs="Times New Roman"/>
          <w:sz w:val="20"/>
        </w:rPr>
        <w:t xml:space="preserve"> </w:t>
      </w:r>
      <w:r w:rsidRPr="005F6A86">
        <w:rPr>
          <w:rFonts w:ascii="Times New Roman" w:hAnsi="Times New Roman" w:cs="Times New Roman"/>
          <w:sz w:val="20"/>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8B4450" w:rsidRPr="005F6A86" w:rsidRDefault="008B4450" w:rsidP="00661D66">
      <w:pPr>
        <w:pStyle w:val="ConsPlusNormal"/>
        <w:ind w:firstLine="540"/>
        <w:jc w:val="both"/>
        <w:rPr>
          <w:rFonts w:ascii="Times New Roman" w:hAnsi="Times New Roman" w:cs="Times New Roman"/>
          <w:sz w:val="20"/>
        </w:rPr>
      </w:pPr>
      <w:r w:rsidRPr="005F6A86">
        <w:rPr>
          <w:rFonts w:ascii="Times New Roman" w:hAnsi="Times New Roman" w:cs="Times New Roman"/>
          <w:sz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Pr="005F6A86">
          <w:rPr>
            <w:rFonts w:ascii="Times New Roman" w:hAnsi="Times New Roman" w:cs="Times New Roman"/>
            <w:sz w:val="20"/>
          </w:rPr>
          <w:t>частями 9</w:t>
        </w:r>
      </w:hyperlink>
      <w:r w:rsidRPr="005F6A86">
        <w:rPr>
          <w:rFonts w:ascii="Times New Roman" w:hAnsi="Times New Roman" w:cs="Times New Roman"/>
          <w:sz w:val="20"/>
        </w:rPr>
        <w:t xml:space="preserve"> - </w:t>
      </w:r>
      <w:hyperlink r:id="rId9" w:history="1">
        <w:r w:rsidRPr="005F6A86">
          <w:rPr>
            <w:rFonts w:ascii="Times New Roman" w:hAnsi="Times New Roman" w:cs="Times New Roman"/>
            <w:sz w:val="20"/>
          </w:rPr>
          <w:t>23 статьи 95</w:t>
        </w:r>
      </w:hyperlink>
      <w:r w:rsidRPr="005F6A86">
        <w:rPr>
          <w:rFonts w:ascii="Times New Roman" w:hAnsi="Times New Roman" w:cs="Times New Roman"/>
          <w:sz w:val="20"/>
        </w:rPr>
        <w:t xml:space="preserve"> Закона о контрактной системе.</w:t>
      </w:r>
    </w:p>
    <w:p w:rsidR="008B4450" w:rsidRPr="005F6A86" w:rsidRDefault="008B4450" w:rsidP="008B4450">
      <w:pPr>
        <w:pStyle w:val="ConsPlusNormal"/>
        <w:jc w:val="center"/>
        <w:outlineLvl w:val="1"/>
        <w:rPr>
          <w:rFonts w:ascii="Times New Roman" w:hAnsi="Times New Roman" w:cs="Times New Roman"/>
          <w:sz w:val="20"/>
        </w:rPr>
      </w:pPr>
      <w:r w:rsidRPr="005F6A86">
        <w:rPr>
          <w:rFonts w:ascii="Times New Roman" w:hAnsi="Times New Roman" w:cs="Times New Roman"/>
          <w:b/>
          <w:sz w:val="20"/>
        </w:rPr>
        <w:t>13. ПРОЧИЕ ПОЛОЖЕНИЯ</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13.1. Во всем, что не предусмотрено Контрактом, Стороны руководствуются законодательством Российской Федерации.</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 xml:space="preserve">13.4. Изменение условий Контракта при его исполнении не допускается, за исключением случаев, предусмотренных </w:t>
      </w:r>
      <w:hyperlink r:id="rId10" w:history="1">
        <w:r w:rsidRPr="005F6A86">
          <w:rPr>
            <w:rFonts w:ascii="Times New Roman" w:hAnsi="Times New Roman" w:cs="Times New Roman"/>
            <w:sz w:val="20"/>
          </w:rPr>
          <w:t>статьей 95</w:t>
        </w:r>
      </w:hyperlink>
      <w:r w:rsidRPr="005F6A86">
        <w:rPr>
          <w:rFonts w:ascii="Times New Roman" w:hAnsi="Times New Roman" w:cs="Times New Roman"/>
          <w:sz w:val="20"/>
        </w:rPr>
        <w:t xml:space="preserve"> и 34 Закона о контрактной системе:</w:t>
      </w:r>
    </w:p>
    <w:p w:rsidR="008B4450" w:rsidRPr="005F6A86" w:rsidRDefault="008B4450" w:rsidP="008B4450">
      <w:pPr>
        <w:suppressAutoHyphens/>
        <w:autoSpaceDE w:val="0"/>
        <w:autoSpaceDN w:val="0"/>
        <w:adjustRightInd w:val="0"/>
        <w:snapToGrid w:val="0"/>
        <w:ind w:firstLine="601"/>
        <w:jc w:val="both"/>
        <w:rPr>
          <w:rFonts w:ascii="Times New Roman" w:eastAsia="Times New Roman" w:hAnsi="Times New Roman" w:cs="Times New Roman"/>
          <w:color w:val="auto"/>
          <w:sz w:val="20"/>
          <w:szCs w:val="20"/>
          <w:lang w:eastAsia="ar-SA"/>
        </w:rPr>
      </w:pPr>
      <w:r w:rsidRPr="005F6A86">
        <w:rPr>
          <w:rFonts w:ascii="Times New Roman" w:eastAsia="Times New Roman" w:hAnsi="Times New Roman" w:cs="Times New Roman"/>
          <w:sz w:val="20"/>
          <w:szCs w:val="20"/>
          <w:lang w:eastAsia="ar-SA"/>
        </w:rPr>
        <w:t xml:space="preserve">- </w:t>
      </w:r>
      <w:r w:rsidRPr="005F6A86">
        <w:rPr>
          <w:rFonts w:ascii="Times New Roman" w:eastAsia="Times New Roman" w:hAnsi="Times New Roman" w:cs="Times New Roman"/>
          <w:color w:val="auto"/>
          <w:sz w:val="20"/>
          <w:szCs w:val="20"/>
          <w:lang w:eastAsia="ar-SA"/>
        </w:rPr>
        <w:t xml:space="preserve">По соглашению Заказчика с Подрядчиком цена </w:t>
      </w:r>
      <w:r w:rsidR="00C1323B" w:rsidRPr="005F6A86">
        <w:rPr>
          <w:rFonts w:ascii="Times New Roman" w:eastAsia="Times New Roman" w:hAnsi="Times New Roman" w:cs="Times New Roman"/>
          <w:color w:val="auto"/>
          <w:sz w:val="20"/>
          <w:szCs w:val="20"/>
          <w:lang w:eastAsia="ar-SA"/>
        </w:rPr>
        <w:t>Контракта может</w:t>
      </w:r>
      <w:r w:rsidRPr="005F6A86">
        <w:rPr>
          <w:rFonts w:ascii="Times New Roman" w:eastAsia="Times New Roman" w:hAnsi="Times New Roman" w:cs="Times New Roman"/>
          <w:color w:val="auto"/>
          <w:sz w:val="20"/>
          <w:szCs w:val="20"/>
          <w:lang w:eastAsia="ar-SA"/>
        </w:rPr>
        <w:t xml:space="preserve"> быть снижена без изменения предусмотренных Контрактом объема работ, количества товара, качества поставляемого Товара, и иных условий Контракта.</w:t>
      </w:r>
    </w:p>
    <w:p w:rsidR="006B0440" w:rsidRPr="006B0440" w:rsidRDefault="008B4450" w:rsidP="006B0440">
      <w:pPr>
        <w:pStyle w:val="ConsPlusNormal"/>
        <w:ind w:firstLine="540"/>
        <w:jc w:val="both"/>
        <w:rPr>
          <w:rFonts w:ascii="Times New Roman" w:hAnsi="Times New Roman" w:cs="Times New Roman"/>
          <w:sz w:val="20"/>
          <w:lang w:eastAsia="ar-SA"/>
        </w:rPr>
      </w:pPr>
      <w:r w:rsidRPr="005F6A86">
        <w:rPr>
          <w:rFonts w:ascii="Times New Roman" w:hAnsi="Times New Roman" w:cs="Times New Roman"/>
          <w:sz w:val="20"/>
          <w:lang w:eastAsia="ar-SA"/>
        </w:rPr>
        <w:t xml:space="preserve">- </w:t>
      </w:r>
      <w:r w:rsidR="006B0440" w:rsidRPr="006B0440">
        <w:rPr>
          <w:rFonts w:ascii="Times New Roman" w:hAnsi="Times New Roman" w:cs="Times New Roman"/>
          <w:sz w:val="20"/>
          <w:lang w:eastAsia="ar-SA"/>
        </w:rPr>
        <w:t>По согласованию с Заказчиком (путем заключения дополнительного соглашения)</w:t>
      </w:r>
      <w:r w:rsidR="006B0440">
        <w:rPr>
          <w:rFonts w:ascii="Times New Roman" w:hAnsi="Times New Roman" w:cs="Times New Roman"/>
          <w:sz w:val="20"/>
          <w:lang w:eastAsia="ar-SA"/>
        </w:rPr>
        <w:t xml:space="preserve"> Поставщик имеет право</w:t>
      </w:r>
      <w:r w:rsidR="006B0440" w:rsidRPr="006B0440">
        <w:rPr>
          <w:rFonts w:ascii="Times New Roman" w:hAnsi="Times New Roman" w:cs="Times New Roman"/>
          <w:sz w:val="20"/>
          <w:lang w:eastAsia="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8B4450" w:rsidRPr="005F6A86" w:rsidRDefault="006B0440" w:rsidP="006B0440">
      <w:pPr>
        <w:pStyle w:val="ConsPlusNormal"/>
        <w:ind w:firstLine="540"/>
        <w:jc w:val="both"/>
        <w:rPr>
          <w:rFonts w:ascii="Times New Roman" w:hAnsi="Times New Roman" w:cs="Times New Roman"/>
          <w:sz w:val="20"/>
        </w:rPr>
      </w:pPr>
      <w:r w:rsidRPr="006B0440">
        <w:rPr>
          <w:rFonts w:ascii="Times New Roman" w:hAnsi="Times New Roman" w:cs="Times New Roman"/>
          <w:sz w:val="20"/>
          <w:lang w:eastAsia="ar-SA"/>
        </w:rPr>
        <w:t xml:space="preserve">Нормативными правовыми актами, предусмотренными частями 3 и 4 статьи 14 Закона и устанавливающими ограничения, условия допуска товаров, происходящих из иностранных государств.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частью 7 статьи 95 Закона. </w:t>
      </w:r>
      <w:r w:rsidR="008B4450" w:rsidRPr="005F6A86">
        <w:rPr>
          <w:rFonts w:ascii="Times New Roman" w:hAnsi="Times New Roman" w:cs="Times New Roman"/>
          <w:sz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 xml:space="preserve">Передача прав и обязанностей по Контракту правопреемнику Поставщика осуществляется путем </w:t>
      </w:r>
      <w:r w:rsidRPr="005F6A86">
        <w:rPr>
          <w:rFonts w:ascii="Times New Roman" w:hAnsi="Times New Roman" w:cs="Times New Roman"/>
          <w:sz w:val="20"/>
        </w:rPr>
        <w:lastRenderedPageBreak/>
        <w:t>заключения соответствующего дополнительного соглашения к Контракту.</w:t>
      </w:r>
    </w:p>
    <w:p w:rsidR="008B4450" w:rsidRPr="005F6A86" w:rsidRDefault="008B4450" w:rsidP="008B4450">
      <w:pPr>
        <w:pStyle w:val="ConsPlusNormal"/>
        <w:ind w:firstLine="540"/>
        <w:jc w:val="both"/>
        <w:rPr>
          <w:rFonts w:ascii="Times New Roman" w:hAnsi="Times New Roman" w:cs="Times New Roman"/>
          <w:sz w:val="20"/>
        </w:rPr>
      </w:pPr>
      <w:r w:rsidRPr="005F6A86">
        <w:rPr>
          <w:rFonts w:ascii="Times New Roman" w:hAnsi="Times New Roman" w:cs="Times New Roman"/>
          <w:sz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3632EB" w:rsidRDefault="008B4450" w:rsidP="00C07E0A">
      <w:pPr>
        <w:widowControl/>
        <w:tabs>
          <w:tab w:val="left" w:pos="0"/>
          <w:tab w:val="right" w:pos="9498"/>
        </w:tabs>
        <w:ind w:firstLine="567"/>
        <w:jc w:val="both"/>
        <w:rPr>
          <w:rFonts w:ascii="Times New Roman" w:hAnsi="Times New Roman" w:cs="Times New Roman"/>
          <w:sz w:val="20"/>
          <w:szCs w:val="20"/>
        </w:rPr>
      </w:pPr>
      <w:bookmarkStart w:id="1" w:name="P1633"/>
      <w:bookmarkEnd w:id="1"/>
      <w:r w:rsidRPr="005F6A86">
        <w:rPr>
          <w:rFonts w:ascii="Times New Roman" w:hAnsi="Times New Roman" w:cs="Times New Roman"/>
          <w:sz w:val="20"/>
          <w:szCs w:val="20"/>
        </w:rPr>
        <w:t>13.7. Контракт составлен в трех экземплярах, идентичных по содержанию и имеющих одинаковую юридическую силу, один из которых передан Поставщику, два - находятся у Заказчика.</w:t>
      </w:r>
    </w:p>
    <w:p w:rsidR="008B4450" w:rsidRPr="00661D66" w:rsidRDefault="007574F6" w:rsidP="00661D66">
      <w:pPr>
        <w:widowControl/>
        <w:tabs>
          <w:tab w:val="left" w:pos="0"/>
          <w:tab w:val="right" w:pos="9498"/>
        </w:tabs>
        <w:ind w:firstLine="567"/>
        <w:jc w:val="both"/>
        <w:rPr>
          <w:rFonts w:ascii="Times New Roman" w:hAnsi="Times New Roman" w:cs="Times New Roman"/>
          <w:sz w:val="20"/>
          <w:szCs w:val="20"/>
        </w:rPr>
      </w:pPr>
      <w:r>
        <w:rPr>
          <w:rFonts w:ascii="Times New Roman" w:hAnsi="Times New Roman" w:cs="Times New Roman"/>
          <w:sz w:val="20"/>
          <w:szCs w:val="20"/>
        </w:rPr>
        <w:t xml:space="preserve">13.8. </w:t>
      </w:r>
      <w:r w:rsidRPr="007574F6">
        <w:rPr>
          <w:rFonts w:ascii="Times New Roman" w:hAnsi="Times New Roman" w:cs="Times New Roman"/>
          <w:sz w:val="20"/>
          <w:szCs w:val="20"/>
        </w:rPr>
        <w:t>Заказчик соглашается получать от Исполнителя письменные уведомления и платежные документы (счет, счет-фактура, акт выполненных работ (оказанных услуг), УПД),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 Способ доставки оригиналов документов – электронный документооборот: ООО «Тензор». Надлежащим уведомлением Сторон считается доставка уведомлений одним из следующих способов: с использованием сервиса Личный Кабинет ЭДО.</w:t>
      </w:r>
    </w:p>
    <w:p w:rsidR="008B4450" w:rsidRPr="005F6A86" w:rsidRDefault="008B4450" w:rsidP="008B4450">
      <w:pPr>
        <w:widowControl/>
        <w:ind w:left="180" w:firstLine="708"/>
        <w:jc w:val="center"/>
        <w:rPr>
          <w:rFonts w:ascii="Times New Roman" w:eastAsia="Times New Roman" w:hAnsi="Times New Roman" w:cs="Times New Roman"/>
          <w:b/>
          <w:bCs/>
          <w:sz w:val="20"/>
          <w:szCs w:val="20"/>
          <w:lang w:bidi="ar-SA"/>
        </w:rPr>
      </w:pPr>
      <w:r w:rsidRPr="005F6A86">
        <w:rPr>
          <w:rFonts w:ascii="Times New Roman" w:eastAsia="Times New Roman" w:hAnsi="Times New Roman" w:cs="Times New Roman"/>
          <w:b/>
          <w:bCs/>
          <w:color w:val="auto"/>
          <w:sz w:val="20"/>
          <w:szCs w:val="20"/>
          <w:lang w:bidi="ar-SA"/>
        </w:rPr>
        <w:t xml:space="preserve">14. </w:t>
      </w:r>
      <w:r w:rsidRPr="005F6A86">
        <w:rPr>
          <w:rFonts w:ascii="Times New Roman" w:eastAsia="Times New Roman" w:hAnsi="Times New Roman" w:cs="Times New Roman"/>
          <w:b/>
          <w:bCs/>
          <w:sz w:val="20"/>
          <w:szCs w:val="20"/>
          <w:lang w:bidi="ar-SA"/>
        </w:rPr>
        <w:t>ПЕРЕЧЕНЬ ПРИЛОЖЕНИЙ</w:t>
      </w:r>
    </w:p>
    <w:p w:rsidR="008B4450" w:rsidRPr="005F6A86" w:rsidRDefault="008B4450" w:rsidP="008B4450">
      <w:pPr>
        <w:widowControl/>
        <w:ind w:firstLine="567"/>
        <w:jc w:val="both"/>
        <w:rPr>
          <w:rFonts w:ascii="Times New Roman" w:eastAsia="Times New Roman" w:hAnsi="Times New Roman" w:cs="Times New Roman"/>
          <w:sz w:val="20"/>
          <w:szCs w:val="20"/>
          <w:lang w:bidi="ar-SA"/>
        </w:rPr>
      </w:pPr>
      <w:r w:rsidRPr="005F6A86">
        <w:rPr>
          <w:rFonts w:ascii="Times New Roman" w:eastAsia="Times New Roman" w:hAnsi="Times New Roman" w:cs="Times New Roman"/>
          <w:sz w:val="20"/>
          <w:szCs w:val="20"/>
          <w:lang w:bidi="ar-SA"/>
        </w:rPr>
        <w:t>14.1. Неотъемлемой частью Контракта является следующее приложение:</w:t>
      </w:r>
    </w:p>
    <w:p w:rsidR="008B4450" w:rsidRPr="006B0440" w:rsidRDefault="008B4450" w:rsidP="006B0440">
      <w:pPr>
        <w:widowControl/>
        <w:ind w:firstLine="567"/>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bCs/>
          <w:color w:val="auto"/>
          <w:sz w:val="20"/>
          <w:szCs w:val="20"/>
          <w:lang w:bidi="ar-SA"/>
        </w:rPr>
        <w:t>Приложение № 1</w:t>
      </w:r>
      <w:r w:rsidRPr="005F6A86">
        <w:rPr>
          <w:rFonts w:ascii="Times New Roman" w:eastAsia="Times New Roman" w:hAnsi="Times New Roman" w:cs="Times New Roman"/>
          <w:color w:val="auto"/>
          <w:sz w:val="20"/>
          <w:szCs w:val="20"/>
          <w:lang w:bidi="ar-SA"/>
        </w:rPr>
        <w:t xml:space="preserve"> – Спецификация товара.</w:t>
      </w:r>
    </w:p>
    <w:p w:rsidR="008B4450" w:rsidRPr="005F6A86" w:rsidRDefault="008B4450" w:rsidP="008B4450">
      <w:pPr>
        <w:autoSpaceDE w:val="0"/>
        <w:autoSpaceDN w:val="0"/>
        <w:adjustRightInd w:val="0"/>
        <w:ind w:firstLine="456"/>
        <w:jc w:val="center"/>
        <w:rPr>
          <w:rFonts w:ascii="Times New Roman" w:eastAsia="Times New Roman" w:hAnsi="Times New Roman" w:cs="Times New Roman"/>
          <w:b/>
          <w:bCs/>
          <w:caps/>
          <w:color w:val="auto"/>
          <w:sz w:val="20"/>
          <w:szCs w:val="20"/>
          <w:lang w:bidi="ar-SA"/>
        </w:rPr>
      </w:pPr>
      <w:r w:rsidRPr="005F6A86">
        <w:rPr>
          <w:rFonts w:ascii="Times New Roman" w:eastAsia="Times New Roman" w:hAnsi="Times New Roman" w:cs="Times New Roman"/>
          <w:b/>
          <w:bCs/>
          <w:caps/>
          <w:color w:val="auto"/>
          <w:sz w:val="20"/>
          <w:szCs w:val="20"/>
          <w:lang w:bidi="ar-SA"/>
        </w:rPr>
        <w:t>15. Адреса, банковские реквизиты, подписи Сторон</w:t>
      </w:r>
    </w:p>
    <w:p w:rsidR="008B4450" w:rsidRPr="005F6A86" w:rsidRDefault="008B4450" w:rsidP="008B4450">
      <w:pPr>
        <w:widowControl/>
        <w:jc w:val="center"/>
        <w:rPr>
          <w:rFonts w:ascii="Times New Roman" w:eastAsia="Times New Roman" w:hAnsi="Times New Roman" w:cs="Times New Roman"/>
          <w:color w:val="auto"/>
          <w:sz w:val="20"/>
          <w:szCs w:val="20"/>
          <w:lang w:bidi="ar-SA"/>
        </w:rPr>
      </w:pPr>
    </w:p>
    <w:tbl>
      <w:tblPr>
        <w:tblW w:w="9734" w:type="dxa"/>
        <w:tblInd w:w="70" w:type="dxa"/>
        <w:tblLayout w:type="fixed"/>
        <w:tblCellMar>
          <w:left w:w="70" w:type="dxa"/>
          <w:right w:w="70" w:type="dxa"/>
        </w:tblCellMar>
        <w:tblLook w:val="0000" w:firstRow="0" w:lastRow="0" w:firstColumn="0" w:lastColumn="0" w:noHBand="0" w:noVBand="0"/>
      </w:tblPr>
      <w:tblGrid>
        <w:gridCol w:w="5024"/>
        <w:gridCol w:w="4710"/>
      </w:tblGrid>
      <w:tr w:rsidR="008B4450" w:rsidRPr="005F6A86" w:rsidTr="00C725D4">
        <w:trPr>
          <w:trHeight w:val="286"/>
        </w:trPr>
        <w:tc>
          <w:tcPr>
            <w:tcW w:w="5024" w:type="dxa"/>
          </w:tcPr>
          <w:p w:rsidR="008B4450" w:rsidRPr="005F6A86" w:rsidRDefault="008B4450" w:rsidP="00C725D4">
            <w:pPr>
              <w:rPr>
                <w:rFonts w:ascii="Times New Roman" w:hAnsi="Times New Roman" w:cs="Times New Roman"/>
                <w:sz w:val="20"/>
                <w:szCs w:val="20"/>
              </w:rPr>
            </w:pPr>
            <w:r w:rsidRPr="005F6A86">
              <w:rPr>
                <w:rFonts w:ascii="Times New Roman" w:hAnsi="Times New Roman" w:cs="Times New Roman"/>
                <w:sz w:val="20"/>
                <w:szCs w:val="20"/>
              </w:rPr>
              <w:t xml:space="preserve">Заказчик:  </w:t>
            </w:r>
          </w:p>
          <w:p w:rsidR="00C1323B" w:rsidRPr="005F6A86" w:rsidRDefault="00C1323B" w:rsidP="00C1323B">
            <w:pPr>
              <w:tabs>
                <w:tab w:val="left" w:pos="4536"/>
              </w:tabs>
              <w:ind w:right="112"/>
              <w:jc w:val="both"/>
              <w:rPr>
                <w:rFonts w:ascii="Times New Roman" w:hAnsi="Times New Roman" w:cs="Times New Roman"/>
                <w:b/>
                <w:bCs/>
                <w:sz w:val="20"/>
                <w:szCs w:val="20"/>
              </w:rPr>
            </w:pPr>
            <w:r w:rsidRPr="005F6A86">
              <w:rPr>
                <w:rFonts w:ascii="Times New Roman" w:hAnsi="Times New Roman" w:cs="Times New Roman"/>
                <w:b/>
                <w:bCs/>
                <w:sz w:val="20"/>
                <w:szCs w:val="20"/>
              </w:rPr>
              <w:t>Государственное бюджетное дошкольное образовательное учреждение детский сад № 26 компенсирующего вида Красносельского района Санкт-Петербурга (ГБДОУ детский сад № 26)</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 xml:space="preserve">Адрес: 198205, Санкт-Петербург, </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ул. Авангардная, д.25, литер А</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тел./факс (812) 735-90-07</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ИНН 7807026137, КПП 780701001</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 xml:space="preserve">Лицевой счёт 0551069 в Комитете финансов </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Санкт-Петербурга</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Банковские реквизиты:</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БИК: 014030106</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Банковский счет: 40102810945370000005</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 xml:space="preserve">Казначейский счет: 03224643400000007200 </w:t>
            </w:r>
          </w:p>
          <w:p w:rsidR="00C1323B" w:rsidRPr="005F6A86" w:rsidRDefault="00C1323B" w:rsidP="00C1323B">
            <w:pPr>
              <w:tabs>
                <w:tab w:val="left" w:pos="4536"/>
              </w:tabs>
              <w:ind w:right="112"/>
              <w:jc w:val="both"/>
              <w:rPr>
                <w:rFonts w:ascii="Times New Roman" w:hAnsi="Times New Roman" w:cs="Times New Roman"/>
                <w:bCs/>
                <w:sz w:val="20"/>
                <w:szCs w:val="20"/>
              </w:rPr>
            </w:pPr>
            <w:r w:rsidRPr="005F6A86">
              <w:rPr>
                <w:rFonts w:ascii="Times New Roman" w:hAnsi="Times New Roman" w:cs="Times New Roman"/>
                <w:bCs/>
                <w:sz w:val="20"/>
                <w:szCs w:val="20"/>
              </w:rPr>
              <w:t xml:space="preserve">БАНК: </w:t>
            </w:r>
            <w:r w:rsidR="00B55F81" w:rsidRPr="00B55F81">
              <w:rPr>
                <w:rFonts w:ascii="Times New Roman" w:hAnsi="Times New Roman" w:cs="Times New Roman"/>
                <w:bCs/>
                <w:sz w:val="20"/>
                <w:szCs w:val="20"/>
              </w:rPr>
              <w:t>ОКЦ № 1 СЗГУ Банка России // УФК по г. Санкт-Петербургу, г. Санкт-Петербург</w:t>
            </w:r>
          </w:p>
          <w:p w:rsidR="00B37931" w:rsidRPr="005F6A86" w:rsidRDefault="00B37931" w:rsidP="00B37931">
            <w:pPr>
              <w:tabs>
                <w:tab w:val="left" w:pos="4536"/>
              </w:tabs>
              <w:ind w:right="112"/>
              <w:jc w:val="both"/>
              <w:rPr>
                <w:rFonts w:ascii="Times New Roman" w:hAnsi="Times New Roman" w:cs="Times New Roman"/>
                <w:sz w:val="20"/>
                <w:szCs w:val="20"/>
              </w:rPr>
            </w:pPr>
          </w:p>
          <w:p w:rsidR="008B4450" w:rsidRPr="005F6A86" w:rsidRDefault="008B4450" w:rsidP="00C725D4">
            <w:pPr>
              <w:pStyle w:val="ConsPlusNormal"/>
              <w:jc w:val="both"/>
              <w:rPr>
                <w:rFonts w:ascii="Times New Roman" w:eastAsiaTheme="minorHAnsi" w:hAnsi="Times New Roman" w:cs="Times New Roman"/>
                <w:sz w:val="20"/>
                <w:lang w:eastAsia="en-US"/>
              </w:rPr>
            </w:pPr>
          </w:p>
        </w:tc>
        <w:tc>
          <w:tcPr>
            <w:tcW w:w="4710" w:type="dxa"/>
          </w:tcPr>
          <w:p w:rsidR="001978F5" w:rsidRPr="005F6A86" w:rsidRDefault="008B4450" w:rsidP="001978F5">
            <w:pPr>
              <w:pStyle w:val="af1"/>
              <w:spacing w:after="0"/>
              <w:rPr>
                <w:b/>
                <w:sz w:val="20"/>
                <w:szCs w:val="20"/>
              </w:rPr>
            </w:pPr>
            <w:r w:rsidRPr="005F6A86">
              <w:rPr>
                <w:b/>
                <w:bCs/>
                <w:sz w:val="20"/>
                <w:szCs w:val="20"/>
              </w:rPr>
              <w:t>ПОСТАВЩИК:</w:t>
            </w:r>
            <w:r w:rsidR="001978F5" w:rsidRPr="005F6A86">
              <w:rPr>
                <w:b/>
                <w:sz w:val="20"/>
                <w:szCs w:val="20"/>
              </w:rPr>
              <w:t xml:space="preserve"> </w:t>
            </w:r>
          </w:p>
          <w:p w:rsidR="008B4450" w:rsidRPr="005F6A86" w:rsidRDefault="008B4450" w:rsidP="00C725D4">
            <w:pPr>
              <w:widowControl/>
              <w:snapToGrid w:val="0"/>
              <w:rPr>
                <w:rFonts w:ascii="Times New Roman" w:eastAsia="Times New Roman" w:hAnsi="Times New Roman" w:cs="Times New Roman"/>
                <w:b/>
                <w:bCs/>
                <w:color w:val="auto"/>
                <w:sz w:val="20"/>
                <w:szCs w:val="20"/>
                <w:lang w:bidi="ar-SA"/>
              </w:rPr>
            </w:pPr>
          </w:p>
          <w:p w:rsidR="008B4450" w:rsidRPr="005F6A86" w:rsidRDefault="008B4450" w:rsidP="00C725D4">
            <w:pPr>
              <w:widowControl/>
              <w:snapToGrid w:val="0"/>
              <w:rPr>
                <w:rFonts w:ascii="Times New Roman" w:eastAsia="Times New Roman" w:hAnsi="Times New Roman" w:cs="Times New Roman"/>
                <w:b/>
                <w:bCs/>
                <w:color w:val="auto"/>
                <w:sz w:val="20"/>
                <w:szCs w:val="20"/>
                <w:lang w:bidi="ar-SA"/>
              </w:rPr>
            </w:pPr>
          </w:p>
        </w:tc>
      </w:tr>
      <w:tr w:rsidR="008B4450" w:rsidRPr="005F6A86" w:rsidTr="00C725D4">
        <w:trPr>
          <w:trHeight w:val="286"/>
        </w:trPr>
        <w:tc>
          <w:tcPr>
            <w:tcW w:w="5024" w:type="dxa"/>
          </w:tcPr>
          <w:p w:rsidR="00B37931" w:rsidRPr="005F6A86" w:rsidRDefault="00B37931" w:rsidP="00B37931">
            <w:pPr>
              <w:jc w:val="both"/>
              <w:rPr>
                <w:rFonts w:ascii="Times New Roman" w:hAnsi="Times New Roman" w:cs="Times New Roman"/>
                <w:sz w:val="20"/>
                <w:szCs w:val="20"/>
              </w:rPr>
            </w:pPr>
            <w:r w:rsidRPr="005F6A86">
              <w:rPr>
                <w:rFonts w:ascii="Times New Roman" w:hAnsi="Times New Roman" w:cs="Times New Roman"/>
                <w:sz w:val="20"/>
                <w:szCs w:val="20"/>
              </w:rPr>
              <w:t xml:space="preserve">Заказчик: </w:t>
            </w:r>
          </w:p>
          <w:p w:rsidR="00B37931" w:rsidRPr="005F6A86" w:rsidRDefault="00B37931" w:rsidP="00B37931">
            <w:pPr>
              <w:jc w:val="both"/>
              <w:rPr>
                <w:rFonts w:ascii="Times New Roman" w:hAnsi="Times New Roman" w:cs="Times New Roman"/>
                <w:sz w:val="20"/>
                <w:szCs w:val="20"/>
              </w:rPr>
            </w:pPr>
            <w:r w:rsidRPr="005F6A86">
              <w:rPr>
                <w:rFonts w:ascii="Times New Roman" w:hAnsi="Times New Roman" w:cs="Times New Roman"/>
                <w:sz w:val="20"/>
                <w:szCs w:val="20"/>
              </w:rPr>
              <w:t xml:space="preserve">Заведующий ________ </w:t>
            </w:r>
            <w:proofErr w:type="spellStart"/>
            <w:r w:rsidRPr="005F6A86">
              <w:rPr>
                <w:rFonts w:ascii="Times New Roman" w:hAnsi="Times New Roman" w:cs="Times New Roman"/>
                <w:sz w:val="20"/>
                <w:szCs w:val="20"/>
              </w:rPr>
              <w:t>М.</w:t>
            </w:r>
            <w:r w:rsidR="00EF3F9D" w:rsidRPr="005F6A86">
              <w:rPr>
                <w:rFonts w:ascii="Times New Roman" w:hAnsi="Times New Roman" w:cs="Times New Roman"/>
                <w:sz w:val="20"/>
                <w:szCs w:val="20"/>
              </w:rPr>
              <w:t>К.Минц</w:t>
            </w:r>
            <w:proofErr w:type="spellEnd"/>
          </w:p>
          <w:p w:rsidR="008B4450" w:rsidRPr="005F6A86" w:rsidRDefault="00B37931" w:rsidP="00B37931">
            <w:pPr>
              <w:jc w:val="both"/>
              <w:rPr>
                <w:rFonts w:ascii="Times New Roman" w:hAnsi="Times New Roman" w:cs="Times New Roman"/>
                <w:sz w:val="20"/>
                <w:szCs w:val="20"/>
              </w:rPr>
            </w:pPr>
            <w:r w:rsidRPr="005F6A86">
              <w:rPr>
                <w:rFonts w:ascii="Times New Roman" w:hAnsi="Times New Roman" w:cs="Times New Roman"/>
                <w:sz w:val="20"/>
                <w:szCs w:val="20"/>
              </w:rPr>
              <w:t xml:space="preserve">                     Подписано ЭЦП</w:t>
            </w:r>
          </w:p>
        </w:tc>
        <w:tc>
          <w:tcPr>
            <w:tcW w:w="4710" w:type="dxa"/>
          </w:tcPr>
          <w:p w:rsidR="001978F5" w:rsidRPr="005F6A86" w:rsidRDefault="001978F5" w:rsidP="001978F5">
            <w:pPr>
              <w:widowControl/>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Поставщик</w:t>
            </w:r>
          </w:p>
          <w:p w:rsidR="001978F5" w:rsidRPr="005F6A86" w:rsidRDefault="001978F5" w:rsidP="001978F5">
            <w:pPr>
              <w:widowControl/>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 xml:space="preserve">Ген. директор ________________ </w:t>
            </w:r>
          </w:p>
          <w:p w:rsidR="008B4450" w:rsidRPr="005F6A86" w:rsidRDefault="001978F5" w:rsidP="001978F5">
            <w:pPr>
              <w:widowControl/>
              <w:snapToGrid w:val="0"/>
              <w:rPr>
                <w:rFonts w:ascii="Times New Roman" w:eastAsia="Times New Roman" w:hAnsi="Times New Roman" w:cs="Times New Roman"/>
                <w:b/>
                <w:bCs/>
                <w:color w:val="auto"/>
                <w:sz w:val="20"/>
                <w:szCs w:val="20"/>
                <w:lang w:bidi="ar-SA"/>
              </w:rPr>
            </w:pPr>
            <w:r w:rsidRPr="005F6A86">
              <w:rPr>
                <w:rFonts w:ascii="Times New Roman" w:eastAsia="Times New Roman" w:hAnsi="Times New Roman" w:cs="Times New Roman"/>
                <w:i/>
                <w:color w:val="auto"/>
                <w:sz w:val="20"/>
                <w:szCs w:val="20"/>
                <w:lang w:bidi="ar-SA"/>
              </w:rPr>
              <w:t xml:space="preserve">                        Подписано ЭЦП</w:t>
            </w:r>
          </w:p>
        </w:tc>
      </w:tr>
    </w:tbl>
    <w:p w:rsidR="008B4450" w:rsidRPr="005F6A86" w:rsidRDefault="008B4450" w:rsidP="008B4450">
      <w:pPr>
        <w:autoSpaceDE w:val="0"/>
        <w:autoSpaceDN w:val="0"/>
        <w:adjustRightInd w:val="0"/>
        <w:jc w:val="right"/>
        <w:rPr>
          <w:rFonts w:ascii="Times New Roman" w:eastAsia="Times New Roman" w:hAnsi="Times New Roman" w:cs="Times New Roman"/>
          <w:sz w:val="20"/>
          <w:szCs w:val="20"/>
        </w:rPr>
      </w:pPr>
    </w:p>
    <w:p w:rsidR="008B4450" w:rsidRPr="005F6A86" w:rsidRDefault="008B4450" w:rsidP="008B4450">
      <w:pPr>
        <w:rPr>
          <w:rFonts w:ascii="Times New Roman" w:hAnsi="Times New Roman" w:cs="Times New Roman"/>
          <w:sz w:val="20"/>
          <w:szCs w:val="20"/>
        </w:rPr>
        <w:sectPr w:rsidR="008B4450" w:rsidRPr="005F6A86">
          <w:headerReference w:type="default" r:id="rId11"/>
          <w:pgSz w:w="11906" w:h="16838"/>
          <w:pgMar w:top="993" w:right="849" w:bottom="851" w:left="1418" w:header="709" w:footer="709" w:gutter="0"/>
          <w:cols w:space="720"/>
        </w:sectPr>
      </w:pPr>
    </w:p>
    <w:p w:rsidR="00AB5471" w:rsidRDefault="008B4450" w:rsidP="00AB5471">
      <w:pPr>
        <w:keepNext/>
        <w:keepLines/>
        <w:spacing w:line="240" w:lineRule="atLeast"/>
        <w:jc w:val="right"/>
        <w:rPr>
          <w:rFonts w:ascii="Times New Roman" w:hAnsi="Times New Roman" w:cs="Times New Roman"/>
          <w:sz w:val="20"/>
          <w:szCs w:val="20"/>
        </w:rPr>
      </w:pPr>
      <w:r w:rsidRPr="005F6A86">
        <w:rPr>
          <w:rFonts w:ascii="Times New Roman" w:hAnsi="Times New Roman" w:cs="Times New Roman"/>
          <w:sz w:val="20"/>
          <w:szCs w:val="20"/>
        </w:rPr>
        <w:lastRenderedPageBreak/>
        <w:t xml:space="preserve">Приложение № 1 к </w:t>
      </w:r>
      <w:r w:rsidR="00EF3F9D" w:rsidRPr="005F6A86">
        <w:rPr>
          <w:rFonts w:ascii="Times New Roman" w:hAnsi="Times New Roman" w:cs="Times New Roman"/>
          <w:sz w:val="20"/>
          <w:szCs w:val="20"/>
        </w:rPr>
        <w:t>Контракту №</w:t>
      </w:r>
    </w:p>
    <w:p w:rsidR="00A2244F" w:rsidRPr="005F6A86" w:rsidRDefault="00A2244F" w:rsidP="00AB5471">
      <w:pPr>
        <w:keepNext/>
        <w:keepLines/>
        <w:spacing w:line="240" w:lineRule="atLeast"/>
        <w:jc w:val="right"/>
        <w:rPr>
          <w:rFonts w:ascii="Times New Roman" w:hAnsi="Times New Roman" w:cs="Times New Roman"/>
          <w:sz w:val="20"/>
          <w:szCs w:val="20"/>
        </w:rPr>
      </w:pPr>
      <w:r>
        <w:rPr>
          <w:rFonts w:ascii="Times New Roman" w:hAnsi="Times New Roman" w:cs="Times New Roman"/>
          <w:sz w:val="20"/>
          <w:szCs w:val="20"/>
        </w:rPr>
        <w:t xml:space="preserve">От </w:t>
      </w: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54696B" w:rsidRPr="005F6A86" w:rsidRDefault="0054696B" w:rsidP="0054696B">
      <w:pPr>
        <w:widowControl/>
        <w:jc w:val="center"/>
        <w:rPr>
          <w:rFonts w:ascii="Times New Roman" w:eastAsia="Times New Roman" w:hAnsi="Times New Roman" w:cs="Times New Roman"/>
          <w:b/>
          <w:color w:val="auto"/>
          <w:sz w:val="20"/>
          <w:szCs w:val="20"/>
          <w:lang w:bidi="ar-SA"/>
        </w:rPr>
      </w:pPr>
      <w:r w:rsidRPr="005F6A86">
        <w:rPr>
          <w:rFonts w:ascii="Times New Roman" w:eastAsia="Times New Roman" w:hAnsi="Times New Roman" w:cs="Times New Roman"/>
          <w:b/>
          <w:color w:val="auto"/>
          <w:sz w:val="20"/>
          <w:szCs w:val="20"/>
          <w:lang w:bidi="ar-SA"/>
        </w:rPr>
        <w:t>СПЕЦИФИКАЦИЯ</w:t>
      </w:r>
    </w:p>
    <w:p w:rsidR="0054696B" w:rsidRPr="005F6A86" w:rsidRDefault="0054696B" w:rsidP="0054696B">
      <w:pPr>
        <w:widowControl/>
        <w:jc w:val="center"/>
        <w:rPr>
          <w:rFonts w:ascii="Times New Roman" w:eastAsia="Times New Roman" w:hAnsi="Times New Roman" w:cs="Times New Roman"/>
          <w:b/>
          <w:color w:val="auto"/>
          <w:sz w:val="20"/>
          <w:szCs w:val="20"/>
          <w:lang w:bidi="ar-SA"/>
        </w:rPr>
      </w:pPr>
    </w:p>
    <w:tbl>
      <w:tblPr>
        <w:tblStyle w:val="37"/>
        <w:tblW w:w="10772" w:type="dxa"/>
        <w:tblInd w:w="109" w:type="dxa"/>
        <w:tblLayout w:type="fixed"/>
        <w:tblLook w:val="04A0" w:firstRow="1" w:lastRow="0" w:firstColumn="1" w:lastColumn="0" w:noHBand="0" w:noVBand="1"/>
      </w:tblPr>
      <w:tblGrid>
        <w:gridCol w:w="425"/>
        <w:gridCol w:w="1559"/>
        <w:gridCol w:w="3544"/>
        <w:gridCol w:w="851"/>
        <w:gridCol w:w="850"/>
        <w:gridCol w:w="992"/>
        <w:gridCol w:w="851"/>
        <w:gridCol w:w="26"/>
        <w:gridCol w:w="1674"/>
      </w:tblGrid>
      <w:tr w:rsidR="006B0440" w:rsidRPr="005F6A86" w:rsidTr="006B0440">
        <w:trPr>
          <w:trHeight w:val="831"/>
        </w:trPr>
        <w:tc>
          <w:tcPr>
            <w:tcW w:w="425" w:type="dxa"/>
          </w:tcPr>
          <w:p w:rsidR="006B0440" w:rsidRPr="005F6A86" w:rsidRDefault="006B0440" w:rsidP="0054696B">
            <w:pPr>
              <w:widowControl/>
              <w:ind w:left="-113"/>
              <w:jc w:val="center"/>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w:t>
            </w:r>
          </w:p>
          <w:p w:rsidR="006B0440" w:rsidRPr="005F6A86" w:rsidRDefault="006B0440" w:rsidP="0054696B">
            <w:pPr>
              <w:widowControl/>
              <w:ind w:left="-113"/>
              <w:jc w:val="center"/>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t>п/п</w:t>
            </w:r>
          </w:p>
        </w:tc>
        <w:tc>
          <w:tcPr>
            <w:tcW w:w="1559" w:type="dxa"/>
            <w:tcBorders>
              <w:top w:val="single" w:sz="4" w:space="0" w:color="auto"/>
              <w:left w:val="single" w:sz="4" w:space="0" w:color="auto"/>
              <w:bottom w:val="single" w:sz="4" w:space="0" w:color="auto"/>
              <w:right w:val="single" w:sz="4" w:space="0" w:color="auto"/>
            </w:tcBorders>
          </w:tcPr>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 xml:space="preserve">Наименование </w:t>
            </w:r>
          </w:p>
        </w:tc>
        <w:tc>
          <w:tcPr>
            <w:tcW w:w="3544" w:type="dxa"/>
            <w:tcBorders>
              <w:top w:val="single" w:sz="4" w:space="0" w:color="auto"/>
              <w:left w:val="single" w:sz="4" w:space="0" w:color="auto"/>
              <w:bottom w:val="single" w:sz="4" w:space="0" w:color="auto"/>
              <w:right w:val="single" w:sz="4" w:space="0" w:color="auto"/>
            </w:tcBorders>
          </w:tcPr>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Характеристики товара из заявки</w:t>
            </w:r>
          </w:p>
        </w:tc>
        <w:tc>
          <w:tcPr>
            <w:tcW w:w="851" w:type="dxa"/>
            <w:tcBorders>
              <w:top w:val="single" w:sz="4" w:space="0" w:color="auto"/>
              <w:left w:val="single" w:sz="4" w:space="0" w:color="auto"/>
              <w:bottom w:val="single" w:sz="4" w:space="0" w:color="auto"/>
              <w:right w:val="single" w:sz="4" w:space="0" w:color="auto"/>
            </w:tcBorders>
          </w:tcPr>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Ед. изм.</w:t>
            </w:r>
          </w:p>
        </w:tc>
        <w:tc>
          <w:tcPr>
            <w:tcW w:w="850" w:type="dxa"/>
            <w:tcBorders>
              <w:top w:val="single" w:sz="4" w:space="0" w:color="auto"/>
              <w:left w:val="single" w:sz="4" w:space="0" w:color="auto"/>
              <w:bottom w:val="single" w:sz="4" w:space="0" w:color="auto"/>
              <w:right w:val="single" w:sz="4" w:space="0" w:color="auto"/>
            </w:tcBorders>
          </w:tcPr>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Кол-во</w:t>
            </w:r>
          </w:p>
        </w:tc>
        <w:tc>
          <w:tcPr>
            <w:tcW w:w="992" w:type="dxa"/>
            <w:tcBorders>
              <w:top w:val="single" w:sz="4" w:space="0" w:color="auto"/>
              <w:left w:val="single" w:sz="4" w:space="0" w:color="auto"/>
              <w:bottom w:val="single" w:sz="4" w:space="0" w:color="auto"/>
              <w:right w:val="single" w:sz="4" w:space="0" w:color="auto"/>
            </w:tcBorders>
          </w:tcPr>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Цена за единицу,</w:t>
            </w:r>
          </w:p>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руб.</w:t>
            </w:r>
          </w:p>
        </w:tc>
        <w:tc>
          <w:tcPr>
            <w:tcW w:w="851" w:type="dxa"/>
            <w:tcBorders>
              <w:top w:val="single" w:sz="4" w:space="0" w:color="auto"/>
              <w:left w:val="single" w:sz="4" w:space="0" w:color="auto"/>
              <w:bottom w:val="single" w:sz="4" w:space="0" w:color="auto"/>
              <w:right w:val="single" w:sz="4" w:space="0" w:color="auto"/>
            </w:tcBorders>
          </w:tcPr>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НДС</w:t>
            </w:r>
            <w:r w:rsidRPr="005F6A86">
              <w:rPr>
                <w:rFonts w:ascii="Times New Roman" w:eastAsia="Times New Roman" w:hAnsi="Times New Roman" w:cs="Times New Roman"/>
                <w:color w:val="auto"/>
                <w:sz w:val="20"/>
                <w:szCs w:val="20"/>
                <w:lang w:val="en-US" w:eastAsia="en-US" w:bidi="ar-SA"/>
              </w:rPr>
              <w:t xml:space="preserve"> %</w:t>
            </w:r>
            <w:r w:rsidRPr="005F6A86">
              <w:rPr>
                <w:rFonts w:ascii="Times New Roman" w:eastAsia="Times New Roman" w:hAnsi="Times New Roman" w:cs="Times New Roman"/>
                <w:color w:val="auto"/>
                <w:sz w:val="20"/>
                <w:szCs w:val="20"/>
                <w:lang w:eastAsia="en-US" w:bidi="ar-SA"/>
              </w:rPr>
              <w:t xml:space="preserve"> (если есть)</w:t>
            </w:r>
          </w:p>
        </w:tc>
        <w:tc>
          <w:tcPr>
            <w:tcW w:w="1700" w:type="dxa"/>
            <w:gridSpan w:val="2"/>
            <w:tcBorders>
              <w:top w:val="single" w:sz="4" w:space="0" w:color="auto"/>
              <w:left w:val="single" w:sz="4" w:space="0" w:color="auto"/>
              <w:bottom w:val="single" w:sz="4" w:space="0" w:color="auto"/>
              <w:right w:val="single" w:sz="4" w:space="0" w:color="auto"/>
            </w:tcBorders>
          </w:tcPr>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Стоимость,</w:t>
            </w:r>
          </w:p>
          <w:p w:rsidR="006B0440" w:rsidRPr="005F6A86" w:rsidRDefault="006B0440" w:rsidP="0054696B">
            <w:pPr>
              <w:widowControl/>
              <w:jc w:val="center"/>
              <w:rPr>
                <w:rFonts w:ascii="Times New Roman" w:eastAsia="Times New Roman" w:hAnsi="Times New Roman" w:cs="Times New Roman"/>
                <w:color w:val="auto"/>
                <w:sz w:val="20"/>
                <w:szCs w:val="20"/>
                <w:lang w:eastAsia="en-US" w:bidi="ar-SA"/>
              </w:rPr>
            </w:pPr>
            <w:r w:rsidRPr="005F6A86">
              <w:rPr>
                <w:rFonts w:ascii="Times New Roman" w:eastAsia="Times New Roman" w:hAnsi="Times New Roman" w:cs="Times New Roman"/>
                <w:color w:val="auto"/>
                <w:sz w:val="20"/>
                <w:szCs w:val="20"/>
                <w:lang w:eastAsia="en-US" w:bidi="ar-SA"/>
              </w:rPr>
              <w:t xml:space="preserve">руб. </w:t>
            </w:r>
          </w:p>
        </w:tc>
      </w:tr>
      <w:tr w:rsidR="006B0440" w:rsidRPr="005F6A86" w:rsidTr="006B0440">
        <w:trPr>
          <w:trHeight w:val="299"/>
        </w:trPr>
        <w:tc>
          <w:tcPr>
            <w:tcW w:w="425" w:type="dxa"/>
          </w:tcPr>
          <w:p w:rsidR="006B0440" w:rsidRPr="00F76B2A" w:rsidRDefault="00AE677A" w:rsidP="00D0379B">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1559" w:type="dxa"/>
          </w:tcPr>
          <w:p w:rsidR="006B0440" w:rsidRPr="00D0360B" w:rsidRDefault="006B0440" w:rsidP="006B0440">
            <w:pPr>
              <w:rPr>
                <w:rFonts w:ascii="Times New Roman" w:hAnsi="Times New Roman" w:cs="Times New Roman"/>
                <w:bCs/>
                <w:color w:val="202020"/>
                <w:sz w:val="20"/>
                <w:szCs w:val="20"/>
              </w:rPr>
            </w:pPr>
          </w:p>
        </w:tc>
        <w:tc>
          <w:tcPr>
            <w:tcW w:w="3544" w:type="dxa"/>
          </w:tcPr>
          <w:p w:rsidR="006B0440" w:rsidRDefault="006B0440" w:rsidP="00D0379B">
            <w:pPr>
              <w:spacing w:line="256" w:lineRule="auto"/>
              <w:jc w:val="center"/>
              <w:rPr>
                <w:rFonts w:ascii="Times New Roman"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6B0440" w:rsidRDefault="006B0440" w:rsidP="00D0379B">
            <w:pPr>
              <w:spacing w:line="256" w:lineRule="auto"/>
              <w:jc w:val="center"/>
              <w:rPr>
                <w:rFonts w:ascii="Times New Roman" w:hAnsi="Times New Roman" w:cs="Times New Roman"/>
                <w:sz w:val="20"/>
                <w:szCs w:val="20"/>
                <w:lang w:eastAsia="en-US"/>
              </w:rPr>
            </w:pPr>
          </w:p>
        </w:tc>
        <w:tc>
          <w:tcPr>
            <w:tcW w:w="850" w:type="dxa"/>
          </w:tcPr>
          <w:p w:rsidR="006B0440" w:rsidRPr="00D0379B" w:rsidRDefault="006B0440" w:rsidP="00D0379B">
            <w:pPr>
              <w:jc w:val="center"/>
              <w:rPr>
                <w:rFonts w:ascii="Times New Roman" w:hAnsi="Times New Roman" w:cs="Times New Roman"/>
                <w:sz w:val="20"/>
                <w:szCs w:val="20"/>
              </w:rPr>
            </w:pPr>
          </w:p>
        </w:tc>
        <w:tc>
          <w:tcPr>
            <w:tcW w:w="992" w:type="dxa"/>
          </w:tcPr>
          <w:p w:rsidR="006B0440" w:rsidRPr="00F76B2A" w:rsidRDefault="006B0440" w:rsidP="00D0379B">
            <w:pPr>
              <w:widowControl/>
              <w:jc w:val="right"/>
              <w:rPr>
                <w:rFonts w:ascii="Times New Roman" w:eastAsia="Times New Roman" w:hAnsi="Times New Roman" w:cs="Times New Roman"/>
                <w:color w:val="auto"/>
                <w:sz w:val="20"/>
                <w:szCs w:val="20"/>
                <w:lang w:bidi="ar-SA"/>
              </w:rPr>
            </w:pPr>
          </w:p>
        </w:tc>
        <w:tc>
          <w:tcPr>
            <w:tcW w:w="851" w:type="dxa"/>
          </w:tcPr>
          <w:p w:rsidR="006B0440" w:rsidRPr="005F6A86" w:rsidRDefault="006B0440" w:rsidP="00D0379B">
            <w:pPr>
              <w:widowControl/>
              <w:jc w:val="center"/>
              <w:rPr>
                <w:rFonts w:ascii="Times New Roman" w:eastAsia="Times New Roman" w:hAnsi="Times New Roman" w:cs="Times New Roman"/>
                <w:color w:val="auto"/>
                <w:sz w:val="20"/>
                <w:szCs w:val="20"/>
                <w:lang w:bidi="ar-SA"/>
              </w:rPr>
            </w:pPr>
          </w:p>
        </w:tc>
        <w:tc>
          <w:tcPr>
            <w:tcW w:w="1700" w:type="dxa"/>
            <w:gridSpan w:val="2"/>
          </w:tcPr>
          <w:p w:rsidR="006B0440" w:rsidRPr="005F6A86" w:rsidRDefault="006B0440" w:rsidP="00D0379B">
            <w:pPr>
              <w:widowControl/>
              <w:jc w:val="right"/>
              <w:rPr>
                <w:rFonts w:ascii="Times New Roman" w:eastAsia="Times New Roman" w:hAnsi="Times New Roman" w:cs="Times New Roman"/>
                <w:color w:val="auto"/>
                <w:sz w:val="20"/>
                <w:szCs w:val="20"/>
                <w:lang w:bidi="ar-SA"/>
              </w:rPr>
            </w:pPr>
          </w:p>
        </w:tc>
      </w:tr>
      <w:tr w:rsidR="006B0440" w:rsidRPr="005F6A86" w:rsidTr="006B0440">
        <w:trPr>
          <w:trHeight w:val="299"/>
        </w:trPr>
        <w:tc>
          <w:tcPr>
            <w:tcW w:w="9098" w:type="dxa"/>
            <w:gridSpan w:val="8"/>
          </w:tcPr>
          <w:p w:rsidR="006B0440" w:rsidRPr="005F6A86" w:rsidRDefault="006B0440" w:rsidP="00C35770">
            <w:pPr>
              <w:widowControl/>
              <w:jc w:val="right"/>
              <w:rPr>
                <w:rFonts w:ascii="Times New Roman" w:eastAsia="Times New Roman" w:hAnsi="Times New Roman" w:cs="Times New Roman"/>
                <w:b/>
                <w:color w:val="auto"/>
                <w:sz w:val="20"/>
                <w:szCs w:val="20"/>
                <w:lang w:bidi="ar-SA"/>
              </w:rPr>
            </w:pPr>
            <w:r w:rsidRPr="005F6A86">
              <w:rPr>
                <w:rFonts w:ascii="Times New Roman" w:eastAsia="Times New Roman" w:hAnsi="Times New Roman" w:cs="Times New Roman"/>
                <w:b/>
                <w:color w:val="auto"/>
                <w:sz w:val="20"/>
                <w:szCs w:val="20"/>
                <w:lang w:bidi="ar-SA"/>
              </w:rPr>
              <w:t>ИТОГО</w:t>
            </w:r>
          </w:p>
        </w:tc>
        <w:tc>
          <w:tcPr>
            <w:tcW w:w="1674" w:type="dxa"/>
          </w:tcPr>
          <w:p w:rsidR="006B0440" w:rsidRPr="005F6A86" w:rsidRDefault="006B0440" w:rsidP="00C35770">
            <w:pPr>
              <w:widowControl/>
              <w:jc w:val="right"/>
              <w:rPr>
                <w:rFonts w:ascii="Times New Roman" w:eastAsia="Times New Roman" w:hAnsi="Times New Roman" w:cs="Times New Roman"/>
                <w:b/>
                <w:color w:val="auto"/>
                <w:sz w:val="20"/>
                <w:szCs w:val="20"/>
                <w:lang w:bidi="ar-SA"/>
              </w:rPr>
            </w:pPr>
          </w:p>
        </w:tc>
      </w:tr>
    </w:tbl>
    <w:p w:rsidR="0054696B" w:rsidRPr="005F6A86" w:rsidRDefault="0054696B" w:rsidP="0054696B">
      <w:pPr>
        <w:widowControl/>
        <w:jc w:val="center"/>
        <w:rPr>
          <w:rFonts w:ascii="Times New Roman" w:eastAsia="Times New Roman" w:hAnsi="Times New Roman" w:cs="Times New Roman"/>
          <w:color w:val="auto"/>
          <w:sz w:val="20"/>
          <w:szCs w:val="20"/>
          <w:lang w:bidi="ar-SA"/>
        </w:rPr>
      </w:pPr>
    </w:p>
    <w:p w:rsidR="0054696B" w:rsidRPr="005F6A86" w:rsidRDefault="0054696B" w:rsidP="0054696B">
      <w:pPr>
        <w:widowControl/>
        <w:ind w:left="-709"/>
        <w:jc w:val="both"/>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b/>
          <w:color w:val="auto"/>
          <w:sz w:val="20"/>
          <w:szCs w:val="20"/>
          <w:lang w:bidi="ar-SA"/>
        </w:rPr>
        <w:t xml:space="preserve">               Итого (цена Контракта)</w:t>
      </w:r>
      <w:r w:rsidRPr="005F6A86">
        <w:rPr>
          <w:rFonts w:ascii="Times New Roman" w:eastAsia="Times New Roman" w:hAnsi="Times New Roman" w:cs="Times New Roman"/>
          <w:color w:val="auto"/>
          <w:sz w:val="20"/>
          <w:szCs w:val="20"/>
          <w:lang w:bidi="ar-SA"/>
        </w:rPr>
        <w:t xml:space="preserve">: </w:t>
      </w:r>
    </w:p>
    <w:p w:rsidR="0054696B" w:rsidRPr="005F6A86" w:rsidRDefault="0054696B" w:rsidP="0054696B">
      <w:pPr>
        <w:widowControl/>
        <w:ind w:hanging="709"/>
        <w:jc w:val="both"/>
        <w:rPr>
          <w:rFonts w:ascii="Times New Roman" w:eastAsia="Times New Roman" w:hAnsi="Times New Roman" w:cs="Times New Roman"/>
          <w:color w:val="auto"/>
          <w:sz w:val="20"/>
          <w:szCs w:val="20"/>
          <w:lang w:bidi="ar-SA"/>
        </w:rPr>
      </w:pPr>
    </w:p>
    <w:tbl>
      <w:tblPr>
        <w:tblStyle w:val="37"/>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961"/>
      </w:tblGrid>
      <w:tr w:rsidR="0054696B" w:rsidRPr="005F6A86" w:rsidTr="008B2F81">
        <w:tc>
          <w:tcPr>
            <w:tcW w:w="5387" w:type="dxa"/>
          </w:tcPr>
          <w:p w:rsidR="0054696B" w:rsidRPr="005F6A86" w:rsidRDefault="0054696B" w:rsidP="0054696B">
            <w:pPr>
              <w:widowControl/>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 xml:space="preserve">ЗАКАЗЧИК: </w:t>
            </w:r>
          </w:p>
          <w:p w:rsidR="0054696B" w:rsidRPr="005F6A86" w:rsidRDefault="0054696B" w:rsidP="0054696B">
            <w:pPr>
              <w:widowControl/>
              <w:rPr>
                <w:rFonts w:ascii="Times New Roman" w:eastAsia="Times New Roman" w:hAnsi="Times New Roman" w:cs="Times New Roman"/>
                <w:color w:val="auto"/>
                <w:sz w:val="20"/>
                <w:szCs w:val="20"/>
                <w:lang w:bidi="ar-SA"/>
              </w:rPr>
            </w:pPr>
            <w:r w:rsidRPr="005F6A86">
              <w:rPr>
                <w:rFonts w:ascii="Times New Roman" w:eastAsia="Times New Roman" w:hAnsi="Times New Roman" w:cs="Times New Roman"/>
                <w:color w:val="auto"/>
                <w:sz w:val="20"/>
                <w:szCs w:val="20"/>
                <w:lang w:bidi="ar-SA"/>
              </w:rPr>
              <w:br/>
            </w:r>
          </w:p>
          <w:p w:rsidR="0054696B" w:rsidRPr="005F6A86" w:rsidRDefault="0054696B" w:rsidP="0054696B">
            <w:pPr>
              <w:widowControl/>
              <w:rPr>
                <w:rFonts w:ascii="Times New Roman" w:eastAsia="Times New Roman" w:hAnsi="Times New Roman" w:cs="Times New Roman"/>
                <w:bCs/>
                <w:color w:val="auto"/>
                <w:sz w:val="20"/>
                <w:szCs w:val="20"/>
                <w:lang w:bidi="ar-SA"/>
              </w:rPr>
            </w:pPr>
          </w:p>
          <w:p w:rsidR="0054696B" w:rsidRPr="005F6A86" w:rsidRDefault="0054696B" w:rsidP="0054696B">
            <w:pPr>
              <w:widowControl/>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 xml:space="preserve">________________ /М.К. </w:t>
            </w:r>
            <w:proofErr w:type="spellStart"/>
            <w:r w:rsidRPr="005F6A86">
              <w:rPr>
                <w:rFonts w:ascii="Times New Roman" w:eastAsia="Times New Roman" w:hAnsi="Times New Roman" w:cs="Times New Roman"/>
                <w:bCs/>
                <w:color w:val="auto"/>
                <w:sz w:val="20"/>
                <w:szCs w:val="20"/>
                <w:lang w:bidi="ar-SA"/>
              </w:rPr>
              <w:t>Минц</w:t>
            </w:r>
            <w:proofErr w:type="spellEnd"/>
            <w:r w:rsidRPr="005F6A86">
              <w:rPr>
                <w:rFonts w:ascii="Times New Roman" w:eastAsia="Times New Roman" w:hAnsi="Times New Roman" w:cs="Times New Roman"/>
                <w:bCs/>
                <w:color w:val="auto"/>
                <w:sz w:val="20"/>
                <w:szCs w:val="20"/>
                <w:lang w:bidi="ar-SA"/>
              </w:rPr>
              <w:t>/</w:t>
            </w:r>
          </w:p>
          <w:p w:rsidR="0054696B" w:rsidRPr="005F6A86" w:rsidRDefault="0054696B" w:rsidP="0054696B">
            <w:pPr>
              <w:keepLines/>
              <w:widowControl/>
              <w:tabs>
                <w:tab w:val="left" w:pos="4536"/>
              </w:tabs>
              <w:ind w:right="112"/>
              <w:jc w:val="both"/>
              <w:rPr>
                <w:rFonts w:ascii="Times New Roman" w:eastAsiaTheme="minorHAnsi" w:hAnsi="Times New Roman" w:cs="Times New Roman"/>
                <w:i/>
                <w:color w:val="auto"/>
                <w:sz w:val="20"/>
                <w:szCs w:val="20"/>
                <w:lang w:eastAsia="en-US" w:bidi="ar-SA"/>
              </w:rPr>
            </w:pPr>
            <w:r w:rsidRPr="005F6A86">
              <w:rPr>
                <w:rFonts w:ascii="Times New Roman" w:eastAsiaTheme="minorHAnsi" w:hAnsi="Times New Roman" w:cs="Times New Roman"/>
                <w:i/>
                <w:color w:val="auto"/>
                <w:sz w:val="20"/>
                <w:szCs w:val="20"/>
                <w:lang w:eastAsia="en-US" w:bidi="ar-SA"/>
              </w:rPr>
              <w:t>Подписано ЭЦП</w:t>
            </w:r>
          </w:p>
        </w:tc>
        <w:tc>
          <w:tcPr>
            <w:tcW w:w="4961" w:type="dxa"/>
          </w:tcPr>
          <w:p w:rsidR="0054696B" w:rsidRPr="005F6A86" w:rsidRDefault="0054696B" w:rsidP="0054696B">
            <w:pPr>
              <w:widowControl/>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ПОСТАВЩИК:</w:t>
            </w:r>
          </w:p>
          <w:p w:rsidR="0054696B" w:rsidRPr="005F6A86" w:rsidRDefault="0054696B" w:rsidP="0054696B">
            <w:pPr>
              <w:widowControl/>
              <w:autoSpaceDE w:val="0"/>
              <w:autoSpaceDN w:val="0"/>
              <w:adjustRightInd w:val="0"/>
              <w:rPr>
                <w:rFonts w:ascii="Times New Roman" w:eastAsia="Times New Roman" w:hAnsi="Times New Roman" w:cs="Times New Roman"/>
                <w:bCs/>
                <w:color w:val="auto"/>
                <w:sz w:val="20"/>
                <w:szCs w:val="20"/>
                <w:lang w:bidi="ar-SA"/>
              </w:rPr>
            </w:pPr>
          </w:p>
          <w:p w:rsidR="0054696B" w:rsidRPr="005F6A86" w:rsidRDefault="0054696B" w:rsidP="0054696B">
            <w:pPr>
              <w:widowControl/>
              <w:autoSpaceDE w:val="0"/>
              <w:autoSpaceDN w:val="0"/>
              <w:adjustRightInd w:val="0"/>
              <w:rPr>
                <w:rFonts w:ascii="Times New Roman" w:eastAsia="Times New Roman" w:hAnsi="Times New Roman" w:cs="Times New Roman"/>
                <w:bCs/>
                <w:color w:val="auto"/>
                <w:sz w:val="20"/>
                <w:szCs w:val="20"/>
                <w:lang w:bidi="ar-SA"/>
              </w:rPr>
            </w:pPr>
            <w:r w:rsidRPr="005F6A86">
              <w:rPr>
                <w:rFonts w:ascii="Times New Roman" w:eastAsia="Times New Roman" w:hAnsi="Times New Roman" w:cs="Times New Roman"/>
                <w:bCs/>
                <w:color w:val="auto"/>
                <w:sz w:val="20"/>
                <w:szCs w:val="20"/>
                <w:lang w:bidi="ar-SA"/>
              </w:rPr>
              <w:t>_________________ / /</w:t>
            </w:r>
          </w:p>
          <w:p w:rsidR="0054696B" w:rsidRPr="005F6A86" w:rsidRDefault="0054696B" w:rsidP="0054696B">
            <w:pPr>
              <w:widowControl/>
              <w:autoSpaceDE w:val="0"/>
              <w:autoSpaceDN w:val="0"/>
              <w:adjustRightInd w:val="0"/>
              <w:rPr>
                <w:rFonts w:ascii="Times New Roman" w:eastAsia="Times New Roman" w:hAnsi="Times New Roman" w:cs="Times New Roman"/>
                <w:bCs/>
                <w:color w:val="auto"/>
                <w:sz w:val="20"/>
                <w:szCs w:val="20"/>
                <w:lang w:bidi="ar-SA"/>
              </w:rPr>
            </w:pPr>
            <w:r w:rsidRPr="005F6A86">
              <w:rPr>
                <w:rFonts w:ascii="Times New Roman" w:eastAsiaTheme="minorHAnsi" w:hAnsi="Times New Roman" w:cs="Times New Roman"/>
                <w:i/>
                <w:color w:val="auto"/>
                <w:sz w:val="20"/>
                <w:szCs w:val="20"/>
                <w:lang w:eastAsia="en-US" w:bidi="ar-SA"/>
              </w:rPr>
              <w:t>Подписано ЭЦП</w:t>
            </w:r>
          </w:p>
        </w:tc>
      </w:tr>
    </w:tbl>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992BE1">
      <w:pPr>
        <w:autoSpaceDE w:val="0"/>
        <w:autoSpaceDN w:val="0"/>
        <w:adjustRightInd w:val="0"/>
        <w:spacing w:line="276" w:lineRule="auto"/>
        <w:ind w:left="900"/>
        <w:jc w:val="center"/>
        <w:rPr>
          <w:rFonts w:ascii="Times New Roman" w:hAnsi="Times New Roman" w:cs="Times New Roman"/>
          <w:color w:val="auto"/>
          <w:sz w:val="20"/>
          <w:szCs w:val="20"/>
        </w:rPr>
      </w:pPr>
    </w:p>
    <w:p w:rsidR="00B028F5" w:rsidRPr="005F6A86" w:rsidRDefault="00B028F5" w:rsidP="00B028F5">
      <w:pPr>
        <w:rPr>
          <w:rFonts w:ascii="Times New Roman" w:hAnsi="Times New Roman" w:cs="Times New Roman"/>
          <w:sz w:val="20"/>
          <w:szCs w:val="20"/>
        </w:rPr>
      </w:pPr>
    </w:p>
    <w:sectPr w:rsidR="00B028F5" w:rsidRPr="005F6A86" w:rsidSect="00C365E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253" w:rsidRDefault="003B2253" w:rsidP="0035503B">
      <w:r>
        <w:separator/>
      </w:r>
    </w:p>
  </w:endnote>
  <w:endnote w:type="continuationSeparator" w:id="0">
    <w:p w:rsidR="003B2253" w:rsidRDefault="003B2253"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Courier New"/>
    <w:panose1 w:val="00000000000000000000"/>
    <w:charset w:val="CC"/>
    <w:family w:val="roman"/>
    <w:notTrueType/>
    <w:pitch w:val="default"/>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253" w:rsidRDefault="003B2253" w:rsidP="0035503B">
      <w:r>
        <w:separator/>
      </w:r>
    </w:p>
  </w:footnote>
  <w:footnote w:type="continuationSeparator" w:id="0">
    <w:p w:rsidR="003B2253" w:rsidRDefault="003B2253" w:rsidP="0035503B">
      <w:r>
        <w:continuationSeparator/>
      </w:r>
    </w:p>
  </w:footnote>
  <w:footnote w:id="1">
    <w:p w:rsidR="008B2F81" w:rsidRPr="00EC1EF3" w:rsidRDefault="008B2F81" w:rsidP="008B4450">
      <w:pPr>
        <w:pStyle w:val="ae"/>
        <w:spacing w:after="0"/>
        <w:rPr>
          <w:i/>
        </w:rPr>
      </w:pPr>
      <w:r w:rsidRPr="00EC1EF3">
        <w:rPr>
          <w:i/>
          <w:strike/>
          <w:vertAlign w:val="superscript"/>
        </w:rPr>
        <w:t>1</w:t>
      </w:r>
      <w:r w:rsidRPr="00EC1EF3">
        <w:rPr>
          <w:i/>
        </w:rPr>
        <w:t>а) 1000 рублей, если цена контракта не превышает 3 млн. рублей;</w:t>
      </w:r>
    </w:p>
    <w:p w:rsidR="008B2F81" w:rsidRPr="00EC1EF3" w:rsidRDefault="008B2F81" w:rsidP="008B4450">
      <w:pPr>
        <w:pStyle w:val="ae"/>
        <w:spacing w:after="120"/>
        <w:rPr>
          <w:i/>
        </w:rPr>
      </w:pPr>
      <w:r w:rsidRPr="00EC1EF3">
        <w:rPr>
          <w:i/>
        </w:rPr>
        <w:t>б) 5000 рублей, если цена контракта составляет от 3 млн. рублей до 50 млн. рублей (включительно)</w:t>
      </w:r>
    </w:p>
  </w:footnote>
  <w:footnote w:id="2">
    <w:p w:rsidR="008B2F81" w:rsidRPr="00184D13" w:rsidRDefault="008B2F81" w:rsidP="008B4450">
      <w:pPr>
        <w:pStyle w:val="ae"/>
        <w:spacing w:after="0"/>
        <w:rPr>
          <w:i/>
        </w:rPr>
      </w:pPr>
      <w:r w:rsidRPr="00EC1EF3">
        <w:rPr>
          <w:i/>
          <w:vertAlign w:val="superscript"/>
        </w:rPr>
        <w:t>2</w:t>
      </w:r>
      <w:r w:rsidRPr="00EC1EF3">
        <w:rPr>
          <w:i/>
        </w:rPr>
        <w:t>а)</w:t>
      </w:r>
      <w:r w:rsidRPr="00184D13">
        <w:rPr>
          <w:i/>
        </w:rPr>
        <w:t xml:space="preserve"> 1000 рублей, если цена контракта не превышает 3 млн. рублей;</w:t>
      </w:r>
    </w:p>
    <w:p w:rsidR="008B2F81" w:rsidRDefault="008B2F81" w:rsidP="008B4450">
      <w:pPr>
        <w:pStyle w:val="ae"/>
      </w:pPr>
      <w:r w:rsidRPr="00184D13">
        <w:rPr>
          <w:i/>
        </w:rPr>
        <w:t xml:space="preserve">б) </w:t>
      </w:r>
      <w:r>
        <w:rPr>
          <w:i/>
        </w:rPr>
        <w:t xml:space="preserve">5000 рублей, если </w:t>
      </w:r>
      <w:r w:rsidRPr="00184D13">
        <w:rPr>
          <w:i/>
        </w:rPr>
        <w:t xml:space="preserve">цена контракта </w:t>
      </w:r>
      <w:r>
        <w:rPr>
          <w:i/>
        </w:rPr>
        <w:t>составля</w:t>
      </w:r>
      <w:r w:rsidRPr="00184D13">
        <w:rPr>
          <w:i/>
        </w:rPr>
        <w:t xml:space="preserve">ет </w:t>
      </w:r>
      <w:r>
        <w:rPr>
          <w:i/>
        </w:rPr>
        <w:t xml:space="preserve">от </w:t>
      </w:r>
      <w:r w:rsidRPr="00184D13">
        <w:rPr>
          <w:i/>
        </w:rPr>
        <w:t>3 млн. рублей</w:t>
      </w:r>
      <w:r>
        <w:rPr>
          <w:i/>
        </w:rPr>
        <w:t xml:space="preserve"> до 50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F81" w:rsidRDefault="008B2F81">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384033E"/>
    <w:multiLevelType w:val="multilevel"/>
    <w:tmpl w:val="1EB0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CD41D5B"/>
    <w:multiLevelType w:val="hybridMultilevel"/>
    <w:tmpl w:val="FA60B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1BB362E"/>
    <w:multiLevelType w:val="multilevel"/>
    <w:tmpl w:val="9B0C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731114"/>
    <w:multiLevelType w:val="hybridMultilevel"/>
    <w:tmpl w:val="D3944C7C"/>
    <w:lvl w:ilvl="0" w:tplc="5126A4E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282A0257"/>
    <w:multiLevelType w:val="multilevel"/>
    <w:tmpl w:val="E93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B9526E5"/>
    <w:multiLevelType w:val="hybridMultilevel"/>
    <w:tmpl w:val="C12C4290"/>
    <w:lvl w:ilvl="0" w:tplc="80940EB0">
      <w:start w:val="1"/>
      <w:numFmt w:val="bullet"/>
      <w:lvlText w:val=""/>
      <w:lvlJc w:val="left"/>
      <w:pPr>
        <w:ind w:left="720" w:hanging="360"/>
      </w:pPr>
      <w:rPr>
        <w:rFonts w:ascii="Symbol" w:hAnsi="Symbol" w:hint="default"/>
      </w:rPr>
    </w:lvl>
    <w:lvl w:ilvl="1" w:tplc="E9005C74" w:tentative="1">
      <w:start w:val="1"/>
      <w:numFmt w:val="bullet"/>
      <w:lvlText w:val="o"/>
      <w:lvlJc w:val="left"/>
      <w:pPr>
        <w:ind w:left="1440" w:hanging="360"/>
      </w:pPr>
      <w:rPr>
        <w:rFonts w:ascii="Courier New" w:hAnsi="Courier New" w:cs="Courier New" w:hint="default"/>
      </w:rPr>
    </w:lvl>
    <w:lvl w:ilvl="2" w:tplc="2B7CA790" w:tentative="1">
      <w:start w:val="1"/>
      <w:numFmt w:val="bullet"/>
      <w:lvlText w:val=""/>
      <w:lvlJc w:val="left"/>
      <w:pPr>
        <w:ind w:left="2160" w:hanging="360"/>
      </w:pPr>
      <w:rPr>
        <w:rFonts w:ascii="Wingdings" w:hAnsi="Wingdings" w:hint="default"/>
      </w:rPr>
    </w:lvl>
    <w:lvl w:ilvl="3" w:tplc="C67CFB7E" w:tentative="1">
      <w:start w:val="1"/>
      <w:numFmt w:val="bullet"/>
      <w:lvlText w:val=""/>
      <w:lvlJc w:val="left"/>
      <w:pPr>
        <w:ind w:left="2880" w:hanging="360"/>
      </w:pPr>
      <w:rPr>
        <w:rFonts w:ascii="Symbol" w:hAnsi="Symbol" w:hint="default"/>
      </w:rPr>
    </w:lvl>
    <w:lvl w:ilvl="4" w:tplc="CA967BE6" w:tentative="1">
      <w:start w:val="1"/>
      <w:numFmt w:val="bullet"/>
      <w:lvlText w:val="o"/>
      <w:lvlJc w:val="left"/>
      <w:pPr>
        <w:ind w:left="3600" w:hanging="360"/>
      </w:pPr>
      <w:rPr>
        <w:rFonts w:ascii="Courier New" w:hAnsi="Courier New" w:cs="Courier New" w:hint="default"/>
      </w:rPr>
    </w:lvl>
    <w:lvl w:ilvl="5" w:tplc="91865658" w:tentative="1">
      <w:start w:val="1"/>
      <w:numFmt w:val="bullet"/>
      <w:lvlText w:val=""/>
      <w:lvlJc w:val="left"/>
      <w:pPr>
        <w:ind w:left="4320" w:hanging="360"/>
      </w:pPr>
      <w:rPr>
        <w:rFonts w:ascii="Wingdings" w:hAnsi="Wingdings" w:hint="default"/>
      </w:rPr>
    </w:lvl>
    <w:lvl w:ilvl="6" w:tplc="E176F152" w:tentative="1">
      <w:start w:val="1"/>
      <w:numFmt w:val="bullet"/>
      <w:lvlText w:val=""/>
      <w:lvlJc w:val="left"/>
      <w:pPr>
        <w:ind w:left="5040" w:hanging="360"/>
      </w:pPr>
      <w:rPr>
        <w:rFonts w:ascii="Symbol" w:hAnsi="Symbol" w:hint="default"/>
      </w:rPr>
    </w:lvl>
    <w:lvl w:ilvl="7" w:tplc="99643BE2" w:tentative="1">
      <w:start w:val="1"/>
      <w:numFmt w:val="bullet"/>
      <w:lvlText w:val="o"/>
      <w:lvlJc w:val="left"/>
      <w:pPr>
        <w:ind w:left="5760" w:hanging="360"/>
      </w:pPr>
      <w:rPr>
        <w:rFonts w:ascii="Courier New" w:hAnsi="Courier New" w:cs="Courier New" w:hint="default"/>
      </w:rPr>
    </w:lvl>
    <w:lvl w:ilvl="8" w:tplc="DEC4CA84" w:tentative="1">
      <w:start w:val="1"/>
      <w:numFmt w:val="bullet"/>
      <w:lvlText w:val=""/>
      <w:lvlJc w:val="left"/>
      <w:pPr>
        <w:ind w:left="6480" w:hanging="360"/>
      </w:pPr>
      <w:rPr>
        <w:rFonts w:ascii="Wingdings" w:hAnsi="Wingdings" w:hint="default"/>
      </w:rPr>
    </w:lvl>
  </w:abstractNum>
  <w:abstractNum w:abstractNumId="33" w15:restartNumberingAfterBreak="0">
    <w:nsid w:val="2C600D74"/>
    <w:multiLevelType w:val="multilevel"/>
    <w:tmpl w:val="AF32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177625"/>
    <w:multiLevelType w:val="hybridMultilevel"/>
    <w:tmpl w:val="1362D3FE"/>
    <w:lvl w:ilvl="0" w:tplc="500E96DC">
      <w:start w:val="1"/>
      <w:numFmt w:val="decimal"/>
      <w:lvlText w:val="%1."/>
      <w:lvlJc w:val="left"/>
      <w:pPr>
        <w:ind w:left="360" w:hanging="360"/>
      </w:pPr>
      <w:rPr>
        <w:rFonts w:hint="default"/>
        <w:b/>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3B184802"/>
    <w:multiLevelType w:val="multilevel"/>
    <w:tmpl w:val="90E6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9EC739B"/>
    <w:multiLevelType w:val="hybridMultilevel"/>
    <w:tmpl w:val="7F24F342"/>
    <w:lvl w:ilvl="0" w:tplc="08748E7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6D1F057E"/>
    <w:multiLevelType w:val="hybridMultilevel"/>
    <w:tmpl w:val="B6C8BF7E"/>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43"/>
  </w:num>
  <w:num w:numId="2">
    <w:abstractNumId w:val="26"/>
  </w:num>
  <w:num w:numId="3">
    <w:abstractNumId w:val="24"/>
  </w:num>
  <w:num w:numId="4">
    <w:abstractNumId w:val="35"/>
  </w:num>
  <w:num w:numId="5">
    <w:abstractNumId w:val="41"/>
  </w:num>
  <w:num w:numId="6">
    <w:abstractNumId w:val="25"/>
  </w:num>
  <w:num w:numId="7">
    <w:abstractNumId w:val="45"/>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8"/>
  </w:num>
  <w:num w:numId="31">
    <w:abstractNumId w:val="40"/>
  </w:num>
  <w:num w:numId="32">
    <w:abstractNumId w:val="47"/>
  </w:num>
  <w:num w:numId="33">
    <w:abstractNumId w:val="23"/>
  </w:num>
  <w:num w:numId="34">
    <w:abstractNumId w:val="39"/>
  </w:num>
  <w:num w:numId="35">
    <w:abstractNumId w:val="34"/>
  </w:num>
  <w:num w:numId="36">
    <w:abstractNumId w:val="37"/>
  </w:num>
  <w:num w:numId="37">
    <w:abstractNumId w:val="28"/>
  </w:num>
  <w:num w:numId="38">
    <w:abstractNumId w:val="44"/>
  </w:num>
  <w:num w:numId="39">
    <w:abstractNumId w:val="42"/>
  </w:num>
  <w:num w:numId="40">
    <w:abstractNumId w:val="32"/>
  </w:num>
  <w:num w:numId="41">
    <w:abstractNumId w:val="46"/>
  </w:num>
  <w:num w:numId="42">
    <w:abstractNumId w:val="30"/>
  </w:num>
  <w:num w:numId="43">
    <w:abstractNumId w:val="22"/>
  </w:num>
  <w:num w:numId="44">
    <w:abstractNumId w:val="29"/>
  </w:num>
  <w:num w:numId="45">
    <w:abstractNumId w:val="33"/>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543D"/>
    <w:rsid w:val="00000B59"/>
    <w:rsid w:val="0000123D"/>
    <w:rsid w:val="00001B5F"/>
    <w:rsid w:val="000025E4"/>
    <w:rsid w:val="00004C28"/>
    <w:rsid w:val="00005716"/>
    <w:rsid w:val="00005B74"/>
    <w:rsid w:val="00006586"/>
    <w:rsid w:val="00007FFA"/>
    <w:rsid w:val="0001058A"/>
    <w:rsid w:val="00010827"/>
    <w:rsid w:val="000111C9"/>
    <w:rsid w:val="00011DA3"/>
    <w:rsid w:val="00011FC7"/>
    <w:rsid w:val="00012CAD"/>
    <w:rsid w:val="00013A78"/>
    <w:rsid w:val="00014800"/>
    <w:rsid w:val="00014D5D"/>
    <w:rsid w:val="00016349"/>
    <w:rsid w:val="000164A2"/>
    <w:rsid w:val="000167FE"/>
    <w:rsid w:val="00016DA1"/>
    <w:rsid w:val="0002061C"/>
    <w:rsid w:val="00020C77"/>
    <w:rsid w:val="00023749"/>
    <w:rsid w:val="000241FD"/>
    <w:rsid w:val="000244A6"/>
    <w:rsid w:val="0002791A"/>
    <w:rsid w:val="00031FEC"/>
    <w:rsid w:val="000326FC"/>
    <w:rsid w:val="0003360E"/>
    <w:rsid w:val="00034A71"/>
    <w:rsid w:val="00034DAF"/>
    <w:rsid w:val="0003548C"/>
    <w:rsid w:val="00035E15"/>
    <w:rsid w:val="000362FC"/>
    <w:rsid w:val="00036CAB"/>
    <w:rsid w:val="00036E1F"/>
    <w:rsid w:val="00037EF5"/>
    <w:rsid w:val="00040384"/>
    <w:rsid w:val="0004171A"/>
    <w:rsid w:val="0004233A"/>
    <w:rsid w:val="000431F5"/>
    <w:rsid w:val="00043BA8"/>
    <w:rsid w:val="00045658"/>
    <w:rsid w:val="00047A78"/>
    <w:rsid w:val="00047C4A"/>
    <w:rsid w:val="000503EE"/>
    <w:rsid w:val="00052393"/>
    <w:rsid w:val="000540D1"/>
    <w:rsid w:val="00057D61"/>
    <w:rsid w:val="000601C1"/>
    <w:rsid w:val="000606D1"/>
    <w:rsid w:val="00060AB8"/>
    <w:rsid w:val="00060D87"/>
    <w:rsid w:val="000626BE"/>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62E8"/>
    <w:rsid w:val="00076333"/>
    <w:rsid w:val="00077926"/>
    <w:rsid w:val="00077F53"/>
    <w:rsid w:val="00080215"/>
    <w:rsid w:val="00080BB6"/>
    <w:rsid w:val="00080DD1"/>
    <w:rsid w:val="000821DC"/>
    <w:rsid w:val="00082B9D"/>
    <w:rsid w:val="000830B8"/>
    <w:rsid w:val="00083797"/>
    <w:rsid w:val="00084BF0"/>
    <w:rsid w:val="00084E01"/>
    <w:rsid w:val="00086AFA"/>
    <w:rsid w:val="00090C7F"/>
    <w:rsid w:val="00090FAD"/>
    <w:rsid w:val="00091636"/>
    <w:rsid w:val="00091CF9"/>
    <w:rsid w:val="000925B4"/>
    <w:rsid w:val="000926C0"/>
    <w:rsid w:val="00094715"/>
    <w:rsid w:val="00096E09"/>
    <w:rsid w:val="0009727D"/>
    <w:rsid w:val="000A1219"/>
    <w:rsid w:val="000A1478"/>
    <w:rsid w:val="000A24A6"/>
    <w:rsid w:val="000A24B0"/>
    <w:rsid w:val="000A3474"/>
    <w:rsid w:val="000A37F3"/>
    <w:rsid w:val="000A767E"/>
    <w:rsid w:val="000B0014"/>
    <w:rsid w:val="000B0172"/>
    <w:rsid w:val="000B088B"/>
    <w:rsid w:val="000B202D"/>
    <w:rsid w:val="000B251B"/>
    <w:rsid w:val="000B26B6"/>
    <w:rsid w:val="000B29B1"/>
    <w:rsid w:val="000B3681"/>
    <w:rsid w:val="000B45C1"/>
    <w:rsid w:val="000B6AD2"/>
    <w:rsid w:val="000B6FA7"/>
    <w:rsid w:val="000B768F"/>
    <w:rsid w:val="000B7920"/>
    <w:rsid w:val="000C10CD"/>
    <w:rsid w:val="000C1D47"/>
    <w:rsid w:val="000C248F"/>
    <w:rsid w:val="000C37B2"/>
    <w:rsid w:val="000C543D"/>
    <w:rsid w:val="000D0B3A"/>
    <w:rsid w:val="000D19CE"/>
    <w:rsid w:val="000D4666"/>
    <w:rsid w:val="000D717A"/>
    <w:rsid w:val="000E2C5E"/>
    <w:rsid w:val="000E313A"/>
    <w:rsid w:val="000E3DA6"/>
    <w:rsid w:val="000E7FAB"/>
    <w:rsid w:val="000F0996"/>
    <w:rsid w:val="000F4003"/>
    <w:rsid w:val="000F4364"/>
    <w:rsid w:val="000F4EAD"/>
    <w:rsid w:val="000F690E"/>
    <w:rsid w:val="000F6D1D"/>
    <w:rsid w:val="000F76F2"/>
    <w:rsid w:val="00101181"/>
    <w:rsid w:val="00101639"/>
    <w:rsid w:val="001049DD"/>
    <w:rsid w:val="00105D9E"/>
    <w:rsid w:val="00107047"/>
    <w:rsid w:val="00110787"/>
    <w:rsid w:val="00110AC5"/>
    <w:rsid w:val="00111350"/>
    <w:rsid w:val="001114A2"/>
    <w:rsid w:val="00111B4E"/>
    <w:rsid w:val="00111DFE"/>
    <w:rsid w:val="00112ADE"/>
    <w:rsid w:val="00113813"/>
    <w:rsid w:val="00113DD8"/>
    <w:rsid w:val="00114322"/>
    <w:rsid w:val="00114465"/>
    <w:rsid w:val="001144C4"/>
    <w:rsid w:val="00114973"/>
    <w:rsid w:val="00114EA6"/>
    <w:rsid w:val="00114EB5"/>
    <w:rsid w:val="00115A0C"/>
    <w:rsid w:val="00116F7C"/>
    <w:rsid w:val="00117119"/>
    <w:rsid w:val="0011766E"/>
    <w:rsid w:val="00120AF0"/>
    <w:rsid w:val="00120C42"/>
    <w:rsid w:val="00121917"/>
    <w:rsid w:val="001236D7"/>
    <w:rsid w:val="00123A12"/>
    <w:rsid w:val="0012445F"/>
    <w:rsid w:val="001244AD"/>
    <w:rsid w:val="00124EF3"/>
    <w:rsid w:val="001254F9"/>
    <w:rsid w:val="00125D30"/>
    <w:rsid w:val="00125E9A"/>
    <w:rsid w:val="001274B0"/>
    <w:rsid w:val="00127AE6"/>
    <w:rsid w:val="001309F4"/>
    <w:rsid w:val="00130CA5"/>
    <w:rsid w:val="00131F5E"/>
    <w:rsid w:val="0013255D"/>
    <w:rsid w:val="001353F5"/>
    <w:rsid w:val="001369F4"/>
    <w:rsid w:val="00136A86"/>
    <w:rsid w:val="00137413"/>
    <w:rsid w:val="001378E3"/>
    <w:rsid w:val="0014021F"/>
    <w:rsid w:val="001419BE"/>
    <w:rsid w:val="00142524"/>
    <w:rsid w:val="00144721"/>
    <w:rsid w:val="001458F3"/>
    <w:rsid w:val="00147357"/>
    <w:rsid w:val="00147BE3"/>
    <w:rsid w:val="001502A9"/>
    <w:rsid w:val="00150C2F"/>
    <w:rsid w:val="001556FC"/>
    <w:rsid w:val="00157568"/>
    <w:rsid w:val="001577EF"/>
    <w:rsid w:val="001600CB"/>
    <w:rsid w:val="00160647"/>
    <w:rsid w:val="00160DAB"/>
    <w:rsid w:val="00161FB9"/>
    <w:rsid w:val="00162C88"/>
    <w:rsid w:val="0016399F"/>
    <w:rsid w:val="0016453E"/>
    <w:rsid w:val="00166411"/>
    <w:rsid w:val="00166CCB"/>
    <w:rsid w:val="00167B41"/>
    <w:rsid w:val="00171DB1"/>
    <w:rsid w:val="00172E90"/>
    <w:rsid w:val="0017390C"/>
    <w:rsid w:val="0017445B"/>
    <w:rsid w:val="0017538D"/>
    <w:rsid w:val="001769A7"/>
    <w:rsid w:val="00176A03"/>
    <w:rsid w:val="00176A0D"/>
    <w:rsid w:val="0017735B"/>
    <w:rsid w:val="001777CE"/>
    <w:rsid w:val="00177FBE"/>
    <w:rsid w:val="0018047E"/>
    <w:rsid w:val="0018076F"/>
    <w:rsid w:val="001807D3"/>
    <w:rsid w:val="00182A22"/>
    <w:rsid w:val="001832E6"/>
    <w:rsid w:val="00186718"/>
    <w:rsid w:val="00187296"/>
    <w:rsid w:val="00190E44"/>
    <w:rsid w:val="00191199"/>
    <w:rsid w:val="00191813"/>
    <w:rsid w:val="00192021"/>
    <w:rsid w:val="001930CA"/>
    <w:rsid w:val="001931EC"/>
    <w:rsid w:val="0019320C"/>
    <w:rsid w:val="00194061"/>
    <w:rsid w:val="001948F6"/>
    <w:rsid w:val="0019503C"/>
    <w:rsid w:val="001978F5"/>
    <w:rsid w:val="001A0AF8"/>
    <w:rsid w:val="001A12A9"/>
    <w:rsid w:val="001A164C"/>
    <w:rsid w:val="001A22A9"/>
    <w:rsid w:val="001A452B"/>
    <w:rsid w:val="001A4DC7"/>
    <w:rsid w:val="001A5785"/>
    <w:rsid w:val="001A702E"/>
    <w:rsid w:val="001B1E3D"/>
    <w:rsid w:val="001B26AB"/>
    <w:rsid w:val="001B33D4"/>
    <w:rsid w:val="001B4EFF"/>
    <w:rsid w:val="001B6208"/>
    <w:rsid w:val="001B6FF0"/>
    <w:rsid w:val="001B7B5A"/>
    <w:rsid w:val="001C0EA6"/>
    <w:rsid w:val="001C24CD"/>
    <w:rsid w:val="001C5DA6"/>
    <w:rsid w:val="001C686E"/>
    <w:rsid w:val="001C6922"/>
    <w:rsid w:val="001C6B16"/>
    <w:rsid w:val="001C7FBA"/>
    <w:rsid w:val="001D01EB"/>
    <w:rsid w:val="001D1226"/>
    <w:rsid w:val="001D3439"/>
    <w:rsid w:val="001D5228"/>
    <w:rsid w:val="001D56B7"/>
    <w:rsid w:val="001D5835"/>
    <w:rsid w:val="001D589E"/>
    <w:rsid w:val="001D597C"/>
    <w:rsid w:val="001D6B78"/>
    <w:rsid w:val="001D717D"/>
    <w:rsid w:val="001D75AA"/>
    <w:rsid w:val="001E0EA7"/>
    <w:rsid w:val="001E30EA"/>
    <w:rsid w:val="001E32AF"/>
    <w:rsid w:val="001E3A76"/>
    <w:rsid w:val="001E6C2F"/>
    <w:rsid w:val="001E781F"/>
    <w:rsid w:val="001F188E"/>
    <w:rsid w:val="001F1A0B"/>
    <w:rsid w:val="001F1AFB"/>
    <w:rsid w:val="001F201A"/>
    <w:rsid w:val="001F6464"/>
    <w:rsid w:val="001F71EE"/>
    <w:rsid w:val="001F744F"/>
    <w:rsid w:val="002008BA"/>
    <w:rsid w:val="00200E35"/>
    <w:rsid w:val="002010A6"/>
    <w:rsid w:val="00201762"/>
    <w:rsid w:val="00201BCF"/>
    <w:rsid w:val="002039A0"/>
    <w:rsid w:val="002050C2"/>
    <w:rsid w:val="00205446"/>
    <w:rsid w:val="0020553C"/>
    <w:rsid w:val="002066BD"/>
    <w:rsid w:val="00206C60"/>
    <w:rsid w:val="00210055"/>
    <w:rsid w:val="002104FC"/>
    <w:rsid w:val="0021090D"/>
    <w:rsid w:val="00210F17"/>
    <w:rsid w:val="002111AA"/>
    <w:rsid w:val="00211A9D"/>
    <w:rsid w:val="00211E1C"/>
    <w:rsid w:val="00211E7B"/>
    <w:rsid w:val="002131B6"/>
    <w:rsid w:val="00213539"/>
    <w:rsid w:val="00214ABA"/>
    <w:rsid w:val="002153B7"/>
    <w:rsid w:val="0021548D"/>
    <w:rsid w:val="00216711"/>
    <w:rsid w:val="00217AFA"/>
    <w:rsid w:val="002208BC"/>
    <w:rsid w:val="00220D96"/>
    <w:rsid w:val="002211AD"/>
    <w:rsid w:val="002215AD"/>
    <w:rsid w:val="002250D2"/>
    <w:rsid w:val="0022749E"/>
    <w:rsid w:val="0022790D"/>
    <w:rsid w:val="00227F34"/>
    <w:rsid w:val="002314BB"/>
    <w:rsid w:val="00232E4F"/>
    <w:rsid w:val="002339CE"/>
    <w:rsid w:val="00233AB1"/>
    <w:rsid w:val="00234822"/>
    <w:rsid w:val="00234B21"/>
    <w:rsid w:val="00234B82"/>
    <w:rsid w:val="00234FA7"/>
    <w:rsid w:val="00234FD4"/>
    <w:rsid w:val="00236C74"/>
    <w:rsid w:val="00240963"/>
    <w:rsid w:val="00241919"/>
    <w:rsid w:val="00243158"/>
    <w:rsid w:val="00243B9C"/>
    <w:rsid w:val="00245FC5"/>
    <w:rsid w:val="002466BF"/>
    <w:rsid w:val="00250ABB"/>
    <w:rsid w:val="00251B02"/>
    <w:rsid w:val="00251E09"/>
    <w:rsid w:val="00252249"/>
    <w:rsid w:val="0025242D"/>
    <w:rsid w:val="002525E1"/>
    <w:rsid w:val="00252714"/>
    <w:rsid w:val="00254CB5"/>
    <w:rsid w:val="002558D5"/>
    <w:rsid w:val="00255CA2"/>
    <w:rsid w:val="0025671D"/>
    <w:rsid w:val="00257D79"/>
    <w:rsid w:val="0026030E"/>
    <w:rsid w:val="00261400"/>
    <w:rsid w:val="0026169D"/>
    <w:rsid w:val="0026321E"/>
    <w:rsid w:val="002704B7"/>
    <w:rsid w:val="00270C72"/>
    <w:rsid w:val="00271DCC"/>
    <w:rsid w:val="00272F0A"/>
    <w:rsid w:val="0027314F"/>
    <w:rsid w:val="0027353E"/>
    <w:rsid w:val="00273BA8"/>
    <w:rsid w:val="00274431"/>
    <w:rsid w:val="002746E0"/>
    <w:rsid w:val="00274923"/>
    <w:rsid w:val="00274DDB"/>
    <w:rsid w:val="00275813"/>
    <w:rsid w:val="00275AFB"/>
    <w:rsid w:val="00275D1B"/>
    <w:rsid w:val="00277871"/>
    <w:rsid w:val="002802FE"/>
    <w:rsid w:val="00280496"/>
    <w:rsid w:val="002806BC"/>
    <w:rsid w:val="0028158B"/>
    <w:rsid w:val="00281AC2"/>
    <w:rsid w:val="00281C53"/>
    <w:rsid w:val="00281F88"/>
    <w:rsid w:val="002822A5"/>
    <w:rsid w:val="00282B69"/>
    <w:rsid w:val="00282FBA"/>
    <w:rsid w:val="002835C5"/>
    <w:rsid w:val="00283E23"/>
    <w:rsid w:val="00284B8B"/>
    <w:rsid w:val="00286A4E"/>
    <w:rsid w:val="0029097D"/>
    <w:rsid w:val="00290BD9"/>
    <w:rsid w:val="00291508"/>
    <w:rsid w:val="00292492"/>
    <w:rsid w:val="00292595"/>
    <w:rsid w:val="00292D76"/>
    <w:rsid w:val="00292DA6"/>
    <w:rsid w:val="00293EBE"/>
    <w:rsid w:val="00294973"/>
    <w:rsid w:val="002951E7"/>
    <w:rsid w:val="00296D9A"/>
    <w:rsid w:val="0029766A"/>
    <w:rsid w:val="002A00D8"/>
    <w:rsid w:val="002A05E3"/>
    <w:rsid w:val="002A17D6"/>
    <w:rsid w:val="002A18D4"/>
    <w:rsid w:val="002A2D04"/>
    <w:rsid w:val="002A46EB"/>
    <w:rsid w:val="002A620A"/>
    <w:rsid w:val="002A7403"/>
    <w:rsid w:val="002A76FA"/>
    <w:rsid w:val="002A7D47"/>
    <w:rsid w:val="002B0454"/>
    <w:rsid w:val="002B07EB"/>
    <w:rsid w:val="002B1ED8"/>
    <w:rsid w:val="002B36CF"/>
    <w:rsid w:val="002B4174"/>
    <w:rsid w:val="002B43C9"/>
    <w:rsid w:val="002B5B8A"/>
    <w:rsid w:val="002B5CC5"/>
    <w:rsid w:val="002B6773"/>
    <w:rsid w:val="002B67CB"/>
    <w:rsid w:val="002B6E63"/>
    <w:rsid w:val="002C0207"/>
    <w:rsid w:val="002C0A0E"/>
    <w:rsid w:val="002C29D2"/>
    <w:rsid w:val="002C36E8"/>
    <w:rsid w:val="002C438F"/>
    <w:rsid w:val="002C4790"/>
    <w:rsid w:val="002D0C13"/>
    <w:rsid w:val="002D1FEE"/>
    <w:rsid w:val="002D2255"/>
    <w:rsid w:val="002D2999"/>
    <w:rsid w:val="002D2AEA"/>
    <w:rsid w:val="002D3A98"/>
    <w:rsid w:val="002D58B5"/>
    <w:rsid w:val="002D60F4"/>
    <w:rsid w:val="002D6B62"/>
    <w:rsid w:val="002D7893"/>
    <w:rsid w:val="002D7D2B"/>
    <w:rsid w:val="002E049B"/>
    <w:rsid w:val="002E08D3"/>
    <w:rsid w:val="002E0AC6"/>
    <w:rsid w:val="002E4D52"/>
    <w:rsid w:val="002E5683"/>
    <w:rsid w:val="002E6F97"/>
    <w:rsid w:val="002E7C2C"/>
    <w:rsid w:val="002F155B"/>
    <w:rsid w:val="002F1ADE"/>
    <w:rsid w:val="002F1E7E"/>
    <w:rsid w:val="002F4594"/>
    <w:rsid w:val="002F4D01"/>
    <w:rsid w:val="002F57BD"/>
    <w:rsid w:val="002F5F0F"/>
    <w:rsid w:val="002F62CF"/>
    <w:rsid w:val="002F63AA"/>
    <w:rsid w:val="002F6BA3"/>
    <w:rsid w:val="002F6D62"/>
    <w:rsid w:val="002F6F8F"/>
    <w:rsid w:val="002F732B"/>
    <w:rsid w:val="002F763E"/>
    <w:rsid w:val="003009F7"/>
    <w:rsid w:val="00301990"/>
    <w:rsid w:val="00301EC8"/>
    <w:rsid w:val="00302093"/>
    <w:rsid w:val="00304D0F"/>
    <w:rsid w:val="00305A8F"/>
    <w:rsid w:val="00306303"/>
    <w:rsid w:val="0030679B"/>
    <w:rsid w:val="0030717B"/>
    <w:rsid w:val="00307E19"/>
    <w:rsid w:val="003139E5"/>
    <w:rsid w:val="00315ABE"/>
    <w:rsid w:val="00315CFC"/>
    <w:rsid w:val="00316D6D"/>
    <w:rsid w:val="00316E6B"/>
    <w:rsid w:val="00316FD5"/>
    <w:rsid w:val="00317C2A"/>
    <w:rsid w:val="00321651"/>
    <w:rsid w:val="003221ED"/>
    <w:rsid w:val="003226C4"/>
    <w:rsid w:val="00323064"/>
    <w:rsid w:val="00324686"/>
    <w:rsid w:val="00324A25"/>
    <w:rsid w:val="00324BD7"/>
    <w:rsid w:val="00324F40"/>
    <w:rsid w:val="00325308"/>
    <w:rsid w:val="00325FD1"/>
    <w:rsid w:val="00332DA6"/>
    <w:rsid w:val="00333AAC"/>
    <w:rsid w:val="00335475"/>
    <w:rsid w:val="003355D7"/>
    <w:rsid w:val="00336191"/>
    <w:rsid w:val="003367B4"/>
    <w:rsid w:val="00336C42"/>
    <w:rsid w:val="00341826"/>
    <w:rsid w:val="00342636"/>
    <w:rsid w:val="00343BB9"/>
    <w:rsid w:val="00344D4E"/>
    <w:rsid w:val="003450DA"/>
    <w:rsid w:val="00345E44"/>
    <w:rsid w:val="00345F88"/>
    <w:rsid w:val="00346FAD"/>
    <w:rsid w:val="003508D1"/>
    <w:rsid w:val="00350DB7"/>
    <w:rsid w:val="00352ACC"/>
    <w:rsid w:val="0035395C"/>
    <w:rsid w:val="00353A60"/>
    <w:rsid w:val="003542A1"/>
    <w:rsid w:val="003542A6"/>
    <w:rsid w:val="0035503B"/>
    <w:rsid w:val="00356840"/>
    <w:rsid w:val="00357274"/>
    <w:rsid w:val="003608C9"/>
    <w:rsid w:val="00361367"/>
    <w:rsid w:val="003620DC"/>
    <w:rsid w:val="003624AF"/>
    <w:rsid w:val="00362744"/>
    <w:rsid w:val="003632EB"/>
    <w:rsid w:val="00364224"/>
    <w:rsid w:val="00364441"/>
    <w:rsid w:val="003649C2"/>
    <w:rsid w:val="00364E64"/>
    <w:rsid w:val="0036527D"/>
    <w:rsid w:val="0036527E"/>
    <w:rsid w:val="0036603A"/>
    <w:rsid w:val="0036637C"/>
    <w:rsid w:val="00370AB8"/>
    <w:rsid w:val="003717E7"/>
    <w:rsid w:val="00375BC5"/>
    <w:rsid w:val="0037680B"/>
    <w:rsid w:val="00380484"/>
    <w:rsid w:val="003807FC"/>
    <w:rsid w:val="00380DAC"/>
    <w:rsid w:val="0038153E"/>
    <w:rsid w:val="0038248D"/>
    <w:rsid w:val="0038250D"/>
    <w:rsid w:val="00382B84"/>
    <w:rsid w:val="00383375"/>
    <w:rsid w:val="0038437A"/>
    <w:rsid w:val="003851D3"/>
    <w:rsid w:val="00385EE7"/>
    <w:rsid w:val="0038652F"/>
    <w:rsid w:val="003876F5"/>
    <w:rsid w:val="003876FA"/>
    <w:rsid w:val="00390B9C"/>
    <w:rsid w:val="00390E7E"/>
    <w:rsid w:val="00397B06"/>
    <w:rsid w:val="003A08CF"/>
    <w:rsid w:val="003A0E9A"/>
    <w:rsid w:val="003A11F7"/>
    <w:rsid w:val="003A15BD"/>
    <w:rsid w:val="003A3481"/>
    <w:rsid w:val="003A6134"/>
    <w:rsid w:val="003A7A49"/>
    <w:rsid w:val="003B0297"/>
    <w:rsid w:val="003B1F31"/>
    <w:rsid w:val="003B2253"/>
    <w:rsid w:val="003B41F3"/>
    <w:rsid w:val="003B471C"/>
    <w:rsid w:val="003B4DEB"/>
    <w:rsid w:val="003B4F00"/>
    <w:rsid w:val="003B5150"/>
    <w:rsid w:val="003B6DAE"/>
    <w:rsid w:val="003B70E3"/>
    <w:rsid w:val="003B7BE5"/>
    <w:rsid w:val="003C06F0"/>
    <w:rsid w:val="003C0E97"/>
    <w:rsid w:val="003C0FDE"/>
    <w:rsid w:val="003C2A86"/>
    <w:rsid w:val="003C2A93"/>
    <w:rsid w:val="003C3B49"/>
    <w:rsid w:val="003C53DB"/>
    <w:rsid w:val="003C5565"/>
    <w:rsid w:val="003C5C6D"/>
    <w:rsid w:val="003C625D"/>
    <w:rsid w:val="003C6300"/>
    <w:rsid w:val="003C6ED6"/>
    <w:rsid w:val="003C752E"/>
    <w:rsid w:val="003C786C"/>
    <w:rsid w:val="003C7F85"/>
    <w:rsid w:val="003D21C4"/>
    <w:rsid w:val="003D39B8"/>
    <w:rsid w:val="003D552F"/>
    <w:rsid w:val="003D75A1"/>
    <w:rsid w:val="003E05D0"/>
    <w:rsid w:val="003E0D01"/>
    <w:rsid w:val="003E2306"/>
    <w:rsid w:val="003E2B25"/>
    <w:rsid w:val="003E3423"/>
    <w:rsid w:val="003E3D21"/>
    <w:rsid w:val="003E3EC1"/>
    <w:rsid w:val="003E4805"/>
    <w:rsid w:val="003E5212"/>
    <w:rsid w:val="003E6996"/>
    <w:rsid w:val="003E6A17"/>
    <w:rsid w:val="003E7FFD"/>
    <w:rsid w:val="003F1129"/>
    <w:rsid w:val="003F1797"/>
    <w:rsid w:val="003F270B"/>
    <w:rsid w:val="003F67B0"/>
    <w:rsid w:val="004010CB"/>
    <w:rsid w:val="0040181F"/>
    <w:rsid w:val="00401B9D"/>
    <w:rsid w:val="00401E65"/>
    <w:rsid w:val="0040214C"/>
    <w:rsid w:val="00402809"/>
    <w:rsid w:val="00404206"/>
    <w:rsid w:val="0040436E"/>
    <w:rsid w:val="00405DF1"/>
    <w:rsid w:val="00407236"/>
    <w:rsid w:val="00410BFC"/>
    <w:rsid w:val="00410D95"/>
    <w:rsid w:val="00411EAF"/>
    <w:rsid w:val="0041316F"/>
    <w:rsid w:val="00413278"/>
    <w:rsid w:val="00414A94"/>
    <w:rsid w:val="0041554E"/>
    <w:rsid w:val="0041596D"/>
    <w:rsid w:val="004168AF"/>
    <w:rsid w:val="00416925"/>
    <w:rsid w:val="00417573"/>
    <w:rsid w:val="00420BE9"/>
    <w:rsid w:val="0042166A"/>
    <w:rsid w:val="00421CD8"/>
    <w:rsid w:val="004228DD"/>
    <w:rsid w:val="00423064"/>
    <w:rsid w:val="00424368"/>
    <w:rsid w:val="0042581F"/>
    <w:rsid w:val="004263EE"/>
    <w:rsid w:val="0042692E"/>
    <w:rsid w:val="0042744B"/>
    <w:rsid w:val="00427A66"/>
    <w:rsid w:val="00427DB5"/>
    <w:rsid w:val="004305D6"/>
    <w:rsid w:val="00430B67"/>
    <w:rsid w:val="00431FB3"/>
    <w:rsid w:val="00431FD3"/>
    <w:rsid w:val="00433D5F"/>
    <w:rsid w:val="00437507"/>
    <w:rsid w:val="0043781A"/>
    <w:rsid w:val="0044091D"/>
    <w:rsid w:val="004415A7"/>
    <w:rsid w:val="00441698"/>
    <w:rsid w:val="004418FC"/>
    <w:rsid w:val="004437FB"/>
    <w:rsid w:val="00444107"/>
    <w:rsid w:val="00444ACF"/>
    <w:rsid w:val="00445092"/>
    <w:rsid w:val="00445FD1"/>
    <w:rsid w:val="0044718E"/>
    <w:rsid w:val="00450A3E"/>
    <w:rsid w:val="0045145A"/>
    <w:rsid w:val="0045216A"/>
    <w:rsid w:val="00452B06"/>
    <w:rsid w:val="00452F97"/>
    <w:rsid w:val="00453EAE"/>
    <w:rsid w:val="004541BF"/>
    <w:rsid w:val="0045545D"/>
    <w:rsid w:val="004558A9"/>
    <w:rsid w:val="00455AE9"/>
    <w:rsid w:val="00455EA8"/>
    <w:rsid w:val="0045743D"/>
    <w:rsid w:val="00461435"/>
    <w:rsid w:val="00461C8B"/>
    <w:rsid w:val="00462C12"/>
    <w:rsid w:val="00463CDD"/>
    <w:rsid w:val="0046506C"/>
    <w:rsid w:val="00465845"/>
    <w:rsid w:val="004677CC"/>
    <w:rsid w:val="00470E1F"/>
    <w:rsid w:val="0047102B"/>
    <w:rsid w:val="00472095"/>
    <w:rsid w:val="004728A6"/>
    <w:rsid w:val="004728E2"/>
    <w:rsid w:val="00474031"/>
    <w:rsid w:val="00475362"/>
    <w:rsid w:val="00475391"/>
    <w:rsid w:val="00475B94"/>
    <w:rsid w:val="004800A5"/>
    <w:rsid w:val="00480F08"/>
    <w:rsid w:val="00481C71"/>
    <w:rsid w:val="00481E54"/>
    <w:rsid w:val="004826B5"/>
    <w:rsid w:val="00485664"/>
    <w:rsid w:val="0048680A"/>
    <w:rsid w:val="00487DB6"/>
    <w:rsid w:val="004901D2"/>
    <w:rsid w:val="0049039A"/>
    <w:rsid w:val="00490F7F"/>
    <w:rsid w:val="0049230E"/>
    <w:rsid w:val="004926BE"/>
    <w:rsid w:val="004933F3"/>
    <w:rsid w:val="00496115"/>
    <w:rsid w:val="004A115F"/>
    <w:rsid w:val="004A1966"/>
    <w:rsid w:val="004A1E1E"/>
    <w:rsid w:val="004A2A33"/>
    <w:rsid w:val="004A2DD4"/>
    <w:rsid w:val="004A2FD9"/>
    <w:rsid w:val="004A46F7"/>
    <w:rsid w:val="004A4FCD"/>
    <w:rsid w:val="004A79A5"/>
    <w:rsid w:val="004B0C83"/>
    <w:rsid w:val="004B116E"/>
    <w:rsid w:val="004B1737"/>
    <w:rsid w:val="004B1AB2"/>
    <w:rsid w:val="004B284D"/>
    <w:rsid w:val="004B30A3"/>
    <w:rsid w:val="004B3130"/>
    <w:rsid w:val="004B3A9B"/>
    <w:rsid w:val="004B4656"/>
    <w:rsid w:val="004B67BF"/>
    <w:rsid w:val="004B6A94"/>
    <w:rsid w:val="004B7BE3"/>
    <w:rsid w:val="004C037A"/>
    <w:rsid w:val="004C2365"/>
    <w:rsid w:val="004C252A"/>
    <w:rsid w:val="004C26D3"/>
    <w:rsid w:val="004C4206"/>
    <w:rsid w:val="004C43AE"/>
    <w:rsid w:val="004C510A"/>
    <w:rsid w:val="004C6E99"/>
    <w:rsid w:val="004C7037"/>
    <w:rsid w:val="004D0C78"/>
    <w:rsid w:val="004D1ED7"/>
    <w:rsid w:val="004D1EFC"/>
    <w:rsid w:val="004D39B8"/>
    <w:rsid w:val="004D474F"/>
    <w:rsid w:val="004D48F2"/>
    <w:rsid w:val="004D4EA8"/>
    <w:rsid w:val="004D518E"/>
    <w:rsid w:val="004E0876"/>
    <w:rsid w:val="004E122A"/>
    <w:rsid w:val="004E189D"/>
    <w:rsid w:val="004E1934"/>
    <w:rsid w:val="004E2287"/>
    <w:rsid w:val="004E2E49"/>
    <w:rsid w:val="004E38A4"/>
    <w:rsid w:val="004E3FE0"/>
    <w:rsid w:val="004E5F54"/>
    <w:rsid w:val="004F09A3"/>
    <w:rsid w:val="004F09EF"/>
    <w:rsid w:val="004F1FB8"/>
    <w:rsid w:val="004F2B85"/>
    <w:rsid w:val="004F2D62"/>
    <w:rsid w:val="004F3914"/>
    <w:rsid w:val="004F3BC0"/>
    <w:rsid w:val="004F4315"/>
    <w:rsid w:val="004F4A72"/>
    <w:rsid w:val="004F6ED4"/>
    <w:rsid w:val="004F77D6"/>
    <w:rsid w:val="004F784D"/>
    <w:rsid w:val="004F7E31"/>
    <w:rsid w:val="00500581"/>
    <w:rsid w:val="00501002"/>
    <w:rsid w:val="005012D5"/>
    <w:rsid w:val="00504256"/>
    <w:rsid w:val="0050479F"/>
    <w:rsid w:val="0050496E"/>
    <w:rsid w:val="00505511"/>
    <w:rsid w:val="005058EC"/>
    <w:rsid w:val="0050776F"/>
    <w:rsid w:val="00511E5F"/>
    <w:rsid w:val="0051399D"/>
    <w:rsid w:val="005143BC"/>
    <w:rsid w:val="00514D09"/>
    <w:rsid w:val="00514D8F"/>
    <w:rsid w:val="00515681"/>
    <w:rsid w:val="005165F9"/>
    <w:rsid w:val="005175F1"/>
    <w:rsid w:val="005204A1"/>
    <w:rsid w:val="00520FD9"/>
    <w:rsid w:val="00521569"/>
    <w:rsid w:val="00521EEB"/>
    <w:rsid w:val="00522611"/>
    <w:rsid w:val="00522B0E"/>
    <w:rsid w:val="005233E9"/>
    <w:rsid w:val="00523F7B"/>
    <w:rsid w:val="00525AE1"/>
    <w:rsid w:val="00526B80"/>
    <w:rsid w:val="00527BD2"/>
    <w:rsid w:val="00531027"/>
    <w:rsid w:val="00532D1B"/>
    <w:rsid w:val="00534255"/>
    <w:rsid w:val="00534B89"/>
    <w:rsid w:val="00535FA7"/>
    <w:rsid w:val="00536BB2"/>
    <w:rsid w:val="0053716C"/>
    <w:rsid w:val="005372EA"/>
    <w:rsid w:val="00537457"/>
    <w:rsid w:val="00540E49"/>
    <w:rsid w:val="00541D13"/>
    <w:rsid w:val="00541EF5"/>
    <w:rsid w:val="00542A90"/>
    <w:rsid w:val="00542CE0"/>
    <w:rsid w:val="00542E40"/>
    <w:rsid w:val="00543E66"/>
    <w:rsid w:val="005444FD"/>
    <w:rsid w:val="00545154"/>
    <w:rsid w:val="0054696B"/>
    <w:rsid w:val="0055159D"/>
    <w:rsid w:val="0055290A"/>
    <w:rsid w:val="0055391B"/>
    <w:rsid w:val="00555CA4"/>
    <w:rsid w:val="00556BDB"/>
    <w:rsid w:val="00561026"/>
    <w:rsid w:val="005614D2"/>
    <w:rsid w:val="00562379"/>
    <w:rsid w:val="00562F20"/>
    <w:rsid w:val="00563AD4"/>
    <w:rsid w:val="00563E06"/>
    <w:rsid w:val="0056422D"/>
    <w:rsid w:val="00566B40"/>
    <w:rsid w:val="00567582"/>
    <w:rsid w:val="00567E30"/>
    <w:rsid w:val="00572084"/>
    <w:rsid w:val="0057299A"/>
    <w:rsid w:val="005731F3"/>
    <w:rsid w:val="005737AC"/>
    <w:rsid w:val="00577EB2"/>
    <w:rsid w:val="0058016E"/>
    <w:rsid w:val="00581079"/>
    <w:rsid w:val="00581A73"/>
    <w:rsid w:val="00581CD9"/>
    <w:rsid w:val="00582F9F"/>
    <w:rsid w:val="00584439"/>
    <w:rsid w:val="00586BF0"/>
    <w:rsid w:val="005870C5"/>
    <w:rsid w:val="005871C9"/>
    <w:rsid w:val="00587C62"/>
    <w:rsid w:val="005906EC"/>
    <w:rsid w:val="00590E82"/>
    <w:rsid w:val="005912F3"/>
    <w:rsid w:val="0059193A"/>
    <w:rsid w:val="00591B57"/>
    <w:rsid w:val="0059215E"/>
    <w:rsid w:val="00592874"/>
    <w:rsid w:val="00594861"/>
    <w:rsid w:val="005948BB"/>
    <w:rsid w:val="0059599C"/>
    <w:rsid w:val="005962C3"/>
    <w:rsid w:val="0059708F"/>
    <w:rsid w:val="005A0489"/>
    <w:rsid w:val="005A0BF2"/>
    <w:rsid w:val="005A0DB8"/>
    <w:rsid w:val="005A3755"/>
    <w:rsid w:val="005A3884"/>
    <w:rsid w:val="005A41C2"/>
    <w:rsid w:val="005A76D3"/>
    <w:rsid w:val="005A79E2"/>
    <w:rsid w:val="005B08D5"/>
    <w:rsid w:val="005B3DCA"/>
    <w:rsid w:val="005B4991"/>
    <w:rsid w:val="005B4C27"/>
    <w:rsid w:val="005B57CF"/>
    <w:rsid w:val="005B648F"/>
    <w:rsid w:val="005B69D4"/>
    <w:rsid w:val="005B6FF7"/>
    <w:rsid w:val="005C245F"/>
    <w:rsid w:val="005C34A4"/>
    <w:rsid w:val="005C57D9"/>
    <w:rsid w:val="005C6BD3"/>
    <w:rsid w:val="005C7CFC"/>
    <w:rsid w:val="005C7F04"/>
    <w:rsid w:val="005D015E"/>
    <w:rsid w:val="005D0B7D"/>
    <w:rsid w:val="005D13DF"/>
    <w:rsid w:val="005D311F"/>
    <w:rsid w:val="005D5048"/>
    <w:rsid w:val="005D5090"/>
    <w:rsid w:val="005D57E1"/>
    <w:rsid w:val="005D5BE1"/>
    <w:rsid w:val="005D776E"/>
    <w:rsid w:val="005E0759"/>
    <w:rsid w:val="005E10F5"/>
    <w:rsid w:val="005E14EC"/>
    <w:rsid w:val="005E19E8"/>
    <w:rsid w:val="005E1BF2"/>
    <w:rsid w:val="005E308C"/>
    <w:rsid w:val="005E56CA"/>
    <w:rsid w:val="005E62DC"/>
    <w:rsid w:val="005E62F2"/>
    <w:rsid w:val="005F132D"/>
    <w:rsid w:val="005F18C9"/>
    <w:rsid w:val="005F1F6E"/>
    <w:rsid w:val="005F246B"/>
    <w:rsid w:val="005F3BD2"/>
    <w:rsid w:val="005F3CB7"/>
    <w:rsid w:val="005F4819"/>
    <w:rsid w:val="005F50C3"/>
    <w:rsid w:val="005F5B39"/>
    <w:rsid w:val="005F6A86"/>
    <w:rsid w:val="005F7E1B"/>
    <w:rsid w:val="00600C35"/>
    <w:rsid w:val="00602E05"/>
    <w:rsid w:val="00602EDC"/>
    <w:rsid w:val="0060310D"/>
    <w:rsid w:val="00604064"/>
    <w:rsid w:val="006063D0"/>
    <w:rsid w:val="00607142"/>
    <w:rsid w:val="00607D00"/>
    <w:rsid w:val="00610205"/>
    <w:rsid w:val="006118DB"/>
    <w:rsid w:val="00611C89"/>
    <w:rsid w:val="00613207"/>
    <w:rsid w:val="0061321F"/>
    <w:rsid w:val="006132E0"/>
    <w:rsid w:val="00614019"/>
    <w:rsid w:val="00614BC7"/>
    <w:rsid w:val="00615585"/>
    <w:rsid w:val="00616751"/>
    <w:rsid w:val="006204D3"/>
    <w:rsid w:val="00620A5E"/>
    <w:rsid w:val="00621846"/>
    <w:rsid w:val="006219DB"/>
    <w:rsid w:val="00622F95"/>
    <w:rsid w:val="00623BB9"/>
    <w:rsid w:val="006240DE"/>
    <w:rsid w:val="00624249"/>
    <w:rsid w:val="00625293"/>
    <w:rsid w:val="0062592D"/>
    <w:rsid w:val="00625F32"/>
    <w:rsid w:val="00627C48"/>
    <w:rsid w:val="00631775"/>
    <w:rsid w:val="0063239B"/>
    <w:rsid w:val="0063309C"/>
    <w:rsid w:val="0063317F"/>
    <w:rsid w:val="006342B3"/>
    <w:rsid w:val="0063454B"/>
    <w:rsid w:val="00634822"/>
    <w:rsid w:val="006351BA"/>
    <w:rsid w:val="00635BFF"/>
    <w:rsid w:val="00637447"/>
    <w:rsid w:val="00637F39"/>
    <w:rsid w:val="006403F2"/>
    <w:rsid w:val="00640DF0"/>
    <w:rsid w:val="00641963"/>
    <w:rsid w:val="006424A6"/>
    <w:rsid w:val="00643AF1"/>
    <w:rsid w:val="00644337"/>
    <w:rsid w:val="0064455C"/>
    <w:rsid w:val="00644693"/>
    <w:rsid w:val="00646615"/>
    <w:rsid w:val="00650865"/>
    <w:rsid w:val="00650EFE"/>
    <w:rsid w:val="00653396"/>
    <w:rsid w:val="0065752D"/>
    <w:rsid w:val="0065778D"/>
    <w:rsid w:val="006609E3"/>
    <w:rsid w:val="00661BBF"/>
    <w:rsid w:val="00661D66"/>
    <w:rsid w:val="00663462"/>
    <w:rsid w:val="006636BE"/>
    <w:rsid w:val="00663BD8"/>
    <w:rsid w:val="00664DF0"/>
    <w:rsid w:val="00665F36"/>
    <w:rsid w:val="00666968"/>
    <w:rsid w:val="00670433"/>
    <w:rsid w:val="00671A62"/>
    <w:rsid w:val="00671F6F"/>
    <w:rsid w:val="00671FE4"/>
    <w:rsid w:val="0067217F"/>
    <w:rsid w:val="006731C1"/>
    <w:rsid w:val="006732F5"/>
    <w:rsid w:val="006742A7"/>
    <w:rsid w:val="006742E3"/>
    <w:rsid w:val="00674641"/>
    <w:rsid w:val="00676145"/>
    <w:rsid w:val="0067617E"/>
    <w:rsid w:val="0067626D"/>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E11"/>
    <w:rsid w:val="0069058E"/>
    <w:rsid w:val="00691100"/>
    <w:rsid w:val="00692010"/>
    <w:rsid w:val="00693294"/>
    <w:rsid w:val="00694CC8"/>
    <w:rsid w:val="006A12BC"/>
    <w:rsid w:val="006A693C"/>
    <w:rsid w:val="006B0440"/>
    <w:rsid w:val="006B0B97"/>
    <w:rsid w:val="006B0E0E"/>
    <w:rsid w:val="006B25B9"/>
    <w:rsid w:val="006B26D6"/>
    <w:rsid w:val="006B2811"/>
    <w:rsid w:val="006B2DB9"/>
    <w:rsid w:val="006B3719"/>
    <w:rsid w:val="006B5444"/>
    <w:rsid w:val="006B56EE"/>
    <w:rsid w:val="006B5789"/>
    <w:rsid w:val="006B5C87"/>
    <w:rsid w:val="006B7772"/>
    <w:rsid w:val="006B7A39"/>
    <w:rsid w:val="006B7E28"/>
    <w:rsid w:val="006C0131"/>
    <w:rsid w:val="006C2F4C"/>
    <w:rsid w:val="006C2F9C"/>
    <w:rsid w:val="006C4796"/>
    <w:rsid w:val="006C4E0E"/>
    <w:rsid w:val="006C6735"/>
    <w:rsid w:val="006D00BF"/>
    <w:rsid w:val="006D0227"/>
    <w:rsid w:val="006D1A32"/>
    <w:rsid w:val="006D21CD"/>
    <w:rsid w:val="006D2BA4"/>
    <w:rsid w:val="006D34B6"/>
    <w:rsid w:val="006D353A"/>
    <w:rsid w:val="006D4A1D"/>
    <w:rsid w:val="006D5044"/>
    <w:rsid w:val="006D59F9"/>
    <w:rsid w:val="006D77C8"/>
    <w:rsid w:val="006D7A59"/>
    <w:rsid w:val="006D7D98"/>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7AA0"/>
    <w:rsid w:val="006F7D62"/>
    <w:rsid w:val="0070028A"/>
    <w:rsid w:val="0070066C"/>
    <w:rsid w:val="00702690"/>
    <w:rsid w:val="007040DC"/>
    <w:rsid w:val="00704315"/>
    <w:rsid w:val="00704335"/>
    <w:rsid w:val="00704A96"/>
    <w:rsid w:val="007058C9"/>
    <w:rsid w:val="0071036A"/>
    <w:rsid w:val="0071060D"/>
    <w:rsid w:val="0071208B"/>
    <w:rsid w:val="00713250"/>
    <w:rsid w:val="0071342B"/>
    <w:rsid w:val="00714A2F"/>
    <w:rsid w:val="00714D30"/>
    <w:rsid w:val="0071563D"/>
    <w:rsid w:val="00715A02"/>
    <w:rsid w:val="00715A78"/>
    <w:rsid w:val="00716B16"/>
    <w:rsid w:val="00717B2A"/>
    <w:rsid w:val="0072180F"/>
    <w:rsid w:val="0072199C"/>
    <w:rsid w:val="00721FE6"/>
    <w:rsid w:val="0072279E"/>
    <w:rsid w:val="00722A2B"/>
    <w:rsid w:val="0072459D"/>
    <w:rsid w:val="00724D85"/>
    <w:rsid w:val="00724EDF"/>
    <w:rsid w:val="007257DC"/>
    <w:rsid w:val="0072673E"/>
    <w:rsid w:val="00726E55"/>
    <w:rsid w:val="00727AAA"/>
    <w:rsid w:val="00730E9F"/>
    <w:rsid w:val="00731BB7"/>
    <w:rsid w:val="0073266B"/>
    <w:rsid w:val="00732F67"/>
    <w:rsid w:val="007335F1"/>
    <w:rsid w:val="00734293"/>
    <w:rsid w:val="007348AF"/>
    <w:rsid w:val="00740641"/>
    <w:rsid w:val="00740885"/>
    <w:rsid w:val="00741064"/>
    <w:rsid w:val="00742090"/>
    <w:rsid w:val="007422AF"/>
    <w:rsid w:val="00742EB8"/>
    <w:rsid w:val="00746340"/>
    <w:rsid w:val="00746470"/>
    <w:rsid w:val="00747E6E"/>
    <w:rsid w:val="00750631"/>
    <w:rsid w:val="00750D8C"/>
    <w:rsid w:val="007520A8"/>
    <w:rsid w:val="00752C0A"/>
    <w:rsid w:val="00753794"/>
    <w:rsid w:val="00755990"/>
    <w:rsid w:val="00755E56"/>
    <w:rsid w:val="007574F6"/>
    <w:rsid w:val="00760A34"/>
    <w:rsid w:val="0076389E"/>
    <w:rsid w:val="00765689"/>
    <w:rsid w:val="0076593D"/>
    <w:rsid w:val="00765B98"/>
    <w:rsid w:val="00766A3A"/>
    <w:rsid w:val="0077028E"/>
    <w:rsid w:val="007702FE"/>
    <w:rsid w:val="00770465"/>
    <w:rsid w:val="00770F0C"/>
    <w:rsid w:val="00771ADD"/>
    <w:rsid w:val="0077328B"/>
    <w:rsid w:val="00773ABD"/>
    <w:rsid w:val="00774362"/>
    <w:rsid w:val="00775316"/>
    <w:rsid w:val="007755CD"/>
    <w:rsid w:val="007778EA"/>
    <w:rsid w:val="00783DCA"/>
    <w:rsid w:val="00784F39"/>
    <w:rsid w:val="007862FD"/>
    <w:rsid w:val="007869AB"/>
    <w:rsid w:val="00787610"/>
    <w:rsid w:val="007905CD"/>
    <w:rsid w:val="0079133A"/>
    <w:rsid w:val="007913FC"/>
    <w:rsid w:val="00792506"/>
    <w:rsid w:val="00793069"/>
    <w:rsid w:val="00794012"/>
    <w:rsid w:val="0079465E"/>
    <w:rsid w:val="00795060"/>
    <w:rsid w:val="0079591A"/>
    <w:rsid w:val="00795A38"/>
    <w:rsid w:val="00795D7D"/>
    <w:rsid w:val="00795DD1"/>
    <w:rsid w:val="007978DD"/>
    <w:rsid w:val="007A0D33"/>
    <w:rsid w:val="007A17B0"/>
    <w:rsid w:val="007A286A"/>
    <w:rsid w:val="007A2C76"/>
    <w:rsid w:val="007A32D6"/>
    <w:rsid w:val="007A3F3E"/>
    <w:rsid w:val="007A4124"/>
    <w:rsid w:val="007A6B20"/>
    <w:rsid w:val="007A6E53"/>
    <w:rsid w:val="007A7284"/>
    <w:rsid w:val="007B0F82"/>
    <w:rsid w:val="007B0FCF"/>
    <w:rsid w:val="007B2E2D"/>
    <w:rsid w:val="007B2FFC"/>
    <w:rsid w:val="007B3211"/>
    <w:rsid w:val="007B3CA3"/>
    <w:rsid w:val="007B5A4E"/>
    <w:rsid w:val="007B5C73"/>
    <w:rsid w:val="007C0438"/>
    <w:rsid w:val="007C0DF8"/>
    <w:rsid w:val="007C2896"/>
    <w:rsid w:val="007C3D17"/>
    <w:rsid w:val="007C4864"/>
    <w:rsid w:val="007C4FC1"/>
    <w:rsid w:val="007C5F4D"/>
    <w:rsid w:val="007D037E"/>
    <w:rsid w:val="007D04ED"/>
    <w:rsid w:val="007D0820"/>
    <w:rsid w:val="007D1184"/>
    <w:rsid w:val="007D1C7E"/>
    <w:rsid w:val="007D22A6"/>
    <w:rsid w:val="007D3AC1"/>
    <w:rsid w:val="007D3F42"/>
    <w:rsid w:val="007D3F60"/>
    <w:rsid w:val="007D6B48"/>
    <w:rsid w:val="007D78CD"/>
    <w:rsid w:val="007E00CE"/>
    <w:rsid w:val="007E026B"/>
    <w:rsid w:val="007E1653"/>
    <w:rsid w:val="007E1A3C"/>
    <w:rsid w:val="007E2419"/>
    <w:rsid w:val="007E24A6"/>
    <w:rsid w:val="007E304B"/>
    <w:rsid w:val="007E3A4F"/>
    <w:rsid w:val="007E40FB"/>
    <w:rsid w:val="007E420F"/>
    <w:rsid w:val="007E4697"/>
    <w:rsid w:val="007E659D"/>
    <w:rsid w:val="007E7586"/>
    <w:rsid w:val="007F08E9"/>
    <w:rsid w:val="007F11C7"/>
    <w:rsid w:val="007F1990"/>
    <w:rsid w:val="007F2EB3"/>
    <w:rsid w:val="007F2F6A"/>
    <w:rsid w:val="007F471A"/>
    <w:rsid w:val="007F79A4"/>
    <w:rsid w:val="008026E3"/>
    <w:rsid w:val="008027DD"/>
    <w:rsid w:val="008029A7"/>
    <w:rsid w:val="00802FC5"/>
    <w:rsid w:val="00803326"/>
    <w:rsid w:val="00804036"/>
    <w:rsid w:val="008042D3"/>
    <w:rsid w:val="00805A2E"/>
    <w:rsid w:val="00811226"/>
    <w:rsid w:val="0081140A"/>
    <w:rsid w:val="00811AB4"/>
    <w:rsid w:val="008134B4"/>
    <w:rsid w:val="00814AE0"/>
    <w:rsid w:val="00814E14"/>
    <w:rsid w:val="00815BFD"/>
    <w:rsid w:val="0081752D"/>
    <w:rsid w:val="008211F6"/>
    <w:rsid w:val="00822C70"/>
    <w:rsid w:val="00823683"/>
    <w:rsid w:val="00823D6B"/>
    <w:rsid w:val="00825940"/>
    <w:rsid w:val="00825F8F"/>
    <w:rsid w:val="00830142"/>
    <w:rsid w:val="008305F3"/>
    <w:rsid w:val="00831538"/>
    <w:rsid w:val="00832878"/>
    <w:rsid w:val="00833203"/>
    <w:rsid w:val="00836748"/>
    <w:rsid w:val="00837DA4"/>
    <w:rsid w:val="00840461"/>
    <w:rsid w:val="0084067C"/>
    <w:rsid w:val="0084265E"/>
    <w:rsid w:val="00844209"/>
    <w:rsid w:val="00845007"/>
    <w:rsid w:val="00850C91"/>
    <w:rsid w:val="00851DB5"/>
    <w:rsid w:val="00852664"/>
    <w:rsid w:val="00853405"/>
    <w:rsid w:val="00854320"/>
    <w:rsid w:val="00854B19"/>
    <w:rsid w:val="00855A0B"/>
    <w:rsid w:val="00857105"/>
    <w:rsid w:val="00862D4B"/>
    <w:rsid w:val="00862ED6"/>
    <w:rsid w:val="008632C9"/>
    <w:rsid w:val="00863DAD"/>
    <w:rsid w:val="0086448A"/>
    <w:rsid w:val="00864E7E"/>
    <w:rsid w:val="00866D5A"/>
    <w:rsid w:val="0086778F"/>
    <w:rsid w:val="00867CB8"/>
    <w:rsid w:val="0087031A"/>
    <w:rsid w:val="00872DA7"/>
    <w:rsid w:val="008735C8"/>
    <w:rsid w:val="00873BDC"/>
    <w:rsid w:val="00873C06"/>
    <w:rsid w:val="00874FBA"/>
    <w:rsid w:val="008779AB"/>
    <w:rsid w:val="00883497"/>
    <w:rsid w:val="008840CD"/>
    <w:rsid w:val="00885D15"/>
    <w:rsid w:val="00886132"/>
    <w:rsid w:val="008875BD"/>
    <w:rsid w:val="00887A6E"/>
    <w:rsid w:val="00887E56"/>
    <w:rsid w:val="00887E58"/>
    <w:rsid w:val="00891197"/>
    <w:rsid w:val="00892023"/>
    <w:rsid w:val="008934DD"/>
    <w:rsid w:val="008948B4"/>
    <w:rsid w:val="00894932"/>
    <w:rsid w:val="00895EA9"/>
    <w:rsid w:val="00895FE5"/>
    <w:rsid w:val="008A00FC"/>
    <w:rsid w:val="008A0322"/>
    <w:rsid w:val="008A1661"/>
    <w:rsid w:val="008A30FC"/>
    <w:rsid w:val="008A31E5"/>
    <w:rsid w:val="008A39E6"/>
    <w:rsid w:val="008A3DF0"/>
    <w:rsid w:val="008A4336"/>
    <w:rsid w:val="008A5FC8"/>
    <w:rsid w:val="008A7A28"/>
    <w:rsid w:val="008A7AC5"/>
    <w:rsid w:val="008B01AD"/>
    <w:rsid w:val="008B0444"/>
    <w:rsid w:val="008B090A"/>
    <w:rsid w:val="008B0BA2"/>
    <w:rsid w:val="008B17F1"/>
    <w:rsid w:val="008B1D8B"/>
    <w:rsid w:val="008B26DB"/>
    <w:rsid w:val="008B2F81"/>
    <w:rsid w:val="008B4450"/>
    <w:rsid w:val="008B4725"/>
    <w:rsid w:val="008B5535"/>
    <w:rsid w:val="008B558D"/>
    <w:rsid w:val="008B5C53"/>
    <w:rsid w:val="008B5CD2"/>
    <w:rsid w:val="008B5E2C"/>
    <w:rsid w:val="008B60A7"/>
    <w:rsid w:val="008B7FED"/>
    <w:rsid w:val="008C3197"/>
    <w:rsid w:val="008C37ED"/>
    <w:rsid w:val="008C3932"/>
    <w:rsid w:val="008C54AA"/>
    <w:rsid w:val="008C6081"/>
    <w:rsid w:val="008C7755"/>
    <w:rsid w:val="008D01AB"/>
    <w:rsid w:val="008D03C6"/>
    <w:rsid w:val="008D0A9E"/>
    <w:rsid w:val="008D2014"/>
    <w:rsid w:val="008D2EB4"/>
    <w:rsid w:val="008D353F"/>
    <w:rsid w:val="008D509C"/>
    <w:rsid w:val="008D50B4"/>
    <w:rsid w:val="008D58B0"/>
    <w:rsid w:val="008D5F3F"/>
    <w:rsid w:val="008D6632"/>
    <w:rsid w:val="008D75AB"/>
    <w:rsid w:val="008D7E5A"/>
    <w:rsid w:val="008E1CEC"/>
    <w:rsid w:val="008E2D01"/>
    <w:rsid w:val="008E388B"/>
    <w:rsid w:val="008E4309"/>
    <w:rsid w:val="008E4399"/>
    <w:rsid w:val="008E4818"/>
    <w:rsid w:val="008E4A07"/>
    <w:rsid w:val="008E5BD7"/>
    <w:rsid w:val="008E700E"/>
    <w:rsid w:val="008E7184"/>
    <w:rsid w:val="008E7189"/>
    <w:rsid w:val="008F0CFA"/>
    <w:rsid w:val="008F1799"/>
    <w:rsid w:val="008F302E"/>
    <w:rsid w:val="008F3DAC"/>
    <w:rsid w:val="008F48F2"/>
    <w:rsid w:val="008F4905"/>
    <w:rsid w:val="008F5569"/>
    <w:rsid w:val="008F5CA0"/>
    <w:rsid w:val="008F67CF"/>
    <w:rsid w:val="0090001C"/>
    <w:rsid w:val="0090051A"/>
    <w:rsid w:val="00901364"/>
    <w:rsid w:val="009014BC"/>
    <w:rsid w:val="009020A8"/>
    <w:rsid w:val="00903A55"/>
    <w:rsid w:val="009041D2"/>
    <w:rsid w:val="00904848"/>
    <w:rsid w:val="009066E0"/>
    <w:rsid w:val="0091156F"/>
    <w:rsid w:val="00911F90"/>
    <w:rsid w:val="00912867"/>
    <w:rsid w:val="0091323C"/>
    <w:rsid w:val="009138C0"/>
    <w:rsid w:val="00913C2C"/>
    <w:rsid w:val="00914A26"/>
    <w:rsid w:val="00914F21"/>
    <w:rsid w:val="00915786"/>
    <w:rsid w:val="009158A2"/>
    <w:rsid w:val="00915DB1"/>
    <w:rsid w:val="00916124"/>
    <w:rsid w:val="00917644"/>
    <w:rsid w:val="00921119"/>
    <w:rsid w:val="009219A6"/>
    <w:rsid w:val="00921C30"/>
    <w:rsid w:val="00922E82"/>
    <w:rsid w:val="009246B1"/>
    <w:rsid w:val="00924A8D"/>
    <w:rsid w:val="0092741F"/>
    <w:rsid w:val="00927AD2"/>
    <w:rsid w:val="009304D7"/>
    <w:rsid w:val="00932EA5"/>
    <w:rsid w:val="00932EBD"/>
    <w:rsid w:val="00933CCC"/>
    <w:rsid w:val="00934C11"/>
    <w:rsid w:val="009351DB"/>
    <w:rsid w:val="00935DCD"/>
    <w:rsid w:val="009371BA"/>
    <w:rsid w:val="00937AE7"/>
    <w:rsid w:val="009408C0"/>
    <w:rsid w:val="00944970"/>
    <w:rsid w:val="009452C6"/>
    <w:rsid w:val="009468C2"/>
    <w:rsid w:val="009476AB"/>
    <w:rsid w:val="009503B9"/>
    <w:rsid w:val="009503EA"/>
    <w:rsid w:val="00951A4B"/>
    <w:rsid w:val="0095273D"/>
    <w:rsid w:val="00952ADD"/>
    <w:rsid w:val="00952DFD"/>
    <w:rsid w:val="00952F40"/>
    <w:rsid w:val="0095696D"/>
    <w:rsid w:val="00957EAB"/>
    <w:rsid w:val="0096094C"/>
    <w:rsid w:val="00962068"/>
    <w:rsid w:val="00962FEF"/>
    <w:rsid w:val="00963331"/>
    <w:rsid w:val="00964960"/>
    <w:rsid w:val="009701BB"/>
    <w:rsid w:val="009725C0"/>
    <w:rsid w:val="00973771"/>
    <w:rsid w:val="00974353"/>
    <w:rsid w:val="00975022"/>
    <w:rsid w:val="00976375"/>
    <w:rsid w:val="00976D72"/>
    <w:rsid w:val="009770F1"/>
    <w:rsid w:val="009778E3"/>
    <w:rsid w:val="00981178"/>
    <w:rsid w:val="0098162E"/>
    <w:rsid w:val="00982724"/>
    <w:rsid w:val="0098377F"/>
    <w:rsid w:val="009843F2"/>
    <w:rsid w:val="00985BF8"/>
    <w:rsid w:val="00986339"/>
    <w:rsid w:val="009912D8"/>
    <w:rsid w:val="00991AD8"/>
    <w:rsid w:val="00991D7F"/>
    <w:rsid w:val="009923DA"/>
    <w:rsid w:val="00992BE1"/>
    <w:rsid w:val="009949F4"/>
    <w:rsid w:val="009A02B2"/>
    <w:rsid w:val="009A0339"/>
    <w:rsid w:val="009A0FAF"/>
    <w:rsid w:val="009A102F"/>
    <w:rsid w:val="009A1C66"/>
    <w:rsid w:val="009A22B5"/>
    <w:rsid w:val="009A285F"/>
    <w:rsid w:val="009A2BA3"/>
    <w:rsid w:val="009A2C04"/>
    <w:rsid w:val="009A3A75"/>
    <w:rsid w:val="009A56AB"/>
    <w:rsid w:val="009A65E1"/>
    <w:rsid w:val="009A7663"/>
    <w:rsid w:val="009B0199"/>
    <w:rsid w:val="009B0E81"/>
    <w:rsid w:val="009B1392"/>
    <w:rsid w:val="009B1E25"/>
    <w:rsid w:val="009B225E"/>
    <w:rsid w:val="009B2E87"/>
    <w:rsid w:val="009B36CF"/>
    <w:rsid w:val="009B396D"/>
    <w:rsid w:val="009B3B0E"/>
    <w:rsid w:val="009B4F21"/>
    <w:rsid w:val="009B5158"/>
    <w:rsid w:val="009B5D57"/>
    <w:rsid w:val="009B7077"/>
    <w:rsid w:val="009B707D"/>
    <w:rsid w:val="009B7703"/>
    <w:rsid w:val="009C1F8B"/>
    <w:rsid w:val="009C2304"/>
    <w:rsid w:val="009C2BD1"/>
    <w:rsid w:val="009C3498"/>
    <w:rsid w:val="009C3833"/>
    <w:rsid w:val="009C3A69"/>
    <w:rsid w:val="009C5C65"/>
    <w:rsid w:val="009C667F"/>
    <w:rsid w:val="009D2A62"/>
    <w:rsid w:val="009D2D76"/>
    <w:rsid w:val="009D3D0B"/>
    <w:rsid w:val="009D436D"/>
    <w:rsid w:val="009D5478"/>
    <w:rsid w:val="009D6589"/>
    <w:rsid w:val="009D71D0"/>
    <w:rsid w:val="009E0622"/>
    <w:rsid w:val="009E1884"/>
    <w:rsid w:val="009E1FE8"/>
    <w:rsid w:val="009E33D2"/>
    <w:rsid w:val="009E4D9C"/>
    <w:rsid w:val="009E57AB"/>
    <w:rsid w:val="009E620F"/>
    <w:rsid w:val="009E6EF8"/>
    <w:rsid w:val="009E7C59"/>
    <w:rsid w:val="009F2F81"/>
    <w:rsid w:val="009F3A51"/>
    <w:rsid w:val="009F4EFB"/>
    <w:rsid w:val="009F5134"/>
    <w:rsid w:val="009F59D7"/>
    <w:rsid w:val="009F5D57"/>
    <w:rsid w:val="009F6A7B"/>
    <w:rsid w:val="00A001FF"/>
    <w:rsid w:val="00A00225"/>
    <w:rsid w:val="00A007FF"/>
    <w:rsid w:val="00A01A8B"/>
    <w:rsid w:val="00A01C95"/>
    <w:rsid w:val="00A022DB"/>
    <w:rsid w:val="00A036AB"/>
    <w:rsid w:val="00A05684"/>
    <w:rsid w:val="00A065BA"/>
    <w:rsid w:val="00A07D17"/>
    <w:rsid w:val="00A1008A"/>
    <w:rsid w:val="00A15FAB"/>
    <w:rsid w:val="00A16E8A"/>
    <w:rsid w:val="00A17C09"/>
    <w:rsid w:val="00A20C5A"/>
    <w:rsid w:val="00A20DF3"/>
    <w:rsid w:val="00A20E20"/>
    <w:rsid w:val="00A20E8F"/>
    <w:rsid w:val="00A21AEF"/>
    <w:rsid w:val="00A22288"/>
    <w:rsid w:val="00A2244F"/>
    <w:rsid w:val="00A22B8B"/>
    <w:rsid w:val="00A22E0D"/>
    <w:rsid w:val="00A23001"/>
    <w:rsid w:val="00A2483E"/>
    <w:rsid w:val="00A25CC7"/>
    <w:rsid w:val="00A26705"/>
    <w:rsid w:val="00A27D75"/>
    <w:rsid w:val="00A31C6C"/>
    <w:rsid w:val="00A3205A"/>
    <w:rsid w:val="00A33527"/>
    <w:rsid w:val="00A3397F"/>
    <w:rsid w:val="00A372B2"/>
    <w:rsid w:val="00A37BA5"/>
    <w:rsid w:val="00A405D4"/>
    <w:rsid w:val="00A407E0"/>
    <w:rsid w:val="00A40F63"/>
    <w:rsid w:val="00A42D51"/>
    <w:rsid w:val="00A43F60"/>
    <w:rsid w:val="00A4471E"/>
    <w:rsid w:val="00A44BBC"/>
    <w:rsid w:val="00A44D08"/>
    <w:rsid w:val="00A44D3A"/>
    <w:rsid w:val="00A45AC8"/>
    <w:rsid w:val="00A46760"/>
    <w:rsid w:val="00A46A7D"/>
    <w:rsid w:val="00A47621"/>
    <w:rsid w:val="00A50EF7"/>
    <w:rsid w:val="00A524AB"/>
    <w:rsid w:val="00A54844"/>
    <w:rsid w:val="00A55B82"/>
    <w:rsid w:val="00A55F63"/>
    <w:rsid w:val="00A5653F"/>
    <w:rsid w:val="00A57DA6"/>
    <w:rsid w:val="00A60D88"/>
    <w:rsid w:val="00A612EE"/>
    <w:rsid w:val="00A63CC1"/>
    <w:rsid w:val="00A63D72"/>
    <w:rsid w:val="00A64048"/>
    <w:rsid w:val="00A64580"/>
    <w:rsid w:val="00A65A0F"/>
    <w:rsid w:val="00A66986"/>
    <w:rsid w:val="00A674B5"/>
    <w:rsid w:val="00A674D6"/>
    <w:rsid w:val="00A70452"/>
    <w:rsid w:val="00A7127E"/>
    <w:rsid w:val="00A71951"/>
    <w:rsid w:val="00A71A4C"/>
    <w:rsid w:val="00A71FE0"/>
    <w:rsid w:val="00A725C8"/>
    <w:rsid w:val="00A72C19"/>
    <w:rsid w:val="00A72FE7"/>
    <w:rsid w:val="00A736AE"/>
    <w:rsid w:val="00A74469"/>
    <w:rsid w:val="00A76025"/>
    <w:rsid w:val="00A7629F"/>
    <w:rsid w:val="00A76DD0"/>
    <w:rsid w:val="00A76DD3"/>
    <w:rsid w:val="00A77D7B"/>
    <w:rsid w:val="00A82DA8"/>
    <w:rsid w:val="00A837B7"/>
    <w:rsid w:val="00A846D7"/>
    <w:rsid w:val="00A84E39"/>
    <w:rsid w:val="00A856B9"/>
    <w:rsid w:val="00A856C0"/>
    <w:rsid w:val="00A858CA"/>
    <w:rsid w:val="00A868DC"/>
    <w:rsid w:val="00A87396"/>
    <w:rsid w:val="00A910B8"/>
    <w:rsid w:val="00A9140F"/>
    <w:rsid w:val="00A93318"/>
    <w:rsid w:val="00A94244"/>
    <w:rsid w:val="00A94B32"/>
    <w:rsid w:val="00A95D8C"/>
    <w:rsid w:val="00A97904"/>
    <w:rsid w:val="00AA0EE6"/>
    <w:rsid w:val="00AA122B"/>
    <w:rsid w:val="00AA1440"/>
    <w:rsid w:val="00AA155E"/>
    <w:rsid w:val="00AA5310"/>
    <w:rsid w:val="00AA6D48"/>
    <w:rsid w:val="00AB0890"/>
    <w:rsid w:val="00AB10CD"/>
    <w:rsid w:val="00AB133F"/>
    <w:rsid w:val="00AB19BA"/>
    <w:rsid w:val="00AB2096"/>
    <w:rsid w:val="00AB22F9"/>
    <w:rsid w:val="00AB2660"/>
    <w:rsid w:val="00AB388F"/>
    <w:rsid w:val="00AB4FFB"/>
    <w:rsid w:val="00AB5471"/>
    <w:rsid w:val="00AB6036"/>
    <w:rsid w:val="00AB744C"/>
    <w:rsid w:val="00AB77EF"/>
    <w:rsid w:val="00AB7B16"/>
    <w:rsid w:val="00AB7FB0"/>
    <w:rsid w:val="00AC01A9"/>
    <w:rsid w:val="00AC09E0"/>
    <w:rsid w:val="00AC1ADF"/>
    <w:rsid w:val="00AC350B"/>
    <w:rsid w:val="00AC359D"/>
    <w:rsid w:val="00AC4137"/>
    <w:rsid w:val="00AC5BA1"/>
    <w:rsid w:val="00AC60F8"/>
    <w:rsid w:val="00AC6C92"/>
    <w:rsid w:val="00AC77BE"/>
    <w:rsid w:val="00AD0027"/>
    <w:rsid w:val="00AD01D6"/>
    <w:rsid w:val="00AD187C"/>
    <w:rsid w:val="00AD1B14"/>
    <w:rsid w:val="00AD1E21"/>
    <w:rsid w:val="00AD2CAE"/>
    <w:rsid w:val="00AD3715"/>
    <w:rsid w:val="00AD4818"/>
    <w:rsid w:val="00AD4AD5"/>
    <w:rsid w:val="00AD51A6"/>
    <w:rsid w:val="00AD536C"/>
    <w:rsid w:val="00AD5D20"/>
    <w:rsid w:val="00AE004F"/>
    <w:rsid w:val="00AE0151"/>
    <w:rsid w:val="00AE1016"/>
    <w:rsid w:val="00AE1365"/>
    <w:rsid w:val="00AE241B"/>
    <w:rsid w:val="00AE2565"/>
    <w:rsid w:val="00AE2E6A"/>
    <w:rsid w:val="00AE2F1F"/>
    <w:rsid w:val="00AE3048"/>
    <w:rsid w:val="00AE459E"/>
    <w:rsid w:val="00AE4786"/>
    <w:rsid w:val="00AE515B"/>
    <w:rsid w:val="00AE55C3"/>
    <w:rsid w:val="00AE5913"/>
    <w:rsid w:val="00AE677A"/>
    <w:rsid w:val="00AE6B38"/>
    <w:rsid w:val="00AE7E93"/>
    <w:rsid w:val="00AE7F45"/>
    <w:rsid w:val="00AF35D8"/>
    <w:rsid w:val="00AF469D"/>
    <w:rsid w:val="00AF483B"/>
    <w:rsid w:val="00AF4880"/>
    <w:rsid w:val="00AF4EAA"/>
    <w:rsid w:val="00AF5507"/>
    <w:rsid w:val="00AF5F46"/>
    <w:rsid w:val="00AF7AC8"/>
    <w:rsid w:val="00B00C32"/>
    <w:rsid w:val="00B00E9D"/>
    <w:rsid w:val="00B01719"/>
    <w:rsid w:val="00B01B3E"/>
    <w:rsid w:val="00B028F5"/>
    <w:rsid w:val="00B02D19"/>
    <w:rsid w:val="00B02F24"/>
    <w:rsid w:val="00B033AA"/>
    <w:rsid w:val="00B06CA1"/>
    <w:rsid w:val="00B06D2D"/>
    <w:rsid w:val="00B0799F"/>
    <w:rsid w:val="00B11C97"/>
    <w:rsid w:val="00B120F1"/>
    <w:rsid w:val="00B127D9"/>
    <w:rsid w:val="00B12859"/>
    <w:rsid w:val="00B12958"/>
    <w:rsid w:val="00B17F1C"/>
    <w:rsid w:val="00B200EF"/>
    <w:rsid w:val="00B20147"/>
    <w:rsid w:val="00B21142"/>
    <w:rsid w:val="00B21510"/>
    <w:rsid w:val="00B21B38"/>
    <w:rsid w:val="00B22815"/>
    <w:rsid w:val="00B22CDF"/>
    <w:rsid w:val="00B23032"/>
    <w:rsid w:val="00B23FBE"/>
    <w:rsid w:val="00B24682"/>
    <w:rsid w:val="00B2511C"/>
    <w:rsid w:val="00B26806"/>
    <w:rsid w:val="00B26844"/>
    <w:rsid w:val="00B31CB3"/>
    <w:rsid w:val="00B32EC7"/>
    <w:rsid w:val="00B34089"/>
    <w:rsid w:val="00B3499B"/>
    <w:rsid w:val="00B34A13"/>
    <w:rsid w:val="00B34A45"/>
    <w:rsid w:val="00B35200"/>
    <w:rsid w:val="00B35DDA"/>
    <w:rsid w:val="00B35F70"/>
    <w:rsid w:val="00B36C64"/>
    <w:rsid w:val="00B36D6F"/>
    <w:rsid w:val="00B370DB"/>
    <w:rsid w:val="00B37931"/>
    <w:rsid w:val="00B4022E"/>
    <w:rsid w:val="00B40B8A"/>
    <w:rsid w:val="00B41AF9"/>
    <w:rsid w:val="00B43CB4"/>
    <w:rsid w:val="00B446C5"/>
    <w:rsid w:val="00B45A7A"/>
    <w:rsid w:val="00B46A43"/>
    <w:rsid w:val="00B471B3"/>
    <w:rsid w:val="00B51376"/>
    <w:rsid w:val="00B51DF8"/>
    <w:rsid w:val="00B51E48"/>
    <w:rsid w:val="00B537F8"/>
    <w:rsid w:val="00B53CAF"/>
    <w:rsid w:val="00B54724"/>
    <w:rsid w:val="00B54E64"/>
    <w:rsid w:val="00B55F81"/>
    <w:rsid w:val="00B57974"/>
    <w:rsid w:val="00B640A9"/>
    <w:rsid w:val="00B64430"/>
    <w:rsid w:val="00B64673"/>
    <w:rsid w:val="00B646F1"/>
    <w:rsid w:val="00B65A86"/>
    <w:rsid w:val="00B66865"/>
    <w:rsid w:val="00B66907"/>
    <w:rsid w:val="00B70067"/>
    <w:rsid w:val="00B70627"/>
    <w:rsid w:val="00B715E5"/>
    <w:rsid w:val="00B72259"/>
    <w:rsid w:val="00B72EAB"/>
    <w:rsid w:val="00B74E5D"/>
    <w:rsid w:val="00B74F16"/>
    <w:rsid w:val="00B751D8"/>
    <w:rsid w:val="00B757C2"/>
    <w:rsid w:val="00B7620C"/>
    <w:rsid w:val="00B77AA1"/>
    <w:rsid w:val="00B805E4"/>
    <w:rsid w:val="00B80BB5"/>
    <w:rsid w:val="00B81F38"/>
    <w:rsid w:val="00B82379"/>
    <w:rsid w:val="00B828AF"/>
    <w:rsid w:val="00B82FAC"/>
    <w:rsid w:val="00B838A3"/>
    <w:rsid w:val="00B8611A"/>
    <w:rsid w:val="00B867B2"/>
    <w:rsid w:val="00B86921"/>
    <w:rsid w:val="00B873E3"/>
    <w:rsid w:val="00B87AD0"/>
    <w:rsid w:val="00B909C5"/>
    <w:rsid w:val="00B90B60"/>
    <w:rsid w:val="00B90FF7"/>
    <w:rsid w:val="00B919B9"/>
    <w:rsid w:val="00B937CA"/>
    <w:rsid w:val="00B94431"/>
    <w:rsid w:val="00B947C4"/>
    <w:rsid w:val="00B94A21"/>
    <w:rsid w:val="00B94FE9"/>
    <w:rsid w:val="00B95142"/>
    <w:rsid w:val="00B95479"/>
    <w:rsid w:val="00B956FE"/>
    <w:rsid w:val="00B97634"/>
    <w:rsid w:val="00B9777E"/>
    <w:rsid w:val="00B97943"/>
    <w:rsid w:val="00B97A44"/>
    <w:rsid w:val="00BA364F"/>
    <w:rsid w:val="00BA3F2A"/>
    <w:rsid w:val="00BA4B95"/>
    <w:rsid w:val="00BA4E5C"/>
    <w:rsid w:val="00BA5296"/>
    <w:rsid w:val="00BA7A9A"/>
    <w:rsid w:val="00BB2311"/>
    <w:rsid w:val="00BB2432"/>
    <w:rsid w:val="00BB3A89"/>
    <w:rsid w:val="00BB4182"/>
    <w:rsid w:val="00BB5777"/>
    <w:rsid w:val="00BB685E"/>
    <w:rsid w:val="00BB7605"/>
    <w:rsid w:val="00BB784D"/>
    <w:rsid w:val="00BC1395"/>
    <w:rsid w:val="00BC35CD"/>
    <w:rsid w:val="00BC5DAA"/>
    <w:rsid w:val="00BC6889"/>
    <w:rsid w:val="00BC6B4B"/>
    <w:rsid w:val="00BD08B5"/>
    <w:rsid w:val="00BD10A4"/>
    <w:rsid w:val="00BD1402"/>
    <w:rsid w:val="00BD1524"/>
    <w:rsid w:val="00BD2DAF"/>
    <w:rsid w:val="00BD48C0"/>
    <w:rsid w:val="00BD4961"/>
    <w:rsid w:val="00BD4C13"/>
    <w:rsid w:val="00BD4F9D"/>
    <w:rsid w:val="00BD7899"/>
    <w:rsid w:val="00BE065F"/>
    <w:rsid w:val="00BE1377"/>
    <w:rsid w:val="00BE17DF"/>
    <w:rsid w:val="00BE2611"/>
    <w:rsid w:val="00BE398E"/>
    <w:rsid w:val="00BE39AF"/>
    <w:rsid w:val="00BE4B35"/>
    <w:rsid w:val="00BE5565"/>
    <w:rsid w:val="00BE5C17"/>
    <w:rsid w:val="00BE66AF"/>
    <w:rsid w:val="00BE6837"/>
    <w:rsid w:val="00BE791E"/>
    <w:rsid w:val="00BF0C90"/>
    <w:rsid w:val="00BF0CDB"/>
    <w:rsid w:val="00BF2132"/>
    <w:rsid w:val="00BF29AB"/>
    <w:rsid w:val="00BF3026"/>
    <w:rsid w:val="00BF3779"/>
    <w:rsid w:val="00BF4961"/>
    <w:rsid w:val="00BF4EF5"/>
    <w:rsid w:val="00BF5965"/>
    <w:rsid w:val="00BF6BDB"/>
    <w:rsid w:val="00BF7911"/>
    <w:rsid w:val="00C001BE"/>
    <w:rsid w:val="00C005B9"/>
    <w:rsid w:val="00C01646"/>
    <w:rsid w:val="00C01B09"/>
    <w:rsid w:val="00C026A8"/>
    <w:rsid w:val="00C02FAB"/>
    <w:rsid w:val="00C03214"/>
    <w:rsid w:val="00C0423C"/>
    <w:rsid w:val="00C0428A"/>
    <w:rsid w:val="00C049CB"/>
    <w:rsid w:val="00C06858"/>
    <w:rsid w:val="00C07E0A"/>
    <w:rsid w:val="00C110AF"/>
    <w:rsid w:val="00C11872"/>
    <w:rsid w:val="00C11BC4"/>
    <w:rsid w:val="00C1323B"/>
    <w:rsid w:val="00C141DE"/>
    <w:rsid w:val="00C1603A"/>
    <w:rsid w:val="00C16C40"/>
    <w:rsid w:val="00C17596"/>
    <w:rsid w:val="00C2107A"/>
    <w:rsid w:val="00C21D91"/>
    <w:rsid w:val="00C22646"/>
    <w:rsid w:val="00C22B56"/>
    <w:rsid w:val="00C2370D"/>
    <w:rsid w:val="00C24D11"/>
    <w:rsid w:val="00C255AC"/>
    <w:rsid w:val="00C25E73"/>
    <w:rsid w:val="00C27071"/>
    <w:rsid w:val="00C27A7C"/>
    <w:rsid w:val="00C304C8"/>
    <w:rsid w:val="00C315BB"/>
    <w:rsid w:val="00C316FE"/>
    <w:rsid w:val="00C31A62"/>
    <w:rsid w:val="00C3380F"/>
    <w:rsid w:val="00C33B0C"/>
    <w:rsid w:val="00C3464D"/>
    <w:rsid w:val="00C35770"/>
    <w:rsid w:val="00C35B9F"/>
    <w:rsid w:val="00C35C5F"/>
    <w:rsid w:val="00C363CA"/>
    <w:rsid w:val="00C365EF"/>
    <w:rsid w:val="00C41DAC"/>
    <w:rsid w:val="00C42B90"/>
    <w:rsid w:val="00C42E11"/>
    <w:rsid w:val="00C42F84"/>
    <w:rsid w:val="00C4470D"/>
    <w:rsid w:val="00C44904"/>
    <w:rsid w:val="00C4499C"/>
    <w:rsid w:val="00C4556D"/>
    <w:rsid w:val="00C45B80"/>
    <w:rsid w:val="00C47467"/>
    <w:rsid w:val="00C47E27"/>
    <w:rsid w:val="00C50610"/>
    <w:rsid w:val="00C50C35"/>
    <w:rsid w:val="00C50FBD"/>
    <w:rsid w:val="00C51492"/>
    <w:rsid w:val="00C52F24"/>
    <w:rsid w:val="00C53CC5"/>
    <w:rsid w:val="00C55B57"/>
    <w:rsid w:val="00C55CCD"/>
    <w:rsid w:val="00C57B5B"/>
    <w:rsid w:val="00C60F2B"/>
    <w:rsid w:val="00C61008"/>
    <w:rsid w:val="00C62429"/>
    <w:rsid w:val="00C63CCC"/>
    <w:rsid w:val="00C63CFF"/>
    <w:rsid w:val="00C64445"/>
    <w:rsid w:val="00C64778"/>
    <w:rsid w:val="00C659DB"/>
    <w:rsid w:val="00C65CB3"/>
    <w:rsid w:val="00C7005D"/>
    <w:rsid w:val="00C71C54"/>
    <w:rsid w:val="00C71F69"/>
    <w:rsid w:val="00C725D4"/>
    <w:rsid w:val="00C731FB"/>
    <w:rsid w:val="00C73768"/>
    <w:rsid w:val="00C740AC"/>
    <w:rsid w:val="00C74FBB"/>
    <w:rsid w:val="00C75C62"/>
    <w:rsid w:val="00C75ED4"/>
    <w:rsid w:val="00C75FEA"/>
    <w:rsid w:val="00C7697A"/>
    <w:rsid w:val="00C77240"/>
    <w:rsid w:val="00C800BD"/>
    <w:rsid w:val="00C80A6E"/>
    <w:rsid w:val="00C81244"/>
    <w:rsid w:val="00C81E00"/>
    <w:rsid w:val="00C82ECD"/>
    <w:rsid w:val="00C841BA"/>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754"/>
    <w:rsid w:val="00C9789E"/>
    <w:rsid w:val="00CA0BE1"/>
    <w:rsid w:val="00CA13AB"/>
    <w:rsid w:val="00CA2059"/>
    <w:rsid w:val="00CA3D93"/>
    <w:rsid w:val="00CA4186"/>
    <w:rsid w:val="00CB02FB"/>
    <w:rsid w:val="00CB081C"/>
    <w:rsid w:val="00CB1EAD"/>
    <w:rsid w:val="00CB3ED4"/>
    <w:rsid w:val="00CB3F92"/>
    <w:rsid w:val="00CB40FF"/>
    <w:rsid w:val="00CB4499"/>
    <w:rsid w:val="00CB4D3D"/>
    <w:rsid w:val="00CB551A"/>
    <w:rsid w:val="00CB5A23"/>
    <w:rsid w:val="00CB7E27"/>
    <w:rsid w:val="00CC0D3E"/>
    <w:rsid w:val="00CC14DF"/>
    <w:rsid w:val="00CC1775"/>
    <w:rsid w:val="00CC22A2"/>
    <w:rsid w:val="00CC2FBB"/>
    <w:rsid w:val="00CC4635"/>
    <w:rsid w:val="00CC46EA"/>
    <w:rsid w:val="00CC51E9"/>
    <w:rsid w:val="00CC5572"/>
    <w:rsid w:val="00CC6460"/>
    <w:rsid w:val="00CC66B1"/>
    <w:rsid w:val="00CC6910"/>
    <w:rsid w:val="00CC6E1B"/>
    <w:rsid w:val="00CC7379"/>
    <w:rsid w:val="00CC7BBE"/>
    <w:rsid w:val="00CD11E7"/>
    <w:rsid w:val="00CD2E2C"/>
    <w:rsid w:val="00CD44AD"/>
    <w:rsid w:val="00CD477D"/>
    <w:rsid w:val="00CD51D2"/>
    <w:rsid w:val="00CD6CDE"/>
    <w:rsid w:val="00CD7D79"/>
    <w:rsid w:val="00CD7DAC"/>
    <w:rsid w:val="00CE12F1"/>
    <w:rsid w:val="00CE25D1"/>
    <w:rsid w:val="00CE2813"/>
    <w:rsid w:val="00CE3131"/>
    <w:rsid w:val="00CE3CC4"/>
    <w:rsid w:val="00CE656D"/>
    <w:rsid w:val="00CE6781"/>
    <w:rsid w:val="00CE6EEF"/>
    <w:rsid w:val="00CE7009"/>
    <w:rsid w:val="00CE745D"/>
    <w:rsid w:val="00CE7F40"/>
    <w:rsid w:val="00CF035D"/>
    <w:rsid w:val="00CF0EC7"/>
    <w:rsid w:val="00CF0FB7"/>
    <w:rsid w:val="00CF115C"/>
    <w:rsid w:val="00CF22CE"/>
    <w:rsid w:val="00CF400A"/>
    <w:rsid w:val="00CF42BD"/>
    <w:rsid w:val="00CF4EE0"/>
    <w:rsid w:val="00CF5E25"/>
    <w:rsid w:val="00CF6336"/>
    <w:rsid w:val="00CF75BF"/>
    <w:rsid w:val="00CF7617"/>
    <w:rsid w:val="00D023A8"/>
    <w:rsid w:val="00D03158"/>
    <w:rsid w:val="00D0379B"/>
    <w:rsid w:val="00D03B2D"/>
    <w:rsid w:val="00D0532E"/>
    <w:rsid w:val="00D05341"/>
    <w:rsid w:val="00D053DB"/>
    <w:rsid w:val="00D06D95"/>
    <w:rsid w:val="00D10429"/>
    <w:rsid w:val="00D10AC3"/>
    <w:rsid w:val="00D111AB"/>
    <w:rsid w:val="00D11432"/>
    <w:rsid w:val="00D11F1C"/>
    <w:rsid w:val="00D13084"/>
    <w:rsid w:val="00D13268"/>
    <w:rsid w:val="00D138C5"/>
    <w:rsid w:val="00D151F0"/>
    <w:rsid w:val="00D153EC"/>
    <w:rsid w:val="00D1542A"/>
    <w:rsid w:val="00D1641E"/>
    <w:rsid w:val="00D17616"/>
    <w:rsid w:val="00D213CC"/>
    <w:rsid w:val="00D21F1D"/>
    <w:rsid w:val="00D22F35"/>
    <w:rsid w:val="00D25A8B"/>
    <w:rsid w:val="00D26621"/>
    <w:rsid w:val="00D2664A"/>
    <w:rsid w:val="00D271A6"/>
    <w:rsid w:val="00D2730B"/>
    <w:rsid w:val="00D27C45"/>
    <w:rsid w:val="00D27DE1"/>
    <w:rsid w:val="00D30891"/>
    <w:rsid w:val="00D30B8F"/>
    <w:rsid w:val="00D323A1"/>
    <w:rsid w:val="00D323A4"/>
    <w:rsid w:val="00D33104"/>
    <w:rsid w:val="00D33FD4"/>
    <w:rsid w:val="00D352EC"/>
    <w:rsid w:val="00D36994"/>
    <w:rsid w:val="00D40253"/>
    <w:rsid w:val="00D403FF"/>
    <w:rsid w:val="00D40FA8"/>
    <w:rsid w:val="00D413E7"/>
    <w:rsid w:val="00D4290A"/>
    <w:rsid w:val="00D4302D"/>
    <w:rsid w:val="00D43459"/>
    <w:rsid w:val="00D43733"/>
    <w:rsid w:val="00D44C53"/>
    <w:rsid w:val="00D45804"/>
    <w:rsid w:val="00D47CD7"/>
    <w:rsid w:val="00D503A6"/>
    <w:rsid w:val="00D51688"/>
    <w:rsid w:val="00D517E0"/>
    <w:rsid w:val="00D5238A"/>
    <w:rsid w:val="00D52591"/>
    <w:rsid w:val="00D52B1B"/>
    <w:rsid w:val="00D52C5A"/>
    <w:rsid w:val="00D535BE"/>
    <w:rsid w:val="00D53C9B"/>
    <w:rsid w:val="00D54892"/>
    <w:rsid w:val="00D54969"/>
    <w:rsid w:val="00D552D4"/>
    <w:rsid w:val="00D55EC7"/>
    <w:rsid w:val="00D5728A"/>
    <w:rsid w:val="00D6214F"/>
    <w:rsid w:val="00D621BD"/>
    <w:rsid w:val="00D62492"/>
    <w:rsid w:val="00D6274F"/>
    <w:rsid w:val="00D627A6"/>
    <w:rsid w:val="00D641E9"/>
    <w:rsid w:val="00D65238"/>
    <w:rsid w:val="00D66303"/>
    <w:rsid w:val="00D66C8F"/>
    <w:rsid w:val="00D67B18"/>
    <w:rsid w:val="00D70B8C"/>
    <w:rsid w:val="00D73148"/>
    <w:rsid w:val="00D73443"/>
    <w:rsid w:val="00D7416E"/>
    <w:rsid w:val="00D7434D"/>
    <w:rsid w:val="00D74F03"/>
    <w:rsid w:val="00D75F89"/>
    <w:rsid w:val="00D801E6"/>
    <w:rsid w:val="00D81093"/>
    <w:rsid w:val="00D81CA0"/>
    <w:rsid w:val="00D824A8"/>
    <w:rsid w:val="00D82957"/>
    <w:rsid w:val="00D83299"/>
    <w:rsid w:val="00D835E1"/>
    <w:rsid w:val="00D8506E"/>
    <w:rsid w:val="00D85724"/>
    <w:rsid w:val="00D86797"/>
    <w:rsid w:val="00D86D80"/>
    <w:rsid w:val="00D872EB"/>
    <w:rsid w:val="00D90113"/>
    <w:rsid w:val="00D913D7"/>
    <w:rsid w:val="00D918C1"/>
    <w:rsid w:val="00D919D9"/>
    <w:rsid w:val="00D923AB"/>
    <w:rsid w:val="00D924B1"/>
    <w:rsid w:val="00D9273D"/>
    <w:rsid w:val="00D95450"/>
    <w:rsid w:val="00D95837"/>
    <w:rsid w:val="00D95CAC"/>
    <w:rsid w:val="00D96D11"/>
    <w:rsid w:val="00D97162"/>
    <w:rsid w:val="00D97789"/>
    <w:rsid w:val="00DA0206"/>
    <w:rsid w:val="00DA0CF8"/>
    <w:rsid w:val="00DA0FEC"/>
    <w:rsid w:val="00DA1854"/>
    <w:rsid w:val="00DA211C"/>
    <w:rsid w:val="00DA2897"/>
    <w:rsid w:val="00DA4D29"/>
    <w:rsid w:val="00DA53C5"/>
    <w:rsid w:val="00DA6F25"/>
    <w:rsid w:val="00DA78C7"/>
    <w:rsid w:val="00DA790E"/>
    <w:rsid w:val="00DA7B7B"/>
    <w:rsid w:val="00DB154B"/>
    <w:rsid w:val="00DB1B29"/>
    <w:rsid w:val="00DB2995"/>
    <w:rsid w:val="00DB2BA7"/>
    <w:rsid w:val="00DB43CE"/>
    <w:rsid w:val="00DB4579"/>
    <w:rsid w:val="00DB4AFF"/>
    <w:rsid w:val="00DB57AA"/>
    <w:rsid w:val="00DB581B"/>
    <w:rsid w:val="00DB6EFE"/>
    <w:rsid w:val="00DB7153"/>
    <w:rsid w:val="00DB7CF7"/>
    <w:rsid w:val="00DC0786"/>
    <w:rsid w:val="00DC207D"/>
    <w:rsid w:val="00DC3119"/>
    <w:rsid w:val="00DC41A1"/>
    <w:rsid w:val="00DC558D"/>
    <w:rsid w:val="00DC5C8F"/>
    <w:rsid w:val="00DC6306"/>
    <w:rsid w:val="00DC7A48"/>
    <w:rsid w:val="00DC7FFC"/>
    <w:rsid w:val="00DD0110"/>
    <w:rsid w:val="00DD02D2"/>
    <w:rsid w:val="00DD0369"/>
    <w:rsid w:val="00DD3BC3"/>
    <w:rsid w:val="00DD3F83"/>
    <w:rsid w:val="00DD59E9"/>
    <w:rsid w:val="00DD5D71"/>
    <w:rsid w:val="00DD63B4"/>
    <w:rsid w:val="00DE1233"/>
    <w:rsid w:val="00DE29F8"/>
    <w:rsid w:val="00DE2FE4"/>
    <w:rsid w:val="00DE3A2E"/>
    <w:rsid w:val="00DE4262"/>
    <w:rsid w:val="00DE51CA"/>
    <w:rsid w:val="00DE5601"/>
    <w:rsid w:val="00DE5B6D"/>
    <w:rsid w:val="00DE7404"/>
    <w:rsid w:val="00DE77B5"/>
    <w:rsid w:val="00DE788B"/>
    <w:rsid w:val="00DF1D61"/>
    <w:rsid w:val="00DF278D"/>
    <w:rsid w:val="00DF2E3D"/>
    <w:rsid w:val="00DF30F5"/>
    <w:rsid w:val="00DF3332"/>
    <w:rsid w:val="00DF38C5"/>
    <w:rsid w:val="00DF4DB4"/>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C44"/>
    <w:rsid w:val="00E13D9D"/>
    <w:rsid w:val="00E145BC"/>
    <w:rsid w:val="00E153D9"/>
    <w:rsid w:val="00E155DA"/>
    <w:rsid w:val="00E1676C"/>
    <w:rsid w:val="00E17F78"/>
    <w:rsid w:val="00E20456"/>
    <w:rsid w:val="00E21511"/>
    <w:rsid w:val="00E21639"/>
    <w:rsid w:val="00E21D46"/>
    <w:rsid w:val="00E21E17"/>
    <w:rsid w:val="00E25E91"/>
    <w:rsid w:val="00E264B3"/>
    <w:rsid w:val="00E26E34"/>
    <w:rsid w:val="00E2731F"/>
    <w:rsid w:val="00E27CD3"/>
    <w:rsid w:val="00E30476"/>
    <w:rsid w:val="00E30559"/>
    <w:rsid w:val="00E30D52"/>
    <w:rsid w:val="00E33CD2"/>
    <w:rsid w:val="00E353D1"/>
    <w:rsid w:val="00E35BC6"/>
    <w:rsid w:val="00E36F49"/>
    <w:rsid w:val="00E40661"/>
    <w:rsid w:val="00E40D23"/>
    <w:rsid w:val="00E40FD8"/>
    <w:rsid w:val="00E41682"/>
    <w:rsid w:val="00E41905"/>
    <w:rsid w:val="00E43F29"/>
    <w:rsid w:val="00E4408F"/>
    <w:rsid w:val="00E4430C"/>
    <w:rsid w:val="00E45875"/>
    <w:rsid w:val="00E45BFB"/>
    <w:rsid w:val="00E462FD"/>
    <w:rsid w:val="00E5067E"/>
    <w:rsid w:val="00E50A41"/>
    <w:rsid w:val="00E51DBA"/>
    <w:rsid w:val="00E546FE"/>
    <w:rsid w:val="00E54EF6"/>
    <w:rsid w:val="00E560A2"/>
    <w:rsid w:val="00E560AA"/>
    <w:rsid w:val="00E5680F"/>
    <w:rsid w:val="00E56DB3"/>
    <w:rsid w:val="00E56ED3"/>
    <w:rsid w:val="00E57050"/>
    <w:rsid w:val="00E57453"/>
    <w:rsid w:val="00E57906"/>
    <w:rsid w:val="00E6388C"/>
    <w:rsid w:val="00E638C4"/>
    <w:rsid w:val="00E649C9"/>
    <w:rsid w:val="00E64D76"/>
    <w:rsid w:val="00E65D2A"/>
    <w:rsid w:val="00E66492"/>
    <w:rsid w:val="00E66CAC"/>
    <w:rsid w:val="00E70328"/>
    <w:rsid w:val="00E70B29"/>
    <w:rsid w:val="00E70E1A"/>
    <w:rsid w:val="00E71227"/>
    <w:rsid w:val="00E71E9B"/>
    <w:rsid w:val="00E72708"/>
    <w:rsid w:val="00E72FDB"/>
    <w:rsid w:val="00E73786"/>
    <w:rsid w:val="00E73C4E"/>
    <w:rsid w:val="00E745E6"/>
    <w:rsid w:val="00E75A79"/>
    <w:rsid w:val="00E76DCE"/>
    <w:rsid w:val="00E81B45"/>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7AC2"/>
    <w:rsid w:val="00E97BD5"/>
    <w:rsid w:val="00E97EF7"/>
    <w:rsid w:val="00EA0447"/>
    <w:rsid w:val="00EA0F6E"/>
    <w:rsid w:val="00EA1DA4"/>
    <w:rsid w:val="00EA31AE"/>
    <w:rsid w:val="00EA3583"/>
    <w:rsid w:val="00EA42AA"/>
    <w:rsid w:val="00EA59ED"/>
    <w:rsid w:val="00EA7F57"/>
    <w:rsid w:val="00EB2E8F"/>
    <w:rsid w:val="00EB562F"/>
    <w:rsid w:val="00EB5BE0"/>
    <w:rsid w:val="00EB5CCC"/>
    <w:rsid w:val="00EB6116"/>
    <w:rsid w:val="00EB6276"/>
    <w:rsid w:val="00EB6D23"/>
    <w:rsid w:val="00EB72F5"/>
    <w:rsid w:val="00EC0A27"/>
    <w:rsid w:val="00EC135F"/>
    <w:rsid w:val="00EC2C7D"/>
    <w:rsid w:val="00EC37F2"/>
    <w:rsid w:val="00EC3B02"/>
    <w:rsid w:val="00EC5808"/>
    <w:rsid w:val="00ED0277"/>
    <w:rsid w:val="00ED0D04"/>
    <w:rsid w:val="00ED0D1A"/>
    <w:rsid w:val="00ED163B"/>
    <w:rsid w:val="00ED2CC3"/>
    <w:rsid w:val="00ED302A"/>
    <w:rsid w:val="00ED385C"/>
    <w:rsid w:val="00ED495D"/>
    <w:rsid w:val="00ED550F"/>
    <w:rsid w:val="00ED5B85"/>
    <w:rsid w:val="00ED67DF"/>
    <w:rsid w:val="00ED6CAF"/>
    <w:rsid w:val="00ED75B0"/>
    <w:rsid w:val="00EE152F"/>
    <w:rsid w:val="00EE2AEB"/>
    <w:rsid w:val="00EE3820"/>
    <w:rsid w:val="00EE38AB"/>
    <w:rsid w:val="00EE485C"/>
    <w:rsid w:val="00EE4E49"/>
    <w:rsid w:val="00EE6892"/>
    <w:rsid w:val="00EE6EBA"/>
    <w:rsid w:val="00EF01D2"/>
    <w:rsid w:val="00EF0D26"/>
    <w:rsid w:val="00EF179A"/>
    <w:rsid w:val="00EF1DA6"/>
    <w:rsid w:val="00EF333E"/>
    <w:rsid w:val="00EF3F9D"/>
    <w:rsid w:val="00EF42BD"/>
    <w:rsid w:val="00EF438F"/>
    <w:rsid w:val="00EF4A66"/>
    <w:rsid w:val="00EF599D"/>
    <w:rsid w:val="00EF6B67"/>
    <w:rsid w:val="00EF6DE4"/>
    <w:rsid w:val="00EF7C55"/>
    <w:rsid w:val="00F003AF"/>
    <w:rsid w:val="00F024C0"/>
    <w:rsid w:val="00F043E6"/>
    <w:rsid w:val="00F068FB"/>
    <w:rsid w:val="00F07101"/>
    <w:rsid w:val="00F07D93"/>
    <w:rsid w:val="00F10478"/>
    <w:rsid w:val="00F116F4"/>
    <w:rsid w:val="00F11FB7"/>
    <w:rsid w:val="00F12483"/>
    <w:rsid w:val="00F12C54"/>
    <w:rsid w:val="00F13C24"/>
    <w:rsid w:val="00F149F9"/>
    <w:rsid w:val="00F1643E"/>
    <w:rsid w:val="00F16F44"/>
    <w:rsid w:val="00F17C8F"/>
    <w:rsid w:val="00F17D31"/>
    <w:rsid w:val="00F20F83"/>
    <w:rsid w:val="00F21481"/>
    <w:rsid w:val="00F21C59"/>
    <w:rsid w:val="00F24145"/>
    <w:rsid w:val="00F244C9"/>
    <w:rsid w:val="00F257B0"/>
    <w:rsid w:val="00F2734F"/>
    <w:rsid w:val="00F27799"/>
    <w:rsid w:val="00F31513"/>
    <w:rsid w:val="00F321A6"/>
    <w:rsid w:val="00F32984"/>
    <w:rsid w:val="00F329E0"/>
    <w:rsid w:val="00F32C36"/>
    <w:rsid w:val="00F32D31"/>
    <w:rsid w:val="00F348D8"/>
    <w:rsid w:val="00F352D7"/>
    <w:rsid w:val="00F3534F"/>
    <w:rsid w:val="00F353C1"/>
    <w:rsid w:val="00F354BB"/>
    <w:rsid w:val="00F365E7"/>
    <w:rsid w:val="00F36E24"/>
    <w:rsid w:val="00F37CFD"/>
    <w:rsid w:val="00F415E9"/>
    <w:rsid w:val="00F420CA"/>
    <w:rsid w:val="00F425E2"/>
    <w:rsid w:val="00F42F08"/>
    <w:rsid w:val="00F43636"/>
    <w:rsid w:val="00F453E2"/>
    <w:rsid w:val="00F469F3"/>
    <w:rsid w:val="00F470F6"/>
    <w:rsid w:val="00F516C5"/>
    <w:rsid w:val="00F5181C"/>
    <w:rsid w:val="00F51C8C"/>
    <w:rsid w:val="00F52F87"/>
    <w:rsid w:val="00F53173"/>
    <w:rsid w:val="00F533DD"/>
    <w:rsid w:val="00F538EE"/>
    <w:rsid w:val="00F53A38"/>
    <w:rsid w:val="00F54511"/>
    <w:rsid w:val="00F55B69"/>
    <w:rsid w:val="00F55F6B"/>
    <w:rsid w:val="00F567AD"/>
    <w:rsid w:val="00F56FE5"/>
    <w:rsid w:val="00F61EA9"/>
    <w:rsid w:val="00F62DAF"/>
    <w:rsid w:val="00F6330D"/>
    <w:rsid w:val="00F63713"/>
    <w:rsid w:val="00F64B37"/>
    <w:rsid w:val="00F65F5B"/>
    <w:rsid w:val="00F66841"/>
    <w:rsid w:val="00F66C28"/>
    <w:rsid w:val="00F71259"/>
    <w:rsid w:val="00F7144D"/>
    <w:rsid w:val="00F714F9"/>
    <w:rsid w:val="00F71EFC"/>
    <w:rsid w:val="00F73B2F"/>
    <w:rsid w:val="00F73F02"/>
    <w:rsid w:val="00F742D5"/>
    <w:rsid w:val="00F74576"/>
    <w:rsid w:val="00F75928"/>
    <w:rsid w:val="00F76317"/>
    <w:rsid w:val="00F7638D"/>
    <w:rsid w:val="00F769EF"/>
    <w:rsid w:val="00F76B2A"/>
    <w:rsid w:val="00F7798D"/>
    <w:rsid w:val="00F82812"/>
    <w:rsid w:val="00F8282E"/>
    <w:rsid w:val="00F84B6F"/>
    <w:rsid w:val="00F85535"/>
    <w:rsid w:val="00F859B4"/>
    <w:rsid w:val="00F864FA"/>
    <w:rsid w:val="00F91FFB"/>
    <w:rsid w:val="00F9213D"/>
    <w:rsid w:val="00F922D3"/>
    <w:rsid w:val="00F93303"/>
    <w:rsid w:val="00F94D74"/>
    <w:rsid w:val="00F94DA2"/>
    <w:rsid w:val="00F95A3B"/>
    <w:rsid w:val="00F971BE"/>
    <w:rsid w:val="00FA03A0"/>
    <w:rsid w:val="00FA3FCB"/>
    <w:rsid w:val="00FA4E55"/>
    <w:rsid w:val="00FA4F9E"/>
    <w:rsid w:val="00FA5A2F"/>
    <w:rsid w:val="00FA677D"/>
    <w:rsid w:val="00FA688E"/>
    <w:rsid w:val="00FA6FEB"/>
    <w:rsid w:val="00FB1B0E"/>
    <w:rsid w:val="00FB254F"/>
    <w:rsid w:val="00FB283D"/>
    <w:rsid w:val="00FB3FC6"/>
    <w:rsid w:val="00FB447D"/>
    <w:rsid w:val="00FB4B6D"/>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456F"/>
    <w:rsid w:val="00FC5522"/>
    <w:rsid w:val="00FC66DD"/>
    <w:rsid w:val="00FC7400"/>
    <w:rsid w:val="00FD0964"/>
    <w:rsid w:val="00FD3C29"/>
    <w:rsid w:val="00FD426A"/>
    <w:rsid w:val="00FD4C40"/>
    <w:rsid w:val="00FD5EC4"/>
    <w:rsid w:val="00FE085D"/>
    <w:rsid w:val="00FE1373"/>
    <w:rsid w:val="00FE1CDA"/>
    <w:rsid w:val="00FE1DC8"/>
    <w:rsid w:val="00FE1DF9"/>
    <w:rsid w:val="00FE2E61"/>
    <w:rsid w:val="00FE3ABF"/>
    <w:rsid w:val="00FE4A6D"/>
    <w:rsid w:val="00FE51D4"/>
    <w:rsid w:val="00FE5B00"/>
    <w:rsid w:val="00FE5E7E"/>
    <w:rsid w:val="00FE5F85"/>
    <w:rsid w:val="00FE64E6"/>
    <w:rsid w:val="00FF11ED"/>
    <w:rsid w:val="00FF2E20"/>
    <w:rsid w:val="00FF4ED9"/>
    <w:rsid w:val="00FF6EDA"/>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3A5CC"/>
  <w15:docId w15:val="{33366265-6E76-4876-B7AF-FC692424C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6458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uiPriority w:val="99"/>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0B6AD2"/>
    <w:rPr>
      <w:rFonts w:ascii="Times New Roman" w:eastAsia="Times New Roman" w:hAnsi="Times New Roman" w:cs="Times New Roman"/>
      <w:sz w:val="20"/>
      <w:szCs w:val="20"/>
      <w:lang w:eastAsia="ru-RU"/>
    </w:rPr>
  </w:style>
  <w:style w:type="character" w:styleId="af0">
    <w:name w:val="footnote reference"/>
    <w:uiPriority w:val="99"/>
    <w:rsid w:val="000B6AD2"/>
    <w:rPr>
      <w:vertAlign w:val="superscript"/>
    </w:rPr>
  </w:style>
  <w:style w:type="paragraph" w:styleId="af1">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
    <w:link w:val="af2"/>
    <w:unhideWhenUsed/>
    <w:qFormat/>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aliases w:val="Список 1 Знак Знак1,Body Text Char Знак Знак1,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uiPriority w:val="99"/>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aliases w:val="Обычный (веб)1,Обычный (Web)1,Знак2,Обычный (Web)"/>
    <w:basedOn w:val="a"/>
    <w:link w:val="aff0"/>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1"/>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paragraph" w:customStyle="1" w:styleId="1d">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0B6AD2"/>
    <w:rPr>
      <w:rFonts w:ascii="Times New Roman" w:eastAsia="Times New Roman" w:hAnsi="Times New Roman" w:cs="Times New Roman"/>
      <w:sz w:val="20"/>
      <w:szCs w:val="20"/>
      <w:lang w:eastAsia="ru-RU"/>
    </w:rPr>
  </w:style>
  <w:style w:type="paragraph" w:styleId="35">
    <w:name w:val="Body Text 3"/>
    <w:aliases w:val="Основной текст 3 Знак Знак,Знак8 Знак Знак,Основной текст 3 Знак Знак Знак,Основной текст 3 Знак Знак Знак1 Знак Знак, Знак8 Знак Знак Знак1 Знак Знак,Основной текст 3 Знак1 Знак Знак Знак Знак,Знак8 Знак"/>
    <w:basedOn w:val="a"/>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aliases w:val="Основной текст 3 Знак Знак Знак2,Знак8 Знак Знак Знак1,Основной текст 3 Знак Знак Знак Знак1,Основной текст 3 Знак Знак Знак1 Знак Знак Знак1, Знак8 Знак Знак Знак1 Знак Знак Знак1,Основной текст 3 Знак1 Знак Знак Знак Знак Знак1"/>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table" w:styleId="afff4">
    <w:name w:val="Table Grid"/>
    <w:basedOn w:val="a1"/>
    <w:uiPriority w:val="59"/>
    <w:rsid w:val="00BF21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qFormat/>
    <w:rsid w:val="00BF2132"/>
    <w:pPr>
      <w:spacing w:after="0" w:line="240" w:lineRule="auto"/>
    </w:pPr>
    <w:rPr>
      <w:rFonts w:ascii="Arial" w:eastAsia="Times New Roman" w:hAnsi="Arial" w:cs="Arial"/>
      <w:b/>
      <w:bCs/>
      <w:lang w:eastAsia="ru-RU"/>
    </w:rPr>
  </w:style>
  <w:style w:type="paragraph" w:customStyle="1" w:styleId="xl66">
    <w:name w:val="xl66"/>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67">
    <w:name w:val="xl67"/>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69">
    <w:name w:val="xl69"/>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2">
    <w:name w:val="xl72"/>
    <w:basedOn w:val="a"/>
    <w:rsid w:val="0047536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
    <w:rsid w:val="0047536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numbering" w:customStyle="1" w:styleId="1f0">
    <w:name w:val="Нет списка1"/>
    <w:next w:val="a2"/>
    <w:uiPriority w:val="99"/>
    <w:semiHidden/>
    <w:unhideWhenUsed/>
    <w:rsid w:val="00475362"/>
  </w:style>
  <w:style w:type="character" w:customStyle="1" w:styleId="1f1">
    <w:name w:val="Основной текст Знак1"/>
    <w:aliases w:val="Основной текст Знак Знак,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Знак Знак Знак Знак"/>
    <w:locked/>
    <w:rsid w:val="00475362"/>
    <w:rPr>
      <w:rFonts w:ascii="Times New Roman" w:eastAsia="Times New Roman" w:hAnsi="Times New Roman" w:cs="Times New Roman"/>
      <w:sz w:val="24"/>
      <w:szCs w:val="24"/>
      <w:lang w:eastAsia="ru-RU"/>
    </w:rPr>
  </w:style>
  <w:style w:type="character" w:customStyle="1" w:styleId="aff0">
    <w:name w:val="Обычный (веб) Знак"/>
    <w:aliases w:val="Обычный (веб)1 Знак,Обычный (Web)1 Знак,Знак2 Знак,Обычный (Web) Знак"/>
    <w:link w:val="aff"/>
    <w:locked/>
    <w:rsid w:val="00475362"/>
    <w:rPr>
      <w:rFonts w:ascii="Times New Roman" w:eastAsia="Times New Roman" w:hAnsi="Times New Roman" w:cs="Times New Roman"/>
      <w:sz w:val="24"/>
      <w:szCs w:val="24"/>
      <w:lang w:eastAsia="zh-CN"/>
    </w:rPr>
  </w:style>
  <w:style w:type="paragraph" w:customStyle="1" w:styleId="ConsTitle">
    <w:name w:val="ConsTitle"/>
    <w:uiPriority w:val="99"/>
    <w:rsid w:val="0047536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c">
    <w:name w:val="Body Text 2"/>
    <w:basedOn w:val="a"/>
    <w:link w:val="2d"/>
    <w:uiPriority w:val="99"/>
    <w:semiHidden/>
    <w:unhideWhenUsed/>
    <w:rsid w:val="00475362"/>
    <w:pPr>
      <w:widowControl/>
      <w:spacing w:after="120" w:line="480" w:lineRule="auto"/>
    </w:pPr>
    <w:rPr>
      <w:rFonts w:ascii="Times New Roman" w:eastAsia="Times New Roman" w:hAnsi="Times New Roman" w:cs="Times New Roman"/>
      <w:color w:val="auto"/>
      <w:lang w:bidi="ar-SA"/>
    </w:rPr>
  </w:style>
  <w:style w:type="character" w:customStyle="1" w:styleId="2d">
    <w:name w:val="Основной текст 2 Знак"/>
    <w:basedOn w:val="a0"/>
    <w:link w:val="2c"/>
    <w:uiPriority w:val="99"/>
    <w:semiHidden/>
    <w:rsid w:val="00475362"/>
    <w:rPr>
      <w:rFonts w:ascii="Times New Roman" w:eastAsia="Times New Roman" w:hAnsi="Times New Roman" w:cs="Times New Roman"/>
      <w:sz w:val="24"/>
      <w:szCs w:val="24"/>
    </w:rPr>
  </w:style>
  <w:style w:type="paragraph" w:customStyle="1" w:styleId="Pa21">
    <w:name w:val="Pa21"/>
    <w:basedOn w:val="a"/>
    <w:next w:val="a"/>
    <w:uiPriority w:val="99"/>
    <w:rsid w:val="00475362"/>
    <w:pPr>
      <w:autoSpaceDE w:val="0"/>
      <w:autoSpaceDN w:val="0"/>
      <w:adjustRightInd w:val="0"/>
      <w:spacing w:before="120" w:line="211" w:lineRule="atLeast"/>
    </w:pPr>
    <w:rPr>
      <w:rFonts w:ascii="GaramondC" w:eastAsia="Times New Roman" w:hAnsi="GaramondC" w:cs="GaramondC"/>
      <w:color w:val="auto"/>
      <w:lang w:bidi="ar-SA"/>
    </w:rPr>
  </w:style>
  <w:style w:type="character" w:customStyle="1" w:styleId="312">
    <w:name w:val="Основной текст 3 Знак1"/>
    <w:aliases w:val="Основной текст 3 Знак Знак Знак1,Основной текст 3 Знак Знак Знак Знак,Основной текст 3 Знак Знак Знак1 Знак Знак Знак, Знак8 Знак Знак Знак1 Знак Знак Знак,Основной текст 3 Знак1 Знак Знак Знак Знак Знак"/>
    <w:locked/>
    <w:rsid w:val="00475362"/>
    <w:rPr>
      <w:rFonts w:ascii="Times New Roman" w:eastAsia="Times New Roman" w:hAnsi="Times New Roman"/>
      <w:sz w:val="16"/>
      <w:szCs w:val="16"/>
    </w:rPr>
  </w:style>
  <w:style w:type="character" w:customStyle="1" w:styleId="1f2">
    <w:name w:val="Неразрешенное упоминание1"/>
    <w:uiPriority w:val="99"/>
    <w:semiHidden/>
    <w:unhideWhenUsed/>
    <w:rsid w:val="00475362"/>
    <w:rPr>
      <w:color w:val="605E5C"/>
      <w:shd w:val="clear" w:color="auto" w:fill="E1DFDD"/>
    </w:rPr>
  </w:style>
  <w:style w:type="paragraph" w:customStyle="1" w:styleId="msonormal0">
    <w:name w:val="msonormal"/>
    <w:basedOn w:val="a"/>
    <w:rsid w:val="0047536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
    <w:rsid w:val="0047536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475362"/>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9">
    <w:name w:val="xl79"/>
    <w:basedOn w:val="a"/>
    <w:rsid w:val="0047536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0">
    <w:name w:val="xl80"/>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
    <w:rsid w:val="00475362"/>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
    <w:rsid w:val="0047536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5">
    <w:name w:val="xl85"/>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6">
    <w:name w:val="xl86"/>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87">
    <w:name w:val="xl87"/>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88">
    <w:name w:val="xl88"/>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9">
    <w:name w:val="xl89"/>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0">
    <w:name w:val="xl90"/>
    <w:basedOn w:val="a"/>
    <w:rsid w:val="0047536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47536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
    <w:rsid w:val="00475362"/>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3">
    <w:name w:val="xl93"/>
    <w:basedOn w:val="a"/>
    <w:rsid w:val="00475362"/>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4">
    <w:name w:val="xl94"/>
    <w:basedOn w:val="a"/>
    <w:rsid w:val="0047536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5">
    <w:name w:val="xl95"/>
    <w:basedOn w:val="a"/>
    <w:rsid w:val="0047536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6">
    <w:name w:val="xl96"/>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
    <w:rsid w:val="004753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table" w:customStyle="1" w:styleId="1f3">
    <w:name w:val="Сетка таблицы1"/>
    <w:basedOn w:val="a1"/>
    <w:next w:val="afff4"/>
    <w:uiPriority w:val="39"/>
    <w:rsid w:val="004753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e">
    <w:name w:val="Нет списка2"/>
    <w:next w:val="a2"/>
    <w:uiPriority w:val="99"/>
    <w:semiHidden/>
    <w:unhideWhenUsed/>
    <w:rsid w:val="00475362"/>
  </w:style>
  <w:style w:type="table" w:customStyle="1" w:styleId="2f">
    <w:name w:val="Сетка таблицы2"/>
    <w:basedOn w:val="a1"/>
    <w:next w:val="afff4"/>
    <w:uiPriority w:val="39"/>
    <w:rsid w:val="0047536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5"/>
    <w:uiPriority w:val="34"/>
    <w:locked/>
    <w:rsid w:val="00B51376"/>
    <w:rPr>
      <w:rFonts w:ascii="Courier New" w:eastAsia="Courier New" w:hAnsi="Courier New" w:cs="Courier New"/>
      <w:color w:val="000000"/>
      <w:sz w:val="24"/>
      <w:szCs w:val="24"/>
      <w:lang w:eastAsia="ru-RU" w:bidi="ru-RU"/>
    </w:rPr>
  </w:style>
  <w:style w:type="character" w:customStyle="1" w:styleId="name">
    <w:name w:val="name"/>
    <w:basedOn w:val="a0"/>
    <w:rsid w:val="00604064"/>
  </w:style>
  <w:style w:type="character" w:customStyle="1" w:styleId="value">
    <w:name w:val="value"/>
    <w:basedOn w:val="a0"/>
    <w:rsid w:val="00604064"/>
  </w:style>
  <w:style w:type="paragraph" w:customStyle="1" w:styleId="b-productparamslistitem">
    <w:name w:val="b-productparamslist__item"/>
    <w:basedOn w:val="a"/>
    <w:rsid w:val="002E568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listitem">
    <w:name w:val="char-list__item"/>
    <w:basedOn w:val="a"/>
    <w:rsid w:val="002E568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har-listprop">
    <w:name w:val="char-list__prop"/>
    <w:basedOn w:val="a0"/>
    <w:rsid w:val="002E5683"/>
  </w:style>
  <w:style w:type="character" w:customStyle="1" w:styleId="char-listvalue">
    <w:name w:val="char-list__value"/>
    <w:basedOn w:val="a0"/>
    <w:rsid w:val="002E5683"/>
  </w:style>
  <w:style w:type="paragraph" w:customStyle="1" w:styleId="Nonformat">
    <w:name w:val="Nonformat"/>
    <w:basedOn w:val="a"/>
    <w:uiPriority w:val="99"/>
    <w:rsid w:val="007D3F42"/>
    <w:pPr>
      <w:suppressAutoHyphens/>
    </w:pPr>
    <w:rPr>
      <w:rFonts w:ascii="Consultant" w:eastAsia="Times New Roman" w:hAnsi="Consultant" w:cs="Consultant"/>
      <w:color w:val="auto"/>
      <w:sz w:val="20"/>
      <w:szCs w:val="20"/>
      <w:lang w:eastAsia="ar-SA" w:bidi="ar-SA"/>
    </w:rPr>
  </w:style>
  <w:style w:type="table" w:customStyle="1" w:styleId="37">
    <w:name w:val="Сетка таблицы3"/>
    <w:basedOn w:val="a1"/>
    <w:next w:val="afff4"/>
    <w:uiPriority w:val="39"/>
    <w:rsid w:val="00546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533919">
      <w:bodyDiv w:val="1"/>
      <w:marLeft w:val="0"/>
      <w:marRight w:val="0"/>
      <w:marTop w:val="0"/>
      <w:marBottom w:val="0"/>
      <w:divBdr>
        <w:top w:val="none" w:sz="0" w:space="0" w:color="auto"/>
        <w:left w:val="none" w:sz="0" w:space="0" w:color="auto"/>
        <w:bottom w:val="none" w:sz="0" w:space="0" w:color="auto"/>
        <w:right w:val="none" w:sz="0" w:space="0" w:color="auto"/>
      </w:divBdr>
    </w:div>
    <w:div w:id="740982312">
      <w:bodyDiv w:val="1"/>
      <w:marLeft w:val="0"/>
      <w:marRight w:val="0"/>
      <w:marTop w:val="0"/>
      <w:marBottom w:val="0"/>
      <w:divBdr>
        <w:top w:val="none" w:sz="0" w:space="0" w:color="auto"/>
        <w:left w:val="none" w:sz="0" w:space="0" w:color="auto"/>
        <w:bottom w:val="none" w:sz="0" w:space="0" w:color="auto"/>
        <w:right w:val="none" w:sz="0" w:space="0" w:color="auto"/>
      </w:divBdr>
    </w:div>
    <w:div w:id="780035064">
      <w:bodyDiv w:val="1"/>
      <w:marLeft w:val="0"/>
      <w:marRight w:val="0"/>
      <w:marTop w:val="0"/>
      <w:marBottom w:val="0"/>
      <w:divBdr>
        <w:top w:val="none" w:sz="0" w:space="0" w:color="auto"/>
        <w:left w:val="none" w:sz="0" w:space="0" w:color="auto"/>
        <w:bottom w:val="none" w:sz="0" w:space="0" w:color="auto"/>
        <w:right w:val="none" w:sz="0" w:space="0" w:color="auto"/>
      </w:divBdr>
    </w:div>
    <w:div w:id="864444723">
      <w:bodyDiv w:val="1"/>
      <w:marLeft w:val="0"/>
      <w:marRight w:val="0"/>
      <w:marTop w:val="0"/>
      <w:marBottom w:val="0"/>
      <w:divBdr>
        <w:top w:val="none" w:sz="0" w:space="0" w:color="auto"/>
        <w:left w:val="none" w:sz="0" w:space="0" w:color="auto"/>
        <w:bottom w:val="none" w:sz="0" w:space="0" w:color="auto"/>
        <w:right w:val="none" w:sz="0" w:space="0" w:color="auto"/>
      </w:divBdr>
    </w:div>
    <w:div w:id="944768221">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82161405">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9825031">
      <w:bodyDiv w:val="1"/>
      <w:marLeft w:val="0"/>
      <w:marRight w:val="0"/>
      <w:marTop w:val="0"/>
      <w:marBottom w:val="0"/>
      <w:divBdr>
        <w:top w:val="none" w:sz="0" w:space="0" w:color="auto"/>
        <w:left w:val="none" w:sz="0" w:space="0" w:color="auto"/>
        <w:bottom w:val="none" w:sz="0" w:space="0" w:color="auto"/>
        <w:right w:val="none" w:sz="0" w:space="0" w:color="auto"/>
      </w:divBdr>
      <w:divsChild>
        <w:div w:id="620382198">
          <w:marLeft w:val="0"/>
          <w:marRight w:val="0"/>
          <w:marTop w:val="0"/>
          <w:marBottom w:val="0"/>
          <w:divBdr>
            <w:top w:val="none" w:sz="0" w:space="0" w:color="auto"/>
            <w:left w:val="none" w:sz="0" w:space="0" w:color="auto"/>
            <w:bottom w:val="none" w:sz="0" w:space="0" w:color="auto"/>
            <w:right w:val="none" w:sz="0" w:space="0" w:color="auto"/>
          </w:divBdr>
        </w:div>
      </w:divsChild>
    </w:div>
    <w:div w:id="1284769407">
      <w:bodyDiv w:val="1"/>
      <w:marLeft w:val="0"/>
      <w:marRight w:val="0"/>
      <w:marTop w:val="0"/>
      <w:marBottom w:val="0"/>
      <w:divBdr>
        <w:top w:val="none" w:sz="0" w:space="0" w:color="auto"/>
        <w:left w:val="none" w:sz="0" w:space="0" w:color="auto"/>
        <w:bottom w:val="none" w:sz="0" w:space="0" w:color="auto"/>
        <w:right w:val="none" w:sz="0" w:space="0" w:color="auto"/>
      </w:divBdr>
      <w:divsChild>
        <w:div w:id="155612527">
          <w:marLeft w:val="0"/>
          <w:marRight w:val="0"/>
          <w:marTop w:val="0"/>
          <w:marBottom w:val="180"/>
          <w:divBdr>
            <w:top w:val="none" w:sz="0" w:space="0" w:color="auto"/>
            <w:left w:val="none" w:sz="0" w:space="0" w:color="auto"/>
            <w:bottom w:val="none" w:sz="0" w:space="0" w:color="auto"/>
            <w:right w:val="none" w:sz="0" w:space="0" w:color="auto"/>
          </w:divBdr>
        </w:div>
        <w:div w:id="336230361">
          <w:marLeft w:val="0"/>
          <w:marRight w:val="0"/>
          <w:marTop w:val="0"/>
          <w:marBottom w:val="180"/>
          <w:divBdr>
            <w:top w:val="none" w:sz="0" w:space="0" w:color="auto"/>
            <w:left w:val="none" w:sz="0" w:space="0" w:color="auto"/>
            <w:bottom w:val="none" w:sz="0" w:space="0" w:color="auto"/>
            <w:right w:val="none" w:sz="0" w:space="0" w:color="auto"/>
          </w:divBdr>
        </w:div>
        <w:div w:id="921260275">
          <w:marLeft w:val="0"/>
          <w:marRight w:val="0"/>
          <w:marTop w:val="0"/>
          <w:marBottom w:val="180"/>
          <w:divBdr>
            <w:top w:val="none" w:sz="0" w:space="0" w:color="auto"/>
            <w:left w:val="none" w:sz="0" w:space="0" w:color="auto"/>
            <w:bottom w:val="none" w:sz="0" w:space="0" w:color="auto"/>
            <w:right w:val="none" w:sz="0" w:space="0" w:color="auto"/>
          </w:divBdr>
        </w:div>
        <w:div w:id="1179469302">
          <w:marLeft w:val="0"/>
          <w:marRight w:val="0"/>
          <w:marTop w:val="0"/>
          <w:marBottom w:val="180"/>
          <w:divBdr>
            <w:top w:val="none" w:sz="0" w:space="0" w:color="auto"/>
            <w:left w:val="none" w:sz="0" w:space="0" w:color="auto"/>
            <w:bottom w:val="none" w:sz="0" w:space="0" w:color="auto"/>
            <w:right w:val="none" w:sz="0" w:space="0" w:color="auto"/>
          </w:divBdr>
        </w:div>
        <w:div w:id="1926566875">
          <w:marLeft w:val="0"/>
          <w:marRight w:val="0"/>
          <w:marTop w:val="0"/>
          <w:marBottom w:val="180"/>
          <w:divBdr>
            <w:top w:val="none" w:sz="0" w:space="0" w:color="auto"/>
            <w:left w:val="none" w:sz="0" w:space="0" w:color="auto"/>
            <w:bottom w:val="none" w:sz="0" w:space="0" w:color="auto"/>
            <w:right w:val="none" w:sz="0" w:space="0" w:color="auto"/>
          </w:divBdr>
        </w:div>
      </w:divsChild>
    </w:div>
    <w:div w:id="1313212622">
      <w:bodyDiv w:val="1"/>
      <w:marLeft w:val="0"/>
      <w:marRight w:val="0"/>
      <w:marTop w:val="0"/>
      <w:marBottom w:val="0"/>
      <w:divBdr>
        <w:top w:val="none" w:sz="0" w:space="0" w:color="auto"/>
        <w:left w:val="none" w:sz="0" w:space="0" w:color="auto"/>
        <w:bottom w:val="none" w:sz="0" w:space="0" w:color="auto"/>
        <w:right w:val="none" w:sz="0" w:space="0" w:color="auto"/>
      </w:divBdr>
    </w:div>
    <w:div w:id="1342657839">
      <w:bodyDiv w:val="1"/>
      <w:marLeft w:val="0"/>
      <w:marRight w:val="0"/>
      <w:marTop w:val="0"/>
      <w:marBottom w:val="0"/>
      <w:divBdr>
        <w:top w:val="none" w:sz="0" w:space="0" w:color="auto"/>
        <w:left w:val="none" w:sz="0" w:space="0" w:color="auto"/>
        <w:bottom w:val="none" w:sz="0" w:space="0" w:color="auto"/>
        <w:right w:val="none" w:sz="0" w:space="0" w:color="auto"/>
      </w:divBdr>
    </w:div>
    <w:div w:id="138911440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52090312">
      <w:bodyDiv w:val="1"/>
      <w:marLeft w:val="0"/>
      <w:marRight w:val="0"/>
      <w:marTop w:val="0"/>
      <w:marBottom w:val="0"/>
      <w:divBdr>
        <w:top w:val="none" w:sz="0" w:space="0" w:color="auto"/>
        <w:left w:val="none" w:sz="0" w:space="0" w:color="auto"/>
        <w:bottom w:val="none" w:sz="0" w:space="0" w:color="auto"/>
        <w:right w:val="none" w:sz="0" w:space="0" w:color="auto"/>
      </w:divBdr>
    </w:div>
    <w:div w:id="1563104846">
      <w:bodyDiv w:val="1"/>
      <w:marLeft w:val="0"/>
      <w:marRight w:val="0"/>
      <w:marTop w:val="0"/>
      <w:marBottom w:val="0"/>
      <w:divBdr>
        <w:top w:val="none" w:sz="0" w:space="0" w:color="auto"/>
        <w:left w:val="none" w:sz="0" w:space="0" w:color="auto"/>
        <w:bottom w:val="none" w:sz="0" w:space="0" w:color="auto"/>
        <w:right w:val="none" w:sz="0" w:space="0" w:color="auto"/>
      </w:divBdr>
    </w:div>
    <w:div w:id="1716393304">
      <w:bodyDiv w:val="1"/>
      <w:marLeft w:val="0"/>
      <w:marRight w:val="0"/>
      <w:marTop w:val="0"/>
      <w:marBottom w:val="0"/>
      <w:divBdr>
        <w:top w:val="none" w:sz="0" w:space="0" w:color="auto"/>
        <w:left w:val="none" w:sz="0" w:space="0" w:color="auto"/>
        <w:bottom w:val="none" w:sz="0" w:space="0" w:color="auto"/>
        <w:right w:val="none" w:sz="0" w:space="0" w:color="auto"/>
      </w:divBdr>
    </w:div>
    <w:div w:id="1920017435">
      <w:bodyDiv w:val="1"/>
      <w:marLeft w:val="0"/>
      <w:marRight w:val="0"/>
      <w:marTop w:val="0"/>
      <w:marBottom w:val="0"/>
      <w:divBdr>
        <w:top w:val="none" w:sz="0" w:space="0" w:color="auto"/>
        <w:left w:val="none" w:sz="0" w:space="0" w:color="auto"/>
        <w:bottom w:val="none" w:sz="0" w:space="0" w:color="auto"/>
        <w:right w:val="none" w:sz="0" w:space="0" w:color="auto"/>
      </w:divBdr>
    </w:div>
    <w:div w:id="2027250900">
      <w:bodyDiv w:val="1"/>
      <w:marLeft w:val="0"/>
      <w:marRight w:val="0"/>
      <w:marTop w:val="0"/>
      <w:marBottom w:val="0"/>
      <w:divBdr>
        <w:top w:val="none" w:sz="0" w:space="0" w:color="auto"/>
        <w:left w:val="none" w:sz="0" w:space="0" w:color="auto"/>
        <w:bottom w:val="none" w:sz="0" w:space="0" w:color="auto"/>
        <w:right w:val="none" w:sz="0" w:space="0" w:color="auto"/>
      </w:divBdr>
      <w:divsChild>
        <w:div w:id="762990655">
          <w:marLeft w:val="0"/>
          <w:marRight w:val="0"/>
          <w:marTop w:val="1095"/>
          <w:marBottom w:val="600"/>
          <w:divBdr>
            <w:top w:val="none" w:sz="0" w:space="0" w:color="auto"/>
            <w:left w:val="none" w:sz="0" w:space="0" w:color="auto"/>
            <w:bottom w:val="none" w:sz="0" w:space="0" w:color="auto"/>
            <w:right w:val="none" w:sz="0" w:space="0" w:color="auto"/>
          </w:divBdr>
        </w:div>
        <w:div w:id="1824345810">
          <w:marLeft w:val="0"/>
          <w:marRight w:val="0"/>
          <w:marTop w:val="0"/>
          <w:marBottom w:val="1260"/>
          <w:divBdr>
            <w:top w:val="none" w:sz="0" w:space="0" w:color="auto"/>
            <w:left w:val="none" w:sz="0" w:space="0" w:color="auto"/>
            <w:bottom w:val="none" w:sz="0" w:space="0" w:color="auto"/>
            <w:right w:val="none" w:sz="0" w:space="0" w:color="auto"/>
          </w:divBdr>
          <w:divsChild>
            <w:div w:id="199329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25B40-E166-45D6-9EAE-9F268435D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1</Pages>
  <Words>4994</Words>
  <Characters>28472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Марина</cp:lastModifiedBy>
  <cp:revision>69</cp:revision>
  <cp:lastPrinted>2021-04-08T10:40:00Z</cp:lastPrinted>
  <dcterms:created xsi:type="dcterms:W3CDTF">2021-04-01T11:05:00Z</dcterms:created>
  <dcterms:modified xsi:type="dcterms:W3CDTF">2026-04-29T10:55:00Z</dcterms:modified>
</cp:coreProperties>
</file>