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630" w:rsidRDefault="006C3630">
      <w:pPr>
        <w:jc w:val="right"/>
        <w:rPr>
          <w:b/>
          <w:sz w:val="18"/>
          <w:szCs w:val="18"/>
        </w:rPr>
      </w:pPr>
      <w:bookmarkStart w:id="0" w:name="_Hlk209599082"/>
    </w:p>
    <w:p w:rsidR="006C3630" w:rsidRDefault="006C3630">
      <w:pPr>
        <w:rPr>
          <w:b/>
          <w:sz w:val="18"/>
          <w:szCs w:val="18"/>
        </w:rPr>
      </w:pPr>
    </w:p>
    <w:p w:rsidR="006C3630" w:rsidRDefault="006C3630">
      <w:pPr>
        <w:jc w:val="center"/>
        <w:rPr>
          <w:b/>
          <w:sz w:val="18"/>
          <w:szCs w:val="18"/>
        </w:rPr>
      </w:pPr>
    </w:p>
    <w:tbl>
      <w:tblPr>
        <w:tblpPr w:leftFromText="180" w:rightFromText="180" w:vertAnchor="page" w:horzAnchor="margin" w:tblpY="2311"/>
        <w:tblW w:w="16268" w:type="dxa"/>
        <w:tblLook w:val="04A0"/>
      </w:tblPr>
      <w:tblGrid>
        <w:gridCol w:w="464"/>
        <w:gridCol w:w="1867"/>
        <w:gridCol w:w="1548"/>
        <w:gridCol w:w="2332"/>
        <w:gridCol w:w="2115"/>
        <w:gridCol w:w="1694"/>
        <w:gridCol w:w="3703"/>
        <w:gridCol w:w="1259"/>
        <w:gridCol w:w="1286"/>
      </w:tblGrid>
      <w:tr w:rsidR="006C3630">
        <w:trPr>
          <w:trHeight w:val="699"/>
        </w:trPr>
        <w:tc>
          <w:tcPr>
            <w:tcW w:w="137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630" w:rsidRDefault="006F4CF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Тип объекта закупки</w:t>
            </w:r>
          </w:p>
        </w:tc>
        <w:tc>
          <w:tcPr>
            <w:tcW w:w="2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3630" w:rsidRDefault="006F4CF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Товар</w:t>
            </w:r>
          </w:p>
        </w:tc>
      </w:tr>
      <w:tr w:rsidR="006C3630">
        <w:trPr>
          <w:trHeight w:val="1273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630" w:rsidRDefault="006F4CF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№ </w:t>
            </w:r>
            <w:proofErr w:type="spellStart"/>
            <w:r>
              <w:rPr>
                <w:b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C3630" w:rsidRDefault="006F4CF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630" w:rsidRDefault="006F4CF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Код позиции</w:t>
            </w: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630" w:rsidRDefault="006F4CF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3630" w:rsidRDefault="006F4CF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3630" w:rsidRDefault="006F4CF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3630" w:rsidRDefault="006F4CF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3630" w:rsidRDefault="006F4CF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3630" w:rsidRDefault="006F4CF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Количество </w:t>
            </w:r>
          </w:p>
        </w:tc>
      </w:tr>
      <w:tr w:rsidR="006C3630">
        <w:trPr>
          <w:trHeight w:val="1121"/>
        </w:trPr>
        <w:tc>
          <w:tcPr>
            <w:tcW w:w="4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Плитка керамическая</w:t>
            </w:r>
          </w:p>
        </w:tc>
        <w:tc>
          <w:tcPr>
            <w:tcW w:w="15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23.31.10.120-00000003</w:t>
            </w: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Вид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3630" w:rsidRDefault="006F4C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Керамический гранит (</w:t>
            </w:r>
            <w:proofErr w:type="spellStart"/>
            <w:r>
              <w:rPr>
                <w:color w:val="000000"/>
                <w:sz w:val="20"/>
                <w:szCs w:val="20"/>
              </w:rPr>
              <w:t>керамогранит</w:t>
            </w:r>
            <w:proofErr w:type="spellEnd"/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Квадратный метр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</w:tr>
      <w:tr w:rsidR="006C3630">
        <w:trPr>
          <w:trHeight w:val="510"/>
        </w:trPr>
        <w:tc>
          <w:tcPr>
            <w:tcW w:w="4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 покрытия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3630" w:rsidRDefault="006F4C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Глазурованная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Значение характеристики не может изменяться </w:t>
            </w:r>
            <w:r>
              <w:rPr>
                <w:color w:val="000000"/>
                <w:sz w:val="20"/>
                <w:szCs w:val="20"/>
              </w:rPr>
              <w:t>участником закупки</w:t>
            </w: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</w:tr>
      <w:tr w:rsidR="006C3630">
        <w:trPr>
          <w:trHeight w:val="510"/>
        </w:trPr>
        <w:tc>
          <w:tcPr>
            <w:tcW w:w="4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Группа по </w:t>
            </w:r>
            <w:proofErr w:type="spellStart"/>
            <w:r>
              <w:rPr>
                <w:color w:val="000000"/>
                <w:sz w:val="20"/>
                <w:szCs w:val="20"/>
              </w:rPr>
              <w:t>водопоглощению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экструзионной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плитки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3630" w:rsidRDefault="006F4CF1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AI(</w:t>
            </w:r>
            <w:r>
              <w:rPr>
                <w:color w:val="000000"/>
                <w:sz w:val="20"/>
                <w:szCs w:val="20"/>
              </w:rPr>
              <w:t>низкое</w:t>
            </w:r>
            <w:r>
              <w:rPr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3630" w:rsidRDefault="006F4C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</w:tr>
      <w:tr w:rsidR="006C3630">
        <w:trPr>
          <w:trHeight w:val="510"/>
        </w:trPr>
        <w:tc>
          <w:tcPr>
            <w:tcW w:w="4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Группа по </w:t>
            </w:r>
            <w:proofErr w:type="spellStart"/>
            <w:r>
              <w:rPr>
                <w:color w:val="000000"/>
                <w:sz w:val="20"/>
                <w:szCs w:val="20"/>
              </w:rPr>
              <w:t>водопоглощению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плитки полусухого прессования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3630" w:rsidRDefault="006F4C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BI(</w:t>
            </w:r>
            <w:r>
              <w:rPr>
                <w:color w:val="000000"/>
                <w:sz w:val="20"/>
                <w:szCs w:val="20"/>
              </w:rPr>
              <w:t>низкое)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3630" w:rsidRDefault="006F4CF1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3630" w:rsidRDefault="006F4C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Значение характеристики не может </w:t>
            </w:r>
            <w:r>
              <w:rPr>
                <w:color w:val="000000"/>
                <w:sz w:val="20"/>
                <w:szCs w:val="20"/>
              </w:rPr>
              <w:t>изменяться участником закупки</w:t>
            </w: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</w:tr>
      <w:tr w:rsidR="006C3630">
        <w:trPr>
          <w:trHeight w:val="765"/>
        </w:trPr>
        <w:tc>
          <w:tcPr>
            <w:tcW w:w="4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Класс стойкости к образованию пятен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3630" w:rsidRDefault="006F4CF1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</w:tr>
      <w:tr w:rsidR="006C3630">
        <w:trPr>
          <w:trHeight w:val="765"/>
        </w:trPr>
        <w:tc>
          <w:tcPr>
            <w:tcW w:w="4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Класс химической стойкости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3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3630" w:rsidRDefault="006F4CF1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</w:tr>
      <w:tr w:rsidR="006C3630">
        <w:trPr>
          <w:trHeight w:val="765"/>
        </w:trPr>
        <w:tc>
          <w:tcPr>
            <w:tcW w:w="4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Наличие </w:t>
            </w:r>
            <w:r>
              <w:rPr>
                <w:color w:val="000000"/>
                <w:sz w:val="20"/>
                <w:szCs w:val="20"/>
              </w:rPr>
              <w:t>рифления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3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</w:tr>
      <w:tr w:rsidR="006C3630">
        <w:trPr>
          <w:trHeight w:val="765"/>
        </w:trPr>
        <w:tc>
          <w:tcPr>
            <w:tcW w:w="4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Область применения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Для внутренней отделки стен зданий и сооружений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3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</w:tr>
      <w:tr w:rsidR="006C3630">
        <w:trPr>
          <w:trHeight w:val="765"/>
        </w:trPr>
        <w:tc>
          <w:tcPr>
            <w:tcW w:w="4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Ширина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≥</w:t>
            </w:r>
            <w:r>
              <w:rPr>
                <w:sz w:val="20"/>
                <w:szCs w:val="20"/>
                <w:lang w:val="en-US"/>
              </w:rPr>
              <w:t>200</w:t>
            </w:r>
            <w:r>
              <w:rPr>
                <w:sz w:val="20"/>
                <w:szCs w:val="20"/>
              </w:rPr>
              <w:t xml:space="preserve"> и &lt;</w:t>
            </w:r>
            <w:r>
              <w:rPr>
                <w:sz w:val="20"/>
                <w:szCs w:val="20"/>
                <w:lang w:val="en-US"/>
              </w:rPr>
              <w:t>250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3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Участник </w:t>
            </w:r>
            <w:r>
              <w:rPr>
                <w:sz w:val="20"/>
                <w:szCs w:val="20"/>
              </w:rPr>
              <w:t>закупки указывает в заявке конкретное значение характеристики</w:t>
            </w: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</w:tr>
      <w:tr w:rsidR="006C3630">
        <w:trPr>
          <w:trHeight w:val="765"/>
        </w:trPr>
        <w:tc>
          <w:tcPr>
            <w:tcW w:w="4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Длина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≥</w:t>
            </w:r>
            <w:r>
              <w:rPr>
                <w:sz w:val="20"/>
                <w:szCs w:val="20"/>
                <w:lang w:val="en-US"/>
              </w:rPr>
              <w:t>400</w:t>
            </w:r>
            <w:r>
              <w:rPr>
                <w:sz w:val="20"/>
                <w:szCs w:val="20"/>
              </w:rPr>
              <w:t xml:space="preserve"> и &lt;</w:t>
            </w:r>
            <w:r>
              <w:rPr>
                <w:sz w:val="20"/>
                <w:szCs w:val="20"/>
                <w:lang w:val="en-US"/>
              </w:rPr>
              <w:t>450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3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</w:tr>
      <w:tr w:rsidR="006C3630">
        <w:trPr>
          <w:trHeight w:val="765"/>
        </w:trPr>
        <w:tc>
          <w:tcPr>
            <w:tcW w:w="4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Толщина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≥6 и &lt;8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3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</w:tr>
      <w:tr w:rsidR="006C3630">
        <w:trPr>
          <w:trHeight w:val="765"/>
        </w:trPr>
        <w:tc>
          <w:tcPr>
            <w:tcW w:w="4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3630" w:rsidRDefault="006F4CF1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3630" w:rsidRDefault="006F4CF1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Плитка керамическая</w:t>
            </w:r>
          </w:p>
        </w:tc>
        <w:tc>
          <w:tcPr>
            <w:tcW w:w="15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3630" w:rsidRDefault="006F4CF1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23.31.10.120-00000003</w:t>
            </w: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Вид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Керамический гранит (</w:t>
            </w:r>
            <w:proofErr w:type="spellStart"/>
            <w:r>
              <w:rPr>
                <w:sz w:val="20"/>
                <w:szCs w:val="20"/>
              </w:rPr>
              <w:t>керамогранит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3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3630" w:rsidRDefault="006F4C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Квадратный метр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3630" w:rsidRDefault="006F4C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</w:tr>
      <w:tr w:rsidR="006C3630">
        <w:trPr>
          <w:trHeight w:val="765"/>
        </w:trPr>
        <w:tc>
          <w:tcPr>
            <w:tcW w:w="4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Тип покрытия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Глазурованная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3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 не может изменяться участником</w:t>
            </w:r>
            <w:r>
              <w:rPr>
                <w:sz w:val="20"/>
                <w:szCs w:val="20"/>
              </w:rPr>
              <w:t xml:space="preserve"> закупки</w:t>
            </w: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</w:tr>
      <w:tr w:rsidR="006C3630">
        <w:trPr>
          <w:trHeight w:val="765"/>
        </w:trPr>
        <w:tc>
          <w:tcPr>
            <w:tcW w:w="4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Группа по </w:t>
            </w:r>
            <w:proofErr w:type="spellStart"/>
            <w:r>
              <w:rPr>
                <w:sz w:val="20"/>
                <w:szCs w:val="20"/>
              </w:rPr>
              <w:t>водопоглощению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экструзионной</w:t>
            </w:r>
            <w:proofErr w:type="spellEnd"/>
            <w:r>
              <w:rPr>
                <w:sz w:val="20"/>
                <w:szCs w:val="20"/>
              </w:rPr>
              <w:t xml:space="preserve"> плитки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AI(низкое)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3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</w:tr>
      <w:tr w:rsidR="006C3630">
        <w:trPr>
          <w:trHeight w:val="765"/>
        </w:trPr>
        <w:tc>
          <w:tcPr>
            <w:tcW w:w="4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Группа по </w:t>
            </w:r>
            <w:proofErr w:type="spellStart"/>
            <w:r>
              <w:rPr>
                <w:sz w:val="20"/>
                <w:szCs w:val="20"/>
              </w:rPr>
              <w:t>водопоглощению</w:t>
            </w:r>
            <w:proofErr w:type="spellEnd"/>
            <w:r>
              <w:rPr>
                <w:sz w:val="20"/>
                <w:szCs w:val="20"/>
              </w:rPr>
              <w:t xml:space="preserve"> плитки полусухого прессования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BI(низкое)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3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не может изменяться </w:t>
            </w:r>
            <w:r>
              <w:rPr>
                <w:sz w:val="20"/>
                <w:szCs w:val="20"/>
              </w:rPr>
              <w:t>участником закупки</w:t>
            </w: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</w:tr>
      <w:tr w:rsidR="006C3630">
        <w:trPr>
          <w:trHeight w:val="765"/>
        </w:trPr>
        <w:tc>
          <w:tcPr>
            <w:tcW w:w="4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Класс стойкости к образованию пятен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3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</w:tr>
      <w:tr w:rsidR="006C3630">
        <w:trPr>
          <w:trHeight w:val="765"/>
        </w:trPr>
        <w:tc>
          <w:tcPr>
            <w:tcW w:w="4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Класс химической стойкости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3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</w:tr>
      <w:tr w:rsidR="006C3630">
        <w:trPr>
          <w:trHeight w:val="765"/>
        </w:trPr>
        <w:tc>
          <w:tcPr>
            <w:tcW w:w="4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 рифления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3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</w:tr>
      <w:tr w:rsidR="006C3630">
        <w:trPr>
          <w:trHeight w:val="765"/>
        </w:trPr>
        <w:tc>
          <w:tcPr>
            <w:tcW w:w="4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Область применения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покрытия полов в помещениях жилых, общественных и промышленных зданий.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3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</w:tr>
      <w:tr w:rsidR="006C3630">
        <w:trPr>
          <w:trHeight w:val="765"/>
        </w:trPr>
        <w:tc>
          <w:tcPr>
            <w:tcW w:w="4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≥300 и &lt;350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3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</w:tr>
      <w:tr w:rsidR="006C3630">
        <w:trPr>
          <w:trHeight w:val="765"/>
        </w:trPr>
        <w:tc>
          <w:tcPr>
            <w:tcW w:w="4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≥300 и &lt;350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3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</w:tr>
      <w:tr w:rsidR="006C3630">
        <w:trPr>
          <w:trHeight w:val="765"/>
        </w:trPr>
        <w:tc>
          <w:tcPr>
            <w:tcW w:w="4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Толщина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≥10 и &lt;12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3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Участник закупки указывает в заявке конкретное значение </w:t>
            </w:r>
            <w:r>
              <w:rPr>
                <w:sz w:val="20"/>
                <w:szCs w:val="20"/>
              </w:rPr>
              <w:t>характеристики</w:t>
            </w: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</w:tr>
      <w:tr w:rsidR="006C3630">
        <w:trPr>
          <w:trHeight w:val="765"/>
        </w:trPr>
        <w:tc>
          <w:tcPr>
            <w:tcW w:w="4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Класс </w:t>
            </w:r>
            <w:proofErr w:type="spellStart"/>
            <w:r>
              <w:rPr>
                <w:sz w:val="20"/>
                <w:szCs w:val="20"/>
              </w:rPr>
              <w:t>изностойкости</w:t>
            </w:r>
            <w:proofErr w:type="spellEnd"/>
            <w:r>
              <w:rPr>
                <w:sz w:val="20"/>
                <w:szCs w:val="20"/>
              </w:rPr>
              <w:t xml:space="preserve"> глазурованных плиток для пола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3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3630" w:rsidRDefault="006F4CF1">
            <w:pPr>
              <w:spacing w:before="100" w:after="100"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630" w:rsidRDefault="006C3630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6C3630" w:rsidRDefault="006C3630">
      <w:pPr>
        <w:rPr>
          <w:b/>
          <w:sz w:val="18"/>
          <w:szCs w:val="18"/>
        </w:rPr>
        <w:sectPr w:rsidR="006C3630">
          <w:pgSz w:w="16838" w:h="11906" w:orient="landscape"/>
          <w:pgMar w:top="851" w:right="340" w:bottom="567" w:left="346" w:header="709" w:footer="709" w:gutter="0"/>
          <w:cols w:space="708"/>
          <w:docGrid w:linePitch="360"/>
        </w:sectPr>
      </w:pPr>
    </w:p>
    <w:bookmarkEnd w:id="0"/>
    <w:p w:rsidR="006C3630" w:rsidRDefault="006C3630">
      <w:pPr>
        <w:pStyle w:val="af0"/>
        <w:shd w:val="clear" w:color="auto" w:fill="FFFFFF"/>
        <w:spacing w:before="0" w:beforeAutospacing="0" w:after="0" w:afterAutospacing="0"/>
        <w:ind w:firstLine="284"/>
        <w:jc w:val="both"/>
        <w:rPr>
          <w:rStyle w:val="af4"/>
          <w:i/>
          <w:iCs/>
          <w:color w:val="1A1A1A"/>
        </w:rPr>
      </w:pPr>
    </w:p>
    <w:p w:rsidR="006C3630" w:rsidRDefault="006F4CF1">
      <w:pPr>
        <w:spacing w:line="276" w:lineRule="auto"/>
        <w:jc w:val="both"/>
        <w:rPr>
          <w:szCs w:val="22"/>
        </w:rPr>
      </w:pPr>
      <w:r>
        <w:rPr>
          <w:rFonts w:eastAsia="MS Mincho"/>
        </w:rPr>
        <w:t xml:space="preserve">Заказчик декларирует факт отсутствия на территории Российской Федерации производства плитки керамической с характеристиками, соответствующими потребности заказчика, с характеристиками указанными </w:t>
      </w:r>
      <w:r>
        <w:rPr>
          <w:rFonts w:eastAsia="MS Mincho"/>
          <w:b/>
        </w:rPr>
        <w:t>Приложение № 1 к Описанию объекта закупки</w:t>
      </w:r>
      <w:r>
        <w:rPr>
          <w:rFonts w:eastAsia="MS Mincho"/>
        </w:rPr>
        <w:t xml:space="preserve">, потребность в </w:t>
      </w:r>
      <w:r>
        <w:rPr>
          <w:rFonts w:eastAsia="MS Mincho"/>
        </w:rPr>
        <w:t>котор</w:t>
      </w:r>
      <w:r>
        <w:rPr>
          <w:rFonts w:eastAsia="MS Mincho"/>
        </w:rPr>
        <w:t>ой</w:t>
      </w:r>
      <w:bookmarkStart w:id="1" w:name="_GoBack"/>
      <w:bookmarkEnd w:id="1"/>
      <w:r>
        <w:rPr>
          <w:rFonts w:eastAsia="MS Mincho"/>
        </w:rPr>
        <w:t xml:space="preserve"> имеется у заказчика и производство которого на территории Российской Федерации отсутствует.</w:t>
      </w:r>
    </w:p>
    <w:sectPr w:rsidR="006C3630" w:rsidSect="006C3630">
      <w:pgSz w:w="16838" w:h="11906" w:orient="landscape"/>
      <w:pgMar w:top="851" w:right="340" w:bottom="567" w:left="34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Segoe Print"/>
    <w:charset w:val="00"/>
    <w:family w:val="auto"/>
    <w:pitch w:val="default"/>
    <w:sig w:usb0="00000000" w:usb1="00000000" w:usb2="00000000" w:usb3="00000000" w:csb0="00000000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compat/>
  <w:rsids>
    <w:rsidRoot w:val="00531145"/>
    <w:rsid w:val="00001845"/>
    <w:rsid w:val="00004387"/>
    <w:rsid w:val="00004812"/>
    <w:rsid w:val="0001494F"/>
    <w:rsid w:val="00017150"/>
    <w:rsid w:val="000175EF"/>
    <w:rsid w:val="0002121E"/>
    <w:rsid w:val="00031F66"/>
    <w:rsid w:val="00043425"/>
    <w:rsid w:val="00055048"/>
    <w:rsid w:val="000551FF"/>
    <w:rsid w:val="00063F8A"/>
    <w:rsid w:val="00074DEE"/>
    <w:rsid w:val="000763EC"/>
    <w:rsid w:val="00084623"/>
    <w:rsid w:val="00084C58"/>
    <w:rsid w:val="0008571B"/>
    <w:rsid w:val="00086565"/>
    <w:rsid w:val="00087592"/>
    <w:rsid w:val="00087BF8"/>
    <w:rsid w:val="00096ED3"/>
    <w:rsid w:val="000A49FB"/>
    <w:rsid w:val="000A54DF"/>
    <w:rsid w:val="000A6CDE"/>
    <w:rsid w:val="000B0006"/>
    <w:rsid w:val="000B1680"/>
    <w:rsid w:val="000B25DA"/>
    <w:rsid w:val="000B44A9"/>
    <w:rsid w:val="000C3928"/>
    <w:rsid w:val="000D38E5"/>
    <w:rsid w:val="000D5977"/>
    <w:rsid w:val="000D652B"/>
    <w:rsid w:val="000D757D"/>
    <w:rsid w:val="000D7ECF"/>
    <w:rsid w:val="000E1D04"/>
    <w:rsid w:val="000E212C"/>
    <w:rsid w:val="000E76CE"/>
    <w:rsid w:val="000F2D0A"/>
    <w:rsid w:val="000F41DA"/>
    <w:rsid w:val="001003C4"/>
    <w:rsid w:val="001035F5"/>
    <w:rsid w:val="00105643"/>
    <w:rsid w:val="001102F1"/>
    <w:rsid w:val="00115F98"/>
    <w:rsid w:val="001310FA"/>
    <w:rsid w:val="00131755"/>
    <w:rsid w:val="00131D28"/>
    <w:rsid w:val="001346C4"/>
    <w:rsid w:val="0013721E"/>
    <w:rsid w:val="0014530D"/>
    <w:rsid w:val="00151836"/>
    <w:rsid w:val="00156566"/>
    <w:rsid w:val="0016664E"/>
    <w:rsid w:val="00166AFE"/>
    <w:rsid w:val="00172B2E"/>
    <w:rsid w:val="00181DC0"/>
    <w:rsid w:val="00181FDA"/>
    <w:rsid w:val="001852F9"/>
    <w:rsid w:val="00185932"/>
    <w:rsid w:val="00191945"/>
    <w:rsid w:val="00194418"/>
    <w:rsid w:val="001A4629"/>
    <w:rsid w:val="001A5319"/>
    <w:rsid w:val="001A64DB"/>
    <w:rsid w:val="001B1C13"/>
    <w:rsid w:val="001B7F18"/>
    <w:rsid w:val="001C192B"/>
    <w:rsid w:val="001E0587"/>
    <w:rsid w:val="001E6A7D"/>
    <w:rsid w:val="001F6739"/>
    <w:rsid w:val="001F73BA"/>
    <w:rsid w:val="001F7DB9"/>
    <w:rsid w:val="002017EA"/>
    <w:rsid w:val="00204B40"/>
    <w:rsid w:val="002069DB"/>
    <w:rsid w:val="00220C24"/>
    <w:rsid w:val="00226063"/>
    <w:rsid w:val="002265A7"/>
    <w:rsid w:val="00234855"/>
    <w:rsid w:val="00246CE6"/>
    <w:rsid w:val="00254068"/>
    <w:rsid w:val="00254AC4"/>
    <w:rsid w:val="0026264A"/>
    <w:rsid w:val="00264908"/>
    <w:rsid w:val="00264D13"/>
    <w:rsid w:val="0027006A"/>
    <w:rsid w:val="00271BA7"/>
    <w:rsid w:val="00275084"/>
    <w:rsid w:val="00283416"/>
    <w:rsid w:val="0029338B"/>
    <w:rsid w:val="002942B5"/>
    <w:rsid w:val="002A1B89"/>
    <w:rsid w:val="002A40E3"/>
    <w:rsid w:val="002A4676"/>
    <w:rsid w:val="002A5B23"/>
    <w:rsid w:val="002A7E5B"/>
    <w:rsid w:val="002B2EE4"/>
    <w:rsid w:val="002B6F10"/>
    <w:rsid w:val="002B756F"/>
    <w:rsid w:val="002C2217"/>
    <w:rsid w:val="002D1123"/>
    <w:rsid w:val="002D18F0"/>
    <w:rsid w:val="002D7FBD"/>
    <w:rsid w:val="002E18AE"/>
    <w:rsid w:val="002E5E54"/>
    <w:rsid w:val="002E6C50"/>
    <w:rsid w:val="002F0BE7"/>
    <w:rsid w:val="002F25EE"/>
    <w:rsid w:val="002F2992"/>
    <w:rsid w:val="0030035A"/>
    <w:rsid w:val="003011C0"/>
    <w:rsid w:val="0030472C"/>
    <w:rsid w:val="0031624C"/>
    <w:rsid w:val="003325E0"/>
    <w:rsid w:val="00332C88"/>
    <w:rsid w:val="0033522E"/>
    <w:rsid w:val="00337075"/>
    <w:rsid w:val="00341B94"/>
    <w:rsid w:val="003437B3"/>
    <w:rsid w:val="00344C02"/>
    <w:rsid w:val="00347379"/>
    <w:rsid w:val="0035034D"/>
    <w:rsid w:val="00354532"/>
    <w:rsid w:val="0035698C"/>
    <w:rsid w:val="0036017A"/>
    <w:rsid w:val="00360730"/>
    <w:rsid w:val="00363612"/>
    <w:rsid w:val="00364006"/>
    <w:rsid w:val="0036778A"/>
    <w:rsid w:val="00367A14"/>
    <w:rsid w:val="00377DC4"/>
    <w:rsid w:val="003836E9"/>
    <w:rsid w:val="00385D27"/>
    <w:rsid w:val="003902C7"/>
    <w:rsid w:val="0039297B"/>
    <w:rsid w:val="00393119"/>
    <w:rsid w:val="0039422A"/>
    <w:rsid w:val="00394823"/>
    <w:rsid w:val="00395D63"/>
    <w:rsid w:val="003972E3"/>
    <w:rsid w:val="003A3AB6"/>
    <w:rsid w:val="003A43CC"/>
    <w:rsid w:val="003A507F"/>
    <w:rsid w:val="003B119B"/>
    <w:rsid w:val="003B5277"/>
    <w:rsid w:val="003B54DC"/>
    <w:rsid w:val="003C1448"/>
    <w:rsid w:val="003C2F0E"/>
    <w:rsid w:val="003C5C03"/>
    <w:rsid w:val="003C662E"/>
    <w:rsid w:val="003D173C"/>
    <w:rsid w:val="003D1C6D"/>
    <w:rsid w:val="003D3C2E"/>
    <w:rsid w:val="003D4799"/>
    <w:rsid w:val="003D6F21"/>
    <w:rsid w:val="003E27DF"/>
    <w:rsid w:val="003E48DD"/>
    <w:rsid w:val="003E49E1"/>
    <w:rsid w:val="003E7C75"/>
    <w:rsid w:val="004160D2"/>
    <w:rsid w:val="00416C41"/>
    <w:rsid w:val="00426EF4"/>
    <w:rsid w:val="00435432"/>
    <w:rsid w:val="00436A08"/>
    <w:rsid w:val="00444322"/>
    <w:rsid w:val="0044497F"/>
    <w:rsid w:val="00447318"/>
    <w:rsid w:val="004539B0"/>
    <w:rsid w:val="00460550"/>
    <w:rsid w:val="0046073B"/>
    <w:rsid w:val="0046141B"/>
    <w:rsid w:val="00464E07"/>
    <w:rsid w:val="00464F87"/>
    <w:rsid w:val="00470B34"/>
    <w:rsid w:val="0047274F"/>
    <w:rsid w:val="00473CDE"/>
    <w:rsid w:val="0047599A"/>
    <w:rsid w:val="00475BAE"/>
    <w:rsid w:val="004779D4"/>
    <w:rsid w:val="0048015B"/>
    <w:rsid w:val="00482E9A"/>
    <w:rsid w:val="00482ECE"/>
    <w:rsid w:val="0048363F"/>
    <w:rsid w:val="00497913"/>
    <w:rsid w:val="004A45AE"/>
    <w:rsid w:val="004B0D93"/>
    <w:rsid w:val="004C0B29"/>
    <w:rsid w:val="004C419C"/>
    <w:rsid w:val="004D7B3C"/>
    <w:rsid w:val="004D7EDF"/>
    <w:rsid w:val="004E1D8D"/>
    <w:rsid w:val="004E2BF7"/>
    <w:rsid w:val="004E3470"/>
    <w:rsid w:val="004E487F"/>
    <w:rsid w:val="004E62E2"/>
    <w:rsid w:val="004F75F5"/>
    <w:rsid w:val="004F78C2"/>
    <w:rsid w:val="00501776"/>
    <w:rsid w:val="00505C6F"/>
    <w:rsid w:val="005141F9"/>
    <w:rsid w:val="0051462A"/>
    <w:rsid w:val="00520DAD"/>
    <w:rsid w:val="00521372"/>
    <w:rsid w:val="00531145"/>
    <w:rsid w:val="00533C6C"/>
    <w:rsid w:val="005361AD"/>
    <w:rsid w:val="00541BC0"/>
    <w:rsid w:val="00546E02"/>
    <w:rsid w:val="00547B24"/>
    <w:rsid w:val="00566EAF"/>
    <w:rsid w:val="00570A16"/>
    <w:rsid w:val="00576015"/>
    <w:rsid w:val="00581769"/>
    <w:rsid w:val="00585584"/>
    <w:rsid w:val="005900A9"/>
    <w:rsid w:val="00594CA6"/>
    <w:rsid w:val="005A2C1B"/>
    <w:rsid w:val="005A2E72"/>
    <w:rsid w:val="005A4946"/>
    <w:rsid w:val="005A5AF5"/>
    <w:rsid w:val="005A5C3C"/>
    <w:rsid w:val="005A7EA0"/>
    <w:rsid w:val="005B3286"/>
    <w:rsid w:val="005C1C05"/>
    <w:rsid w:val="005C4344"/>
    <w:rsid w:val="005D17F9"/>
    <w:rsid w:val="005D3AFF"/>
    <w:rsid w:val="005D4EA7"/>
    <w:rsid w:val="005D6193"/>
    <w:rsid w:val="005E072C"/>
    <w:rsid w:val="005E52FB"/>
    <w:rsid w:val="005E61D8"/>
    <w:rsid w:val="005F0C76"/>
    <w:rsid w:val="005F0E69"/>
    <w:rsid w:val="005F3CF8"/>
    <w:rsid w:val="005F78B4"/>
    <w:rsid w:val="006010A0"/>
    <w:rsid w:val="0060260A"/>
    <w:rsid w:val="00610083"/>
    <w:rsid w:val="006108CA"/>
    <w:rsid w:val="00615802"/>
    <w:rsid w:val="0061706B"/>
    <w:rsid w:val="00617A52"/>
    <w:rsid w:val="00632482"/>
    <w:rsid w:val="00636BC5"/>
    <w:rsid w:val="00641877"/>
    <w:rsid w:val="00644547"/>
    <w:rsid w:val="00646153"/>
    <w:rsid w:val="0064687F"/>
    <w:rsid w:val="00647F99"/>
    <w:rsid w:val="00652905"/>
    <w:rsid w:val="00656374"/>
    <w:rsid w:val="00660F7A"/>
    <w:rsid w:val="006635F0"/>
    <w:rsid w:val="006652D1"/>
    <w:rsid w:val="00673FD7"/>
    <w:rsid w:val="006748E0"/>
    <w:rsid w:val="00681BD9"/>
    <w:rsid w:val="00684A58"/>
    <w:rsid w:val="0068510D"/>
    <w:rsid w:val="00686BB5"/>
    <w:rsid w:val="006902E2"/>
    <w:rsid w:val="00695C5E"/>
    <w:rsid w:val="0069796C"/>
    <w:rsid w:val="006A08CC"/>
    <w:rsid w:val="006A1953"/>
    <w:rsid w:val="006A2F84"/>
    <w:rsid w:val="006A3EE8"/>
    <w:rsid w:val="006A4AB6"/>
    <w:rsid w:val="006A5585"/>
    <w:rsid w:val="006A67F1"/>
    <w:rsid w:val="006B5EEC"/>
    <w:rsid w:val="006B70C3"/>
    <w:rsid w:val="006C15FE"/>
    <w:rsid w:val="006C3630"/>
    <w:rsid w:val="006D2E5A"/>
    <w:rsid w:val="006D4391"/>
    <w:rsid w:val="006E3463"/>
    <w:rsid w:val="006E7D13"/>
    <w:rsid w:val="006F3CA5"/>
    <w:rsid w:val="006F4CF1"/>
    <w:rsid w:val="006F6664"/>
    <w:rsid w:val="007055AC"/>
    <w:rsid w:val="00706C95"/>
    <w:rsid w:val="00713B2C"/>
    <w:rsid w:val="0071579D"/>
    <w:rsid w:val="007227B0"/>
    <w:rsid w:val="00722AFE"/>
    <w:rsid w:val="00724240"/>
    <w:rsid w:val="00727BF1"/>
    <w:rsid w:val="00737E46"/>
    <w:rsid w:val="00741631"/>
    <w:rsid w:val="0075006C"/>
    <w:rsid w:val="00753514"/>
    <w:rsid w:val="0076526B"/>
    <w:rsid w:val="00767CD8"/>
    <w:rsid w:val="00770B81"/>
    <w:rsid w:val="00770B9C"/>
    <w:rsid w:val="0077269F"/>
    <w:rsid w:val="0078461F"/>
    <w:rsid w:val="0078662C"/>
    <w:rsid w:val="00786755"/>
    <w:rsid w:val="00791A8A"/>
    <w:rsid w:val="007A7D56"/>
    <w:rsid w:val="007A7F56"/>
    <w:rsid w:val="007B4483"/>
    <w:rsid w:val="007B4F7A"/>
    <w:rsid w:val="007B6932"/>
    <w:rsid w:val="007C14F5"/>
    <w:rsid w:val="007C3F35"/>
    <w:rsid w:val="007C4908"/>
    <w:rsid w:val="007C5497"/>
    <w:rsid w:val="007D26EA"/>
    <w:rsid w:val="007D7A91"/>
    <w:rsid w:val="007E0821"/>
    <w:rsid w:val="007E2419"/>
    <w:rsid w:val="007E446B"/>
    <w:rsid w:val="007E44C0"/>
    <w:rsid w:val="007E5B1A"/>
    <w:rsid w:val="00803FFA"/>
    <w:rsid w:val="00810C1D"/>
    <w:rsid w:val="00811C86"/>
    <w:rsid w:val="008147DA"/>
    <w:rsid w:val="0081716A"/>
    <w:rsid w:val="00822F5F"/>
    <w:rsid w:val="00823BDB"/>
    <w:rsid w:val="0082646D"/>
    <w:rsid w:val="008316AD"/>
    <w:rsid w:val="0083476C"/>
    <w:rsid w:val="008357DD"/>
    <w:rsid w:val="00835B71"/>
    <w:rsid w:val="00835C33"/>
    <w:rsid w:val="00845B5F"/>
    <w:rsid w:val="008501B3"/>
    <w:rsid w:val="00850ECB"/>
    <w:rsid w:val="00853445"/>
    <w:rsid w:val="00854E98"/>
    <w:rsid w:val="00856F28"/>
    <w:rsid w:val="008656CD"/>
    <w:rsid w:val="00873F37"/>
    <w:rsid w:val="00876C4B"/>
    <w:rsid w:val="00880BC9"/>
    <w:rsid w:val="008859F2"/>
    <w:rsid w:val="00886323"/>
    <w:rsid w:val="00887252"/>
    <w:rsid w:val="00887DDE"/>
    <w:rsid w:val="00891963"/>
    <w:rsid w:val="008925C9"/>
    <w:rsid w:val="00892E4B"/>
    <w:rsid w:val="008A6878"/>
    <w:rsid w:val="008A7A1D"/>
    <w:rsid w:val="008A7F7B"/>
    <w:rsid w:val="008B2BFF"/>
    <w:rsid w:val="008B4021"/>
    <w:rsid w:val="008D0576"/>
    <w:rsid w:val="008E2CA6"/>
    <w:rsid w:val="008E3EAA"/>
    <w:rsid w:val="008E5C0C"/>
    <w:rsid w:val="008F0C54"/>
    <w:rsid w:val="008F6048"/>
    <w:rsid w:val="00905763"/>
    <w:rsid w:val="0090615B"/>
    <w:rsid w:val="00906AD4"/>
    <w:rsid w:val="00914C90"/>
    <w:rsid w:val="00922763"/>
    <w:rsid w:val="009241E1"/>
    <w:rsid w:val="009252A9"/>
    <w:rsid w:val="00934EBE"/>
    <w:rsid w:val="0093753A"/>
    <w:rsid w:val="00942B4C"/>
    <w:rsid w:val="009438C7"/>
    <w:rsid w:val="0095024E"/>
    <w:rsid w:val="009532AC"/>
    <w:rsid w:val="0097043A"/>
    <w:rsid w:val="00973241"/>
    <w:rsid w:val="00981956"/>
    <w:rsid w:val="00982FDB"/>
    <w:rsid w:val="009863D5"/>
    <w:rsid w:val="009916F4"/>
    <w:rsid w:val="00991FFB"/>
    <w:rsid w:val="009939FF"/>
    <w:rsid w:val="009A279A"/>
    <w:rsid w:val="009A2FE7"/>
    <w:rsid w:val="009A6263"/>
    <w:rsid w:val="009B63F6"/>
    <w:rsid w:val="009C5A96"/>
    <w:rsid w:val="009D1BA8"/>
    <w:rsid w:val="009D6C23"/>
    <w:rsid w:val="009F0885"/>
    <w:rsid w:val="00A009B6"/>
    <w:rsid w:val="00A01650"/>
    <w:rsid w:val="00A01ED4"/>
    <w:rsid w:val="00A031EE"/>
    <w:rsid w:val="00A0464D"/>
    <w:rsid w:val="00A06D5C"/>
    <w:rsid w:val="00A07142"/>
    <w:rsid w:val="00A07207"/>
    <w:rsid w:val="00A11D32"/>
    <w:rsid w:val="00A17341"/>
    <w:rsid w:val="00A24A75"/>
    <w:rsid w:val="00A31F92"/>
    <w:rsid w:val="00A35037"/>
    <w:rsid w:val="00A35763"/>
    <w:rsid w:val="00A36C54"/>
    <w:rsid w:val="00A464A8"/>
    <w:rsid w:val="00A5101E"/>
    <w:rsid w:val="00A526BD"/>
    <w:rsid w:val="00A64BEF"/>
    <w:rsid w:val="00A710EE"/>
    <w:rsid w:val="00A7210F"/>
    <w:rsid w:val="00A73616"/>
    <w:rsid w:val="00A744DA"/>
    <w:rsid w:val="00A83EC0"/>
    <w:rsid w:val="00A855F7"/>
    <w:rsid w:val="00A86598"/>
    <w:rsid w:val="00A92FF8"/>
    <w:rsid w:val="00A96B66"/>
    <w:rsid w:val="00AC30E6"/>
    <w:rsid w:val="00AD23C2"/>
    <w:rsid w:val="00AE0F82"/>
    <w:rsid w:val="00AE17DB"/>
    <w:rsid w:val="00AF4F15"/>
    <w:rsid w:val="00B03C73"/>
    <w:rsid w:val="00B14C46"/>
    <w:rsid w:val="00B210AD"/>
    <w:rsid w:val="00B25E16"/>
    <w:rsid w:val="00B266C1"/>
    <w:rsid w:val="00B27CDD"/>
    <w:rsid w:val="00B27E40"/>
    <w:rsid w:val="00B31DFC"/>
    <w:rsid w:val="00B35375"/>
    <w:rsid w:val="00B4290E"/>
    <w:rsid w:val="00B43EE7"/>
    <w:rsid w:val="00B45899"/>
    <w:rsid w:val="00B47F78"/>
    <w:rsid w:val="00B50E69"/>
    <w:rsid w:val="00B5404E"/>
    <w:rsid w:val="00B5477F"/>
    <w:rsid w:val="00B61D07"/>
    <w:rsid w:val="00B66D12"/>
    <w:rsid w:val="00B73584"/>
    <w:rsid w:val="00B73676"/>
    <w:rsid w:val="00B73D98"/>
    <w:rsid w:val="00B74A9F"/>
    <w:rsid w:val="00B762E0"/>
    <w:rsid w:val="00B80DB7"/>
    <w:rsid w:val="00B87065"/>
    <w:rsid w:val="00B9104F"/>
    <w:rsid w:val="00B91FDE"/>
    <w:rsid w:val="00B95F26"/>
    <w:rsid w:val="00B97279"/>
    <w:rsid w:val="00BA3619"/>
    <w:rsid w:val="00BA6B2D"/>
    <w:rsid w:val="00BA6C59"/>
    <w:rsid w:val="00BB079F"/>
    <w:rsid w:val="00BB5C9D"/>
    <w:rsid w:val="00BB766A"/>
    <w:rsid w:val="00BB77C5"/>
    <w:rsid w:val="00BE0F64"/>
    <w:rsid w:val="00BF2E10"/>
    <w:rsid w:val="00BF7834"/>
    <w:rsid w:val="00C00FB9"/>
    <w:rsid w:val="00C14CC5"/>
    <w:rsid w:val="00C16F2E"/>
    <w:rsid w:val="00C17431"/>
    <w:rsid w:val="00C214AE"/>
    <w:rsid w:val="00C21E4E"/>
    <w:rsid w:val="00C2348C"/>
    <w:rsid w:val="00C327A7"/>
    <w:rsid w:val="00C32A9A"/>
    <w:rsid w:val="00C3358C"/>
    <w:rsid w:val="00C33AEC"/>
    <w:rsid w:val="00C34C08"/>
    <w:rsid w:val="00C379B5"/>
    <w:rsid w:val="00C41B6E"/>
    <w:rsid w:val="00C46CDE"/>
    <w:rsid w:val="00C479C2"/>
    <w:rsid w:val="00C47D0E"/>
    <w:rsid w:val="00C54BF5"/>
    <w:rsid w:val="00C71386"/>
    <w:rsid w:val="00C75295"/>
    <w:rsid w:val="00C869A5"/>
    <w:rsid w:val="00C93EBA"/>
    <w:rsid w:val="00C948FE"/>
    <w:rsid w:val="00C9571D"/>
    <w:rsid w:val="00C97476"/>
    <w:rsid w:val="00CB13AD"/>
    <w:rsid w:val="00CB191D"/>
    <w:rsid w:val="00CB4678"/>
    <w:rsid w:val="00CC1C17"/>
    <w:rsid w:val="00CC38E3"/>
    <w:rsid w:val="00CD05B8"/>
    <w:rsid w:val="00CD1D6D"/>
    <w:rsid w:val="00CD6573"/>
    <w:rsid w:val="00CE0251"/>
    <w:rsid w:val="00CE11FF"/>
    <w:rsid w:val="00CE23EE"/>
    <w:rsid w:val="00CE4D3B"/>
    <w:rsid w:val="00CE59A4"/>
    <w:rsid w:val="00CF2D5D"/>
    <w:rsid w:val="00D01209"/>
    <w:rsid w:val="00D01315"/>
    <w:rsid w:val="00D0761B"/>
    <w:rsid w:val="00D10B77"/>
    <w:rsid w:val="00D1233B"/>
    <w:rsid w:val="00D1734B"/>
    <w:rsid w:val="00D23BCB"/>
    <w:rsid w:val="00D26186"/>
    <w:rsid w:val="00D26FDE"/>
    <w:rsid w:val="00D33960"/>
    <w:rsid w:val="00D34C80"/>
    <w:rsid w:val="00D36D65"/>
    <w:rsid w:val="00D41458"/>
    <w:rsid w:val="00D42411"/>
    <w:rsid w:val="00D43EED"/>
    <w:rsid w:val="00D46028"/>
    <w:rsid w:val="00D51A29"/>
    <w:rsid w:val="00D5528D"/>
    <w:rsid w:val="00D61BCE"/>
    <w:rsid w:val="00D672A1"/>
    <w:rsid w:val="00D73106"/>
    <w:rsid w:val="00D7501B"/>
    <w:rsid w:val="00D81500"/>
    <w:rsid w:val="00D83C53"/>
    <w:rsid w:val="00D868F1"/>
    <w:rsid w:val="00D91124"/>
    <w:rsid w:val="00D91370"/>
    <w:rsid w:val="00D92FD9"/>
    <w:rsid w:val="00D95C31"/>
    <w:rsid w:val="00DA14C2"/>
    <w:rsid w:val="00DA2702"/>
    <w:rsid w:val="00DA5134"/>
    <w:rsid w:val="00DA5F9B"/>
    <w:rsid w:val="00DB0692"/>
    <w:rsid w:val="00DB28E4"/>
    <w:rsid w:val="00DB3904"/>
    <w:rsid w:val="00DC0023"/>
    <w:rsid w:val="00DC458B"/>
    <w:rsid w:val="00DD08DE"/>
    <w:rsid w:val="00DD341F"/>
    <w:rsid w:val="00DD460F"/>
    <w:rsid w:val="00DD7616"/>
    <w:rsid w:val="00DE0C47"/>
    <w:rsid w:val="00DE6C05"/>
    <w:rsid w:val="00DE7652"/>
    <w:rsid w:val="00DF0268"/>
    <w:rsid w:val="00DF0AFF"/>
    <w:rsid w:val="00DF41F2"/>
    <w:rsid w:val="00E0277B"/>
    <w:rsid w:val="00E03747"/>
    <w:rsid w:val="00E03B50"/>
    <w:rsid w:val="00E15EE7"/>
    <w:rsid w:val="00E1622D"/>
    <w:rsid w:val="00E20ABF"/>
    <w:rsid w:val="00E26B0E"/>
    <w:rsid w:val="00E30F4E"/>
    <w:rsid w:val="00E31214"/>
    <w:rsid w:val="00E31383"/>
    <w:rsid w:val="00E3711D"/>
    <w:rsid w:val="00E40A2A"/>
    <w:rsid w:val="00E466D7"/>
    <w:rsid w:val="00E46AA3"/>
    <w:rsid w:val="00E4777C"/>
    <w:rsid w:val="00E51085"/>
    <w:rsid w:val="00E53C36"/>
    <w:rsid w:val="00E554EB"/>
    <w:rsid w:val="00E606EE"/>
    <w:rsid w:val="00E62F41"/>
    <w:rsid w:val="00E63510"/>
    <w:rsid w:val="00E63A93"/>
    <w:rsid w:val="00E6430D"/>
    <w:rsid w:val="00E65A19"/>
    <w:rsid w:val="00E66EBB"/>
    <w:rsid w:val="00E67706"/>
    <w:rsid w:val="00E73456"/>
    <w:rsid w:val="00E7379A"/>
    <w:rsid w:val="00E82E79"/>
    <w:rsid w:val="00E96363"/>
    <w:rsid w:val="00EA4B71"/>
    <w:rsid w:val="00EA5A9D"/>
    <w:rsid w:val="00EB12BA"/>
    <w:rsid w:val="00EB2536"/>
    <w:rsid w:val="00EB2574"/>
    <w:rsid w:val="00EB399F"/>
    <w:rsid w:val="00EB3A47"/>
    <w:rsid w:val="00EB5109"/>
    <w:rsid w:val="00EB66EB"/>
    <w:rsid w:val="00EC4B39"/>
    <w:rsid w:val="00ED281F"/>
    <w:rsid w:val="00ED2882"/>
    <w:rsid w:val="00ED39BD"/>
    <w:rsid w:val="00ED5977"/>
    <w:rsid w:val="00ED5B12"/>
    <w:rsid w:val="00ED7E8A"/>
    <w:rsid w:val="00EE4E5B"/>
    <w:rsid w:val="00EE6FAA"/>
    <w:rsid w:val="00EF0AC9"/>
    <w:rsid w:val="00EF5699"/>
    <w:rsid w:val="00EF5F26"/>
    <w:rsid w:val="00F05609"/>
    <w:rsid w:val="00F2073C"/>
    <w:rsid w:val="00F2332C"/>
    <w:rsid w:val="00F30B44"/>
    <w:rsid w:val="00F31AC2"/>
    <w:rsid w:val="00F32FD9"/>
    <w:rsid w:val="00F334F4"/>
    <w:rsid w:val="00F362EE"/>
    <w:rsid w:val="00F46A91"/>
    <w:rsid w:val="00F47106"/>
    <w:rsid w:val="00F52800"/>
    <w:rsid w:val="00F62B13"/>
    <w:rsid w:val="00F63B94"/>
    <w:rsid w:val="00F8250C"/>
    <w:rsid w:val="00F8343F"/>
    <w:rsid w:val="00F9209D"/>
    <w:rsid w:val="00F92ECC"/>
    <w:rsid w:val="00FA5C5B"/>
    <w:rsid w:val="00FB23CB"/>
    <w:rsid w:val="00FB456E"/>
    <w:rsid w:val="00FB4A7D"/>
    <w:rsid w:val="00FC6F01"/>
    <w:rsid w:val="00FC7214"/>
    <w:rsid w:val="00FD15A9"/>
    <w:rsid w:val="00FD350B"/>
    <w:rsid w:val="00FD5443"/>
    <w:rsid w:val="00FD6281"/>
    <w:rsid w:val="00FE6957"/>
    <w:rsid w:val="00FF02D3"/>
    <w:rsid w:val="00FF056F"/>
    <w:rsid w:val="00FF49C7"/>
    <w:rsid w:val="00FF579F"/>
    <w:rsid w:val="00FF58B9"/>
    <w:rsid w:val="264741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 w:qFormat="1"/>
    <w:lsdException w:name="footer" w:semiHidden="0" w:uiPriority="0" w:unhideWhenUsed="0"/>
    <w:lsdException w:name="caption" w:uiPriority="35" w:qFormat="1"/>
    <w:lsdException w:name="page number" w:semiHidden="0" w:uiPriority="0" w:unhideWhenUsed="0" w:qFormat="1"/>
    <w:lsdException w:name="List Bullet" w:semiHidden="0" w:uiPriority="0" w:unhideWhenUsed="0"/>
    <w:lsdException w:name="Title" w:semiHidden="0" w:unhideWhenUsed="0" w:qFormat="1"/>
    <w:lsdException w:name="Default Paragraph Font" w:uiPriority="1"/>
    <w:lsdException w:name="Body Text" w:semiHidden="0" w:uiPriority="0" w:unhideWhenUsed="0" w:qFormat="1"/>
    <w:lsdException w:name="Body Text Indent" w:qFormat="1"/>
    <w:lsdException w:name="Subtitle" w:semiHidden="0" w:uiPriority="11" w:unhideWhenUsed="0" w:qFormat="1"/>
    <w:lsdException w:name="Body Text 2" w:semiHidden="0" w:uiPriority="0" w:unhideWhenUsed="0"/>
    <w:lsdException w:name="Hyperlink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Plain Text" w:semiHidden="0" w:unhideWhenUsed="0" w:qFormat="1"/>
    <w:lsdException w:name="Normal (Web)" w:semiHidden="0" w:unhideWhenUsed="0" w:qFormat="1"/>
    <w:lsdException w:name="HTML Preformatted" w:semiHidden="0" w:unhideWhenUsed="0" w:qFormat="1"/>
    <w:lsdException w:name="Normal Table" w:qFormat="1"/>
    <w:lsdException w:name="Table Grid" w:semiHidden="0" w:uiPriority="0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630"/>
    <w:rPr>
      <w:rFonts w:ascii="Times New Roman" w:eastAsia="Times New Roman" w:hAnsi="Times New Roman"/>
      <w:sz w:val="24"/>
      <w:szCs w:val="28"/>
    </w:rPr>
  </w:style>
  <w:style w:type="paragraph" w:styleId="2">
    <w:name w:val="heading 2"/>
    <w:basedOn w:val="a"/>
    <w:next w:val="a"/>
    <w:link w:val="20"/>
    <w:qFormat/>
    <w:rsid w:val="006C3630"/>
    <w:pPr>
      <w:keepNext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link w:val="30"/>
    <w:unhideWhenUsed/>
    <w:qFormat/>
    <w:rsid w:val="006C363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630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qFormat/>
    <w:rsid w:val="006C3630"/>
    <w:pPr>
      <w:suppressAutoHyphens/>
      <w:jc w:val="both"/>
    </w:pPr>
    <w:rPr>
      <w:b/>
      <w:szCs w:val="20"/>
      <w:lang w:eastAsia="ar-SA"/>
    </w:rPr>
  </w:style>
  <w:style w:type="paragraph" w:styleId="21">
    <w:name w:val="Body Text 2"/>
    <w:basedOn w:val="a"/>
    <w:link w:val="22"/>
    <w:rsid w:val="006C3630"/>
    <w:rPr>
      <w:b/>
      <w:bCs/>
      <w:sz w:val="22"/>
      <w:szCs w:val="24"/>
    </w:rPr>
  </w:style>
  <w:style w:type="paragraph" w:styleId="a7">
    <w:name w:val="Body Text Indent"/>
    <w:basedOn w:val="a"/>
    <w:link w:val="a8"/>
    <w:uiPriority w:val="99"/>
    <w:semiHidden/>
    <w:unhideWhenUsed/>
    <w:qFormat/>
    <w:rsid w:val="006C3630"/>
    <w:pPr>
      <w:spacing w:after="120"/>
      <w:ind w:left="283"/>
    </w:pPr>
  </w:style>
  <w:style w:type="character" w:styleId="a9">
    <w:name w:val="Emphasis"/>
    <w:qFormat/>
    <w:rsid w:val="006C3630"/>
    <w:rPr>
      <w:i/>
      <w:iCs/>
    </w:rPr>
  </w:style>
  <w:style w:type="paragraph" w:styleId="aa">
    <w:name w:val="footer"/>
    <w:basedOn w:val="a"/>
    <w:link w:val="ab"/>
    <w:rsid w:val="006C3630"/>
    <w:pPr>
      <w:tabs>
        <w:tab w:val="center" w:pos="4677"/>
        <w:tab w:val="right" w:pos="9355"/>
      </w:tabs>
      <w:spacing w:after="60"/>
      <w:jc w:val="both"/>
    </w:pPr>
    <w:rPr>
      <w:szCs w:val="24"/>
    </w:rPr>
  </w:style>
  <w:style w:type="paragraph" w:styleId="ac">
    <w:name w:val="header"/>
    <w:basedOn w:val="a"/>
    <w:link w:val="ad"/>
    <w:qFormat/>
    <w:rsid w:val="006C3630"/>
    <w:pPr>
      <w:tabs>
        <w:tab w:val="center" w:pos="4153"/>
        <w:tab w:val="right" w:pos="8306"/>
      </w:tabs>
      <w:spacing w:before="120" w:after="120"/>
      <w:jc w:val="both"/>
    </w:pPr>
    <w:rPr>
      <w:szCs w:val="24"/>
    </w:rPr>
  </w:style>
  <w:style w:type="paragraph" w:styleId="HTML">
    <w:name w:val="HTML Preformatted"/>
    <w:basedOn w:val="a"/>
    <w:link w:val="HTML0"/>
    <w:uiPriority w:val="99"/>
    <w:qFormat/>
    <w:rsid w:val="006C36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styleId="ae">
    <w:name w:val="Hyperlink"/>
    <w:qFormat/>
    <w:rsid w:val="006C3630"/>
    <w:rPr>
      <w:color w:val="0000FF"/>
      <w:u w:val="single"/>
    </w:rPr>
  </w:style>
  <w:style w:type="paragraph" w:styleId="af">
    <w:name w:val="List Bullet"/>
    <w:basedOn w:val="a"/>
    <w:autoRedefine/>
    <w:rsid w:val="006C3630"/>
    <w:pPr>
      <w:widowControl w:val="0"/>
      <w:spacing w:after="60"/>
      <w:jc w:val="both"/>
    </w:pPr>
    <w:rPr>
      <w:szCs w:val="24"/>
    </w:rPr>
  </w:style>
  <w:style w:type="paragraph" w:styleId="af0">
    <w:name w:val="Normal (Web)"/>
    <w:basedOn w:val="a"/>
    <w:link w:val="af1"/>
    <w:uiPriority w:val="99"/>
    <w:qFormat/>
    <w:rsid w:val="006C3630"/>
    <w:pPr>
      <w:spacing w:before="100" w:beforeAutospacing="1" w:after="100" w:afterAutospacing="1"/>
    </w:pPr>
    <w:rPr>
      <w:rFonts w:eastAsia="Calibri"/>
      <w:szCs w:val="24"/>
    </w:rPr>
  </w:style>
  <w:style w:type="character" w:styleId="af2">
    <w:name w:val="page number"/>
    <w:qFormat/>
    <w:rsid w:val="006C3630"/>
  </w:style>
  <w:style w:type="paragraph" w:styleId="af3">
    <w:name w:val="Plain Text"/>
    <w:basedOn w:val="a"/>
    <w:link w:val="1"/>
    <w:uiPriority w:val="99"/>
    <w:qFormat/>
    <w:rsid w:val="006C3630"/>
    <w:rPr>
      <w:rFonts w:ascii="Courier New" w:eastAsia="Calibri" w:hAnsi="Courier New" w:cs="Courier New"/>
      <w:sz w:val="20"/>
      <w:szCs w:val="20"/>
    </w:rPr>
  </w:style>
  <w:style w:type="character" w:styleId="af4">
    <w:name w:val="Strong"/>
    <w:uiPriority w:val="22"/>
    <w:qFormat/>
    <w:rsid w:val="006C3630"/>
    <w:rPr>
      <w:b/>
      <w:bCs/>
    </w:rPr>
  </w:style>
  <w:style w:type="table" w:styleId="af5">
    <w:name w:val="Table Grid"/>
    <w:basedOn w:val="a1"/>
    <w:qFormat/>
    <w:rsid w:val="006C363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Title"/>
    <w:basedOn w:val="a"/>
    <w:link w:val="10"/>
    <w:uiPriority w:val="99"/>
    <w:qFormat/>
    <w:rsid w:val="006C3630"/>
    <w:pPr>
      <w:jc w:val="center"/>
    </w:pPr>
    <w:rPr>
      <w:rFonts w:ascii="Calibri" w:eastAsia="Calibri" w:hAnsi="Calibri"/>
      <w:szCs w:val="24"/>
    </w:rPr>
  </w:style>
  <w:style w:type="paragraph" w:customStyle="1" w:styleId="31">
    <w:name w:val="Знак3"/>
    <w:basedOn w:val="a"/>
    <w:rsid w:val="006C3630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styleId="af7">
    <w:name w:val="No Spacing"/>
    <w:link w:val="af8"/>
    <w:uiPriority w:val="1"/>
    <w:qFormat/>
    <w:rsid w:val="006C3630"/>
    <w:rPr>
      <w:rFonts w:ascii="Times New Roman" w:eastAsia="Times New Roman" w:hAnsi="Times New Roman"/>
      <w:sz w:val="24"/>
      <w:szCs w:val="28"/>
    </w:rPr>
  </w:style>
  <w:style w:type="character" w:customStyle="1" w:styleId="20">
    <w:name w:val="Заголовок 2 Знак"/>
    <w:link w:val="2"/>
    <w:qFormat/>
    <w:rsid w:val="006C3630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2">
    <w:name w:val="Основной текст 2 Знак"/>
    <w:link w:val="21"/>
    <w:rsid w:val="006C3630"/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customStyle="1" w:styleId="1">
    <w:name w:val="Текст Знак1"/>
    <w:link w:val="af3"/>
    <w:uiPriority w:val="99"/>
    <w:locked/>
    <w:rsid w:val="006C3630"/>
    <w:rPr>
      <w:rFonts w:ascii="Courier New" w:hAnsi="Courier New" w:cs="Courier New"/>
    </w:rPr>
  </w:style>
  <w:style w:type="character" w:customStyle="1" w:styleId="10">
    <w:name w:val="Название Знак1"/>
    <w:link w:val="af6"/>
    <w:qFormat/>
    <w:locked/>
    <w:rsid w:val="006C3630"/>
    <w:rPr>
      <w:sz w:val="24"/>
      <w:szCs w:val="24"/>
    </w:rPr>
  </w:style>
  <w:style w:type="character" w:customStyle="1" w:styleId="af9">
    <w:name w:val="Название Знак"/>
    <w:uiPriority w:val="10"/>
    <w:qFormat/>
    <w:rsid w:val="006C363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fa">
    <w:name w:val="Текст Знак"/>
    <w:uiPriority w:val="99"/>
    <w:semiHidden/>
    <w:rsid w:val="006C3630"/>
    <w:rPr>
      <w:rFonts w:ascii="Courier New" w:eastAsia="Times New Roman" w:hAnsi="Courier New" w:cs="Courier New"/>
    </w:rPr>
  </w:style>
  <w:style w:type="character" w:customStyle="1" w:styleId="WW-Absatz-Standardschriftart1">
    <w:name w:val="WW-Absatz-Standardschriftart1"/>
    <w:qFormat/>
    <w:rsid w:val="006C3630"/>
  </w:style>
  <w:style w:type="paragraph" w:customStyle="1" w:styleId="Default">
    <w:name w:val="Default"/>
    <w:qFormat/>
    <w:rsid w:val="006C3630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-serp-urlitem1">
    <w:name w:val="b-serp-url__item1"/>
    <w:basedOn w:val="a0"/>
    <w:qFormat/>
    <w:rsid w:val="006C3630"/>
  </w:style>
  <w:style w:type="character" w:customStyle="1" w:styleId="txt1">
    <w:name w:val="txt1"/>
    <w:qFormat/>
    <w:rsid w:val="006C3630"/>
    <w:rPr>
      <w:rFonts w:ascii="Arial" w:hAnsi="Arial" w:cs="Arial" w:hint="default"/>
      <w:color w:val="000000"/>
      <w:sz w:val="14"/>
      <w:szCs w:val="14"/>
    </w:rPr>
  </w:style>
  <w:style w:type="paragraph" w:customStyle="1" w:styleId="afb">
    <w:name w:val="Содержимое таблицы"/>
    <w:basedOn w:val="a"/>
    <w:qFormat/>
    <w:rsid w:val="006C3630"/>
    <w:pPr>
      <w:suppressLineNumbers/>
      <w:suppressAutoHyphens/>
    </w:pPr>
    <w:rPr>
      <w:sz w:val="20"/>
      <w:szCs w:val="20"/>
      <w:lang w:eastAsia="ar-SA"/>
    </w:rPr>
  </w:style>
  <w:style w:type="paragraph" w:styleId="afc">
    <w:name w:val="List Paragraph"/>
    <w:basedOn w:val="a"/>
    <w:qFormat/>
    <w:rsid w:val="006C3630"/>
    <w:pPr>
      <w:suppressAutoHyphens/>
      <w:ind w:left="720"/>
    </w:pPr>
    <w:rPr>
      <w:sz w:val="20"/>
      <w:szCs w:val="20"/>
      <w:lang w:eastAsia="ar-SA"/>
    </w:rPr>
  </w:style>
  <w:style w:type="character" w:customStyle="1" w:styleId="a6">
    <w:name w:val="Основной текст Знак"/>
    <w:link w:val="a5"/>
    <w:rsid w:val="006C3630"/>
    <w:rPr>
      <w:rFonts w:ascii="Times New Roman" w:eastAsia="Times New Roman" w:hAnsi="Times New Roman"/>
      <w:b/>
      <w:sz w:val="24"/>
      <w:lang w:eastAsia="ar-SA"/>
    </w:rPr>
  </w:style>
  <w:style w:type="character" w:customStyle="1" w:styleId="postbody1">
    <w:name w:val="postbody1"/>
    <w:rsid w:val="006C3630"/>
    <w:rPr>
      <w:sz w:val="18"/>
      <w:szCs w:val="18"/>
    </w:rPr>
  </w:style>
  <w:style w:type="character" w:customStyle="1" w:styleId="ab">
    <w:name w:val="Нижний колонтитул Знак"/>
    <w:link w:val="aa"/>
    <w:rsid w:val="006C3630"/>
    <w:rPr>
      <w:rFonts w:ascii="Times New Roman" w:eastAsia="Times New Roman" w:hAnsi="Times New Roman"/>
      <w:sz w:val="24"/>
      <w:szCs w:val="24"/>
    </w:rPr>
  </w:style>
  <w:style w:type="character" w:customStyle="1" w:styleId="30">
    <w:name w:val="Заголовок 3 Знак"/>
    <w:link w:val="3"/>
    <w:rsid w:val="006C3630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310">
    <w:name w:val="Заголовок 3 Знак1"/>
    <w:uiPriority w:val="99"/>
    <w:qFormat/>
    <w:rsid w:val="006C3630"/>
    <w:rPr>
      <w:rFonts w:ascii="Arial" w:hAnsi="Arial"/>
      <w:b/>
      <w:sz w:val="24"/>
    </w:rPr>
  </w:style>
  <w:style w:type="paragraph" w:customStyle="1" w:styleId="ConsPlusNormal">
    <w:name w:val="ConsPlusNormal"/>
    <w:link w:val="ConsPlusNormal0"/>
    <w:qFormat/>
    <w:rsid w:val="006C363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Cell">
    <w:name w:val="ConsPlusCell"/>
    <w:rsid w:val="006C3630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afd">
    <w:name w:val="Îáû÷íûé"/>
    <w:uiPriority w:val="99"/>
    <w:semiHidden/>
    <w:qFormat/>
    <w:rsid w:val="006C3630"/>
    <w:rPr>
      <w:rFonts w:ascii="Times New Roman" w:eastAsia="Times New Roman" w:hAnsi="Times New Roman"/>
    </w:rPr>
  </w:style>
  <w:style w:type="paragraph" w:customStyle="1" w:styleId="11">
    <w:name w:val="Знак Знак Знак1 Знак"/>
    <w:basedOn w:val="a"/>
    <w:rsid w:val="006C363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10">
    <w:name w:val="заголовок 11"/>
    <w:basedOn w:val="a"/>
    <w:next w:val="a"/>
    <w:qFormat/>
    <w:rsid w:val="006C3630"/>
    <w:pPr>
      <w:keepNext/>
      <w:jc w:val="center"/>
    </w:pPr>
    <w:rPr>
      <w:snapToGrid w:val="0"/>
      <w:szCs w:val="20"/>
    </w:rPr>
  </w:style>
  <w:style w:type="character" w:customStyle="1" w:styleId="WW8Num6z0">
    <w:name w:val="WW8Num6z0"/>
    <w:rsid w:val="006C3630"/>
    <w:rPr>
      <w:rFonts w:ascii="Symbol" w:hAnsi="Symbol"/>
    </w:rPr>
  </w:style>
  <w:style w:type="character" w:customStyle="1" w:styleId="12">
    <w:name w:val="Основной шрифт абзаца1"/>
    <w:rsid w:val="006C3630"/>
    <w:rPr>
      <w:sz w:val="24"/>
    </w:rPr>
  </w:style>
  <w:style w:type="paragraph" w:customStyle="1" w:styleId="afe">
    <w:name w:val="Знак Знак Знак Знак Знак Знак Знак"/>
    <w:basedOn w:val="a"/>
    <w:uiPriority w:val="99"/>
    <w:qFormat/>
    <w:rsid w:val="006C3630"/>
    <w:pPr>
      <w:widowControl w:val="0"/>
      <w:adjustRightInd w:val="0"/>
      <w:spacing w:after="160" w:line="240" w:lineRule="exact"/>
      <w:jc w:val="right"/>
    </w:pPr>
    <w:rPr>
      <w:rFonts w:eastAsia="Arial Unicode MS"/>
      <w:sz w:val="20"/>
      <w:szCs w:val="20"/>
      <w:lang w:val="en-GB" w:eastAsia="en-US"/>
    </w:rPr>
  </w:style>
  <w:style w:type="character" w:customStyle="1" w:styleId="af1">
    <w:name w:val="Обычный (веб) Знак"/>
    <w:link w:val="af0"/>
    <w:uiPriority w:val="99"/>
    <w:qFormat/>
    <w:locked/>
    <w:rsid w:val="006C3630"/>
    <w:rPr>
      <w:rFonts w:ascii="Times New Roman" w:hAnsi="Times New Roman"/>
      <w:sz w:val="24"/>
      <w:szCs w:val="24"/>
    </w:rPr>
  </w:style>
  <w:style w:type="character" w:customStyle="1" w:styleId="iceouttxt6">
    <w:name w:val="iceouttxt6"/>
    <w:qFormat/>
    <w:rsid w:val="006C3630"/>
    <w:rPr>
      <w:rFonts w:ascii="Arial" w:hAnsi="Arial" w:cs="Arial" w:hint="default"/>
      <w:color w:val="666666"/>
      <w:sz w:val="13"/>
      <w:szCs w:val="13"/>
    </w:rPr>
  </w:style>
  <w:style w:type="character" w:customStyle="1" w:styleId="a8">
    <w:name w:val="Основной текст с отступом Знак"/>
    <w:link w:val="a7"/>
    <w:uiPriority w:val="99"/>
    <w:semiHidden/>
    <w:rsid w:val="006C3630"/>
    <w:rPr>
      <w:rFonts w:ascii="Times New Roman" w:eastAsia="Times New Roman" w:hAnsi="Times New Roman"/>
      <w:sz w:val="24"/>
      <w:szCs w:val="28"/>
    </w:rPr>
  </w:style>
  <w:style w:type="character" w:customStyle="1" w:styleId="ConsPlusNormal0">
    <w:name w:val="ConsPlusNormal Знак"/>
    <w:link w:val="ConsPlusNormal"/>
    <w:qFormat/>
    <w:locked/>
    <w:rsid w:val="006C3630"/>
    <w:rPr>
      <w:rFonts w:ascii="Arial" w:eastAsia="Times New Roman" w:hAnsi="Arial" w:cs="Arial"/>
      <w:lang w:val="ru-RU" w:eastAsia="ru-RU" w:bidi="ar-SA"/>
    </w:rPr>
  </w:style>
  <w:style w:type="paragraph" w:customStyle="1" w:styleId="23">
    <w:name w:val="Обычный2"/>
    <w:rsid w:val="006C3630"/>
    <w:pPr>
      <w:suppressAutoHyphens/>
    </w:pPr>
    <w:rPr>
      <w:rFonts w:ascii="Times New Roman" w:eastAsia="Times New Roman" w:hAnsi="Times New Roman"/>
      <w:sz w:val="24"/>
    </w:rPr>
  </w:style>
  <w:style w:type="character" w:customStyle="1" w:styleId="ad">
    <w:name w:val="Верхний колонтитул Знак"/>
    <w:link w:val="ac"/>
    <w:qFormat/>
    <w:rsid w:val="006C3630"/>
    <w:rPr>
      <w:rFonts w:ascii="Times New Roman" w:eastAsia="Times New Roman" w:hAnsi="Times New Roman"/>
      <w:sz w:val="24"/>
      <w:szCs w:val="24"/>
    </w:rPr>
  </w:style>
  <w:style w:type="paragraph" w:customStyle="1" w:styleId="Standard">
    <w:name w:val="Standard"/>
    <w:rsid w:val="006C3630"/>
    <w:pPr>
      <w:widowControl w:val="0"/>
      <w:suppressAutoHyphens/>
      <w:autoSpaceDN w:val="0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af8">
    <w:name w:val="Без интервала Знак"/>
    <w:link w:val="af7"/>
    <w:uiPriority w:val="1"/>
    <w:locked/>
    <w:rsid w:val="006C3630"/>
    <w:rPr>
      <w:rFonts w:ascii="Times New Roman" w:eastAsia="Times New Roman" w:hAnsi="Times New Roman"/>
      <w:sz w:val="24"/>
      <w:szCs w:val="28"/>
    </w:rPr>
  </w:style>
  <w:style w:type="character" w:customStyle="1" w:styleId="200">
    <w:name w:val="Знак Знак20"/>
    <w:uiPriority w:val="99"/>
    <w:rsid w:val="006C3630"/>
    <w:rPr>
      <w:rFonts w:ascii="Times New Roman" w:hAnsi="Times New Roman" w:cs="Times New Roman"/>
      <w:b/>
      <w:bCs/>
      <w:kern w:val="28"/>
      <w:sz w:val="36"/>
      <w:szCs w:val="36"/>
    </w:rPr>
  </w:style>
  <w:style w:type="paragraph" w:customStyle="1" w:styleId="aff">
    <w:name w:val="?????????? ???????"/>
    <w:basedOn w:val="a"/>
    <w:uiPriority w:val="99"/>
    <w:rsid w:val="006C3630"/>
    <w:pPr>
      <w:widowControl w:val="0"/>
      <w:suppressAutoHyphens/>
    </w:pPr>
    <w:rPr>
      <w:rFonts w:eastAsia="Liberation Serif" w:cs="Liberation Serif"/>
      <w:color w:val="000000"/>
      <w:kern w:val="1"/>
      <w:szCs w:val="24"/>
      <w:lang w:bidi="hi-IN"/>
    </w:rPr>
  </w:style>
  <w:style w:type="character" w:customStyle="1" w:styleId="HTML0">
    <w:name w:val="Стандартный HTML Знак"/>
    <w:basedOn w:val="a0"/>
    <w:link w:val="HTML"/>
    <w:uiPriority w:val="99"/>
    <w:qFormat/>
    <w:rsid w:val="006C3630"/>
    <w:rPr>
      <w:rFonts w:ascii="Courier New" w:eastAsia="Times New Roman" w:hAnsi="Courier New" w:cs="Courier New"/>
    </w:rPr>
  </w:style>
  <w:style w:type="paragraph" w:customStyle="1" w:styleId="aff0">
    <w:name w:val="Обычный.Нормальный абзац"/>
    <w:uiPriority w:val="99"/>
    <w:qFormat/>
    <w:rsid w:val="006C3630"/>
    <w:pPr>
      <w:widowControl w:val="0"/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13">
    <w:name w:val="Раздел 1"/>
    <w:basedOn w:val="a"/>
    <w:link w:val="14"/>
    <w:qFormat/>
    <w:rsid w:val="006C3630"/>
    <w:pPr>
      <w:keepNext/>
      <w:spacing w:before="240" w:after="240"/>
      <w:jc w:val="center"/>
    </w:pPr>
    <w:rPr>
      <w:rFonts w:eastAsia="Courier New"/>
      <w:b/>
      <w:szCs w:val="24"/>
      <w:lang w:eastAsia="zh-CN" w:bidi="ru-RU"/>
    </w:rPr>
  </w:style>
  <w:style w:type="character" w:customStyle="1" w:styleId="14">
    <w:name w:val="Раздел 1 Знак"/>
    <w:link w:val="13"/>
    <w:rsid w:val="006C3630"/>
    <w:rPr>
      <w:rFonts w:ascii="Times New Roman" w:eastAsia="Courier New" w:hAnsi="Times New Roman"/>
      <w:b/>
      <w:sz w:val="24"/>
      <w:szCs w:val="24"/>
      <w:lang w:eastAsia="zh-CN" w:bidi="ru-RU"/>
    </w:rPr>
  </w:style>
  <w:style w:type="paragraph" w:customStyle="1" w:styleId="111">
    <w:name w:val="1.1. не жирный не центр"/>
    <w:basedOn w:val="a"/>
    <w:link w:val="112"/>
    <w:qFormat/>
    <w:rsid w:val="006C3630"/>
    <w:pPr>
      <w:spacing w:before="240" w:after="240" w:line="276" w:lineRule="auto"/>
      <w:jc w:val="both"/>
    </w:pPr>
    <w:rPr>
      <w:rFonts w:eastAsia="Courier New"/>
      <w:color w:val="000000"/>
      <w:szCs w:val="24"/>
      <w:lang w:val="zh-CN" w:eastAsia="zh-CN" w:bidi="ru-RU"/>
    </w:rPr>
  </w:style>
  <w:style w:type="character" w:customStyle="1" w:styleId="112">
    <w:name w:val="1.1. не жирный не центр Знак"/>
    <w:basedOn w:val="a0"/>
    <w:link w:val="111"/>
    <w:qFormat/>
    <w:rsid w:val="006C3630"/>
    <w:rPr>
      <w:rFonts w:ascii="Times New Roman" w:eastAsia="Courier New" w:hAnsi="Times New Roman"/>
      <w:color w:val="000000"/>
      <w:sz w:val="24"/>
      <w:szCs w:val="24"/>
      <w:lang w:val="zh-CN" w:eastAsia="zh-CN" w:bidi="ru-RU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sid w:val="006C363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8A7E4A-C3BC-4C46-92F9-4D19BE73F9F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486</Words>
  <Characters>2775</Characters>
  <Application>Microsoft Office Word</Application>
  <DocSecurity>4</DocSecurity>
  <Lines>23</Lines>
  <Paragraphs>6</Paragraphs>
  <ScaleCrop>false</ScaleCrop>
  <Company>Microsoft</Company>
  <LinksUpToDate>false</LinksUpToDate>
  <CharactersWithSpaces>3255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bojchenko.tatyana</cp:lastModifiedBy>
  <cp:revision>2</cp:revision>
  <cp:lastPrinted>2026-01-23T12:05:00Z</cp:lastPrinted>
  <dcterms:created xsi:type="dcterms:W3CDTF">2026-05-05T07:41:00Z</dcterms:created>
  <dcterms:modified xsi:type="dcterms:W3CDTF">2026-05-05T07:41:00Z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eyJoZGlkIjoiNWYzMGNjZThjOWI3ODBkNjk0MzBmMjljOTg4MDA0MGIifQ==</vt:lpwstr>
  </property>
  <property fmtid="{D5CDD505-2E9C-101B-9397-08002B2CF9AE}" pid="3" name="KSOProductBuildVer">
    <vt:lpwstr>1033-12.1.0.25862</vt:lpwstr>
  </property>
  <property fmtid="{D5CDD505-2E9C-101B-9397-08002B2CF9AE}" pid="4" name="ICV">
    <vt:lpwstr>A2D1BCED78BA4A6A8764143C39F3BFBB_12</vt:lpwstr>
  </property>
</Properties>
</file>