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858E925" w:rsidR="00256C19" w:rsidRPr="00F12E76" w:rsidRDefault="00D46620">
      <w:pPr>
        <w:jc w:val="center"/>
        <w:rPr>
          <w:b/>
        </w:rPr>
      </w:pPr>
      <w:r w:rsidRPr="00F12E76">
        <w:rPr>
          <w:b/>
        </w:rPr>
        <w:t xml:space="preserve">КОНТРАКТ № </w:t>
      </w:r>
    </w:p>
    <w:p w14:paraId="55F4EEA2" w14:textId="2D81B25D" w:rsidR="00593F81" w:rsidRPr="00F12E76" w:rsidRDefault="00593F81">
      <w:pPr>
        <w:jc w:val="center"/>
        <w:rPr>
          <w:b/>
        </w:rPr>
      </w:pPr>
      <w:r w:rsidRPr="00F12E76">
        <w:rPr>
          <w:b/>
        </w:rPr>
        <w:t xml:space="preserve">ИКЗ </w:t>
      </w:r>
    </w:p>
    <w:p w14:paraId="30EBE2DA" w14:textId="77777777" w:rsidR="00256C19" w:rsidRDefault="00256C19">
      <w:pPr>
        <w:jc w:val="center"/>
        <w:rPr>
          <w:b/>
        </w:rPr>
      </w:pPr>
    </w:p>
    <w:p w14:paraId="646A943E" w14:textId="72CF2866" w:rsidR="00256C19" w:rsidRDefault="00D46620" w:rsidP="00D61A08">
      <w:pPr>
        <w:jc w:val="right"/>
      </w:pPr>
      <w:r>
        <w:t xml:space="preserve">г. Санкт- </w:t>
      </w:r>
      <w:r w:rsidRPr="00B903E4">
        <w:t>Петербург                                                                                 от «</w:t>
      </w:r>
      <w:r w:rsidR="00D61A08">
        <w:t>__</w:t>
      </w:r>
      <w:r w:rsidRPr="00B903E4">
        <w:t xml:space="preserve">» </w:t>
      </w:r>
      <w:r w:rsidR="00D61A08">
        <w:t>________</w:t>
      </w:r>
      <w:r w:rsidR="00AB7B0B">
        <w:t xml:space="preserve"> 2026</w:t>
      </w:r>
      <w:r w:rsidRPr="00B903E4">
        <w:t>г.</w:t>
      </w:r>
    </w:p>
    <w:p w14:paraId="67C60090" w14:textId="77777777" w:rsidR="00256C19" w:rsidRDefault="00256C19">
      <w:pPr>
        <w:jc w:val="both"/>
      </w:pPr>
    </w:p>
    <w:p w14:paraId="04FD4481" w14:textId="10596E16" w:rsidR="00593F81" w:rsidRDefault="00593F81" w:rsidP="00593F81">
      <w:pPr>
        <w:ind w:firstLine="708"/>
        <w:jc w:val="both"/>
      </w:pPr>
      <w:r w:rsidRPr="00CE570E">
        <w:t>КОМИТЕТ ИМУЩЕСТВЕННЫХ ОТНОШЕНИЙ САНКТ-ПЕТЕРБУРГА</w:t>
      </w:r>
      <w:r w:rsidRPr="00247861">
        <w:t xml:space="preserve">, именуемый в дальнейшем «Заказчик», в лице </w:t>
      </w:r>
      <w:r>
        <w:t>исполняющего обязанности начальника Управления материально-технического обеспечения</w:t>
      </w:r>
      <w:r w:rsidRPr="00BA150C">
        <w:t xml:space="preserve"> </w:t>
      </w:r>
      <w:proofErr w:type="spellStart"/>
      <w:r>
        <w:rPr>
          <w:b/>
        </w:rPr>
        <w:t>Шайбина</w:t>
      </w:r>
      <w:proofErr w:type="spellEnd"/>
      <w:r>
        <w:rPr>
          <w:b/>
        </w:rPr>
        <w:t xml:space="preserve"> Алексея Сергеевича</w:t>
      </w:r>
      <w:r w:rsidRPr="00247861">
        <w:t>, действующе</w:t>
      </w:r>
      <w:r>
        <w:t>го</w:t>
      </w:r>
      <w:r w:rsidRPr="00247861">
        <w:t xml:space="preserve"> на основании </w:t>
      </w:r>
      <w:r w:rsidRPr="00CE570E">
        <w:t xml:space="preserve">Доверенности от </w:t>
      </w:r>
      <w:r>
        <w:t>13.01.2026</w:t>
      </w:r>
      <w:r w:rsidRPr="00CE570E">
        <w:t xml:space="preserve"> №</w:t>
      </w:r>
      <w:r>
        <w:t>05-22-191/26-0-0</w:t>
      </w:r>
      <w:r w:rsidRPr="00247861">
        <w:t xml:space="preserve">, с одной стороны и </w:t>
      </w:r>
      <w:r w:rsidR="00A63BE3">
        <w:t>_______</w:t>
      </w:r>
      <w:r w:rsidRPr="00247861">
        <w:t>, именуемо</w:t>
      </w:r>
      <w:r w:rsidR="00F12E76">
        <w:t>й</w:t>
      </w:r>
      <w:r w:rsidRPr="00247861">
        <w:t xml:space="preserve"> в дальнейшем «Поставщик»</w:t>
      </w:r>
      <w:r>
        <w:t xml:space="preserve"> </w:t>
      </w:r>
      <w:r w:rsidRPr="00247861">
        <w:t xml:space="preserve"> действующе</w:t>
      </w:r>
      <w:r>
        <w:t>й</w:t>
      </w:r>
      <w:r w:rsidRPr="00247861">
        <w:t xml:space="preserve"> на основании </w:t>
      </w:r>
      <w:r w:rsidR="00A63BE3">
        <w:t>_____</w:t>
      </w:r>
      <w:r w:rsidRPr="005B282B">
        <w:t xml:space="preserve"> </w:t>
      </w:r>
      <w:r>
        <w:t>с другой стороны</w:t>
      </w:r>
      <w:r w:rsidRPr="007A7502">
        <w:t>, вместе именуемые «Стороны» и каждый в отдельности «Сторона», в соответствии с Федеральн</w:t>
      </w:r>
      <w:r>
        <w:t>ым</w:t>
      </w:r>
      <w:r w:rsidRPr="007A7502">
        <w:t xml:space="preserve"> закон</w:t>
      </w:r>
      <w:r>
        <w:t>ом</w:t>
      </w:r>
      <w:r w:rsidRPr="007A7502">
        <w:t xml:space="preserve"> от 05.04.2013 № 44-ФЗ «О контрактной системе</w:t>
      </w:r>
      <w: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765EAFB" w14:textId="77777777" w:rsidR="006C4B0D" w:rsidRDefault="006C4B0D" w:rsidP="006C4B0D">
      <w:pPr>
        <w:jc w:val="both"/>
      </w:pPr>
    </w:p>
    <w:p w14:paraId="5BF4786C" w14:textId="77777777" w:rsidR="006C4B0D" w:rsidRDefault="006C4B0D" w:rsidP="006C4B0D">
      <w:pPr>
        <w:jc w:val="center"/>
        <w:rPr>
          <w:b/>
        </w:rPr>
      </w:pPr>
      <w:r>
        <w:rPr>
          <w:b/>
        </w:rPr>
        <w:t>1. Предмет Контракта</w:t>
      </w:r>
    </w:p>
    <w:p w14:paraId="4CBCADE3" w14:textId="77777777" w:rsidR="006C4B0D" w:rsidRDefault="006C4B0D" w:rsidP="006C4B0D">
      <w:pPr>
        <w:jc w:val="center"/>
        <w:rPr>
          <w:b/>
        </w:rPr>
      </w:pPr>
    </w:p>
    <w:p w14:paraId="7D67B175" w14:textId="77777777" w:rsidR="006C4B0D" w:rsidRDefault="006C4B0D" w:rsidP="006C4B0D">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0E0FC719" w14:textId="6F05E2D8" w:rsidR="006C4B0D" w:rsidRPr="00593F81" w:rsidRDefault="006C4B0D" w:rsidP="006C4B0D">
      <w:pPr>
        <w:ind w:firstLine="708"/>
        <w:jc w:val="both"/>
      </w:pPr>
      <w:r w:rsidRPr="00593F81">
        <w:t xml:space="preserve">Идентификационный код закупки </w:t>
      </w:r>
      <w:r w:rsidR="00A63BE3">
        <w:rPr>
          <w:color w:val="333333"/>
          <w:shd w:val="clear" w:color="auto" w:fill="FFFFFF"/>
        </w:rPr>
        <w:t>_________</w:t>
      </w:r>
      <w:r w:rsidRPr="00593F81">
        <w:t>.</w:t>
      </w:r>
    </w:p>
    <w:p w14:paraId="0E55CBA6" w14:textId="77777777" w:rsidR="006C4B0D" w:rsidRDefault="006C4B0D" w:rsidP="006C4B0D">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0C725050" w14:textId="77777777" w:rsidR="006C4B0D" w:rsidRDefault="006C4B0D" w:rsidP="006C4B0D">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87FB899" w14:textId="77777777" w:rsidR="006C4B0D" w:rsidRDefault="006C4B0D" w:rsidP="006C4B0D">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76D98D83" w14:textId="77777777" w:rsidR="006C4B0D" w:rsidRDefault="006C4B0D" w:rsidP="006C4B0D">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316C2D1" w14:textId="77777777" w:rsidR="006C4B0D" w:rsidRDefault="006C4B0D" w:rsidP="006C4B0D">
      <w:pPr>
        <w:jc w:val="both"/>
      </w:pPr>
    </w:p>
    <w:p w14:paraId="6B3C98E0" w14:textId="77777777" w:rsidR="006C4B0D" w:rsidRDefault="006C4B0D" w:rsidP="006C4B0D">
      <w:pPr>
        <w:jc w:val="center"/>
        <w:rPr>
          <w:b/>
        </w:rPr>
      </w:pPr>
      <w:r>
        <w:rPr>
          <w:b/>
        </w:rPr>
        <w:t>2. Цена Контракта и порядок расчетов</w:t>
      </w:r>
    </w:p>
    <w:p w14:paraId="0EC1B81F" w14:textId="77777777" w:rsidR="006C4B0D" w:rsidRDefault="006C4B0D" w:rsidP="006C4B0D">
      <w:pPr>
        <w:jc w:val="center"/>
        <w:rPr>
          <w:b/>
        </w:rPr>
      </w:pPr>
    </w:p>
    <w:p w14:paraId="38C142B9" w14:textId="082CE27C" w:rsidR="006C4B0D" w:rsidRPr="00AB7B0B" w:rsidRDefault="006C4B0D" w:rsidP="006C4B0D">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sidR="00A63BE3">
        <w:rPr>
          <w:b/>
        </w:rPr>
        <w:t>________</w:t>
      </w:r>
      <w:r w:rsidR="004479AF" w:rsidRPr="004479AF">
        <w:rPr>
          <w:b/>
        </w:rPr>
        <w:t xml:space="preserve"> (руб</w:t>
      </w:r>
      <w:r w:rsidR="00A63BE3">
        <w:rPr>
          <w:b/>
        </w:rPr>
        <w:t>. ___</w:t>
      </w:r>
      <w:r w:rsidR="004479AF" w:rsidRPr="004479AF">
        <w:rPr>
          <w:b/>
        </w:rPr>
        <w:t xml:space="preserve"> копеек), НДС не облагается</w:t>
      </w:r>
      <w:r w:rsidR="00A63BE3">
        <w:rPr>
          <w:b/>
        </w:rPr>
        <w:t xml:space="preserve"> или %</w:t>
      </w:r>
      <w:r w:rsidR="004479AF">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6929754B" w14:textId="77777777" w:rsidR="006C4B0D" w:rsidRPr="00AB7B0B" w:rsidRDefault="006C4B0D" w:rsidP="006C4B0D">
      <w:pPr>
        <w:ind w:firstLine="708"/>
        <w:jc w:val="both"/>
      </w:pPr>
      <w:r>
        <w:t>Источник</w:t>
      </w:r>
      <w:r w:rsidRPr="00AB7B0B">
        <w:t xml:space="preserve"> </w:t>
      </w:r>
      <w:r w:rsidRPr="009929A1">
        <w:t>финансирования</w:t>
      </w:r>
      <w:r w:rsidRPr="00AB7B0B">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9950000090.</w:t>
      </w:r>
    </w:p>
    <w:p w14:paraId="7685A006" w14:textId="77777777" w:rsidR="006C4B0D" w:rsidRPr="00AB7B0B" w:rsidRDefault="006C4B0D" w:rsidP="006C4B0D">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7F5907F4" w14:textId="77777777" w:rsidR="006C4B0D" w:rsidRPr="00AB7B0B" w:rsidRDefault="006C4B0D" w:rsidP="006C4B0D">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15930C8F" w14:textId="77777777" w:rsidR="006C4B0D" w:rsidRDefault="006C4B0D" w:rsidP="006C4B0D">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45559999" w14:textId="77777777" w:rsidR="006C4B0D" w:rsidRDefault="006C4B0D" w:rsidP="006C4B0D">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lastRenderedPageBreak/>
        <w:t>предусмотренного Контрактом количества Товара Стороны обязаны уменьшить цену Контракта исходя из цены единицы Товара.</w:t>
      </w:r>
    </w:p>
    <w:p w14:paraId="7FF25FA4" w14:textId="77777777" w:rsidR="006C4B0D" w:rsidRDefault="006C4B0D" w:rsidP="006C4B0D">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104C0759" w14:textId="77777777" w:rsidR="006C4B0D" w:rsidRDefault="006C4B0D" w:rsidP="006C4B0D">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4FC2A30B" w14:textId="77777777" w:rsidR="006C4B0D" w:rsidRDefault="006C4B0D" w:rsidP="006C4B0D">
      <w:pPr>
        <w:ind w:firstLine="708"/>
        <w:jc w:val="both"/>
      </w:pPr>
      <w:r>
        <w:t xml:space="preserve">2.8. Днем оплаты считается день списания денежных средств со счета Заказчика. </w:t>
      </w:r>
    </w:p>
    <w:p w14:paraId="78F5C24C" w14:textId="77777777" w:rsidR="006C4B0D" w:rsidRDefault="006C4B0D" w:rsidP="006C4B0D">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2BCDA2" w14:textId="77777777" w:rsidR="006C4B0D" w:rsidRDefault="006C4B0D" w:rsidP="006C4B0D">
      <w:pPr>
        <w:jc w:val="both"/>
      </w:pPr>
    </w:p>
    <w:p w14:paraId="367C623F" w14:textId="77777777" w:rsidR="006C4B0D" w:rsidRDefault="006C4B0D" w:rsidP="006C4B0D">
      <w:pPr>
        <w:jc w:val="center"/>
        <w:rPr>
          <w:b/>
        </w:rPr>
      </w:pPr>
      <w:r>
        <w:rPr>
          <w:b/>
        </w:rPr>
        <w:t>3. Порядок поставки Товара</w:t>
      </w:r>
    </w:p>
    <w:p w14:paraId="5CD1CCAC" w14:textId="77777777" w:rsidR="006C4B0D" w:rsidRDefault="006C4B0D" w:rsidP="006C4B0D">
      <w:pPr>
        <w:jc w:val="center"/>
        <w:rPr>
          <w:b/>
        </w:rPr>
      </w:pPr>
    </w:p>
    <w:p w14:paraId="77A5CEC1" w14:textId="77777777" w:rsidR="006C4B0D" w:rsidRPr="003D3978" w:rsidRDefault="006C4B0D" w:rsidP="006C4B0D">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2EF9AE03" w14:textId="77777777" w:rsidR="006C4B0D" w:rsidRDefault="006C4B0D" w:rsidP="006C4B0D">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957225" w14:textId="2405F966" w:rsidR="006C4B0D" w:rsidRDefault="006C4B0D" w:rsidP="006C4B0D">
      <w:pPr>
        <w:ind w:firstLine="709"/>
        <w:jc w:val="both"/>
      </w:pPr>
      <w:r>
        <w:t>3.3. Датой поставки Товара считается дата подписания Сторонами ТТН № ТОРГ-12 или УПД.</w:t>
      </w:r>
    </w:p>
    <w:p w14:paraId="7DC68CE6" w14:textId="77777777" w:rsidR="006C4B0D" w:rsidRDefault="006C4B0D" w:rsidP="006C4B0D">
      <w:pPr>
        <w:jc w:val="center"/>
        <w:rPr>
          <w:b/>
        </w:rPr>
      </w:pPr>
      <w:r>
        <w:rPr>
          <w:b/>
        </w:rPr>
        <w:t>4. Порядок передачи-приемки Товара</w:t>
      </w:r>
    </w:p>
    <w:p w14:paraId="45186238" w14:textId="77777777" w:rsidR="006C4B0D" w:rsidRDefault="006C4B0D" w:rsidP="006C4B0D">
      <w:pPr>
        <w:jc w:val="center"/>
        <w:rPr>
          <w:b/>
        </w:rPr>
      </w:pPr>
    </w:p>
    <w:p w14:paraId="537CD230" w14:textId="77777777" w:rsidR="006C4B0D" w:rsidRDefault="006C4B0D" w:rsidP="006C4B0D">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76985F17" w14:textId="77777777" w:rsidR="006C4B0D" w:rsidRDefault="006C4B0D" w:rsidP="006C4B0D">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4E84E586" w14:textId="77777777" w:rsidR="006C4B0D" w:rsidRDefault="006C4B0D" w:rsidP="006C4B0D">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5B661C5F" w14:textId="77777777" w:rsidR="006C4B0D" w:rsidRDefault="006C4B0D" w:rsidP="006C4B0D">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75B486B" w14:textId="77777777" w:rsidR="006C4B0D" w:rsidRDefault="006C4B0D" w:rsidP="006C4B0D">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03F61DE5" w14:textId="77777777" w:rsidR="006C4B0D" w:rsidRDefault="006C4B0D" w:rsidP="006C4B0D">
      <w:pPr>
        <w:ind w:firstLine="708"/>
        <w:jc w:val="both"/>
      </w:pPr>
      <w:r>
        <w:t xml:space="preserve">4.6.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w:t>
      </w:r>
      <w:r>
        <w:lastRenderedPageBreak/>
        <w:t>с Мотивированным отказом от приемки Товара (далее – Мотивированный отказ) с указанием срока устранения недостатков направляется Поставщику, указанным в Контракте способом.</w:t>
      </w:r>
    </w:p>
    <w:p w14:paraId="13E598C2" w14:textId="77777777" w:rsidR="006C4B0D" w:rsidRDefault="006C4B0D" w:rsidP="006C4B0D">
      <w:pPr>
        <w:ind w:firstLine="708"/>
        <w:jc w:val="both"/>
      </w:pPr>
      <w:r>
        <w:t>4.7.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6A2217A7" w14:textId="77777777" w:rsidR="006C4B0D" w:rsidRDefault="006C4B0D" w:rsidP="006C4B0D">
      <w:pPr>
        <w:ind w:firstLine="708"/>
        <w:jc w:val="both"/>
      </w:pPr>
      <w:r>
        <w:t>4.8.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8F23EF4" w14:textId="77777777" w:rsidR="006C4B0D" w:rsidRDefault="006C4B0D" w:rsidP="006C4B0D">
      <w:pPr>
        <w:ind w:firstLine="708"/>
        <w:jc w:val="both"/>
      </w:pPr>
      <w:r>
        <w:t xml:space="preserve">4.9 Датой приемки поставленного Товара считается </w:t>
      </w:r>
      <w:r w:rsidRPr="00F13D4A">
        <w:t xml:space="preserve">дата подписания ТТН </w:t>
      </w:r>
      <w:r w:rsidRPr="00F13D4A">
        <w:br/>
        <w:t>№ ТОРГ-12 или УПД</w:t>
      </w:r>
    </w:p>
    <w:p w14:paraId="4065F5F3" w14:textId="77777777" w:rsidR="006C4B0D" w:rsidRDefault="006C4B0D" w:rsidP="006C4B0D">
      <w:pPr>
        <w:ind w:firstLine="708"/>
        <w:jc w:val="both"/>
      </w:pPr>
      <w:r>
        <w:t>4.10. Претензии по скрытым недостаткам могут быть заявлены Заказчиком в течение срока полезного использования, гарантийного срока.</w:t>
      </w:r>
    </w:p>
    <w:p w14:paraId="229946EB" w14:textId="77777777" w:rsidR="006C4B0D" w:rsidRDefault="006C4B0D" w:rsidP="006C4B0D">
      <w:pPr>
        <w:ind w:firstLine="708"/>
        <w:jc w:val="both"/>
      </w:pPr>
      <w:r>
        <w:t>4.11. Все расходы, связанные с устранением недостатков, несет Поставщик.</w:t>
      </w:r>
    </w:p>
    <w:p w14:paraId="6D425E77" w14:textId="77777777" w:rsidR="006C4B0D" w:rsidRDefault="006C4B0D" w:rsidP="006C4B0D">
      <w:pPr>
        <w:jc w:val="both"/>
      </w:pPr>
    </w:p>
    <w:p w14:paraId="262EE4CE" w14:textId="77777777" w:rsidR="006C4B0D" w:rsidRDefault="006C4B0D" w:rsidP="006C4B0D">
      <w:pPr>
        <w:jc w:val="center"/>
        <w:rPr>
          <w:b/>
        </w:rPr>
      </w:pPr>
      <w:r>
        <w:rPr>
          <w:b/>
        </w:rPr>
        <w:t>5. Права и обязанности Сторон</w:t>
      </w:r>
    </w:p>
    <w:p w14:paraId="2C1BDEEB" w14:textId="77777777" w:rsidR="006C4B0D" w:rsidRDefault="006C4B0D" w:rsidP="006C4B0D">
      <w:pPr>
        <w:ind w:firstLine="708"/>
        <w:jc w:val="both"/>
      </w:pPr>
      <w:r>
        <w:t>5.1. Заказчик вправе:</w:t>
      </w:r>
    </w:p>
    <w:p w14:paraId="4443A96C" w14:textId="77777777" w:rsidR="006C4B0D" w:rsidRDefault="006C4B0D" w:rsidP="006C4B0D">
      <w:pPr>
        <w:ind w:firstLine="708"/>
        <w:jc w:val="both"/>
      </w:pPr>
      <w:r>
        <w:t xml:space="preserve">5.1.1Требовать от Поставщика надлежащего исполнения обязательств в соответствии с Контрактом. </w:t>
      </w:r>
    </w:p>
    <w:p w14:paraId="72C77C15" w14:textId="77777777" w:rsidR="006C4B0D" w:rsidRDefault="006C4B0D" w:rsidP="006C4B0D">
      <w:pPr>
        <w:ind w:firstLine="708"/>
        <w:jc w:val="both"/>
      </w:pPr>
      <w:r>
        <w:t>5.1.2. Требовать от Поставщика своевременного устранения выявленных недостатков.</w:t>
      </w:r>
    </w:p>
    <w:p w14:paraId="69F02863" w14:textId="77777777" w:rsidR="006C4B0D" w:rsidRDefault="006C4B0D" w:rsidP="006C4B0D">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D4A5A6C" w14:textId="77777777" w:rsidR="006C4B0D" w:rsidRDefault="006C4B0D" w:rsidP="006C4B0D">
      <w:pPr>
        <w:ind w:firstLine="708"/>
        <w:jc w:val="both"/>
      </w:pPr>
      <w:r>
        <w:t xml:space="preserve">5.1.4. Запрашивать у Поставщика информацию о ходе исполнения обязательств </w:t>
      </w:r>
      <w:r>
        <w:br/>
        <w:t>по Контракту.</w:t>
      </w:r>
    </w:p>
    <w:p w14:paraId="687BAFC2" w14:textId="77777777" w:rsidR="006C4B0D" w:rsidRDefault="006C4B0D" w:rsidP="006C4B0D">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6C128D1A" w14:textId="77777777" w:rsidR="006C4B0D" w:rsidRDefault="006C4B0D" w:rsidP="006C4B0D">
      <w:pPr>
        <w:ind w:firstLine="708"/>
        <w:jc w:val="both"/>
      </w:pPr>
      <w:r>
        <w:t>5.1.6. Отказаться от приемки Товара в случаях, предусмотренных Контрактом.</w:t>
      </w:r>
    </w:p>
    <w:p w14:paraId="1EBC004E" w14:textId="77777777" w:rsidR="006C4B0D" w:rsidRDefault="006C4B0D" w:rsidP="006C4B0D">
      <w:pPr>
        <w:ind w:firstLine="708"/>
        <w:jc w:val="both"/>
      </w:pPr>
      <w:r>
        <w:t>5.1.7. В одностороннем порядке отказаться от исполнения Контракта в соответствии с Законом о контрактной системе.</w:t>
      </w:r>
    </w:p>
    <w:p w14:paraId="2D646C81" w14:textId="77777777" w:rsidR="006C4B0D" w:rsidRDefault="006C4B0D" w:rsidP="006C4B0D">
      <w:pPr>
        <w:ind w:firstLine="708"/>
        <w:jc w:val="both"/>
      </w:pPr>
      <w:r>
        <w:t>5.2. Заказчик обязан:</w:t>
      </w:r>
    </w:p>
    <w:p w14:paraId="00A3653D" w14:textId="77777777" w:rsidR="006C4B0D" w:rsidRDefault="006C4B0D" w:rsidP="006C4B0D">
      <w:pPr>
        <w:ind w:firstLine="708"/>
        <w:jc w:val="both"/>
      </w:pPr>
      <w:r>
        <w:t>5.2.1. Своевременно принять поставленный Товар в соответствии с Контрактом.</w:t>
      </w:r>
    </w:p>
    <w:p w14:paraId="176F7682" w14:textId="77777777" w:rsidR="006C4B0D" w:rsidRDefault="006C4B0D" w:rsidP="006C4B0D">
      <w:pPr>
        <w:ind w:firstLine="708"/>
        <w:jc w:val="both"/>
      </w:pPr>
      <w:r>
        <w:t>5.2.2. Своевременно оплатить поставленный Товар надлежащего качества в соответствии с Контрактом.</w:t>
      </w:r>
    </w:p>
    <w:p w14:paraId="2A220630" w14:textId="77777777" w:rsidR="006C4B0D" w:rsidRDefault="006C4B0D" w:rsidP="006C4B0D">
      <w:pPr>
        <w:ind w:firstLine="708"/>
        <w:jc w:val="both"/>
      </w:pPr>
      <w:r>
        <w:t>5.3. Поставщик вправе:</w:t>
      </w:r>
    </w:p>
    <w:p w14:paraId="76541DD0" w14:textId="77777777" w:rsidR="006C4B0D" w:rsidRDefault="006C4B0D" w:rsidP="006C4B0D">
      <w:pPr>
        <w:ind w:firstLine="708"/>
        <w:jc w:val="both"/>
      </w:pPr>
      <w:r>
        <w:t>5.3.1. Требовать своевременной приемки и оплаты за поставленный Товар в соответствии с условиями Контракта.</w:t>
      </w:r>
    </w:p>
    <w:p w14:paraId="1408A9DE" w14:textId="77777777" w:rsidR="006C4B0D" w:rsidRDefault="006C4B0D" w:rsidP="006C4B0D">
      <w:pPr>
        <w:ind w:firstLine="708"/>
        <w:jc w:val="both"/>
      </w:pPr>
      <w:r>
        <w:t>5.3.2. Досрочно исполнить обязательства по Контракту с согласия Заказчика.</w:t>
      </w:r>
    </w:p>
    <w:p w14:paraId="2B6957BB" w14:textId="77777777" w:rsidR="006C4B0D" w:rsidRDefault="006C4B0D" w:rsidP="006C4B0D">
      <w:pPr>
        <w:ind w:firstLine="708"/>
        <w:jc w:val="both"/>
      </w:pPr>
      <w:r>
        <w:t>5.4. Поставщик обязан:</w:t>
      </w:r>
    </w:p>
    <w:p w14:paraId="03576F9D" w14:textId="77777777" w:rsidR="006C4B0D" w:rsidRDefault="006C4B0D" w:rsidP="006C4B0D">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C6182DF" w14:textId="77777777" w:rsidR="006C4B0D" w:rsidRDefault="006C4B0D" w:rsidP="006C4B0D">
      <w:pPr>
        <w:ind w:firstLine="708"/>
        <w:jc w:val="both"/>
      </w:pPr>
      <w:r>
        <w:t>5.4.2. Своевременно представить по запросу Заказчика информацию и документы по исполнению обязательств по Контракту.</w:t>
      </w:r>
    </w:p>
    <w:p w14:paraId="53E67EA0" w14:textId="77777777" w:rsidR="006C4B0D" w:rsidRDefault="006C4B0D" w:rsidP="006C4B0D">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C94A341" w14:textId="77777777" w:rsidR="006C4B0D" w:rsidRDefault="006C4B0D" w:rsidP="006C4B0D">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D47DA5D" w14:textId="77777777" w:rsidR="006C4B0D" w:rsidRDefault="006C4B0D" w:rsidP="006C4B0D">
      <w:pPr>
        <w:ind w:firstLine="708"/>
        <w:jc w:val="both"/>
      </w:pPr>
      <w:r>
        <w:t>5.5. Поставщик гарантирует, что на момент заключения Контракта:</w:t>
      </w:r>
    </w:p>
    <w:p w14:paraId="48911540" w14:textId="77777777" w:rsidR="006C4B0D" w:rsidRDefault="006C4B0D" w:rsidP="006C4B0D">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r>
      <w:r>
        <w:lastRenderedPageBreak/>
        <w:t>не превышает 25% балансовой стоимости активов по данным бухгалтерской (бюджетной) отчетности за последний отчетный период.</w:t>
      </w:r>
    </w:p>
    <w:p w14:paraId="00E90EA6" w14:textId="77777777" w:rsidR="006C4B0D" w:rsidRDefault="006C4B0D" w:rsidP="006C4B0D">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07E393FB" w14:textId="77777777" w:rsidR="006C4B0D" w:rsidRDefault="006C4B0D" w:rsidP="006C4B0D">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40B0B4F7" w14:textId="77777777" w:rsidR="006C4B0D" w:rsidRDefault="006C4B0D" w:rsidP="006C4B0D">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61B3039" w14:textId="77777777" w:rsidR="006C4B0D" w:rsidRDefault="006C4B0D" w:rsidP="006C4B0D">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6C15DD9C" w14:textId="77777777" w:rsidR="006C4B0D" w:rsidRDefault="006C4B0D" w:rsidP="006C4B0D">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E3A0E3" w14:textId="77777777" w:rsidR="006C4B0D" w:rsidRDefault="006C4B0D" w:rsidP="006C4B0D">
      <w:pPr>
        <w:ind w:firstLine="708"/>
        <w:jc w:val="both"/>
      </w:pPr>
      <w:r>
        <w:t xml:space="preserve">5.5.7. </w:t>
      </w:r>
      <w:r>
        <w:rPr>
          <w:rFonts w:eastAsiaTheme="minorHAnsi"/>
          <w:lang w:eastAsia="en-US"/>
        </w:rPr>
        <w:t>Поставщик не является иностранным агентом.</w:t>
      </w:r>
    </w:p>
    <w:p w14:paraId="409FD7A4" w14:textId="77777777" w:rsidR="006C4B0D" w:rsidRDefault="006C4B0D" w:rsidP="006C4B0D">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4F208ABD" w14:textId="77777777" w:rsidR="006C4B0D" w:rsidRDefault="006C4B0D" w:rsidP="006C4B0D">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2E775E89" w14:textId="77777777" w:rsidR="006C4B0D" w:rsidRDefault="006C4B0D" w:rsidP="006C4B0D">
      <w:pPr>
        <w:ind w:firstLine="708"/>
        <w:jc w:val="both"/>
      </w:pPr>
    </w:p>
    <w:p w14:paraId="34727A7F" w14:textId="77777777" w:rsidR="006C4B0D" w:rsidRDefault="006C4B0D" w:rsidP="006C4B0D">
      <w:pPr>
        <w:jc w:val="center"/>
        <w:rPr>
          <w:b/>
        </w:rPr>
      </w:pPr>
      <w:r>
        <w:rPr>
          <w:b/>
        </w:rPr>
        <w:t>6. Гарантии</w:t>
      </w:r>
    </w:p>
    <w:p w14:paraId="26D233FA" w14:textId="77777777" w:rsidR="006C4B0D" w:rsidRDefault="006C4B0D" w:rsidP="006C4B0D">
      <w:pPr>
        <w:jc w:val="center"/>
        <w:rPr>
          <w:b/>
        </w:rPr>
      </w:pPr>
    </w:p>
    <w:p w14:paraId="6920CF7D" w14:textId="5F21D846" w:rsidR="006C4B0D" w:rsidRDefault="006C4B0D" w:rsidP="006C4B0D">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00F13D4A" w:rsidRPr="00F13D4A">
        <w:t xml:space="preserve"> </w:t>
      </w:r>
      <w:r>
        <w:t>к Контракту). Гарантийный срок исчисляется с момента подписания Сторонами Акта.</w:t>
      </w:r>
    </w:p>
    <w:p w14:paraId="2AC4EE2A" w14:textId="77777777" w:rsidR="006C4B0D" w:rsidRDefault="006C4B0D" w:rsidP="006C4B0D">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5FF18F7B" w14:textId="77777777" w:rsidR="006C4B0D" w:rsidRDefault="006C4B0D" w:rsidP="006C4B0D">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511A53CC" w14:textId="77777777" w:rsidR="006C4B0D" w:rsidRDefault="006C4B0D" w:rsidP="006C4B0D">
      <w:pPr>
        <w:ind w:firstLine="708"/>
        <w:jc w:val="both"/>
      </w:pPr>
      <w:r>
        <w:t>6.4. Все расходы, связанные с заменой Товара, ненадлежащего качества, осуществляются за счет Поставщика.</w:t>
      </w:r>
    </w:p>
    <w:p w14:paraId="7A0DAB72" w14:textId="77777777" w:rsidR="006C4B0D" w:rsidRDefault="006C4B0D" w:rsidP="006C4B0D">
      <w:pPr>
        <w:ind w:firstLine="708"/>
        <w:jc w:val="center"/>
        <w:rPr>
          <w:b/>
        </w:rPr>
      </w:pPr>
      <w:r>
        <w:rPr>
          <w:b/>
        </w:rPr>
        <w:t>7. Ответственность Сторон</w:t>
      </w:r>
    </w:p>
    <w:p w14:paraId="79773BA8" w14:textId="77777777" w:rsidR="006C4B0D" w:rsidRDefault="006C4B0D" w:rsidP="006C4B0D">
      <w:pPr>
        <w:jc w:val="center"/>
        <w:rPr>
          <w:b/>
        </w:rPr>
      </w:pPr>
    </w:p>
    <w:p w14:paraId="6E3896FC" w14:textId="77777777" w:rsidR="006C4B0D" w:rsidRDefault="006C4B0D" w:rsidP="006C4B0D">
      <w:pPr>
        <w:ind w:firstLine="708"/>
        <w:jc w:val="both"/>
      </w:pPr>
      <w:r>
        <w:lastRenderedPageBreak/>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0C05449A" w14:textId="77777777" w:rsidR="006C4B0D" w:rsidRDefault="006C4B0D" w:rsidP="006C4B0D">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1256F95" w14:textId="77777777" w:rsidR="006C4B0D" w:rsidRDefault="006C4B0D" w:rsidP="006C4B0D">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4368457" w14:textId="77777777" w:rsidR="006C4B0D" w:rsidRDefault="006C4B0D" w:rsidP="006C4B0D">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A7FD5F2" w14:textId="77777777" w:rsidR="006C4B0D" w:rsidRDefault="006C4B0D" w:rsidP="006C4B0D">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53F84AD" w14:textId="77777777" w:rsidR="006C4B0D" w:rsidRDefault="006C4B0D" w:rsidP="006C4B0D">
      <w:pPr>
        <w:ind w:firstLine="708"/>
        <w:jc w:val="both"/>
      </w:pPr>
    </w:p>
    <w:p w14:paraId="10D19992" w14:textId="77777777" w:rsidR="006C4B0D" w:rsidRDefault="006C4B0D" w:rsidP="006C4B0D">
      <w:pPr>
        <w:ind w:firstLine="708"/>
        <w:jc w:val="center"/>
        <w:rPr>
          <w:b/>
        </w:rPr>
      </w:pPr>
      <w:r>
        <w:rPr>
          <w:b/>
        </w:rPr>
        <w:t>8. Обстоятельства непреодолимой силы</w:t>
      </w:r>
    </w:p>
    <w:p w14:paraId="53FD3CC5" w14:textId="77777777" w:rsidR="006C4B0D" w:rsidRDefault="006C4B0D" w:rsidP="006C4B0D">
      <w:pPr>
        <w:ind w:firstLine="708"/>
        <w:jc w:val="center"/>
        <w:rPr>
          <w:b/>
        </w:rPr>
      </w:pPr>
    </w:p>
    <w:p w14:paraId="35113D64" w14:textId="77777777" w:rsidR="006C4B0D" w:rsidRDefault="006C4B0D" w:rsidP="006C4B0D">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716CE76A" w14:textId="79ACD871" w:rsidR="006C4B0D" w:rsidRDefault="006C4B0D" w:rsidP="006C4B0D">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9F6AF49" w14:textId="77777777" w:rsidR="006C4B0D" w:rsidRDefault="006C4B0D" w:rsidP="006C4B0D">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7AF8560" w14:textId="77777777" w:rsidR="006C4B0D" w:rsidRDefault="006C4B0D" w:rsidP="006C4B0D">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39C5F1B" w14:textId="77777777" w:rsidR="006C4B0D" w:rsidRDefault="006C4B0D" w:rsidP="006C4B0D">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0F98798" w14:textId="77777777" w:rsidR="006C4B0D" w:rsidRDefault="006C4B0D" w:rsidP="006C4B0D">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FD3A491" w14:textId="77777777" w:rsidR="006C4B0D" w:rsidRDefault="006C4B0D" w:rsidP="006C4B0D">
      <w:pPr>
        <w:ind w:firstLine="708"/>
        <w:jc w:val="both"/>
      </w:pPr>
    </w:p>
    <w:p w14:paraId="455D1A0E" w14:textId="77777777" w:rsidR="006C4B0D" w:rsidRDefault="006C4B0D" w:rsidP="006C4B0D">
      <w:pPr>
        <w:jc w:val="center"/>
        <w:rPr>
          <w:b/>
        </w:rPr>
      </w:pPr>
      <w:r>
        <w:rPr>
          <w:b/>
        </w:rPr>
        <w:t>9. Срок действия, порядок изменения и расторжения Контракта.</w:t>
      </w:r>
    </w:p>
    <w:p w14:paraId="1FBD5A96" w14:textId="77777777" w:rsidR="006C4B0D" w:rsidRDefault="006C4B0D" w:rsidP="006C4B0D">
      <w:pPr>
        <w:jc w:val="center"/>
        <w:rPr>
          <w:b/>
        </w:rPr>
      </w:pPr>
    </w:p>
    <w:p w14:paraId="3E48FB9E" w14:textId="77777777" w:rsidR="006C4B0D" w:rsidRDefault="006C4B0D" w:rsidP="006C4B0D">
      <w:pPr>
        <w:ind w:firstLine="708"/>
        <w:jc w:val="both"/>
      </w:pPr>
      <w:r>
        <w:t>9.1.   Контракт вступает в силу со дня его подписания Сторонами.</w:t>
      </w:r>
    </w:p>
    <w:p w14:paraId="10E9AF0C" w14:textId="7ECD1793" w:rsidR="006C4B0D" w:rsidRDefault="006C4B0D" w:rsidP="006C4B0D">
      <w:pPr>
        <w:ind w:firstLine="708"/>
        <w:jc w:val="both"/>
      </w:pPr>
      <w:r>
        <w:t xml:space="preserve">9.2.  </w:t>
      </w:r>
      <w:r w:rsidR="00F13D4A" w:rsidRPr="00F13D4A">
        <w:t xml:space="preserve"> </w:t>
      </w:r>
      <w:r>
        <w:t xml:space="preserve">Срок действия </w:t>
      </w:r>
      <w:r w:rsidRPr="00267259">
        <w:t xml:space="preserve">Контракт до </w:t>
      </w:r>
      <w:r>
        <w:rPr>
          <w:b/>
        </w:rPr>
        <w:t>15.12.</w:t>
      </w:r>
      <w:r w:rsidRPr="00267259">
        <w:rPr>
          <w:b/>
        </w:rPr>
        <w:t>202</w:t>
      </w:r>
      <w:r>
        <w:rPr>
          <w:b/>
        </w:rPr>
        <w:t>6</w:t>
      </w:r>
      <w:r w:rsidRPr="00267259">
        <w:t xml:space="preserve"> года. </w:t>
      </w:r>
    </w:p>
    <w:p w14:paraId="6FED203F" w14:textId="77777777" w:rsidR="006C4B0D" w:rsidRDefault="006C4B0D" w:rsidP="006C4B0D">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6FAF643" w14:textId="77777777" w:rsidR="006C4B0D" w:rsidRDefault="006C4B0D" w:rsidP="006C4B0D">
      <w:pPr>
        <w:ind w:firstLine="708"/>
        <w:jc w:val="both"/>
      </w:pPr>
      <w:r>
        <w:t>9.4. Контракт может быть расторгнут:</w:t>
      </w:r>
    </w:p>
    <w:p w14:paraId="14C65F67" w14:textId="77777777" w:rsidR="006C4B0D" w:rsidRDefault="006C4B0D" w:rsidP="006C4B0D">
      <w:pPr>
        <w:jc w:val="both"/>
      </w:pPr>
      <w:r>
        <w:t>-   по соглашению сторон с учетом требований Закона о контрактной системе;</w:t>
      </w:r>
    </w:p>
    <w:p w14:paraId="1946BE06" w14:textId="77777777" w:rsidR="006C4B0D" w:rsidRDefault="006C4B0D" w:rsidP="006C4B0D">
      <w:pPr>
        <w:jc w:val="both"/>
      </w:pPr>
      <w:r>
        <w:t>-   по решению суда по основаниям, предусмотренным гражданским законодательством;</w:t>
      </w:r>
    </w:p>
    <w:p w14:paraId="49F4AA38" w14:textId="77777777" w:rsidR="006C4B0D" w:rsidRDefault="006C4B0D" w:rsidP="006C4B0D">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4A330F78" w14:textId="77777777" w:rsidR="006C4B0D" w:rsidRDefault="006C4B0D" w:rsidP="006C4B0D">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23E5425E" w14:textId="77777777" w:rsidR="006C4B0D" w:rsidRDefault="006C4B0D" w:rsidP="006C4B0D">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2D2FC679" w14:textId="77777777" w:rsidR="006C4B0D" w:rsidRDefault="006C4B0D" w:rsidP="006C4B0D">
      <w:pPr>
        <w:jc w:val="center"/>
        <w:rPr>
          <w:b/>
        </w:rPr>
      </w:pPr>
    </w:p>
    <w:p w14:paraId="1CDDDDE3" w14:textId="77777777" w:rsidR="006C4B0D" w:rsidRDefault="006C4B0D" w:rsidP="006C4B0D">
      <w:pPr>
        <w:jc w:val="center"/>
        <w:rPr>
          <w:b/>
        </w:rPr>
      </w:pPr>
      <w:r>
        <w:rPr>
          <w:b/>
        </w:rPr>
        <w:t>10. Порядок урегулирования споров</w:t>
      </w:r>
    </w:p>
    <w:p w14:paraId="0695FD59" w14:textId="77777777" w:rsidR="006C4B0D" w:rsidRDefault="006C4B0D" w:rsidP="006C4B0D">
      <w:pPr>
        <w:jc w:val="center"/>
        <w:rPr>
          <w:b/>
        </w:rPr>
      </w:pPr>
    </w:p>
    <w:p w14:paraId="4324F56E" w14:textId="77777777" w:rsidR="006C4B0D" w:rsidRDefault="006C4B0D" w:rsidP="006C4B0D">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7BE85C57" w14:textId="77777777" w:rsidR="006C4B0D" w:rsidRDefault="006C4B0D" w:rsidP="006C4B0D">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BA3A8BD" w14:textId="6F6B0911" w:rsidR="006C4B0D" w:rsidRDefault="006C4B0D" w:rsidP="006C4B0D">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608D449B" w14:textId="77777777" w:rsidR="006C4B0D" w:rsidRDefault="006C4B0D" w:rsidP="006C4B0D">
      <w:pPr>
        <w:ind w:firstLine="708"/>
        <w:jc w:val="both"/>
        <w:rPr>
          <w:b/>
        </w:rPr>
      </w:pPr>
    </w:p>
    <w:p w14:paraId="268DE85E" w14:textId="77777777" w:rsidR="006C4B0D" w:rsidRDefault="006C4B0D" w:rsidP="006C4B0D">
      <w:pPr>
        <w:widowControl w:val="0"/>
        <w:spacing w:line="240" w:lineRule="atLeast"/>
        <w:jc w:val="center"/>
        <w:outlineLvl w:val="2"/>
        <w:rPr>
          <w:b/>
        </w:rPr>
      </w:pPr>
      <w:r>
        <w:rPr>
          <w:b/>
        </w:rPr>
        <w:t>11. Антикоррупционная оговорка</w:t>
      </w:r>
    </w:p>
    <w:p w14:paraId="2D1833DE" w14:textId="77777777" w:rsidR="006C4B0D" w:rsidRDefault="006C4B0D" w:rsidP="006C4B0D">
      <w:pPr>
        <w:widowControl w:val="0"/>
        <w:spacing w:line="240" w:lineRule="atLeast"/>
        <w:jc w:val="center"/>
        <w:outlineLvl w:val="2"/>
      </w:pPr>
    </w:p>
    <w:p w14:paraId="148A9DB3" w14:textId="77777777" w:rsidR="006C4B0D" w:rsidRDefault="006C4B0D" w:rsidP="006C4B0D">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D08B89" w14:textId="77777777" w:rsidR="006C4B0D" w:rsidRDefault="006C4B0D" w:rsidP="006C4B0D">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85C063" w14:textId="77777777" w:rsidR="006C4B0D" w:rsidRDefault="006C4B0D" w:rsidP="006C4B0D">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93289F3" w14:textId="77777777" w:rsidR="006C4B0D" w:rsidRDefault="006C4B0D" w:rsidP="006C4B0D">
      <w:pPr>
        <w:widowControl w:val="0"/>
        <w:spacing w:line="240" w:lineRule="atLeast"/>
        <w:ind w:firstLine="540"/>
        <w:jc w:val="both"/>
      </w:pPr>
      <w:r>
        <w:t xml:space="preserve">не совершать иных действий, нарушающих антикоррупционное законодательство </w:t>
      </w:r>
      <w:r>
        <w:lastRenderedPageBreak/>
        <w:t>Российской Федерации.</w:t>
      </w:r>
    </w:p>
    <w:p w14:paraId="01A9C789" w14:textId="77777777" w:rsidR="006C4B0D" w:rsidRDefault="006C4B0D" w:rsidP="006C4B0D">
      <w:pPr>
        <w:jc w:val="center"/>
        <w:rPr>
          <w:b/>
        </w:rPr>
      </w:pPr>
      <w:r>
        <w:rPr>
          <w:b/>
        </w:rPr>
        <w:t>12. Прочие условия</w:t>
      </w:r>
    </w:p>
    <w:p w14:paraId="69589142" w14:textId="77777777" w:rsidR="006C4B0D" w:rsidRDefault="006C4B0D" w:rsidP="006C4B0D">
      <w:pPr>
        <w:jc w:val="center"/>
        <w:rPr>
          <w:b/>
        </w:rPr>
      </w:pPr>
    </w:p>
    <w:p w14:paraId="05C97D8D" w14:textId="77777777" w:rsidR="006C4B0D" w:rsidRDefault="006C4B0D" w:rsidP="006C4B0D">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1DE250BC" w14:textId="77777777" w:rsidR="006C4B0D" w:rsidRDefault="006C4B0D" w:rsidP="006C4B0D">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0E3FECDB" w14:textId="77777777" w:rsidR="006C4B0D" w:rsidRDefault="006C4B0D" w:rsidP="006C4B0D">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456E35A5" w14:textId="77777777" w:rsidR="006C4B0D" w:rsidRDefault="006C4B0D" w:rsidP="006C4B0D">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300CDB9A" w14:textId="77777777" w:rsidR="006C4B0D" w:rsidRDefault="006C4B0D" w:rsidP="006C4B0D">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7851628E" w14:textId="77777777" w:rsidR="006C4B0D" w:rsidRDefault="006C4B0D" w:rsidP="006C4B0D">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53EE9F4" w14:textId="77777777" w:rsidR="006C4B0D" w:rsidRDefault="006C4B0D" w:rsidP="006C4B0D">
      <w:pPr>
        <w:widowControl w:val="0"/>
        <w:ind w:firstLine="709"/>
        <w:jc w:val="both"/>
      </w:pPr>
    </w:p>
    <w:p w14:paraId="39A225F5" w14:textId="77777777" w:rsidR="006C4B0D" w:rsidRDefault="006C4B0D" w:rsidP="006C4B0D">
      <w:pPr>
        <w:jc w:val="center"/>
        <w:rPr>
          <w:b/>
        </w:rPr>
      </w:pPr>
      <w:r>
        <w:rPr>
          <w:b/>
        </w:rPr>
        <w:t>13. Приложения</w:t>
      </w:r>
    </w:p>
    <w:p w14:paraId="1C970C8F" w14:textId="77777777" w:rsidR="006C4B0D" w:rsidRDefault="006C4B0D" w:rsidP="006C4B0D">
      <w:pPr>
        <w:jc w:val="center"/>
        <w:rPr>
          <w:b/>
        </w:rPr>
      </w:pPr>
    </w:p>
    <w:p w14:paraId="69C99AA5" w14:textId="77777777" w:rsidR="006C4B0D" w:rsidRDefault="006C4B0D" w:rsidP="006C4B0D">
      <w:pPr>
        <w:ind w:firstLine="708"/>
        <w:jc w:val="both"/>
      </w:pPr>
      <w:r>
        <w:t>13.1 Неотъемлемой частью Контракта являются:</w:t>
      </w:r>
    </w:p>
    <w:p w14:paraId="763E9DD4" w14:textId="77777777" w:rsidR="006C4B0D" w:rsidRDefault="006C4B0D" w:rsidP="006C4B0D">
      <w:pPr>
        <w:ind w:left="708" w:firstLine="708"/>
      </w:pPr>
      <w:r>
        <w:t>Приложение № 1 «Спецификация»;</w:t>
      </w:r>
    </w:p>
    <w:p w14:paraId="5B39D1D0" w14:textId="77777777" w:rsidR="006C4B0D" w:rsidRDefault="006C4B0D" w:rsidP="006C4B0D">
      <w:pPr>
        <w:ind w:left="708" w:firstLine="708"/>
      </w:pPr>
      <w:r>
        <w:t>Приложение № 2 «Описании объекта закупки».</w:t>
      </w:r>
    </w:p>
    <w:p w14:paraId="543305E2" w14:textId="77777777" w:rsidR="006C4B0D" w:rsidRDefault="006C4B0D" w:rsidP="006C4B0D">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41F2BE89" w14:textId="77777777" w:rsidR="00256C19" w:rsidRDefault="00256C19">
      <w:pPr>
        <w:jc w:val="center"/>
        <w:rPr>
          <w:b/>
        </w:rPr>
      </w:pPr>
    </w:p>
    <w:tbl>
      <w:tblPr>
        <w:tblStyle w:val="af0"/>
        <w:tblW w:w="100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358"/>
        <w:gridCol w:w="4315"/>
        <w:gridCol w:w="717"/>
        <w:gridCol w:w="3957"/>
        <w:gridCol w:w="1075"/>
        <w:gridCol w:w="3599"/>
        <w:gridCol w:w="1433"/>
      </w:tblGrid>
      <w:tr w:rsidR="004479AF" w:rsidRPr="00D61A08" w14:paraId="273B95DC" w14:textId="77777777" w:rsidTr="004479AF">
        <w:trPr>
          <w:trHeight w:val="4020"/>
        </w:trPr>
        <w:tc>
          <w:tcPr>
            <w:tcW w:w="1250" w:type="pct"/>
            <w:gridSpan w:val="2"/>
          </w:tcPr>
          <w:p w14:paraId="34CA911E" w14:textId="77777777" w:rsidR="004479AF" w:rsidRPr="00746E3C" w:rsidRDefault="004479AF" w:rsidP="004479AF">
            <w:pPr>
              <w:widowControl w:val="0"/>
              <w:autoSpaceDE w:val="0"/>
              <w:autoSpaceDN w:val="0"/>
              <w:adjustRightInd w:val="0"/>
              <w:ind w:right="180"/>
              <w:rPr>
                <w:color w:val="000000" w:themeColor="text1"/>
              </w:rPr>
            </w:pPr>
            <w:r w:rsidRPr="004F0647">
              <w:rPr>
                <w:b/>
              </w:rPr>
              <w:t>Заказчик:</w:t>
            </w:r>
          </w:p>
          <w:p w14:paraId="5A2DEFEF" w14:textId="77777777" w:rsidR="004479AF" w:rsidRPr="00746E3C" w:rsidRDefault="004479AF" w:rsidP="004479AF">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2F5A7AF8" w14:textId="77777777" w:rsidR="004479AF" w:rsidRPr="00746E3C" w:rsidRDefault="004479AF" w:rsidP="004479AF">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D2C3916"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6496D5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Фактический адрес:</w:t>
            </w:r>
          </w:p>
          <w:p w14:paraId="098138A0"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 xml:space="preserve">191144, Санкт-Петербург, Новгородская </w:t>
            </w:r>
            <w:proofErr w:type="spellStart"/>
            <w:r w:rsidRPr="00AB7B0B">
              <w:rPr>
                <w:color w:val="000000" w:themeColor="text1"/>
              </w:rPr>
              <w:t>ул</w:t>
            </w:r>
            <w:proofErr w:type="spellEnd"/>
            <w:r w:rsidRPr="00AB7B0B">
              <w:rPr>
                <w:color w:val="000000" w:themeColor="text1"/>
              </w:rPr>
              <w:t>, Д. 20 ЛИТЕРА А</w:t>
            </w:r>
          </w:p>
          <w:p w14:paraId="3D660334"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ИНН 7832000076 КПП 784201001</w:t>
            </w:r>
          </w:p>
          <w:p w14:paraId="0D95BAC2" w14:textId="77777777" w:rsidR="004479AF" w:rsidRPr="00AB7B0B" w:rsidRDefault="004479AF" w:rsidP="004479AF">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 </w:t>
            </w:r>
            <w:r w:rsidRPr="002627B4">
              <w:rPr>
                <w:color w:val="000000" w:themeColor="text1"/>
              </w:rPr>
              <w:t>ОКПО</w:t>
            </w:r>
            <w:r w:rsidRPr="00AB7B0B">
              <w:rPr>
                <w:color w:val="000000" w:themeColor="text1"/>
              </w:rPr>
              <w:t xml:space="preserve"> 00087076</w:t>
            </w:r>
          </w:p>
          <w:p w14:paraId="442A68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р/с 03222643400000007200</w:t>
            </w:r>
          </w:p>
          <w:p w14:paraId="29EFA11F" w14:textId="77777777" w:rsidR="004479AF" w:rsidRPr="00AB7B0B" w:rsidRDefault="004479AF" w:rsidP="004479AF">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6904EB9D"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Pr>
                <w:color w:val="000000" w:themeColor="text1"/>
              </w:rPr>
              <w:t xml:space="preserve"> </w:t>
            </w:r>
            <w:r w:rsidRPr="00AB7B0B">
              <w:rPr>
                <w:color w:val="000000" w:themeColor="text1"/>
              </w:rPr>
              <w:t>Санкт-Петербургу, г Санкт-Петербург</w:t>
            </w:r>
          </w:p>
          <w:p w14:paraId="7CCFDF91"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к/с 40102810945370000005</w:t>
            </w:r>
          </w:p>
          <w:p w14:paraId="4DC0AF57"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БИК 014030106</w:t>
            </w:r>
          </w:p>
          <w:p w14:paraId="74138B92"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тел.: 7-812-5767143</w:t>
            </w:r>
          </w:p>
          <w:p w14:paraId="2CDE609E"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факс: 7-812-5767986</w:t>
            </w:r>
          </w:p>
          <w:p w14:paraId="6A2D5B8C" w14:textId="77777777" w:rsidR="004479AF" w:rsidRDefault="004479AF" w:rsidP="004479AF">
            <w:pPr>
              <w:widowControl w:val="0"/>
              <w:autoSpaceDE w:val="0"/>
              <w:autoSpaceDN w:val="0"/>
              <w:adjustRightInd w:val="0"/>
              <w:ind w:right="180"/>
              <w:rPr>
                <w:color w:val="000000" w:themeColor="text1"/>
                <w:lang w:val="en-US"/>
              </w:rPr>
            </w:pPr>
            <w:r w:rsidRPr="007A09E0">
              <w:rPr>
                <w:color w:val="000000" w:themeColor="text1"/>
                <w:lang w:val="en-US"/>
              </w:rPr>
              <w:t xml:space="preserve">e-mail: </w:t>
            </w:r>
            <w:hyperlink r:id="rId8" w:history="1">
              <w:r w:rsidRPr="00B66959">
                <w:rPr>
                  <w:rStyle w:val="af8"/>
                  <w:lang w:val="en-US"/>
                </w:rPr>
                <w:t>in@commim.spb.ru</w:t>
              </w:r>
            </w:hyperlink>
          </w:p>
          <w:p w14:paraId="691DF501" w14:textId="77777777" w:rsidR="004479AF" w:rsidRDefault="004F4C09" w:rsidP="004479AF">
            <w:pPr>
              <w:widowControl w:val="0"/>
              <w:autoSpaceDE w:val="0"/>
              <w:autoSpaceDN w:val="0"/>
              <w:adjustRightInd w:val="0"/>
              <w:ind w:right="180"/>
              <w:rPr>
                <w:color w:val="000000" w:themeColor="text1"/>
                <w:lang w:val="en-US"/>
              </w:rPr>
            </w:pPr>
            <w:hyperlink r:id="rId9" w:history="1">
              <w:r w:rsidR="004479AF" w:rsidRPr="00B66959">
                <w:rPr>
                  <w:rStyle w:val="af8"/>
                  <w:lang w:val="en-US"/>
                </w:rPr>
                <w:t>shumeiko@commim.spb.ru</w:t>
              </w:r>
            </w:hyperlink>
            <w:r w:rsidR="004479AF">
              <w:rPr>
                <w:color w:val="000000" w:themeColor="text1"/>
                <w:lang w:val="en-US"/>
              </w:rPr>
              <w:t xml:space="preserve"> </w:t>
            </w:r>
          </w:p>
          <w:p w14:paraId="01C11331" w14:textId="77777777" w:rsidR="004479AF" w:rsidRPr="007A09E0" w:rsidRDefault="004479AF" w:rsidP="004479AF">
            <w:pPr>
              <w:widowControl w:val="0"/>
              <w:autoSpaceDE w:val="0"/>
              <w:autoSpaceDN w:val="0"/>
              <w:adjustRightInd w:val="0"/>
              <w:ind w:right="180"/>
              <w:rPr>
                <w:color w:val="000000" w:themeColor="text1"/>
                <w:lang w:val="en-US"/>
              </w:rPr>
            </w:pPr>
          </w:p>
        </w:tc>
        <w:tc>
          <w:tcPr>
            <w:tcW w:w="1250" w:type="pct"/>
            <w:gridSpan w:val="2"/>
          </w:tcPr>
          <w:p w14:paraId="3D4D1DD3" w14:textId="77777777" w:rsidR="004479AF" w:rsidRPr="00AB7B0B" w:rsidRDefault="004479AF" w:rsidP="004479AF">
            <w:pPr>
              <w:widowControl w:val="0"/>
              <w:autoSpaceDE w:val="0"/>
              <w:autoSpaceDN w:val="0"/>
              <w:adjustRightInd w:val="0"/>
              <w:ind w:right="309"/>
              <w:rPr>
                <w:color w:val="000000" w:themeColor="text1"/>
              </w:rPr>
            </w:pPr>
            <w:r w:rsidRPr="004F0647">
              <w:rPr>
                <w:b/>
              </w:rPr>
              <w:t>Поставщик</w:t>
            </w:r>
            <w:r w:rsidRPr="00AB7B0B">
              <w:rPr>
                <w:b/>
              </w:rPr>
              <w:t>:</w:t>
            </w:r>
          </w:p>
          <w:p w14:paraId="716C16F7" w14:textId="39C9111E" w:rsidR="004479AF" w:rsidRDefault="00A63BE3" w:rsidP="00A63BE3">
            <w:pPr>
              <w:widowControl w:val="0"/>
              <w:autoSpaceDE w:val="0"/>
              <w:autoSpaceDN w:val="0"/>
              <w:adjustRightInd w:val="0"/>
              <w:ind w:right="309"/>
              <w:rPr>
                <w:color w:val="000000" w:themeColor="text1"/>
                <w:lang w:val="en-US"/>
              </w:rPr>
            </w:pPr>
            <w:r>
              <w:rPr>
                <w:color w:val="000000" w:themeColor="text1"/>
                <w:lang w:val="en-US"/>
              </w:rPr>
              <w:t xml:space="preserve"> </w:t>
            </w:r>
          </w:p>
          <w:p w14:paraId="5AB9E2E9" w14:textId="77777777" w:rsidR="004479AF" w:rsidRDefault="004479AF" w:rsidP="004479AF">
            <w:pPr>
              <w:widowControl w:val="0"/>
              <w:autoSpaceDE w:val="0"/>
              <w:autoSpaceDN w:val="0"/>
              <w:adjustRightInd w:val="0"/>
              <w:ind w:right="309"/>
              <w:rPr>
                <w:color w:val="000000" w:themeColor="text1"/>
              </w:rPr>
            </w:pPr>
          </w:p>
          <w:p w14:paraId="6709FF63" w14:textId="2842F51D" w:rsidR="004479AF" w:rsidRPr="007A09E0" w:rsidRDefault="004479AF" w:rsidP="004479AF">
            <w:pPr>
              <w:widowControl w:val="0"/>
              <w:autoSpaceDE w:val="0"/>
              <w:autoSpaceDN w:val="0"/>
              <w:adjustRightInd w:val="0"/>
              <w:ind w:right="180"/>
              <w:rPr>
                <w:color w:val="000000" w:themeColor="text1"/>
                <w:lang w:val="en-US"/>
              </w:rPr>
            </w:pPr>
            <w:r w:rsidRPr="007A09E0">
              <w:rPr>
                <w:color w:val="000000" w:themeColor="text1"/>
                <w:lang w:val="en-US"/>
              </w:rPr>
              <w:t xml:space="preserve"> </w:t>
            </w:r>
          </w:p>
        </w:tc>
        <w:tc>
          <w:tcPr>
            <w:tcW w:w="1250" w:type="pct"/>
            <w:gridSpan w:val="2"/>
          </w:tcPr>
          <w:p w14:paraId="206C03EC" w14:textId="24BD004B" w:rsidR="004479AF" w:rsidRPr="007A09E0" w:rsidRDefault="004479AF" w:rsidP="004479AF">
            <w:pPr>
              <w:widowControl w:val="0"/>
              <w:autoSpaceDE w:val="0"/>
              <w:autoSpaceDN w:val="0"/>
              <w:adjustRightInd w:val="0"/>
              <w:ind w:right="180"/>
              <w:rPr>
                <w:color w:val="000000" w:themeColor="text1"/>
                <w:lang w:val="en-US"/>
              </w:rPr>
            </w:pPr>
          </w:p>
        </w:tc>
        <w:tc>
          <w:tcPr>
            <w:tcW w:w="1249" w:type="pct"/>
            <w:gridSpan w:val="2"/>
          </w:tcPr>
          <w:p w14:paraId="68D75097" w14:textId="468977C7" w:rsidR="004479AF" w:rsidRPr="007A09E0" w:rsidRDefault="004479AF" w:rsidP="004479AF">
            <w:pPr>
              <w:widowControl w:val="0"/>
              <w:autoSpaceDE w:val="0"/>
              <w:autoSpaceDN w:val="0"/>
              <w:adjustRightInd w:val="0"/>
              <w:ind w:right="309"/>
              <w:rPr>
                <w:color w:val="000000" w:themeColor="text1"/>
                <w:lang w:val="en-US"/>
              </w:rPr>
            </w:pPr>
          </w:p>
        </w:tc>
      </w:tr>
      <w:tr w:rsidR="004479AF" w14:paraId="5C579B64" w14:textId="77777777" w:rsidTr="004479AF">
        <w:trPr>
          <w:gridAfter w:val="1"/>
          <w:wAfter w:w="357" w:type="pct"/>
        </w:trPr>
        <w:tc>
          <w:tcPr>
            <w:tcW w:w="1161" w:type="pct"/>
          </w:tcPr>
          <w:p w14:paraId="2BC225AA" w14:textId="5E7C0792" w:rsidR="004479AF" w:rsidRDefault="004479AF" w:rsidP="004479AF">
            <w:pPr>
              <w:widowControl w:val="0"/>
              <w:autoSpaceDE w:val="0"/>
              <w:autoSpaceDN w:val="0"/>
              <w:adjustRightInd w:val="0"/>
              <w:ind w:right="423"/>
            </w:pPr>
            <w:r w:rsidRPr="00AB46A2">
              <w:br w:type="page"/>
            </w:r>
            <w:proofErr w:type="spellStart"/>
            <w:r>
              <w:t>И.о</w:t>
            </w:r>
            <w:proofErr w:type="spellEnd"/>
            <w:r>
              <w:t>. н</w:t>
            </w:r>
            <w:r w:rsidRPr="009D2B0E">
              <w:t>ачальник</w:t>
            </w:r>
            <w:r>
              <w:t>а</w:t>
            </w:r>
            <w:r w:rsidRPr="009D2B0E">
              <w:t xml:space="preserve"> Управления материально-технического обеспечения</w:t>
            </w:r>
          </w:p>
          <w:p w14:paraId="522BB336" w14:textId="77777777" w:rsidR="004479AF" w:rsidRDefault="004479AF" w:rsidP="004479AF">
            <w:pPr>
              <w:widowControl w:val="0"/>
              <w:autoSpaceDE w:val="0"/>
              <w:autoSpaceDN w:val="0"/>
              <w:adjustRightInd w:val="0"/>
              <w:ind w:right="423"/>
            </w:pPr>
          </w:p>
          <w:p w14:paraId="1C9DAB7E" w14:textId="5E067A57" w:rsidR="004479AF" w:rsidRPr="009D2B0E" w:rsidRDefault="004479AF" w:rsidP="004479AF">
            <w:pPr>
              <w:spacing w:after="160" w:line="259" w:lineRule="auto"/>
            </w:pPr>
            <w:r>
              <w:t>Шайбин А.С.</w:t>
            </w:r>
          </w:p>
        </w:tc>
        <w:tc>
          <w:tcPr>
            <w:tcW w:w="1161" w:type="pct"/>
            <w:gridSpan w:val="2"/>
          </w:tcPr>
          <w:p w14:paraId="67C8BAC4" w14:textId="053E0A19" w:rsidR="004479AF" w:rsidRDefault="004479AF" w:rsidP="004479AF">
            <w:pPr>
              <w:spacing w:after="160" w:line="259" w:lineRule="auto"/>
            </w:pPr>
          </w:p>
          <w:p w14:paraId="38161E26" w14:textId="77777777" w:rsidR="00A63BE3" w:rsidRDefault="00A63BE3" w:rsidP="004479AF">
            <w:pPr>
              <w:spacing w:after="160" w:line="259" w:lineRule="auto"/>
            </w:pPr>
          </w:p>
          <w:p w14:paraId="09348C93" w14:textId="77777777" w:rsidR="004479AF" w:rsidRDefault="004479AF" w:rsidP="004479AF">
            <w:pPr>
              <w:jc w:val="center"/>
            </w:pPr>
          </w:p>
          <w:p w14:paraId="7A2503EB" w14:textId="5848A537" w:rsidR="004479AF" w:rsidRPr="004479AF" w:rsidRDefault="004479AF" w:rsidP="004479AF">
            <w:pPr>
              <w:jc w:val="center"/>
            </w:pPr>
          </w:p>
        </w:tc>
        <w:tc>
          <w:tcPr>
            <w:tcW w:w="1161" w:type="pct"/>
            <w:gridSpan w:val="2"/>
          </w:tcPr>
          <w:p w14:paraId="59BA363A" w14:textId="059768D7" w:rsidR="004479AF" w:rsidRPr="009D2B0E" w:rsidRDefault="004479AF" w:rsidP="004479AF">
            <w:pPr>
              <w:spacing w:after="160" w:line="259" w:lineRule="auto"/>
            </w:pPr>
          </w:p>
        </w:tc>
        <w:tc>
          <w:tcPr>
            <w:tcW w:w="1161" w:type="pct"/>
            <w:gridSpan w:val="2"/>
          </w:tcPr>
          <w:p w14:paraId="57BF2E14" w14:textId="2F748C74" w:rsidR="004479AF" w:rsidRPr="009D2B0E" w:rsidRDefault="004479AF" w:rsidP="004479AF"/>
        </w:tc>
      </w:tr>
      <w:tr w:rsidR="004479AF" w14:paraId="7977BF1C" w14:textId="77777777" w:rsidTr="004479AF">
        <w:trPr>
          <w:gridAfter w:val="1"/>
          <w:wAfter w:w="357" w:type="pct"/>
        </w:trPr>
        <w:tc>
          <w:tcPr>
            <w:tcW w:w="1161" w:type="pct"/>
          </w:tcPr>
          <w:p w14:paraId="7A932C16" w14:textId="77777777" w:rsidR="004479AF" w:rsidRPr="00AB46A2" w:rsidRDefault="004479AF" w:rsidP="004479AF">
            <w:pPr>
              <w:widowControl w:val="0"/>
              <w:autoSpaceDE w:val="0"/>
              <w:autoSpaceDN w:val="0"/>
              <w:adjustRightInd w:val="0"/>
              <w:ind w:right="423"/>
            </w:pPr>
          </w:p>
        </w:tc>
        <w:tc>
          <w:tcPr>
            <w:tcW w:w="1161" w:type="pct"/>
            <w:gridSpan w:val="2"/>
          </w:tcPr>
          <w:p w14:paraId="7B0F3CA7" w14:textId="77777777" w:rsidR="004479AF" w:rsidRPr="00AB7B0B" w:rsidRDefault="004479AF" w:rsidP="004479AF">
            <w:pPr>
              <w:widowControl w:val="0"/>
              <w:autoSpaceDE w:val="0"/>
              <w:autoSpaceDN w:val="0"/>
              <w:adjustRightInd w:val="0"/>
              <w:ind w:right="309"/>
              <w:rPr>
                <w:color w:val="000000" w:themeColor="text1"/>
              </w:rPr>
            </w:pPr>
          </w:p>
        </w:tc>
        <w:tc>
          <w:tcPr>
            <w:tcW w:w="1161" w:type="pct"/>
            <w:gridSpan w:val="2"/>
          </w:tcPr>
          <w:p w14:paraId="1296CBD5" w14:textId="77777777" w:rsidR="004479AF" w:rsidRPr="009D2B0E" w:rsidRDefault="004479AF" w:rsidP="004479AF">
            <w:pPr>
              <w:spacing w:after="160" w:line="259" w:lineRule="auto"/>
            </w:pPr>
          </w:p>
        </w:tc>
        <w:tc>
          <w:tcPr>
            <w:tcW w:w="1161" w:type="pct"/>
            <w:gridSpan w:val="2"/>
          </w:tcPr>
          <w:p w14:paraId="3E1652EA" w14:textId="77777777" w:rsidR="004479AF" w:rsidRPr="009D2B0E" w:rsidRDefault="004479AF" w:rsidP="004479AF"/>
        </w:tc>
      </w:tr>
      <w:tr w:rsidR="004479AF" w14:paraId="1857D0F8" w14:textId="77777777" w:rsidTr="004479AF">
        <w:trPr>
          <w:gridAfter w:val="1"/>
          <w:wAfter w:w="357" w:type="pct"/>
        </w:trPr>
        <w:tc>
          <w:tcPr>
            <w:tcW w:w="1161" w:type="pct"/>
          </w:tcPr>
          <w:p w14:paraId="03F45496" w14:textId="7BF869F8" w:rsidR="004479AF" w:rsidRPr="00AB46A2" w:rsidRDefault="004479AF" w:rsidP="004479AF">
            <w:pPr>
              <w:widowControl w:val="0"/>
              <w:autoSpaceDE w:val="0"/>
              <w:autoSpaceDN w:val="0"/>
              <w:adjustRightInd w:val="0"/>
              <w:ind w:right="423"/>
            </w:pPr>
            <w:r w:rsidRPr="009D2B0E">
              <w:t>«   »              г.</w:t>
            </w:r>
          </w:p>
        </w:tc>
        <w:tc>
          <w:tcPr>
            <w:tcW w:w="1161" w:type="pct"/>
            <w:gridSpan w:val="2"/>
          </w:tcPr>
          <w:p w14:paraId="4F5DAA66" w14:textId="040651EC" w:rsidR="004479AF" w:rsidRPr="00AB7B0B" w:rsidRDefault="004479AF" w:rsidP="004479AF">
            <w:pPr>
              <w:widowControl w:val="0"/>
              <w:autoSpaceDE w:val="0"/>
              <w:autoSpaceDN w:val="0"/>
              <w:adjustRightInd w:val="0"/>
              <w:ind w:right="309"/>
              <w:rPr>
                <w:color w:val="000000" w:themeColor="text1"/>
              </w:rPr>
            </w:pPr>
            <w:r w:rsidRPr="009D2B0E">
              <w:t>«   »              г.</w:t>
            </w:r>
          </w:p>
        </w:tc>
        <w:tc>
          <w:tcPr>
            <w:tcW w:w="1161" w:type="pct"/>
            <w:gridSpan w:val="2"/>
          </w:tcPr>
          <w:p w14:paraId="575EF5D4" w14:textId="77777777" w:rsidR="004479AF" w:rsidRPr="009D2B0E" w:rsidRDefault="004479AF" w:rsidP="004479AF">
            <w:pPr>
              <w:spacing w:after="160" w:line="259" w:lineRule="auto"/>
            </w:pPr>
          </w:p>
        </w:tc>
        <w:tc>
          <w:tcPr>
            <w:tcW w:w="1161" w:type="pct"/>
            <w:gridSpan w:val="2"/>
          </w:tcPr>
          <w:p w14:paraId="710999A2" w14:textId="77777777" w:rsidR="004479AF" w:rsidRPr="009D2B0E" w:rsidRDefault="004479AF" w:rsidP="004479AF"/>
        </w:tc>
      </w:tr>
    </w:tbl>
    <w:p w14:paraId="59E90628" w14:textId="76A042A2" w:rsidR="00256C19" w:rsidRPr="004479AF" w:rsidRDefault="00256C19">
      <w:pPr>
        <w:spacing w:after="160" w:line="259" w:lineRule="auto"/>
        <w:sectPr w:rsidR="00256C19" w:rsidRPr="004479AF" w:rsidSect="00D61A08">
          <w:footerReference w:type="default" r:id="rId10"/>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64B886A8" w14:textId="11865C00" w:rsidR="00256C19" w:rsidRDefault="00D46620">
      <w:pPr>
        <w:jc w:val="center"/>
        <w:rPr>
          <w:b/>
        </w:rPr>
      </w:pPr>
      <w:r w:rsidRPr="00137DD5">
        <w:rPr>
          <w:b/>
        </w:rPr>
        <w:t>СПЕЦИФИКАЦИЯ</w:t>
      </w:r>
    </w:p>
    <w:tbl>
      <w:tblPr>
        <w:tblW w:w="15151" w:type="dxa"/>
        <w:tblInd w:w="-5" w:type="dxa"/>
        <w:tblLook w:val="04A0" w:firstRow="1" w:lastRow="0" w:firstColumn="1" w:lastColumn="0" w:noHBand="0" w:noVBand="1"/>
      </w:tblPr>
      <w:tblGrid>
        <w:gridCol w:w="2127"/>
        <w:gridCol w:w="986"/>
        <w:gridCol w:w="1003"/>
        <w:gridCol w:w="540"/>
        <w:gridCol w:w="4511"/>
        <w:gridCol w:w="2694"/>
        <w:gridCol w:w="1120"/>
        <w:gridCol w:w="960"/>
        <w:gridCol w:w="10"/>
        <w:gridCol w:w="1190"/>
        <w:gridCol w:w="10"/>
      </w:tblGrid>
      <w:tr w:rsidR="00A63BE3" w:rsidRPr="00A63BE3" w14:paraId="4E89CBB6" w14:textId="77777777" w:rsidTr="00A63BE3">
        <w:trPr>
          <w:gridAfter w:val="1"/>
          <w:wAfter w:w="10" w:type="dxa"/>
          <w:trHeight w:val="1023"/>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67B4B9" w14:textId="77777777"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Наименование</w:t>
            </w:r>
            <w:r w:rsidRPr="00A63BE3">
              <w:rPr>
                <w:rFonts w:ascii="Times" w:hAnsi="Times" w:cs="Times"/>
                <w:color w:val="000000"/>
                <w:sz w:val="20"/>
                <w:szCs w:val="20"/>
              </w:rPr>
              <w:br/>
              <w:t xml:space="preserve">товара </w:t>
            </w:r>
          </w:p>
        </w:tc>
        <w:tc>
          <w:tcPr>
            <w:tcW w:w="986" w:type="dxa"/>
            <w:tcBorders>
              <w:top w:val="single" w:sz="4" w:space="0" w:color="auto"/>
              <w:left w:val="nil"/>
              <w:bottom w:val="single" w:sz="4" w:space="0" w:color="auto"/>
              <w:right w:val="single" w:sz="4" w:space="0" w:color="auto"/>
            </w:tcBorders>
            <w:shd w:val="clear" w:color="auto" w:fill="auto"/>
            <w:vAlign w:val="center"/>
            <w:hideMark/>
          </w:tcPr>
          <w:p w14:paraId="328D1DDC" w14:textId="77777777"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 xml:space="preserve">Страна </w:t>
            </w:r>
            <w:proofErr w:type="spellStart"/>
            <w:r w:rsidRPr="00A63BE3">
              <w:rPr>
                <w:rFonts w:ascii="Times" w:hAnsi="Times" w:cs="Times"/>
                <w:color w:val="000000"/>
                <w:sz w:val="20"/>
                <w:szCs w:val="20"/>
              </w:rPr>
              <w:t>происхо-ждения</w:t>
            </w:r>
            <w:proofErr w:type="spellEnd"/>
            <w:r w:rsidRPr="00A63BE3">
              <w:rPr>
                <w:rFonts w:ascii="Times" w:hAnsi="Times" w:cs="Times"/>
                <w:color w:val="000000"/>
                <w:sz w:val="20"/>
                <w:szCs w:val="20"/>
              </w:rPr>
              <w:t xml:space="preserve"> товара</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6ABF561D" w14:textId="77777777"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 xml:space="preserve">Гарантия </w:t>
            </w:r>
          </w:p>
        </w:tc>
        <w:tc>
          <w:tcPr>
            <w:tcW w:w="540" w:type="dxa"/>
            <w:tcBorders>
              <w:top w:val="single" w:sz="4" w:space="0" w:color="auto"/>
              <w:left w:val="nil"/>
              <w:bottom w:val="single" w:sz="4" w:space="0" w:color="auto"/>
              <w:right w:val="single" w:sz="4" w:space="0" w:color="auto"/>
            </w:tcBorders>
            <w:shd w:val="clear" w:color="auto" w:fill="auto"/>
            <w:vAlign w:val="center"/>
            <w:hideMark/>
          </w:tcPr>
          <w:p w14:paraId="49578488" w14:textId="13374EC6"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Ед</w:t>
            </w:r>
            <w:r>
              <w:rPr>
                <w:rFonts w:ascii="Times" w:hAnsi="Times" w:cs="Times"/>
                <w:color w:val="000000"/>
                <w:sz w:val="20"/>
                <w:szCs w:val="20"/>
              </w:rPr>
              <w:t>.</w:t>
            </w:r>
          </w:p>
        </w:tc>
        <w:tc>
          <w:tcPr>
            <w:tcW w:w="7205" w:type="dxa"/>
            <w:gridSpan w:val="2"/>
            <w:tcBorders>
              <w:top w:val="single" w:sz="4" w:space="0" w:color="auto"/>
              <w:left w:val="nil"/>
              <w:bottom w:val="single" w:sz="4" w:space="0" w:color="auto"/>
              <w:right w:val="single" w:sz="4" w:space="0" w:color="auto"/>
            </w:tcBorders>
            <w:shd w:val="clear" w:color="auto" w:fill="auto"/>
            <w:vAlign w:val="center"/>
            <w:hideMark/>
          </w:tcPr>
          <w:p w14:paraId="3D8421C2" w14:textId="77777777"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Характеристики</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110FECD7" w14:textId="77777777"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Цена за единицу товара,</w:t>
            </w:r>
            <w:r w:rsidRPr="00A63BE3">
              <w:rPr>
                <w:rFonts w:ascii="Times" w:hAnsi="Times" w:cs="Times"/>
                <w:color w:val="000000"/>
                <w:sz w:val="20"/>
                <w:szCs w:val="20"/>
              </w:rPr>
              <w:br/>
              <w:t>руб.</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2AFDB405" w14:textId="77777777"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Кол-во</w:t>
            </w:r>
          </w:p>
        </w:tc>
        <w:tc>
          <w:tcPr>
            <w:tcW w:w="1200" w:type="dxa"/>
            <w:gridSpan w:val="2"/>
            <w:tcBorders>
              <w:top w:val="single" w:sz="4" w:space="0" w:color="auto"/>
              <w:left w:val="nil"/>
              <w:bottom w:val="single" w:sz="4" w:space="0" w:color="auto"/>
              <w:right w:val="single" w:sz="4" w:space="0" w:color="auto"/>
            </w:tcBorders>
            <w:shd w:val="clear" w:color="auto" w:fill="auto"/>
            <w:vAlign w:val="center"/>
            <w:hideMark/>
          </w:tcPr>
          <w:p w14:paraId="61EFFB55" w14:textId="77777777"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 xml:space="preserve">Сумма </w:t>
            </w:r>
          </w:p>
        </w:tc>
      </w:tr>
      <w:tr w:rsidR="00A63BE3" w:rsidRPr="00A63BE3" w14:paraId="0A6B2C01" w14:textId="77777777" w:rsidTr="00A63BE3">
        <w:trPr>
          <w:gridAfter w:val="1"/>
          <w:wAfter w:w="10" w:type="dxa"/>
          <w:trHeight w:val="300"/>
        </w:trPr>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58EB2C" w14:textId="1750D1AB" w:rsidR="00A63BE3" w:rsidRPr="00A63BE3" w:rsidRDefault="00A63BE3" w:rsidP="00A63BE3">
            <w:pPr>
              <w:jc w:val="center"/>
              <w:rPr>
                <w:rFonts w:ascii="Times" w:hAnsi="Times" w:cs="Times"/>
                <w:sz w:val="20"/>
                <w:szCs w:val="20"/>
              </w:rPr>
            </w:pPr>
            <w:r w:rsidRPr="00A63BE3">
              <w:rPr>
                <w:rFonts w:ascii="Times" w:hAnsi="Times" w:cs="Times"/>
                <w:sz w:val="20"/>
                <w:szCs w:val="20"/>
              </w:rPr>
              <w:t>Элемент первичный и б</w:t>
            </w:r>
            <w:r w:rsidR="004834A2">
              <w:rPr>
                <w:rFonts w:ascii="Times" w:hAnsi="Times" w:cs="Times"/>
                <w:sz w:val="20"/>
                <w:szCs w:val="20"/>
              </w:rPr>
              <w:t>атарея первичных элементов</w:t>
            </w:r>
          </w:p>
        </w:tc>
        <w:tc>
          <w:tcPr>
            <w:tcW w:w="9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42B998"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D6E86B"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 </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9F0F70"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ШТ</w:t>
            </w:r>
          </w:p>
        </w:tc>
        <w:tc>
          <w:tcPr>
            <w:tcW w:w="4511" w:type="dxa"/>
            <w:tcBorders>
              <w:top w:val="single" w:sz="4" w:space="0" w:color="auto"/>
              <w:left w:val="nil"/>
              <w:bottom w:val="single" w:sz="4" w:space="0" w:color="auto"/>
              <w:right w:val="single" w:sz="4" w:space="0" w:color="auto"/>
            </w:tcBorders>
            <w:shd w:val="clear" w:color="auto" w:fill="auto"/>
            <w:noWrap/>
            <w:hideMark/>
          </w:tcPr>
          <w:p w14:paraId="7B2008DC" w14:textId="77777777" w:rsidR="00A63BE3" w:rsidRPr="00A63BE3" w:rsidRDefault="00A63BE3" w:rsidP="00A63BE3">
            <w:pPr>
              <w:rPr>
                <w:rFonts w:ascii="Times" w:hAnsi="Times" w:cs="Times"/>
                <w:b/>
                <w:bCs/>
                <w:sz w:val="20"/>
                <w:szCs w:val="20"/>
              </w:rPr>
            </w:pPr>
            <w:r w:rsidRPr="00A63BE3">
              <w:rPr>
                <w:rFonts w:ascii="Times" w:hAnsi="Times" w:cs="Times"/>
                <w:b/>
                <w:bCs/>
                <w:sz w:val="20"/>
                <w:szCs w:val="20"/>
              </w:rPr>
              <w:t>Размер элемента питания</w:t>
            </w:r>
          </w:p>
        </w:tc>
        <w:tc>
          <w:tcPr>
            <w:tcW w:w="2694" w:type="dxa"/>
            <w:tcBorders>
              <w:top w:val="single" w:sz="4" w:space="0" w:color="auto"/>
              <w:left w:val="nil"/>
              <w:bottom w:val="single" w:sz="4" w:space="0" w:color="auto"/>
              <w:right w:val="single" w:sz="4" w:space="0" w:color="auto"/>
            </w:tcBorders>
            <w:shd w:val="clear" w:color="auto" w:fill="auto"/>
            <w:noWrap/>
            <w:hideMark/>
          </w:tcPr>
          <w:p w14:paraId="1700E393" w14:textId="77777777" w:rsidR="00A63BE3" w:rsidRPr="00A63BE3" w:rsidRDefault="00A63BE3" w:rsidP="00A63BE3">
            <w:pPr>
              <w:rPr>
                <w:rFonts w:ascii="Times" w:hAnsi="Times" w:cs="Times"/>
                <w:b/>
                <w:bCs/>
                <w:sz w:val="20"/>
                <w:szCs w:val="20"/>
              </w:rPr>
            </w:pPr>
            <w:r w:rsidRPr="00A63BE3">
              <w:rPr>
                <w:rFonts w:ascii="Times" w:hAnsi="Times" w:cs="Times"/>
                <w:b/>
                <w:bCs/>
                <w:sz w:val="20"/>
                <w:szCs w:val="20"/>
              </w:rPr>
              <w:t>АА</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7376D"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 </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60CD7"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200</w:t>
            </w:r>
          </w:p>
        </w:tc>
        <w:tc>
          <w:tcPr>
            <w:tcW w:w="120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76F72"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 </w:t>
            </w:r>
          </w:p>
        </w:tc>
      </w:tr>
      <w:tr w:rsidR="00A63BE3" w:rsidRPr="00A63BE3" w14:paraId="409FA7D4" w14:textId="77777777" w:rsidTr="00A63BE3">
        <w:trPr>
          <w:gridAfter w:val="1"/>
          <w:wAfter w:w="10" w:type="dxa"/>
          <w:trHeight w:val="300"/>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4C83CFB2" w14:textId="77777777" w:rsidR="00A63BE3" w:rsidRPr="00A63BE3" w:rsidRDefault="00A63BE3" w:rsidP="00A63BE3">
            <w:pPr>
              <w:rPr>
                <w:rFonts w:ascii="Times" w:hAnsi="Times" w:cs="Times"/>
                <w:sz w:val="20"/>
                <w:szCs w:val="20"/>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14:paraId="77C3B561" w14:textId="77777777" w:rsidR="00A63BE3" w:rsidRPr="00A63BE3" w:rsidRDefault="00A63BE3" w:rsidP="00A63BE3">
            <w:pPr>
              <w:rPr>
                <w:rFonts w:ascii="Times" w:hAnsi="Times" w:cs="Time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A1242A6" w14:textId="77777777" w:rsidR="00A63BE3" w:rsidRPr="00A63BE3" w:rsidRDefault="00A63BE3" w:rsidP="00A63BE3">
            <w:pPr>
              <w:rPr>
                <w:rFonts w:ascii="Times" w:hAnsi="Times" w:cs="Times"/>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1993B040" w14:textId="77777777" w:rsidR="00A63BE3" w:rsidRPr="00A63BE3" w:rsidRDefault="00A63BE3" w:rsidP="00A63BE3">
            <w:pPr>
              <w:rPr>
                <w:rFonts w:ascii="Times" w:hAnsi="Times" w:cs="Times"/>
                <w:sz w:val="20"/>
                <w:szCs w:val="20"/>
              </w:rPr>
            </w:pPr>
          </w:p>
        </w:tc>
        <w:tc>
          <w:tcPr>
            <w:tcW w:w="4511" w:type="dxa"/>
            <w:tcBorders>
              <w:top w:val="single" w:sz="4" w:space="0" w:color="auto"/>
              <w:left w:val="nil"/>
              <w:bottom w:val="single" w:sz="4" w:space="0" w:color="auto"/>
              <w:right w:val="single" w:sz="4" w:space="0" w:color="auto"/>
            </w:tcBorders>
            <w:shd w:val="clear" w:color="auto" w:fill="auto"/>
            <w:noWrap/>
            <w:hideMark/>
          </w:tcPr>
          <w:p w14:paraId="51DD47D6" w14:textId="77777777" w:rsidR="00A63BE3" w:rsidRPr="00A63BE3" w:rsidRDefault="00A63BE3" w:rsidP="00A63BE3">
            <w:pPr>
              <w:rPr>
                <w:rFonts w:ascii="Times" w:hAnsi="Times" w:cs="Times"/>
                <w:sz w:val="20"/>
                <w:szCs w:val="20"/>
              </w:rPr>
            </w:pPr>
            <w:r w:rsidRPr="00A63BE3">
              <w:rPr>
                <w:rFonts w:ascii="Times" w:hAnsi="Times" w:cs="Times"/>
                <w:sz w:val="20"/>
                <w:szCs w:val="20"/>
              </w:rPr>
              <w:t>Номинальное напряжение</w:t>
            </w:r>
          </w:p>
        </w:tc>
        <w:tc>
          <w:tcPr>
            <w:tcW w:w="2694" w:type="dxa"/>
            <w:tcBorders>
              <w:top w:val="single" w:sz="4" w:space="0" w:color="auto"/>
              <w:left w:val="nil"/>
              <w:bottom w:val="single" w:sz="4" w:space="0" w:color="auto"/>
              <w:right w:val="single" w:sz="4" w:space="0" w:color="auto"/>
            </w:tcBorders>
            <w:shd w:val="clear" w:color="auto" w:fill="auto"/>
            <w:noWrap/>
            <w:hideMark/>
          </w:tcPr>
          <w:p w14:paraId="3119CC9D" w14:textId="77777777" w:rsidR="00A63BE3" w:rsidRPr="00A63BE3" w:rsidRDefault="00A63BE3" w:rsidP="00A63BE3">
            <w:pPr>
              <w:rPr>
                <w:rFonts w:ascii="Times" w:hAnsi="Times" w:cs="Times"/>
                <w:sz w:val="20"/>
                <w:szCs w:val="20"/>
              </w:rPr>
            </w:pPr>
            <w:r w:rsidRPr="00A63BE3">
              <w:rPr>
                <w:rFonts w:ascii="Times" w:hAnsi="Times" w:cs="Times"/>
                <w:sz w:val="20"/>
                <w:szCs w:val="20"/>
              </w:rPr>
              <w:t>1,5 В</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45CB5DC7" w14:textId="77777777" w:rsidR="00A63BE3" w:rsidRPr="00A63BE3" w:rsidRDefault="00A63BE3" w:rsidP="00A63BE3">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25D984B8" w14:textId="77777777" w:rsidR="00A63BE3" w:rsidRPr="00A63BE3" w:rsidRDefault="00A63BE3" w:rsidP="00A63BE3">
            <w:pPr>
              <w:rPr>
                <w:rFonts w:ascii="Times" w:hAnsi="Times" w:cs="Times"/>
                <w:color w:val="000000"/>
                <w:sz w:val="22"/>
                <w:szCs w:val="22"/>
              </w:rPr>
            </w:pP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24C55020" w14:textId="77777777" w:rsidR="00A63BE3" w:rsidRPr="00A63BE3" w:rsidRDefault="00A63BE3" w:rsidP="00A63BE3">
            <w:pPr>
              <w:rPr>
                <w:rFonts w:ascii="Times" w:hAnsi="Times" w:cs="Times"/>
                <w:color w:val="000000"/>
                <w:sz w:val="22"/>
                <w:szCs w:val="22"/>
              </w:rPr>
            </w:pPr>
          </w:p>
        </w:tc>
      </w:tr>
      <w:tr w:rsidR="00A63BE3" w:rsidRPr="00A63BE3" w14:paraId="6BAA48B5" w14:textId="77777777" w:rsidTr="00A63BE3">
        <w:trPr>
          <w:gridAfter w:val="1"/>
          <w:wAfter w:w="10" w:type="dxa"/>
          <w:trHeight w:val="300"/>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47F63F71" w14:textId="77777777" w:rsidR="00A63BE3" w:rsidRPr="00A63BE3" w:rsidRDefault="00A63BE3" w:rsidP="00A63BE3">
            <w:pPr>
              <w:rPr>
                <w:rFonts w:ascii="Times" w:hAnsi="Times" w:cs="Times"/>
                <w:sz w:val="20"/>
                <w:szCs w:val="20"/>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14:paraId="4CEC9A35" w14:textId="77777777" w:rsidR="00A63BE3" w:rsidRPr="00A63BE3" w:rsidRDefault="00A63BE3" w:rsidP="00A63BE3">
            <w:pPr>
              <w:rPr>
                <w:rFonts w:ascii="Times" w:hAnsi="Times" w:cs="Time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BE4BA06" w14:textId="77777777" w:rsidR="00A63BE3" w:rsidRPr="00A63BE3" w:rsidRDefault="00A63BE3" w:rsidP="00A63BE3">
            <w:pPr>
              <w:rPr>
                <w:rFonts w:ascii="Times" w:hAnsi="Times" w:cs="Times"/>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00C138B2" w14:textId="77777777" w:rsidR="00A63BE3" w:rsidRPr="00A63BE3" w:rsidRDefault="00A63BE3" w:rsidP="00A63BE3">
            <w:pPr>
              <w:rPr>
                <w:rFonts w:ascii="Times" w:hAnsi="Times" w:cs="Times"/>
                <w:sz w:val="20"/>
                <w:szCs w:val="20"/>
              </w:rPr>
            </w:pPr>
          </w:p>
        </w:tc>
        <w:tc>
          <w:tcPr>
            <w:tcW w:w="4511" w:type="dxa"/>
            <w:tcBorders>
              <w:top w:val="single" w:sz="4" w:space="0" w:color="auto"/>
              <w:left w:val="nil"/>
              <w:bottom w:val="single" w:sz="4" w:space="0" w:color="auto"/>
              <w:right w:val="single" w:sz="4" w:space="0" w:color="auto"/>
            </w:tcBorders>
            <w:shd w:val="clear" w:color="auto" w:fill="auto"/>
            <w:noWrap/>
            <w:hideMark/>
          </w:tcPr>
          <w:p w14:paraId="0FA8C734" w14:textId="77777777" w:rsidR="00A63BE3" w:rsidRPr="00A63BE3" w:rsidRDefault="00A63BE3" w:rsidP="00A63BE3">
            <w:pPr>
              <w:rPr>
                <w:rFonts w:ascii="Times" w:hAnsi="Times" w:cs="Times"/>
                <w:sz w:val="20"/>
                <w:szCs w:val="20"/>
              </w:rPr>
            </w:pPr>
            <w:r w:rsidRPr="00A63BE3">
              <w:rPr>
                <w:rFonts w:ascii="Times" w:hAnsi="Times" w:cs="Times"/>
                <w:sz w:val="20"/>
                <w:szCs w:val="20"/>
              </w:rPr>
              <w:t>Тип элемента питания</w:t>
            </w:r>
          </w:p>
        </w:tc>
        <w:tc>
          <w:tcPr>
            <w:tcW w:w="2694" w:type="dxa"/>
            <w:tcBorders>
              <w:top w:val="single" w:sz="4" w:space="0" w:color="auto"/>
              <w:left w:val="nil"/>
              <w:bottom w:val="single" w:sz="4" w:space="0" w:color="auto"/>
              <w:right w:val="single" w:sz="4" w:space="0" w:color="auto"/>
            </w:tcBorders>
            <w:shd w:val="clear" w:color="auto" w:fill="auto"/>
            <w:noWrap/>
            <w:hideMark/>
          </w:tcPr>
          <w:p w14:paraId="58EED4C1" w14:textId="77777777" w:rsidR="00A63BE3" w:rsidRPr="00A63BE3" w:rsidRDefault="00A63BE3" w:rsidP="00A63BE3">
            <w:pPr>
              <w:rPr>
                <w:rFonts w:ascii="Times" w:hAnsi="Times" w:cs="Times"/>
                <w:sz w:val="20"/>
                <w:szCs w:val="20"/>
              </w:rPr>
            </w:pPr>
            <w:r w:rsidRPr="00A63BE3">
              <w:rPr>
                <w:rFonts w:ascii="Times" w:hAnsi="Times" w:cs="Times"/>
                <w:sz w:val="20"/>
                <w:szCs w:val="20"/>
              </w:rPr>
              <w:t>Щелочной</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5D64E4AA" w14:textId="77777777" w:rsidR="00A63BE3" w:rsidRPr="00A63BE3" w:rsidRDefault="00A63BE3" w:rsidP="00A63BE3">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2A5292D" w14:textId="77777777" w:rsidR="00A63BE3" w:rsidRPr="00A63BE3" w:rsidRDefault="00A63BE3" w:rsidP="00A63BE3">
            <w:pPr>
              <w:rPr>
                <w:rFonts w:ascii="Times" w:hAnsi="Times" w:cs="Times"/>
                <w:color w:val="000000"/>
                <w:sz w:val="22"/>
                <w:szCs w:val="22"/>
              </w:rPr>
            </w:pP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1529478A" w14:textId="77777777" w:rsidR="00A63BE3" w:rsidRPr="00A63BE3" w:rsidRDefault="00A63BE3" w:rsidP="00A63BE3">
            <w:pPr>
              <w:rPr>
                <w:rFonts w:ascii="Times" w:hAnsi="Times" w:cs="Times"/>
                <w:color w:val="000000"/>
                <w:sz w:val="22"/>
                <w:szCs w:val="22"/>
              </w:rPr>
            </w:pPr>
          </w:p>
        </w:tc>
      </w:tr>
      <w:tr w:rsidR="00A63BE3" w:rsidRPr="00A63BE3" w14:paraId="4644EF00" w14:textId="77777777" w:rsidTr="00A63BE3">
        <w:trPr>
          <w:gridAfter w:val="1"/>
          <w:wAfter w:w="10" w:type="dxa"/>
          <w:trHeight w:val="300"/>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7EB434D9" w14:textId="77777777" w:rsidR="00A63BE3" w:rsidRPr="00A63BE3" w:rsidRDefault="00A63BE3" w:rsidP="00A63BE3">
            <w:pPr>
              <w:rPr>
                <w:rFonts w:ascii="Times" w:hAnsi="Times" w:cs="Times"/>
                <w:sz w:val="20"/>
                <w:szCs w:val="20"/>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14:paraId="625C54A7" w14:textId="77777777" w:rsidR="00A63BE3" w:rsidRPr="00A63BE3" w:rsidRDefault="00A63BE3" w:rsidP="00A63BE3">
            <w:pPr>
              <w:rPr>
                <w:rFonts w:ascii="Times" w:hAnsi="Times" w:cs="Time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B287332" w14:textId="77777777" w:rsidR="00A63BE3" w:rsidRPr="00A63BE3" w:rsidRDefault="00A63BE3" w:rsidP="00A63BE3">
            <w:pPr>
              <w:rPr>
                <w:rFonts w:ascii="Times" w:hAnsi="Times" w:cs="Times"/>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29D8078D" w14:textId="77777777" w:rsidR="00A63BE3" w:rsidRPr="00A63BE3" w:rsidRDefault="00A63BE3" w:rsidP="00A63BE3">
            <w:pPr>
              <w:rPr>
                <w:rFonts w:ascii="Times" w:hAnsi="Times" w:cs="Times"/>
                <w:sz w:val="20"/>
                <w:szCs w:val="20"/>
              </w:rPr>
            </w:pPr>
          </w:p>
        </w:tc>
        <w:tc>
          <w:tcPr>
            <w:tcW w:w="4511" w:type="dxa"/>
            <w:tcBorders>
              <w:top w:val="single" w:sz="4" w:space="0" w:color="auto"/>
              <w:left w:val="nil"/>
              <w:bottom w:val="single" w:sz="4" w:space="0" w:color="auto"/>
              <w:right w:val="single" w:sz="4" w:space="0" w:color="auto"/>
            </w:tcBorders>
            <w:shd w:val="clear" w:color="auto" w:fill="auto"/>
            <w:noWrap/>
            <w:hideMark/>
          </w:tcPr>
          <w:p w14:paraId="5FA68383" w14:textId="77777777" w:rsidR="00A63BE3" w:rsidRPr="00A63BE3" w:rsidRDefault="00A63BE3" w:rsidP="00A63BE3">
            <w:pPr>
              <w:rPr>
                <w:rFonts w:ascii="Times" w:hAnsi="Times" w:cs="Times"/>
                <w:sz w:val="20"/>
                <w:szCs w:val="20"/>
              </w:rPr>
            </w:pPr>
            <w:r w:rsidRPr="00A63BE3">
              <w:rPr>
                <w:rFonts w:ascii="Times" w:hAnsi="Times" w:cs="Times"/>
                <w:sz w:val="20"/>
                <w:szCs w:val="20"/>
              </w:rPr>
              <w:t>Форма элемента питания</w:t>
            </w:r>
          </w:p>
        </w:tc>
        <w:tc>
          <w:tcPr>
            <w:tcW w:w="2694" w:type="dxa"/>
            <w:tcBorders>
              <w:top w:val="single" w:sz="4" w:space="0" w:color="auto"/>
              <w:left w:val="nil"/>
              <w:bottom w:val="single" w:sz="4" w:space="0" w:color="auto"/>
              <w:right w:val="single" w:sz="4" w:space="0" w:color="auto"/>
            </w:tcBorders>
            <w:shd w:val="clear" w:color="auto" w:fill="auto"/>
            <w:noWrap/>
            <w:hideMark/>
          </w:tcPr>
          <w:p w14:paraId="121029E2" w14:textId="77777777" w:rsidR="00A63BE3" w:rsidRPr="00A63BE3" w:rsidRDefault="00A63BE3" w:rsidP="00A63BE3">
            <w:pPr>
              <w:rPr>
                <w:rFonts w:ascii="Times" w:hAnsi="Times" w:cs="Times"/>
                <w:sz w:val="20"/>
                <w:szCs w:val="20"/>
              </w:rPr>
            </w:pPr>
            <w:r w:rsidRPr="00A63BE3">
              <w:rPr>
                <w:rFonts w:ascii="Times" w:hAnsi="Times" w:cs="Times"/>
                <w:sz w:val="20"/>
                <w:szCs w:val="20"/>
              </w:rPr>
              <w:t>Цилиндрическая</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11238F28" w14:textId="77777777" w:rsidR="00A63BE3" w:rsidRPr="00A63BE3" w:rsidRDefault="00A63BE3" w:rsidP="00A63BE3">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C37B305" w14:textId="77777777" w:rsidR="00A63BE3" w:rsidRPr="00A63BE3" w:rsidRDefault="00A63BE3" w:rsidP="00A63BE3">
            <w:pPr>
              <w:rPr>
                <w:rFonts w:ascii="Times" w:hAnsi="Times" w:cs="Times"/>
                <w:color w:val="000000"/>
                <w:sz w:val="22"/>
                <w:szCs w:val="22"/>
              </w:rPr>
            </w:pP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1FDB9737" w14:textId="77777777" w:rsidR="00A63BE3" w:rsidRPr="00A63BE3" w:rsidRDefault="00A63BE3" w:rsidP="00A63BE3">
            <w:pPr>
              <w:rPr>
                <w:rFonts w:ascii="Times" w:hAnsi="Times" w:cs="Times"/>
                <w:color w:val="000000"/>
                <w:sz w:val="22"/>
                <w:szCs w:val="22"/>
              </w:rPr>
            </w:pPr>
          </w:p>
        </w:tc>
      </w:tr>
      <w:tr w:rsidR="00A63BE3" w:rsidRPr="00A63BE3" w14:paraId="237BDDCE" w14:textId="77777777" w:rsidTr="00A63BE3">
        <w:trPr>
          <w:gridAfter w:val="1"/>
          <w:wAfter w:w="10" w:type="dxa"/>
          <w:trHeight w:val="300"/>
        </w:trPr>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919A8E" w14:textId="77FDF0A3" w:rsidR="00A63BE3" w:rsidRPr="00A63BE3" w:rsidRDefault="00A63BE3" w:rsidP="00A63BE3">
            <w:pPr>
              <w:jc w:val="center"/>
              <w:rPr>
                <w:rFonts w:ascii="Times" w:hAnsi="Times" w:cs="Times"/>
                <w:sz w:val="20"/>
                <w:szCs w:val="20"/>
              </w:rPr>
            </w:pPr>
            <w:r w:rsidRPr="00A63BE3">
              <w:rPr>
                <w:rFonts w:ascii="Times" w:hAnsi="Times" w:cs="Times"/>
                <w:sz w:val="20"/>
                <w:szCs w:val="20"/>
              </w:rPr>
              <w:t>Элемент первичный и б</w:t>
            </w:r>
            <w:r w:rsidR="004834A2">
              <w:rPr>
                <w:rFonts w:ascii="Times" w:hAnsi="Times" w:cs="Times"/>
                <w:sz w:val="20"/>
                <w:szCs w:val="20"/>
              </w:rPr>
              <w:t>атарея первичных элементов</w:t>
            </w:r>
          </w:p>
        </w:tc>
        <w:tc>
          <w:tcPr>
            <w:tcW w:w="9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E32555"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1C0F5C"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 </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862253"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ШТ</w:t>
            </w:r>
          </w:p>
        </w:tc>
        <w:tc>
          <w:tcPr>
            <w:tcW w:w="4511" w:type="dxa"/>
            <w:tcBorders>
              <w:top w:val="single" w:sz="4" w:space="0" w:color="auto"/>
              <w:left w:val="nil"/>
              <w:bottom w:val="single" w:sz="4" w:space="0" w:color="auto"/>
              <w:right w:val="single" w:sz="4" w:space="0" w:color="auto"/>
            </w:tcBorders>
            <w:shd w:val="clear" w:color="auto" w:fill="auto"/>
            <w:noWrap/>
            <w:hideMark/>
          </w:tcPr>
          <w:p w14:paraId="7DDFA530" w14:textId="77777777" w:rsidR="00A63BE3" w:rsidRPr="00A63BE3" w:rsidRDefault="00A63BE3" w:rsidP="00A63BE3">
            <w:pPr>
              <w:rPr>
                <w:rFonts w:ascii="Times" w:hAnsi="Times" w:cs="Times"/>
                <w:b/>
                <w:bCs/>
                <w:sz w:val="20"/>
                <w:szCs w:val="20"/>
              </w:rPr>
            </w:pPr>
            <w:r w:rsidRPr="00A63BE3">
              <w:rPr>
                <w:rFonts w:ascii="Times" w:hAnsi="Times" w:cs="Times"/>
                <w:b/>
                <w:bCs/>
                <w:sz w:val="20"/>
                <w:szCs w:val="20"/>
              </w:rPr>
              <w:t>Размер элемента питания</w:t>
            </w:r>
          </w:p>
        </w:tc>
        <w:tc>
          <w:tcPr>
            <w:tcW w:w="2694" w:type="dxa"/>
            <w:tcBorders>
              <w:top w:val="single" w:sz="4" w:space="0" w:color="auto"/>
              <w:left w:val="nil"/>
              <w:bottom w:val="single" w:sz="4" w:space="0" w:color="auto"/>
              <w:right w:val="single" w:sz="4" w:space="0" w:color="auto"/>
            </w:tcBorders>
            <w:shd w:val="clear" w:color="auto" w:fill="auto"/>
            <w:noWrap/>
            <w:hideMark/>
          </w:tcPr>
          <w:p w14:paraId="07D116E1" w14:textId="77777777" w:rsidR="00A63BE3" w:rsidRPr="00A63BE3" w:rsidRDefault="00A63BE3" w:rsidP="00A63BE3">
            <w:pPr>
              <w:rPr>
                <w:rFonts w:ascii="Times" w:hAnsi="Times" w:cs="Times"/>
                <w:b/>
                <w:bCs/>
                <w:sz w:val="20"/>
                <w:szCs w:val="20"/>
              </w:rPr>
            </w:pPr>
            <w:r w:rsidRPr="00A63BE3">
              <w:rPr>
                <w:rFonts w:ascii="Times" w:hAnsi="Times" w:cs="Times"/>
                <w:b/>
                <w:bCs/>
                <w:sz w:val="20"/>
                <w:szCs w:val="20"/>
              </w:rPr>
              <w:t>ААА</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6773B3"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 </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CEA28C"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200</w:t>
            </w:r>
          </w:p>
        </w:tc>
        <w:tc>
          <w:tcPr>
            <w:tcW w:w="120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EACE6"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 </w:t>
            </w:r>
          </w:p>
        </w:tc>
      </w:tr>
      <w:tr w:rsidR="00A63BE3" w:rsidRPr="00A63BE3" w14:paraId="6C9EFCED" w14:textId="77777777" w:rsidTr="00A63BE3">
        <w:trPr>
          <w:gridAfter w:val="1"/>
          <w:wAfter w:w="10" w:type="dxa"/>
          <w:trHeight w:val="300"/>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61F8F130" w14:textId="77777777" w:rsidR="00A63BE3" w:rsidRPr="00A63BE3" w:rsidRDefault="00A63BE3" w:rsidP="00A63BE3">
            <w:pPr>
              <w:rPr>
                <w:rFonts w:ascii="Times" w:hAnsi="Times" w:cs="Times"/>
                <w:sz w:val="20"/>
                <w:szCs w:val="20"/>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14:paraId="2649B7F9" w14:textId="77777777" w:rsidR="00A63BE3" w:rsidRPr="00A63BE3" w:rsidRDefault="00A63BE3" w:rsidP="00A63BE3">
            <w:pPr>
              <w:rPr>
                <w:rFonts w:ascii="Times" w:hAnsi="Times" w:cs="Time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52396C2" w14:textId="77777777" w:rsidR="00A63BE3" w:rsidRPr="00A63BE3" w:rsidRDefault="00A63BE3" w:rsidP="00A63BE3">
            <w:pPr>
              <w:rPr>
                <w:rFonts w:ascii="Times" w:hAnsi="Times" w:cs="Times"/>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715B7F5E" w14:textId="77777777" w:rsidR="00A63BE3" w:rsidRPr="00A63BE3" w:rsidRDefault="00A63BE3" w:rsidP="00A63BE3">
            <w:pPr>
              <w:rPr>
                <w:rFonts w:ascii="Times" w:hAnsi="Times" w:cs="Times"/>
                <w:sz w:val="20"/>
                <w:szCs w:val="20"/>
              </w:rPr>
            </w:pPr>
          </w:p>
        </w:tc>
        <w:tc>
          <w:tcPr>
            <w:tcW w:w="4511" w:type="dxa"/>
            <w:tcBorders>
              <w:top w:val="single" w:sz="4" w:space="0" w:color="auto"/>
              <w:left w:val="nil"/>
              <w:bottom w:val="single" w:sz="4" w:space="0" w:color="auto"/>
              <w:right w:val="single" w:sz="4" w:space="0" w:color="auto"/>
            </w:tcBorders>
            <w:shd w:val="clear" w:color="auto" w:fill="auto"/>
            <w:noWrap/>
            <w:hideMark/>
          </w:tcPr>
          <w:p w14:paraId="5E3232C1" w14:textId="77777777" w:rsidR="00A63BE3" w:rsidRPr="00A63BE3" w:rsidRDefault="00A63BE3" w:rsidP="00A63BE3">
            <w:pPr>
              <w:rPr>
                <w:rFonts w:ascii="Times" w:hAnsi="Times" w:cs="Times"/>
                <w:sz w:val="20"/>
                <w:szCs w:val="20"/>
              </w:rPr>
            </w:pPr>
            <w:r w:rsidRPr="00A63BE3">
              <w:rPr>
                <w:rFonts w:ascii="Times" w:hAnsi="Times" w:cs="Times"/>
                <w:sz w:val="20"/>
                <w:szCs w:val="20"/>
              </w:rPr>
              <w:t>Номинальное напряжение</w:t>
            </w:r>
          </w:p>
        </w:tc>
        <w:tc>
          <w:tcPr>
            <w:tcW w:w="2694" w:type="dxa"/>
            <w:tcBorders>
              <w:top w:val="single" w:sz="4" w:space="0" w:color="auto"/>
              <w:left w:val="nil"/>
              <w:bottom w:val="single" w:sz="4" w:space="0" w:color="auto"/>
              <w:right w:val="single" w:sz="4" w:space="0" w:color="auto"/>
            </w:tcBorders>
            <w:shd w:val="clear" w:color="auto" w:fill="auto"/>
            <w:noWrap/>
            <w:hideMark/>
          </w:tcPr>
          <w:p w14:paraId="46D20ED3" w14:textId="77777777" w:rsidR="00A63BE3" w:rsidRPr="00A63BE3" w:rsidRDefault="00A63BE3" w:rsidP="00A63BE3">
            <w:pPr>
              <w:rPr>
                <w:rFonts w:ascii="Times" w:hAnsi="Times" w:cs="Times"/>
                <w:sz w:val="20"/>
                <w:szCs w:val="20"/>
              </w:rPr>
            </w:pPr>
            <w:r w:rsidRPr="00A63BE3">
              <w:rPr>
                <w:rFonts w:ascii="Times" w:hAnsi="Times" w:cs="Times"/>
                <w:sz w:val="20"/>
                <w:szCs w:val="20"/>
              </w:rPr>
              <w:t>1,5 В</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038F8009" w14:textId="77777777" w:rsidR="00A63BE3" w:rsidRPr="00A63BE3" w:rsidRDefault="00A63BE3" w:rsidP="00A63BE3">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32F8268" w14:textId="77777777" w:rsidR="00A63BE3" w:rsidRPr="00A63BE3" w:rsidRDefault="00A63BE3" w:rsidP="00A63BE3">
            <w:pPr>
              <w:rPr>
                <w:rFonts w:ascii="Times" w:hAnsi="Times" w:cs="Times"/>
                <w:color w:val="000000"/>
                <w:sz w:val="22"/>
                <w:szCs w:val="22"/>
              </w:rPr>
            </w:pP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40AA9EE8" w14:textId="77777777" w:rsidR="00A63BE3" w:rsidRPr="00A63BE3" w:rsidRDefault="00A63BE3" w:rsidP="00A63BE3">
            <w:pPr>
              <w:rPr>
                <w:rFonts w:ascii="Times" w:hAnsi="Times" w:cs="Times"/>
                <w:color w:val="000000"/>
                <w:sz w:val="22"/>
                <w:szCs w:val="22"/>
              </w:rPr>
            </w:pPr>
          </w:p>
        </w:tc>
      </w:tr>
      <w:tr w:rsidR="00A63BE3" w:rsidRPr="00A63BE3" w14:paraId="73A5D38E" w14:textId="77777777" w:rsidTr="00A63BE3">
        <w:trPr>
          <w:gridAfter w:val="1"/>
          <w:wAfter w:w="10" w:type="dxa"/>
          <w:trHeight w:val="300"/>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2A59F75A" w14:textId="77777777" w:rsidR="00A63BE3" w:rsidRPr="00A63BE3" w:rsidRDefault="00A63BE3" w:rsidP="00A63BE3">
            <w:pPr>
              <w:rPr>
                <w:rFonts w:ascii="Times" w:hAnsi="Times" w:cs="Times"/>
                <w:sz w:val="20"/>
                <w:szCs w:val="20"/>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14:paraId="5872F6DC" w14:textId="77777777" w:rsidR="00A63BE3" w:rsidRPr="00A63BE3" w:rsidRDefault="00A63BE3" w:rsidP="00A63BE3">
            <w:pPr>
              <w:rPr>
                <w:rFonts w:ascii="Times" w:hAnsi="Times" w:cs="Time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D75347B" w14:textId="77777777" w:rsidR="00A63BE3" w:rsidRPr="00A63BE3" w:rsidRDefault="00A63BE3" w:rsidP="00A63BE3">
            <w:pPr>
              <w:rPr>
                <w:rFonts w:ascii="Times" w:hAnsi="Times" w:cs="Times"/>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246B355E" w14:textId="77777777" w:rsidR="00A63BE3" w:rsidRPr="00A63BE3" w:rsidRDefault="00A63BE3" w:rsidP="00A63BE3">
            <w:pPr>
              <w:rPr>
                <w:rFonts w:ascii="Times" w:hAnsi="Times" w:cs="Times"/>
                <w:sz w:val="20"/>
                <w:szCs w:val="20"/>
              </w:rPr>
            </w:pPr>
          </w:p>
        </w:tc>
        <w:tc>
          <w:tcPr>
            <w:tcW w:w="4511" w:type="dxa"/>
            <w:tcBorders>
              <w:top w:val="single" w:sz="4" w:space="0" w:color="auto"/>
              <w:left w:val="nil"/>
              <w:bottom w:val="single" w:sz="4" w:space="0" w:color="auto"/>
              <w:right w:val="single" w:sz="4" w:space="0" w:color="auto"/>
            </w:tcBorders>
            <w:shd w:val="clear" w:color="auto" w:fill="auto"/>
            <w:noWrap/>
            <w:hideMark/>
          </w:tcPr>
          <w:p w14:paraId="3FEB1317" w14:textId="77777777" w:rsidR="00A63BE3" w:rsidRPr="00A63BE3" w:rsidRDefault="00A63BE3" w:rsidP="00A63BE3">
            <w:pPr>
              <w:rPr>
                <w:rFonts w:ascii="Times" w:hAnsi="Times" w:cs="Times"/>
                <w:sz w:val="20"/>
                <w:szCs w:val="20"/>
              </w:rPr>
            </w:pPr>
            <w:r w:rsidRPr="00A63BE3">
              <w:rPr>
                <w:rFonts w:ascii="Times" w:hAnsi="Times" w:cs="Times"/>
                <w:sz w:val="20"/>
                <w:szCs w:val="20"/>
              </w:rPr>
              <w:t>Тип элемента питания</w:t>
            </w:r>
          </w:p>
        </w:tc>
        <w:tc>
          <w:tcPr>
            <w:tcW w:w="2694" w:type="dxa"/>
            <w:tcBorders>
              <w:top w:val="single" w:sz="4" w:space="0" w:color="auto"/>
              <w:left w:val="nil"/>
              <w:bottom w:val="single" w:sz="4" w:space="0" w:color="auto"/>
              <w:right w:val="single" w:sz="4" w:space="0" w:color="auto"/>
            </w:tcBorders>
            <w:shd w:val="clear" w:color="auto" w:fill="auto"/>
            <w:noWrap/>
            <w:hideMark/>
          </w:tcPr>
          <w:p w14:paraId="38483F2F" w14:textId="77777777" w:rsidR="00A63BE3" w:rsidRPr="00A63BE3" w:rsidRDefault="00A63BE3" w:rsidP="00A63BE3">
            <w:pPr>
              <w:rPr>
                <w:rFonts w:ascii="Times" w:hAnsi="Times" w:cs="Times"/>
                <w:sz w:val="20"/>
                <w:szCs w:val="20"/>
              </w:rPr>
            </w:pPr>
            <w:r w:rsidRPr="00A63BE3">
              <w:rPr>
                <w:rFonts w:ascii="Times" w:hAnsi="Times" w:cs="Times"/>
                <w:sz w:val="20"/>
                <w:szCs w:val="20"/>
              </w:rPr>
              <w:t>Щелочной</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46ACC225" w14:textId="77777777" w:rsidR="00A63BE3" w:rsidRPr="00A63BE3" w:rsidRDefault="00A63BE3" w:rsidP="00A63BE3">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CA0D7A3" w14:textId="77777777" w:rsidR="00A63BE3" w:rsidRPr="00A63BE3" w:rsidRDefault="00A63BE3" w:rsidP="00A63BE3">
            <w:pPr>
              <w:rPr>
                <w:rFonts w:ascii="Times" w:hAnsi="Times" w:cs="Times"/>
                <w:color w:val="000000"/>
                <w:sz w:val="22"/>
                <w:szCs w:val="22"/>
              </w:rPr>
            </w:pP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717D6C04" w14:textId="77777777" w:rsidR="00A63BE3" w:rsidRPr="00A63BE3" w:rsidRDefault="00A63BE3" w:rsidP="00A63BE3">
            <w:pPr>
              <w:rPr>
                <w:rFonts w:ascii="Times" w:hAnsi="Times" w:cs="Times"/>
                <w:color w:val="000000"/>
                <w:sz w:val="22"/>
                <w:szCs w:val="22"/>
              </w:rPr>
            </w:pPr>
          </w:p>
        </w:tc>
      </w:tr>
      <w:tr w:rsidR="00A63BE3" w:rsidRPr="00A63BE3" w14:paraId="785E2E9F" w14:textId="77777777" w:rsidTr="00A63BE3">
        <w:trPr>
          <w:gridAfter w:val="1"/>
          <w:wAfter w:w="10" w:type="dxa"/>
          <w:trHeight w:val="300"/>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3BB1E366" w14:textId="77777777" w:rsidR="00A63BE3" w:rsidRPr="00A63BE3" w:rsidRDefault="00A63BE3" w:rsidP="00A63BE3">
            <w:pPr>
              <w:rPr>
                <w:rFonts w:ascii="Times" w:hAnsi="Times" w:cs="Times"/>
                <w:sz w:val="20"/>
                <w:szCs w:val="20"/>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14:paraId="326DA0CA" w14:textId="77777777" w:rsidR="00A63BE3" w:rsidRPr="00A63BE3" w:rsidRDefault="00A63BE3" w:rsidP="00A63BE3">
            <w:pPr>
              <w:rPr>
                <w:rFonts w:ascii="Times" w:hAnsi="Times" w:cs="Time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2BE2BF7" w14:textId="77777777" w:rsidR="00A63BE3" w:rsidRPr="00A63BE3" w:rsidRDefault="00A63BE3" w:rsidP="00A63BE3">
            <w:pPr>
              <w:rPr>
                <w:rFonts w:ascii="Times" w:hAnsi="Times" w:cs="Times"/>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44A9809E" w14:textId="77777777" w:rsidR="00A63BE3" w:rsidRPr="00A63BE3" w:rsidRDefault="00A63BE3" w:rsidP="00A63BE3">
            <w:pPr>
              <w:rPr>
                <w:rFonts w:ascii="Times" w:hAnsi="Times" w:cs="Times"/>
                <w:sz w:val="20"/>
                <w:szCs w:val="20"/>
              </w:rPr>
            </w:pPr>
          </w:p>
        </w:tc>
        <w:tc>
          <w:tcPr>
            <w:tcW w:w="4511" w:type="dxa"/>
            <w:tcBorders>
              <w:top w:val="single" w:sz="4" w:space="0" w:color="auto"/>
              <w:left w:val="nil"/>
              <w:bottom w:val="single" w:sz="4" w:space="0" w:color="auto"/>
              <w:right w:val="single" w:sz="4" w:space="0" w:color="auto"/>
            </w:tcBorders>
            <w:shd w:val="clear" w:color="auto" w:fill="auto"/>
            <w:noWrap/>
            <w:hideMark/>
          </w:tcPr>
          <w:p w14:paraId="35B7F7BA" w14:textId="77777777" w:rsidR="00A63BE3" w:rsidRPr="00A63BE3" w:rsidRDefault="00A63BE3" w:rsidP="00A63BE3">
            <w:pPr>
              <w:rPr>
                <w:rFonts w:ascii="Times" w:hAnsi="Times" w:cs="Times"/>
                <w:sz w:val="20"/>
                <w:szCs w:val="20"/>
              </w:rPr>
            </w:pPr>
            <w:r w:rsidRPr="00A63BE3">
              <w:rPr>
                <w:rFonts w:ascii="Times" w:hAnsi="Times" w:cs="Times"/>
                <w:sz w:val="20"/>
                <w:szCs w:val="20"/>
              </w:rPr>
              <w:t>Форма элемента питания</w:t>
            </w:r>
          </w:p>
        </w:tc>
        <w:tc>
          <w:tcPr>
            <w:tcW w:w="2694" w:type="dxa"/>
            <w:tcBorders>
              <w:top w:val="single" w:sz="4" w:space="0" w:color="auto"/>
              <w:left w:val="nil"/>
              <w:bottom w:val="single" w:sz="4" w:space="0" w:color="auto"/>
              <w:right w:val="single" w:sz="4" w:space="0" w:color="auto"/>
            </w:tcBorders>
            <w:shd w:val="clear" w:color="auto" w:fill="auto"/>
            <w:noWrap/>
            <w:hideMark/>
          </w:tcPr>
          <w:p w14:paraId="6DA77B9A" w14:textId="77777777" w:rsidR="00A63BE3" w:rsidRPr="00A63BE3" w:rsidRDefault="00A63BE3" w:rsidP="00A63BE3">
            <w:pPr>
              <w:rPr>
                <w:rFonts w:ascii="Times" w:hAnsi="Times" w:cs="Times"/>
                <w:sz w:val="20"/>
                <w:szCs w:val="20"/>
              </w:rPr>
            </w:pPr>
            <w:r w:rsidRPr="00A63BE3">
              <w:rPr>
                <w:rFonts w:ascii="Times" w:hAnsi="Times" w:cs="Times"/>
                <w:sz w:val="20"/>
                <w:szCs w:val="20"/>
              </w:rPr>
              <w:t>Цилиндрическая</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4D3DA567" w14:textId="77777777" w:rsidR="00A63BE3" w:rsidRPr="00A63BE3" w:rsidRDefault="00A63BE3" w:rsidP="00A63BE3">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50FF2DF8" w14:textId="77777777" w:rsidR="00A63BE3" w:rsidRPr="00A63BE3" w:rsidRDefault="00A63BE3" w:rsidP="00A63BE3">
            <w:pPr>
              <w:rPr>
                <w:rFonts w:ascii="Times" w:hAnsi="Times" w:cs="Times"/>
                <w:color w:val="000000"/>
                <w:sz w:val="22"/>
                <w:szCs w:val="22"/>
              </w:rPr>
            </w:pP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68935CDB" w14:textId="77777777" w:rsidR="00A63BE3" w:rsidRPr="00A63BE3" w:rsidRDefault="00A63BE3" w:rsidP="00A63BE3">
            <w:pPr>
              <w:rPr>
                <w:rFonts w:ascii="Times" w:hAnsi="Times" w:cs="Times"/>
                <w:color w:val="000000"/>
                <w:sz w:val="22"/>
                <w:szCs w:val="22"/>
              </w:rPr>
            </w:pPr>
          </w:p>
        </w:tc>
      </w:tr>
      <w:tr w:rsidR="00A63BE3" w:rsidRPr="00A63BE3" w14:paraId="522E7D94" w14:textId="77777777" w:rsidTr="00A63BE3">
        <w:trPr>
          <w:gridAfter w:val="1"/>
          <w:wAfter w:w="10" w:type="dxa"/>
          <w:trHeight w:val="300"/>
        </w:trPr>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2F8DA3" w14:textId="767D5589" w:rsidR="00A63BE3" w:rsidRPr="00A63BE3" w:rsidRDefault="00A63BE3" w:rsidP="00A63BE3">
            <w:pPr>
              <w:jc w:val="center"/>
              <w:rPr>
                <w:rFonts w:ascii="Times" w:hAnsi="Times" w:cs="Times"/>
                <w:sz w:val="20"/>
                <w:szCs w:val="20"/>
              </w:rPr>
            </w:pPr>
            <w:r w:rsidRPr="00A63BE3">
              <w:rPr>
                <w:rFonts w:ascii="Times" w:hAnsi="Times" w:cs="Times"/>
                <w:sz w:val="20"/>
                <w:szCs w:val="20"/>
              </w:rPr>
              <w:t>Элемент первичный и ба</w:t>
            </w:r>
            <w:r w:rsidR="004834A2">
              <w:rPr>
                <w:rFonts w:ascii="Times" w:hAnsi="Times" w:cs="Times"/>
                <w:sz w:val="20"/>
                <w:szCs w:val="20"/>
              </w:rPr>
              <w:t>тарея первичных элементов</w:t>
            </w:r>
          </w:p>
        </w:tc>
        <w:tc>
          <w:tcPr>
            <w:tcW w:w="9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597411"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C67F73"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 </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143F5B"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ШТ</w:t>
            </w:r>
          </w:p>
        </w:tc>
        <w:tc>
          <w:tcPr>
            <w:tcW w:w="4511" w:type="dxa"/>
            <w:tcBorders>
              <w:top w:val="single" w:sz="4" w:space="0" w:color="auto"/>
              <w:left w:val="nil"/>
              <w:bottom w:val="single" w:sz="4" w:space="0" w:color="auto"/>
              <w:right w:val="single" w:sz="4" w:space="0" w:color="auto"/>
            </w:tcBorders>
            <w:shd w:val="clear" w:color="auto" w:fill="auto"/>
            <w:noWrap/>
            <w:hideMark/>
          </w:tcPr>
          <w:p w14:paraId="5ECF8B6E" w14:textId="77777777" w:rsidR="00A63BE3" w:rsidRPr="00A63BE3" w:rsidRDefault="00A63BE3" w:rsidP="00A63BE3">
            <w:pPr>
              <w:rPr>
                <w:rFonts w:ascii="Times" w:hAnsi="Times" w:cs="Times"/>
                <w:b/>
                <w:bCs/>
                <w:sz w:val="20"/>
                <w:szCs w:val="20"/>
              </w:rPr>
            </w:pPr>
            <w:r w:rsidRPr="00A63BE3">
              <w:rPr>
                <w:rFonts w:ascii="Times" w:hAnsi="Times" w:cs="Times"/>
                <w:b/>
                <w:bCs/>
                <w:sz w:val="20"/>
                <w:szCs w:val="20"/>
              </w:rPr>
              <w:t>Вид элемента питания</w:t>
            </w:r>
          </w:p>
        </w:tc>
        <w:tc>
          <w:tcPr>
            <w:tcW w:w="2694" w:type="dxa"/>
            <w:tcBorders>
              <w:top w:val="single" w:sz="4" w:space="0" w:color="auto"/>
              <w:left w:val="nil"/>
              <w:bottom w:val="single" w:sz="4" w:space="0" w:color="auto"/>
              <w:right w:val="single" w:sz="4" w:space="0" w:color="auto"/>
            </w:tcBorders>
            <w:shd w:val="clear" w:color="auto" w:fill="auto"/>
            <w:noWrap/>
            <w:hideMark/>
          </w:tcPr>
          <w:p w14:paraId="5B24E116" w14:textId="77777777" w:rsidR="00A63BE3" w:rsidRPr="00A63BE3" w:rsidRDefault="00A63BE3" w:rsidP="00A63BE3">
            <w:pPr>
              <w:rPr>
                <w:rFonts w:ascii="Times" w:hAnsi="Times" w:cs="Times"/>
                <w:b/>
                <w:bCs/>
                <w:sz w:val="20"/>
                <w:szCs w:val="20"/>
              </w:rPr>
            </w:pPr>
            <w:r w:rsidRPr="00A63BE3">
              <w:rPr>
                <w:rFonts w:ascii="Times" w:hAnsi="Times" w:cs="Times"/>
                <w:b/>
                <w:bCs/>
                <w:sz w:val="20"/>
                <w:szCs w:val="20"/>
              </w:rPr>
              <w:t>CR2032</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BF8F0"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 </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9D0E7"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100</w:t>
            </w:r>
          </w:p>
        </w:tc>
        <w:tc>
          <w:tcPr>
            <w:tcW w:w="120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FECDD"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 </w:t>
            </w:r>
          </w:p>
        </w:tc>
      </w:tr>
      <w:tr w:rsidR="00A63BE3" w:rsidRPr="00A63BE3" w14:paraId="58201DFB" w14:textId="77777777" w:rsidTr="00A63BE3">
        <w:trPr>
          <w:gridAfter w:val="1"/>
          <w:wAfter w:w="10" w:type="dxa"/>
          <w:trHeight w:val="300"/>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5C947671" w14:textId="77777777" w:rsidR="00A63BE3" w:rsidRPr="00A63BE3" w:rsidRDefault="00A63BE3" w:rsidP="00A63BE3">
            <w:pPr>
              <w:rPr>
                <w:rFonts w:ascii="Times" w:hAnsi="Times" w:cs="Times"/>
                <w:sz w:val="20"/>
                <w:szCs w:val="20"/>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14:paraId="4690C3E3" w14:textId="77777777" w:rsidR="00A63BE3" w:rsidRPr="00A63BE3" w:rsidRDefault="00A63BE3" w:rsidP="00A63BE3">
            <w:pPr>
              <w:rPr>
                <w:rFonts w:ascii="Times" w:hAnsi="Times" w:cs="Time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AB7B874" w14:textId="77777777" w:rsidR="00A63BE3" w:rsidRPr="00A63BE3" w:rsidRDefault="00A63BE3" w:rsidP="00A63BE3">
            <w:pPr>
              <w:rPr>
                <w:rFonts w:ascii="Times" w:hAnsi="Times" w:cs="Times"/>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352BFD94" w14:textId="77777777" w:rsidR="00A63BE3" w:rsidRPr="00A63BE3" w:rsidRDefault="00A63BE3" w:rsidP="00A63BE3">
            <w:pPr>
              <w:rPr>
                <w:rFonts w:ascii="Times" w:hAnsi="Times" w:cs="Times"/>
                <w:sz w:val="20"/>
                <w:szCs w:val="20"/>
              </w:rPr>
            </w:pPr>
          </w:p>
        </w:tc>
        <w:tc>
          <w:tcPr>
            <w:tcW w:w="4511" w:type="dxa"/>
            <w:tcBorders>
              <w:top w:val="single" w:sz="4" w:space="0" w:color="auto"/>
              <w:left w:val="nil"/>
              <w:bottom w:val="single" w:sz="4" w:space="0" w:color="auto"/>
              <w:right w:val="single" w:sz="4" w:space="0" w:color="auto"/>
            </w:tcBorders>
            <w:shd w:val="clear" w:color="auto" w:fill="auto"/>
            <w:noWrap/>
            <w:hideMark/>
          </w:tcPr>
          <w:p w14:paraId="73ABDC85" w14:textId="77777777" w:rsidR="00A63BE3" w:rsidRPr="00A63BE3" w:rsidRDefault="00A63BE3" w:rsidP="00A63BE3">
            <w:pPr>
              <w:rPr>
                <w:rFonts w:ascii="Times" w:hAnsi="Times" w:cs="Times"/>
                <w:sz w:val="20"/>
                <w:szCs w:val="20"/>
              </w:rPr>
            </w:pPr>
            <w:r w:rsidRPr="00A63BE3">
              <w:rPr>
                <w:rFonts w:ascii="Times" w:hAnsi="Times" w:cs="Times"/>
                <w:sz w:val="20"/>
                <w:szCs w:val="20"/>
              </w:rPr>
              <w:t>Номинальное напряжение</w:t>
            </w:r>
          </w:p>
        </w:tc>
        <w:tc>
          <w:tcPr>
            <w:tcW w:w="2694" w:type="dxa"/>
            <w:tcBorders>
              <w:top w:val="single" w:sz="4" w:space="0" w:color="auto"/>
              <w:left w:val="nil"/>
              <w:bottom w:val="single" w:sz="4" w:space="0" w:color="auto"/>
              <w:right w:val="single" w:sz="4" w:space="0" w:color="auto"/>
            </w:tcBorders>
            <w:shd w:val="clear" w:color="auto" w:fill="auto"/>
            <w:noWrap/>
            <w:hideMark/>
          </w:tcPr>
          <w:p w14:paraId="2337DEA4" w14:textId="77777777" w:rsidR="00A63BE3" w:rsidRPr="00A63BE3" w:rsidRDefault="00A63BE3" w:rsidP="00A63BE3">
            <w:pPr>
              <w:rPr>
                <w:rFonts w:ascii="Times" w:hAnsi="Times" w:cs="Times"/>
                <w:sz w:val="20"/>
                <w:szCs w:val="20"/>
              </w:rPr>
            </w:pPr>
            <w:r w:rsidRPr="00A63BE3">
              <w:rPr>
                <w:rFonts w:ascii="Times" w:hAnsi="Times" w:cs="Times"/>
                <w:sz w:val="20"/>
                <w:szCs w:val="20"/>
              </w:rPr>
              <w:t>3 В</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31650B07" w14:textId="77777777" w:rsidR="00A63BE3" w:rsidRPr="00A63BE3" w:rsidRDefault="00A63BE3" w:rsidP="00A63BE3">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C64D008" w14:textId="77777777" w:rsidR="00A63BE3" w:rsidRPr="00A63BE3" w:rsidRDefault="00A63BE3" w:rsidP="00A63BE3">
            <w:pPr>
              <w:rPr>
                <w:rFonts w:ascii="Times" w:hAnsi="Times" w:cs="Times"/>
                <w:color w:val="000000"/>
                <w:sz w:val="22"/>
                <w:szCs w:val="22"/>
              </w:rPr>
            </w:pP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128D7722" w14:textId="77777777" w:rsidR="00A63BE3" w:rsidRPr="00A63BE3" w:rsidRDefault="00A63BE3" w:rsidP="00A63BE3">
            <w:pPr>
              <w:rPr>
                <w:rFonts w:ascii="Times" w:hAnsi="Times" w:cs="Times"/>
                <w:color w:val="000000"/>
                <w:sz w:val="22"/>
                <w:szCs w:val="22"/>
              </w:rPr>
            </w:pPr>
          </w:p>
        </w:tc>
      </w:tr>
      <w:tr w:rsidR="00A63BE3" w:rsidRPr="00A63BE3" w14:paraId="25BDFEF7" w14:textId="77777777" w:rsidTr="00A63BE3">
        <w:trPr>
          <w:gridAfter w:val="1"/>
          <w:wAfter w:w="10" w:type="dxa"/>
          <w:trHeight w:val="300"/>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632AFCB9" w14:textId="77777777" w:rsidR="00A63BE3" w:rsidRPr="00A63BE3" w:rsidRDefault="00A63BE3" w:rsidP="00A63BE3">
            <w:pPr>
              <w:rPr>
                <w:rFonts w:ascii="Times" w:hAnsi="Times" w:cs="Times"/>
                <w:sz w:val="20"/>
                <w:szCs w:val="20"/>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14:paraId="032E3D8C" w14:textId="77777777" w:rsidR="00A63BE3" w:rsidRPr="00A63BE3" w:rsidRDefault="00A63BE3" w:rsidP="00A63BE3">
            <w:pPr>
              <w:rPr>
                <w:rFonts w:ascii="Times" w:hAnsi="Times" w:cs="Time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FFBCC66" w14:textId="77777777" w:rsidR="00A63BE3" w:rsidRPr="00A63BE3" w:rsidRDefault="00A63BE3" w:rsidP="00A63BE3">
            <w:pPr>
              <w:rPr>
                <w:rFonts w:ascii="Times" w:hAnsi="Times" w:cs="Times"/>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19DD22CD" w14:textId="77777777" w:rsidR="00A63BE3" w:rsidRPr="00A63BE3" w:rsidRDefault="00A63BE3" w:rsidP="00A63BE3">
            <w:pPr>
              <w:rPr>
                <w:rFonts w:ascii="Times" w:hAnsi="Times" w:cs="Times"/>
                <w:sz w:val="20"/>
                <w:szCs w:val="20"/>
              </w:rPr>
            </w:pPr>
          </w:p>
        </w:tc>
        <w:tc>
          <w:tcPr>
            <w:tcW w:w="4511" w:type="dxa"/>
            <w:tcBorders>
              <w:top w:val="single" w:sz="4" w:space="0" w:color="auto"/>
              <w:left w:val="nil"/>
              <w:bottom w:val="single" w:sz="4" w:space="0" w:color="auto"/>
              <w:right w:val="single" w:sz="4" w:space="0" w:color="auto"/>
            </w:tcBorders>
            <w:shd w:val="clear" w:color="auto" w:fill="auto"/>
            <w:noWrap/>
            <w:hideMark/>
          </w:tcPr>
          <w:p w14:paraId="538CD05D" w14:textId="77777777" w:rsidR="00A63BE3" w:rsidRPr="00A63BE3" w:rsidRDefault="00A63BE3" w:rsidP="00A63BE3">
            <w:pPr>
              <w:rPr>
                <w:rFonts w:ascii="Times" w:hAnsi="Times" w:cs="Times"/>
                <w:sz w:val="20"/>
                <w:szCs w:val="20"/>
              </w:rPr>
            </w:pPr>
            <w:r w:rsidRPr="00A63BE3">
              <w:rPr>
                <w:rFonts w:ascii="Times" w:hAnsi="Times" w:cs="Times"/>
                <w:sz w:val="20"/>
                <w:szCs w:val="20"/>
              </w:rPr>
              <w:t>Тип элемента питания</w:t>
            </w:r>
          </w:p>
        </w:tc>
        <w:tc>
          <w:tcPr>
            <w:tcW w:w="2694" w:type="dxa"/>
            <w:tcBorders>
              <w:top w:val="single" w:sz="4" w:space="0" w:color="auto"/>
              <w:left w:val="nil"/>
              <w:bottom w:val="single" w:sz="4" w:space="0" w:color="auto"/>
              <w:right w:val="single" w:sz="4" w:space="0" w:color="auto"/>
            </w:tcBorders>
            <w:shd w:val="clear" w:color="auto" w:fill="auto"/>
            <w:noWrap/>
            <w:hideMark/>
          </w:tcPr>
          <w:p w14:paraId="5C225AF9" w14:textId="77777777" w:rsidR="00A63BE3" w:rsidRPr="00A63BE3" w:rsidRDefault="00A63BE3" w:rsidP="00A63BE3">
            <w:pPr>
              <w:rPr>
                <w:rFonts w:ascii="Times" w:hAnsi="Times" w:cs="Times"/>
                <w:sz w:val="20"/>
                <w:szCs w:val="20"/>
              </w:rPr>
            </w:pPr>
            <w:r w:rsidRPr="00A63BE3">
              <w:rPr>
                <w:rFonts w:ascii="Times" w:hAnsi="Times" w:cs="Times"/>
                <w:sz w:val="20"/>
                <w:szCs w:val="20"/>
              </w:rPr>
              <w:t>Литиевый</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2D08DE78" w14:textId="77777777" w:rsidR="00A63BE3" w:rsidRPr="00A63BE3" w:rsidRDefault="00A63BE3" w:rsidP="00A63BE3">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84B7D88" w14:textId="77777777" w:rsidR="00A63BE3" w:rsidRPr="00A63BE3" w:rsidRDefault="00A63BE3" w:rsidP="00A63BE3">
            <w:pPr>
              <w:rPr>
                <w:rFonts w:ascii="Times" w:hAnsi="Times" w:cs="Times"/>
                <w:color w:val="000000"/>
                <w:sz w:val="22"/>
                <w:szCs w:val="22"/>
              </w:rPr>
            </w:pP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131B9F61" w14:textId="77777777" w:rsidR="00A63BE3" w:rsidRPr="00A63BE3" w:rsidRDefault="00A63BE3" w:rsidP="00A63BE3">
            <w:pPr>
              <w:rPr>
                <w:rFonts w:ascii="Times" w:hAnsi="Times" w:cs="Times"/>
                <w:color w:val="000000"/>
                <w:sz w:val="22"/>
                <w:szCs w:val="22"/>
              </w:rPr>
            </w:pPr>
          </w:p>
        </w:tc>
      </w:tr>
      <w:tr w:rsidR="00A63BE3" w:rsidRPr="00A63BE3" w14:paraId="4EF267D5" w14:textId="77777777" w:rsidTr="00A63BE3">
        <w:trPr>
          <w:gridAfter w:val="1"/>
          <w:wAfter w:w="10" w:type="dxa"/>
          <w:trHeight w:val="300"/>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04EB2273" w14:textId="77777777" w:rsidR="00A63BE3" w:rsidRPr="00A63BE3" w:rsidRDefault="00A63BE3" w:rsidP="00A63BE3">
            <w:pPr>
              <w:rPr>
                <w:rFonts w:ascii="Times" w:hAnsi="Times" w:cs="Times"/>
                <w:sz w:val="20"/>
                <w:szCs w:val="20"/>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14:paraId="4B954BA7" w14:textId="77777777" w:rsidR="00A63BE3" w:rsidRPr="00A63BE3" w:rsidRDefault="00A63BE3" w:rsidP="00A63BE3">
            <w:pPr>
              <w:rPr>
                <w:rFonts w:ascii="Times" w:hAnsi="Times" w:cs="Time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9841026" w14:textId="77777777" w:rsidR="00A63BE3" w:rsidRPr="00A63BE3" w:rsidRDefault="00A63BE3" w:rsidP="00A63BE3">
            <w:pPr>
              <w:rPr>
                <w:rFonts w:ascii="Times" w:hAnsi="Times" w:cs="Times"/>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1A6C4A6A" w14:textId="77777777" w:rsidR="00A63BE3" w:rsidRPr="00A63BE3" w:rsidRDefault="00A63BE3" w:rsidP="00A63BE3">
            <w:pPr>
              <w:rPr>
                <w:rFonts w:ascii="Times" w:hAnsi="Times" w:cs="Times"/>
                <w:sz w:val="20"/>
                <w:szCs w:val="20"/>
              </w:rPr>
            </w:pPr>
          </w:p>
        </w:tc>
        <w:tc>
          <w:tcPr>
            <w:tcW w:w="4511" w:type="dxa"/>
            <w:tcBorders>
              <w:top w:val="single" w:sz="4" w:space="0" w:color="auto"/>
              <w:left w:val="nil"/>
              <w:bottom w:val="single" w:sz="4" w:space="0" w:color="auto"/>
              <w:right w:val="single" w:sz="4" w:space="0" w:color="auto"/>
            </w:tcBorders>
            <w:shd w:val="clear" w:color="auto" w:fill="auto"/>
            <w:noWrap/>
            <w:hideMark/>
          </w:tcPr>
          <w:p w14:paraId="476F785C" w14:textId="77777777" w:rsidR="00A63BE3" w:rsidRPr="00A63BE3" w:rsidRDefault="00A63BE3" w:rsidP="00A63BE3">
            <w:pPr>
              <w:rPr>
                <w:rFonts w:ascii="Times" w:hAnsi="Times" w:cs="Times"/>
                <w:sz w:val="20"/>
                <w:szCs w:val="20"/>
              </w:rPr>
            </w:pPr>
            <w:r w:rsidRPr="00A63BE3">
              <w:rPr>
                <w:rFonts w:ascii="Times" w:hAnsi="Times" w:cs="Times"/>
                <w:sz w:val="20"/>
                <w:szCs w:val="20"/>
              </w:rPr>
              <w:t>Форма элемента питания</w:t>
            </w:r>
          </w:p>
        </w:tc>
        <w:tc>
          <w:tcPr>
            <w:tcW w:w="2694" w:type="dxa"/>
            <w:tcBorders>
              <w:top w:val="single" w:sz="4" w:space="0" w:color="auto"/>
              <w:left w:val="nil"/>
              <w:bottom w:val="single" w:sz="4" w:space="0" w:color="auto"/>
              <w:right w:val="single" w:sz="4" w:space="0" w:color="auto"/>
            </w:tcBorders>
            <w:shd w:val="clear" w:color="auto" w:fill="auto"/>
            <w:noWrap/>
            <w:hideMark/>
          </w:tcPr>
          <w:p w14:paraId="1A692F93" w14:textId="77777777" w:rsidR="00A63BE3" w:rsidRPr="00A63BE3" w:rsidRDefault="00A63BE3" w:rsidP="00A63BE3">
            <w:pPr>
              <w:rPr>
                <w:rFonts w:ascii="Times" w:hAnsi="Times" w:cs="Times"/>
                <w:sz w:val="20"/>
                <w:szCs w:val="20"/>
              </w:rPr>
            </w:pPr>
            <w:r w:rsidRPr="00A63BE3">
              <w:rPr>
                <w:rFonts w:ascii="Times" w:hAnsi="Times" w:cs="Times"/>
                <w:sz w:val="20"/>
                <w:szCs w:val="20"/>
              </w:rPr>
              <w:t>Таблетка (миниатюрный элемент)</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5052DF30" w14:textId="77777777" w:rsidR="00A63BE3" w:rsidRPr="00A63BE3" w:rsidRDefault="00A63BE3" w:rsidP="00A63BE3">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649048A" w14:textId="77777777" w:rsidR="00A63BE3" w:rsidRPr="00A63BE3" w:rsidRDefault="00A63BE3" w:rsidP="00A63BE3">
            <w:pPr>
              <w:rPr>
                <w:rFonts w:ascii="Times" w:hAnsi="Times" w:cs="Times"/>
                <w:color w:val="000000"/>
                <w:sz w:val="22"/>
                <w:szCs w:val="22"/>
              </w:rPr>
            </w:pP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0A3FDC48" w14:textId="77777777" w:rsidR="00A63BE3" w:rsidRPr="00A63BE3" w:rsidRDefault="00A63BE3" w:rsidP="00A63BE3">
            <w:pPr>
              <w:rPr>
                <w:rFonts w:ascii="Times" w:hAnsi="Times" w:cs="Times"/>
                <w:color w:val="000000"/>
                <w:sz w:val="22"/>
                <w:szCs w:val="22"/>
              </w:rPr>
            </w:pPr>
          </w:p>
        </w:tc>
      </w:tr>
      <w:tr w:rsidR="00A63BE3" w:rsidRPr="00A63BE3" w14:paraId="31B50C23" w14:textId="77777777" w:rsidTr="00A63BE3">
        <w:trPr>
          <w:gridAfter w:val="1"/>
          <w:wAfter w:w="10" w:type="dxa"/>
          <w:trHeight w:val="300"/>
        </w:trPr>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8640A1" w14:textId="76C98470" w:rsidR="00A63BE3" w:rsidRPr="00A63BE3" w:rsidRDefault="00A63BE3" w:rsidP="00A63BE3">
            <w:pPr>
              <w:jc w:val="center"/>
              <w:rPr>
                <w:rFonts w:ascii="Times" w:hAnsi="Times" w:cs="Times"/>
                <w:sz w:val="20"/>
                <w:szCs w:val="20"/>
              </w:rPr>
            </w:pPr>
            <w:r w:rsidRPr="00A63BE3">
              <w:rPr>
                <w:rFonts w:ascii="Times" w:hAnsi="Times" w:cs="Times"/>
                <w:sz w:val="20"/>
                <w:szCs w:val="20"/>
              </w:rPr>
              <w:t>Элемент первичный и ба</w:t>
            </w:r>
            <w:r w:rsidR="004834A2">
              <w:rPr>
                <w:rFonts w:ascii="Times" w:hAnsi="Times" w:cs="Times"/>
                <w:sz w:val="20"/>
                <w:szCs w:val="20"/>
              </w:rPr>
              <w:t>тарея первичных элементов</w:t>
            </w:r>
            <w:bookmarkStart w:id="0" w:name="_GoBack"/>
            <w:bookmarkEnd w:id="0"/>
          </w:p>
        </w:tc>
        <w:tc>
          <w:tcPr>
            <w:tcW w:w="9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6A29B1"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CE56E6"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 </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E8891A"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ШТ</w:t>
            </w:r>
          </w:p>
        </w:tc>
        <w:tc>
          <w:tcPr>
            <w:tcW w:w="4511" w:type="dxa"/>
            <w:tcBorders>
              <w:top w:val="single" w:sz="4" w:space="0" w:color="auto"/>
              <w:left w:val="nil"/>
              <w:bottom w:val="single" w:sz="4" w:space="0" w:color="auto"/>
              <w:right w:val="single" w:sz="4" w:space="0" w:color="auto"/>
            </w:tcBorders>
            <w:shd w:val="clear" w:color="auto" w:fill="auto"/>
            <w:noWrap/>
            <w:hideMark/>
          </w:tcPr>
          <w:p w14:paraId="1DE0723B" w14:textId="77777777" w:rsidR="00A63BE3" w:rsidRPr="00A63BE3" w:rsidRDefault="00A63BE3" w:rsidP="00A63BE3">
            <w:pPr>
              <w:rPr>
                <w:rFonts w:ascii="Times" w:hAnsi="Times" w:cs="Times"/>
                <w:b/>
                <w:bCs/>
                <w:sz w:val="20"/>
                <w:szCs w:val="20"/>
              </w:rPr>
            </w:pPr>
            <w:r w:rsidRPr="00A63BE3">
              <w:rPr>
                <w:rFonts w:ascii="Times" w:hAnsi="Times" w:cs="Times"/>
                <w:b/>
                <w:bCs/>
                <w:sz w:val="20"/>
                <w:szCs w:val="20"/>
              </w:rPr>
              <w:t>Вид элемента питания</w:t>
            </w:r>
          </w:p>
        </w:tc>
        <w:tc>
          <w:tcPr>
            <w:tcW w:w="2694" w:type="dxa"/>
            <w:tcBorders>
              <w:top w:val="single" w:sz="4" w:space="0" w:color="auto"/>
              <w:left w:val="nil"/>
              <w:bottom w:val="single" w:sz="4" w:space="0" w:color="auto"/>
              <w:right w:val="single" w:sz="4" w:space="0" w:color="auto"/>
            </w:tcBorders>
            <w:shd w:val="clear" w:color="auto" w:fill="auto"/>
            <w:noWrap/>
            <w:hideMark/>
          </w:tcPr>
          <w:p w14:paraId="468AF55C" w14:textId="77777777" w:rsidR="00A63BE3" w:rsidRPr="00A63BE3" w:rsidRDefault="00A63BE3" w:rsidP="00A63BE3">
            <w:pPr>
              <w:rPr>
                <w:rFonts w:ascii="Times" w:hAnsi="Times" w:cs="Times"/>
                <w:b/>
                <w:bCs/>
                <w:sz w:val="20"/>
                <w:szCs w:val="20"/>
              </w:rPr>
            </w:pPr>
            <w:r w:rsidRPr="00A63BE3">
              <w:rPr>
                <w:rFonts w:ascii="Times" w:hAnsi="Times" w:cs="Times"/>
                <w:b/>
                <w:bCs/>
                <w:sz w:val="20"/>
                <w:szCs w:val="20"/>
              </w:rPr>
              <w:t>CR123</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39F8A"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 </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C5829"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50</w:t>
            </w:r>
          </w:p>
        </w:tc>
        <w:tc>
          <w:tcPr>
            <w:tcW w:w="120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0EED5F"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 </w:t>
            </w:r>
          </w:p>
        </w:tc>
      </w:tr>
      <w:tr w:rsidR="00A63BE3" w:rsidRPr="00A63BE3" w14:paraId="3710BBDD" w14:textId="77777777" w:rsidTr="00A63BE3">
        <w:trPr>
          <w:gridAfter w:val="1"/>
          <w:wAfter w:w="10" w:type="dxa"/>
          <w:trHeight w:val="300"/>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099F5E27" w14:textId="77777777" w:rsidR="00A63BE3" w:rsidRPr="00A63BE3" w:rsidRDefault="00A63BE3" w:rsidP="00A63BE3">
            <w:pPr>
              <w:rPr>
                <w:rFonts w:ascii="Times" w:hAnsi="Times" w:cs="Times"/>
                <w:sz w:val="20"/>
                <w:szCs w:val="20"/>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14:paraId="41EBC3ED" w14:textId="77777777" w:rsidR="00A63BE3" w:rsidRPr="00A63BE3" w:rsidRDefault="00A63BE3" w:rsidP="00A63BE3">
            <w:pPr>
              <w:rPr>
                <w:rFonts w:ascii="Times" w:hAnsi="Times" w:cs="Time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CC83910" w14:textId="77777777" w:rsidR="00A63BE3" w:rsidRPr="00A63BE3" w:rsidRDefault="00A63BE3" w:rsidP="00A63BE3">
            <w:pPr>
              <w:rPr>
                <w:rFonts w:ascii="Times" w:hAnsi="Times" w:cs="Times"/>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7841C5BE" w14:textId="77777777" w:rsidR="00A63BE3" w:rsidRPr="00A63BE3" w:rsidRDefault="00A63BE3" w:rsidP="00A63BE3">
            <w:pPr>
              <w:rPr>
                <w:rFonts w:ascii="Times" w:hAnsi="Times" w:cs="Times"/>
                <w:sz w:val="20"/>
                <w:szCs w:val="20"/>
              </w:rPr>
            </w:pPr>
          </w:p>
        </w:tc>
        <w:tc>
          <w:tcPr>
            <w:tcW w:w="4511" w:type="dxa"/>
            <w:tcBorders>
              <w:top w:val="single" w:sz="4" w:space="0" w:color="auto"/>
              <w:left w:val="nil"/>
              <w:bottom w:val="single" w:sz="4" w:space="0" w:color="auto"/>
              <w:right w:val="single" w:sz="4" w:space="0" w:color="auto"/>
            </w:tcBorders>
            <w:shd w:val="clear" w:color="auto" w:fill="auto"/>
            <w:noWrap/>
            <w:hideMark/>
          </w:tcPr>
          <w:p w14:paraId="0E4C0D4D" w14:textId="77777777" w:rsidR="00A63BE3" w:rsidRPr="00A63BE3" w:rsidRDefault="00A63BE3" w:rsidP="00A63BE3">
            <w:pPr>
              <w:rPr>
                <w:rFonts w:ascii="Times" w:hAnsi="Times" w:cs="Times"/>
                <w:sz w:val="20"/>
                <w:szCs w:val="20"/>
              </w:rPr>
            </w:pPr>
            <w:r w:rsidRPr="00A63BE3">
              <w:rPr>
                <w:rFonts w:ascii="Times" w:hAnsi="Times" w:cs="Times"/>
                <w:sz w:val="20"/>
                <w:szCs w:val="20"/>
              </w:rPr>
              <w:t>Номинальное напряжение</w:t>
            </w:r>
          </w:p>
        </w:tc>
        <w:tc>
          <w:tcPr>
            <w:tcW w:w="2694" w:type="dxa"/>
            <w:tcBorders>
              <w:top w:val="single" w:sz="4" w:space="0" w:color="auto"/>
              <w:left w:val="nil"/>
              <w:bottom w:val="single" w:sz="4" w:space="0" w:color="auto"/>
              <w:right w:val="single" w:sz="4" w:space="0" w:color="auto"/>
            </w:tcBorders>
            <w:shd w:val="clear" w:color="auto" w:fill="auto"/>
            <w:noWrap/>
            <w:hideMark/>
          </w:tcPr>
          <w:p w14:paraId="16A6FF71" w14:textId="77777777" w:rsidR="00A63BE3" w:rsidRPr="00A63BE3" w:rsidRDefault="00A63BE3" w:rsidP="00A63BE3">
            <w:pPr>
              <w:rPr>
                <w:rFonts w:ascii="Times" w:hAnsi="Times" w:cs="Times"/>
                <w:sz w:val="20"/>
                <w:szCs w:val="20"/>
              </w:rPr>
            </w:pPr>
            <w:r w:rsidRPr="00A63BE3">
              <w:rPr>
                <w:rFonts w:ascii="Times" w:hAnsi="Times" w:cs="Times"/>
                <w:sz w:val="20"/>
                <w:szCs w:val="20"/>
              </w:rPr>
              <w:t>3 В</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1FA25BEF" w14:textId="77777777" w:rsidR="00A63BE3" w:rsidRPr="00A63BE3" w:rsidRDefault="00A63BE3" w:rsidP="00A63BE3">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2AD970C" w14:textId="77777777" w:rsidR="00A63BE3" w:rsidRPr="00A63BE3" w:rsidRDefault="00A63BE3" w:rsidP="00A63BE3">
            <w:pPr>
              <w:rPr>
                <w:rFonts w:ascii="Times" w:hAnsi="Times" w:cs="Times"/>
                <w:color w:val="000000"/>
                <w:sz w:val="22"/>
                <w:szCs w:val="22"/>
              </w:rPr>
            </w:pP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48887C2E" w14:textId="77777777" w:rsidR="00A63BE3" w:rsidRPr="00A63BE3" w:rsidRDefault="00A63BE3" w:rsidP="00A63BE3">
            <w:pPr>
              <w:rPr>
                <w:rFonts w:ascii="Times" w:hAnsi="Times" w:cs="Times"/>
                <w:color w:val="000000"/>
                <w:sz w:val="22"/>
                <w:szCs w:val="22"/>
              </w:rPr>
            </w:pPr>
          </w:p>
        </w:tc>
      </w:tr>
      <w:tr w:rsidR="00A63BE3" w:rsidRPr="00A63BE3" w14:paraId="6E34F055" w14:textId="77777777" w:rsidTr="00A63BE3">
        <w:trPr>
          <w:gridAfter w:val="1"/>
          <w:wAfter w:w="10" w:type="dxa"/>
          <w:trHeight w:val="300"/>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1803EE3F" w14:textId="77777777" w:rsidR="00A63BE3" w:rsidRPr="00A63BE3" w:rsidRDefault="00A63BE3" w:rsidP="00A63BE3">
            <w:pPr>
              <w:rPr>
                <w:rFonts w:ascii="Times" w:hAnsi="Times" w:cs="Times"/>
                <w:sz w:val="20"/>
                <w:szCs w:val="20"/>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14:paraId="69D79C02" w14:textId="77777777" w:rsidR="00A63BE3" w:rsidRPr="00A63BE3" w:rsidRDefault="00A63BE3" w:rsidP="00A63BE3">
            <w:pPr>
              <w:rPr>
                <w:rFonts w:ascii="Times" w:hAnsi="Times" w:cs="Time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F88F09D" w14:textId="77777777" w:rsidR="00A63BE3" w:rsidRPr="00A63BE3" w:rsidRDefault="00A63BE3" w:rsidP="00A63BE3">
            <w:pPr>
              <w:rPr>
                <w:rFonts w:ascii="Times" w:hAnsi="Times" w:cs="Times"/>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1383827E" w14:textId="77777777" w:rsidR="00A63BE3" w:rsidRPr="00A63BE3" w:rsidRDefault="00A63BE3" w:rsidP="00A63BE3">
            <w:pPr>
              <w:rPr>
                <w:rFonts w:ascii="Times" w:hAnsi="Times" w:cs="Times"/>
                <w:sz w:val="20"/>
                <w:szCs w:val="20"/>
              </w:rPr>
            </w:pPr>
          </w:p>
        </w:tc>
        <w:tc>
          <w:tcPr>
            <w:tcW w:w="4511" w:type="dxa"/>
            <w:tcBorders>
              <w:top w:val="single" w:sz="4" w:space="0" w:color="auto"/>
              <w:left w:val="nil"/>
              <w:bottom w:val="single" w:sz="4" w:space="0" w:color="auto"/>
              <w:right w:val="single" w:sz="4" w:space="0" w:color="auto"/>
            </w:tcBorders>
            <w:shd w:val="clear" w:color="auto" w:fill="auto"/>
            <w:noWrap/>
            <w:hideMark/>
          </w:tcPr>
          <w:p w14:paraId="3731CBE1" w14:textId="77777777" w:rsidR="00A63BE3" w:rsidRPr="00A63BE3" w:rsidRDefault="00A63BE3" w:rsidP="00A63BE3">
            <w:pPr>
              <w:rPr>
                <w:rFonts w:ascii="Times" w:hAnsi="Times" w:cs="Times"/>
                <w:sz w:val="20"/>
                <w:szCs w:val="20"/>
              </w:rPr>
            </w:pPr>
            <w:r w:rsidRPr="00A63BE3">
              <w:rPr>
                <w:rFonts w:ascii="Times" w:hAnsi="Times" w:cs="Times"/>
                <w:sz w:val="20"/>
                <w:szCs w:val="20"/>
              </w:rPr>
              <w:t>Тип элемента питания</w:t>
            </w:r>
          </w:p>
        </w:tc>
        <w:tc>
          <w:tcPr>
            <w:tcW w:w="2694" w:type="dxa"/>
            <w:tcBorders>
              <w:top w:val="single" w:sz="4" w:space="0" w:color="auto"/>
              <w:left w:val="nil"/>
              <w:bottom w:val="single" w:sz="4" w:space="0" w:color="auto"/>
              <w:right w:val="single" w:sz="4" w:space="0" w:color="auto"/>
            </w:tcBorders>
            <w:shd w:val="clear" w:color="auto" w:fill="auto"/>
            <w:noWrap/>
            <w:hideMark/>
          </w:tcPr>
          <w:p w14:paraId="0C6741BF" w14:textId="77777777" w:rsidR="00A63BE3" w:rsidRPr="00A63BE3" w:rsidRDefault="00A63BE3" w:rsidP="00A63BE3">
            <w:pPr>
              <w:rPr>
                <w:rFonts w:ascii="Times" w:hAnsi="Times" w:cs="Times"/>
                <w:sz w:val="20"/>
                <w:szCs w:val="20"/>
              </w:rPr>
            </w:pPr>
            <w:r w:rsidRPr="00A63BE3">
              <w:rPr>
                <w:rFonts w:ascii="Times" w:hAnsi="Times" w:cs="Times"/>
                <w:sz w:val="20"/>
                <w:szCs w:val="20"/>
              </w:rPr>
              <w:t>Литиевый</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7051E90B" w14:textId="77777777" w:rsidR="00A63BE3" w:rsidRPr="00A63BE3" w:rsidRDefault="00A63BE3" w:rsidP="00A63BE3">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1662EBB" w14:textId="77777777" w:rsidR="00A63BE3" w:rsidRPr="00A63BE3" w:rsidRDefault="00A63BE3" w:rsidP="00A63BE3">
            <w:pPr>
              <w:rPr>
                <w:rFonts w:ascii="Times" w:hAnsi="Times" w:cs="Times"/>
                <w:color w:val="000000"/>
                <w:sz w:val="22"/>
                <w:szCs w:val="22"/>
              </w:rPr>
            </w:pP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181B666C" w14:textId="77777777" w:rsidR="00A63BE3" w:rsidRPr="00A63BE3" w:rsidRDefault="00A63BE3" w:rsidP="00A63BE3">
            <w:pPr>
              <w:rPr>
                <w:rFonts w:ascii="Times" w:hAnsi="Times" w:cs="Times"/>
                <w:color w:val="000000"/>
                <w:sz w:val="22"/>
                <w:szCs w:val="22"/>
              </w:rPr>
            </w:pPr>
          </w:p>
        </w:tc>
      </w:tr>
      <w:tr w:rsidR="00A63BE3" w:rsidRPr="00A63BE3" w14:paraId="71675D54" w14:textId="77777777" w:rsidTr="00A63BE3">
        <w:trPr>
          <w:gridAfter w:val="1"/>
          <w:wAfter w:w="10" w:type="dxa"/>
          <w:trHeight w:val="300"/>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7FF4E86F" w14:textId="77777777" w:rsidR="00A63BE3" w:rsidRPr="00A63BE3" w:rsidRDefault="00A63BE3" w:rsidP="00A63BE3">
            <w:pPr>
              <w:rPr>
                <w:rFonts w:ascii="Times" w:hAnsi="Times" w:cs="Times"/>
                <w:sz w:val="20"/>
                <w:szCs w:val="20"/>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14:paraId="7185D864" w14:textId="77777777" w:rsidR="00A63BE3" w:rsidRPr="00A63BE3" w:rsidRDefault="00A63BE3" w:rsidP="00A63BE3">
            <w:pPr>
              <w:rPr>
                <w:rFonts w:ascii="Times" w:hAnsi="Times" w:cs="Time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6CB6E16" w14:textId="77777777" w:rsidR="00A63BE3" w:rsidRPr="00A63BE3" w:rsidRDefault="00A63BE3" w:rsidP="00A63BE3">
            <w:pPr>
              <w:rPr>
                <w:rFonts w:ascii="Times" w:hAnsi="Times" w:cs="Times"/>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354B2247" w14:textId="77777777" w:rsidR="00A63BE3" w:rsidRPr="00A63BE3" w:rsidRDefault="00A63BE3" w:rsidP="00A63BE3">
            <w:pPr>
              <w:rPr>
                <w:rFonts w:ascii="Times" w:hAnsi="Times" w:cs="Times"/>
                <w:sz w:val="20"/>
                <w:szCs w:val="20"/>
              </w:rPr>
            </w:pPr>
          </w:p>
        </w:tc>
        <w:tc>
          <w:tcPr>
            <w:tcW w:w="4511" w:type="dxa"/>
            <w:tcBorders>
              <w:top w:val="single" w:sz="4" w:space="0" w:color="auto"/>
              <w:left w:val="nil"/>
              <w:bottom w:val="single" w:sz="4" w:space="0" w:color="auto"/>
              <w:right w:val="single" w:sz="4" w:space="0" w:color="auto"/>
            </w:tcBorders>
            <w:shd w:val="clear" w:color="auto" w:fill="auto"/>
            <w:noWrap/>
            <w:hideMark/>
          </w:tcPr>
          <w:p w14:paraId="1E6EC0EE" w14:textId="77777777" w:rsidR="00A63BE3" w:rsidRPr="00A63BE3" w:rsidRDefault="00A63BE3" w:rsidP="00A63BE3">
            <w:pPr>
              <w:rPr>
                <w:rFonts w:ascii="Times" w:hAnsi="Times" w:cs="Times"/>
                <w:sz w:val="20"/>
                <w:szCs w:val="20"/>
              </w:rPr>
            </w:pPr>
            <w:r w:rsidRPr="00A63BE3">
              <w:rPr>
                <w:rFonts w:ascii="Times" w:hAnsi="Times" w:cs="Times"/>
                <w:sz w:val="20"/>
                <w:szCs w:val="20"/>
              </w:rPr>
              <w:t>Форма элемента питания</w:t>
            </w:r>
          </w:p>
        </w:tc>
        <w:tc>
          <w:tcPr>
            <w:tcW w:w="2694" w:type="dxa"/>
            <w:tcBorders>
              <w:top w:val="single" w:sz="4" w:space="0" w:color="auto"/>
              <w:left w:val="nil"/>
              <w:bottom w:val="single" w:sz="4" w:space="0" w:color="auto"/>
              <w:right w:val="single" w:sz="4" w:space="0" w:color="auto"/>
            </w:tcBorders>
            <w:shd w:val="clear" w:color="auto" w:fill="auto"/>
            <w:noWrap/>
            <w:hideMark/>
          </w:tcPr>
          <w:p w14:paraId="19EC3AB6" w14:textId="77777777" w:rsidR="00A63BE3" w:rsidRPr="00A63BE3" w:rsidRDefault="00A63BE3" w:rsidP="00A63BE3">
            <w:pPr>
              <w:rPr>
                <w:rFonts w:ascii="Times" w:hAnsi="Times" w:cs="Times"/>
                <w:sz w:val="20"/>
                <w:szCs w:val="20"/>
              </w:rPr>
            </w:pPr>
            <w:r w:rsidRPr="00A63BE3">
              <w:rPr>
                <w:rFonts w:ascii="Times" w:hAnsi="Times" w:cs="Times"/>
                <w:sz w:val="20"/>
                <w:szCs w:val="20"/>
              </w:rPr>
              <w:t>Цилиндрическая</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16952033" w14:textId="77777777" w:rsidR="00A63BE3" w:rsidRPr="00A63BE3" w:rsidRDefault="00A63BE3" w:rsidP="00A63BE3">
            <w:pPr>
              <w:rPr>
                <w:rFonts w:ascii="Times" w:hAnsi="Times" w:cs="Times"/>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2011453" w14:textId="77777777" w:rsidR="00A63BE3" w:rsidRPr="00A63BE3" w:rsidRDefault="00A63BE3" w:rsidP="00A63BE3">
            <w:pPr>
              <w:rPr>
                <w:rFonts w:ascii="Times" w:hAnsi="Times" w:cs="Times"/>
                <w:color w:val="000000"/>
                <w:sz w:val="22"/>
                <w:szCs w:val="22"/>
              </w:rPr>
            </w:pP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2E759F27" w14:textId="77777777" w:rsidR="00A63BE3" w:rsidRPr="00A63BE3" w:rsidRDefault="00A63BE3" w:rsidP="00A63BE3">
            <w:pPr>
              <w:rPr>
                <w:rFonts w:ascii="Times" w:hAnsi="Times" w:cs="Times"/>
                <w:color w:val="000000"/>
                <w:sz w:val="22"/>
                <w:szCs w:val="22"/>
              </w:rPr>
            </w:pPr>
          </w:p>
        </w:tc>
      </w:tr>
      <w:tr w:rsidR="00A63BE3" w:rsidRPr="00A63BE3" w14:paraId="5714D44E" w14:textId="77777777" w:rsidTr="00A63BE3">
        <w:trPr>
          <w:trHeight w:val="300"/>
        </w:trPr>
        <w:tc>
          <w:tcPr>
            <w:tcW w:w="13951" w:type="dxa"/>
            <w:gridSpan w:val="9"/>
            <w:tcBorders>
              <w:top w:val="single" w:sz="4" w:space="0" w:color="auto"/>
              <w:left w:val="single" w:sz="4" w:space="0" w:color="auto"/>
              <w:bottom w:val="single" w:sz="4" w:space="0" w:color="auto"/>
              <w:right w:val="nil"/>
            </w:tcBorders>
            <w:shd w:val="clear" w:color="auto" w:fill="auto"/>
            <w:noWrap/>
            <w:vAlign w:val="bottom"/>
            <w:hideMark/>
          </w:tcPr>
          <w:p w14:paraId="25744844" w14:textId="77777777" w:rsidR="00A63BE3" w:rsidRPr="00A63BE3" w:rsidRDefault="00A63BE3" w:rsidP="00A63BE3">
            <w:pPr>
              <w:jc w:val="right"/>
              <w:rPr>
                <w:rFonts w:ascii="Times" w:hAnsi="Times" w:cs="Times"/>
                <w:b/>
                <w:bCs/>
                <w:color w:val="000000"/>
                <w:sz w:val="22"/>
                <w:szCs w:val="22"/>
              </w:rPr>
            </w:pPr>
            <w:r w:rsidRPr="00A63BE3">
              <w:rPr>
                <w:rFonts w:ascii="Times" w:hAnsi="Times" w:cs="Times"/>
                <w:b/>
                <w:bCs/>
                <w:color w:val="000000"/>
                <w:sz w:val="22"/>
                <w:szCs w:val="22"/>
              </w:rPr>
              <w:t>Итого:</w:t>
            </w:r>
          </w:p>
        </w:tc>
        <w:tc>
          <w:tcPr>
            <w:tcW w:w="120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9053024" w14:textId="77777777" w:rsidR="00A63BE3" w:rsidRPr="00A63BE3" w:rsidRDefault="00A63BE3" w:rsidP="00A63BE3">
            <w:pPr>
              <w:rPr>
                <w:rFonts w:ascii="Times" w:hAnsi="Times" w:cs="Times"/>
                <w:b/>
                <w:bCs/>
                <w:color w:val="000000"/>
                <w:sz w:val="22"/>
                <w:szCs w:val="22"/>
              </w:rPr>
            </w:pPr>
            <w:r w:rsidRPr="00A63BE3">
              <w:rPr>
                <w:rFonts w:ascii="Times" w:hAnsi="Times" w:cs="Times"/>
                <w:b/>
                <w:bCs/>
                <w:color w:val="000000"/>
                <w:sz w:val="22"/>
                <w:szCs w:val="22"/>
              </w:rPr>
              <w:t> </w:t>
            </w:r>
          </w:p>
        </w:tc>
      </w:tr>
    </w:tbl>
    <w:p w14:paraId="5ACDFD36" w14:textId="59C5A29A" w:rsidR="00EC6142" w:rsidRDefault="00EC6142">
      <w:pPr>
        <w:jc w:val="center"/>
        <w:rPr>
          <w:b/>
        </w:rPr>
      </w:pPr>
    </w:p>
    <w:p w14:paraId="5840FADB" w14:textId="5C91FA90" w:rsidR="00B862E1"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proofErr w:type="gramStart"/>
      <w:r w:rsidRPr="00AB7B0B">
        <w:rPr>
          <w:b/>
        </w:rPr>
        <w:t>)</w:t>
      </w:r>
      <w:r w:rsidRPr="00AB7B0B">
        <w:t xml:space="preserve">: </w:t>
      </w:r>
      <w:r w:rsidR="00A63BE3">
        <w:t xml:space="preserve"> _</w:t>
      </w:r>
      <w:proofErr w:type="gramEnd"/>
      <w:r w:rsidR="00A63BE3">
        <w:t>__</w:t>
      </w:r>
      <w:r w:rsidRPr="00AB7B0B">
        <w:t>(</w:t>
      </w:r>
      <w:r w:rsidR="00A63BE3">
        <w:t>______</w:t>
      </w:r>
      <w:r w:rsidR="004479AF">
        <w:t xml:space="preserve"> руб</w:t>
      </w:r>
      <w:r w:rsidR="00A63BE3">
        <w:t>.____</w:t>
      </w:r>
      <w:r w:rsidR="004479AF">
        <w:t xml:space="preserve"> копеек), НДС</w:t>
      </w:r>
      <w:r w:rsidR="00A63BE3">
        <w:t xml:space="preserve"> % / (</w:t>
      </w:r>
      <w:r w:rsidR="004479AF">
        <w:t>не облагается</w:t>
      </w:r>
      <w:r w:rsidR="00A63BE3">
        <w:t>)</w:t>
      </w:r>
      <w:r w:rsidR="004479AF">
        <w:t xml:space="preserve">. </w:t>
      </w:r>
    </w:p>
    <w:p w14:paraId="57B6BBF5" w14:textId="77777777" w:rsidR="00AB46A2" w:rsidRPr="00AB7B0B" w:rsidRDefault="00AB46A2" w:rsidP="00B862E1">
      <w:pPr>
        <w:jc w:val="both"/>
      </w:pPr>
    </w:p>
    <w:tbl>
      <w:tblPr>
        <w:tblStyle w:val="af0"/>
        <w:tblW w:w="457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2"/>
        <w:gridCol w:w="6667"/>
      </w:tblGrid>
      <w:tr w:rsidR="00D517AC" w14:paraId="471DE154" w14:textId="77777777" w:rsidTr="004479AF">
        <w:tc>
          <w:tcPr>
            <w:tcW w:w="2499" w:type="pct"/>
          </w:tcPr>
          <w:p w14:paraId="29C1A841" w14:textId="77777777" w:rsidR="00D517AC" w:rsidRPr="00AB7B0B" w:rsidRDefault="00D517AC" w:rsidP="00E40D8A">
            <w:pPr>
              <w:widowControl w:val="0"/>
              <w:autoSpaceDE w:val="0"/>
              <w:autoSpaceDN w:val="0"/>
              <w:adjustRightInd w:val="0"/>
              <w:ind w:right="423"/>
            </w:pPr>
            <w:r w:rsidRPr="00AB7B0B">
              <w:br w:type="page"/>
            </w:r>
            <w:r w:rsidRPr="004F0647">
              <w:rPr>
                <w:b/>
              </w:rPr>
              <w:t>Заказчик:</w:t>
            </w:r>
          </w:p>
          <w:p w14:paraId="2B1740A5" w14:textId="77777777" w:rsidR="004479AF" w:rsidRDefault="004479AF" w:rsidP="004479AF">
            <w:pPr>
              <w:widowControl w:val="0"/>
              <w:autoSpaceDE w:val="0"/>
              <w:autoSpaceDN w:val="0"/>
              <w:adjustRightInd w:val="0"/>
              <w:ind w:right="423"/>
            </w:pPr>
            <w:proofErr w:type="spellStart"/>
            <w:r>
              <w:t>И.о</w:t>
            </w:r>
            <w:proofErr w:type="spellEnd"/>
            <w:r>
              <w:t xml:space="preserve"> н</w:t>
            </w:r>
            <w:r w:rsidR="00D517AC" w:rsidRPr="009D2B0E">
              <w:t>ачальник</w:t>
            </w:r>
            <w:r>
              <w:t>а</w:t>
            </w:r>
          </w:p>
          <w:p w14:paraId="056090D8" w14:textId="181D5ABE" w:rsidR="00D517AC" w:rsidRPr="009D2B0E" w:rsidRDefault="00D517AC" w:rsidP="004479AF">
            <w:pPr>
              <w:widowControl w:val="0"/>
              <w:autoSpaceDE w:val="0"/>
              <w:autoSpaceDN w:val="0"/>
              <w:adjustRightInd w:val="0"/>
              <w:ind w:right="423"/>
            </w:pPr>
            <w:r w:rsidRPr="009D2B0E">
              <w:t>Управления м</w:t>
            </w:r>
            <w:r w:rsidR="004479AF">
              <w:t>а</w:t>
            </w:r>
            <w:r w:rsidRPr="009D2B0E">
              <w:t>териально-технического обеспечения</w:t>
            </w:r>
          </w:p>
        </w:tc>
        <w:tc>
          <w:tcPr>
            <w:tcW w:w="2501" w:type="pct"/>
          </w:tcPr>
          <w:p w14:paraId="64A17007" w14:textId="77777777" w:rsidR="00D517AC" w:rsidRDefault="00D517AC" w:rsidP="00E40D8A">
            <w:pPr>
              <w:ind w:right="1"/>
            </w:pPr>
            <w:r w:rsidRPr="004F0647">
              <w:rPr>
                <w:b/>
              </w:rPr>
              <w:t>Поставщик:</w:t>
            </w:r>
          </w:p>
          <w:p w14:paraId="249B5085" w14:textId="1BD9B808" w:rsidR="004479AF" w:rsidRDefault="004479AF" w:rsidP="004479AF">
            <w:pPr>
              <w:widowControl w:val="0"/>
              <w:autoSpaceDE w:val="0"/>
              <w:autoSpaceDN w:val="0"/>
              <w:adjustRightInd w:val="0"/>
              <w:ind w:right="309"/>
              <w:rPr>
                <w:color w:val="000000" w:themeColor="text1"/>
              </w:rPr>
            </w:pPr>
          </w:p>
          <w:p w14:paraId="2053BA46" w14:textId="579A55AA" w:rsidR="00D517AC" w:rsidRPr="009D2B0E" w:rsidRDefault="00D517AC" w:rsidP="004479AF">
            <w:pPr>
              <w:widowControl w:val="0"/>
              <w:autoSpaceDE w:val="0"/>
              <w:autoSpaceDN w:val="0"/>
              <w:adjustRightInd w:val="0"/>
              <w:ind w:right="309"/>
            </w:pPr>
          </w:p>
        </w:tc>
      </w:tr>
      <w:tr w:rsidR="00D517AC" w14:paraId="3A467C75" w14:textId="77777777" w:rsidTr="004479AF">
        <w:tc>
          <w:tcPr>
            <w:tcW w:w="2499" w:type="pct"/>
          </w:tcPr>
          <w:p w14:paraId="605A1B72" w14:textId="552DF5CB" w:rsidR="00D517AC" w:rsidRPr="009D2B0E" w:rsidRDefault="004479AF" w:rsidP="004479AF">
            <w:pPr>
              <w:ind w:right="463"/>
              <w:jc w:val="right"/>
            </w:pPr>
            <w:r>
              <w:t xml:space="preserve">Шайбин А.С. </w:t>
            </w:r>
          </w:p>
        </w:tc>
        <w:tc>
          <w:tcPr>
            <w:tcW w:w="2501" w:type="pct"/>
          </w:tcPr>
          <w:p w14:paraId="7BDBCCA3" w14:textId="6D258D3F" w:rsidR="00AB46A2" w:rsidRPr="004479AF" w:rsidRDefault="00AB46A2" w:rsidP="004479AF">
            <w:pPr>
              <w:widowControl w:val="0"/>
              <w:autoSpaceDE w:val="0"/>
              <w:autoSpaceDN w:val="0"/>
              <w:adjustRightInd w:val="0"/>
              <w:ind w:right="309"/>
              <w:jc w:val="right"/>
              <w:rPr>
                <w:color w:val="000000" w:themeColor="text1"/>
              </w:rPr>
            </w:pPr>
          </w:p>
        </w:tc>
      </w:tr>
      <w:tr w:rsidR="00D517AC" w14:paraId="7E152364" w14:textId="77777777" w:rsidTr="004479AF">
        <w:tc>
          <w:tcPr>
            <w:tcW w:w="2499" w:type="pct"/>
          </w:tcPr>
          <w:p w14:paraId="3D215611" w14:textId="77777777" w:rsidR="00D517AC" w:rsidRPr="009D2B0E" w:rsidRDefault="00D517AC" w:rsidP="00E40D8A">
            <w:pPr>
              <w:ind w:right="463"/>
            </w:pPr>
            <w:r w:rsidRPr="009D2B0E">
              <w:t>«   »              г.</w:t>
            </w:r>
          </w:p>
        </w:tc>
        <w:tc>
          <w:tcPr>
            <w:tcW w:w="2501" w:type="pct"/>
          </w:tcPr>
          <w:p w14:paraId="42EFA18B" w14:textId="77777777" w:rsidR="00D517AC" w:rsidRPr="009D2B0E" w:rsidRDefault="00D517AC" w:rsidP="00E40D8A">
            <w:pPr>
              <w:ind w:right="1"/>
            </w:pPr>
            <w:r w:rsidRPr="009D2B0E">
              <w:t>«   »              г.</w:t>
            </w:r>
          </w:p>
        </w:tc>
      </w:tr>
    </w:tbl>
    <w:p w14:paraId="5B5FDA9A" w14:textId="77777777" w:rsidR="00256C19" w:rsidRDefault="00256C19">
      <w:pPr>
        <w:jc w:val="both"/>
      </w:pPr>
    </w:p>
    <w:p w14:paraId="54101EF9" w14:textId="77777777" w:rsidR="00256C19" w:rsidRDefault="00256C19">
      <w:pPr>
        <w:jc w:val="right"/>
        <w:rPr>
          <w:lang w:val="en-US"/>
        </w:rPr>
        <w:sectPr w:rsidR="00256C19" w:rsidSect="00593F81">
          <w:pgSz w:w="16838" w:h="11906" w:orient="landscape"/>
          <w:pgMar w:top="426" w:right="1134" w:bottom="426"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15E97A3F" w:rsidR="00256C19" w:rsidRDefault="00D46620" w:rsidP="00AB46A2">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39037D1B" w14:textId="77777777" w:rsidR="00DD4F36" w:rsidRPr="00E93CAF" w:rsidRDefault="00DD4F36" w:rsidP="00AB46A2">
      <w:pPr>
        <w:jc w:val="both"/>
      </w:pPr>
    </w:p>
    <w:p w14:paraId="49C42443" w14:textId="363C0F80" w:rsidR="00D712B5" w:rsidRDefault="00D712B5" w:rsidP="007577A7">
      <w:pPr>
        <w:jc w:val="both"/>
      </w:pPr>
      <w:r>
        <w:t>2. Код</w:t>
      </w:r>
      <w:r w:rsidR="00FB1BD4">
        <w:t>ы</w:t>
      </w:r>
      <w:r>
        <w:t xml:space="preserve"> ОКПД2/</w:t>
      </w:r>
      <w:r w:rsidR="00D46620" w:rsidRPr="00E93CAF">
        <w:t xml:space="preserve"> ККН</w:t>
      </w:r>
      <w:r w:rsidR="00FB1BD4">
        <w:t xml:space="preserve"> </w:t>
      </w:r>
      <w:r w:rsidR="00FB1BD4" w:rsidRPr="00FB1BD4">
        <w:t>/</w:t>
      </w:r>
      <w:r w:rsidR="00FB1BD4">
        <w:t xml:space="preserve"> КТРУ </w:t>
      </w:r>
    </w:p>
    <w:tbl>
      <w:tblPr>
        <w:tblW w:w="9749" w:type="dxa"/>
        <w:tblInd w:w="-5" w:type="dxa"/>
        <w:tblLook w:val="04A0" w:firstRow="1" w:lastRow="0" w:firstColumn="1" w:lastColumn="0" w:noHBand="0" w:noVBand="1"/>
      </w:tblPr>
      <w:tblGrid>
        <w:gridCol w:w="3160"/>
        <w:gridCol w:w="1000"/>
        <w:gridCol w:w="2503"/>
        <w:gridCol w:w="2126"/>
        <w:gridCol w:w="960"/>
      </w:tblGrid>
      <w:tr w:rsidR="00A63BE3" w:rsidRPr="00A63BE3" w14:paraId="3EDF55AF" w14:textId="77777777" w:rsidTr="00A63BE3">
        <w:trPr>
          <w:trHeight w:val="345"/>
        </w:trPr>
        <w:tc>
          <w:tcPr>
            <w:tcW w:w="3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CF3194" w14:textId="77777777"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 xml:space="preserve">Наименование товара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0EADC2A0" w14:textId="5E59ABF1"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Ед</w:t>
            </w:r>
            <w:r>
              <w:rPr>
                <w:rFonts w:ascii="Times" w:hAnsi="Times" w:cs="Times"/>
                <w:color w:val="000000"/>
                <w:sz w:val="20"/>
                <w:szCs w:val="20"/>
              </w:rPr>
              <w:t>.</w:t>
            </w:r>
          </w:p>
        </w:tc>
        <w:tc>
          <w:tcPr>
            <w:tcW w:w="2503" w:type="dxa"/>
            <w:tcBorders>
              <w:top w:val="single" w:sz="4" w:space="0" w:color="auto"/>
              <w:left w:val="nil"/>
              <w:bottom w:val="single" w:sz="4" w:space="0" w:color="auto"/>
              <w:right w:val="single" w:sz="4" w:space="0" w:color="auto"/>
            </w:tcBorders>
            <w:shd w:val="clear" w:color="auto" w:fill="auto"/>
            <w:vAlign w:val="center"/>
            <w:hideMark/>
          </w:tcPr>
          <w:p w14:paraId="3B102F05" w14:textId="77777777"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КТРУ</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76E8A3D0" w14:textId="77777777"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 xml:space="preserve">ККН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55E149F6" w14:textId="77777777" w:rsidR="00A63BE3" w:rsidRPr="00A63BE3" w:rsidRDefault="00A63BE3" w:rsidP="00A63BE3">
            <w:pPr>
              <w:jc w:val="center"/>
              <w:rPr>
                <w:rFonts w:ascii="Times" w:hAnsi="Times" w:cs="Times"/>
                <w:color w:val="000000"/>
                <w:sz w:val="20"/>
                <w:szCs w:val="20"/>
              </w:rPr>
            </w:pPr>
            <w:r w:rsidRPr="00A63BE3">
              <w:rPr>
                <w:rFonts w:ascii="Times" w:hAnsi="Times" w:cs="Times"/>
                <w:color w:val="000000"/>
                <w:sz w:val="20"/>
                <w:szCs w:val="20"/>
              </w:rPr>
              <w:t>Кол-во</w:t>
            </w:r>
          </w:p>
        </w:tc>
      </w:tr>
      <w:tr w:rsidR="00A63BE3" w:rsidRPr="00A63BE3" w14:paraId="2BA60DCF" w14:textId="77777777" w:rsidTr="00A63BE3">
        <w:trPr>
          <w:trHeight w:val="300"/>
        </w:trPr>
        <w:tc>
          <w:tcPr>
            <w:tcW w:w="3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E6E2F5" w14:textId="1511DD29" w:rsidR="00A63BE3" w:rsidRPr="00A63BE3" w:rsidRDefault="00A63BE3" w:rsidP="00A63BE3">
            <w:pPr>
              <w:jc w:val="center"/>
              <w:rPr>
                <w:rFonts w:ascii="Times" w:hAnsi="Times" w:cs="Times"/>
                <w:sz w:val="20"/>
                <w:szCs w:val="20"/>
              </w:rPr>
            </w:pPr>
            <w:r w:rsidRPr="00A63BE3">
              <w:rPr>
                <w:rFonts w:ascii="Times" w:hAnsi="Times" w:cs="Times"/>
                <w:sz w:val="20"/>
                <w:szCs w:val="20"/>
              </w:rPr>
              <w:t xml:space="preserve">Элемент первичный и батарея </w:t>
            </w:r>
            <w:r w:rsidR="004834A2">
              <w:rPr>
                <w:rFonts w:ascii="Times" w:hAnsi="Times" w:cs="Times"/>
                <w:sz w:val="20"/>
                <w:szCs w:val="20"/>
              </w:rPr>
              <w:t xml:space="preserve">первичных элементов </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9D964F"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ШТ</w:t>
            </w:r>
          </w:p>
        </w:tc>
        <w:tc>
          <w:tcPr>
            <w:tcW w:w="25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9C5593" w14:textId="77777777" w:rsidR="00A63BE3" w:rsidRPr="00A63BE3" w:rsidRDefault="004F4C09" w:rsidP="00A63BE3">
            <w:pPr>
              <w:jc w:val="center"/>
              <w:rPr>
                <w:rFonts w:ascii="Times" w:hAnsi="Times" w:cs="Times"/>
                <w:color w:val="0563C1"/>
                <w:sz w:val="22"/>
                <w:szCs w:val="22"/>
                <w:u w:val="single"/>
              </w:rPr>
            </w:pPr>
            <w:hyperlink r:id="rId11" w:history="1">
              <w:r w:rsidR="00A63BE3" w:rsidRPr="00A63BE3">
                <w:rPr>
                  <w:rFonts w:ascii="Times" w:hAnsi="Times" w:cs="Times"/>
                  <w:color w:val="0563C1"/>
                  <w:sz w:val="22"/>
                  <w:szCs w:val="22"/>
                  <w:u w:val="single"/>
                </w:rPr>
                <w:t>27.20.11.000-00000005</w:t>
              </w:r>
            </w:hyperlink>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8BD26D" w14:textId="77777777" w:rsidR="00A63BE3" w:rsidRPr="00A63BE3" w:rsidRDefault="004F4C09" w:rsidP="00A63BE3">
            <w:pPr>
              <w:jc w:val="center"/>
              <w:rPr>
                <w:rFonts w:ascii="Times" w:hAnsi="Times" w:cs="Times"/>
                <w:color w:val="0563C1"/>
                <w:sz w:val="22"/>
                <w:szCs w:val="22"/>
                <w:u w:val="single"/>
              </w:rPr>
            </w:pPr>
            <w:hyperlink r:id="rId12" w:anchor="nsi/classifiercategory/viewitem/id/5881005" w:history="1">
              <w:r w:rsidR="00A63BE3" w:rsidRPr="00A63BE3">
                <w:rPr>
                  <w:rFonts w:ascii="Times" w:hAnsi="Times" w:cs="Times"/>
                  <w:color w:val="0563C1"/>
                  <w:sz w:val="22"/>
                  <w:szCs w:val="22"/>
                  <w:u w:val="single"/>
                </w:rPr>
                <w:t>27.20.11.000-001</w:t>
              </w:r>
            </w:hyperlink>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47A57"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200</w:t>
            </w:r>
          </w:p>
        </w:tc>
      </w:tr>
      <w:tr w:rsidR="00A63BE3" w:rsidRPr="00A63BE3" w14:paraId="40D3CEAC" w14:textId="77777777" w:rsidTr="00A63BE3">
        <w:trPr>
          <w:trHeight w:val="458"/>
        </w:trPr>
        <w:tc>
          <w:tcPr>
            <w:tcW w:w="3160" w:type="dxa"/>
            <w:vMerge/>
            <w:tcBorders>
              <w:top w:val="single" w:sz="4" w:space="0" w:color="auto"/>
              <w:left w:val="single" w:sz="4" w:space="0" w:color="auto"/>
              <w:bottom w:val="single" w:sz="4" w:space="0" w:color="auto"/>
              <w:right w:val="single" w:sz="4" w:space="0" w:color="auto"/>
            </w:tcBorders>
            <w:vAlign w:val="center"/>
            <w:hideMark/>
          </w:tcPr>
          <w:p w14:paraId="1C6C8C80" w14:textId="77777777" w:rsidR="00A63BE3" w:rsidRPr="00A63BE3" w:rsidRDefault="00A63BE3" w:rsidP="00A63BE3">
            <w:pPr>
              <w:rPr>
                <w:rFonts w:ascii="Times" w:hAnsi="Times" w:cs="Times"/>
                <w:sz w:val="20"/>
                <w:szCs w:val="20"/>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0B56DD39" w14:textId="77777777" w:rsidR="00A63BE3" w:rsidRPr="00A63BE3" w:rsidRDefault="00A63BE3" w:rsidP="00A63BE3">
            <w:pPr>
              <w:rPr>
                <w:rFonts w:ascii="Times" w:hAnsi="Times" w:cs="Times"/>
                <w:sz w:val="20"/>
                <w:szCs w:val="20"/>
              </w:rPr>
            </w:pPr>
          </w:p>
        </w:tc>
        <w:tc>
          <w:tcPr>
            <w:tcW w:w="2503" w:type="dxa"/>
            <w:vMerge/>
            <w:tcBorders>
              <w:top w:val="single" w:sz="4" w:space="0" w:color="auto"/>
              <w:left w:val="single" w:sz="4" w:space="0" w:color="auto"/>
              <w:bottom w:val="single" w:sz="4" w:space="0" w:color="auto"/>
              <w:right w:val="single" w:sz="4" w:space="0" w:color="auto"/>
            </w:tcBorders>
            <w:vAlign w:val="center"/>
            <w:hideMark/>
          </w:tcPr>
          <w:p w14:paraId="1E719B91" w14:textId="77777777" w:rsidR="00A63BE3" w:rsidRPr="00A63BE3" w:rsidRDefault="00A63BE3" w:rsidP="00A63BE3">
            <w:pPr>
              <w:rPr>
                <w:rFonts w:ascii="Times" w:hAnsi="Times" w:cs="Times"/>
                <w:color w:val="0563C1"/>
                <w:sz w:val="22"/>
                <w:szCs w:val="22"/>
                <w:u w:val="single"/>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769C493" w14:textId="77777777" w:rsidR="00A63BE3" w:rsidRPr="00A63BE3" w:rsidRDefault="00A63BE3" w:rsidP="00A63BE3">
            <w:pPr>
              <w:rPr>
                <w:rFonts w:ascii="Times" w:hAnsi="Times" w:cs="Times"/>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FA6E608" w14:textId="77777777" w:rsidR="00A63BE3" w:rsidRPr="00A63BE3" w:rsidRDefault="00A63BE3" w:rsidP="00A63BE3">
            <w:pPr>
              <w:rPr>
                <w:rFonts w:ascii="Times" w:hAnsi="Times" w:cs="Times"/>
                <w:color w:val="000000"/>
                <w:sz w:val="22"/>
                <w:szCs w:val="22"/>
              </w:rPr>
            </w:pPr>
          </w:p>
        </w:tc>
      </w:tr>
      <w:tr w:rsidR="00A63BE3" w:rsidRPr="00A63BE3" w14:paraId="369F7FF0" w14:textId="77777777" w:rsidTr="00A63BE3">
        <w:trPr>
          <w:trHeight w:val="300"/>
        </w:trPr>
        <w:tc>
          <w:tcPr>
            <w:tcW w:w="3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AC6970" w14:textId="6249E8E0" w:rsidR="00A63BE3" w:rsidRPr="00A63BE3" w:rsidRDefault="00A63BE3" w:rsidP="00A63BE3">
            <w:pPr>
              <w:jc w:val="center"/>
              <w:rPr>
                <w:rFonts w:ascii="Times" w:hAnsi="Times" w:cs="Times"/>
                <w:sz w:val="20"/>
                <w:szCs w:val="20"/>
              </w:rPr>
            </w:pPr>
            <w:r w:rsidRPr="00A63BE3">
              <w:rPr>
                <w:rFonts w:ascii="Times" w:hAnsi="Times" w:cs="Times"/>
                <w:sz w:val="20"/>
                <w:szCs w:val="20"/>
              </w:rPr>
              <w:t>Элемент первичный и б</w:t>
            </w:r>
            <w:r w:rsidR="004834A2">
              <w:rPr>
                <w:rFonts w:ascii="Times" w:hAnsi="Times" w:cs="Times"/>
                <w:sz w:val="20"/>
                <w:szCs w:val="20"/>
              </w:rPr>
              <w:t>атарея первичных элементов</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955B612"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ШТ</w:t>
            </w:r>
          </w:p>
        </w:tc>
        <w:tc>
          <w:tcPr>
            <w:tcW w:w="25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3695D9" w14:textId="77777777" w:rsidR="00A63BE3" w:rsidRPr="00A63BE3" w:rsidRDefault="004F4C09" w:rsidP="00A63BE3">
            <w:pPr>
              <w:jc w:val="center"/>
              <w:rPr>
                <w:rFonts w:ascii="Times" w:hAnsi="Times" w:cs="Times"/>
                <w:color w:val="0563C1"/>
                <w:sz w:val="22"/>
                <w:szCs w:val="22"/>
                <w:u w:val="single"/>
              </w:rPr>
            </w:pPr>
            <w:hyperlink r:id="rId13" w:history="1">
              <w:r w:rsidR="00A63BE3" w:rsidRPr="00A63BE3">
                <w:rPr>
                  <w:rFonts w:ascii="Times" w:hAnsi="Times" w:cs="Times"/>
                  <w:color w:val="0563C1"/>
                  <w:sz w:val="22"/>
                  <w:szCs w:val="22"/>
                  <w:u w:val="single"/>
                </w:rPr>
                <w:t>27.20.11.000-00000005</w:t>
              </w:r>
            </w:hyperlink>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1F8058" w14:textId="77777777" w:rsidR="00A63BE3" w:rsidRPr="00A63BE3" w:rsidRDefault="004F4C09" w:rsidP="00A63BE3">
            <w:pPr>
              <w:jc w:val="center"/>
              <w:rPr>
                <w:rFonts w:ascii="Times" w:hAnsi="Times" w:cs="Times"/>
                <w:color w:val="0563C1"/>
                <w:sz w:val="22"/>
                <w:szCs w:val="22"/>
                <w:u w:val="single"/>
              </w:rPr>
            </w:pPr>
            <w:hyperlink r:id="rId14" w:anchor="nsi/classifiercategory/viewitem/id/5881006" w:history="1">
              <w:r w:rsidR="00A63BE3" w:rsidRPr="00A63BE3">
                <w:rPr>
                  <w:rFonts w:ascii="Times" w:hAnsi="Times" w:cs="Times"/>
                  <w:color w:val="0563C1"/>
                  <w:sz w:val="22"/>
                  <w:szCs w:val="22"/>
                  <w:u w:val="single"/>
                </w:rPr>
                <w:t>27.20.11.000-002</w:t>
              </w:r>
            </w:hyperlink>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8B99FD"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200</w:t>
            </w:r>
          </w:p>
        </w:tc>
      </w:tr>
      <w:tr w:rsidR="00A63BE3" w:rsidRPr="00A63BE3" w14:paraId="196FC998" w14:textId="77777777" w:rsidTr="00A63BE3">
        <w:trPr>
          <w:trHeight w:val="458"/>
        </w:trPr>
        <w:tc>
          <w:tcPr>
            <w:tcW w:w="3160" w:type="dxa"/>
            <w:vMerge/>
            <w:tcBorders>
              <w:top w:val="single" w:sz="4" w:space="0" w:color="auto"/>
              <w:left w:val="single" w:sz="4" w:space="0" w:color="auto"/>
              <w:bottom w:val="single" w:sz="4" w:space="0" w:color="auto"/>
              <w:right w:val="single" w:sz="4" w:space="0" w:color="auto"/>
            </w:tcBorders>
            <w:vAlign w:val="center"/>
            <w:hideMark/>
          </w:tcPr>
          <w:p w14:paraId="1FFBEBF0" w14:textId="77777777" w:rsidR="00A63BE3" w:rsidRPr="00A63BE3" w:rsidRDefault="00A63BE3" w:rsidP="00A63BE3">
            <w:pPr>
              <w:rPr>
                <w:rFonts w:ascii="Times" w:hAnsi="Times" w:cs="Times"/>
                <w:sz w:val="20"/>
                <w:szCs w:val="20"/>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1E97102F" w14:textId="77777777" w:rsidR="00A63BE3" w:rsidRPr="00A63BE3" w:rsidRDefault="00A63BE3" w:rsidP="00A63BE3">
            <w:pPr>
              <w:rPr>
                <w:rFonts w:ascii="Times" w:hAnsi="Times" w:cs="Times"/>
                <w:sz w:val="20"/>
                <w:szCs w:val="20"/>
              </w:rPr>
            </w:pPr>
          </w:p>
        </w:tc>
        <w:tc>
          <w:tcPr>
            <w:tcW w:w="2503" w:type="dxa"/>
            <w:vMerge/>
            <w:tcBorders>
              <w:top w:val="single" w:sz="4" w:space="0" w:color="auto"/>
              <w:left w:val="single" w:sz="4" w:space="0" w:color="auto"/>
              <w:bottom w:val="single" w:sz="4" w:space="0" w:color="auto"/>
              <w:right w:val="single" w:sz="4" w:space="0" w:color="auto"/>
            </w:tcBorders>
            <w:vAlign w:val="center"/>
            <w:hideMark/>
          </w:tcPr>
          <w:p w14:paraId="2454A52E" w14:textId="77777777" w:rsidR="00A63BE3" w:rsidRPr="00A63BE3" w:rsidRDefault="00A63BE3" w:rsidP="00A63BE3">
            <w:pPr>
              <w:rPr>
                <w:rFonts w:ascii="Times" w:hAnsi="Times" w:cs="Times"/>
                <w:color w:val="0563C1"/>
                <w:sz w:val="22"/>
                <w:szCs w:val="22"/>
                <w:u w:val="single"/>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E51A1D6" w14:textId="77777777" w:rsidR="00A63BE3" w:rsidRPr="00A63BE3" w:rsidRDefault="00A63BE3" w:rsidP="00A63BE3">
            <w:pPr>
              <w:rPr>
                <w:rFonts w:ascii="Times" w:hAnsi="Times" w:cs="Times"/>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CBA7D8F" w14:textId="77777777" w:rsidR="00A63BE3" w:rsidRPr="00A63BE3" w:rsidRDefault="00A63BE3" w:rsidP="00A63BE3">
            <w:pPr>
              <w:rPr>
                <w:rFonts w:ascii="Times" w:hAnsi="Times" w:cs="Times"/>
                <w:color w:val="000000"/>
                <w:sz w:val="22"/>
                <w:szCs w:val="22"/>
              </w:rPr>
            </w:pPr>
          </w:p>
        </w:tc>
      </w:tr>
      <w:tr w:rsidR="00A63BE3" w:rsidRPr="00A63BE3" w14:paraId="738B0550" w14:textId="77777777" w:rsidTr="00A63BE3">
        <w:trPr>
          <w:trHeight w:val="300"/>
        </w:trPr>
        <w:tc>
          <w:tcPr>
            <w:tcW w:w="3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957C65" w14:textId="19471FE2" w:rsidR="00A63BE3" w:rsidRPr="00A63BE3" w:rsidRDefault="00A63BE3" w:rsidP="00A63BE3">
            <w:pPr>
              <w:jc w:val="center"/>
              <w:rPr>
                <w:rFonts w:ascii="Times" w:hAnsi="Times" w:cs="Times"/>
                <w:sz w:val="20"/>
                <w:szCs w:val="20"/>
              </w:rPr>
            </w:pPr>
            <w:r w:rsidRPr="00A63BE3">
              <w:rPr>
                <w:rFonts w:ascii="Times" w:hAnsi="Times" w:cs="Times"/>
                <w:sz w:val="20"/>
                <w:szCs w:val="20"/>
              </w:rPr>
              <w:t>Элемент первичный и ба</w:t>
            </w:r>
            <w:r w:rsidR="004834A2">
              <w:rPr>
                <w:rFonts w:ascii="Times" w:hAnsi="Times" w:cs="Times"/>
                <w:sz w:val="20"/>
                <w:szCs w:val="20"/>
              </w:rPr>
              <w:t>тарея первичных элементов</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D22707"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ШТ</w:t>
            </w:r>
          </w:p>
        </w:tc>
        <w:tc>
          <w:tcPr>
            <w:tcW w:w="25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300697" w14:textId="77777777" w:rsidR="00A63BE3" w:rsidRPr="00A63BE3" w:rsidRDefault="004F4C09" w:rsidP="00A63BE3">
            <w:pPr>
              <w:jc w:val="center"/>
              <w:rPr>
                <w:rFonts w:ascii="Times" w:hAnsi="Times" w:cs="Times"/>
                <w:color w:val="0563C1"/>
                <w:sz w:val="22"/>
                <w:szCs w:val="22"/>
                <w:u w:val="single"/>
              </w:rPr>
            </w:pPr>
            <w:hyperlink r:id="rId15" w:history="1">
              <w:r w:rsidR="00A63BE3" w:rsidRPr="00A63BE3">
                <w:rPr>
                  <w:rFonts w:ascii="Times" w:hAnsi="Times" w:cs="Times"/>
                  <w:color w:val="0563C1"/>
                  <w:sz w:val="22"/>
                  <w:szCs w:val="22"/>
                  <w:u w:val="single"/>
                </w:rPr>
                <w:t>27.20.11.000-00000005</w:t>
              </w:r>
            </w:hyperlink>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79C0E5" w14:textId="77777777" w:rsidR="00A63BE3" w:rsidRPr="00A63BE3" w:rsidRDefault="004F4C09" w:rsidP="00A63BE3">
            <w:pPr>
              <w:jc w:val="center"/>
              <w:rPr>
                <w:rFonts w:ascii="Times" w:hAnsi="Times" w:cs="Times"/>
                <w:color w:val="0563C1"/>
                <w:sz w:val="22"/>
                <w:szCs w:val="22"/>
                <w:u w:val="single"/>
              </w:rPr>
            </w:pPr>
            <w:hyperlink r:id="rId16" w:anchor="nsi/classifiercategory/viewitem/id/5881025" w:history="1">
              <w:r w:rsidR="00A63BE3" w:rsidRPr="00A63BE3">
                <w:rPr>
                  <w:rFonts w:ascii="Times" w:hAnsi="Times" w:cs="Times"/>
                  <w:color w:val="0563C1"/>
                  <w:sz w:val="22"/>
                  <w:szCs w:val="22"/>
                  <w:u w:val="single"/>
                </w:rPr>
                <w:t>27.20.11.000-019</w:t>
              </w:r>
            </w:hyperlink>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E9FC90"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100</w:t>
            </w:r>
          </w:p>
        </w:tc>
      </w:tr>
      <w:tr w:rsidR="00A63BE3" w:rsidRPr="00A63BE3" w14:paraId="139CD471" w14:textId="77777777" w:rsidTr="00A63BE3">
        <w:trPr>
          <w:trHeight w:val="458"/>
        </w:trPr>
        <w:tc>
          <w:tcPr>
            <w:tcW w:w="3160" w:type="dxa"/>
            <w:vMerge/>
            <w:tcBorders>
              <w:top w:val="single" w:sz="4" w:space="0" w:color="auto"/>
              <w:left w:val="single" w:sz="4" w:space="0" w:color="auto"/>
              <w:bottom w:val="single" w:sz="4" w:space="0" w:color="auto"/>
              <w:right w:val="single" w:sz="4" w:space="0" w:color="auto"/>
            </w:tcBorders>
            <w:vAlign w:val="center"/>
            <w:hideMark/>
          </w:tcPr>
          <w:p w14:paraId="3757C892" w14:textId="77777777" w:rsidR="00A63BE3" w:rsidRPr="00A63BE3" w:rsidRDefault="00A63BE3" w:rsidP="00A63BE3">
            <w:pPr>
              <w:rPr>
                <w:rFonts w:ascii="Times" w:hAnsi="Times" w:cs="Times"/>
                <w:sz w:val="20"/>
                <w:szCs w:val="20"/>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3DB66247" w14:textId="77777777" w:rsidR="00A63BE3" w:rsidRPr="00A63BE3" w:rsidRDefault="00A63BE3" w:rsidP="00A63BE3">
            <w:pPr>
              <w:rPr>
                <w:rFonts w:ascii="Times" w:hAnsi="Times" w:cs="Times"/>
                <w:sz w:val="20"/>
                <w:szCs w:val="20"/>
              </w:rPr>
            </w:pPr>
          </w:p>
        </w:tc>
        <w:tc>
          <w:tcPr>
            <w:tcW w:w="2503" w:type="dxa"/>
            <w:vMerge/>
            <w:tcBorders>
              <w:top w:val="single" w:sz="4" w:space="0" w:color="auto"/>
              <w:left w:val="single" w:sz="4" w:space="0" w:color="auto"/>
              <w:bottom w:val="single" w:sz="4" w:space="0" w:color="auto"/>
              <w:right w:val="single" w:sz="4" w:space="0" w:color="auto"/>
            </w:tcBorders>
            <w:vAlign w:val="center"/>
            <w:hideMark/>
          </w:tcPr>
          <w:p w14:paraId="18E52473" w14:textId="77777777" w:rsidR="00A63BE3" w:rsidRPr="00A63BE3" w:rsidRDefault="00A63BE3" w:rsidP="00A63BE3">
            <w:pPr>
              <w:rPr>
                <w:rFonts w:ascii="Times" w:hAnsi="Times" w:cs="Times"/>
                <w:color w:val="0563C1"/>
                <w:sz w:val="22"/>
                <w:szCs w:val="22"/>
                <w:u w:val="single"/>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9B3FD69" w14:textId="77777777" w:rsidR="00A63BE3" w:rsidRPr="00A63BE3" w:rsidRDefault="00A63BE3" w:rsidP="00A63BE3">
            <w:pPr>
              <w:rPr>
                <w:rFonts w:ascii="Times" w:hAnsi="Times" w:cs="Times"/>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90D705F" w14:textId="77777777" w:rsidR="00A63BE3" w:rsidRPr="00A63BE3" w:rsidRDefault="00A63BE3" w:rsidP="00A63BE3">
            <w:pPr>
              <w:rPr>
                <w:rFonts w:ascii="Times" w:hAnsi="Times" w:cs="Times"/>
                <w:color w:val="000000"/>
                <w:sz w:val="22"/>
                <w:szCs w:val="22"/>
              </w:rPr>
            </w:pPr>
          </w:p>
        </w:tc>
      </w:tr>
      <w:tr w:rsidR="00A63BE3" w:rsidRPr="00A63BE3" w14:paraId="2621E36A" w14:textId="77777777" w:rsidTr="00A63BE3">
        <w:trPr>
          <w:trHeight w:val="300"/>
        </w:trPr>
        <w:tc>
          <w:tcPr>
            <w:tcW w:w="3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8EA422" w14:textId="628E985D" w:rsidR="00A63BE3" w:rsidRPr="00A63BE3" w:rsidRDefault="00A63BE3" w:rsidP="00A63BE3">
            <w:pPr>
              <w:jc w:val="center"/>
              <w:rPr>
                <w:rFonts w:ascii="Times" w:hAnsi="Times" w:cs="Times"/>
                <w:sz w:val="20"/>
                <w:szCs w:val="20"/>
              </w:rPr>
            </w:pPr>
            <w:r w:rsidRPr="00A63BE3">
              <w:rPr>
                <w:rFonts w:ascii="Times" w:hAnsi="Times" w:cs="Times"/>
                <w:sz w:val="20"/>
                <w:szCs w:val="20"/>
              </w:rPr>
              <w:t>Элемент первичный и ба</w:t>
            </w:r>
            <w:r w:rsidR="004834A2">
              <w:rPr>
                <w:rFonts w:ascii="Times" w:hAnsi="Times" w:cs="Times"/>
                <w:sz w:val="20"/>
                <w:szCs w:val="20"/>
              </w:rPr>
              <w:t>тарея первичных элементов</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3B5EDB" w14:textId="77777777" w:rsidR="00A63BE3" w:rsidRPr="00A63BE3" w:rsidRDefault="00A63BE3" w:rsidP="00A63BE3">
            <w:pPr>
              <w:jc w:val="center"/>
              <w:rPr>
                <w:rFonts w:ascii="Times" w:hAnsi="Times" w:cs="Times"/>
                <w:sz w:val="20"/>
                <w:szCs w:val="20"/>
              </w:rPr>
            </w:pPr>
            <w:r w:rsidRPr="00A63BE3">
              <w:rPr>
                <w:rFonts w:ascii="Times" w:hAnsi="Times" w:cs="Times"/>
                <w:sz w:val="20"/>
                <w:szCs w:val="20"/>
              </w:rPr>
              <w:t>ШТ</w:t>
            </w:r>
          </w:p>
        </w:tc>
        <w:tc>
          <w:tcPr>
            <w:tcW w:w="25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B2BB5F" w14:textId="77777777" w:rsidR="00A63BE3" w:rsidRPr="00A63BE3" w:rsidRDefault="004F4C09" w:rsidP="00A63BE3">
            <w:pPr>
              <w:jc w:val="center"/>
              <w:rPr>
                <w:rFonts w:ascii="Times" w:hAnsi="Times" w:cs="Times"/>
                <w:color w:val="0563C1"/>
                <w:sz w:val="22"/>
                <w:szCs w:val="22"/>
                <w:u w:val="single"/>
              </w:rPr>
            </w:pPr>
            <w:hyperlink r:id="rId17" w:history="1">
              <w:r w:rsidR="00A63BE3" w:rsidRPr="00A63BE3">
                <w:rPr>
                  <w:rFonts w:ascii="Times" w:hAnsi="Times" w:cs="Times"/>
                  <w:color w:val="0563C1"/>
                  <w:sz w:val="22"/>
                  <w:szCs w:val="22"/>
                  <w:u w:val="single"/>
                </w:rPr>
                <w:t>27.20.11.000-00000005</w:t>
              </w:r>
            </w:hyperlink>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CB04C1" w14:textId="77777777" w:rsidR="00A63BE3" w:rsidRPr="00A63BE3" w:rsidRDefault="004F4C09" w:rsidP="00A63BE3">
            <w:pPr>
              <w:jc w:val="center"/>
              <w:rPr>
                <w:rFonts w:ascii="Times" w:hAnsi="Times" w:cs="Times"/>
                <w:color w:val="0563C1"/>
                <w:sz w:val="22"/>
                <w:szCs w:val="22"/>
                <w:u w:val="single"/>
              </w:rPr>
            </w:pPr>
            <w:hyperlink r:id="rId18" w:anchor="nsi/classifiercategory/viewitem/id/5881026" w:history="1">
              <w:r w:rsidR="00A63BE3" w:rsidRPr="00A63BE3">
                <w:rPr>
                  <w:rFonts w:ascii="Times" w:hAnsi="Times" w:cs="Times"/>
                  <w:color w:val="0563C1"/>
                  <w:sz w:val="22"/>
                  <w:szCs w:val="22"/>
                  <w:u w:val="single"/>
                </w:rPr>
                <w:t>27.20.11.000-020</w:t>
              </w:r>
            </w:hyperlink>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822068" w14:textId="77777777" w:rsidR="00A63BE3" w:rsidRPr="00A63BE3" w:rsidRDefault="00A63BE3" w:rsidP="00A63BE3">
            <w:pPr>
              <w:jc w:val="center"/>
              <w:rPr>
                <w:rFonts w:ascii="Times" w:hAnsi="Times" w:cs="Times"/>
                <w:color w:val="000000"/>
                <w:sz w:val="22"/>
                <w:szCs w:val="22"/>
              </w:rPr>
            </w:pPr>
            <w:r w:rsidRPr="00A63BE3">
              <w:rPr>
                <w:rFonts w:ascii="Times" w:hAnsi="Times" w:cs="Times"/>
                <w:color w:val="000000"/>
                <w:sz w:val="22"/>
                <w:szCs w:val="22"/>
              </w:rPr>
              <w:t>50</w:t>
            </w:r>
          </w:p>
        </w:tc>
      </w:tr>
      <w:tr w:rsidR="00A63BE3" w:rsidRPr="00A63BE3" w14:paraId="67E37A15" w14:textId="77777777" w:rsidTr="00A63BE3">
        <w:trPr>
          <w:trHeight w:val="458"/>
        </w:trPr>
        <w:tc>
          <w:tcPr>
            <w:tcW w:w="3160" w:type="dxa"/>
            <w:vMerge/>
            <w:tcBorders>
              <w:top w:val="single" w:sz="4" w:space="0" w:color="auto"/>
              <w:left w:val="single" w:sz="4" w:space="0" w:color="auto"/>
              <w:bottom w:val="single" w:sz="4" w:space="0" w:color="auto"/>
              <w:right w:val="single" w:sz="4" w:space="0" w:color="auto"/>
            </w:tcBorders>
            <w:vAlign w:val="center"/>
            <w:hideMark/>
          </w:tcPr>
          <w:p w14:paraId="7D1E303C" w14:textId="77777777" w:rsidR="00A63BE3" w:rsidRPr="00A63BE3" w:rsidRDefault="00A63BE3" w:rsidP="00A63BE3">
            <w:pPr>
              <w:rPr>
                <w:rFonts w:ascii="Times" w:hAnsi="Times" w:cs="Times"/>
                <w:sz w:val="20"/>
                <w:szCs w:val="20"/>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0A2D6460" w14:textId="77777777" w:rsidR="00A63BE3" w:rsidRPr="00A63BE3" w:rsidRDefault="00A63BE3" w:rsidP="00A63BE3">
            <w:pPr>
              <w:rPr>
                <w:rFonts w:ascii="Times" w:hAnsi="Times" w:cs="Times"/>
                <w:sz w:val="20"/>
                <w:szCs w:val="20"/>
              </w:rPr>
            </w:pPr>
          </w:p>
        </w:tc>
        <w:tc>
          <w:tcPr>
            <w:tcW w:w="2503" w:type="dxa"/>
            <w:vMerge/>
            <w:tcBorders>
              <w:top w:val="single" w:sz="4" w:space="0" w:color="auto"/>
              <w:left w:val="single" w:sz="4" w:space="0" w:color="auto"/>
              <w:bottom w:val="single" w:sz="4" w:space="0" w:color="auto"/>
              <w:right w:val="single" w:sz="4" w:space="0" w:color="auto"/>
            </w:tcBorders>
            <w:vAlign w:val="center"/>
            <w:hideMark/>
          </w:tcPr>
          <w:p w14:paraId="0A706868" w14:textId="77777777" w:rsidR="00A63BE3" w:rsidRPr="00A63BE3" w:rsidRDefault="00A63BE3" w:rsidP="00A63BE3">
            <w:pPr>
              <w:rPr>
                <w:rFonts w:ascii="Times" w:hAnsi="Times" w:cs="Times"/>
                <w:color w:val="0563C1"/>
                <w:sz w:val="22"/>
                <w:szCs w:val="22"/>
                <w:u w:val="single"/>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56213BC" w14:textId="77777777" w:rsidR="00A63BE3" w:rsidRPr="00A63BE3" w:rsidRDefault="00A63BE3" w:rsidP="00A63BE3">
            <w:pPr>
              <w:rPr>
                <w:rFonts w:ascii="Times" w:hAnsi="Times" w:cs="Times"/>
                <w:color w:val="0563C1"/>
                <w:sz w:val="22"/>
                <w:szCs w:val="22"/>
                <w:u w:val="single"/>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E9BBE61" w14:textId="77777777" w:rsidR="00A63BE3" w:rsidRPr="00A63BE3" w:rsidRDefault="00A63BE3" w:rsidP="00A63BE3">
            <w:pPr>
              <w:rPr>
                <w:rFonts w:ascii="Times" w:hAnsi="Times" w:cs="Times"/>
                <w:color w:val="000000"/>
                <w:sz w:val="22"/>
                <w:szCs w:val="22"/>
              </w:rPr>
            </w:pPr>
          </w:p>
        </w:tc>
      </w:tr>
    </w:tbl>
    <w:p w14:paraId="164DAE9B" w14:textId="018C69BE" w:rsidR="00256C19" w:rsidRDefault="001B7B33">
      <w:r>
        <w:t>3</w:t>
      </w:r>
      <w:r w:rsidR="00D46620" w:rsidRPr="00E93CAF">
        <w:t xml:space="preserve">. </w:t>
      </w:r>
      <w:r w:rsidR="00D46620">
        <w:t xml:space="preserve">Адрес поставки: </w:t>
      </w:r>
      <w:r w:rsidR="003B0ACC" w:rsidRPr="00C64000">
        <w:t>СПб, Новгородская ул., д.20 лит. А, 8 этаж (грузовой лифт)</w:t>
      </w:r>
    </w:p>
    <w:p w14:paraId="3D303E02" w14:textId="424C15F0" w:rsidR="00256C19" w:rsidRPr="00E93CAF" w:rsidRDefault="001B7B33">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EC7BA6C" w14:textId="5CBB979F" w:rsidR="00256C19" w:rsidRPr="00E93CAF" w:rsidRDefault="001B7B33">
      <w:r>
        <w:t>5</w:t>
      </w:r>
      <w:r w:rsidR="00D46620" w:rsidRPr="00E93CAF">
        <w:t xml:space="preserve">. Срок поставки: </w:t>
      </w:r>
      <w:r w:rsidR="003B0ACC" w:rsidRPr="00E93CAF">
        <w:t>Поставка товара осуществляется в течени</w:t>
      </w:r>
      <w:r w:rsidR="007577A7">
        <w:t>е</w:t>
      </w:r>
      <w:r w:rsidR="003B0ACC" w:rsidRPr="00E93CAF">
        <w:t xml:space="preserve"> 7 (семи) 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13A8A92D" w:rsidR="00256C19" w:rsidRPr="00E93CAF" w:rsidRDefault="001B7B33">
      <w:r>
        <w:t>6</w:t>
      </w:r>
      <w:r w:rsidR="00D46620" w:rsidRPr="00E93CAF">
        <w:t xml:space="preserve">. </w:t>
      </w:r>
      <w:r w:rsidR="00841E62">
        <w:t xml:space="preserve">Срок приемки товара, выполнения работ, оказания услуг: Приемка Заказчиком производится в срок не позднее </w:t>
      </w:r>
      <w:r w:rsidR="00AB46A2">
        <w:t>3</w:t>
      </w:r>
      <w:r w:rsidR="00841E62">
        <w:t xml:space="preserve"> (</w:t>
      </w:r>
      <w:r w:rsidR="00AB46A2">
        <w:t>трех</w:t>
      </w:r>
      <w:r w:rsidR="00841E62">
        <w:t xml:space="preserve">) рабочих дней, следующих за днем поставки Товара с </w:t>
      </w:r>
      <w:r w:rsidR="007577A7">
        <w:t>п</w:t>
      </w:r>
      <w:r w:rsidR="00841E62">
        <w:t>редоставлением документов о приемке.</w:t>
      </w:r>
    </w:p>
    <w:p w14:paraId="11139D93" w14:textId="14AFB87D" w:rsidR="00256C19" w:rsidRPr="00E93CAF" w:rsidRDefault="001B7B33">
      <w:r>
        <w:t>7</w:t>
      </w:r>
      <w:r w:rsidR="00D46620" w:rsidRPr="00E93CAF">
        <w:t xml:space="preserve">. Срок замены некачественного Товара: </w:t>
      </w:r>
      <w:r w:rsidR="00AB46A2">
        <w:t>3</w:t>
      </w:r>
      <w:r w:rsidR="003B0ACC" w:rsidRPr="00E93CAF">
        <w:t xml:space="preserve"> (</w:t>
      </w:r>
      <w:r w:rsidR="00AB46A2">
        <w:t>три</w:t>
      </w:r>
      <w:r w:rsidR="003B0ACC" w:rsidRPr="00E93CAF">
        <w:t>) рабочи</w:t>
      </w:r>
      <w:r w:rsidR="00AB46A2">
        <w:t>х</w:t>
      </w:r>
      <w:r w:rsidR="003B0ACC" w:rsidRPr="00E93CAF">
        <w:t xml:space="preserve"> дн</w:t>
      </w:r>
      <w:r w:rsidR="00AB46A2">
        <w:t>ей</w:t>
      </w:r>
    </w:p>
    <w:p w14:paraId="3890B7D1" w14:textId="09D67440" w:rsidR="00256C19" w:rsidRPr="00E93CAF" w:rsidRDefault="001B7B33">
      <w:r>
        <w:t>8</w:t>
      </w:r>
      <w:r w:rsidR="00D46620" w:rsidRPr="00E93CAF">
        <w:t>. Документы о приемке: ТТН № ТОРГ-12, счет на оплату или УПД.</w:t>
      </w:r>
    </w:p>
    <w:p w14:paraId="22E8953C" w14:textId="71FDF6AB" w:rsidR="00256C19" w:rsidRDefault="001B7B33">
      <w:r>
        <w:t>9</w:t>
      </w:r>
      <w:r w:rsidR="00D46620" w:rsidRPr="00E93CAF">
        <w:t>. Срок гарантии:</w:t>
      </w:r>
      <w:r w:rsidR="003B0ACC" w:rsidRPr="00E93CAF">
        <w:t xml:space="preserve"> </w:t>
      </w:r>
      <w:bookmarkStart w:id="1" w:name="_Hlk199931306"/>
      <w:r w:rsidR="00FB1BD4">
        <w:t>1 год</w:t>
      </w:r>
      <w:bookmarkEnd w:id="1"/>
      <w:r w:rsidR="00AB46A2">
        <w:t>.</w:t>
      </w:r>
    </w:p>
    <w:p w14:paraId="2FB7D25B" w14:textId="70D2A27A" w:rsidR="007577A7" w:rsidRPr="007577A7" w:rsidRDefault="007577A7">
      <w:r>
        <w:t>1</w:t>
      </w:r>
      <w:r w:rsidR="001B7B33">
        <w:t>0</w:t>
      </w:r>
      <w:r>
        <w:t xml:space="preserve">. Срок изготовления товара не ранее </w:t>
      </w:r>
      <w:r>
        <w:rPr>
          <w:lang w:val="en-US"/>
        </w:rPr>
        <w:t>IV</w:t>
      </w:r>
      <w:r w:rsidRPr="007577A7">
        <w:t xml:space="preserve"> </w:t>
      </w:r>
      <w:r>
        <w:t xml:space="preserve">квартал 2025 года. </w:t>
      </w:r>
    </w:p>
    <w:p w14:paraId="4FB1DD23" w14:textId="519899A3" w:rsidR="00256C19" w:rsidRDefault="001B7B33" w:rsidP="00AB46A2">
      <w:pPr>
        <w:jc w:val="both"/>
      </w:pPr>
      <w:r>
        <w:t>11</w:t>
      </w:r>
      <w:r w:rsidR="00D46620" w:rsidRPr="00E93CAF">
        <w:t>. Иные условия:</w:t>
      </w:r>
      <w:r w:rsidR="003B0ACC" w:rsidRPr="00E93CAF">
        <w:t xml:space="preserve"> </w:t>
      </w:r>
      <w:bookmarkStart w:id="2" w:name="_Hlk199931349"/>
      <w:r w:rsidR="003B0ACC" w:rsidRPr="00E93CAF">
        <w:t>На территории Заказчика действует пропускной режим, для оформления пропуска на автотранспорт и на отгрузку, необходимо направить заявку на эл. почту Shumeiko@commim.spb.ru и Lebedeval@commim.spb.ru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757D6659" w14:textId="77777777" w:rsidR="00256C19" w:rsidRDefault="00256C19">
      <w:pPr>
        <w:jc w:val="both"/>
      </w:pPr>
    </w:p>
    <w:tbl>
      <w:tblPr>
        <w:tblStyle w:val="af0"/>
        <w:tblW w:w="528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540"/>
      </w:tblGrid>
      <w:tr w:rsidR="004479AF" w14:paraId="693B2FD7" w14:textId="77777777" w:rsidTr="00525737">
        <w:tc>
          <w:tcPr>
            <w:tcW w:w="2837" w:type="pct"/>
          </w:tcPr>
          <w:p w14:paraId="742498BB" w14:textId="77777777" w:rsidR="004479AF" w:rsidRPr="00AB7B0B" w:rsidRDefault="004479AF" w:rsidP="004479AF">
            <w:pPr>
              <w:widowControl w:val="0"/>
              <w:autoSpaceDE w:val="0"/>
              <w:autoSpaceDN w:val="0"/>
              <w:adjustRightInd w:val="0"/>
              <w:ind w:right="423"/>
            </w:pPr>
            <w:r w:rsidRPr="00AB7B0B">
              <w:br w:type="page"/>
            </w:r>
            <w:r w:rsidRPr="004F0647">
              <w:rPr>
                <w:b/>
              </w:rPr>
              <w:t>Заказчик:</w:t>
            </w:r>
          </w:p>
          <w:p w14:paraId="2AB9EE85" w14:textId="3753E504" w:rsidR="004479AF" w:rsidRPr="009D2B0E" w:rsidRDefault="004479AF" w:rsidP="004479AF">
            <w:pPr>
              <w:widowControl w:val="0"/>
              <w:autoSpaceDE w:val="0"/>
              <w:autoSpaceDN w:val="0"/>
              <w:adjustRightInd w:val="0"/>
              <w:ind w:right="423"/>
            </w:pPr>
            <w:proofErr w:type="spellStart"/>
            <w:r>
              <w:t>И.о</w:t>
            </w:r>
            <w:proofErr w:type="spellEnd"/>
            <w:r>
              <w:t xml:space="preserve"> н</w:t>
            </w:r>
            <w:r w:rsidRPr="009D2B0E">
              <w:t>ачальник</w:t>
            </w:r>
            <w:r>
              <w:t>а</w:t>
            </w:r>
            <w:r w:rsidR="00A63BE3">
              <w:t xml:space="preserve"> </w:t>
            </w:r>
            <w:r w:rsidRPr="009D2B0E">
              <w:t>Управления м</w:t>
            </w:r>
            <w:r>
              <w:t>а</w:t>
            </w:r>
            <w:r w:rsidRPr="009D2B0E">
              <w:t>териально-технического обеспечения</w:t>
            </w:r>
          </w:p>
        </w:tc>
        <w:tc>
          <w:tcPr>
            <w:tcW w:w="2163" w:type="pct"/>
          </w:tcPr>
          <w:p w14:paraId="3A001D90" w14:textId="77777777" w:rsidR="004479AF" w:rsidRDefault="004479AF" w:rsidP="004479AF">
            <w:pPr>
              <w:ind w:right="1"/>
            </w:pPr>
            <w:r w:rsidRPr="004F0647">
              <w:rPr>
                <w:b/>
              </w:rPr>
              <w:t>Поставщик:</w:t>
            </w:r>
          </w:p>
          <w:p w14:paraId="541AF3D7" w14:textId="77777777" w:rsidR="004479AF" w:rsidRDefault="004479AF" w:rsidP="004479AF">
            <w:pPr>
              <w:widowControl w:val="0"/>
              <w:autoSpaceDE w:val="0"/>
              <w:autoSpaceDN w:val="0"/>
              <w:adjustRightInd w:val="0"/>
              <w:ind w:right="309"/>
              <w:rPr>
                <w:color w:val="000000" w:themeColor="text1"/>
              </w:rPr>
            </w:pPr>
          </w:p>
          <w:p w14:paraId="29096A2E" w14:textId="77777777" w:rsidR="004479AF" w:rsidRPr="009D2B0E" w:rsidRDefault="004479AF" w:rsidP="004479AF">
            <w:pPr>
              <w:widowControl w:val="0"/>
              <w:autoSpaceDE w:val="0"/>
              <w:autoSpaceDN w:val="0"/>
              <w:adjustRightInd w:val="0"/>
              <w:ind w:right="309"/>
            </w:pPr>
          </w:p>
        </w:tc>
      </w:tr>
      <w:tr w:rsidR="004479AF" w14:paraId="1F80C924" w14:textId="77777777" w:rsidTr="00525737">
        <w:tc>
          <w:tcPr>
            <w:tcW w:w="2837" w:type="pct"/>
          </w:tcPr>
          <w:p w14:paraId="1EA72FBD" w14:textId="77777777" w:rsidR="004479AF" w:rsidRPr="009D2B0E" w:rsidRDefault="004479AF" w:rsidP="004479AF">
            <w:pPr>
              <w:ind w:right="463"/>
              <w:jc w:val="right"/>
            </w:pPr>
            <w:r>
              <w:t xml:space="preserve">Шайбин А.С. </w:t>
            </w:r>
          </w:p>
        </w:tc>
        <w:tc>
          <w:tcPr>
            <w:tcW w:w="2163" w:type="pct"/>
          </w:tcPr>
          <w:p w14:paraId="0EDF16F7" w14:textId="6D12EC4F" w:rsidR="004479AF" w:rsidRPr="004479AF" w:rsidRDefault="004479AF" w:rsidP="004479AF">
            <w:pPr>
              <w:widowControl w:val="0"/>
              <w:autoSpaceDE w:val="0"/>
              <w:autoSpaceDN w:val="0"/>
              <w:adjustRightInd w:val="0"/>
              <w:ind w:right="309"/>
              <w:jc w:val="right"/>
              <w:rPr>
                <w:color w:val="000000" w:themeColor="text1"/>
              </w:rPr>
            </w:pPr>
          </w:p>
        </w:tc>
      </w:tr>
    </w:tbl>
    <w:p w14:paraId="01012D3B" w14:textId="77777777" w:rsidR="00CF6DEE" w:rsidRDefault="00CF6DEE" w:rsidP="00525737">
      <w:pPr>
        <w:jc w:val="both"/>
      </w:pPr>
    </w:p>
    <w:sectPr w:rsidR="00CF6DEE" w:rsidSect="00525737">
      <w:pgSz w:w="11906" w:h="16838"/>
      <w:pgMar w:top="709" w:right="851"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D8FF08" w14:textId="77777777" w:rsidR="004F4C09" w:rsidRDefault="004F4C09">
      <w:r>
        <w:separator/>
      </w:r>
    </w:p>
  </w:endnote>
  <w:endnote w:type="continuationSeparator" w:id="0">
    <w:p w14:paraId="41F65E4C" w14:textId="77777777" w:rsidR="004F4C09" w:rsidRDefault="004F4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0DC80F20" w:rsidR="004479AF" w:rsidRDefault="004479AF">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4834A2">
          <w:rPr>
            <w:noProof/>
            <w:sz w:val="18"/>
            <w:szCs w:val="18"/>
          </w:rPr>
          <w:t>10</w:t>
        </w:r>
        <w:r>
          <w:rPr>
            <w:sz w:val="18"/>
            <w:szCs w:val="18"/>
          </w:rPr>
          <w:fldChar w:fldCharType="end"/>
        </w:r>
      </w:p>
    </w:sdtContent>
  </w:sdt>
  <w:p w14:paraId="6A0FC8D7" w14:textId="77777777" w:rsidR="004479AF" w:rsidRDefault="004479AF">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13C69" w14:textId="77777777" w:rsidR="004F4C09" w:rsidRDefault="004F4C09">
      <w:r>
        <w:separator/>
      </w:r>
    </w:p>
  </w:footnote>
  <w:footnote w:type="continuationSeparator" w:id="0">
    <w:p w14:paraId="2E3AD65C" w14:textId="77777777" w:rsidR="004F4C09" w:rsidRDefault="004F4C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24EF8"/>
    <w:rsid w:val="00031ECB"/>
    <w:rsid w:val="00066B3D"/>
    <w:rsid w:val="000863CC"/>
    <w:rsid w:val="000A288D"/>
    <w:rsid w:val="000A412C"/>
    <w:rsid w:val="001001EF"/>
    <w:rsid w:val="00137DD5"/>
    <w:rsid w:val="00143C5F"/>
    <w:rsid w:val="0015027E"/>
    <w:rsid w:val="00154B8E"/>
    <w:rsid w:val="001658C4"/>
    <w:rsid w:val="00184FCE"/>
    <w:rsid w:val="001B7B33"/>
    <w:rsid w:val="001D02DA"/>
    <w:rsid w:val="00203DE5"/>
    <w:rsid w:val="00227308"/>
    <w:rsid w:val="00247861"/>
    <w:rsid w:val="00255088"/>
    <w:rsid w:val="00256B62"/>
    <w:rsid w:val="00256C19"/>
    <w:rsid w:val="002769B1"/>
    <w:rsid w:val="002B7270"/>
    <w:rsid w:val="002C44FB"/>
    <w:rsid w:val="003335C5"/>
    <w:rsid w:val="003716DE"/>
    <w:rsid w:val="00395D58"/>
    <w:rsid w:val="003B0ACC"/>
    <w:rsid w:val="003B3D64"/>
    <w:rsid w:val="003D3978"/>
    <w:rsid w:val="003E309F"/>
    <w:rsid w:val="003F23BC"/>
    <w:rsid w:val="00412E4F"/>
    <w:rsid w:val="00413718"/>
    <w:rsid w:val="0042017B"/>
    <w:rsid w:val="004213D4"/>
    <w:rsid w:val="004479AF"/>
    <w:rsid w:val="004567C2"/>
    <w:rsid w:val="004575BE"/>
    <w:rsid w:val="004600C2"/>
    <w:rsid w:val="00464F93"/>
    <w:rsid w:val="004721F7"/>
    <w:rsid w:val="00481A7A"/>
    <w:rsid w:val="004834A2"/>
    <w:rsid w:val="00490E3F"/>
    <w:rsid w:val="004919F0"/>
    <w:rsid w:val="004A7054"/>
    <w:rsid w:val="004F4C09"/>
    <w:rsid w:val="00525737"/>
    <w:rsid w:val="00573EDB"/>
    <w:rsid w:val="00593F81"/>
    <w:rsid w:val="005E4526"/>
    <w:rsid w:val="00611C53"/>
    <w:rsid w:val="00633AD4"/>
    <w:rsid w:val="00683707"/>
    <w:rsid w:val="006B3949"/>
    <w:rsid w:val="006B5EE5"/>
    <w:rsid w:val="006C4B0D"/>
    <w:rsid w:val="006C6B03"/>
    <w:rsid w:val="006F6AB0"/>
    <w:rsid w:val="00745A32"/>
    <w:rsid w:val="007577A7"/>
    <w:rsid w:val="007711D1"/>
    <w:rsid w:val="0077630A"/>
    <w:rsid w:val="007801EA"/>
    <w:rsid w:val="007A7502"/>
    <w:rsid w:val="007C314B"/>
    <w:rsid w:val="007D1E23"/>
    <w:rsid w:val="007D6F3F"/>
    <w:rsid w:val="007E0362"/>
    <w:rsid w:val="007E7AD8"/>
    <w:rsid w:val="008042B7"/>
    <w:rsid w:val="00821CE0"/>
    <w:rsid w:val="00841E62"/>
    <w:rsid w:val="008626BB"/>
    <w:rsid w:val="008835E2"/>
    <w:rsid w:val="008E2739"/>
    <w:rsid w:val="0091092B"/>
    <w:rsid w:val="00913A0B"/>
    <w:rsid w:val="00941011"/>
    <w:rsid w:val="009468E5"/>
    <w:rsid w:val="009766EA"/>
    <w:rsid w:val="00982ED7"/>
    <w:rsid w:val="00984F35"/>
    <w:rsid w:val="009929A1"/>
    <w:rsid w:val="009A6FA4"/>
    <w:rsid w:val="009B33D6"/>
    <w:rsid w:val="00A07F97"/>
    <w:rsid w:val="00A2202F"/>
    <w:rsid w:val="00A46129"/>
    <w:rsid w:val="00A53318"/>
    <w:rsid w:val="00A63BE3"/>
    <w:rsid w:val="00AA122D"/>
    <w:rsid w:val="00AA6C37"/>
    <w:rsid w:val="00AB46A2"/>
    <w:rsid w:val="00AB7B0B"/>
    <w:rsid w:val="00AD020B"/>
    <w:rsid w:val="00AD59EF"/>
    <w:rsid w:val="00AF5BCC"/>
    <w:rsid w:val="00B053F8"/>
    <w:rsid w:val="00B07C38"/>
    <w:rsid w:val="00B1484F"/>
    <w:rsid w:val="00B3394E"/>
    <w:rsid w:val="00B56561"/>
    <w:rsid w:val="00B862E1"/>
    <w:rsid w:val="00B903E4"/>
    <w:rsid w:val="00BA6248"/>
    <w:rsid w:val="00BB7015"/>
    <w:rsid w:val="00BC2361"/>
    <w:rsid w:val="00BD3E84"/>
    <w:rsid w:val="00BE0041"/>
    <w:rsid w:val="00BF4FED"/>
    <w:rsid w:val="00C0358A"/>
    <w:rsid w:val="00C44779"/>
    <w:rsid w:val="00C44D39"/>
    <w:rsid w:val="00C831BF"/>
    <w:rsid w:val="00C83334"/>
    <w:rsid w:val="00C8796F"/>
    <w:rsid w:val="00CD5782"/>
    <w:rsid w:val="00CD58EB"/>
    <w:rsid w:val="00CE27B2"/>
    <w:rsid w:val="00CF6DEE"/>
    <w:rsid w:val="00D23294"/>
    <w:rsid w:val="00D31278"/>
    <w:rsid w:val="00D46620"/>
    <w:rsid w:val="00D517AC"/>
    <w:rsid w:val="00D54539"/>
    <w:rsid w:val="00D5675F"/>
    <w:rsid w:val="00D60EBE"/>
    <w:rsid w:val="00D61A08"/>
    <w:rsid w:val="00D64490"/>
    <w:rsid w:val="00D712B5"/>
    <w:rsid w:val="00D760DD"/>
    <w:rsid w:val="00DB6895"/>
    <w:rsid w:val="00DC58B8"/>
    <w:rsid w:val="00DD09DA"/>
    <w:rsid w:val="00DD4F36"/>
    <w:rsid w:val="00DE5759"/>
    <w:rsid w:val="00DE73E9"/>
    <w:rsid w:val="00E00B45"/>
    <w:rsid w:val="00E01876"/>
    <w:rsid w:val="00E21C1C"/>
    <w:rsid w:val="00E40D8A"/>
    <w:rsid w:val="00E457BA"/>
    <w:rsid w:val="00E5274A"/>
    <w:rsid w:val="00E719DE"/>
    <w:rsid w:val="00E82815"/>
    <w:rsid w:val="00E93CAF"/>
    <w:rsid w:val="00EA08B8"/>
    <w:rsid w:val="00EC0871"/>
    <w:rsid w:val="00EC6142"/>
    <w:rsid w:val="00ED6ED5"/>
    <w:rsid w:val="00F12E76"/>
    <w:rsid w:val="00F13D4A"/>
    <w:rsid w:val="00F14D97"/>
    <w:rsid w:val="00F2374B"/>
    <w:rsid w:val="00F33E48"/>
    <w:rsid w:val="00F8112D"/>
    <w:rsid w:val="00F96184"/>
    <w:rsid w:val="00FB1BD4"/>
    <w:rsid w:val="00FB3E99"/>
    <w:rsid w:val="00FC1CBD"/>
    <w:rsid w:val="00FC3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11163">
      <w:bodyDiv w:val="1"/>
      <w:marLeft w:val="0"/>
      <w:marRight w:val="0"/>
      <w:marTop w:val="0"/>
      <w:marBottom w:val="0"/>
      <w:divBdr>
        <w:top w:val="none" w:sz="0" w:space="0" w:color="auto"/>
        <w:left w:val="none" w:sz="0" w:space="0" w:color="auto"/>
        <w:bottom w:val="none" w:sz="0" w:space="0" w:color="auto"/>
        <w:right w:val="none" w:sz="0" w:space="0" w:color="auto"/>
      </w:divBdr>
    </w:div>
    <w:div w:id="353461908">
      <w:bodyDiv w:val="1"/>
      <w:marLeft w:val="0"/>
      <w:marRight w:val="0"/>
      <w:marTop w:val="0"/>
      <w:marBottom w:val="0"/>
      <w:divBdr>
        <w:top w:val="none" w:sz="0" w:space="0" w:color="auto"/>
        <w:left w:val="none" w:sz="0" w:space="0" w:color="auto"/>
        <w:bottom w:val="none" w:sz="0" w:space="0" w:color="auto"/>
        <w:right w:val="none" w:sz="0" w:space="0" w:color="auto"/>
      </w:divBdr>
    </w:div>
    <w:div w:id="478348122">
      <w:bodyDiv w:val="1"/>
      <w:marLeft w:val="0"/>
      <w:marRight w:val="0"/>
      <w:marTop w:val="0"/>
      <w:marBottom w:val="0"/>
      <w:divBdr>
        <w:top w:val="none" w:sz="0" w:space="0" w:color="auto"/>
        <w:left w:val="none" w:sz="0" w:space="0" w:color="auto"/>
        <w:bottom w:val="none" w:sz="0" w:space="0" w:color="auto"/>
        <w:right w:val="none" w:sz="0" w:space="0" w:color="auto"/>
      </w:divBdr>
    </w:div>
    <w:div w:id="490364583">
      <w:bodyDiv w:val="1"/>
      <w:marLeft w:val="0"/>
      <w:marRight w:val="0"/>
      <w:marTop w:val="0"/>
      <w:marBottom w:val="0"/>
      <w:divBdr>
        <w:top w:val="none" w:sz="0" w:space="0" w:color="auto"/>
        <w:left w:val="none" w:sz="0" w:space="0" w:color="auto"/>
        <w:bottom w:val="none" w:sz="0" w:space="0" w:color="auto"/>
        <w:right w:val="none" w:sz="0" w:space="0" w:color="auto"/>
      </w:divBdr>
    </w:div>
    <w:div w:id="1487282649">
      <w:bodyDiv w:val="1"/>
      <w:marLeft w:val="0"/>
      <w:marRight w:val="0"/>
      <w:marTop w:val="0"/>
      <w:marBottom w:val="0"/>
      <w:divBdr>
        <w:top w:val="none" w:sz="0" w:space="0" w:color="auto"/>
        <w:left w:val="none" w:sz="0" w:space="0" w:color="auto"/>
        <w:bottom w:val="none" w:sz="0" w:space="0" w:color="auto"/>
        <w:right w:val="none" w:sz="0" w:space="0" w:color="auto"/>
      </w:divBdr>
    </w:div>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 w:id="179309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13" Type="http://schemas.openxmlformats.org/officeDocument/2006/relationships/hyperlink" Target="https://zakupki.gov.ru/epz/ktru/ktruCard/ktru-description.html?itemId=27.20.11.000-00000005" TargetMode="External"/><Relationship Id="rId18" Type="http://schemas.openxmlformats.org/officeDocument/2006/relationships/hyperlink" Target="https://new.gz-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w.gz-spb.ru/" TargetMode="External"/><Relationship Id="rId17" Type="http://schemas.openxmlformats.org/officeDocument/2006/relationships/hyperlink" Target="https://zakupki.gov.ru/epz/ktru/ktruCard/ktru-description.html?itemId=27.20.11.000-00000005" TargetMode="External"/><Relationship Id="rId2" Type="http://schemas.openxmlformats.org/officeDocument/2006/relationships/numbering" Target="numbering.xml"/><Relationship Id="rId16" Type="http://schemas.openxmlformats.org/officeDocument/2006/relationships/hyperlink" Target="https://new.gz-spb.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ktru-description.html?itemId=27.20.11.000-00000005" TargetMode="External"/><Relationship Id="rId5" Type="http://schemas.openxmlformats.org/officeDocument/2006/relationships/webSettings" Target="webSettings.xml"/><Relationship Id="rId15" Type="http://schemas.openxmlformats.org/officeDocument/2006/relationships/hyperlink" Target="https://zakupki.gov.ru/epz/ktru/ktruCard/ktru-description.html?itemId=27.20.11.000-00000005"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umeiko@commim.spb.ru" TargetMode="External"/><Relationship Id="rId14" Type="http://schemas.openxmlformats.org/officeDocument/2006/relationships/hyperlink" Target="https://new.gz-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D8259-1F88-4A88-B141-366569755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11</Pages>
  <Words>4292</Words>
  <Characters>24471</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Дубровина Ольга Валерьевна</cp:lastModifiedBy>
  <cp:revision>35</cp:revision>
  <dcterms:created xsi:type="dcterms:W3CDTF">2026-04-17T12:06:00Z</dcterms:created>
  <dcterms:modified xsi:type="dcterms:W3CDTF">2026-05-05T12:24:00Z</dcterms:modified>
</cp:coreProperties>
</file>