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1.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1.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93F" w:rsidRDefault="005B4A3D">
      <w:pPr>
        <w:pStyle w:val="xl42"/>
        <w:pBdr>
          <w:left w:val="nil"/>
          <w:right w:val="nil"/>
        </w:pBdr>
        <w:spacing w:before="0" w:after="0"/>
        <w:rPr>
          <w:rFonts w:ascii="Times New Roman" w:hAnsi="Times New Roman" w:cs="Times New Roman"/>
        </w:rPr>
      </w:pPr>
      <w:r>
        <w:rPr>
          <w:rFonts w:ascii="Times New Roman" w:hAnsi="Times New Roman" w:cs="Times New Roman"/>
        </w:rPr>
        <w:t xml:space="preserve">Контракт № </w:t>
      </w:r>
      <w:r w:rsidR="00243BB9">
        <w:rPr>
          <w:rFonts w:ascii="Times New Roman" w:hAnsi="Times New Roman" w:cs="Times New Roman"/>
        </w:rPr>
        <w:t>___________</w:t>
      </w:r>
    </w:p>
    <w:p w:rsidR="0065493F" w:rsidRDefault="005B4A3D">
      <w:pPr>
        <w:pStyle w:val="xl42"/>
        <w:pBdr>
          <w:left w:val="nil"/>
          <w:right w:val="nil"/>
        </w:pBdr>
        <w:spacing w:before="0" w:after="0"/>
        <w:rPr>
          <w:rFonts w:ascii="Times New Roman" w:hAnsi="Times New Roman" w:cs="Times New Roman"/>
        </w:rPr>
      </w:pPr>
      <w:r w:rsidRPr="005B4A3D">
        <w:rPr>
          <w:rFonts w:ascii="Times New Roman" w:hAnsi="Times New Roman" w:cs="Times New Roman"/>
        </w:rPr>
        <w:t>Оказание услуг по предоставлению во временное пользование, установке водоочистительного оборудования (автомат питьевой воды)  и проведению его сервисного обслуживания</w:t>
      </w:r>
    </w:p>
    <w:p w:rsidR="0065493F" w:rsidRDefault="00B34B04" w:rsidP="00243BB9">
      <w:pPr>
        <w:widowControl w:val="0"/>
        <w:ind w:firstLine="567"/>
        <w:jc w:val="center"/>
      </w:pPr>
      <w:r>
        <w:t xml:space="preserve">ИКЗ: </w:t>
      </w:r>
      <w:r w:rsidR="00243BB9">
        <w:t>262781801097178430100100050000000244</w:t>
      </w:r>
    </w:p>
    <w:p w:rsidR="0065493F" w:rsidRDefault="0065493F">
      <w:pPr>
        <w:widowControl w:val="0"/>
        <w:ind w:firstLine="567"/>
        <w:jc w:val="center"/>
      </w:pPr>
    </w:p>
    <w:p w:rsidR="0065493F" w:rsidRDefault="00B34B04">
      <w:pPr>
        <w:ind w:firstLine="0"/>
        <w:jc w:val="center"/>
        <w:rPr>
          <w:sz w:val="22"/>
          <w:szCs w:val="22"/>
        </w:rPr>
      </w:pPr>
      <w:r>
        <w:rPr>
          <w:sz w:val="22"/>
          <w:szCs w:val="22"/>
          <w:lang w:eastAsia="ru-RU"/>
        </w:rPr>
        <w:t xml:space="preserve"> Санкт-Петербург                                                                      </w:t>
      </w:r>
      <w:r w:rsidR="005B4A3D">
        <w:rPr>
          <w:sz w:val="22"/>
          <w:szCs w:val="22"/>
          <w:lang w:eastAsia="ru-RU"/>
        </w:rPr>
        <w:t xml:space="preserve">              «    »        </w:t>
      </w:r>
      <w:r w:rsidR="00243BB9">
        <w:rPr>
          <w:sz w:val="22"/>
          <w:szCs w:val="22"/>
          <w:lang w:eastAsia="ru-RU"/>
        </w:rPr>
        <w:t>______</w:t>
      </w:r>
      <w:r w:rsidR="005B4A3D">
        <w:rPr>
          <w:sz w:val="22"/>
          <w:szCs w:val="22"/>
          <w:lang w:eastAsia="ru-RU"/>
        </w:rPr>
        <w:t xml:space="preserve"> </w:t>
      </w:r>
      <w:r>
        <w:rPr>
          <w:sz w:val="22"/>
          <w:szCs w:val="22"/>
          <w:lang w:eastAsia="ru-RU"/>
        </w:rPr>
        <w:t xml:space="preserve">   2025 года</w:t>
      </w:r>
    </w:p>
    <w:p w:rsidR="0065493F" w:rsidRDefault="0065493F">
      <w:pPr>
        <w:ind w:firstLine="0"/>
        <w:rPr>
          <w:sz w:val="22"/>
          <w:szCs w:val="22"/>
          <w:lang w:eastAsia="ru-RU"/>
        </w:rPr>
      </w:pPr>
    </w:p>
    <w:p w:rsidR="005B4A3D" w:rsidRDefault="005B4A3D" w:rsidP="005B4A3D">
      <w:pPr>
        <w:ind w:firstLine="567"/>
        <w:rPr>
          <w:color w:val="000000"/>
          <w:sz w:val="22"/>
          <w:szCs w:val="22"/>
          <w:lang w:eastAsia="ru-RU"/>
        </w:rPr>
      </w:pPr>
      <w:r w:rsidRPr="00CD7F85">
        <w:rPr>
          <w:sz w:val="22"/>
        </w:rPr>
        <w:t xml:space="preserve">Государственное бюджетное общеобразовательное учреждение средняя общеобразовательная школа № </w:t>
      </w:r>
      <w:r>
        <w:rPr>
          <w:sz w:val="22"/>
        </w:rPr>
        <w:t>676</w:t>
      </w:r>
      <w:r w:rsidRPr="00CD7F85">
        <w:rPr>
          <w:sz w:val="22"/>
        </w:rPr>
        <w:t xml:space="preserve"> Кронштадтского района Санкт-Петербурга (ГБОУ школа № </w:t>
      </w:r>
      <w:r>
        <w:rPr>
          <w:sz w:val="22"/>
        </w:rPr>
        <w:t xml:space="preserve">676 </w:t>
      </w:r>
      <w:r w:rsidRPr="00CD7F85">
        <w:rPr>
          <w:sz w:val="22"/>
        </w:rPr>
        <w:t xml:space="preserve"> Кронштадтского района Санкт-Петербурга)</w:t>
      </w:r>
      <w:r w:rsidRPr="00A16D36">
        <w:rPr>
          <w:sz w:val="22"/>
        </w:rPr>
        <w:t xml:space="preserve">, именуемое в дальнейшем «Заказчик», в лице </w:t>
      </w:r>
      <w:r>
        <w:rPr>
          <w:sz w:val="22"/>
        </w:rPr>
        <w:t xml:space="preserve">директора </w:t>
      </w:r>
      <w:r w:rsidR="00243BB9">
        <w:rPr>
          <w:sz w:val="22"/>
        </w:rPr>
        <w:t>_____________</w:t>
      </w:r>
      <w:r>
        <w:rPr>
          <w:sz w:val="22"/>
        </w:rPr>
        <w:t>.</w:t>
      </w:r>
      <w:r w:rsidRPr="00A16D36">
        <w:rPr>
          <w:sz w:val="22"/>
        </w:rPr>
        <w:t xml:space="preserve">, действующего на </w:t>
      </w:r>
      <w:r w:rsidR="00243BB9">
        <w:rPr>
          <w:sz w:val="22"/>
        </w:rPr>
        <w:t>_____________</w:t>
      </w:r>
      <w:r w:rsidR="00B34B04">
        <w:rPr>
          <w:sz w:val="22"/>
          <w:szCs w:val="22"/>
          <w:lang w:eastAsia="ru-RU"/>
        </w:rPr>
        <w:t xml:space="preserve">, </w:t>
      </w:r>
      <w:r>
        <w:rPr>
          <w:sz w:val="22"/>
          <w:szCs w:val="22"/>
          <w:lang w:eastAsia="ru-RU"/>
        </w:rPr>
        <w:t xml:space="preserve">с одной стороны, </w:t>
      </w:r>
      <w:r w:rsidR="00B34B04">
        <w:rPr>
          <w:color w:val="000000"/>
          <w:sz w:val="22"/>
          <w:szCs w:val="22"/>
          <w:lang w:eastAsia="ru-RU"/>
        </w:rPr>
        <w:t xml:space="preserve">и  </w:t>
      </w:r>
    </w:p>
    <w:p w:rsidR="0065493F" w:rsidRDefault="005B4A3D" w:rsidP="005B4A3D">
      <w:pPr>
        <w:ind w:firstLine="567"/>
        <w:rPr>
          <w:sz w:val="22"/>
          <w:szCs w:val="22"/>
          <w:lang w:eastAsia="ru-RU"/>
        </w:rPr>
      </w:pPr>
      <w:r>
        <w:rPr>
          <w:b/>
          <w:color w:val="000000"/>
          <w:sz w:val="22"/>
          <w:szCs w:val="22"/>
          <w:lang w:eastAsia="ru-RU"/>
        </w:rPr>
        <w:t>______________________</w:t>
      </w:r>
      <w:r w:rsidR="00B34B04">
        <w:rPr>
          <w:color w:val="000000"/>
          <w:sz w:val="22"/>
          <w:szCs w:val="22"/>
          <w:lang w:eastAsia="ru-RU"/>
        </w:rPr>
        <w:t xml:space="preserve">, именуемое в дальнейшем «Исполнитель», в лице  </w:t>
      </w:r>
      <w:r>
        <w:rPr>
          <w:color w:val="000000"/>
          <w:sz w:val="22"/>
          <w:szCs w:val="22"/>
          <w:lang w:eastAsia="ru-RU"/>
        </w:rPr>
        <w:t>_______________</w:t>
      </w:r>
      <w:r w:rsidR="00B34B04">
        <w:rPr>
          <w:color w:val="000000"/>
          <w:sz w:val="22"/>
          <w:szCs w:val="22"/>
          <w:lang w:eastAsia="ru-RU"/>
        </w:rPr>
        <w:t xml:space="preserve">, действующего на основании </w:t>
      </w:r>
      <w:r>
        <w:rPr>
          <w:color w:val="000000"/>
          <w:sz w:val="22"/>
          <w:szCs w:val="22"/>
          <w:lang w:eastAsia="ru-RU"/>
        </w:rPr>
        <w:t>______________</w:t>
      </w:r>
      <w:r w:rsidR="00B34B04">
        <w:rPr>
          <w:color w:val="000000"/>
          <w:sz w:val="22"/>
          <w:szCs w:val="22"/>
          <w:lang w:eastAsia="ru-RU"/>
        </w:rPr>
        <w:t>, с другой стороны, вместе именуемые «Стороны» заключили настоящий Контракт о нижеследующем:</w:t>
      </w:r>
    </w:p>
    <w:p w:rsidR="0065493F" w:rsidRDefault="0065493F">
      <w:pPr>
        <w:ind w:firstLine="0"/>
        <w:rPr>
          <w:color w:val="000000"/>
          <w:sz w:val="22"/>
          <w:szCs w:val="22"/>
          <w:lang w:eastAsia="ru-RU"/>
        </w:rPr>
      </w:pPr>
    </w:p>
    <w:p w:rsidR="0065493F" w:rsidRDefault="00B34B04">
      <w:pPr>
        <w:ind w:firstLine="0"/>
        <w:jc w:val="center"/>
        <w:rPr>
          <w:b/>
          <w:bCs/>
          <w:sz w:val="22"/>
          <w:szCs w:val="22"/>
          <w:lang w:eastAsia="ru-RU"/>
        </w:rPr>
      </w:pPr>
      <w:r>
        <w:rPr>
          <w:b/>
          <w:bCs/>
          <w:sz w:val="22"/>
          <w:szCs w:val="22"/>
          <w:lang w:eastAsia="ru-RU"/>
        </w:rPr>
        <w:t xml:space="preserve">1. ПРЕДМЕТ </w:t>
      </w:r>
    </w:p>
    <w:p w:rsidR="0065493F" w:rsidRDefault="00B34B04">
      <w:pPr>
        <w:widowControl w:val="0"/>
        <w:ind w:firstLine="567"/>
        <w:rPr>
          <w:sz w:val="22"/>
          <w:szCs w:val="22"/>
        </w:rPr>
      </w:pPr>
      <w:r>
        <w:rPr>
          <w:sz w:val="22"/>
          <w:szCs w:val="22"/>
        </w:rPr>
        <w:t>1. Заказчик поручает, а Исполнитель принимает на себя обязательство оказать услуги по предоставлению во временное пользование, установке водоочистительного оборудования (далее – Оборудование) и проведению его сервисного обслуживания (далее – услуги) в объеме, установленном в Приложении № 1 и 3 к Контракту, а Заказчик обязуется оплатить оказанные услуги в порядке и на условиях, определенных настоящим Контрактом.</w:t>
      </w:r>
    </w:p>
    <w:p w:rsidR="0065493F" w:rsidRDefault="00B34B04">
      <w:pPr>
        <w:widowControl w:val="0"/>
        <w:ind w:firstLine="567"/>
        <w:rPr>
          <w:sz w:val="22"/>
          <w:szCs w:val="22"/>
        </w:rPr>
      </w:pPr>
      <w:r>
        <w:rPr>
          <w:sz w:val="22"/>
          <w:szCs w:val="22"/>
        </w:rPr>
        <w:t xml:space="preserve">1.2. Услуги по Контракту оказываются </w:t>
      </w:r>
      <w:r w:rsidR="00243BB9">
        <w:rPr>
          <w:sz w:val="22"/>
          <w:szCs w:val="22"/>
        </w:rPr>
        <w:t xml:space="preserve">с _______________ </w:t>
      </w:r>
      <w:r w:rsidR="005B4A3D">
        <w:rPr>
          <w:sz w:val="22"/>
          <w:szCs w:val="22"/>
        </w:rPr>
        <w:t>по 31 декабря 202</w:t>
      </w:r>
      <w:r w:rsidR="00243BB9">
        <w:rPr>
          <w:sz w:val="22"/>
          <w:szCs w:val="22"/>
        </w:rPr>
        <w:t>6</w:t>
      </w:r>
      <w:r>
        <w:rPr>
          <w:sz w:val="22"/>
          <w:szCs w:val="22"/>
        </w:rPr>
        <w:t xml:space="preserve">г по адресу: </w:t>
      </w:r>
      <w:r w:rsidR="005B4A3D">
        <w:rPr>
          <w:sz w:val="22"/>
          <w:szCs w:val="22"/>
          <w:lang w:eastAsia="ru-RU"/>
        </w:rPr>
        <w:t>197760, Санкт-Петербург, г.Кронштадт, ул.Посадская, д.26, литер А, пом.1-Н; 197760, Санкт-Петербург, г.Кронштадт, ш.Цитадельское, д.2, литер А.</w:t>
      </w:r>
    </w:p>
    <w:p w:rsidR="0065493F" w:rsidRDefault="00B34B04">
      <w:pPr>
        <w:widowControl w:val="0"/>
        <w:ind w:firstLine="567"/>
        <w:rPr>
          <w:sz w:val="22"/>
          <w:szCs w:val="22"/>
        </w:rPr>
      </w:pPr>
      <w:r>
        <w:rPr>
          <w:sz w:val="22"/>
          <w:szCs w:val="22"/>
        </w:rPr>
        <w:t xml:space="preserve">1.3. Услуга считается оказанной после подписания </w:t>
      </w:r>
      <w:r>
        <w:rPr>
          <w:sz w:val="22"/>
          <w:szCs w:val="22"/>
          <w:lang w:eastAsia="ru-RU"/>
        </w:rPr>
        <w:t>акта сдачи-приемки оказанных услуг</w:t>
      </w:r>
      <w:r>
        <w:rPr>
          <w:sz w:val="22"/>
          <w:szCs w:val="22"/>
        </w:rPr>
        <w:t xml:space="preserve"> Заказчиком или УПД Заказчиком.</w:t>
      </w:r>
    </w:p>
    <w:p w:rsidR="0065493F" w:rsidRDefault="00B34B04">
      <w:pPr>
        <w:ind w:firstLine="0"/>
        <w:jc w:val="center"/>
        <w:rPr>
          <w:b/>
          <w:bCs/>
          <w:sz w:val="22"/>
          <w:szCs w:val="22"/>
          <w:lang w:eastAsia="ru-RU"/>
        </w:rPr>
      </w:pPr>
      <w:r>
        <w:rPr>
          <w:b/>
          <w:bCs/>
          <w:sz w:val="22"/>
          <w:szCs w:val="22"/>
          <w:lang w:eastAsia="ru-RU"/>
        </w:rPr>
        <w:t>2.  ЦЕНА КОНТРАКТА И ПОРЯДОК РАСЧЕТОВ</w:t>
      </w:r>
    </w:p>
    <w:p w:rsidR="0065493F" w:rsidRPr="005B4A3D" w:rsidRDefault="00B34B04" w:rsidP="005B4A3D">
      <w:pPr>
        <w:ind w:firstLine="567"/>
        <w:rPr>
          <w:sz w:val="22"/>
          <w:szCs w:val="22"/>
        </w:rPr>
      </w:pPr>
      <w:r>
        <w:rPr>
          <w:sz w:val="22"/>
          <w:szCs w:val="22"/>
        </w:rPr>
        <w:t>2.1. Цена</w:t>
      </w:r>
      <w:r w:rsidR="00243BB9">
        <w:rPr>
          <w:sz w:val="22"/>
          <w:szCs w:val="22"/>
        </w:rPr>
        <w:t xml:space="preserve"> контракта </w:t>
      </w:r>
      <w:r>
        <w:rPr>
          <w:sz w:val="22"/>
          <w:szCs w:val="22"/>
        </w:rPr>
        <w:t xml:space="preserve">  составляет</w:t>
      </w:r>
      <w:r w:rsidR="005B4A3D" w:rsidRPr="005B4A3D">
        <w:rPr>
          <w:sz w:val="22"/>
          <w:szCs w:val="22"/>
        </w:rPr>
        <w:t xml:space="preserve"> ______ рублей (_______________ рубля  ____________ копеек),  НДС____%/НДС  не облагается на основании _____ Налогового кодекса Российской Федерации.</w:t>
      </w:r>
    </w:p>
    <w:p w:rsidR="0065493F" w:rsidRDefault="00B34B04">
      <w:pPr>
        <w:pStyle w:val="21"/>
        <w:ind w:firstLine="567"/>
        <w:rPr>
          <w:sz w:val="22"/>
          <w:szCs w:val="22"/>
        </w:rPr>
      </w:pPr>
      <w:r>
        <w:rPr>
          <w:sz w:val="22"/>
          <w:szCs w:val="22"/>
        </w:rPr>
        <w:t xml:space="preserve">2.2. Цена является твердой и не может изменяться в ходе исполнения Контракта. </w:t>
      </w:r>
    </w:p>
    <w:p w:rsidR="0065493F" w:rsidRDefault="00B34B04">
      <w:pPr>
        <w:ind w:firstLine="567"/>
      </w:pPr>
      <w:r>
        <w:rPr>
          <w:sz w:val="22"/>
          <w:szCs w:val="22"/>
          <w:lang w:eastAsia="ru-RU"/>
        </w:rPr>
        <w:t>2.3.</w:t>
      </w:r>
      <w:r>
        <w:rPr>
          <w:rFonts w:eastAsia="Calibri"/>
          <w:sz w:val="22"/>
          <w:szCs w:val="22"/>
          <w:lang w:eastAsia="ru-RU"/>
        </w:rPr>
        <w:t xml:space="preserve"> </w:t>
      </w:r>
      <w:r>
        <w:rPr>
          <w:sz w:val="22"/>
          <w:szCs w:val="22"/>
          <w:lang w:eastAsia="ru-RU"/>
        </w:rPr>
        <w:t xml:space="preserve">Источник финансирования: </w:t>
      </w:r>
      <w:r>
        <w:rPr>
          <w:iCs/>
          <w:sz w:val="22"/>
          <w:szCs w:val="22"/>
          <w:lang w:eastAsia="ru-RU"/>
        </w:rPr>
        <w:t xml:space="preserve">Внебюджетные средства: Субсидии </w:t>
      </w:r>
      <w:r>
        <w:rPr>
          <w:iCs/>
          <w:sz w:val="22"/>
          <w:szCs w:val="22"/>
          <w:lang w:eastAsia="ru-RU"/>
        </w:rPr>
        <w:br/>
      </w:r>
      <w:r>
        <w:rPr>
          <w:sz w:val="22"/>
          <w:szCs w:val="22"/>
          <w:lang w:eastAsia="ru-RU"/>
        </w:rPr>
        <w:t>на финансовое обеспечение выполнения государственного задания.</w:t>
      </w:r>
    </w:p>
    <w:p w:rsidR="00170628" w:rsidRDefault="00243BB9" w:rsidP="00170628">
      <w:pPr>
        <w:ind w:firstLine="567"/>
        <w:rPr>
          <w:sz w:val="22"/>
          <w:szCs w:val="22"/>
          <w:lang w:eastAsia="ru-RU"/>
        </w:rPr>
      </w:pPr>
      <w:bookmarkStart w:id="0" w:name="Par78"/>
      <w:bookmarkEnd w:id="0"/>
      <w:r w:rsidRPr="00243BB9">
        <w:rPr>
          <w:sz w:val="22"/>
          <w:szCs w:val="22"/>
          <w:lang w:eastAsia="ru-RU"/>
        </w:rPr>
        <w:t>Сроки и порядок оплаты оказанных Услуг: оплата надлежаще оказанных Услуг производится в течение 10 рабочих дней с даты подписания акта приемки товаров, работ, услуг по форме первичных учетных документов «0510452», утвержденных Приказом Минфина России от 15.04</w:t>
      </w:r>
      <w:r w:rsidR="005014CD">
        <w:rPr>
          <w:sz w:val="22"/>
          <w:szCs w:val="22"/>
          <w:lang w:eastAsia="ru-RU"/>
        </w:rPr>
        <w:t>.2021 N 61н, на основании счета</w:t>
      </w:r>
      <w:bookmarkStart w:id="1" w:name="_GoBack"/>
      <w:bookmarkEnd w:id="1"/>
      <w:r w:rsidR="00170628" w:rsidRPr="00170628">
        <w:rPr>
          <w:sz w:val="22"/>
          <w:szCs w:val="22"/>
          <w:lang w:eastAsia="ru-RU"/>
        </w:rPr>
        <w:t>.</w:t>
      </w:r>
    </w:p>
    <w:p w:rsidR="0065493F" w:rsidRPr="00170628" w:rsidRDefault="00B34B04" w:rsidP="00170628">
      <w:pPr>
        <w:ind w:firstLine="567"/>
        <w:rPr>
          <w:sz w:val="22"/>
          <w:szCs w:val="22"/>
          <w:lang w:eastAsia="ru-RU"/>
        </w:rPr>
      </w:pPr>
      <w:r>
        <w:rPr>
          <w:sz w:val="22"/>
          <w:szCs w:val="22"/>
          <w:lang w:eastAsia="ru-RU"/>
        </w:rPr>
        <w:t xml:space="preserve">Оплата услуг за декабрь </w:t>
      </w:r>
      <w:r>
        <w:rPr>
          <w:sz w:val="22"/>
          <w:szCs w:val="22"/>
        </w:rPr>
        <w:t>производится Заказчиком не позднее 15 декабря текущего года на основании выставленного Исполнителем счета на оплату</w:t>
      </w:r>
      <w:r w:rsidR="005B4A3D">
        <w:rPr>
          <w:sz w:val="22"/>
          <w:szCs w:val="22"/>
        </w:rPr>
        <w:t>.</w:t>
      </w:r>
    </w:p>
    <w:p w:rsidR="0065493F" w:rsidRDefault="00B34B04">
      <w:pPr>
        <w:ind w:firstLine="567"/>
        <w:rPr>
          <w:sz w:val="22"/>
          <w:szCs w:val="22"/>
          <w:lang w:eastAsia="ru-RU"/>
        </w:rPr>
      </w:pPr>
      <w:r>
        <w:rPr>
          <w:sz w:val="22"/>
          <w:szCs w:val="22"/>
          <w:lang w:eastAsia="ru-RU"/>
        </w:rPr>
        <w:t>2.4. 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p>
    <w:p w:rsidR="0065493F" w:rsidRDefault="00B34B04">
      <w:pPr>
        <w:ind w:firstLine="567"/>
        <w:rPr>
          <w:sz w:val="22"/>
          <w:szCs w:val="22"/>
          <w:lang w:eastAsia="ru-RU"/>
        </w:rPr>
      </w:pPr>
      <w:r>
        <w:rPr>
          <w:sz w:val="22"/>
          <w:szCs w:val="22"/>
          <w:lang w:eastAsia="ru-RU"/>
        </w:rPr>
        <w:t>2.5. Выплата аванса по Контракту не предусмотрена.</w:t>
      </w:r>
    </w:p>
    <w:p w:rsidR="0065493F" w:rsidRDefault="00B34B04">
      <w:pPr>
        <w:ind w:firstLine="0"/>
        <w:jc w:val="center"/>
        <w:rPr>
          <w:b/>
          <w:bCs/>
          <w:sz w:val="22"/>
          <w:szCs w:val="22"/>
          <w:lang w:eastAsia="ru-RU"/>
        </w:rPr>
      </w:pPr>
      <w:r>
        <w:rPr>
          <w:b/>
          <w:bCs/>
          <w:sz w:val="22"/>
          <w:szCs w:val="22"/>
          <w:lang w:eastAsia="ru-RU"/>
        </w:rPr>
        <w:t xml:space="preserve">3. СРОК ДЕЙСТВИЯ КОНТРАКТА </w:t>
      </w:r>
    </w:p>
    <w:p w:rsidR="0065493F" w:rsidRDefault="00B34B04">
      <w:pPr>
        <w:ind w:firstLine="567"/>
        <w:rPr>
          <w:sz w:val="22"/>
          <w:szCs w:val="22"/>
        </w:rPr>
      </w:pPr>
      <w:r>
        <w:rPr>
          <w:sz w:val="22"/>
          <w:szCs w:val="22"/>
          <w:lang w:eastAsia="ru-RU"/>
        </w:rPr>
        <w:t xml:space="preserve">3.1. Настоящий Контракт вступает в силу с момента его подписания Сторонами и действует </w:t>
      </w:r>
      <w:r w:rsidR="005B4A3D">
        <w:rPr>
          <w:sz w:val="22"/>
          <w:szCs w:val="22"/>
          <w:lang w:eastAsia="ru-RU"/>
        </w:rPr>
        <w:t>по</w:t>
      </w:r>
      <w:r>
        <w:rPr>
          <w:sz w:val="22"/>
          <w:szCs w:val="22"/>
          <w:lang w:eastAsia="ru-RU"/>
        </w:rPr>
        <w:t xml:space="preserve"> 31 декабря 202</w:t>
      </w:r>
      <w:r w:rsidR="00243BB9">
        <w:rPr>
          <w:sz w:val="22"/>
          <w:szCs w:val="22"/>
          <w:lang w:eastAsia="ru-RU"/>
        </w:rPr>
        <w:t>6</w:t>
      </w:r>
      <w:r>
        <w:rPr>
          <w:sz w:val="22"/>
          <w:szCs w:val="22"/>
          <w:lang w:eastAsia="ru-RU"/>
        </w:rPr>
        <w:t xml:space="preserve"> года, а в части взаиморасчётов до полного исполнения обязательств. </w:t>
      </w:r>
    </w:p>
    <w:p w:rsidR="0065493F" w:rsidRDefault="00B34B04">
      <w:pPr>
        <w:ind w:firstLine="0"/>
        <w:jc w:val="center"/>
        <w:rPr>
          <w:b/>
          <w:bCs/>
          <w:sz w:val="22"/>
          <w:szCs w:val="22"/>
          <w:lang w:eastAsia="ru-RU"/>
        </w:rPr>
      </w:pPr>
      <w:r>
        <w:rPr>
          <w:b/>
          <w:bCs/>
          <w:sz w:val="22"/>
          <w:szCs w:val="22"/>
          <w:lang w:eastAsia="ru-RU"/>
        </w:rPr>
        <w:t>4. ПРАВА И ОБЯЗАННОСТИ СТОРОН</w:t>
      </w:r>
    </w:p>
    <w:p w:rsidR="0065493F" w:rsidRDefault="00B34B04">
      <w:pPr>
        <w:ind w:firstLine="567"/>
        <w:rPr>
          <w:sz w:val="22"/>
          <w:szCs w:val="22"/>
          <w:lang w:eastAsia="ru-RU"/>
        </w:rPr>
      </w:pPr>
      <w:r>
        <w:rPr>
          <w:sz w:val="22"/>
          <w:szCs w:val="22"/>
          <w:lang w:eastAsia="ru-RU"/>
        </w:rPr>
        <w:t>4.1. Обязанности и права Исполнителя:</w:t>
      </w:r>
    </w:p>
    <w:p w:rsidR="0065493F" w:rsidRDefault="00B34B04">
      <w:pPr>
        <w:ind w:firstLine="567"/>
        <w:rPr>
          <w:sz w:val="22"/>
          <w:szCs w:val="22"/>
          <w:lang w:eastAsia="ru-RU"/>
        </w:rPr>
      </w:pPr>
      <w:r>
        <w:rPr>
          <w:sz w:val="22"/>
          <w:szCs w:val="22"/>
          <w:lang w:eastAsia="ru-RU"/>
        </w:rPr>
        <w:t>4.1.1. Оказать услуги лично.</w:t>
      </w:r>
    </w:p>
    <w:p w:rsidR="0065493F" w:rsidRDefault="00B34B04">
      <w:pPr>
        <w:ind w:firstLine="567"/>
        <w:rPr>
          <w:sz w:val="22"/>
          <w:szCs w:val="22"/>
        </w:rPr>
      </w:pPr>
      <w:r>
        <w:rPr>
          <w:sz w:val="22"/>
          <w:szCs w:val="22"/>
          <w:lang w:eastAsia="ru-RU"/>
        </w:rPr>
        <w:t xml:space="preserve">4.1.2. Предоставить </w:t>
      </w:r>
      <w:r>
        <w:rPr>
          <w:sz w:val="22"/>
          <w:szCs w:val="22"/>
        </w:rPr>
        <w:t>Оборудование в соответствии с Актом приема-передачи водоочистительного оборудования (Приложение№2), имеющее декларацию соответствия, технические паспорта.</w:t>
      </w:r>
    </w:p>
    <w:p w:rsidR="0065493F" w:rsidRDefault="00B34B04">
      <w:pPr>
        <w:ind w:firstLine="567"/>
        <w:rPr>
          <w:sz w:val="22"/>
          <w:szCs w:val="22"/>
        </w:rPr>
      </w:pPr>
      <w:r>
        <w:rPr>
          <w:sz w:val="22"/>
          <w:szCs w:val="22"/>
        </w:rPr>
        <w:t>4.1.3. Производить сервисное обслуживание переданного в пользование Оборудования в соответствии с инструкцией по эксплуатации Оборудования.</w:t>
      </w:r>
      <w:r>
        <w:rPr>
          <w:spacing w:val="-1"/>
          <w:sz w:val="22"/>
          <w:szCs w:val="22"/>
        </w:rPr>
        <w:t xml:space="preserve"> </w:t>
      </w:r>
    </w:p>
    <w:p w:rsidR="0065493F" w:rsidRDefault="00B34B04">
      <w:pPr>
        <w:spacing w:before="57"/>
        <w:ind w:firstLine="567"/>
        <w:rPr>
          <w:sz w:val="22"/>
          <w:szCs w:val="22"/>
        </w:rPr>
      </w:pPr>
      <w:r>
        <w:rPr>
          <w:spacing w:val="-1"/>
          <w:sz w:val="22"/>
          <w:szCs w:val="22"/>
        </w:rPr>
        <w:t xml:space="preserve">4.1.4. </w:t>
      </w:r>
      <w:r>
        <w:rPr>
          <w:color w:val="000000"/>
          <w:sz w:val="22"/>
          <w:szCs w:val="22"/>
        </w:rPr>
        <w:t>По всем вопросам, связанным с эксплуатацией Оборудования, Исполнитель бесплатно консультирует Заказчика по телефону/факсу в течение всего гарантийного срока на Оборудование.</w:t>
      </w:r>
    </w:p>
    <w:p w:rsidR="0065493F" w:rsidRDefault="00B34B04">
      <w:pPr>
        <w:ind w:firstLine="567"/>
        <w:rPr>
          <w:sz w:val="22"/>
          <w:szCs w:val="22"/>
          <w:lang w:eastAsia="ru-RU"/>
        </w:rPr>
      </w:pPr>
      <w:r>
        <w:rPr>
          <w:sz w:val="22"/>
          <w:szCs w:val="22"/>
          <w:lang w:eastAsia="ru-RU"/>
        </w:rPr>
        <w:t>4.1.5. Исполнитель вправе требовать полной оплаты по настоящему Контракту в случае надлежащего его исполнения.</w:t>
      </w:r>
    </w:p>
    <w:p w:rsidR="0065493F" w:rsidRDefault="00B34B04">
      <w:pPr>
        <w:ind w:firstLine="567"/>
        <w:rPr>
          <w:sz w:val="22"/>
          <w:szCs w:val="22"/>
          <w:lang w:eastAsia="ru-RU"/>
        </w:rPr>
      </w:pPr>
      <w:r>
        <w:rPr>
          <w:sz w:val="22"/>
          <w:szCs w:val="22"/>
          <w:lang w:eastAsia="ru-RU"/>
        </w:rPr>
        <w:t>4.2. Обязанности и права Заказчика:</w:t>
      </w:r>
    </w:p>
    <w:p w:rsidR="0065493F" w:rsidRDefault="00B34B04">
      <w:pPr>
        <w:ind w:firstLine="567"/>
        <w:rPr>
          <w:sz w:val="22"/>
          <w:szCs w:val="22"/>
          <w:lang w:eastAsia="ru-RU"/>
        </w:rPr>
      </w:pPr>
      <w:r>
        <w:rPr>
          <w:sz w:val="22"/>
          <w:szCs w:val="22"/>
          <w:lang w:eastAsia="ru-RU"/>
        </w:rPr>
        <w:t>4.2.1. Оплатить оказанные Исполнителем услуги на условиях Контракта.</w:t>
      </w:r>
    </w:p>
    <w:p w:rsidR="0065493F" w:rsidRDefault="00B34B04">
      <w:pPr>
        <w:ind w:firstLine="567"/>
        <w:rPr>
          <w:sz w:val="22"/>
          <w:szCs w:val="22"/>
          <w:lang w:eastAsia="ru-RU"/>
        </w:rPr>
      </w:pPr>
      <w:r>
        <w:rPr>
          <w:sz w:val="22"/>
          <w:szCs w:val="22"/>
          <w:lang w:eastAsia="ru-RU"/>
        </w:rPr>
        <w:t>4.3. После завершения оказания Исполнителем услуг Заказчик и Исполнитель подписывают акт об оказанных услугах, который служит основанием для взаимных расчетов между ними.</w:t>
      </w:r>
    </w:p>
    <w:p w:rsidR="0065493F" w:rsidRDefault="00B34B04">
      <w:pPr>
        <w:ind w:firstLine="0"/>
        <w:jc w:val="center"/>
        <w:rPr>
          <w:sz w:val="22"/>
          <w:szCs w:val="22"/>
        </w:rPr>
      </w:pPr>
      <w:r>
        <w:rPr>
          <w:b/>
          <w:bCs/>
          <w:sz w:val="22"/>
          <w:szCs w:val="22"/>
          <w:lang w:eastAsia="ru-RU"/>
        </w:rPr>
        <w:lastRenderedPageBreak/>
        <w:t>5. СДАЧА-ПРИЕМКА ОБОРУДОВАНИЯ И  УСЛУГ</w:t>
      </w:r>
    </w:p>
    <w:p w:rsidR="0065493F" w:rsidRDefault="00B34B04">
      <w:pPr>
        <w:ind w:firstLine="567"/>
        <w:rPr>
          <w:lang w:eastAsia="ru-RU"/>
        </w:rPr>
      </w:pPr>
      <w:r>
        <w:rPr>
          <w:sz w:val="22"/>
          <w:szCs w:val="22"/>
          <w:lang w:eastAsia="ru-RU"/>
        </w:rPr>
        <w:t>5.1. После завершения оказания Исполнителем услуг по Контракту в соответствующем</w:t>
      </w:r>
      <w:r>
        <w:rPr>
          <w:i/>
          <w:iCs/>
          <w:sz w:val="22"/>
          <w:szCs w:val="22"/>
          <w:lang w:eastAsia="ru-RU"/>
        </w:rPr>
        <w:t xml:space="preserve"> </w:t>
      </w:r>
      <w:r>
        <w:rPr>
          <w:sz w:val="22"/>
          <w:szCs w:val="22"/>
          <w:lang w:eastAsia="ru-RU"/>
        </w:rPr>
        <w:t>месяце Исполнитель в течение 3 рабочих дней после окончания отчетного месяца направляет Заказчику для подписания акт сдачи-приемки оказанных услуг или УПД.</w:t>
      </w:r>
    </w:p>
    <w:p w:rsidR="0065493F" w:rsidRDefault="00B34B04">
      <w:pPr>
        <w:ind w:firstLine="567"/>
        <w:rPr>
          <w:sz w:val="22"/>
          <w:szCs w:val="22"/>
          <w:lang w:eastAsia="ru-RU"/>
        </w:rPr>
      </w:pPr>
      <w:r>
        <w:rPr>
          <w:sz w:val="22"/>
          <w:szCs w:val="22"/>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65493F" w:rsidRDefault="00B34B04">
      <w:pPr>
        <w:ind w:firstLine="567"/>
        <w:rPr>
          <w:sz w:val="22"/>
          <w:szCs w:val="22"/>
          <w:lang w:eastAsia="ru-RU"/>
        </w:rPr>
      </w:pPr>
      <w:r>
        <w:rPr>
          <w:sz w:val="22"/>
          <w:szCs w:val="22"/>
          <w:lang w:eastAsia="ru-RU"/>
        </w:rPr>
        <w:t xml:space="preserve">5.2.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65493F" w:rsidRDefault="00B34B04">
      <w:pPr>
        <w:ind w:firstLine="567"/>
        <w:rPr>
          <w:sz w:val="22"/>
          <w:szCs w:val="22"/>
          <w:lang w:eastAsia="ru-RU"/>
        </w:rPr>
      </w:pPr>
      <w:r>
        <w:rPr>
          <w:sz w:val="22"/>
          <w:szCs w:val="22"/>
          <w:lang w:eastAsia="ru-RU"/>
        </w:rPr>
        <w:t>Акт и предписание составляются в двух идентичных экземплярах и подписываются Заказчиком и Исполнителем.</w:t>
      </w:r>
    </w:p>
    <w:p w:rsidR="0065493F" w:rsidRDefault="00B34B04">
      <w:pPr>
        <w:ind w:firstLine="567"/>
        <w:rPr>
          <w:sz w:val="22"/>
          <w:szCs w:val="22"/>
        </w:rPr>
      </w:pPr>
      <w:r>
        <w:rPr>
          <w:sz w:val="22"/>
          <w:szCs w:val="22"/>
          <w:lang w:eastAsia="ru-RU"/>
        </w:rPr>
        <w:t>При отказе (уклонении) Исполнителя от подпи</w:t>
      </w:r>
      <w:r>
        <w:rPr>
          <w:sz w:val="22"/>
          <w:szCs w:val="22"/>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65493F" w:rsidRDefault="00B34B04">
      <w:pPr>
        <w:ind w:firstLine="567"/>
        <w:rPr>
          <w:sz w:val="22"/>
          <w:szCs w:val="22"/>
          <w:lang w:eastAsia="ru-RU"/>
        </w:rPr>
      </w:pPr>
      <w:r>
        <w:rPr>
          <w:sz w:val="22"/>
          <w:szCs w:val="22"/>
          <w:lang w:eastAsia="ru-RU"/>
        </w:rPr>
        <w:t>5.3. Исполнитель обязан устранить все обнаруженные недостатки за свой счет в сроки, указанные в предписании Заказчика.</w:t>
      </w:r>
    </w:p>
    <w:p w:rsidR="0065493F" w:rsidRDefault="00B34B04">
      <w:pPr>
        <w:ind w:firstLine="567"/>
        <w:rPr>
          <w:sz w:val="22"/>
          <w:szCs w:val="22"/>
          <w:lang w:eastAsia="ru-RU"/>
        </w:rPr>
      </w:pPr>
      <w:r>
        <w:rPr>
          <w:sz w:val="22"/>
          <w:szCs w:val="22"/>
          <w:lang w:eastAsia="ru-RU"/>
        </w:rPr>
        <w:t>5.4.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65493F" w:rsidRDefault="00B34B04">
      <w:pPr>
        <w:ind w:firstLine="567"/>
        <w:rPr>
          <w:sz w:val="22"/>
          <w:szCs w:val="22"/>
          <w:lang w:eastAsia="ru-RU"/>
        </w:rPr>
      </w:pPr>
      <w:r>
        <w:rPr>
          <w:sz w:val="22"/>
          <w:szCs w:val="22"/>
          <w:lang w:eastAsia="ru-RU"/>
        </w:rPr>
        <w:t>5.5. Заказчик, принявший услуги без проверки, не лишается права ссылаться на недостатки, которые могли быть установлены при приемке.</w:t>
      </w:r>
    </w:p>
    <w:p w:rsidR="0065493F" w:rsidRDefault="00B34B04">
      <w:pPr>
        <w:ind w:firstLine="567"/>
        <w:rPr>
          <w:sz w:val="22"/>
          <w:szCs w:val="22"/>
          <w:lang w:eastAsia="ru-RU"/>
        </w:rPr>
      </w:pPr>
      <w:r>
        <w:rPr>
          <w:sz w:val="22"/>
          <w:szCs w:val="22"/>
          <w:lang w:eastAsia="ru-RU"/>
        </w:rPr>
        <w:t>5.6.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65493F" w:rsidRDefault="00B34B04">
      <w:pPr>
        <w:ind w:firstLine="567"/>
        <w:rPr>
          <w:sz w:val="22"/>
          <w:szCs w:val="22"/>
          <w:lang w:eastAsia="ru-RU"/>
        </w:rPr>
      </w:pPr>
      <w:r>
        <w:rPr>
          <w:sz w:val="22"/>
          <w:szCs w:val="22"/>
          <w:lang w:eastAsia="ru-RU"/>
        </w:rPr>
        <w:t>5.7. Датой оказания услуг считается дата подписания акта сдачи-приемки оказанных услуг. Акт подписывается не ранее устранения всех недостатков.</w:t>
      </w:r>
    </w:p>
    <w:p w:rsidR="0065493F" w:rsidRDefault="00B34B04">
      <w:pPr>
        <w:ind w:firstLine="567"/>
        <w:rPr>
          <w:sz w:val="22"/>
          <w:szCs w:val="22"/>
          <w:lang w:eastAsia="ru-RU"/>
        </w:rPr>
      </w:pPr>
      <w:r>
        <w:rPr>
          <w:sz w:val="22"/>
          <w:szCs w:val="22"/>
          <w:lang w:eastAsia="ru-RU"/>
        </w:rPr>
        <w:t>5.8. Порядок сдачи-приемки Оборудования</w:t>
      </w:r>
    </w:p>
    <w:p w:rsidR="0065493F" w:rsidRDefault="00B34B04">
      <w:pPr>
        <w:ind w:firstLine="567"/>
        <w:rPr>
          <w:sz w:val="22"/>
          <w:szCs w:val="22"/>
          <w:lang w:eastAsia="ru-RU"/>
        </w:rPr>
      </w:pPr>
      <w:r>
        <w:rPr>
          <w:sz w:val="22"/>
          <w:szCs w:val="22"/>
          <w:lang w:eastAsia="ru-RU"/>
        </w:rPr>
        <w:tab/>
        <w:t>Приемка оборудования и сдача оборудования после окончания срока оказания услуг производится по Акту приема-передачи оборудования (по форме Исполнителя) по факту предоставления оборудования в пользование Заказчику или, соответственно, по факту сдачи оборудования Исполнителю после окончания срока оказания услуг.  Заказчик несет ответственность за сохранность Оборудования от всех видов имущественного ущерба, а также за риски, связанные с его гибелью, утратой, порчей, хищением, в том числе в результате действий/бездействий третьих лиц, и иные имущественные риски с момента фактической приемки оборудования.</w:t>
      </w:r>
    </w:p>
    <w:p w:rsidR="0065493F" w:rsidRDefault="00B34B04">
      <w:pPr>
        <w:ind w:firstLine="567"/>
        <w:rPr>
          <w:sz w:val="22"/>
          <w:szCs w:val="22"/>
          <w:lang w:eastAsia="ru-RU"/>
        </w:rPr>
      </w:pPr>
      <w:r>
        <w:rPr>
          <w:sz w:val="22"/>
          <w:szCs w:val="22"/>
          <w:lang w:eastAsia="ru-RU"/>
        </w:rPr>
        <w:t xml:space="preserve">При приемке/сдаче Оборудования производится проверка его внешнего вида и комплектации. </w:t>
      </w:r>
    </w:p>
    <w:p w:rsidR="0065493F" w:rsidRDefault="00B34B04">
      <w:pPr>
        <w:ind w:firstLine="567"/>
        <w:rPr>
          <w:sz w:val="22"/>
          <w:szCs w:val="22"/>
          <w:lang w:eastAsia="ru-RU"/>
        </w:rPr>
      </w:pPr>
      <w:r>
        <w:rPr>
          <w:sz w:val="22"/>
          <w:szCs w:val="22"/>
          <w:lang w:eastAsia="ru-RU"/>
        </w:rPr>
        <w:t>Вместе с Оборудованием Исполнитель передаёт Заказчику инструкцию по его эксплуатации.</w:t>
      </w:r>
    </w:p>
    <w:p w:rsidR="0065493F" w:rsidRDefault="00B34B04">
      <w:pPr>
        <w:spacing w:before="170"/>
        <w:jc w:val="center"/>
        <w:rPr>
          <w:b/>
          <w:sz w:val="22"/>
          <w:szCs w:val="22"/>
        </w:rPr>
      </w:pPr>
      <w:r>
        <w:rPr>
          <w:b/>
          <w:sz w:val="22"/>
          <w:szCs w:val="22"/>
        </w:rPr>
        <w:t>6. ГАРАНТИЙНЫЕ ОБЯЗАТЕЛЬСТВА</w:t>
      </w:r>
    </w:p>
    <w:p w:rsidR="0065493F" w:rsidRDefault="00B34B04">
      <w:pPr>
        <w:pStyle w:val="a9"/>
        <w:ind w:firstLine="567"/>
        <w:jc w:val="both"/>
        <w:rPr>
          <w:sz w:val="22"/>
          <w:szCs w:val="22"/>
        </w:rPr>
      </w:pPr>
      <w:r>
        <w:rPr>
          <w:b w:val="0"/>
          <w:bCs w:val="0"/>
          <w:sz w:val="22"/>
          <w:szCs w:val="22"/>
        </w:rPr>
        <w:t xml:space="preserve">6.1. Гарантийный срок на работы по установке Оборудования составляет 12 календарных месяцев с момента подписания Акта приема-передачи. Гарантия на работоспособность и исправность эксплуатируемого оборудования, распространяется на весь период использования, за исключением случаев предусмотренных данным Контрактом. Гарантия на комплектующие автоматов, установленных по Контракту аренды, наиболее подверженные естественному износу* - 36 месяцев или 30000 литров с момента их установки на автомат или монтажа автомата в целом, в </w:t>
      </w:r>
      <w:r w:rsidR="009B3FE3">
        <w:rPr>
          <w:b w:val="0"/>
          <w:bCs w:val="0"/>
          <w:sz w:val="22"/>
          <w:szCs w:val="22"/>
        </w:rPr>
        <w:t>зависимости</w:t>
      </w:r>
      <w:r>
        <w:rPr>
          <w:b w:val="0"/>
          <w:bCs w:val="0"/>
          <w:sz w:val="22"/>
          <w:szCs w:val="22"/>
        </w:rPr>
        <w:t xml:space="preserve"> от того, какое из условий наступит раньше, за исключением случаев механических повреждений оборудования.                                                                                                    </w:t>
      </w:r>
    </w:p>
    <w:p w:rsidR="0065493F" w:rsidRDefault="00B34B04">
      <w:pPr>
        <w:pStyle w:val="a9"/>
        <w:ind w:firstLine="567"/>
        <w:rPr>
          <w:b w:val="0"/>
          <w:bCs w:val="0"/>
        </w:rPr>
      </w:pPr>
      <w:r>
        <w:rPr>
          <w:b w:val="0"/>
          <w:bCs w:val="0"/>
          <w:sz w:val="22"/>
          <w:szCs w:val="22"/>
        </w:rPr>
        <w:t xml:space="preserve">* к комплектующим, наиболее подверженным естественному износу, относятся:                                                                               - Кнопки выбора воды </w:t>
      </w:r>
    </w:p>
    <w:p w:rsidR="0065493F" w:rsidRDefault="00B34B04">
      <w:pPr>
        <w:spacing w:before="57"/>
        <w:ind w:firstLine="567"/>
        <w:rPr>
          <w:sz w:val="22"/>
          <w:szCs w:val="22"/>
        </w:rPr>
      </w:pPr>
      <w:r>
        <w:rPr>
          <w:sz w:val="22"/>
          <w:szCs w:val="22"/>
        </w:rPr>
        <w:t>6.2. В случае выявления недостатков в течение гарантийного срока, возникших не по вине Заказчика, Исполнитель устраняет указанные недостатки за свой счет в разумные сроки, но не позднее 10 рабочих дней со дня получения претензий от Заказчика. На время ремонта Исполнитель заменяет Оборудование на аналогичное.</w:t>
      </w:r>
    </w:p>
    <w:p w:rsidR="0065493F" w:rsidRDefault="00B34B04">
      <w:pPr>
        <w:spacing w:before="57"/>
        <w:ind w:firstLine="567"/>
        <w:rPr>
          <w:sz w:val="22"/>
          <w:szCs w:val="22"/>
        </w:rPr>
      </w:pPr>
      <w:r>
        <w:rPr>
          <w:sz w:val="22"/>
          <w:szCs w:val="22"/>
        </w:rPr>
        <w:t>6.3. Заказчик теряет право на ремонт Оборудования за счет Исполнителя в следующих случаях</w:t>
      </w:r>
    </w:p>
    <w:p w:rsidR="0065493F" w:rsidRDefault="00B34B04">
      <w:pPr>
        <w:spacing w:before="57"/>
        <w:ind w:firstLine="567"/>
        <w:rPr>
          <w:sz w:val="22"/>
          <w:szCs w:val="22"/>
        </w:rPr>
      </w:pPr>
      <w:r>
        <w:rPr>
          <w:sz w:val="22"/>
          <w:szCs w:val="22"/>
        </w:rPr>
        <w:t>- при наличии на Оборудовании механических повреждений;</w:t>
      </w:r>
    </w:p>
    <w:p w:rsidR="0065493F" w:rsidRDefault="00B34B04">
      <w:pPr>
        <w:spacing w:before="57"/>
        <w:ind w:firstLine="567"/>
        <w:rPr>
          <w:sz w:val="22"/>
          <w:szCs w:val="22"/>
        </w:rPr>
      </w:pPr>
      <w:r>
        <w:rPr>
          <w:sz w:val="22"/>
          <w:szCs w:val="22"/>
        </w:rPr>
        <w:t>- при возникновении повреждений (недостатков) Оборудования по причине несоответствия давления в водопроводной сети требуемым показателям – не менее 1,5 атм. и не более 4,00 атм;</w:t>
      </w:r>
    </w:p>
    <w:p w:rsidR="0065493F" w:rsidRDefault="00B34B04">
      <w:pPr>
        <w:spacing w:before="57"/>
        <w:ind w:firstLine="567"/>
        <w:rPr>
          <w:sz w:val="22"/>
          <w:szCs w:val="22"/>
        </w:rPr>
      </w:pPr>
      <w:r>
        <w:rPr>
          <w:sz w:val="22"/>
          <w:szCs w:val="22"/>
        </w:rPr>
        <w:t>- при возникновении повреждений (недостатков) Оборудования по причине несоответствия параметров электрической сети требуемым: 220В - 230В, 50Гц, 1500Вт;</w:t>
      </w:r>
    </w:p>
    <w:p w:rsidR="0065493F" w:rsidRDefault="00B34B04">
      <w:pPr>
        <w:spacing w:before="57"/>
        <w:ind w:firstLine="567"/>
        <w:rPr>
          <w:sz w:val="22"/>
          <w:szCs w:val="22"/>
        </w:rPr>
      </w:pPr>
      <w:r>
        <w:rPr>
          <w:sz w:val="22"/>
          <w:szCs w:val="22"/>
        </w:rPr>
        <w:t>- в случае устранения любых недостатков в Оборудовании силами Заказчика или третьих лиц;</w:t>
      </w:r>
    </w:p>
    <w:p w:rsidR="0065493F" w:rsidRDefault="00B34B04">
      <w:pPr>
        <w:spacing w:before="57"/>
        <w:ind w:firstLine="567"/>
        <w:rPr>
          <w:lang w:eastAsia="ru-RU"/>
        </w:rPr>
      </w:pPr>
      <w:r>
        <w:rPr>
          <w:sz w:val="22"/>
          <w:szCs w:val="22"/>
        </w:rPr>
        <w:t>- если повреждения (недостатки) Оборудования вызваны действиями Заказчика, противоречащими инструкции по эксплуатации Оборудования.</w:t>
      </w:r>
    </w:p>
    <w:p w:rsidR="0065493F" w:rsidRDefault="0065493F">
      <w:pPr>
        <w:ind w:firstLine="0"/>
        <w:rPr>
          <w:sz w:val="22"/>
          <w:szCs w:val="22"/>
          <w:lang w:eastAsia="ru-RU"/>
        </w:rPr>
      </w:pPr>
    </w:p>
    <w:p w:rsidR="0065493F" w:rsidRDefault="00B34B04">
      <w:pPr>
        <w:ind w:firstLine="0"/>
        <w:jc w:val="center"/>
        <w:rPr>
          <w:sz w:val="22"/>
          <w:szCs w:val="22"/>
        </w:rPr>
      </w:pPr>
      <w:r>
        <w:rPr>
          <w:b/>
          <w:bCs/>
          <w:sz w:val="22"/>
          <w:szCs w:val="22"/>
          <w:lang w:eastAsia="ru-RU"/>
        </w:rPr>
        <w:t>7. ОТВЕТСТВЕННОСТЬ СТОРОН</w:t>
      </w:r>
    </w:p>
    <w:p w:rsidR="0065493F" w:rsidRDefault="00B34B04">
      <w:pPr>
        <w:ind w:right="3" w:firstLine="567"/>
        <w:rPr>
          <w:sz w:val="22"/>
          <w:szCs w:val="22"/>
        </w:rPr>
      </w:pPr>
      <w:r>
        <w:rPr>
          <w:sz w:val="22"/>
          <w:szCs w:val="22"/>
          <w:lang w:eastAsia="ru-RU"/>
        </w:rPr>
        <w:t xml:space="preserve">7.1. </w:t>
      </w:r>
      <w:r>
        <w:rPr>
          <w:sz w:val="22"/>
          <w:szCs w:val="22"/>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65493F" w:rsidRDefault="00B34B04">
      <w:pPr>
        <w:ind w:right="3" w:firstLine="567"/>
        <w:rPr>
          <w:sz w:val="22"/>
          <w:szCs w:val="22"/>
        </w:rPr>
      </w:pPr>
      <w:r>
        <w:rPr>
          <w:sz w:val="22"/>
          <w:szCs w:val="22"/>
        </w:rPr>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w:t>
      </w:r>
    </w:p>
    <w:p w:rsidR="0065493F" w:rsidRDefault="00B34B04">
      <w:pPr>
        <w:ind w:right="3" w:firstLine="567"/>
        <w:rPr>
          <w:sz w:val="22"/>
          <w:szCs w:val="22"/>
        </w:rPr>
      </w:pPr>
      <w:r>
        <w:rPr>
          <w:sz w:val="22"/>
          <w:szCs w:val="22"/>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5493F" w:rsidRDefault="00B34B04">
      <w:pPr>
        <w:ind w:right="3" w:firstLine="567"/>
        <w:rPr>
          <w:sz w:val="22"/>
          <w:szCs w:val="22"/>
        </w:rPr>
      </w:pPr>
      <w:r>
        <w:rPr>
          <w:sz w:val="22"/>
          <w:szCs w:val="22"/>
        </w:rPr>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65493F" w:rsidRDefault="00B34B04">
      <w:pPr>
        <w:ind w:right="3" w:firstLine="567"/>
        <w:rPr>
          <w:sz w:val="22"/>
          <w:szCs w:val="22"/>
        </w:rPr>
      </w:pPr>
      <w:r>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5493F" w:rsidRDefault="00B34B04">
      <w:pPr>
        <w:ind w:firstLine="567"/>
        <w:rPr>
          <w:sz w:val="22"/>
          <w:szCs w:val="22"/>
        </w:rPr>
      </w:pPr>
      <w:r>
        <w:rPr>
          <w:sz w:val="22"/>
          <w:szCs w:val="22"/>
        </w:rPr>
        <w:t xml:space="preserve">а) 1000 руб., если цена  не превышает 3 млн руб. (включительно). </w:t>
      </w:r>
    </w:p>
    <w:p w:rsidR="0065493F" w:rsidRDefault="00B34B04">
      <w:pPr>
        <w:ind w:right="3" w:firstLine="567"/>
        <w:rPr>
          <w:sz w:val="22"/>
          <w:szCs w:val="22"/>
        </w:rPr>
      </w:pPr>
      <w:r>
        <w:rPr>
          <w:sz w:val="22"/>
          <w:szCs w:val="22"/>
        </w:rPr>
        <w:t>7.6.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5493F" w:rsidRDefault="00B34B04">
      <w:pPr>
        <w:ind w:right="3" w:firstLine="567"/>
        <w:rPr>
          <w:sz w:val="22"/>
          <w:szCs w:val="22"/>
        </w:rPr>
      </w:pPr>
      <w:r>
        <w:rPr>
          <w:sz w:val="22"/>
          <w:szCs w:val="22"/>
        </w:rPr>
        <w:t>7.7.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 уменьшенной на сумму, пропорциональную объему обязательств, предусмотренных контрактом и фактически исполненных Исполнителем.</w:t>
      </w:r>
    </w:p>
    <w:p w:rsidR="0065493F" w:rsidRDefault="00B34B04">
      <w:pPr>
        <w:ind w:right="3" w:firstLine="567"/>
        <w:rPr>
          <w:sz w:val="22"/>
          <w:szCs w:val="22"/>
        </w:rPr>
      </w:pPr>
      <w:r>
        <w:rPr>
          <w:sz w:val="22"/>
          <w:szCs w:val="22"/>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65493F" w:rsidRDefault="00B34B04">
      <w:pPr>
        <w:ind w:right="3" w:firstLine="567"/>
        <w:rPr>
          <w:sz w:val="22"/>
          <w:szCs w:val="22"/>
        </w:rPr>
      </w:pPr>
      <w:r>
        <w:rPr>
          <w:sz w:val="22"/>
          <w:szCs w:val="22"/>
        </w:rPr>
        <w:t>7.8.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65493F" w:rsidRDefault="00B34B04">
      <w:pPr>
        <w:ind w:firstLine="567"/>
        <w:rPr>
          <w:sz w:val="22"/>
          <w:szCs w:val="22"/>
        </w:rPr>
      </w:pPr>
      <w:r>
        <w:rPr>
          <w:sz w:val="22"/>
          <w:szCs w:val="22"/>
        </w:rPr>
        <w:t>а) 10 процентов цены  в случае, если цена  не превышает 3 млн руб.</w:t>
      </w:r>
    </w:p>
    <w:p w:rsidR="0065493F" w:rsidRDefault="00B34B04">
      <w:pPr>
        <w:ind w:right="3" w:firstLine="567"/>
        <w:rPr>
          <w:sz w:val="22"/>
          <w:szCs w:val="22"/>
        </w:rPr>
      </w:pPr>
      <w:r>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 </w:t>
      </w:r>
    </w:p>
    <w:p w:rsidR="0065493F" w:rsidRDefault="00B34B04">
      <w:pPr>
        <w:ind w:right="3" w:firstLine="567"/>
        <w:rPr>
          <w:sz w:val="22"/>
          <w:szCs w:val="22"/>
        </w:rPr>
      </w:pPr>
      <w:r>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w:t>
      </w:r>
    </w:p>
    <w:p w:rsidR="0065493F" w:rsidRDefault="00B34B04">
      <w:pPr>
        <w:shd w:val="clear" w:color="auto" w:fill="FFFFFF"/>
        <w:ind w:right="3" w:firstLine="567"/>
        <w:rPr>
          <w:sz w:val="22"/>
          <w:szCs w:val="22"/>
        </w:rPr>
      </w:pPr>
      <w:r>
        <w:rPr>
          <w:sz w:val="22"/>
          <w:szCs w:val="22"/>
        </w:rPr>
        <w:t>7.11.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65493F" w:rsidRDefault="00B34B04">
      <w:pPr>
        <w:shd w:val="clear" w:color="auto" w:fill="FFFFFF"/>
        <w:ind w:right="3" w:firstLine="567"/>
        <w:rPr>
          <w:sz w:val="22"/>
          <w:szCs w:val="22"/>
        </w:rPr>
      </w:pPr>
      <w:r>
        <w:rPr>
          <w:sz w:val="22"/>
          <w:szCs w:val="22"/>
        </w:rPr>
        <w:t>7.12.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5493F" w:rsidRDefault="00B34B04">
      <w:pPr>
        <w:ind w:firstLine="567"/>
        <w:rPr>
          <w:sz w:val="22"/>
          <w:szCs w:val="22"/>
        </w:rPr>
      </w:pPr>
      <w:r>
        <w:rPr>
          <w:sz w:val="22"/>
          <w:szCs w:val="22"/>
        </w:rPr>
        <w:t>7.13.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65493F" w:rsidRDefault="00B34B04">
      <w:pPr>
        <w:ind w:firstLine="0"/>
        <w:jc w:val="center"/>
        <w:rPr>
          <w:b/>
          <w:bCs/>
          <w:sz w:val="22"/>
          <w:szCs w:val="22"/>
          <w:lang w:eastAsia="ru-RU"/>
        </w:rPr>
      </w:pPr>
      <w:r>
        <w:rPr>
          <w:b/>
          <w:bCs/>
          <w:sz w:val="22"/>
          <w:szCs w:val="22"/>
          <w:lang w:eastAsia="ru-RU"/>
        </w:rPr>
        <w:t>8. ИЗМЕНЕНИЕ И РАСТОРЖЕНИЕ КОНТРАКТА</w:t>
      </w:r>
    </w:p>
    <w:p w:rsidR="0065493F" w:rsidRDefault="00B34B04">
      <w:pPr>
        <w:ind w:firstLine="567"/>
        <w:rPr>
          <w:sz w:val="22"/>
          <w:szCs w:val="22"/>
          <w:lang w:eastAsia="ru-RU"/>
        </w:rPr>
      </w:pPr>
      <w:r>
        <w:rPr>
          <w:sz w:val="22"/>
          <w:szCs w:val="22"/>
          <w:lang w:eastAsia="ru-RU"/>
        </w:rPr>
        <w:t>8.1. Контракт может быть расторгнут по соглашению сторон или по решению суда по основаниям, предусмотренным действующим законодательством.</w:t>
      </w:r>
    </w:p>
    <w:p w:rsidR="0065493F" w:rsidRDefault="00B34B04">
      <w:pPr>
        <w:ind w:firstLine="567"/>
        <w:rPr>
          <w:sz w:val="22"/>
          <w:szCs w:val="22"/>
          <w:lang w:eastAsia="ru-RU"/>
        </w:rPr>
      </w:pPr>
      <w:r>
        <w:rPr>
          <w:sz w:val="22"/>
          <w:szCs w:val="22"/>
          <w:lang w:eastAsia="ru-RU"/>
        </w:rPr>
        <w:t>8.2. Заказчик вправе в одностороннем порядке отказаться от исполнения Контракта в соответствии с частью 2 статьи 407 и частью 3 статьи 450 Гражданского кодекса РФ и потребовать возмещения причиненных убытков в случае существенных нарушений Исполнителем условий Контракта:</w:t>
      </w:r>
    </w:p>
    <w:p w:rsidR="0065493F" w:rsidRDefault="00B34B04">
      <w:pPr>
        <w:ind w:firstLine="567"/>
        <w:rPr>
          <w:sz w:val="22"/>
          <w:szCs w:val="22"/>
          <w:lang w:eastAsia="ru-RU"/>
        </w:rPr>
      </w:pPr>
      <w:r>
        <w:rPr>
          <w:sz w:val="22"/>
          <w:szCs w:val="22"/>
          <w:lang w:eastAsia="ru-RU"/>
        </w:rPr>
        <w:t>- нарушение сроков окончания оказания услуг более чем на 10 рабочих дней не по вине Заказчика;</w:t>
      </w:r>
    </w:p>
    <w:p w:rsidR="0065493F" w:rsidRDefault="00B34B04">
      <w:pPr>
        <w:ind w:firstLine="567"/>
        <w:rPr>
          <w:sz w:val="22"/>
          <w:szCs w:val="22"/>
        </w:rPr>
      </w:pPr>
      <w:r>
        <w:rPr>
          <w:sz w:val="22"/>
          <w:szCs w:val="22"/>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65493F" w:rsidRDefault="00B34B04">
      <w:pPr>
        <w:ind w:firstLine="567"/>
        <w:rPr>
          <w:sz w:val="22"/>
          <w:szCs w:val="22"/>
          <w:lang w:eastAsia="ru-RU"/>
        </w:rPr>
      </w:pPr>
      <w:r>
        <w:rPr>
          <w:sz w:val="22"/>
          <w:szCs w:val="22"/>
          <w:lang w:eastAsia="ru-RU"/>
        </w:rPr>
        <w:t>8.3. Исполнитель вправе расторгнуть настоящий Договор в одностороннем порядке в случаях, предусмотренных действующим на момент исполнения КОНТРАКТА законодательством.</w:t>
      </w:r>
    </w:p>
    <w:p w:rsidR="0065493F" w:rsidRDefault="00B34B04">
      <w:pPr>
        <w:ind w:firstLine="567"/>
        <w:rPr>
          <w:sz w:val="22"/>
          <w:szCs w:val="22"/>
          <w:lang w:eastAsia="ru-RU"/>
        </w:rPr>
      </w:pPr>
      <w:r>
        <w:rPr>
          <w:sz w:val="22"/>
          <w:szCs w:val="22"/>
          <w:lang w:eastAsia="ru-RU"/>
        </w:rPr>
        <w:t>8.4. Изменения и дополнения к Контракту имеют силу только в том случае, если они оформлены в письменном виде, подписаны Сторонами.</w:t>
      </w:r>
    </w:p>
    <w:p w:rsidR="0065493F" w:rsidRDefault="00B34B04">
      <w:pPr>
        <w:ind w:firstLine="0"/>
        <w:jc w:val="center"/>
        <w:rPr>
          <w:sz w:val="22"/>
          <w:szCs w:val="22"/>
          <w:lang w:eastAsia="ru-RU"/>
        </w:rPr>
      </w:pPr>
      <w:r>
        <w:rPr>
          <w:b/>
          <w:bCs/>
          <w:color w:val="000000"/>
          <w:sz w:val="22"/>
          <w:szCs w:val="22"/>
          <w:lang w:eastAsia="ru-RU"/>
        </w:rPr>
        <w:t>9. ПОРЯДОК РАССМОТРЕНИЯ СПОРОВ</w:t>
      </w:r>
    </w:p>
    <w:p w:rsidR="0065493F" w:rsidRDefault="00B34B04">
      <w:pPr>
        <w:ind w:firstLine="567"/>
        <w:rPr>
          <w:color w:val="000000"/>
          <w:sz w:val="22"/>
          <w:szCs w:val="22"/>
          <w:lang w:eastAsia="ru-RU"/>
        </w:rPr>
      </w:pPr>
      <w:r>
        <w:rPr>
          <w:color w:val="000000"/>
          <w:sz w:val="22"/>
          <w:szCs w:val="22"/>
          <w:lang w:eastAsia="ru-RU"/>
        </w:rPr>
        <w:lastRenderedPageBreak/>
        <w:t>9.1. 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65493F" w:rsidRDefault="00B34B04">
      <w:pPr>
        <w:ind w:firstLine="0"/>
        <w:jc w:val="center"/>
        <w:rPr>
          <w:b/>
          <w:bCs/>
          <w:color w:val="000000"/>
          <w:sz w:val="22"/>
          <w:szCs w:val="22"/>
          <w:lang w:eastAsia="ru-RU"/>
        </w:rPr>
      </w:pPr>
      <w:r>
        <w:rPr>
          <w:b/>
          <w:bCs/>
          <w:color w:val="000000"/>
          <w:sz w:val="22"/>
          <w:szCs w:val="22"/>
          <w:lang w:eastAsia="ru-RU"/>
        </w:rPr>
        <w:t>10. ОБСТОЯТЕЛЬСТВА НЕПРЕОДОЛИМОЙ СИЛЫ</w:t>
      </w:r>
    </w:p>
    <w:p w:rsidR="0065493F" w:rsidRDefault="00B34B04">
      <w:pPr>
        <w:ind w:firstLine="567"/>
        <w:rPr>
          <w:sz w:val="22"/>
          <w:szCs w:val="22"/>
        </w:rPr>
      </w:pPr>
      <w:r>
        <w:rPr>
          <w:sz w:val="22"/>
          <w:szCs w:val="22"/>
          <w:lang w:eastAsia="ru-RU"/>
        </w:rPr>
        <w:t>10.1.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65493F" w:rsidRDefault="00B34B04">
      <w:pPr>
        <w:ind w:firstLine="567"/>
        <w:rPr>
          <w:sz w:val="22"/>
          <w:szCs w:val="22"/>
        </w:rPr>
      </w:pPr>
      <w:r>
        <w:rPr>
          <w:sz w:val="22"/>
          <w:szCs w:val="22"/>
          <w:lang w:eastAsia="ru-RU"/>
        </w:rPr>
        <w:t>10.2.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65493F" w:rsidRDefault="00B34B04">
      <w:pPr>
        <w:rPr>
          <w:sz w:val="22"/>
          <w:szCs w:val="22"/>
        </w:rPr>
      </w:pPr>
      <w:r>
        <w:rPr>
          <w:sz w:val="22"/>
          <w:szCs w:val="22"/>
          <w:lang w:eastAsia="ru-RU"/>
        </w:rPr>
        <w:t xml:space="preserve">               </w:t>
      </w:r>
      <w:r>
        <w:rPr>
          <w:b/>
          <w:bCs/>
          <w:sz w:val="22"/>
          <w:szCs w:val="22"/>
          <w:lang w:eastAsia="ru-RU"/>
        </w:rPr>
        <w:t xml:space="preserve">                    11. АНТИКОРРУПЦИОННАЯ ОГОВОРКА</w:t>
      </w:r>
    </w:p>
    <w:p w:rsidR="0065493F" w:rsidRDefault="00B34B04">
      <w:pPr>
        <w:ind w:firstLine="567"/>
        <w:rPr>
          <w:sz w:val="22"/>
          <w:szCs w:val="22"/>
          <w:lang w:eastAsia="ru-RU"/>
        </w:rPr>
      </w:pPr>
      <w:r>
        <w:rPr>
          <w:sz w:val="22"/>
          <w:szCs w:val="22"/>
          <w:lang w:eastAsia="ru-RU"/>
        </w:rPr>
        <w:t xml:space="preserve">11.1. При исполнении своих обязательств по Контракту Стороны обязуются </w:t>
      </w:r>
      <w:r>
        <w:rPr>
          <w:sz w:val="22"/>
          <w:szCs w:val="22"/>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5493F" w:rsidRDefault="00B34B04">
      <w:pPr>
        <w:ind w:firstLine="567"/>
        <w:rPr>
          <w:sz w:val="22"/>
          <w:szCs w:val="22"/>
          <w:lang w:eastAsia="ru-RU"/>
        </w:rPr>
      </w:pPr>
      <w:r>
        <w:rPr>
          <w:sz w:val="22"/>
          <w:szCs w:val="22"/>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5493F" w:rsidRDefault="00B34B04">
      <w:pPr>
        <w:ind w:firstLine="567"/>
        <w:rPr>
          <w:sz w:val="22"/>
          <w:szCs w:val="22"/>
          <w:lang w:eastAsia="ru-RU"/>
        </w:rPr>
      </w:pPr>
      <w:r>
        <w:rPr>
          <w:sz w:val="22"/>
          <w:szCs w:val="22"/>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493F" w:rsidRDefault="00B34B04">
      <w:pPr>
        <w:ind w:firstLine="567"/>
        <w:rPr>
          <w:lang w:eastAsia="ru-RU"/>
        </w:rPr>
      </w:pPr>
      <w:r>
        <w:rPr>
          <w:sz w:val="22"/>
          <w:szCs w:val="22"/>
          <w:lang w:eastAsia="ru-RU"/>
        </w:rPr>
        <w:t>- не совершать иных действий, нарушающих антикоррупционное законодательство Российской Федерации.</w:t>
      </w:r>
    </w:p>
    <w:p w:rsidR="0065493F" w:rsidRDefault="00B34B04">
      <w:pPr>
        <w:ind w:firstLine="0"/>
        <w:jc w:val="center"/>
        <w:rPr>
          <w:color w:val="000000"/>
          <w:sz w:val="22"/>
          <w:szCs w:val="22"/>
          <w:lang w:eastAsia="ru-RU"/>
        </w:rPr>
      </w:pPr>
      <w:r>
        <w:rPr>
          <w:b/>
          <w:bCs/>
          <w:color w:val="000000"/>
          <w:sz w:val="22"/>
          <w:szCs w:val="22"/>
          <w:lang w:eastAsia="ru-RU"/>
        </w:rPr>
        <w:t>12. ПРОЧИЕ УСЛОВИЯ</w:t>
      </w:r>
    </w:p>
    <w:p w:rsidR="0065493F" w:rsidRDefault="00B34B04">
      <w:pPr>
        <w:ind w:firstLine="567"/>
        <w:rPr>
          <w:sz w:val="22"/>
          <w:szCs w:val="22"/>
        </w:rPr>
      </w:pPr>
      <w:r>
        <w:rPr>
          <w:color w:val="000000"/>
          <w:sz w:val="22"/>
          <w:szCs w:val="22"/>
          <w:lang w:eastAsia="ru-RU"/>
        </w:rPr>
        <w:t>12.1. По вопросам, не предусмотренным Контрактом, стороны руководствуются действующим законодательством Российской Федерации.</w:t>
      </w:r>
    </w:p>
    <w:p w:rsidR="0065493F" w:rsidRDefault="00B34B04">
      <w:pPr>
        <w:ind w:firstLine="567"/>
        <w:rPr>
          <w:color w:val="000000"/>
          <w:lang w:eastAsia="ru-RU"/>
        </w:rPr>
      </w:pPr>
      <w:r>
        <w:rPr>
          <w:color w:val="000000"/>
          <w:sz w:val="22"/>
          <w:szCs w:val="22"/>
          <w:lang w:eastAsia="ru-RU"/>
        </w:rPr>
        <w:t xml:space="preserve">12.2. </w:t>
      </w:r>
      <w:r>
        <w:rPr>
          <w:sz w:val="22"/>
          <w:szCs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65493F" w:rsidRDefault="00B34B04">
      <w:pPr>
        <w:ind w:firstLine="567"/>
        <w:rPr>
          <w:sz w:val="22"/>
          <w:szCs w:val="22"/>
        </w:rPr>
      </w:pPr>
      <w:r>
        <w:rPr>
          <w:color w:val="000000"/>
          <w:sz w:val="22"/>
          <w:szCs w:val="22"/>
          <w:lang w:eastAsia="ru-RU"/>
        </w:rPr>
        <w:t xml:space="preserve">12.3. </w:t>
      </w:r>
      <w:r>
        <w:rPr>
          <w:sz w:val="22"/>
          <w:szCs w:val="22"/>
          <w:lang w:eastAsia="ru-RU"/>
        </w:rPr>
        <w:t>К Контракту прикладывается и является его неотъемлемой частью:</w:t>
      </w:r>
    </w:p>
    <w:p w:rsidR="0065493F" w:rsidRDefault="00B34B04">
      <w:pPr>
        <w:ind w:firstLine="567"/>
        <w:rPr>
          <w:lang w:eastAsia="ru-RU"/>
        </w:rPr>
      </w:pPr>
      <w:r>
        <w:rPr>
          <w:sz w:val="22"/>
          <w:szCs w:val="22"/>
          <w:lang w:eastAsia="ru-RU"/>
        </w:rPr>
        <w:t xml:space="preserve"> - спецификация (приложение № 1)</w:t>
      </w:r>
    </w:p>
    <w:p w:rsidR="0065493F" w:rsidRDefault="00B34B04">
      <w:pPr>
        <w:ind w:firstLine="567"/>
        <w:rPr>
          <w:sz w:val="22"/>
          <w:szCs w:val="22"/>
        </w:rPr>
      </w:pPr>
      <w:r>
        <w:rPr>
          <w:sz w:val="22"/>
          <w:szCs w:val="22"/>
          <w:lang w:eastAsia="ru-RU"/>
        </w:rPr>
        <w:t>- акт приема-передачи водоочистительного оборудования (приложение № 2).</w:t>
      </w:r>
    </w:p>
    <w:p w:rsidR="0065493F" w:rsidRDefault="00B34B04">
      <w:pPr>
        <w:ind w:firstLine="567"/>
        <w:rPr>
          <w:sz w:val="22"/>
          <w:szCs w:val="22"/>
          <w:lang w:eastAsia="ru-RU"/>
        </w:rPr>
      </w:pPr>
      <w:r>
        <w:rPr>
          <w:sz w:val="22"/>
          <w:szCs w:val="22"/>
          <w:lang w:eastAsia="ru-RU"/>
        </w:rPr>
        <w:t>-</w:t>
      </w:r>
      <w:r w:rsidR="007251E6">
        <w:rPr>
          <w:sz w:val="22"/>
          <w:szCs w:val="22"/>
          <w:lang w:eastAsia="ru-RU"/>
        </w:rPr>
        <w:t>Техническое задание -</w:t>
      </w:r>
      <w:r>
        <w:rPr>
          <w:sz w:val="22"/>
          <w:szCs w:val="22"/>
          <w:lang w:eastAsia="ru-RU"/>
        </w:rPr>
        <w:t xml:space="preserve"> регламент обслуживания Оборудования (приложение №3)</w:t>
      </w:r>
    </w:p>
    <w:p w:rsidR="0065493F" w:rsidRPr="00B34B04" w:rsidRDefault="0065493F">
      <w:pPr>
        <w:ind w:right="19772" w:firstLine="540"/>
        <w:jc w:val="center"/>
        <w:rPr>
          <w:b/>
          <w:bCs/>
          <w:sz w:val="22"/>
          <w:szCs w:val="22"/>
          <w:lang w:eastAsia="ru-RU"/>
        </w:rPr>
      </w:pPr>
    </w:p>
    <w:p w:rsidR="0065493F" w:rsidRDefault="00B34B04">
      <w:pPr>
        <w:widowControl w:val="0"/>
        <w:ind w:firstLine="540"/>
        <w:jc w:val="center"/>
        <w:rPr>
          <w:sz w:val="22"/>
          <w:szCs w:val="22"/>
        </w:rPr>
      </w:pPr>
      <w:r>
        <w:rPr>
          <w:sz w:val="22"/>
          <w:szCs w:val="22"/>
        </w:rPr>
        <w:t>13. АДРЕСА, БАНКОВСКИЕ РЕКВИЗИТЫ, ПОДПИСИ СТОРОН</w:t>
      </w:r>
    </w:p>
    <w:tbl>
      <w:tblPr>
        <w:tblW w:w="10515" w:type="dxa"/>
        <w:tblInd w:w="-541" w:type="dxa"/>
        <w:tblLayout w:type="fixed"/>
        <w:tblLook w:val="04A0" w:firstRow="1" w:lastRow="0" w:firstColumn="1" w:lastColumn="0" w:noHBand="0" w:noVBand="1"/>
      </w:tblPr>
      <w:tblGrid>
        <w:gridCol w:w="5204"/>
        <w:gridCol w:w="5311"/>
      </w:tblGrid>
      <w:tr w:rsidR="0065493F">
        <w:tc>
          <w:tcPr>
            <w:tcW w:w="5204" w:type="dxa"/>
          </w:tcPr>
          <w:p w:rsidR="0065493F" w:rsidRDefault="00B34B04">
            <w:pPr>
              <w:spacing w:line="276" w:lineRule="auto"/>
              <w:ind w:firstLine="0"/>
              <w:jc w:val="left"/>
              <w:outlineLvl w:val="0"/>
              <w:rPr>
                <w:b/>
                <w:sz w:val="22"/>
                <w:szCs w:val="22"/>
                <w:lang w:eastAsia="ru-RU"/>
              </w:rPr>
            </w:pPr>
            <w:r>
              <w:rPr>
                <w:b/>
                <w:sz w:val="22"/>
                <w:szCs w:val="22"/>
                <w:lang w:eastAsia="ru-RU"/>
              </w:rPr>
              <w:t>Заказчик:</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Государственное бюджетное общеобразовательное учреждение школа № 676 Кронштадтского района Санкт-Петербурга, (ГБОУ школа № 676 Кронштадтского района Санкт-Петербурга)</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 xml:space="preserve">197760, Санкт-Петербург, г. Кронштадт, ул. Андреевская д.3, литера «А».  </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Банковские реквизиты:</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ИНН 7818010971/ КПП 784301001</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 xml:space="preserve">Лицевой счет 0561047 </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Расчетный счет 03224643400000007200</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к/счет 40102810945370000005</w:t>
            </w:r>
          </w:p>
          <w:p w:rsidR="009B3FE3" w:rsidRPr="009B3FE3" w:rsidRDefault="009B3FE3" w:rsidP="009B3FE3">
            <w:pPr>
              <w:widowControl w:val="0"/>
              <w:suppressAutoHyphens w:val="0"/>
              <w:autoSpaceDE w:val="0"/>
              <w:autoSpaceDN w:val="0"/>
              <w:ind w:firstLine="0"/>
              <w:jc w:val="left"/>
              <w:rPr>
                <w:sz w:val="22"/>
                <w:szCs w:val="22"/>
                <w:lang w:eastAsia="ru-RU"/>
              </w:rPr>
            </w:pPr>
          </w:p>
          <w:p w:rsidR="00243BB9" w:rsidRDefault="00243BB9" w:rsidP="009B3FE3">
            <w:pPr>
              <w:widowControl w:val="0"/>
              <w:suppressAutoHyphens w:val="0"/>
              <w:autoSpaceDE w:val="0"/>
              <w:autoSpaceDN w:val="0"/>
              <w:ind w:firstLine="0"/>
              <w:jc w:val="left"/>
              <w:rPr>
                <w:sz w:val="22"/>
                <w:szCs w:val="22"/>
                <w:lang w:eastAsia="ru-RU"/>
              </w:rPr>
            </w:pPr>
            <w:r w:rsidRPr="00243BB9">
              <w:rPr>
                <w:sz w:val="22"/>
                <w:szCs w:val="22"/>
                <w:lang w:eastAsia="ru-RU"/>
              </w:rPr>
              <w:t>ОКЦ № 1 Северо-Западного ГУ Банка России//УФК по г.Санкт-Петербургу , г.Санкт-Петербург</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ОГРН 1027808868614</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 xml:space="preserve">БИК 014030106   </w:t>
            </w:r>
          </w:p>
          <w:p w:rsidR="009B3FE3" w:rsidRPr="009B3FE3" w:rsidRDefault="009B3FE3" w:rsidP="009B3FE3">
            <w:pPr>
              <w:widowControl w:val="0"/>
              <w:suppressAutoHyphens w:val="0"/>
              <w:autoSpaceDE w:val="0"/>
              <w:autoSpaceDN w:val="0"/>
              <w:ind w:firstLine="0"/>
              <w:jc w:val="left"/>
              <w:rPr>
                <w:sz w:val="22"/>
                <w:szCs w:val="22"/>
                <w:lang w:eastAsia="ru-RU"/>
              </w:rPr>
            </w:pPr>
            <w:r w:rsidRPr="009B3FE3">
              <w:rPr>
                <w:sz w:val="22"/>
                <w:szCs w:val="22"/>
                <w:lang w:eastAsia="ru-RU"/>
              </w:rPr>
              <w:t>Тел.(812) 246-58-46, 246-58-45</w:t>
            </w:r>
          </w:p>
          <w:p w:rsidR="0065493F" w:rsidRPr="009B3FE3" w:rsidRDefault="009B3FE3" w:rsidP="009B3FE3">
            <w:pPr>
              <w:widowControl w:val="0"/>
              <w:snapToGrid w:val="0"/>
              <w:ind w:right="212" w:firstLine="0"/>
              <w:contextualSpacing/>
              <w:jc w:val="left"/>
              <w:rPr>
                <w:rFonts w:cs="Arial"/>
                <w:sz w:val="22"/>
                <w:szCs w:val="22"/>
              </w:rPr>
            </w:pPr>
            <w:r w:rsidRPr="009B3FE3">
              <w:rPr>
                <w:rFonts w:eastAsia="Calibri"/>
                <w:sz w:val="22"/>
                <w:szCs w:val="22"/>
                <w:lang w:eastAsia="en-US"/>
              </w:rPr>
              <w:t>School_676@mail.ru</w:t>
            </w:r>
          </w:p>
          <w:p w:rsidR="0065493F" w:rsidRPr="009B3FE3" w:rsidRDefault="0065493F">
            <w:pPr>
              <w:widowControl w:val="0"/>
              <w:snapToGrid w:val="0"/>
              <w:ind w:right="212" w:firstLine="851"/>
              <w:contextualSpacing/>
              <w:jc w:val="left"/>
              <w:rPr>
                <w:rFonts w:cs="Arial"/>
                <w:sz w:val="22"/>
                <w:szCs w:val="22"/>
              </w:rPr>
            </w:pPr>
          </w:p>
          <w:p w:rsidR="009B3FE3" w:rsidRPr="009B3FE3" w:rsidRDefault="009B3FE3" w:rsidP="009B3FE3">
            <w:pPr>
              <w:ind w:firstLine="0"/>
              <w:jc w:val="left"/>
              <w:rPr>
                <w:i/>
                <w:sz w:val="22"/>
                <w:szCs w:val="22"/>
                <w:lang w:eastAsia="ru-RU"/>
              </w:rPr>
            </w:pPr>
            <w:r w:rsidRPr="009B3FE3">
              <w:rPr>
                <w:i/>
                <w:sz w:val="22"/>
                <w:szCs w:val="22"/>
                <w:lang w:eastAsia="ru-RU"/>
              </w:rPr>
              <w:lastRenderedPageBreak/>
              <w:t>От Заказчика</w:t>
            </w:r>
          </w:p>
          <w:p w:rsidR="009B3FE3" w:rsidRPr="009B3FE3" w:rsidRDefault="00243BB9" w:rsidP="009B3FE3">
            <w:pPr>
              <w:ind w:firstLine="0"/>
              <w:jc w:val="left"/>
              <w:rPr>
                <w:i/>
                <w:sz w:val="22"/>
                <w:szCs w:val="22"/>
                <w:lang w:eastAsia="ru-RU"/>
              </w:rPr>
            </w:pPr>
            <w:r>
              <w:rPr>
                <w:i/>
                <w:sz w:val="22"/>
                <w:szCs w:val="22"/>
                <w:lang w:eastAsia="ru-RU"/>
              </w:rPr>
              <w:t>Директор</w:t>
            </w:r>
            <w:r w:rsidR="009B3FE3" w:rsidRPr="009B3FE3">
              <w:rPr>
                <w:i/>
                <w:sz w:val="22"/>
                <w:szCs w:val="22"/>
                <w:lang w:eastAsia="ru-RU"/>
              </w:rPr>
              <w:t xml:space="preserve"> ГБОУ школы № 676 Кронштадтского района Санкт-Петербурга</w:t>
            </w:r>
          </w:p>
          <w:p w:rsidR="009B3FE3" w:rsidRPr="009B3FE3" w:rsidRDefault="009B3FE3" w:rsidP="009B3FE3">
            <w:pPr>
              <w:ind w:firstLine="0"/>
              <w:jc w:val="left"/>
              <w:rPr>
                <w:i/>
                <w:sz w:val="22"/>
                <w:szCs w:val="22"/>
                <w:lang w:eastAsia="ru-RU"/>
              </w:rPr>
            </w:pPr>
            <w:r w:rsidRPr="009B3FE3">
              <w:rPr>
                <w:i/>
                <w:sz w:val="22"/>
                <w:szCs w:val="22"/>
                <w:lang w:eastAsia="ru-RU"/>
              </w:rPr>
              <w:t>____________________</w:t>
            </w:r>
            <w:r w:rsidR="00243BB9">
              <w:rPr>
                <w:i/>
                <w:sz w:val="22"/>
                <w:szCs w:val="22"/>
                <w:lang w:eastAsia="ru-RU"/>
              </w:rPr>
              <w:t>О.В.Васюсина</w:t>
            </w:r>
          </w:p>
          <w:p w:rsidR="0065493F" w:rsidRDefault="009B3FE3" w:rsidP="009B3FE3">
            <w:pPr>
              <w:ind w:firstLine="0"/>
              <w:jc w:val="left"/>
              <w:rPr>
                <w:i/>
                <w:sz w:val="22"/>
                <w:szCs w:val="22"/>
                <w:lang w:eastAsia="ru-RU"/>
              </w:rPr>
            </w:pPr>
            <w:r w:rsidRPr="009B3FE3">
              <w:rPr>
                <w:i/>
                <w:sz w:val="22"/>
                <w:szCs w:val="22"/>
                <w:lang w:eastAsia="ru-RU"/>
              </w:rPr>
              <w:t>Контракт подписан усиленными электронными подписями лиц, имеющих право действовать от имени Заказчика и Исполнителя</w:t>
            </w:r>
          </w:p>
        </w:tc>
        <w:tc>
          <w:tcPr>
            <w:tcW w:w="5310" w:type="dxa"/>
          </w:tcPr>
          <w:p w:rsidR="0065493F" w:rsidRDefault="00B34B04">
            <w:pPr>
              <w:spacing w:line="276" w:lineRule="auto"/>
              <w:ind w:firstLine="0"/>
              <w:jc w:val="left"/>
              <w:outlineLvl w:val="0"/>
              <w:rPr>
                <w:b/>
                <w:sz w:val="22"/>
                <w:szCs w:val="22"/>
                <w:lang w:eastAsia="ru-RU"/>
              </w:rPr>
            </w:pPr>
            <w:r>
              <w:rPr>
                <w:b/>
                <w:sz w:val="22"/>
                <w:szCs w:val="22"/>
                <w:lang w:eastAsia="ru-RU"/>
              </w:rPr>
              <w:lastRenderedPageBreak/>
              <w:t>Исполнитель:</w:t>
            </w: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65493F">
            <w:pPr>
              <w:ind w:firstLine="0"/>
              <w:jc w:val="left"/>
              <w:rPr>
                <w:rFonts w:eastAsia="Courier New"/>
                <w:sz w:val="22"/>
                <w:szCs w:val="22"/>
                <w:lang w:bidi="ru-RU"/>
              </w:rPr>
            </w:pPr>
          </w:p>
          <w:p w:rsidR="0065493F" w:rsidRDefault="00B34B04">
            <w:pPr>
              <w:ind w:firstLine="0"/>
              <w:jc w:val="left"/>
              <w:rPr>
                <w:rFonts w:eastAsia="Courier New"/>
                <w:sz w:val="22"/>
                <w:szCs w:val="22"/>
                <w:lang w:bidi="ru-RU"/>
              </w:rPr>
            </w:pPr>
            <w:r>
              <w:rPr>
                <w:rFonts w:eastAsia="Courier New"/>
                <w:sz w:val="22"/>
                <w:szCs w:val="22"/>
                <w:lang w:bidi="ru-RU"/>
              </w:rPr>
              <w:t>Генеральный директор</w:t>
            </w:r>
          </w:p>
          <w:p w:rsidR="0065493F" w:rsidRDefault="0065493F">
            <w:pPr>
              <w:ind w:firstLine="0"/>
              <w:jc w:val="left"/>
              <w:rPr>
                <w:rFonts w:eastAsia="Courier New"/>
                <w:sz w:val="22"/>
                <w:szCs w:val="22"/>
                <w:lang w:bidi="ru-RU"/>
              </w:rPr>
            </w:pPr>
          </w:p>
          <w:p w:rsidR="0065493F" w:rsidRDefault="00B34B04">
            <w:pPr>
              <w:ind w:firstLine="0"/>
              <w:jc w:val="left"/>
              <w:rPr>
                <w:rFonts w:eastAsia="Courier New"/>
                <w:sz w:val="22"/>
                <w:szCs w:val="22"/>
                <w:lang w:bidi="ru-RU"/>
              </w:rPr>
            </w:pPr>
            <w:r>
              <w:rPr>
                <w:rFonts w:eastAsia="Courier New"/>
                <w:sz w:val="22"/>
                <w:szCs w:val="22"/>
                <w:lang w:bidi="ru-RU"/>
              </w:rPr>
              <w:t>_________________ /</w:t>
            </w:r>
          </w:p>
          <w:p w:rsidR="0065493F" w:rsidRDefault="00B34B04">
            <w:pPr>
              <w:ind w:firstLine="0"/>
              <w:jc w:val="left"/>
              <w:rPr>
                <w:i/>
                <w:sz w:val="22"/>
                <w:szCs w:val="22"/>
              </w:rPr>
            </w:pPr>
            <w:r>
              <w:rPr>
                <w:rFonts w:eastAsia="Courier New"/>
                <w:i/>
                <w:iCs/>
                <w:sz w:val="22"/>
                <w:szCs w:val="22"/>
                <w:lang w:bidi="ru-RU"/>
              </w:rPr>
              <w:t>(подписано ЭЦП)</w:t>
            </w:r>
          </w:p>
        </w:tc>
      </w:tr>
    </w:tbl>
    <w:p w:rsidR="0065493F" w:rsidRDefault="0065493F">
      <w:pPr>
        <w:jc w:val="right"/>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B34B04">
      <w:pPr>
        <w:rPr>
          <w:bCs/>
        </w:rPr>
      </w:pPr>
      <w:r>
        <w:rPr>
          <w:bCs/>
          <w:sz w:val="22"/>
          <w:szCs w:val="22"/>
        </w:rPr>
        <w:t xml:space="preserve">                                                       </w:t>
      </w: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65493F" w:rsidRDefault="0065493F">
      <w:pPr>
        <w:rPr>
          <w:bCs/>
          <w:sz w:val="22"/>
          <w:szCs w:val="22"/>
        </w:rPr>
      </w:pPr>
    </w:p>
    <w:p w:rsidR="009B3FE3" w:rsidRDefault="009B3FE3">
      <w:pPr>
        <w:rPr>
          <w:bCs/>
          <w:sz w:val="22"/>
          <w:szCs w:val="22"/>
        </w:rPr>
      </w:pPr>
    </w:p>
    <w:p w:rsidR="009B3FE3" w:rsidRDefault="009B3FE3">
      <w:pPr>
        <w:rPr>
          <w:bCs/>
          <w:sz w:val="22"/>
          <w:szCs w:val="22"/>
        </w:rPr>
      </w:pPr>
    </w:p>
    <w:p w:rsidR="009B3FE3" w:rsidRDefault="009B3FE3">
      <w:pPr>
        <w:rPr>
          <w:bCs/>
          <w:sz w:val="22"/>
          <w:szCs w:val="22"/>
        </w:rPr>
      </w:pPr>
    </w:p>
    <w:p w:rsidR="009B3FE3" w:rsidRDefault="009B3FE3">
      <w:pPr>
        <w:rPr>
          <w:bCs/>
          <w:sz w:val="22"/>
          <w:szCs w:val="22"/>
        </w:rPr>
      </w:pPr>
    </w:p>
    <w:p w:rsidR="009B3FE3" w:rsidRDefault="009B3FE3">
      <w:pPr>
        <w:rPr>
          <w:bCs/>
          <w:sz w:val="22"/>
          <w:szCs w:val="22"/>
        </w:rPr>
      </w:pPr>
    </w:p>
    <w:p w:rsidR="009B3FE3" w:rsidRDefault="009B3FE3">
      <w:pPr>
        <w:rPr>
          <w:bCs/>
          <w:sz w:val="22"/>
          <w:szCs w:val="22"/>
        </w:rPr>
      </w:pPr>
    </w:p>
    <w:p w:rsidR="009B3FE3" w:rsidRDefault="009B3FE3">
      <w:pPr>
        <w:rPr>
          <w:bCs/>
          <w:sz w:val="22"/>
          <w:szCs w:val="22"/>
        </w:rPr>
      </w:pPr>
    </w:p>
    <w:p w:rsidR="0065493F" w:rsidRDefault="00B34B04">
      <w:pPr>
        <w:jc w:val="right"/>
        <w:rPr>
          <w:bCs/>
          <w:sz w:val="22"/>
          <w:szCs w:val="22"/>
        </w:rPr>
      </w:pPr>
      <w:r>
        <w:rPr>
          <w:bCs/>
          <w:sz w:val="22"/>
          <w:szCs w:val="22"/>
        </w:rPr>
        <w:lastRenderedPageBreak/>
        <w:t xml:space="preserve">   Приложение № 1</w:t>
      </w:r>
    </w:p>
    <w:p w:rsidR="0065493F" w:rsidRDefault="00B34B04">
      <w:pPr>
        <w:jc w:val="right"/>
        <w:rPr>
          <w:sz w:val="22"/>
          <w:szCs w:val="22"/>
        </w:rPr>
      </w:pPr>
      <w:r>
        <w:rPr>
          <w:sz w:val="22"/>
          <w:szCs w:val="22"/>
        </w:rPr>
        <w:t xml:space="preserve">к Контракту № </w:t>
      </w:r>
      <w:r w:rsidR="00243BB9">
        <w:rPr>
          <w:sz w:val="22"/>
          <w:szCs w:val="22"/>
        </w:rPr>
        <w:t>_______</w:t>
      </w:r>
    </w:p>
    <w:p w:rsidR="0065493F" w:rsidRDefault="00B34B04">
      <w:pPr>
        <w:jc w:val="right"/>
        <w:rPr>
          <w:b/>
          <w:bCs/>
        </w:rPr>
      </w:pPr>
      <w:r>
        <w:rPr>
          <w:sz w:val="22"/>
          <w:szCs w:val="22"/>
        </w:rPr>
        <w:t xml:space="preserve">от «   »   </w:t>
      </w:r>
      <w:r w:rsidR="00243BB9">
        <w:rPr>
          <w:sz w:val="22"/>
          <w:szCs w:val="22"/>
        </w:rPr>
        <w:t>__________</w:t>
      </w:r>
      <w:r w:rsidR="009B3FE3">
        <w:rPr>
          <w:sz w:val="22"/>
          <w:szCs w:val="22"/>
        </w:rPr>
        <w:t xml:space="preserve"> </w:t>
      </w:r>
      <w:r>
        <w:rPr>
          <w:sz w:val="22"/>
          <w:szCs w:val="22"/>
        </w:rPr>
        <w:t>г.</w:t>
      </w:r>
    </w:p>
    <w:p w:rsidR="0065493F" w:rsidRDefault="00B34B04">
      <w:pPr>
        <w:ind w:firstLine="0"/>
        <w:jc w:val="right"/>
        <w:rPr>
          <w:b/>
          <w:bCs/>
        </w:rPr>
      </w:pPr>
      <w:r>
        <w:rPr>
          <w:sz w:val="22"/>
          <w:szCs w:val="22"/>
        </w:rPr>
        <w:t xml:space="preserve"> </w:t>
      </w:r>
    </w:p>
    <w:p w:rsidR="0065493F" w:rsidRDefault="0065493F">
      <w:pPr>
        <w:jc w:val="right"/>
        <w:rPr>
          <w:b/>
          <w:bCs/>
          <w:sz w:val="22"/>
          <w:szCs w:val="22"/>
        </w:rPr>
      </w:pPr>
    </w:p>
    <w:p w:rsidR="0065493F" w:rsidRDefault="005014CD">
      <w:pPr>
        <w:pStyle w:val="3"/>
        <w:rPr>
          <w:sz w:val="22"/>
          <w:szCs w:val="22"/>
        </w:rPr>
      </w:pPr>
      <w:r>
        <w:rPr>
          <w:noProof/>
          <w:lang w:eastAsia="ru-RU"/>
        </w:rPr>
        <mc:AlternateContent>
          <mc:Choice Requires="wps">
            <w:drawing>
              <wp:anchor distT="0" distB="0" distL="111760" distR="114300" simplePos="0" relativeHeight="251659264" behindDoc="0" locked="0" layoutInCell="0" allowOverlap="1">
                <wp:simplePos x="0" y="0"/>
                <wp:positionH relativeFrom="page">
                  <wp:posOffset>1080770</wp:posOffset>
                </wp:positionH>
                <wp:positionV relativeFrom="page">
                  <wp:posOffset>613410</wp:posOffset>
                </wp:positionV>
                <wp:extent cx="14605" cy="16065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60655"/>
                        </a:xfrm>
                        <a:prstGeom prst="rect">
                          <a:avLst/>
                        </a:prstGeom>
                        <a:noFill/>
                        <a:ln w="0">
                          <a:noFill/>
                        </a:ln>
                      </wps:spPr>
                      <wps:txbx>
                        <w:txbxContent>
                          <w:p w:rsidR="0065493F" w:rsidRDefault="0065493F">
                            <w:pPr>
                              <w:pStyle w:val="2"/>
                              <w:rPr>
                                <w:b w:val="0"/>
                                <w:bCs w:val="0"/>
                                <w:sz w:val="22"/>
                                <w:szCs w:val="22"/>
                              </w:rPr>
                            </w:pPr>
                          </w:p>
                        </w:txbxContent>
                      </wps:txbx>
                      <wps:bodyPr lIns="0" tIns="0" rIns="0" bIns="0" anchor="t"/>
                    </wps:wsp>
                  </a:graphicData>
                </a:graphic>
                <wp14:sizeRelH relativeFrom="page">
                  <wp14:pctWidth>0</wp14:pctWidth>
                </wp14:sizeRelH>
                <wp14:sizeRelV relativeFrom="page">
                  <wp14:pctHeight>0</wp14:pctHeight>
                </wp14:sizeRelV>
              </wp:anchor>
            </w:drawing>
          </mc:Choice>
          <mc:Fallback>
            <w:pict>
              <v:rect id="Врезка1" o:spid="_x0000_s1026" style="position:absolute;left:0;text-align:left;margin-left:85.1pt;margin-top:48.3pt;width:1.15pt;height:12.65pt;z-index:251659264;visibility:visible;mso-wrap-style:square;mso-width-percent:0;mso-height-percent:0;mso-wrap-distance-left:8.8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" o:allowincell="f" filled="f" stroked="f" strokeweight="0">
                <v:path arrowok="t"/>
                <v:textbox inset="0,0,0,0">
                  <w:txbxContent>
                    <w:p w:rsidR="0065493F" w:rsidRDefault="0065493F">
                      <w:pPr>
                        <w:pStyle w:val="2"/>
                        <w:rPr>
                          <w:b w:val="0"/>
                          <w:bCs w:val="0"/>
                          <w:sz w:val="22"/>
                          <w:szCs w:val="22"/>
                        </w:rPr>
                      </w:pPr>
                    </w:p>
                  </w:txbxContent>
                </v:textbox>
                <w10:wrap type="square" anchorx="page" anchory="page"/>
              </v:rect>
            </w:pict>
          </mc:Fallback>
        </mc:AlternateContent>
      </w:r>
      <w:r w:rsidR="00B34B04">
        <w:rPr>
          <w:sz w:val="22"/>
          <w:szCs w:val="22"/>
        </w:rPr>
        <w:t>Спецификация</w:t>
      </w:r>
    </w:p>
    <w:p w:rsidR="009B3FE3" w:rsidRDefault="009B3FE3" w:rsidP="009B3FE3"/>
    <w:p w:rsidR="009B3FE3" w:rsidRDefault="009B3FE3" w:rsidP="009B3FE3"/>
    <w:tbl>
      <w:tblPr>
        <w:tblStyle w:val="ac"/>
        <w:tblW w:w="8573" w:type="dxa"/>
        <w:tblLook w:val="04A0" w:firstRow="1" w:lastRow="0" w:firstColumn="1" w:lastColumn="0" w:noHBand="0" w:noVBand="1"/>
      </w:tblPr>
      <w:tblGrid>
        <w:gridCol w:w="1065"/>
        <w:gridCol w:w="2134"/>
        <w:gridCol w:w="1584"/>
        <w:gridCol w:w="1242"/>
        <w:gridCol w:w="1226"/>
        <w:gridCol w:w="1322"/>
      </w:tblGrid>
      <w:tr w:rsidR="00243BB9" w:rsidRPr="00531A29" w:rsidTr="00243BB9">
        <w:tc>
          <w:tcPr>
            <w:tcW w:w="1065" w:type="dxa"/>
          </w:tcPr>
          <w:p w:rsidR="00243BB9" w:rsidRPr="00531A29" w:rsidRDefault="00243BB9" w:rsidP="009B3FE3">
            <w:pPr>
              <w:ind w:firstLine="0"/>
              <w:rPr>
                <w:sz w:val="22"/>
                <w:szCs w:val="22"/>
              </w:rPr>
            </w:pPr>
            <w:r w:rsidRPr="00531A29">
              <w:rPr>
                <w:sz w:val="22"/>
                <w:szCs w:val="22"/>
              </w:rPr>
              <w:t>№ п/п</w:t>
            </w:r>
          </w:p>
        </w:tc>
        <w:tc>
          <w:tcPr>
            <w:tcW w:w="2134" w:type="dxa"/>
          </w:tcPr>
          <w:p w:rsidR="00243BB9" w:rsidRPr="00531A29" w:rsidRDefault="00243BB9" w:rsidP="009B3FE3">
            <w:pPr>
              <w:ind w:firstLine="0"/>
              <w:rPr>
                <w:sz w:val="22"/>
                <w:szCs w:val="22"/>
              </w:rPr>
            </w:pPr>
            <w:r w:rsidRPr="00531A29">
              <w:rPr>
                <w:sz w:val="22"/>
                <w:szCs w:val="22"/>
              </w:rPr>
              <w:t>Наименование услуги</w:t>
            </w:r>
          </w:p>
        </w:tc>
        <w:tc>
          <w:tcPr>
            <w:tcW w:w="1584" w:type="dxa"/>
          </w:tcPr>
          <w:p w:rsidR="00243BB9" w:rsidRPr="00531A29" w:rsidRDefault="00243BB9" w:rsidP="009B3FE3">
            <w:pPr>
              <w:ind w:firstLine="0"/>
              <w:rPr>
                <w:sz w:val="22"/>
                <w:szCs w:val="22"/>
              </w:rPr>
            </w:pPr>
            <w:r w:rsidRPr="00531A29">
              <w:rPr>
                <w:sz w:val="22"/>
                <w:szCs w:val="22"/>
              </w:rPr>
              <w:t>Кол-во оборудования, шт.</w:t>
            </w:r>
          </w:p>
        </w:tc>
        <w:tc>
          <w:tcPr>
            <w:tcW w:w="1242" w:type="dxa"/>
          </w:tcPr>
          <w:p w:rsidR="00243BB9" w:rsidRPr="00531A29" w:rsidRDefault="00243BB9" w:rsidP="009B3FE3">
            <w:pPr>
              <w:ind w:firstLine="0"/>
              <w:rPr>
                <w:sz w:val="22"/>
                <w:szCs w:val="22"/>
              </w:rPr>
            </w:pPr>
            <w:r w:rsidRPr="00531A29">
              <w:rPr>
                <w:sz w:val="22"/>
                <w:szCs w:val="22"/>
              </w:rPr>
              <w:t>Кол-во месяцев</w:t>
            </w:r>
          </w:p>
        </w:tc>
        <w:tc>
          <w:tcPr>
            <w:tcW w:w="1226" w:type="dxa"/>
          </w:tcPr>
          <w:p w:rsidR="00243BB9" w:rsidRPr="00531A29" w:rsidRDefault="00243BB9" w:rsidP="009B3FE3">
            <w:pPr>
              <w:ind w:firstLine="0"/>
              <w:rPr>
                <w:sz w:val="22"/>
                <w:szCs w:val="22"/>
              </w:rPr>
            </w:pPr>
            <w:r w:rsidRPr="00531A29">
              <w:rPr>
                <w:sz w:val="22"/>
                <w:szCs w:val="22"/>
              </w:rPr>
              <w:t>Цена за ед. услуги с НДС в руб.</w:t>
            </w:r>
          </w:p>
        </w:tc>
        <w:tc>
          <w:tcPr>
            <w:tcW w:w="1322" w:type="dxa"/>
          </w:tcPr>
          <w:p w:rsidR="00243BB9" w:rsidRPr="00531A29" w:rsidRDefault="00243BB9" w:rsidP="009B3FE3">
            <w:pPr>
              <w:ind w:firstLine="0"/>
              <w:rPr>
                <w:sz w:val="22"/>
                <w:szCs w:val="22"/>
              </w:rPr>
            </w:pPr>
            <w:r w:rsidRPr="00531A29">
              <w:rPr>
                <w:sz w:val="22"/>
                <w:szCs w:val="22"/>
              </w:rPr>
              <w:t xml:space="preserve">Общая стоимость услуги, в руб. </w:t>
            </w:r>
          </w:p>
        </w:tc>
      </w:tr>
      <w:tr w:rsidR="00243BB9" w:rsidRPr="00531A29" w:rsidTr="00243BB9">
        <w:tc>
          <w:tcPr>
            <w:tcW w:w="1065" w:type="dxa"/>
          </w:tcPr>
          <w:p w:rsidR="00243BB9" w:rsidRPr="00531A29" w:rsidRDefault="00243BB9" w:rsidP="009B3FE3">
            <w:pPr>
              <w:ind w:firstLine="0"/>
              <w:rPr>
                <w:sz w:val="22"/>
                <w:szCs w:val="22"/>
              </w:rPr>
            </w:pPr>
            <w:r w:rsidRPr="00531A29">
              <w:rPr>
                <w:sz w:val="22"/>
                <w:szCs w:val="22"/>
              </w:rPr>
              <w:t>1</w:t>
            </w:r>
          </w:p>
        </w:tc>
        <w:tc>
          <w:tcPr>
            <w:tcW w:w="2134" w:type="dxa"/>
          </w:tcPr>
          <w:p w:rsidR="00243BB9" w:rsidRPr="00531A29" w:rsidRDefault="00243BB9" w:rsidP="009B3FE3">
            <w:pPr>
              <w:ind w:firstLine="0"/>
              <w:rPr>
                <w:sz w:val="22"/>
                <w:szCs w:val="22"/>
              </w:rPr>
            </w:pPr>
            <w:r w:rsidRPr="00243BB9">
              <w:rPr>
                <w:sz w:val="22"/>
                <w:szCs w:val="22"/>
              </w:rPr>
              <w:t>Оказание услуг по предоставлению во временное владение и  пользование водоочистительного оборудования (автомат питьевой воды) и проведению его сервисного обслуживания (аренда автомата WL2)</w:t>
            </w:r>
          </w:p>
        </w:tc>
        <w:tc>
          <w:tcPr>
            <w:tcW w:w="1584" w:type="dxa"/>
          </w:tcPr>
          <w:p w:rsidR="00243BB9" w:rsidRPr="00531A29" w:rsidRDefault="00243BB9" w:rsidP="009B3FE3">
            <w:pPr>
              <w:ind w:firstLine="0"/>
              <w:rPr>
                <w:sz w:val="22"/>
                <w:szCs w:val="22"/>
              </w:rPr>
            </w:pPr>
            <w:r w:rsidRPr="00531A29">
              <w:rPr>
                <w:sz w:val="22"/>
                <w:szCs w:val="22"/>
              </w:rPr>
              <w:t>4 шт.</w:t>
            </w:r>
          </w:p>
        </w:tc>
        <w:tc>
          <w:tcPr>
            <w:tcW w:w="1242" w:type="dxa"/>
          </w:tcPr>
          <w:p w:rsidR="00243BB9" w:rsidRPr="00531A29" w:rsidRDefault="00243BB9" w:rsidP="009B3FE3">
            <w:pPr>
              <w:ind w:firstLine="0"/>
              <w:rPr>
                <w:sz w:val="22"/>
                <w:szCs w:val="22"/>
              </w:rPr>
            </w:pPr>
            <w:r>
              <w:rPr>
                <w:sz w:val="22"/>
                <w:szCs w:val="22"/>
              </w:rPr>
              <w:t>9</w:t>
            </w:r>
          </w:p>
        </w:tc>
        <w:tc>
          <w:tcPr>
            <w:tcW w:w="1226" w:type="dxa"/>
          </w:tcPr>
          <w:p w:rsidR="00243BB9" w:rsidRPr="00531A29" w:rsidRDefault="00243BB9" w:rsidP="009B3FE3">
            <w:pPr>
              <w:ind w:firstLine="0"/>
              <w:rPr>
                <w:sz w:val="22"/>
                <w:szCs w:val="22"/>
              </w:rPr>
            </w:pPr>
            <w:r w:rsidRPr="00243BB9">
              <w:rPr>
                <w:sz w:val="22"/>
                <w:szCs w:val="22"/>
              </w:rPr>
              <w:t>9 250,00</w:t>
            </w:r>
          </w:p>
        </w:tc>
        <w:tc>
          <w:tcPr>
            <w:tcW w:w="1322" w:type="dxa"/>
          </w:tcPr>
          <w:p w:rsidR="00243BB9" w:rsidRPr="00531A29" w:rsidRDefault="00243BB9" w:rsidP="009B3FE3">
            <w:pPr>
              <w:ind w:firstLine="0"/>
              <w:rPr>
                <w:sz w:val="22"/>
                <w:szCs w:val="22"/>
              </w:rPr>
            </w:pPr>
            <w:r w:rsidRPr="00243BB9">
              <w:rPr>
                <w:sz w:val="22"/>
                <w:szCs w:val="22"/>
              </w:rPr>
              <w:t>333 000,00</w:t>
            </w:r>
          </w:p>
        </w:tc>
      </w:tr>
      <w:tr w:rsidR="00243BB9" w:rsidRPr="00531A29" w:rsidTr="00243BB9">
        <w:tc>
          <w:tcPr>
            <w:tcW w:w="1065" w:type="dxa"/>
          </w:tcPr>
          <w:p w:rsidR="00243BB9" w:rsidRPr="00531A29" w:rsidRDefault="00243BB9" w:rsidP="009B3FE3">
            <w:pPr>
              <w:ind w:firstLine="0"/>
              <w:rPr>
                <w:sz w:val="22"/>
                <w:szCs w:val="22"/>
              </w:rPr>
            </w:pPr>
            <w:r>
              <w:rPr>
                <w:sz w:val="22"/>
                <w:szCs w:val="22"/>
              </w:rPr>
              <w:t>2</w:t>
            </w:r>
          </w:p>
        </w:tc>
        <w:tc>
          <w:tcPr>
            <w:tcW w:w="2134" w:type="dxa"/>
          </w:tcPr>
          <w:p w:rsidR="00243BB9" w:rsidRPr="00531A29" w:rsidRDefault="00243BB9" w:rsidP="009B3FE3">
            <w:pPr>
              <w:ind w:firstLine="0"/>
              <w:rPr>
                <w:sz w:val="22"/>
                <w:szCs w:val="22"/>
              </w:rPr>
            </w:pPr>
            <w:r w:rsidRPr="00243BB9">
              <w:rPr>
                <w:sz w:val="22"/>
                <w:szCs w:val="22"/>
              </w:rPr>
              <w:t>Оказание услуг по предоставлению во временное владение и  пользование  водоочистительного оборудования (автомат питьевой воды) и проведению его сервисного обслуживания (аренда блока умягчения RW 50)</w:t>
            </w:r>
          </w:p>
        </w:tc>
        <w:tc>
          <w:tcPr>
            <w:tcW w:w="1584" w:type="dxa"/>
          </w:tcPr>
          <w:p w:rsidR="00243BB9" w:rsidRPr="00531A29" w:rsidRDefault="00243BB9" w:rsidP="009B3FE3">
            <w:pPr>
              <w:ind w:firstLine="0"/>
              <w:rPr>
                <w:sz w:val="22"/>
                <w:szCs w:val="22"/>
              </w:rPr>
            </w:pPr>
            <w:r>
              <w:rPr>
                <w:sz w:val="22"/>
                <w:szCs w:val="22"/>
              </w:rPr>
              <w:t>3 шт</w:t>
            </w:r>
          </w:p>
        </w:tc>
        <w:tc>
          <w:tcPr>
            <w:tcW w:w="1242" w:type="dxa"/>
          </w:tcPr>
          <w:p w:rsidR="00243BB9" w:rsidRPr="00531A29" w:rsidRDefault="00243BB9" w:rsidP="009B3FE3">
            <w:pPr>
              <w:ind w:firstLine="0"/>
              <w:rPr>
                <w:sz w:val="22"/>
                <w:szCs w:val="22"/>
              </w:rPr>
            </w:pPr>
            <w:r>
              <w:rPr>
                <w:sz w:val="22"/>
                <w:szCs w:val="22"/>
              </w:rPr>
              <w:t>9</w:t>
            </w:r>
          </w:p>
        </w:tc>
        <w:tc>
          <w:tcPr>
            <w:tcW w:w="1226" w:type="dxa"/>
          </w:tcPr>
          <w:p w:rsidR="00243BB9" w:rsidRPr="00531A29" w:rsidRDefault="00243BB9" w:rsidP="009B3FE3">
            <w:pPr>
              <w:ind w:firstLine="0"/>
              <w:rPr>
                <w:sz w:val="22"/>
                <w:szCs w:val="22"/>
              </w:rPr>
            </w:pPr>
            <w:r w:rsidRPr="00243BB9">
              <w:rPr>
                <w:sz w:val="22"/>
                <w:szCs w:val="22"/>
              </w:rPr>
              <w:t>950,00</w:t>
            </w:r>
          </w:p>
        </w:tc>
        <w:tc>
          <w:tcPr>
            <w:tcW w:w="1322" w:type="dxa"/>
          </w:tcPr>
          <w:p w:rsidR="00243BB9" w:rsidRPr="00531A29" w:rsidRDefault="00243BB9" w:rsidP="009B3FE3">
            <w:pPr>
              <w:ind w:firstLine="0"/>
              <w:rPr>
                <w:sz w:val="22"/>
                <w:szCs w:val="22"/>
              </w:rPr>
            </w:pPr>
            <w:r w:rsidRPr="00243BB9">
              <w:rPr>
                <w:sz w:val="22"/>
                <w:szCs w:val="22"/>
              </w:rPr>
              <w:t>25 650,00</w:t>
            </w:r>
          </w:p>
        </w:tc>
      </w:tr>
      <w:tr w:rsidR="00243BB9" w:rsidRPr="00531A29" w:rsidTr="00243BB9">
        <w:tc>
          <w:tcPr>
            <w:tcW w:w="1065" w:type="dxa"/>
          </w:tcPr>
          <w:p w:rsidR="00243BB9" w:rsidRDefault="00243BB9" w:rsidP="009B3FE3">
            <w:pPr>
              <w:ind w:firstLine="0"/>
              <w:rPr>
                <w:sz w:val="22"/>
                <w:szCs w:val="22"/>
              </w:rPr>
            </w:pPr>
          </w:p>
        </w:tc>
        <w:tc>
          <w:tcPr>
            <w:tcW w:w="2134" w:type="dxa"/>
          </w:tcPr>
          <w:p w:rsidR="00243BB9" w:rsidRPr="00243BB9" w:rsidRDefault="00243BB9" w:rsidP="009B3FE3">
            <w:pPr>
              <w:ind w:firstLine="0"/>
              <w:rPr>
                <w:sz w:val="22"/>
                <w:szCs w:val="22"/>
              </w:rPr>
            </w:pPr>
          </w:p>
        </w:tc>
        <w:tc>
          <w:tcPr>
            <w:tcW w:w="1584" w:type="dxa"/>
          </w:tcPr>
          <w:p w:rsidR="00243BB9" w:rsidRDefault="00243BB9" w:rsidP="009B3FE3">
            <w:pPr>
              <w:ind w:firstLine="0"/>
              <w:rPr>
                <w:sz w:val="22"/>
                <w:szCs w:val="22"/>
              </w:rPr>
            </w:pPr>
          </w:p>
        </w:tc>
        <w:tc>
          <w:tcPr>
            <w:tcW w:w="1242" w:type="dxa"/>
          </w:tcPr>
          <w:p w:rsidR="00243BB9" w:rsidRDefault="00243BB9" w:rsidP="009B3FE3">
            <w:pPr>
              <w:ind w:firstLine="0"/>
              <w:rPr>
                <w:sz w:val="22"/>
                <w:szCs w:val="22"/>
              </w:rPr>
            </w:pPr>
          </w:p>
        </w:tc>
        <w:tc>
          <w:tcPr>
            <w:tcW w:w="1226" w:type="dxa"/>
          </w:tcPr>
          <w:p w:rsidR="00243BB9" w:rsidRPr="00243BB9" w:rsidRDefault="00243BB9" w:rsidP="009B3FE3">
            <w:pPr>
              <w:ind w:firstLine="0"/>
              <w:rPr>
                <w:sz w:val="22"/>
                <w:szCs w:val="22"/>
              </w:rPr>
            </w:pPr>
          </w:p>
        </w:tc>
        <w:tc>
          <w:tcPr>
            <w:tcW w:w="1322" w:type="dxa"/>
          </w:tcPr>
          <w:p w:rsidR="00243BB9" w:rsidRPr="00243BB9" w:rsidRDefault="00243BB9" w:rsidP="009B3FE3">
            <w:pPr>
              <w:ind w:firstLine="0"/>
              <w:rPr>
                <w:sz w:val="22"/>
                <w:szCs w:val="22"/>
              </w:rPr>
            </w:pPr>
            <w:r w:rsidRPr="00243BB9">
              <w:rPr>
                <w:sz w:val="22"/>
                <w:szCs w:val="22"/>
              </w:rPr>
              <w:t>358 650,00</w:t>
            </w:r>
          </w:p>
        </w:tc>
      </w:tr>
    </w:tbl>
    <w:p w:rsidR="009B3FE3" w:rsidRDefault="009B3FE3" w:rsidP="009B3FE3"/>
    <w:p w:rsidR="009B3FE3" w:rsidRDefault="009B3FE3" w:rsidP="009B3FE3"/>
    <w:p w:rsidR="009B3FE3" w:rsidRPr="009B3FE3" w:rsidRDefault="009B3FE3" w:rsidP="009B3FE3"/>
    <w:p w:rsidR="0065493F" w:rsidRDefault="0065493F"/>
    <w:p w:rsidR="0065493F" w:rsidRDefault="00B34B04">
      <w:pPr>
        <w:spacing w:before="283"/>
        <w:ind w:firstLine="0"/>
        <w:rPr>
          <w:sz w:val="22"/>
          <w:szCs w:val="22"/>
        </w:rPr>
      </w:pPr>
      <w:r>
        <w:rPr>
          <w:sz w:val="22"/>
          <w:szCs w:val="22"/>
        </w:rPr>
        <w:t xml:space="preserve">               </w:t>
      </w:r>
    </w:p>
    <w:tbl>
      <w:tblPr>
        <w:tblpPr w:leftFromText="180" w:rightFromText="180" w:vertAnchor="text" w:tblpXSpec="center" w:tblpY="1"/>
        <w:tblOverlap w:val="never"/>
        <w:tblW w:w="9857" w:type="dxa"/>
        <w:tblLayout w:type="fixed"/>
        <w:tblLook w:val="04A0" w:firstRow="1" w:lastRow="0" w:firstColumn="1" w:lastColumn="0" w:noHBand="0" w:noVBand="1"/>
      </w:tblPr>
      <w:tblGrid>
        <w:gridCol w:w="4931"/>
        <w:gridCol w:w="4926"/>
      </w:tblGrid>
      <w:tr w:rsidR="0065493F">
        <w:trPr>
          <w:trHeight w:val="1128"/>
        </w:trPr>
        <w:tc>
          <w:tcPr>
            <w:tcW w:w="4930" w:type="dxa"/>
            <w:tcBorders>
              <w:top w:val="dotted" w:sz="4" w:space="0" w:color="000000"/>
              <w:left w:val="dotted" w:sz="4" w:space="0" w:color="000000"/>
              <w:bottom w:val="dotted" w:sz="4" w:space="0" w:color="000000"/>
              <w:right w:val="dotted" w:sz="4" w:space="0" w:color="000000"/>
            </w:tcBorders>
          </w:tcPr>
          <w:p w:rsidR="00243BB9" w:rsidRDefault="00B34B04" w:rsidP="00243BB9">
            <w:pPr>
              <w:ind w:firstLine="0"/>
              <w:rPr>
                <w:sz w:val="22"/>
                <w:szCs w:val="22"/>
              </w:rPr>
            </w:pPr>
            <w:r>
              <w:rPr>
                <w:sz w:val="22"/>
                <w:szCs w:val="22"/>
              </w:rPr>
              <w:t>ЗАКАЗЧИК:</w:t>
            </w:r>
          </w:p>
          <w:p w:rsidR="009B3FE3" w:rsidRPr="009B3FE3" w:rsidRDefault="00243BB9" w:rsidP="00243BB9">
            <w:pPr>
              <w:ind w:firstLine="0"/>
              <w:rPr>
                <w:sz w:val="22"/>
                <w:szCs w:val="22"/>
              </w:rPr>
            </w:pPr>
            <w:r>
              <w:rPr>
                <w:sz w:val="22"/>
                <w:szCs w:val="22"/>
              </w:rPr>
              <w:t>Директор</w:t>
            </w:r>
            <w:r w:rsidR="009B3FE3" w:rsidRPr="009B3FE3">
              <w:rPr>
                <w:sz w:val="22"/>
                <w:szCs w:val="22"/>
              </w:rPr>
              <w:t xml:space="preserve"> ГБОУ школы № 676 Кронштадтского района Санкт-Петербурга</w:t>
            </w:r>
          </w:p>
          <w:p w:rsidR="009B3FE3" w:rsidRPr="009B3FE3" w:rsidRDefault="009B3FE3" w:rsidP="009B3FE3">
            <w:pPr>
              <w:ind w:right="-132" w:firstLine="0"/>
              <w:jc w:val="left"/>
              <w:rPr>
                <w:sz w:val="22"/>
                <w:szCs w:val="22"/>
              </w:rPr>
            </w:pPr>
            <w:r w:rsidRPr="009B3FE3">
              <w:rPr>
                <w:sz w:val="22"/>
                <w:szCs w:val="22"/>
              </w:rPr>
              <w:t>____________________</w:t>
            </w:r>
            <w:r w:rsidR="00243BB9">
              <w:rPr>
                <w:sz w:val="22"/>
                <w:szCs w:val="22"/>
              </w:rPr>
              <w:t>О.В.Васюсина</w:t>
            </w:r>
          </w:p>
          <w:p w:rsidR="0065493F" w:rsidRDefault="009B3FE3" w:rsidP="009B3FE3">
            <w:pPr>
              <w:ind w:firstLine="0"/>
              <w:rPr>
                <w:i/>
                <w:iCs/>
                <w:sz w:val="22"/>
                <w:szCs w:val="22"/>
                <w:lang w:bidi="ru-RU"/>
              </w:rPr>
            </w:pPr>
            <w:r w:rsidRPr="009B3FE3">
              <w:rPr>
                <w:sz w:val="22"/>
                <w:szCs w:val="22"/>
              </w:rPr>
              <w:t>Контракт подписан усиленными электронными подписями лиц, имеющих право действовать от имени Заказчика и Исполнителя</w:t>
            </w:r>
          </w:p>
        </w:tc>
        <w:tc>
          <w:tcPr>
            <w:tcW w:w="4926" w:type="dxa"/>
            <w:tcBorders>
              <w:top w:val="dotted" w:sz="4" w:space="0" w:color="000000"/>
              <w:left w:val="dotted" w:sz="4" w:space="0" w:color="000000"/>
              <w:bottom w:val="dotted" w:sz="4" w:space="0" w:color="000000"/>
              <w:right w:val="dotted" w:sz="4" w:space="0" w:color="000000"/>
            </w:tcBorders>
          </w:tcPr>
          <w:p w:rsidR="0065493F" w:rsidRDefault="00B34B04">
            <w:pPr>
              <w:ind w:firstLine="0"/>
              <w:rPr>
                <w:sz w:val="22"/>
                <w:szCs w:val="22"/>
              </w:rPr>
            </w:pPr>
            <w:r>
              <w:rPr>
                <w:sz w:val="22"/>
                <w:szCs w:val="22"/>
              </w:rPr>
              <w:t>ИСПОЛНИТЕЛЬ:</w:t>
            </w:r>
          </w:p>
          <w:p w:rsidR="0065493F" w:rsidRDefault="00B34B04">
            <w:pPr>
              <w:ind w:firstLine="0"/>
              <w:rPr>
                <w:sz w:val="22"/>
                <w:szCs w:val="22"/>
                <w:lang w:bidi="ru-RU"/>
              </w:rPr>
            </w:pPr>
            <w:r>
              <w:rPr>
                <w:sz w:val="22"/>
                <w:szCs w:val="22"/>
                <w:lang w:bidi="ru-RU"/>
              </w:rPr>
              <w:t>Генеральный директор</w:t>
            </w:r>
          </w:p>
          <w:p w:rsidR="0065493F" w:rsidRDefault="0065493F">
            <w:pPr>
              <w:ind w:firstLine="0"/>
              <w:rPr>
                <w:sz w:val="22"/>
                <w:szCs w:val="22"/>
                <w:lang w:bidi="ru-RU"/>
              </w:rPr>
            </w:pPr>
          </w:p>
          <w:p w:rsidR="0065493F" w:rsidRDefault="00B34B04">
            <w:pPr>
              <w:ind w:firstLine="0"/>
              <w:rPr>
                <w:sz w:val="22"/>
                <w:szCs w:val="22"/>
                <w:lang w:bidi="ru-RU"/>
              </w:rPr>
            </w:pPr>
            <w:r>
              <w:rPr>
                <w:sz w:val="22"/>
                <w:szCs w:val="22"/>
                <w:lang w:bidi="ru-RU"/>
              </w:rPr>
              <w:t>______________/</w:t>
            </w:r>
          </w:p>
          <w:p w:rsidR="0065493F" w:rsidRDefault="00B34B04">
            <w:pPr>
              <w:ind w:firstLine="0"/>
              <w:rPr>
                <w:i/>
                <w:iCs/>
                <w:sz w:val="22"/>
                <w:szCs w:val="22"/>
                <w:lang w:bidi="ru-RU"/>
              </w:rPr>
            </w:pPr>
            <w:r>
              <w:rPr>
                <w:i/>
                <w:iCs/>
                <w:sz w:val="22"/>
                <w:szCs w:val="22"/>
                <w:lang w:bidi="ru-RU"/>
              </w:rPr>
              <w:t>(подписано ЭЦП)</w:t>
            </w:r>
          </w:p>
          <w:p w:rsidR="0065493F" w:rsidRDefault="0065493F">
            <w:pPr>
              <w:ind w:firstLine="0"/>
              <w:rPr>
                <w:sz w:val="22"/>
                <w:szCs w:val="22"/>
                <w:lang w:bidi="ru-RU"/>
              </w:rPr>
            </w:pPr>
          </w:p>
          <w:p w:rsidR="0065493F" w:rsidRDefault="0065493F">
            <w:pPr>
              <w:ind w:firstLine="0"/>
              <w:rPr>
                <w:b/>
                <w:i/>
                <w:sz w:val="22"/>
                <w:szCs w:val="22"/>
                <w:lang w:bidi="ru-RU"/>
              </w:rPr>
            </w:pPr>
          </w:p>
        </w:tc>
      </w:tr>
    </w:tbl>
    <w:p w:rsidR="0065493F" w:rsidRDefault="0065493F">
      <w:pPr>
        <w:spacing w:before="283"/>
        <w:ind w:firstLine="0"/>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65493F">
      <w:pPr>
        <w:jc w:val="right"/>
        <w:rPr>
          <w:bCs/>
          <w:sz w:val="22"/>
          <w:szCs w:val="22"/>
        </w:rPr>
      </w:pPr>
    </w:p>
    <w:p w:rsidR="0065493F" w:rsidRDefault="0065493F">
      <w:pPr>
        <w:ind w:firstLine="0"/>
        <w:rPr>
          <w:bCs/>
          <w:sz w:val="22"/>
          <w:szCs w:val="22"/>
        </w:rPr>
      </w:pPr>
    </w:p>
    <w:p w:rsidR="0065493F" w:rsidRDefault="0065493F">
      <w:pPr>
        <w:jc w:val="right"/>
        <w:rPr>
          <w:bCs/>
          <w:sz w:val="22"/>
          <w:szCs w:val="22"/>
        </w:rPr>
      </w:pPr>
    </w:p>
    <w:p w:rsidR="0065493F" w:rsidRDefault="0065493F" w:rsidP="00243BB9">
      <w:pPr>
        <w:ind w:firstLine="0"/>
        <w:rPr>
          <w:bCs/>
          <w:sz w:val="22"/>
          <w:szCs w:val="22"/>
        </w:rPr>
      </w:pPr>
    </w:p>
    <w:p w:rsidR="0065493F" w:rsidRDefault="00B34B04">
      <w:pPr>
        <w:ind w:firstLine="0"/>
        <w:jc w:val="right"/>
        <w:rPr>
          <w:bCs/>
          <w:sz w:val="22"/>
          <w:szCs w:val="22"/>
        </w:rPr>
      </w:pPr>
      <w:r>
        <w:rPr>
          <w:bCs/>
          <w:sz w:val="22"/>
          <w:szCs w:val="22"/>
        </w:rPr>
        <w:t>Приложение № 2</w:t>
      </w:r>
    </w:p>
    <w:p w:rsidR="001111F0" w:rsidRPr="001111F0" w:rsidRDefault="009B3FE3" w:rsidP="001111F0">
      <w:pPr>
        <w:jc w:val="right"/>
        <w:rPr>
          <w:sz w:val="22"/>
          <w:szCs w:val="22"/>
        </w:rPr>
      </w:pPr>
      <w:r>
        <w:rPr>
          <w:sz w:val="22"/>
          <w:szCs w:val="22"/>
        </w:rPr>
        <w:t xml:space="preserve">к Контракту </w:t>
      </w:r>
      <w:r w:rsidR="00B34B04">
        <w:rPr>
          <w:sz w:val="22"/>
          <w:szCs w:val="22"/>
        </w:rPr>
        <w:t xml:space="preserve"> </w:t>
      </w:r>
      <w:r>
        <w:rPr>
          <w:sz w:val="22"/>
          <w:szCs w:val="22"/>
        </w:rPr>
        <w:t xml:space="preserve">№ </w:t>
      </w:r>
      <w:r w:rsidR="00243BB9">
        <w:rPr>
          <w:sz w:val="22"/>
          <w:szCs w:val="22"/>
        </w:rPr>
        <w:t>____</w:t>
      </w:r>
    </w:p>
    <w:p w:rsidR="0065493F" w:rsidRDefault="001111F0" w:rsidP="001111F0">
      <w:pPr>
        <w:jc w:val="right"/>
        <w:rPr>
          <w:b/>
          <w:bCs/>
          <w:sz w:val="22"/>
          <w:szCs w:val="22"/>
        </w:rPr>
      </w:pPr>
      <w:r w:rsidRPr="001111F0">
        <w:rPr>
          <w:sz w:val="22"/>
          <w:szCs w:val="22"/>
        </w:rPr>
        <w:t xml:space="preserve">от «   »   </w:t>
      </w:r>
      <w:r w:rsidR="00243BB9">
        <w:rPr>
          <w:sz w:val="22"/>
          <w:szCs w:val="22"/>
        </w:rPr>
        <w:t>____</w:t>
      </w:r>
      <w:r w:rsidRPr="001111F0">
        <w:rPr>
          <w:sz w:val="22"/>
          <w:szCs w:val="22"/>
        </w:rPr>
        <w:t xml:space="preserve"> г.</w:t>
      </w:r>
    </w:p>
    <w:p w:rsidR="0065493F" w:rsidRDefault="0065493F">
      <w:pPr>
        <w:jc w:val="center"/>
        <w:rPr>
          <w:b/>
          <w:bCs/>
          <w:sz w:val="22"/>
          <w:szCs w:val="22"/>
        </w:rPr>
      </w:pPr>
    </w:p>
    <w:p w:rsidR="0065493F" w:rsidRDefault="0065493F">
      <w:pPr>
        <w:jc w:val="center"/>
        <w:rPr>
          <w:b/>
          <w:bCs/>
          <w:sz w:val="22"/>
          <w:szCs w:val="22"/>
        </w:rPr>
      </w:pPr>
    </w:p>
    <w:p w:rsidR="0065493F" w:rsidRDefault="00B34B04">
      <w:pPr>
        <w:jc w:val="center"/>
        <w:rPr>
          <w:b/>
          <w:bCs/>
          <w:sz w:val="22"/>
          <w:szCs w:val="22"/>
        </w:rPr>
      </w:pPr>
      <w:r>
        <w:rPr>
          <w:b/>
          <w:bCs/>
          <w:sz w:val="22"/>
          <w:szCs w:val="22"/>
        </w:rPr>
        <w:t>Акт</w:t>
      </w:r>
    </w:p>
    <w:p w:rsidR="0065493F" w:rsidRDefault="00B34B04">
      <w:pPr>
        <w:jc w:val="center"/>
        <w:rPr>
          <w:b/>
          <w:bCs/>
          <w:sz w:val="22"/>
          <w:szCs w:val="22"/>
        </w:rPr>
      </w:pPr>
      <w:r>
        <w:rPr>
          <w:b/>
          <w:bCs/>
          <w:sz w:val="22"/>
          <w:szCs w:val="22"/>
        </w:rPr>
        <w:t>приема-передачи водоочистительного оборудования</w:t>
      </w:r>
    </w:p>
    <w:p w:rsidR="0065493F" w:rsidRDefault="0065493F">
      <w:pPr>
        <w:rPr>
          <w:b/>
          <w:bCs/>
          <w:sz w:val="22"/>
          <w:szCs w:val="22"/>
        </w:rPr>
      </w:pPr>
    </w:p>
    <w:p w:rsidR="0065493F" w:rsidRDefault="0065493F">
      <w:pPr>
        <w:ind w:firstLine="0"/>
        <w:rPr>
          <w:b/>
          <w:bCs/>
          <w:sz w:val="22"/>
          <w:szCs w:val="22"/>
        </w:rPr>
      </w:pPr>
    </w:p>
    <w:p w:rsidR="0065493F" w:rsidRDefault="00B34B04">
      <w:pPr>
        <w:ind w:firstLine="0"/>
        <w:rPr>
          <w:sz w:val="22"/>
          <w:szCs w:val="22"/>
        </w:rPr>
      </w:pPr>
      <w:r>
        <w:rPr>
          <w:sz w:val="22"/>
          <w:szCs w:val="22"/>
        </w:rPr>
        <w:t xml:space="preserve">г. Санкт-Петербург                                                                                       «____» ___________ 202 </w:t>
      </w:r>
    </w:p>
    <w:p w:rsidR="0065493F" w:rsidRDefault="00B34B04">
      <w:pPr>
        <w:tabs>
          <w:tab w:val="center" w:pos="4677"/>
        </w:tabs>
        <w:ind w:firstLine="0"/>
        <w:rPr>
          <w:sz w:val="22"/>
          <w:szCs w:val="22"/>
        </w:rPr>
      </w:pPr>
      <w:r>
        <w:rPr>
          <w:sz w:val="22"/>
          <w:szCs w:val="22"/>
        </w:rPr>
        <w:t xml:space="preserve">                    </w:t>
      </w:r>
    </w:p>
    <w:p w:rsidR="0065493F" w:rsidRDefault="00B34B04">
      <w:pPr>
        <w:pStyle w:val="a9"/>
        <w:spacing w:before="170"/>
        <w:rPr>
          <w:sz w:val="22"/>
          <w:szCs w:val="22"/>
        </w:rPr>
      </w:pPr>
      <w:r>
        <w:rPr>
          <w:b w:val="0"/>
          <w:bCs w:val="0"/>
          <w:sz w:val="22"/>
          <w:szCs w:val="22"/>
          <w:lang w:eastAsia="ru-RU"/>
        </w:rPr>
        <w:t xml:space="preserve">______________________, именуемое в дальнейшем "Исполнитель", и </w:t>
      </w:r>
      <w:r>
        <w:rPr>
          <w:b w:val="0"/>
          <w:sz w:val="22"/>
          <w:szCs w:val="22"/>
        </w:rPr>
        <w:t>_________, именуемое в дальнейшем "Заказчик", составили настоящий Акт о нижеследующем:</w:t>
      </w:r>
    </w:p>
    <w:p w:rsidR="0065493F" w:rsidRDefault="00B34B04">
      <w:pPr>
        <w:pStyle w:val="a6"/>
      </w:pPr>
      <w:r>
        <w:rPr>
          <w:bCs/>
          <w:lang w:eastAsia="en-US"/>
        </w:rPr>
        <w:t xml:space="preserve">1. В соответствии с п. 1 КОНТРАКТА оказания услуг №  </w:t>
      </w:r>
      <w:r w:rsidR="00243BB9">
        <w:rPr>
          <w:bCs/>
          <w:lang w:eastAsia="en-US"/>
        </w:rPr>
        <w:t>____</w:t>
      </w:r>
      <w:r>
        <w:rPr>
          <w:bCs/>
          <w:lang w:eastAsia="en-US"/>
        </w:rPr>
        <w:t xml:space="preserve">  от      20</w:t>
      </w:r>
      <w:r w:rsidR="00243BB9">
        <w:rPr>
          <w:bCs/>
          <w:lang w:eastAsia="en-US"/>
        </w:rPr>
        <w:t>____</w:t>
      </w:r>
      <w:r>
        <w:rPr>
          <w:bCs/>
          <w:lang w:eastAsia="en-US"/>
        </w:rPr>
        <w:t xml:space="preserve"> г. Исполнитель передал, а Заказчик принял следующее оборудование:</w:t>
      </w:r>
    </w:p>
    <w:p w:rsidR="0065493F" w:rsidRDefault="0065493F">
      <w:pPr>
        <w:pStyle w:val="a6"/>
        <w:rPr>
          <w:bCs/>
          <w:lang w:eastAsia="en-US"/>
        </w:rPr>
      </w:pPr>
    </w:p>
    <w:tbl>
      <w:tblPr>
        <w:tblW w:w="8400" w:type="dxa"/>
        <w:jc w:val="center"/>
        <w:tblLayout w:type="fixed"/>
        <w:tblLook w:val="04A0" w:firstRow="1" w:lastRow="0" w:firstColumn="1" w:lastColumn="0" w:noHBand="0" w:noVBand="1"/>
      </w:tblPr>
      <w:tblGrid>
        <w:gridCol w:w="463"/>
        <w:gridCol w:w="2551"/>
        <w:gridCol w:w="1843"/>
        <w:gridCol w:w="1276"/>
        <w:gridCol w:w="992"/>
        <w:gridCol w:w="1275"/>
      </w:tblGrid>
      <w:tr w:rsidR="0065493F">
        <w:trPr>
          <w:trHeight w:val="57"/>
          <w:jc w:val="center"/>
        </w:trPr>
        <w:tc>
          <w:tcPr>
            <w:tcW w:w="462"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left="-711" w:firstLine="694"/>
              <w:jc w:val="center"/>
              <w:rPr>
                <w:b/>
                <w:bCs/>
                <w:sz w:val="22"/>
                <w:szCs w:val="22"/>
              </w:rPr>
            </w:pPr>
            <w:r>
              <w:rPr>
                <w:b/>
                <w:bCs/>
                <w:sz w:val="22"/>
                <w:szCs w:val="22"/>
              </w:rPr>
              <w:t>№</w:t>
            </w:r>
          </w:p>
          <w:p w:rsidR="0065493F" w:rsidRDefault="0065493F">
            <w:pPr>
              <w:ind w:left="-711" w:firstLine="694"/>
              <w:jc w:val="left"/>
              <w:rPr>
                <w:b/>
                <w:bCs/>
                <w:sz w:val="22"/>
                <w:szCs w:val="22"/>
              </w:rPr>
            </w:pPr>
          </w:p>
        </w:tc>
        <w:tc>
          <w:tcPr>
            <w:tcW w:w="2551"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right="175" w:firstLine="0"/>
              <w:jc w:val="center"/>
              <w:rPr>
                <w:b/>
                <w:bCs/>
                <w:sz w:val="22"/>
                <w:szCs w:val="22"/>
              </w:rPr>
            </w:pPr>
            <w:r>
              <w:rPr>
                <w:b/>
                <w:bCs/>
                <w:sz w:val="22"/>
                <w:szCs w:val="22"/>
              </w:rPr>
              <w:t>Наименование</w:t>
            </w:r>
          </w:p>
        </w:tc>
        <w:tc>
          <w:tcPr>
            <w:tcW w:w="1843"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right="175" w:firstLine="0"/>
              <w:jc w:val="center"/>
              <w:rPr>
                <w:b/>
                <w:bCs/>
                <w:sz w:val="22"/>
                <w:szCs w:val="22"/>
              </w:rPr>
            </w:pPr>
            <w:r>
              <w:rPr>
                <w:b/>
                <w:bCs/>
                <w:sz w:val="22"/>
                <w:szCs w:val="22"/>
              </w:rPr>
              <w:t>Артикул</w:t>
            </w:r>
          </w:p>
        </w:tc>
        <w:tc>
          <w:tcPr>
            <w:tcW w:w="1276"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right="175" w:firstLine="0"/>
              <w:jc w:val="center"/>
              <w:rPr>
                <w:b/>
                <w:bCs/>
                <w:sz w:val="22"/>
                <w:szCs w:val="22"/>
              </w:rPr>
            </w:pPr>
            <w:r>
              <w:rPr>
                <w:b/>
                <w:bCs/>
                <w:sz w:val="22"/>
                <w:szCs w:val="22"/>
              </w:rPr>
              <w:t>Цена (руб.)</w:t>
            </w:r>
          </w:p>
        </w:tc>
        <w:tc>
          <w:tcPr>
            <w:tcW w:w="992"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right="175" w:firstLine="0"/>
              <w:jc w:val="center"/>
              <w:rPr>
                <w:b/>
                <w:bCs/>
                <w:sz w:val="22"/>
                <w:szCs w:val="22"/>
              </w:rPr>
            </w:pPr>
            <w:r>
              <w:rPr>
                <w:b/>
                <w:bCs/>
                <w:sz w:val="22"/>
                <w:szCs w:val="22"/>
              </w:rPr>
              <w:t>Кол-во (шт.)</w:t>
            </w:r>
          </w:p>
        </w:tc>
        <w:tc>
          <w:tcPr>
            <w:tcW w:w="1275"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right="175" w:firstLine="0"/>
              <w:jc w:val="center"/>
              <w:rPr>
                <w:b/>
                <w:bCs/>
                <w:sz w:val="22"/>
                <w:szCs w:val="22"/>
              </w:rPr>
            </w:pPr>
            <w:r>
              <w:rPr>
                <w:b/>
                <w:bCs/>
                <w:sz w:val="22"/>
                <w:szCs w:val="22"/>
              </w:rPr>
              <w:t>Сумма (руб.)</w:t>
            </w:r>
          </w:p>
        </w:tc>
      </w:tr>
      <w:tr w:rsidR="0065493F">
        <w:trPr>
          <w:trHeight w:val="57"/>
          <w:jc w:val="center"/>
        </w:trPr>
        <w:tc>
          <w:tcPr>
            <w:tcW w:w="462" w:type="dxa"/>
            <w:tcBorders>
              <w:top w:val="single" w:sz="4" w:space="0" w:color="000000"/>
              <w:left w:val="single" w:sz="4" w:space="0" w:color="000000"/>
              <w:bottom w:val="single" w:sz="4" w:space="0" w:color="000000"/>
              <w:right w:val="single" w:sz="4" w:space="0" w:color="000000"/>
            </w:tcBorders>
          </w:tcPr>
          <w:p w:rsidR="0065493F" w:rsidRDefault="00B34B04">
            <w:pPr>
              <w:spacing w:before="57"/>
              <w:ind w:left="-711" w:firstLine="694"/>
              <w:jc w:val="center"/>
              <w:rPr>
                <w:sz w:val="22"/>
                <w:szCs w:val="22"/>
              </w:rPr>
            </w:pPr>
            <w:r>
              <w:rPr>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rPr>
            </w:pPr>
          </w:p>
        </w:tc>
        <w:tc>
          <w:tcPr>
            <w:tcW w:w="1843"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1276"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992" w:type="dxa"/>
            <w:tcBorders>
              <w:top w:val="single" w:sz="4" w:space="0" w:color="000000"/>
              <w:left w:val="single" w:sz="4" w:space="0" w:color="000000"/>
              <w:bottom w:val="single" w:sz="4" w:space="0" w:color="000000"/>
              <w:right w:val="single" w:sz="4" w:space="0" w:color="000000"/>
            </w:tcBorders>
          </w:tcPr>
          <w:p w:rsidR="0065493F" w:rsidRDefault="0065493F">
            <w:pPr>
              <w:spacing w:before="57"/>
              <w:ind w:firstLine="0"/>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lang w:val="en-US"/>
              </w:rPr>
            </w:pPr>
          </w:p>
        </w:tc>
      </w:tr>
      <w:tr w:rsidR="0065493F">
        <w:trPr>
          <w:trHeight w:val="57"/>
          <w:jc w:val="center"/>
        </w:trPr>
        <w:tc>
          <w:tcPr>
            <w:tcW w:w="462"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left="-711" w:firstLine="694"/>
              <w:jc w:val="center"/>
              <w:rPr>
                <w:sz w:val="22"/>
                <w:szCs w:val="22"/>
                <w:lang w:val="en-US"/>
              </w:rPr>
            </w:pPr>
          </w:p>
        </w:tc>
        <w:tc>
          <w:tcPr>
            <w:tcW w:w="2551"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1843"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1276"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992"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jc w:val="center"/>
              <w:rPr>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lang w:val="en-US"/>
              </w:rPr>
            </w:pPr>
          </w:p>
        </w:tc>
      </w:tr>
      <w:tr w:rsidR="0065493F">
        <w:trPr>
          <w:trHeight w:val="57"/>
          <w:jc w:val="center"/>
        </w:trPr>
        <w:tc>
          <w:tcPr>
            <w:tcW w:w="462"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left="-711" w:firstLine="694"/>
              <w:jc w:val="center"/>
              <w:rPr>
                <w:sz w:val="22"/>
                <w:szCs w:val="22"/>
                <w:lang w:val="en-US"/>
              </w:rPr>
            </w:pPr>
          </w:p>
        </w:tc>
        <w:tc>
          <w:tcPr>
            <w:tcW w:w="2551"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1843"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1276"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highlight w:val="yellow"/>
                <w:lang w:val="en-US"/>
              </w:rPr>
            </w:pPr>
          </w:p>
        </w:tc>
        <w:tc>
          <w:tcPr>
            <w:tcW w:w="992"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jc w:val="center"/>
              <w:rPr>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tcPr>
          <w:p w:rsidR="0065493F" w:rsidRDefault="0065493F">
            <w:pPr>
              <w:snapToGrid w:val="0"/>
              <w:spacing w:before="57"/>
              <w:ind w:firstLine="0"/>
              <w:rPr>
                <w:sz w:val="22"/>
                <w:szCs w:val="22"/>
                <w:lang w:val="en-US"/>
              </w:rPr>
            </w:pPr>
          </w:p>
        </w:tc>
      </w:tr>
    </w:tbl>
    <w:p w:rsidR="0065493F" w:rsidRDefault="0065493F">
      <w:pPr>
        <w:pStyle w:val="a6"/>
      </w:pPr>
    </w:p>
    <w:p w:rsidR="0065493F" w:rsidRDefault="00B34B04">
      <w:pPr>
        <w:pStyle w:val="a6"/>
      </w:pPr>
      <w:r>
        <w:t xml:space="preserve">2. Общая стоимость переданного Заказчику оборудования составляет               руб. (                 рублей       коп.), в том числе НДС 20% / НДС не облагается           </w:t>
      </w:r>
    </w:p>
    <w:p w:rsidR="0065493F" w:rsidRDefault="00B34B04">
      <w:pPr>
        <w:pStyle w:val="a9"/>
        <w:spacing w:before="113"/>
        <w:ind w:right="0"/>
        <w:jc w:val="both"/>
        <w:rPr>
          <w:b w:val="0"/>
          <w:bCs w:val="0"/>
          <w:sz w:val="22"/>
          <w:szCs w:val="22"/>
          <w:lang w:eastAsia="ru-RU"/>
        </w:rPr>
      </w:pPr>
      <w:r>
        <w:rPr>
          <w:b w:val="0"/>
          <w:bCs w:val="0"/>
          <w:sz w:val="22"/>
          <w:szCs w:val="22"/>
          <w:lang w:eastAsia="ru-RU"/>
        </w:rPr>
        <w:t>3. Оборудование принято Заказчиком по количеству и ассортименту без замечаний.</w:t>
      </w:r>
    </w:p>
    <w:p w:rsidR="0065493F" w:rsidRDefault="00B34B04">
      <w:pPr>
        <w:pStyle w:val="a9"/>
        <w:spacing w:before="113"/>
        <w:ind w:right="0"/>
        <w:jc w:val="both"/>
        <w:rPr>
          <w:b w:val="0"/>
          <w:bCs w:val="0"/>
          <w:sz w:val="22"/>
          <w:szCs w:val="22"/>
          <w:lang w:eastAsia="ru-RU"/>
        </w:rPr>
      </w:pPr>
      <w:r>
        <w:rPr>
          <w:b w:val="0"/>
          <w:bCs w:val="0"/>
          <w:sz w:val="22"/>
          <w:szCs w:val="22"/>
          <w:lang w:eastAsia="ru-RU"/>
        </w:rPr>
        <w:t>4. Исполнитель осуществил монтажные и пусконаладочные работы по вводу в эксплуатацию оборудования, а Заказчик принял оказанные Исполнителем услуги.</w:t>
      </w:r>
    </w:p>
    <w:p w:rsidR="0065493F" w:rsidRDefault="00B34B04">
      <w:pPr>
        <w:spacing w:before="113"/>
        <w:ind w:firstLine="0"/>
        <w:rPr>
          <w:sz w:val="22"/>
          <w:szCs w:val="22"/>
        </w:rPr>
      </w:pPr>
      <w:r>
        <w:rPr>
          <w:sz w:val="22"/>
          <w:szCs w:val="22"/>
        </w:rPr>
        <w:t>5. Исполнителем передана Заказчику инструкция по эксплуатации.</w:t>
      </w:r>
    </w:p>
    <w:p w:rsidR="0065493F" w:rsidRDefault="00B34B04">
      <w:pPr>
        <w:spacing w:before="113"/>
        <w:ind w:firstLine="0"/>
        <w:rPr>
          <w:sz w:val="22"/>
          <w:szCs w:val="22"/>
        </w:rPr>
      </w:pPr>
      <w:r>
        <w:rPr>
          <w:sz w:val="22"/>
          <w:szCs w:val="22"/>
        </w:rPr>
        <w:t>6. В связи с приемом-передачей оборудования, указанного в п. 1 настоящего Акта, Стороны претензий не имеют.</w:t>
      </w:r>
    </w:p>
    <w:p w:rsidR="0065493F" w:rsidRDefault="0065493F">
      <w:pPr>
        <w:ind w:right="-2"/>
        <w:rPr>
          <w:sz w:val="22"/>
          <w:szCs w:val="22"/>
        </w:rPr>
      </w:pPr>
    </w:p>
    <w:p w:rsidR="001111F0" w:rsidRDefault="001111F0">
      <w:pPr>
        <w:ind w:right="-2"/>
        <w:rPr>
          <w:sz w:val="22"/>
          <w:szCs w:val="22"/>
        </w:rPr>
      </w:pPr>
    </w:p>
    <w:tbl>
      <w:tblPr>
        <w:tblpPr w:leftFromText="180" w:rightFromText="180" w:vertAnchor="text" w:tblpXSpec="center" w:tblpY="1"/>
        <w:tblOverlap w:val="never"/>
        <w:tblW w:w="9857" w:type="dxa"/>
        <w:tblLayout w:type="fixed"/>
        <w:tblLook w:val="04A0" w:firstRow="1" w:lastRow="0" w:firstColumn="1" w:lastColumn="0" w:noHBand="0" w:noVBand="1"/>
      </w:tblPr>
      <w:tblGrid>
        <w:gridCol w:w="4931"/>
        <w:gridCol w:w="4926"/>
      </w:tblGrid>
      <w:tr w:rsidR="001111F0" w:rsidTr="0092465E">
        <w:trPr>
          <w:trHeight w:val="1128"/>
        </w:trPr>
        <w:tc>
          <w:tcPr>
            <w:tcW w:w="4930" w:type="dxa"/>
            <w:tcBorders>
              <w:top w:val="dotted" w:sz="4" w:space="0" w:color="000000"/>
              <w:left w:val="dotted" w:sz="4" w:space="0" w:color="000000"/>
              <w:bottom w:val="dotted" w:sz="4" w:space="0" w:color="000000"/>
              <w:right w:val="dotted" w:sz="4" w:space="0" w:color="000000"/>
            </w:tcBorders>
          </w:tcPr>
          <w:p w:rsidR="001111F0" w:rsidRDefault="001111F0" w:rsidP="0092465E">
            <w:pPr>
              <w:ind w:firstLine="0"/>
              <w:rPr>
                <w:sz w:val="22"/>
                <w:szCs w:val="22"/>
              </w:rPr>
            </w:pPr>
            <w:r>
              <w:rPr>
                <w:sz w:val="22"/>
                <w:szCs w:val="22"/>
              </w:rPr>
              <w:t>ЗАКАЗЧИК:</w:t>
            </w:r>
          </w:p>
          <w:p w:rsidR="00243BB9" w:rsidRPr="00243BB9" w:rsidRDefault="00243BB9" w:rsidP="00243BB9">
            <w:pPr>
              <w:ind w:right="-132" w:firstLine="0"/>
              <w:jc w:val="left"/>
              <w:rPr>
                <w:sz w:val="22"/>
                <w:szCs w:val="22"/>
              </w:rPr>
            </w:pPr>
            <w:r w:rsidRPr="00243BB9">
              <w:rPr>
                <w:sz w:val="22"/>
                <w:szCs w:val="22"/>
              </w:rPr>
              <w:t>Директор ГБОУ школы № 676 Кронштадтского района Санкт-Петербурга</w:t>
            </w:r>
          </w:p>
          <w:p w:rsidR="00243BB9" w:rsidRPr="00243BB9" w:rsidRDefault="00243BB9" w:rsidP="00243BB9">
            <w:pPr>
              <w:ind w:right="-132" w:firstLine="0"/>
              <w:jc w:val="left"/>
              <w:rPr>
                <w:sz w:val="22"/>
                <w:szCs w:val="22"/>
              </w:rPr>
            </w:pPr>
            <w:r w:rsidRPr="00243BB9">
              <w:rPr>
                <w:sz w:val="22"/>
                <w:szCs w:val="22"/>
              </w:rPr>
              <w:t>____________________О.В.Васюсина</w:t>
            </w:r>
          </w:p>
          <w:p w:rsidR="001111F0" w:rsidRDefault="00243BB9" w:rsidP="00243BB9">
            <w:pPr>
              <w:ind w:firstLine="0"/>
              <w:rPr>
                <w:i/>
                <w:iCs/>
                <w:sz w:val="22"/>
                <w:szCs w:val="22"/>
                <w:lang w:bidi="ru-RU"/>
              </w:rPr>
            </w:pPr>
            <w:r w:rsidRPr="00243BB9">
              <w:rPr>
                <w:sz w:val="22"/>
                <w:szCs w:val="22"/>
              </w:rPr>
              <w:t>Контракт подписан усиленными электронными подписями лиц, имеющих право действовать от имени Заказчика и Исполнителя</w:t>
            </w:r>
          </w:p>
        </w:tc>
        <w:tc>
          <w:tcPr>
            <w:tcW w:w="4926" w:type="dxa"/>
            <w:tcBorders>
              <w:top w:val="dotted" w:sz="4" w:space="0" w:color="000000"/>
              <w:left w:val="dotted" w:sz="4" w:space="0" w:color="000000"/>
              <w:bottom w:val="dotted" w:sz="4" w:space="0" w:color="000000"/>
              <w:right w:val="dotted" w:sz="4" w:space="0" w:color="000000"/>
            </w:tcBorders>
          </w:tcPr>
          <w:p w:rsidR="001111F0" w:rsidRDefault="001111F0" w:rsidP="0092465E">
            <w:pPr>
              <w:ind w:firstLine="0"/>
              <w:rPr>
                <w:sz w:val="22"/>
                <w:szCs w:val="22"/>
              </w:rPr>
            </w:pPr>
            <w:r>
              <w:rPr>
                <w:sz w:val="22"/>
                <w:szCs w:val="22"/>
              </w:rPr>
              <w:t>ИСПОЛНИТЕЛЬ:</w:t>
            </w:r>
          </w:p>
          <w:p w:rsidR="001111F0" w:rsidRDefault="001111F0" w:rsidP="0092465E">
            <w:pPr>
              <w:ind w:firstLine="0"/>
              <w:rPr>
                <w:sz w:val="22"/>
                <w:szCs w:val="22"/>
                <w:lang w:bidi="ru-RU"/>
              </w:rPr>
            </w:pPr>
            <w:r>
              <w:rPr>
                <w:sz w:val="22"/>
                <w:szCs w:val="22"/>
                <w:lang w:bidi="ru-RU"/>
              </w:rPr>
              <w:t>Генеральный директор</w:t>
            </w:r>
          </w:p>
          <w:p w:rsidR="001111F0" w:rsidRDefault="001111F0" w:rsidP="0092465E">
            <w:pPr>
              <w:ind w:firstLine="0"/>
              <w:rPr>
                <w:sz w:val="22"/>
                <w:szCs w:val="22"/>
                <w:lang w:bidi="ru-RU"/>
              </w:rPr>
            </w:pPr>
          </w:p>
          <w:p w:rsidR="001111F0" w:rsidRDefault="001111F0" w:rsidP="0092465E">
            <w:pPr>
              <w:ind w:firstLine="0"/>
              <w:rPr>
                <w:sz w:val="22"/>
                <w:szCs w:val="22"/>
                <w:lang w:bidi="ru-RU"/>
              </w:rPr>
            </w:pPr>
            <w:r>
              <w:rPr>
                <w:sz w:val="22"/>
                <w:szCs w:val="22"/>
                <w:lang w:bidi="ru-RU"/>
              </w:rPr>
              <w:t>______________/</w:t>
            </w:r>
          </w:p>
          <w:p w:rsidR="001111F0" w:rsidRDefault="001111F0" w:rsidP="0092465E">
            <w:pPr>
              <w:ind w:firstLine="0"/>
              <w:rPr>
                <w:i/>
                <w:iCs/>
                <w:sz w:val="22"/>
                <w:szCs w:val="22"/>
                <w:lang w:bidi="ru-RU"/>
              </w:rPr>
            </w:pPr>
            <w:r>
              <w:rPr>
                <w:i/>
                <w:iCs/>
                <w:sz w:val="22"/>
                <w:szCs w:val="22"/>
                <w:lang w:bidi="ru-RU"/>
              </w:rPr>
              <w:t>(подписано ЭЦП)</w:t>
            </w:r>
          </w:p>
          <w:p w:rsidR="001111F0" w:rsidRDefault="001111F0" w:rsidP="0092465E">
            <w:pPr>
              <w:ind w:firstLine="0"/>
              <w:rPr>
                <w:sz w:val="22"/>
                <w:szCs w:val="22"/>
                <w:lang w:bidi="ru-RU"/>
              </w:rPr>
            </w:pPr>
          </w:p>
          <w:p w:rsidR="001111F0" w:rsidRDefault="001111F0" w:rsidP="0092465E">
            <w:pPr>
              <w:ind w:firstLine="0"/>
              <w:rPr>
                <w:b/>
                <w:i/>
                <w:sz w:val="22"/>
                <w:szCs w:val="22"/>
                <w:lang w:bidi="ru-RU"/>
              </w:rPr>
            </w:pPr>
          </w:p>
        </w:tc>
      </w:tr>
    </w:tbl>
    <w:p w:rsidR="001111F0" w:rsidRDefault="001111F0">
      <w:pPr>
        <w:ind w:right="-2"/>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rPr>
          <w:sz w:val="22"/>
          <w:szCs w:val="22"/>
        </w:rPr>
      </w:pPr>
    </w:p>
    <w:p w:rsidR="0065493F" w:rsidRDefault="0065493F">
      <w:pPr>
        <w:widowControl w:val="0"/>
        <w:ind w:firstLine="0"/>
      </w:pPr>
    </w:p>
    <w:p w:rsidR="0065493F" w:rsidRDefault="0065493F">
      <w:pPr>
        <w:widowControl w:val="0"/>
        <w:ind w:firstLine="0"/>
      </w:pPr>
    </w:p>
    <w:p w:rsidR="0065493F" w:rsidRDefault="0065493F">
      <w:pPr>
        <w:widowControl w:val="0"/>
        <w:ind w:firstLine="0"/>
      </w:pPr>
    </w:p>
    <w:p w:rsidR="0065493F" w:rsidRDefault="0065493F">
      <w:pPr>
        <w:widowControl w:val="0"/>
        <w:ind w:firstLine="0"/>
      </w:pPr>
    </w:p>
    <w:p w:rsidR="0065493F" w:rsidRDefault="0065493F">
      <w:pPr>
        <w:widowControl w:val="0"/>
        <w:ind w:firstLine="0"/>
      </w:pPr>
    </w:p>
    <w:p w:rsidR="0065493F" w:rsidRDefault="0065493F">
      <w:pPr>
        <w:widowControl w:val="0"/>
        <w:ind w:firstLine="0"/>
      </w:pPr>
    </w:p>
    <w:p w:rsidR="0065493F" w:rsidRDefault="0065493F">
      <w:pPr>
        <w:widowControl w:val="0"/>
        <w:ind w:firstLine="0"/>
      </w:pPr>
    </w:p>
    <w:p w:rsidR="0065493F" w:rsidRDefault="00B34B04">
      <w:pPr>
        <w:pStyle w:val="1"/>
        <w:rPr>
          <w:b w:val="0"/>
        </w:rPr>
      </w:pPr>
      <w:r>
        <w:rPr>
          <w:b w:val="0"/>
        </w:rPr>
        <w:t>Приложение № 3</w:t>
      </w:r>
    </w:p>
    <w:p w:rsidR="001111F0" w:rsidRPr="001111F0" w:rsidRDefault="00B34B04" w:rsidP="001111F0">
      <w:pPr>
        <w:pStyle w:val="1"/>
        <w:rPr>
          <w:b w:val="0"/>
          <w:bCs w:val="0"/>
        </w:rPr>
      </w:pPr>
      <w:r>
        <w:t xml:space="preserve">к Контракту № </w:t>
      </w:r>
      <w:r w:rsidR="00243BB9">
        <w:rPr>
          <w:b w:val="0"/>
          <w:bCs w:val="0"/>
        </w:rPr>
        <w:t>______</w:t>
      </w:r>
    </w:p>
    <w:p w:rsidR="0065493F" w:rsidRDefault="001111F0" w:rsidP="001111F0">
      <w:pPr>
        <w:pStyle w:val="1"/>
        <w:rPr>
          <w:color w:val="000000"/>
          <w:shd w:val="clear" w:color="auto" w:fill="FFFFFF"/>
        </w:rPr>
      </w:pPr>
      <w:r w:rsidRPr="001111F0">
        <w:rPr>
          <w:b w:val="0"/>
          <w:bCs w:val="0"/>
        </w:rPr>
        <w:t xml:space="preserve">от «   »   </w:t>
      </w:r>
      <w:r w:rsidR="00243BB9">
        <w:rPr>
          <w:b w:val="0"/>
          <w:bCs w:val="0"/>
        </w:rPr>
        <w:t>_____</w:t>
      </w:r>
      <w:r w:rsidRPr="001111F0">
        <w:rPr>
          <w:b w:val="0"/>
          <w:bCs w:val="0"/>
        </w:rPr>
        <w:t xml:space="preserve"> г.</w:t>
      </w:r>
    </w:p>
    <w:p w:rsidR="0065493F" w:rsidRDefault="00B34B04">
      <w:pPr>
        <w:ind w:firstLine="540"/>
        <w:jc w:val="center"/>
        <w:rPr>
          <w:b/>
          <w:color w:val="000000"/>
          <w:sz w:val="22"/>
          <w:szCs w:val="22"/>
        </w:rPr>
      </w:pPr>
      <w:r>
        <w:rPr>
          <w:b/>
          <w:color w:val="000000"/>
          <w:sz w:val="22"/>
          <w:szCs w:val="22"/>
        </w:rPr>
        <w:t>Техническое задание</w:t>
      </w:r>
    </w:p>
    <w:p w:rsidR="0065493F" w:rsidRDefault="00B34B04">
      <w:pPr>
        <w:tabs>
          <w:tab w:val="left" w:pos="851"/>
        </w:tabs>
        <w:jc w:val="center"/>
        <w:rPr>
          <w:b/>
          <w:sz w:val="22"/>
          <w:szCs w:val="22"/>
        </w:rPr>
      </w:pPr>
      <w:r>
        <w:rPr>
          <w:b/>
          <w:sz w:val="22"/>
          <w:szCs w:val="22"/>
        </w:rPr>
        <w:t>на оказание услуг по установке и обслуживанию автоматов питьевой воды, находящихся во временном пользовании в 202</w:t>
      </w:r>
      <w:r w:rsidR="00243BB9">
        <w:rPr>
          <w:b/>
          <w:sz w:val="22"/>
          <w:szCs w:val="22"/>
        </w:rPr>
        <w:t>6</w:t>
      </w:r>
      <w:r>
        <w:rPr>
          <w:b/>
          <w:sz w:val="22"/>
          <w:szCs w:val="22"/>
        </w:rPr>
        <w:t xml:space="preserve"> году.</w:t>
      </w:r>
      <w:bookmarkStart w:id="2" w:name="OLE_LINK216"/>
      <w:bookmarkStart w:id="3" w:name="OLE_LINK215"/>
      <w:bookmarkStart w:id="4" w:name="OLE_LINK193"/>
      <w:bookmarkStart w:id="5" w:name="OLE_LINK192"/>
      <w:bookmarkStart w:id="6" w:name="OLE_LINK191"/>
      <w:bookmarkStart w:id="7" w:name="OLE_LINK48"/>
      <w:bookmarkStart w:id="8" w:name="OLE_LINK47"/>
      <w:bookmarkStart w:id="9" w:name="OLE_LINK46"/>
      <w:bookmarkStart w:id="10" w:name="OLE_LINK45"/>
      <w:bookmarkStart w:id="11" w:name="OLE_LINK44"/>
      <w:bookmarkStart w:id="12" w:name="OLE_LINK43"/>
      <w:bookmarkStart w:id="13" w:name="OLE_LINK272"/>
      <w:bookmarkStart w:id="14" w:name="OLE_LINK271"/>
      <w:bookmarkStart w:id="15" w:name="OLE_LINK270"/>
      <w:bookmarkStart w:id="16" w:name="OLE_LINK269"/>
      <w:bookmarkStart w:id="17" w:name="OLE_LINK268"/>
      <w:bookmarkStart w:id="18" w:name="OLE_LINK267"/>
      <w:bookmarkStart w:id="19" w:name="OLE_LINK285"/>
      <w:bookmarkStart w:id="20" w:name="OLE_LINK284"/>
      <w:bookmarkStart w:id="21" w:name="OLE_LINK283"/>
      <w:bookmarkStart w:id="22" w:name="OLE_LINK282"/>
      <w:bookmarkStart w:id="23" w:name="OLE_LINK281"/>
      <w:bookmarkStart w:id="24" w:name="OLE_LINK280"/>
      <w:bookmarkStart w:id="25" w:name="OLE_LINK340"/>
      <w:bookmarkStart w:id="26" w:name="OLE_LINK339"/>
      <w:bookmarkStart w:id="27" w:name="OLE_LINK338"/>
      <w:bookmarkStart w:id="28" w:name="OLE_LINK337"/>
      <w:bookmarkStart w:id="29" w:name="OLE_LINK336"/>
      <w:bookmarkStart w:id="30" w:name="OLE_LINK335"/>
      <w:bookmarkStart w:id="31" w:name="OLE_LINK334"/>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65493F" w:rsidRDefault="0065493F">
      <w:pPr>
        <w:tabs>
          <w:tab w:val="left" w:pos="851"/>
        </w:tabs>
        <w:jc w:val="center"/>
        <w:rPr>
          <w:rFonts w:eastAsia="Calibri"/>
          <w:b/>
          <w:sz w:val="22"/>
          <w:szCs w:val="22"/>
          <w:lang w:eastAsia="en-US"/>
        </w:rPr>
      </w:pPr>
    </w:p>
    <w:p w:rsidR="0065493F" w:rsidRDefault="00B34B04">
      <w:pPr>
        <w:tabs>
          <w:tab w:val="left" w:pos="851"/>
        </w:tabs>
        <w:jc w:val="center"/>
      </w:pPr>
      <w:r>
        <w:rPr>
          <w:rFonts w:eastAsia="Calibri"/>
          <w:b/>
          <w:sz w:val="22"/>
          <w:szCs w:val="22"/>
          <w:lang w:eastAsia="en-US"/>
        </w:rPr>
        <w:t xml:space="preserve">1. </w:t>
      </w:r>
      <w:r>
        <w:rPr>
          <w:b/>
          <w:sz w:val="22"/>
          <w:szCs w:val="22"/>
        </w:rPr>
        <w:t>Общие требования</w:t>
      </w:r>
    </w:p>
    <w:p w:rsidR="0065493F" w:rsidRDefault="00B34B04">
      <w:r>
        <w:rPr>
          <w:sz w:val="22"/>
          <w:szCs w:val="22"/>
        </w:rPr>
        <w:t>Настоящее ТЗ определяет технические и организационные требования к оказанию услуг по предоставлению во временное владение и пользование водоочистительного оборудования и его обслуживанию</w:t>
      </w:r>
      <w:r>
        <w:rPr>
          <w:b/>
          <w:sz w:val="22"/>
          <w:szCs w:val="22"/>
        </w:rPr>
        <w:t>.</w:t>
      </w:r>
    </w:p>
    <w:p w:rsidR="0065493F" w:rsidRDefault="00B34B04">
      <w:pPr>
        <w:tabs>
          <w:tab w:val="left" w:pos="0"/>
        </w:tabs>
        <w:ind w:left="720"/>
        <w:jc w:val="center"/>
        <w:rPr>
          <w:sz w:val="22"/>
          <w:szCs w:val="22"/>
        </w:rPr>
      </w:pPr>
      <w:r>
        <w:rPr>
          <w:b/>
          <w:sz w:val="22"/>
          <w:szCs w:val="22"/>
        </w:rPr>
        <w:t>2. Организационные требования</w:t>
      </w:r>
    </w:p>
    <w:p w:rsidR="0065493F" w:rsidRDefault="00B34B04">
      <w:r>
        <w:rPr>
          <w:sz w:val="22"/>
          <w:szCs w:val="22"/>
        </w:rPr>
        <w:t xml:space="preserve">Срок оказания услуг: </w:t>
      </w:r>
      <w:bookmarkStart w:id="32" w:name="OLE_LINK297"/>
      <w:bookmarkStart w:id="33" w:name="OLE_LINK296"/>
      <w:bookmarkStart w:id="34" w:name="OLE_LINK279"/>
      <w:bookmarkStart w:id="35" w:name="OLE_LINK278"/>
      <w:bookmarkStart w:id="36" w:name="OLE_LINK277"/>
      <w:bookmarkStart w:id="37" w:name="OLE_LINK276"/>
      <w:r>
        <w:rPr>
          <w:sz w:val="22"/>
          <w:szCs w:val="22"/>
        </w:rPr>
        <w:t xml:space="preserve">ежемесячно </w:t>
      </w:r>
      <w:r w:rsidR="001111F0">
        <w:rPr>
          <w:sz w:val="22"/>
          <w:szCs w:val="22"/>
        </w:rPr>
        <w:t xml:space="preserve">с </w:t>
      </w:r>
      <w:r w:rsidR="00243BB9">
        <w:rPr>
          <w:sz w:val="22"/>
          <w:szCs w:val="22"/>
        </w:rPr>
        <w:t>_______</w:t>
      </w:r>
      <w:r>
        <w:rPr>
          <w:sz w:val="22"/>
          <w:szCs w:val="22"/>
        </w:rPr>
        <w:t xml:space="preserve"> по 31 декабря 202</w:t>
      </w:r>
      <w:r w:rsidR="00243BB9">
        <w:rPr>
          <w:sz w:val="22"/>
          <w:szCs w:val="22"/>
        </w:rPr>
        <w:t>6</w:t>
      </w:r>
      <w:r>
        <w:rPr>
          <w:sz w:val="22"/>
          <w:szCs w:val="22"/>
        </w:rPr>
        <w:t xml:space="preserve"> г.</w:t>
      </w:r>
    </w:p>
    <w:p w:rsidR="0065493F" w:rsidRDefault="00B34B04">
      <w:r>
        <w:rPr>
          <w:sz w:val="22"/>
          <w:szCs w:val="22"/>
        </w:rPr>
        <w:t xml:space="preserve">Доставка и монтаж оборудования должны быть произведены в период с </w:t>
      </w:r>
      <w:r w:rsidR="001111F0">
        <w:rPr>
          <w:sz w:val="22"/>
          <w:szCs w:val="22"/>
        </w:rPr>
        <w:t xml:space="preserve">момента заключения контракта </w:t>
      </w:r>
      <w:r>
        <w:rPr>
          <w:sz w:val="22"/>
          <w:szCs w:val="22"/>
        </w:rPr>
        <w:t xml:space="preserve"> в согласованные с Заказчиком сроки</w:t>
      </w:r>
      <w:bookmarkEnd w:id="32"/>
      <w:bookmarkEnd w:id="33"/>
      <w:bookmarkEnd w:id="34"/>
      <w:bookmarkEnd w:id="35"/>
      <w:bookmarkEnd w:id="36"/>
      <w:bookmarkEnd w:id="37"/>
      <w:r>
        <w:rPr>
          <w:sz w:val="22"/>
          <w:szCs w:val="22"/>
        </w:rPr>
        <w:t>.</w:t>
      </w:r>
    </w:p>
    <w:p w:rsidR="0065493F" w:rsidRDefault="00B34B04">
      <w:r>
        <w:rPr>
          <w:sz w:val="22"/>
          <w:szCs w:val="22"/>
        </w:rPr>
        <w:t xml:space="preserve">Место оказания услуг:  </w:t>
      </w:r>
      <w:r w:rsidR="001111F0">
        <w:rPr>
          <w:sz w:val="22"/>
          <w:szCs w:val="22"/>
          <w:lang w:eastAsia="ru-RU"/>
        </w:rPr>
        <w:t>197760, Санкт-Петербург, г.Кронштадт, ул.Посадская, д.26, литер А, пом.1-Н; 197760, Санкт-Петербург, г.Кронштадт, ш.Цитадельское, д.2, литер А</w:t>
      </w:r>
    </w:p>
    <w:p w:rsidR="0065493F" w:rsidRDefault="00B34B04">
      <w:pPr>
        <w:tabs>
          <w:tab w:val="left" w:pos="0"/>
        </w:tabs>
        <w:ind w:left="720"/>
        <w:jc w:val="center"/>
      </w:pPr>
      <w:r>
        <w:rPr>
          <w:b/>
          <w:w w:val="103"/>
          <w:sz w:val="22"/>
          <w:szCs w:val="22"/>
        </w:rPr>
        <w:t xml:space="preserve">3. </w:t>
      </w:r>
      <w:r>
        <w:rPr>
          <w:b/>
          <w:sz w:val="22"/>
          <w:szCs w:val="22"/>
        </w:rPr>
        <w:t>Условия оплаты КОНТРАКТА</w:t>
      </w:r>
    </w:p>
    <w:p w:rsidR="0065493F" w:rsidRDefault="00B34B04">
      <w:pPr>
        <w:pStyle w:val="16"/>
        <w:ind w:left="0"/>
        <w:rPr>
          <w:sz w:val="22"/>
          <w:szCs w:val="22"/>
        </w:rPr>
      </w:pPr>
      <w:bookmarkStart w:id="38" w:name="OLE_LINK78"/>
      <w:bookmarkStart w:id="39" w:name="OLE_LINK77"/>
      <w:bookmarkStart w:id="40" w:name="OLE_LINK76"/>
      <w:bookmarkStart w:id="41" w:name="OLE_LINK292"/>
      <w:bookmarkStart w:id="42" w:name="OLE_LINK291"/>
      <w:bookmarkStart w:id="43" w:name="OLE_LINK290"/>
      <w:bookmarkEnd w:id="38"/>
      <w:bookmarkEnd w:id="39"/>
      <w:bookmarkEnd w:id="40"/>
      <w:r>
        <w:rPr>
          <w:sz w:val="22"/>
          <w:szCs w:val="22"/>
        </w:rPr>
        <w:t xml:space="preserve">Оплата услуг осуществляется в рублях РФ путем перечисления средств с банковского счета Заказчика на расчетный счет Исполнителя. Оплата осуществляется Заказчиком ежемесячно за фактически оказанные услуги в течение </w:t>
      </w:r>
      <w:r w:rsidR="001111F0">
        <w:rPr>
          <w:sz w:val="22"/>
          <w:szCs w:val="22"/>
        </w:rPr>
        <w:t>10</w:t>
      </w:r>
      <w:r>
        <w:rPr>
          <w:sz w:val="22"/>
          <w:szCs w:val="22"/>
        </w:rPr>
        <w:t xml:space="preserve"> (</w:t>
      </w:r>
      <w:r w:rsidR="001111F0">
        <w:rPr>
          <w:sz w:val="22"/>
          <w:szCs w:val="22"/>
        </w:rPr>
        <w:t>десяти</w:t>
      </w:r>
      <w:r>
        <w:rPr>
          <w:sz w:val="22"/>
          <w:szCs w:val="22"/>
        </w:rPr>
        <w:t xml:space="preserve">) рабочих дней после подписания </w:t>
      </w:r>
      <w:r w:rsidR="00F71682">
        <w:rPr>
          <w:sz w:val="22"/>
          <w:szCs w:val="22"/>
        </w:rPr>
        <w:t>акта</w:t>
      </w:r>
      <w:r w:rsidR="00BD1956">
        <w:rPr>
          <w:sz w:val="22"/>
          <w:szCs w:val="22"/>
        </w:rPr>
        <w:t xml:space="preserve"> или </w:t>
      </w:r>
      <w:r w:rsidR="00F71682">
        <w:rPr>
          <w:sz w:val="22"/>
          <w:szCs w:val="22"/>
        </w:rPr>
        <w:t xml:space="preserve">УПД </w:t>
      </w:r>
      <w:r>
        <w:rPr>
          <w:sz w:val="22"/>
          <w:szCs w:val="22"/>
        </w:rPr>
        <w:t>и на основании выставленного Исполнителем счета</w:t>
      </w:r>
      <w:bookmarkEnd w:id="41"/>
      <w:bookmarkEnd w:id="42"/>
      <w:bookmarkEnd w:id="43"/>
      <w:r>
        <w:rPr>
          <w:sz w:val="22"/>
          <w:szCs w:val="22"/>
        </w:rPr>
        <w:t xml:space="preserve">. </w:t>
      </w:r>
    </w:p>
    <w:p w:rsidR="0065493F" w:rsidRDefault="00B34B04">
      <w:pPr>
        <w:tabs>
          <w:tab w:val="left" w:pos="0"/>
        </w:tabs>
        <w:ind w:left="720"/>
        <w:jc w:val="center"/>
        <w:rPr>
          <w:sz w:val="22"/>
          <w:szCs w:val="22"/>
        </w:rPr>
      </w:pPr>
      <w:bookmarkStart w:id="44" w:name="OLE_LINK78_Копия_1"/>
      <w:bookmarkStart w:id="45" w:name="OLE_LINK77_Копия_1"/>
      <w:bookmarkStart w:id="46" w:name="OLE_LINK76_Копия_1"/>
      <w:bookmarkEnd w:id="44"/>
      <w:bookmarkEnd w:id="45"/>
      <w:bookmarkEnd w:id="46"/>
      <w:r>
        <w:rPr>
          <w:b/>
          <w:sz w:val="22"/>
          <w:szCs w:val="22"/>
        </w:rPr>
        <w:t>4. Характеристика и требования к оказываемым услугам</w:t>
      </w:r>
    </w:p>
    <w:p w:rsidR="001111F0" w:rsidRPr="00AE5C0B" w:rsidRDefault="001111F0" w:rsidP="001111F0">
      <w:pPr>
        <w:pStyle w:val="ab"/>
        <w:ind w:left="0"/>
        <w:jc w:val="both"/>
        <w:rPr>
          <w:sz w:val="22"/>
          <w:szCs w:val="22"/>
        </w:rPr>
      </w:pPr>
      <w:r w:rsidRPr="00AE5C0B">
        <w:rPr>
          <w:sz w:val="22"/>
          <w:szCs w:val="22"/>
        </w:rPr>
        <w:t>Предоставляемое оборудование должно быть полностью укомплектованным, исправным и годным к эксплуатации, не иметь дефектов, связанных с конструкцией, материалами и функционированием при штатном использовании.</w:t>
      </w:r>
    </w:p>
    <w:p w:rsidR="001111F0" w:rsidRPr="00AE5C0B" w:rsidRDefault="001111F0" w:rsidP="001111F0">
      <w:pPr>
        <w:pStyle w:val="ab"/>
        <w:ind w:left="0"/>
        <w:jc w:val="both"/>
        <w:rPr>
          <w:sz w:val="22"/>
          <w:szCs w:val="22"/>
        </w:rPr>
      </w:pPr>
      <w:r w:rsidRPr="00AE5C0B">
        <w:rPr>
          <w:sz w:val="22"/>
          <w:szCs w:val="22"/>
        </w:rPr>
        <w:t>Предоставляемое оборудование должно соответствовать действующим государственным стандартам, техническим требованиям, паспортным данным, санитарным нормам, установленным в Российской Федерации.</w:t>
      </w:r>
    </w:p>
    <w:p w:rsidR="001111F0" w:rsidRPr="00AE5C0B" w:rsidRDefault="001111F0" w:rsidP="001111F0">
      <w:pPr>
        <w:pStyle w:val="ab"/>
        <w:ind w:left="0"/>
        <w:jc w:val="both"/>
        <w:rPr>
          <w:sz w:val="22"/>
          <w:szCs w:val="22"/>
        </w:rPr>
      </w:pPr>
      <w:r w:rsidRPr="00AE5C0B">
        <w:rPr>
          <w:sz w:val="22"/>
          <w:szCs w:val="22"/>
        </w:rPr>
        <w:t>При передаче оборудования Заказчику, Исполнитель должен представить документы, подтверждающие соответствие оборудования требованиям действующего законодательства Российской Федерации (при их наличии): копии сертификатов (деклараций) соответствия, копии санитарно-эпидемиологических заключений и т.д.</w:t>
      </w:r>
    </w:p>
    <w:p w:rsidR="001111F0" w:rsidRPr="00AE5C0B" w:rsidRDefault="001111F0" w:rsidP="001111F0">
      <w:pPr>
        <w:pStyle w:val="ab"/>
        <w:ind w:left="0"/>
        <w:jc w:val="both"/>
        <w:rPr>
          <w:sz w:val="22"/>
          <w:szCs w:val="22"/>
        </w:rPr>
      </w:pPr>
      <w:r w:rsidRPr="00AE5C0B">
        <w:rPr>
          <w:sz w:val="22"/>
          <w:szCs w:val="22"/>
        </w:rPr>
        <w:t>Исполнитель должен обеспечить за свой счет доставку, монтаж, ввод оборудования в эксплуатацию, а также в течение всего срока действия договора оказывать Заказчику комплекс услуг по техническому обслуживанию оборудования.</w:t>
      </w:r>
    </w:p>
    <w:p w:rsidR="001111F0" w:rsidRPr="00AE5C0B" w:rsidRDefault="001111F0" w:rsidP="001111F0">
      <w:pPr>
        <w:pStyle w:val="ab"/>
        <w:ind w:left="0"/>
        <w:jc w:val="both"/>
        <w:rPr>
          <w:sz w:val="22"/>
          <w:szCs w:val="22"/>
        </w:rPr>
      </w:pPr>
      <w:r w:rsidRPr="00AE5C0B">
        <w:rPr>
          <w:sz w:val="22"/>
          <w:szCs w:val="22"/>
          <w:lang w:eastAsia="ru-RU"/>
        </w:rPr>
        <w:t xml:space="preserve">В местах, отведенных для установки оборудования, Заказчик должен иметь возможность подключения к ХВС в радиусе до 15 метров от места установки оборудования, и в радиусе до 1,5 метров розетку электропитания 220 Вт. </w:t>
      </w:r>
    </w:p>
    <w:p w:rsidR="001111F0" w:rsidRPr="00AE5C0B" w:rsidRDefault="001111F0" w:rsidP="001111F0">
      <w:pPr>
        <w:pStyle w:val="ab"/>
        <w:ind w:left="0"/>
        <w:jc w:val="both"/>
        <w:rPr>
          <w:sz w:val="22"/>
          <w:szCs w:val="22"/>
        </w:rPr>
      </w:pPr>
    </w:p>
    <w:p w:rsidR="001111F0" w:rsidRPr="00AE5C0B" w:rsidRDefault="001111F0" w:rsidP="001111F0">
      <w:pPr>
        <w:pStyle w:val="ab"/>
        <w:ind w:left="0"/>
        <w:jc w:val="both"/>
        <w:rPr>
          <w:sz w:val="22"/>
          <w:szCs w:val="22"/>
        </w:rPr>
      </w:pPr>
      <w:r w:rsidRPr="00AE5C0B">
        <w:rPr>
          <w:sz w:val="22"/>
          <w:szCs w:val="22"/>
        </w:rPr>
        <w:t xml:space="preserve">Техническое обслуживание должно проводиться </w:t>
      </w:r>
      <w:r w:rsidRPr="001111F0">
        <w:rPr>
          <w:sz w:val="22"/>
          <w:szCs w:val="22"/>
        </w:rPr>
        <w:t>не реже, чем 6 раз в три месяца</w:t>
      </w:r>
      <w:r w:rsidRPr="00AE5C0B">
        <w:rPr>
          <w:sz w:val="22"/>
          <w:szCs w:val="22"/>
        </w:rPr>
        <w:t xml:space="preserve"> и включать в себя:</w:t>
      </w:r>
    </w:p>
    <w:p w:rsidR="001111F0" w:rsidRPr="00AE5C0B" w:rsidRDefault="001111F0" w:rsidP="001111F0">
      <w:pPr>
        <w:pStyle w:val="ab"/>
        <w:numPr>
          <w:ilvl w:val="0"/>
          <w:numId w:val="4"/>
        </w:numPr>
        <w:contextualSpacing/>
        <w:rPr>
          <w:sz w:val="22"/>
          <w:szCs w:val="22"/>
        </w:rPr>
      </w:pPr>
      <w:r w:rsidRPr="00AE5C0B">
        <w:rPr>
          <w:sz w:val="22"/>
          <w:szCs w:val="22"/>
        </w:rPr>
        <w:t xml:space="preserve">замену фильтрующих элементов (Картридж Механика, Картридж Сорбция, </w:t>
      </w:r>
      <w:r>
        <w:rPr>
          <w:sz w:val="22"/>
          <w:szCs w:val="22"/>
        </w:rPr>
        <w:t xml:space="preserve">Ультрафильтрационная </w:t>
      </w:r>
      <w:r w:rsidRPr="00AE5C0B">
        <w:rPr>
          <w:sz w:val="22"/>
          <w:szCs w:val="22"/>
        </w:rPr>
        <w:t>мембран</w:t>
      </w:r>
      <w:r>
        <w:rPr>
          <w:sz w:val="22"/>
          <w:szCs w:val="22"/>
        </w:rPr>
        <w:t>а</w:t>
      </w:r>
      <w:r w:rsidRPr="00AE5C0B">
        <w:rPr>
          <w:sz w:val="22"/>
          <w:szCs w:val="22"/>
        </w:rPr>
        <w:t>, Картридж Карбон-Блок);</w:t>
      </w:r>
    </w:p>
    <w:p w:rsidR="001111F0" w:rsidRPr="00AE5C0B" w:rsidRDefault="001111F0" w:rsidP="001111F0">
      <w:pPr>
        <w:pStyle w:val="ab"/>
        <w:numPr>
          <w:ilvl w:val="0"/>
          <w:numId w:val="4"/>
        </w:numPr>
        <w:contextualSpacing/>
        <w:rPr>
          <w:sz w:val="22"/>
          <w:szCs w:val="22"/>
        </w:rPr>
      </w:pPr>
      <w:r w:rsidRPr="00AE5C0B">
        <w:rPr>
          <w:sz w:val="22"/>
          <w:szCs w:val="22"/>
        </w:rPr>
        <w:t>диагностику и настройку систем охлаждения (тестирование компрессора, проверка работоспособности датчика охлаждения, профилактика решетки радиатора охлаждения, проверка герметичности соединения трубок конденсатора, установка температуры холодной воды);</w:t>
      </w:r>
    </w:p>
    <w:p w:rsidR="001111F0" w:rsidRPr="00AE5C0B" w:rsidRDefault="001111F0" w:rsidP="001111F0">
      <w:pPr>
        <w:pStyle w:val="ab"/>
        <w:numPr>
          <w:ilvl w:val="0"/>
          <w:numId w:val="4"/>
        </w:numPr>
        <w:contextualSpacing/>
        <w:rPr>
          <w:sz w:val="22"/>
          <w:szCs w:val="22"/>
        </w:rPr>
      </w:pPr>
      <w:r w:rsidRPr="00AE5C0B">
        <w:rPr>
          <w:sz w:val="22"/>
          <w:szCs w:val="22"/>
        </w:rPr>
        <w:t>диагностику и настройку систем нагрева (тестирование автоматики нагрева, проверка работоспособности нагревательного элемента, настройка датчиков нагрева);</w:t>
      </w:r>
    </w:p>
    <w:p w:rsidR="001111F0" w:rsidRPr="00AE5C0B" w:rsidRDefault="001111F0" w:rsidP="001111F0">
      <w:pPr>
        <w:pStyle w:val="ab"/>
        <w:numPr>
          <w:ilvl w:val="0"/>
          <w:numId w:val="4"/>
        </w:numPr>
        <w:contextualSpacing/>
        <w:rPr>
          <w:sz w:val="22"/>
          <w:szCs w:val="22"/>
        </w:rPr>
      </w:pPr>
      <w:r w:rsidRPr="00AE5C0B">
        <w:rPr>
          <w:sz w:val="22"/>
          <w:szCs w:val="22"/>
        </w:rPr>
        <w:t>диагностику и настройку систем управления и индикации (тестирование и настройка электронных плат, проверка программирования и настройки функций автомата, настройка режимов и функций);</w:t>
      </w:r>
    </w:p>
    <w:p w:rsidR="001111F0" w:rsidRPr="00AE5C0B" w:rsidRDefault="001111F0" w:rsidP="001111F0">
      <w:pPr>
        <w:pStyle w:val="ab"/>
        <w:numPr>
          <w:ilvl w:val="0"/>
          <w:numId w:val="4"/>
        </w:numPr>
        <w:contextualSpacing/>
        <w:rPr>
          <w:sz w:val="22"/>
          <w:szCs w:val="22"/>
        </w:rPr>
      </w:pPr>
      <w:r w:rsidRPr="00AE5C0B">
        <w:rPr>
          <w:sz w:val="22"/>
          <w:szCs w:val="22"/>
        </w:rPr>
        <w:t>общие профилактические работы (осмотр фильтров и мест соединения шлангов, обработка резервуаров, трубопроводов, каплесборника обеззараживающим раствором, обработка бака горячей воды антинакипинном, промывка резервуаров и трубопроводов, очистка внутренних узлов, агрегатов и поверхностей, очистка лицевой, верхней и боковых поверхностей, обеззараживание);</w:t>
      </w:r>
    </w:p>
    <w:p w:rsidR="001111F0" w:rsidRPr="00AE5C0B" w:rsidRDefault="001111F0" w:rsidP="001111F0">
      <w:pPr>
        <w:pStyle w:val="ab"/>
        <w:ind w:left="1440"/>
        <w:jc w:val="both"/>
        <w:rPr>
          <w:sz w:val="22"/>
          <w:szCs w:val="22"/>
        </w:rPr>
      </w:pPr>
    </w:p>
    <w:p w:rsidR="001111F0" w:rsidRPr="00AE5C0B" w:rsidRDefault="001111F0" w:rsidP="001111F0">
      <w:pPr>
        <w:pStyle w:val="ab"/>
        <w:ind w:left="0"/>
        <w:jc w:val="both"/>
        <w:rPr>
          <w:sz w:val="22"/>
          <w:szCs w:val="22"/>
        </w:rPr>
      </w:pPr>
      <w:r w:rsidRPr="00AE5C0B">
        <w:rPr>
          <w:sz w:val="22"/>
          <w:szCs w:val="22"/>
        </w:rPr>
        <w:t>Все расходные материалы, используемые  Исполнителем при проведении технического обслуживания, должны быть новыми, не бывшими в эксплуатации, должны соответствовать санитарным и иным нормам, установленным на территории РФ.</w:t>
      </w:r>
    </w:p>
    <w:p w:rsidR="001111F0" w:rsidRPr="00AE5C0B" w:rsidRDefault="001111F0" w:rsidP="001111F0">
      <w:pPr>
        <w:pStyle w:val="ab"/>
        <w:ind w:left="0"/>
        <w:jc w:val="both"/>
        <w:rPr>
          <w:sz w:val="22"/>
          <w:szCs w:val="22"/>
        </w:rPr>
      </w:pPr>
      <w:r w:rsidRPr="00AE5C0B">
        <w:rPr>
          <w:sz w:val="22"/>
          <w:szCs w:val="22"/>
        </w:rPr>
        <w:t>Расходные материалы (фильтрующие элементы и т.д.) должны иметь необходимые маркировки, наклейки и пломбы в соответствии с законодательством РФ.</w:t>
      </w:r>
    </w:p>
    <w:p w:rsidR="001111F0" w:rsidRPr="00AE5C0B" w:rsidRDefault="001111F0" w:rsidP="001111F0">
      <w:pPr>
        <w:pStyle w:val="ab"/>
        <w:ind w:left="0"/>
        <w:jc w:val="both"/>
        <w:rPr>
          <w:sz w:val="22"/>
          <w:szCs w:val="22"/>
        </w:rPr>
      </w:pPr>
      <w:r w:rsidRPr="00AE5C0B">
        <w:rPr>
          <w:sz w:val="22"/>
          <w:szCs w:val="22"/>
        </w:rPr>
        <w:t>В случае выхода оборудования из строя, Исполнитель обеспечивает выезд технического специалиста. При необходимости проведения ремонтных работ, Исполнитель самостоятельно, за свой счет производит закупку необходимых запасных частей, и осуществляет ремонт. В случае невозможности устранения неполадок на месте, Исполнитель самостоятельно обеспечивает транспортировку оборудования до места ремонта и обратно. На время ремонта Исполнитель обязан предоставить Заказчику на замену другое аналогичное (точно такое же по техническим характеристикам) оборудование. Данный пункт не распространяется на устранение поломок оборудования, причиной которых стало нарушение Заказчиком правил эксплуатации оборудования.</w:t>
      </w:r>
    </w:p>
    <w:p w:rsidR="001111F0" w:rsidRPr="00AE5C0B" w:rsidRDefault="001111F0" w:rsidP="001111F0">
      <w:pPr>
        <w:tabs>
          <w:tab w:val="left" w:pos="0"/>
        </w:tabs>
        <w:ind w:left="720"/>
        <w:jc w:val="center"/>
        <w:rPr>
          <w:sz w:val="22"/>
          <w:szCs w:val="22"/>
        </w:rPr>
      </w:pPr>
      <w:r w:rsidRPr="00AE5C0B">
        <w:rPr>
          <w:b/>
          <w:sz w:val="22"/>
          <w:szCs w:val="22"/>
        </w:rPr>
        <w:t>5. Порядок сдачи-приемки оборудования</w:t>
      </w:r>
    </w:p>
    <w:p w:rsidR="001111F0" w:rsidRPr="00AE5C0B" w:rsidRDefault="001111F0" w:rsidP="001111F0">
      <w:pPr>
        <w:pStyle w:val="ab"/>
        <w:ind w:left="0"/>
        <w:jc w:val="both"/>
        <w:rPr>
          <w:sz w:val="22"/>
          <w:szCs w:val="22"/>
        </w:rPr>
      </w:pPr>
      <w:r w:rsidRPr="00AE5C0B">
        <w:rPr>
          <w:sz w:val="22"/>
          <w:szCs w:val="22"/>
        </w:rPr>
        <w:t>Приемка оборудования и сдача оборудования после окончания срока оказания услуг производится по Акту приема-передачи оборудования (по форме согласованной между  Исполнителем и Заказчиком) в течение 1 (Одного) дня с даты предоставления оборудования или, соответственно, в течение 1 (Одного) дня с даты окончания срока оказания услуг.  Заказчик несет ответственность за сохранность Оборудования от всех видов имущественного ущерба, а также за риски, связанные с его гибелью, утратой, порчей, хищением, в том числе в результате действий/бездействий третьих лиц, и иные имущественные риски с момента фактической приемки Оборудования.</w:t>
      </w:r>
    </w:p>
    <w:p w:rsidR="001111F0" w:rsidRPr="00AE5C0B" w:rsidRDefault="001111F0" w:rsidP="001111F0">
      <w:pPr>
        <w:pStyle w:val="ab"/>
        <w:ind w:left="0"/>
        <w:jc w:val="both"/>
        <w:rPr>
          <w:sz w:val="22"/>
          <w:szCs w:val="22"/>
        </w:rPr>
      </w:pPr>
      <w:r w:rsidRPr="00AE5C0B">
        <w:rPr>
          <w:sz w:val="22"/>
          <w:szCs w:val="22"/>
        </w:rPr>
        <w:t xml:space="preserve">При приемке/сдаче оборудования производится проверка его внешнего вида и комплектации. </w:t>
      </w:r>
    </w:p>
    <w:p w:rsidR="001111F0" w:rsidRDefault="001111F0" w:rsidP="001111F0">
      <w:pPr>
        <w:pStyle w:val="ab"/>
        <w:ind w:left="0"/>
        <w:jc w:val="both"/>
        <w:rPr>
          <w:sz w:val="22"/>
          <w:szCs w:val="22"/>
        </w:rPr>
      </w:pPr>
      <w:r w:rsidRPr="00AE5C0B">
        <w:rPr>
          <w:sz w:val="22"/>
          <w:szCs w:val="22"/>
        </w:rPr>
        <w:t>Вместе с оборудованием Исполнитель передаёт Заказчику инструкцию по его эксплуатации.</w:t>
      </w:r>
    </w:p>
    <w:p w:rsidR="001111F0" w:rsidRDefault="001111F0" w:rsidP="001111F0">
      <w:pPr>
        <w:pStyle w:val="ab"/>
        <w:ind w:left="0"/>
        <w:jc w:val="both"/>
        <w:rPr>
          <w:sz w:val="22"/>
          <w:szCs w:val="22"/>
        </w:rPr>
      </w:pPr>
    </w:p>
    <w:p w:rsidR="0065493F" w:rsidRDefault="0065493F" w:rsidP="00531A29">
      <w:pPr>
        <w:widowControl w:val="0"/>
        <w:ind w:firstLine="0"/>
        <w:sectPr w:rsidR="0065493F">
          <w:pgSz w:w="11906" w:h="16838"/>
          <w:pgMar w:top="567" w:right="850" w:bottom="709" w:left="1170" w:header="0" w:footer="0" w:gutter="0"/>
          <w:cols w:space="708"/>
          <w:formProt w:val="0"/>
          <w:docGrid w:linePitch="360"/>
        </w:sectPr>
      </w:pPr>
    </w:p>
    <w:p w:rsidR="0065493F" w:rsidRDefault="0065493F" w:rsidP="00531A29">
      <w:pPr>
        <w:widowControl w:val="0"/>
        <w:ind w:firstLine="0"/>
      </w:pPr>
    </w:p>
    <w:sectPr w:rsidR="0065493F" w:rsidSect="00D633D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5DF93"/>
    <w:multiLevelType w:val="hybridMultilevel"/>
    <w:tmpl w:val="00000000"/>
    <w:lvl w:ilvl="0" w:tplc="9B164828">
      <w:start w:val="1"/>
      <w:numFmt w:val="none"/>
      <w:pStyle w:val="1"/>
      <w:suff w:val="nothing"/>
      <w:lvlText w:val=""/>
      <w:lvlJc w:val="left"/>
      <w:pPr>
        <w:tabs>
          <w:tab w:val="num" w:pos="0"/>
        </w:tabs>
        <w:ind w:left="0" w:firstLine="0"/>
      </w:pPr>
    </w:lvl>
    <w:lvl w:ilvl="1" w:tplc="B0D21554">
      <w:start w:val="1"/>
      <w:numFmt w:val="none"/>
      <w:pStyle w:val="2"/>
      <w:suff w:val="nothing"/>
      <w:lvlText w:val=""/>
      <w:lvlJc w:val="left"/>
      <w:pPr>
        <w:tabs>
          <w:tab w:val="num" w:pos="0"/>
        </w:tabs>
        <w:ind w:left="0" w:firstLine="0"/>
      </w:pPr>
    </w:lvl>
    <w:lvl w:ilvl="2" w:tplc="7FC6708E">
      <w:start w:val="1"/>
      <w:numFmt w:val="none"/>
      <w:pStyle w:val="3"/>
      <w:suff w:val="nothing"/>
      <w:lvlText w:val=""/>
      <w:lvlJc w:val="left"/>
      <w:pPr>
        <w:tabs>
          <w:tab w:val="num" w:pos="0"/>
        </w:tabs>
        <w:ind w:left="0" w:firstLine="0"/>
      </w:pPr>
    </w:lvl>
    <w:lvl w:ilvl="3" w:tplc="95B4957C">
      <w:start w:val="1"/>
      <w:numFmt w:val="none"/>
      <w:suff w:val="nothing"/>
      <w:lvlText w:val=""/>
      <w:lvlJc w:val="left"/>
      <w:pPr>
        <w:tabs>
          <w:tab w:val="num" w:pos="0"/>
        </w:tabs>
        <w:ind w:left="0" w:firstLine="0"/>
      </w:pPr>
    </w:lvl>
    <w:lvl w:ilvl="4" w:tplc="4EAA232A">
      <w:start w:val="1"/>
      <w:numFmt w:val="none"/>
      <w:suff w:val="nothing"/>
      <w:lvlText w:val=""/>
      <w:lvlJc w:val="left"/>
      <w:pPr>
        <w:tabs>
          <w:tab w:val="num" w:pos="0"/>
        </w:tabs>
        <w:ind w:left="0" w:firstLine="0"/>
      </w:pPr>
    </w:lvl>
    <w:lvl w:ilvl="5" w:tplc="8732EFAA">
      <w:start w:val="1"/>
      <w:numFmt w:val="none"/>
      <w:suff w:val="nothing"/>
      <w:lvlText w:val=""/>
      <w:lvlJc w:val="left"/>
      <w:pPr>
        <w:tabs>
          <w:tab w:val="num" w:pos="0"/>
        </w:tabs>
        <w:ind w:left="0" w:firstLine="0"/>
      </w:pPr>
    </w:lvl>
    <w:lvl w:ilvl="6" w:tplc="D9922EFA">
      <w:start w:val="1"/>
      <w:numFmt w:val="none"/>
      <w:suff w:val="nothing"/>
      <w:lvlText w:val=""/>
      <w:lvlJc w:val="left"/>
      <w:pPr>
        <w:tabs>
          <w:tab w:val="num" w:pos="0"/>
        </w:tabs>
        <w:ind w:left="0" w:firstLine="0"/>
      </w:pPr>
    </w:lvl>
    <w:lvl w:ilvl="7" w:tplc="95BA898C">
      <w:start w:val="1"/>
      <w:numFmt w:val="none"/>
      <w:suff w:val="nothing"/>
      <w:lvlText w:val=""/>
      <w:lvlJc w:val="left"/>
      <w:pPr>
        <w:tabs>
          <w:tab w:val="num" w:pos="0"/>
        </w:tabs>
        <w:ind w:left="0" w:firstLine="0"/>
      </w:pPr>
    </w:lvl>
    <w:lvl w:ilvl="8" w:tplc="2410F088">
      <w:start w:val="1"/>
      <w:numFmt w:val="none"/>
      <w:suff w:val="nothing"/>
      <w:lvlText w:val=""/>
      <w:lvlJc w:val="left"/>
      <w:pPr>
        <w:tabs>
          <w:tab w:val="num" w:pos="0"/>
        </w:tabs>
        <w:ind w:left="0" w:firstLine="0"/>
      </w:pPr>
    </w:lvl>
  </w:abstractNum>
  <w:abstractNum w:abstractNumId="1" w15:restartNumberingAfterBreak="0">
    <w:nsid w:val="118B507C"/>
    <w:multiLevelType w:val="hybridMultilevel"/>
    <w:tmpl w:val="00000000"/>
    <w:lvl w:ilvl="0" w:tplc="606A2CC0">
      <w:start w:val="1"/>
      <w:numFmt w:val="none"/>
      <w:suff w:val="nothing"/>
      <w:lvlText w:val=""/>
      <w:lvlJc w:val="left"/>
      <w:pPr>
        <w:tabs>
          <w:tab w:val="num" w:pos="0"/>
        </w:tabs>
        <w:ind w:left="0" w:firstLine="0"/>
      </w:pPr>
    </w:lvl>
    <w:lvl w:ilvl="1" w:tplc="200CAF2E">
      <w:start w:val="1"/>
      <w:numFmt w:val="none"/>
      <w:suff w:val="nothing"/>
      <w:lvlText w:val=""/>
      <w:lvlJc w:val="left"/>
      <w:pPr>
        <w:tabs>
          <w:tab w:val="num" w:pos="0"/>
        </w:tabs>
        <w:ind w:left="0" w:firstLine="0"/>
      </w:pPr>
    </w:lvl>
    <w:lvl w:ilvl="2" w:tplc="1D7ED50C">
      <w:start w:val="1"/>
      <w:numFmt w:val="none"/>
      <w:suff w:val="nothing"/>
      <w:lvlText w:val=""/>
      <w:lvlJc w:val="left"/>
      <w:pPr>
        <w:tabs>
          <w:tab w:val="num" w:pos="0"/>
        </w:tabs>
        <w:ind w:left="0" w:firstLine="0"/>
      </w:pPr>
    </w:lvl>
    <w:lvl w:ilvl="3" w:tplc="D38C2FC6">
      <w:start w:val="1"/>
      <w:numFmt w:val="none"/>
      <w:suff w:val="nothing"/>
      <w:lvlText w:val=""/>
      <w:lvlJc w:val="left"/>
      <w:pPr>
        <w:tabs>
          <w:tab w:val="num" w:pos="0"/>
        </w:tabs>
        <w:ind w:left="0" w:firstLine="0"/>
      </w:pPr>
    </w:lvl>
    <w:lvl w:ilvl="4" w:tplc="277C0C70">
      <w:start w:val="1"/>
      <w:numFmt w:val="none"/>
      <w:suff w:val="nothing"/>
      <w:lvlText w:val=""/>
      <w:lvlJc w:val="left"/>
      <w:pPr>
        <w:tabs>
          <w:tab w:val="num" w:pos="0"/>
        </w:tabs>
        <w:ind w:left="0" w:firstLine="0"/>
      </w:pPr>
    </w:lvl>
    <w:lvl w:ilvl="5" w:tplc="6EA2A4F4">
      <w:start w:val="1"/>
      <w:numFmt w:val="none"/>
      <w:suff w:val="nothing"/>
      <w:lvlText w:val=""/>
      <w:lvlJc w:val="left"/>
      <w:pPr>
        <w:tabs>
          <w:tab w:val="num" w:pos="0"/>
        </w:tabs>
        <w:ind w:left="0" w:firstLine="0"/>
      </w:pPr>
    </w:lvl>
    <w:lvl w:ilvl="6" w:tplc="9ACAD15C">
      <w:start w:val="1"/>
      <w:numFmt w:val="none"/>
      <w:suff w:val="nothing"/>
      <w:lvlText w:val=""/>
      <w:lvlJc w:val="left"/>
      <w:pPr>
        <w:tabs>
          <w:tab w:val="num" w:pos="0"/>
        </w:tabs>
        <w:ind w:left="0" w:firstLine="0"/>
      </w:pPr>
    </w:lvl>
    <w:lvl w:ilvl="7" w:tplc="75301B82">
      <w:start w:val="1"/>
      <w:numFmt w:val="none"/>
      <w:suff w:val="nothing"/>
      <w:lvlText w:val=""/>
      <w:lvlJc w:val="left"/>
      <w:pPr>
        <w:tabs>
          <w:tab w:val="num" w:pos="0"/>
        </w:tabs>
        <w:ind w:left="0" w:firstLine="0"/>
      </w:pPr>
    </w:lvl>
    <w:lvl w:ilvl="8" w:tplc="A71447C0">
      <w:start w:val="1"/>
      <w:numFmt w:val="none"/>
      <w:suff w:val="nothing"/>
      <w:lvlText w:val=""/>
      <w:lvlJc w:val="left"/>
      <w:pPr>
        <w:tabs>
          <w:tab w:val="num" w:pos="0"/>
        </w:tabs>
        <w:ind w:left="0" w:firstLine="0"/>
      </w:pPr>
    </w:lvl>
  </w:abstractNum>
  <w:abstractNum w:abstractNumId="2" w15:restartNumberingAfterBreak="0">
    <w:nsid w:val="2C4F14EE"/>
    <w:multiLevelType w:val="hybridMultilevel"/>
    <w:tmpl w:val="493028DE"/>
    <w:lvl w:ilvl="0" w:tplc="99EEF0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88B8125"/>
    <w:multiLevelType w:val="hybridMultilevel"/>
    <w:tmpl w:val="00000000"/>
    <w:lvl w:ilvl="0" w:tplc="8ADE0DCA">
      <w:start w:val="1"/>
      <w:numFmt w:val="bullet"/>
      <w:lvlText w:val=""/>
      <w:lvlJc w:val="left"/>
      <w:pPr>
        <w:tabs>
          <w:tab w:val="num" w:pos="720"/>
        </w:tabs>
        <w:ind w:left="720" w:hanging="360"/>
      </w:pPr>
      <w:rPr>
        <w:rFonts w:ascii="Symbol" w:hAnsi="Symbol" w:cs="Symbol" w:hint="default"/>
        <w:color w:val="000000"/>
      </w:rPr>
    </w:lvl>
    <w:lvl w:ilvl="1" w:tplc="7A3CC872">
      <w:start w:val="1"/>
      <w:numFmt w:val="decimal"/>
      <w:lvlText w:val="%2."/>
      <w:lvlJc w:val="left"/>
      <w:pPr>
        <w:tabs>
          <w:tab w:val="num" w:pos="1080"/>
        </w:tabs>
        <w:ind w:left="1080" w:hanging="360"/>
      </w:pPr>
    </w:lvl>
    <w:lvl w:ilvl="2" w:tplc="5798FE9A">
      <w:start w:val="1"/>
      <w:numFmt w:val="decimal"/>
      <w:lvlText w:val="%3."/>
      <w:lvlJc w:val="left"/>
      <w:pPr>
        <w:tabs>
          <w:tab w:val="num" w:pos="1440"/>
        </w:tabs>
        <w:ind w:left="1440" w:hanging="360"/>
      </w:pPr>
    </w:lvl>
    <w:lvl w:ilvl="3" w:tplc="24A4F3E2">
      <w:start w:val="1"/>
      <w:numFmt w:val="decimal"/>
      <w:lvlText w:val="%4."/>
      <w:lvlJc w:val="left"/>
      <w:pPr>
        <w:tabs>
          <w:tab w:val="num" w:pos="1800"/>
        </w:tabs>
        <w:ind w:left="1800" w:hanging="360"/>
      </w:pPr>
    </w:lvl>
    <w:lvl w:ilvl="4" w:tplc="AC524952">
      <w:start w:val="1"/>
      <w:numFmt w:val="decimal"/>
      <w:lvlText w:val="%5."/>
      <w:lvlJc w:val="left"/>
      <w:pPr>
        <w:tabs>
          <w:tab w:val="num" w:pos="2160"/>
        </w:tabs>
        <w:ind w:left="2160" w:hanging="360"/>
      </w:pPr>
    </w:lvl>
    <w:lvl w:ilvl="5" w:tplc="50A06BEC">
      <w:start w:val="1"/>
      <w:numFmt w:val="decimal"/>
      <w:lvlText w:val="%6."/>
      <w:lvlJc w:val="left"/>
      <w:pPr>
        <w:tabs>
          <w:tab w:val="num" w:pos="2520"/>
        </w:tabs>
        <w:ind w:left="2520" w:hanging="360"/>
      </w:pPr>
    </w:lvl>
    <w:lvl w:ilvl="6" w:tplc="95D6BBF8">
      <w:start w:val="1"/>
      <w:numFmt w:val="decimal"/>
      <w:lvlText w:val="%7."/>
      <w:lvlJc w:val="left"/>
      <w:pPr>
        <w:tabs>
          <w:tab w:val="num" w:pos="2880"/>
        </w:tabs>
        <w:ind w:left="2880" w:hanging="360"/>
      </w:pPr>
    </w:lvl>
    <w:lvl w:ilvl="7" w:tplc="CE72A0DE">
      <w:start w:val="1"/>
      <w:numFmt w:val="decimal"/>
      <w:lvlText w:val="%8."/>
      <w:lvlJc w:val="left"/>
      <w:pPr>
        <w:tabs>
          <w:tab w:val="num" w:pos="3240"/>
        </w:tabs>
        <w:ind w:left="3240" w:hanging="360"/>
      </w:pPr>
    </w:lvl>
    <w:lvl w:ilvl="8" w:tplc="DCD2E17E">
      <w:start w:val="1"/>
      <w:numFmt w:val="decimal"/>
      <w:lvlText w:val="%9."/>
      <w:lvlJc w:val="left"/>
      <w:pPr>
        <w:tabs>
          <w:tab w:val="num" w:pos="3600"/>
        </w:tabs>
        <w:ind w:left="360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93F"/>
    <w:rsid w:val="001111F0"/>
    <w:rsid w:val="00170628"/>
    <w:rsid w:val="00243BB9"/>
    <w:rsid w:val="005014CD"/>
    <w:rsid w:val="00531A29"/>
    <w:rsid w:val="005B4A3D"/>
    <w:rsid w:val="0065493F"/>
    <w:rsid w:val="007251E6"/>
    <w:rsid w:val="009B3FE3"/>
    <w:rsid w:val="00A77B3E"/>
    <w:rsid w:val="00B34B04"/>
    <w:rsid w:val="00BD1956"/>
    <w:rsid w:val="00D633D7"/>
    <w:rsid w:val="00D65863"/>
    <w:rsid w:val="00F71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CB1E6B1"/>
  <w15:docId w15:val="{034D536E-E031-4ABA-BEA8-78470F47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Unicode MS"/>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3D7"/>
    <w:pPr>
      <w:ind w:firstLine="709"/>
      <w:jc w:val="both"/>
    </w:pPr>
    <w:rPr>
      <w:rFonts w:ascii="Times New Roman" w:eastAsia="Times New Roman" w:hAnsi="Times New Roman" w:cs="Times New Roman"/>
      <w:lang w:bidi="ar-SA"/>
    </w:rPr>
  </w:style>
  <w:style w:type="paragraph" w:styleId="1">
    <w:name w:val="heading 1"/>
    <w:basedOn w:val="a"/>
    <w:next w:val="a"/>
    <w:qFormat/>
    <w:rsid w:val="00D633D7"/>
    <w:pPr>
      <w:keepNext/>
      <w:numPr>
        <w:numId w:val="1"/>
      </w:numPr>
      <w:jc w:val="right"/>
      <w:outlineLvl w:val="0"/>
    </w:pPr>
    <w:rPr>
      <w:b/>
      <w:bCs/>
      <w:sz w:val="22"/>
      <w:szCs w:val="22"/>
    </w:rPr>
  </w:style>
  <w:style w:type="paragraph" w:styleId="2">
    <w:name w:val="heading 2"/>
    <w:basedOn w:val="a"/>
    <w:next w:val="a"/>
    <w:qFormat/>
    <w:rsid w:val="00D633D7"/>
    <w:pPr>
      <w:keepNext/>
      <w:numPr>
        <w:ilvl w:val="1"/>
        <w:numId w:val="1"/>
      </w:numPr>
      <w:outlineLvl w:val="1"/>
    </w:pPr>
    <w:rPr>
      <w:rFonts w:eastAsia="Arial Unicode MS"/>
      <w:b/>
      <w:bCs/>
    </w:rPr>
  </w:style>
  <w:style w:type="paragraph" w:styleId="3">
    <w:name w:val="heading 3"/>
    <w:basedOn w:val="a"/>
    <w:next w:val="a"/>
    <w:qFormat/>
    <w:rsid w:val="00D633D7"/>
    <w:pPr>
      <w:keepNext/>
      <w:numPr>
        <w:ilvl w:val="2"/>
        <w:numId w:val="1"/>
      </w:numPr>
      <w:jc w:val="center"/>
      <w:outlineLvl w:val="2"/>
    </w:pPr>
    <w:rPr>
      <w:rFonts w:eastAsia="Arial Unicode MS"/>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D633D7"/>
    <w:rPr>
      <w:rFonts w:ascii="Symbol" w:hAnsi="Symbol" w:cs="Symbol"/>
      <w:color w:val="000000"/>
      <w:lang w:val="ru-RU"/>
    </w:rPr>
  </w:style>
  <w:style w:type="character" w:customStyle="1" w:styleId="WW8Num1z1">
    <w:name w:val="WW8Num1z1"/>
    <w:qFormat/>
    <w:rsid w:val="00D633D7"/>
    <w:rPr>
      <w:rFonts w:ascii="Courier New" w:hAnsi="Courier New" w:cs="Courier New"/>
      <w:lang w:val="ru-RU"/>
    </w:rPr>
  </w:style>
  <w:style w:type="character" w:customStyle="1" w:styleId="WW8Num1z2">
    <w:name w:val="WW8Num1z2"/>
    <w:qFormat/>
    <w:rsid w:val="00D633D7"/>
    <w:rPr>
      <w:rFonts w:ascii="Wingdings" w:hAnsi="Wingdings" w:cs="Wingdings"/>
      <w:lang w:val="ru-RU"/>
    </w:rPr>
  </w:style>
  <w:style w:type="character" w:customStyle="1" w:styleId="WW8Num1z3">
    <w:name w:val="WW8Num1z3"/>
    <w:qFormat/>
    <w:rsid w:val="00D633D7"/>
    <w:rPr>
      <w:rFonts w:ascii="Symbol" w:hAnsi="Symbol" w:cs="Symbol"/>
      <w:lang w:val="ru-RU"/>
    </w:rPr>
  </w:style>
  <w:style w:type="character" w:customStyle="1" w:styleId="WW8Num2z0">
    <w:name w:val="WW8Num2z0"/>
    <w:qFormat/>
    <w:rsid w:val="00D633D7"/>
    <w:rPr>
      <w:rFonts w:ascii="Symbol" w:hAnsi="Symbol" w:cs="Symbol"/>
      <w:lang w:val="ru-RU"/>
    </w:rPr>
  </w:style>
  <w:style w:type="character" w:customStyle="1" w:styleId="WW8Num2z1">
    <w:name w:val="WW8Num2z1"/>
    <w:qFormat/>
    <w:rsid w:val="00D633D7"/>
    <w:rPr>
      <w:rFonts w:ascii="Courier New" w:hAnsi="Courier New" w:cs="Courier New"/>
      <w:lang w:val="ru-RU"/>
    </w:rPr>
  </w:style>
  <w:style w:type="character" w:customStyle="1" w:styleId="WW8Num2z2">
    <w:name w:val="WW8Num2z2"/>
    <w:qFormat/>
    <w:rsid w:val="00D633D7"/>
    <w:rPr>
      <w:rFonts w:ascii="Wingdings" w:hAnsi="Wingdings" w:cs="Wingdings"/>
      <w:lang w:val="ru-RU"/>
    </w:rPr>
  </w:style>
  <w:style w:type="character" w:customStyle="1" w:styleId="WW8Num3z0">
    <w:name w:val="WW8Num3z0"/>
    <w:qFormat/>
    <w:rsid w:val="00D633D7"/>
    <w:rPr>
      <w:rFonts w:ascii="Symbol" w:hAnsi="Symbol" w:cs="Symbol"/>
      <w:color w:val="000000"/>
      <w:lang w:val="ru-RU"/>
    </w:rPr>
  </w:style>
  <w:style w:type="character" w:customStyle="1" w:styleId="WW8Num3z1">
    <w:name w:val="WW8Num3z1"/>
    <w:qFormat/>
    <w:rsid w:val="00D633D7"/>
    <w:rPr>
      <w:rFonts w:ascii="Courier New" w:hAnsi="Courier New" w:cs="Courier New"/>
      <w:lang w:val="ru-RU"/>
    </w:rPr>
  </w:style>
  <w:style w:type="character" w:customStyle="1" w:styleId="WW8Num3z2">
    <w:name w:val="WW8Num3z2"/>
    <w:qFormat/>
    <w:rsid w:val="00D633D7"/>
    <w:rPr>
      <w:rFonts w:ascii="Wingdings" w:hAnsi="Wingdings" w:cs="Wingdings"/>
      <w:lang w:val="ru-RU"/>
    </w:rPr>
  </w:style>
  <w:style w:type="character" w:customStyle="1" w:styleId="WW8Num3z3">
    <w:name w:val="WW8Num3z3"/>
    <w:qFormat/>
    <w:rsid w:val="00D633D7"/>
    <w:rPr>
      <w:rFonts w:ascii="Symbol" w:hAnsi="Symbol" w:cs="Symbol"/>
      <w:lang w:val="ru-RU"/>
    </w:rPr>
  </w:style>
  <w:style w:type="character" w:customStyle="1" w:styleId="WW8Num4z0">
    <w:name w:val="WW8Num4z0"/>
    <w:qFormat/>
    <w:rsid w:val="00D633D7"/>
    <w:rPr>
      <w:rFonts w:ascii="Symbol" w:hAnsi="Symbol" w:cs="Symbol"/>
      <w:lang w:val="ru-RU"/>
    </w:rPr>
  </w:style>
  <w:style w:type="character" w:customStyle="1" w:styleId="WW8Num4z1">
    <w:name w:val="WW8Num4z1"/>
    <w:qFormat/>
    <w:rsid w:val="00D633D7"/>
    <w:rPr>
      <w:rFonts w:ascii="Courier New" w:hAnsi="Courier New" w:cs="Courier New"/>
      <w:lang w:val="ru-RU"/>
    </w:rPr>
  </w:style>
  <w:style w:type="character" w:customStyle="1" w:styleId="WW8Num4z2">
    <w:name w:val="WW8Num4z2"/>
    <w:qFormat/>
    <w:rsid w:val="00D633D7"/>
    <w:rPr>
      <w:rFonts w:ascii="Wingdings" w:hAnsi="Wingdings" w:cs="Wingdings"/>
      <w:lang w:val="ru-RU"/>
    </w:rPr>
  </w:style>
  <w:style w:type="character" w:customStyle="1" w:styleId="WW8Num5z0">
    <w:name w:val="WW8Num5z0"/>
    <w:qFormat/>
    <w:rsid w:val="00D633D7"/>
    <w:rPr>
      <w:lang w:val="ru-RU"/>
    </w:rPr>
  </w:style>
  <w:style w:type="character" w:customStyle="1" w:styleId="WW8Num6z0">
    <w:name w:val="WW8Num6z0"/>
    <w:qFormat/>
    <w:rsid w:val="00D633D7"/>
    <w:rPr>
      <w:rFonts w:ascii="Times New Roman" w:eastAsia="Times New Roman" w:hAnsi="Times New Roman" w:cs="Times New Roman"/>
      <w:lang w:val="ru-RU"/>
    </w:rPr>
  </w:style>
  <w:style w:type="character" w:customStyle="1" w:styleId="WW8Num6z1">
    <w:name w:val="WW8Num6z1"/>
    <w:qFormat/>
    <w:rsid w:val="00D633D7"/>
    <w:rPr>
      <w:rFonts w:ascii="Courier New" w:hAnsi="Courier New" w:cs="Courier New"/>
      <w:lang w:val="ru-RU"/>
    </w:rPr>
  </w:style>
  <w:style w:type="character" w:customStyle="1" w:styleId="WW8Num6z2">
    <w:name w:val="WW8Num6z2"/>
    <w:qFormat/>
    <w:rsid w:val="00D633D7"/>
    <w:rPr>
      <w:rFonts w:ascii="Wingdings" w:hAnsi="Wingdings" w:cs="Wingdings"/>
      <w:lang w:val="ru-RU"/>
    </w:rPr>
  </w:style>
  <w:style w:type="character" w:customStyle="1" w:styleId="WW8Num6z3">
    <w:name w:val="WW8Num6z3"/>
    <w:qFormat/>
    <w:rsid w:val="00D633D7"/>
    <w:rPr>
      <w:rFonts w:ascii="Symbol" w:hAnsi="Symbol" w:cs="Symbol"/>
      <w:lang w:val="ru-RU"/>
    </w:rPr>
  </w:style>
  <w:style w:type="character" w:customStyle="1" w:styleId="WW8Num7z0">
    <w:name w:val="WW8Num7z0"/>
    <w:qFormat/>
    <w:rsid w:val="00D633D7"/>
    <w:rPr>
      <w:rFonts w:ascii="Times New Roman" w:hAnsi="Times New Roman" w:cs="Times New Roman"/>
      <w:lang w:val="ru-RU"/>
    </w:rPr>
  </w:style>
  <w:style w:type="character" w:customStyle="1" w:styleId="WW8Num7z1">
    <w:name w:val="WW8Num7z1"/>
    <w:qFormat/>
    <w:rsid w:val="00D633D7"/>
    <w:rPr>
      <w:rFonts w:ascii="Times New Roman" w:hAnsi="Times New Roman" w:cs="Times New Roman"/>
      <w:lang w:val="ru-RU"/>
    </w:rPr>
  </w:style>
  <w:style w:type="character" w:customStyle="1" w:styleId="10">
    <w:name w:val="Основной шрифт абзаца1"/>
    <w:qFormat/>
    <w:rsid w:val="00D633D7"/>
    <w:rPr>
      <w:lang w:val="ru-RU"/>
    </w:rPr>
  </w:style>
  <w:style w:type="character" w:customStyle="1" w:styleId="Heading2Char">
    <w:name w:val="Heading 2 Char"/>
    <w:qFormat/>
    <w:rsid w:val="00D633D7"/>
    <w:rPr>
      <w:rFonts w:ascii="Times New Roman" w:eastAsia="Arial Unicode MS" w:hAnsi="Times New Roman" w:cs="Times New Roman"/>
      <w:b/>
      <w:bCs/>
      <w:sz w:val="24"/>
      <w:szCs w:val="24"/>
      <w:lang w:val="ru-RU"/>
    </w:rPr>
  </w:style>
  <w:style w:type="character" w:customStyle="1" w:styleId="Heading3Char">
    <w:name w:val="Heading 3 Char"/>
    <w:qFormat/>
    <w:rsid w:val="00D633D7"/>
    <w:rPr>
      <w:rFonts w:ascii="Times New Roman" w:eastAsia="Arial Unicode MS" w:hAnsi="Times New Roman" w:cs="Times New Roman"/>
      <w:b/>
      <w:bCs/>
      <w:sz w:val="24"/>
      <w:szCs w:val="24"/>
      <w:lang w:val="ru-RU"/>
    </w:rPr>
  </w:style>
  <w:style w:type="character" w:styleId="a3">
    <w:name w:val="Hyperlink"/>
    <w:rsid w:val="00D633D7"/>
    <w:rPr>
      <w:rFonts w:ascii="Times New Roman" w:hAnsi="Times New Roman" w:cs="Times New Roman"/>
      <w:color w:val="0000FF"/>
      <w:u w:val="single"/>
      <w:lang w:val="ru-RU"/>
    </w:rPr>
  </w:style>
  <w:style w:type="character" w:customStyle="1" w:styleId="FontStyle11">
    <w:name w:val="Font Style11"/>
    <w:qFormat/>
    <w:rsid w:val="00D633D7"/>
    <w:rPr>
      <w:rFonts w:ascii="Times New Roman" w:hAnsi="Times New Roman" w:cs="Times New Roman"/>
      <w:sz w:val="22"/>
      <w:szCs w:val="22"/>
      <w:lang w:val="ru-RU"/>
    </w:rPr>
  </w:style>
  <w:style w:type="character" w:customStyle="1" w:styleId="FontStyle12">
    <w:name w:val="Font Style12"/>
    <w:qFormat/>
    <w:rsid w:val="00D633D7"/>
    <w:rPr>
      <w:rFonts w:ascii="Times New Roman" w:hAnsi="Times New Roman" w:cs="Times New Roman"/>
      <w:b/>
      <w:bCs/>
      <w:sz w:val="22"/>
      <w:szCs w:val="22"/>
      <w:lang w:val="ru-RU"/>
    </w:rPr>
  </w:style>
  <w:style w:type="character" w:customStyle="1" w:styleId="BodyTextChar">
    <w:name w:val="Body Text Char"/>
    <w:qFormat/>
    <w:rsid w:val="00D633D7"/>
    <w:rPr>
      <w:rFonts w:ascii="Times New Roman" w:hAnsi="Times New Roman" w:cs="Times New Roman"/>
      <w:sz w:val="22"/>
      <w:szCs w:val="22"/>
      <w:lang w:val="ru-RU" w:eastAsia="ja-JP"/>
    </w:rPr>
  </w:style>
  <w:style w:type="character" w:customStyle="1" w:styleId="BodyText2Char">
    <w:name w:val="Body Text 2 Char"/>
    <w:qFormat/>
    <w:rsid w:val="00D633D7"/>
    <w:rPr>
      <w:rFonts w:ascii="Times New Roman" w:hAnsi="Times New Roman" w:cs="Times New Roman"/>
      <w:sz w:val="22"/>
      <w:szCs w:val="22"/>
      <w:lang w:val="ru-RU"/>
    </w:rPr>
  </w:style>
  <w:style w:type="character" w:customStyle="1" w:styleId="apple-converted-space">
    <w:name w:val="apple-converted-space"/>
    <w:basedOn w:val="10"/>
    <w:qFormat/>
    <w:rsid w:val="00D633D7"/>
    <w:rPr>
      <w:lang w:val="ru-RU"/>
    </w:rPr>
  </w:style>
  <w:style w:type="character" w:customStyle="1" w:styleId="a4">
    <w:name w:val="Текст выноски Знак"/>
    <w:qFormat/>
    <w:rsid w:val="00D633D7"/>
    <w:rPr>
      <w:rFonts w:ascii="Tahoma" w:hAnsi="Tahoma" w:cs="Tahoma"/>
      <w:sz w:val="16"/>
      <w:szCs w:val="16"/>
      <w:lang w:val="ru-RU"/>
    </w:rPr>
  </w:style>
  <w:style w:type="character" w:styleId="a5">
    <w:name w:val="FollowedHyperlink"/>
    <w:rsid w:val="00D633D7"/>
    <w:rPr>
      <w:color w:val="800080"/>
      <w:u w:val="single"/>
      <w:lang w:val="ru-RU"/>
    </w:rPr>
  </w:style>
  <w:style w:type="character" w:customStyle="1" w:styleId="ConsPlusNormal">
    <w:name w:val="ConsPlusNormal Знак"/>
    <w:qFormat/>
    <w:rsid w:val="00D633D7"/>
    <w:rPr>
      <w:rFonts w:ascii="Arial" w:eastAsia="Arial" w:hAnsi="Arial" w:cs="Arial"/>
      <w:lang w:val="ru-RU"/>
    </w:rPr>
  </w:style>
  <w:style w:type="paragraph" w:customStyle="1" w:styleId="11">
    <w:name w:val="Заголовок1"/>
    <w:basedOn w:val="a"/>
    <w:next w:val="a6"/>
    <w:qFormat/>
    <w:rsid w:val="00D633D7"/>
    <w:pPr>
      <w:keepNext/>
      <w:spacing w:before="240" w:after="120"/>
    </w:pPr>
    <w:rPr>
      <w:rFonts w:ascii="Liberation Sans" w:eastAsia="Microsoft YaHei" w:hAnsi="Liberation Sans" w:cs="Arial Unicode MS"/>
      <w:sz w:val="28"/>
      <w:szCs w:val="28"/>
    </w:rPr>
  </w:style>
  <w:style w:type="paragraph" w:styleId="a6">
    <w:name w:val="Body Text"/>
    <w:basedOn w:val="a"/>
    <w:rsid w:val="00D633D7"/>
    <w:pPr>
      <w:ind w:firstLine="0"/>
      <w:jc w:val="left"/>
    </w:pPr>
    <w:rPr>
      <w:sz w:val="22"/>
      <w:szCs w:val="22"/>
      <w:lang w:eastAsia="ja-JP"/>
    </w:rPr>
  </w:style>
  <w:style w:type="paragraph" w:styleId="a7">
    <w:name w:val="List"/>
    <w:basedOn w:val="a6"/>
    <w:rsid w:val="00D633D7"/>
    <w:rPr>
      <w:rFonts w:cs="Arial Unicode MS"/>
    </w:rPr>
  </w:style>
  <w:style w:type="paragraph" w:styleId="a8">
    <w:name w:val="caption"/>
    <w:basedOn w:val="a"/>
    <w:qFormat/>
    <w:rsid w:val="00D633D7"/>
    <w:pPr>
      <w:suppressLineNumbers/>
      <w:spacing w:before="120" w:after="120"/>
    </w:pPr>
    <w:rPr>
      <w:rFonts w:cs="Arial Unicode MS"/>
      <w:i/>
      <w:iCs/>
    </w:rPr>
  </w:style>
  <w:style w:type="paragraph" w:customStyle="1" w:styleId="12">
    <w:name w:val="Указатель1"/>
    <w:basedOn w:val="a"/>
    <w:qFormat/>
    <w:rsid w:val="00D633D7"/>
    <w:pPr>
      <w:suppressLineNumbers/>
    </w:pPr>
    <w:rPr>
      <w:rFonts w:cs="Arial Unicode MS"/>
    </w:rPr>
  </w:style>
  <w:style w:type="paragraph" w:customStyle="1" w:styleId="user">
    <w:name w:val="Заголовок (user)"/>
    <w:basedOn w:val="a"/>
    <w:next w:val="a6"/>
    <w:qFormat/>
    <w:rsid w:val="00D633D7"/>
    <w:pPr>
      <w:keepNext/>
      <w:spacing w:before="240" w:after="120"/>
    </w:pPr>
    <w:rPr>
      <w:rFonts w:ascii="Liberation Sans" w:eastAsia="Microsoft YaHei" w:hAnsi="Liberation Sans" w:cs="Arial Unicode MS"/>
      <w:sz w:val="28"/>
      <w:szCs w:val="28"/>
    </w:rPr>
  </w:style>
  <w:style w:type="paragraph" w:customStyle="1" w:styleId="user0">
    <w:name w:val="Указатель (user)"/>
    <w:basedOn w:val="a"/>
    <w:qFormat/>
    <w:rsid w:val="00D633D7"/>
    <w:pPr>
      <w:suppressLineNumbers/>
    </w:pPr>
    <w:rPr>
      <w:rFonts w:cs="Arial Unicode MS"/>
    </w:rPr>
  </w:style>
  <w:style w:type="paragraph" w:customStyle="1" w:styleId="xl42">
    <w:name w:val="xl42"/>
    <w:basedOn w:val="a"/>
    <w:qFormat/>
    <w:rsid w:val="00D633D7"/>
    <w:pPr>
      <w:pBdr>
        <w:left w:val="single" w:sz="4" w:space="0" w:color="000000"/>
        <w:right w:val="single" w:sz="4" w:space="0" w:color="000000"/>
      </w:pBdr>
      <w:spacing w:before="280" w:after="280"/>
      <w:ind w:firstLine="0"/>
      <w:jc w:val="center"/>
    </w:pPr>
    <w:rPr>
      <w:rFonts w:ascii="Times New Roman CYR" w:hAnsi="Times New Roman CYR" w:cs="Times New Roman CYR"/>
      <w:b/>
      <w:bCs/>
    </w:rPr>
  </w:style>
  <w:style w:type="paragraph" w:customStyle="1" w:styleId="13">
    <w:name w:val="Обычный (веб)1"/>
    <w:basedOn w:val="a"/>
    <w:qFormat/>
    <w:rsid w:val="00D633D7"/>
    <w:pPr>
      <w:spacing w:before="280" w:after="280"/>
      <w:ind w:firstLine="0"/>
      <w:jc w:val="left"/>
    </w:pPr>
  </w:style>
  <w:style w:type="paragraph" w:customStyle="1" w:styleId="14">
    <w:name w:val="Название объекта1"/>
    <w:basedOn w:val="a"/>
    <w:next w:val="a"/>
    <w:qFormat/>
    <w:rsid w:val="00D633D7"/>
    <w:pPr>
      <w:ind w:firstLine="0"/>
      <w:jc w:val="left"/>
    </w:pPr>
    <w:rPr>
      <w:b/>
      <w:bCs/>
      <w:u w:val="single"/>
    </w:rPr>
  </w:style>
  <w:style w:type="paragraph" w:customStyle="1" w:styleId="Style4">
    <w:name w:val="Style4"/>
    <w:basedOn w:val="a"/>
    <w:qFormat/>
    <w:rsid w:val="00D633D7"/>
    <w:pPr>
      <w:widowControl w:val="0"/>
      <w:spacing w:line="278" w:lineRule="atLeast"/>
      <w:ind w:firstLine="0"/>
      <w:jc w:val="left"/>
    </w:pPr>
  </w:style>
  <w:style w:type="paragraph" w:styleId="a9">
    <w:name w:val="Body Text Indent"/>
    <w:basedOn w:val="a"/>
    <w:rsid w:val="00D633D7"/>
    <w:pPr>
      <w:ind w:right="317" w:firstLine="0"/>
      <w:jc w:val="left"/>
    </w:pPr>
    <w:rPr>
      <w:b/>
      <w:bCs/>
    </w:rPr>
  </w:style>
  <w:style w:type="paragraph" w:customStyle="1" w:styleId="15">
    <w:name w:val="Текст выноски1"/>
    <w:basedOn w:val="a"/>
    <w:qFormat/>
    <w:rsid w:val="00D633D7"/>
    <w:rPr>
      <w:rFonts w:ascii="Tahoma" w:hAnsi="Tahoma" w:cs="Tahoma"/>
      <w:sz w:val="16"/>
      <w:szCs w:val="16"/>
    </w:rPr>
  </w:style>
  <w:style w:type="paragraph" w:customStyle="1" w:styleId="21">
    <w:name w:val="Основной текст 21"/>
    <w:basedOn w:val="a"/>
    <w:qFormat/>
    <w:rsid w:val="00D633D7"/>
    <w:pPr>
      <w:ind w:firstLine="0"/>
    </w:pPr>
  </w:style>
  <w:style w:type="paragraph" w:customStyle="1" w:styleId="ConsPlusNormal0">
    <w:name w:val="ConsPlusNormal"/>
    <w:qFormat/>
    <w:rsid w:val="00D633D7"/>
    <w:pPr>
      <w:ind w:firstLine="720"/>
    </w:pPr>
    <w:rPr>
      <w:rFonts w:ascii="Arial" w:eastAsia="Arial" w:hAnsi="Arial" w:cs="Arial"/>
      <w:sz w:val="20"/>
      <w:szCs w:val="20"/>
      <w:lang w:bidi="ar-SA"/>
    </w:rPr>
  </w:style>
  <w:style w:type="paragraph" w:customStyle="1" w:styleId="16">
    <w:name w:val="Абзац списка1"/>
    <w:basedOn w:val="a"/>
    <w:qFormat/>
    <w:rsid w:val="00D633D7"/>
    <w:pPr>
      <w:ind w:left="708"/>
    </w:pPr>
  </w:style>
  <w:style w:type="paragraph" w:customStyle="1" w:styleId="17">
    <w:name w:val="Без интервала1"/>
    <w:qFormat/>
    <w:rsid w:val="00D633D7"/>
    <w:rPr>
      <w:rFonts w:ascii="Times New Roman" w:eastAsia="Times New Roman" w:hAnsi="Times New Roman" w:cs="Times New Roman"/>
      <w:lang w:bidi="ar-SA"/>
    </w:rPr>
  </w:style>
  <w:style w:type="paragraph" w:customStyle="1" w:styleId="user1">
    <w:name w:val="Содержимое таблицы (user)"/>
    <w:basedOn w:val="a"/>
    <w:qFormat/>
    <w:rsid w:val="00D633D7"/>
    <w:pPr>
      <w:widowControl w:val="0"/>
      <w:suppressLineNumbers/>
    </w:pPr>
  </w:style>
  <w:style w:type="paragraph" w:customStyle="1" w:styleId="user2">
    <w:name w:val="Заголовок таблицы (user)"/>
    <w:basedOn w:val="user1"/>
    <w:qFormat/>
    <w:rsid w:val="00D633D7"/>
    <w:pPr>
      <w:jc w:val="center"/>
    </w:pPr>
    <w:rPr>
      <w:b/>
      <w:bCs/>
    </w:rPr>
  </w:style>
  <w:style w:type="paragraph" w:customStyle="1" w:styleId="user3">
    <w:name w:val="Содержимое врезки (user)"/>
    <w:basedOn w:val="a"/>
    <w:qFormat/>
    <w:rsid w:val="00D633D7"/>
  </w:style>
  <w:style w:type="paragraph" w:customStyle="1" w:styleId="20">
    <w:name w:val="Основной текст (2)"/>
    <w:basedOn w:val="a"/>
    <w:qFormat/>
    <w:rsid w:val="00D633D7"/>
    <w:pPr>
      <w:widowControl w:val="0"/>
      <w:shd w:val="clear" w:color="auto" w:fill="FFFFFF"/>
      <w:spacing w:after="760"/>
      <w:jc w:val="center"/>
    </w:pPr>
    <w:rPr>
      <w:b/>
      <w:bCs/>
      <w:sz w:val="20"/>
      <w:szCs w:val="20"/>
    </w:rPr>
  </w:style>
  <w:style w:type="paragraph" w:customStyle="1" w:styleId="aa">
    <w:name w:val="Содержимое врезки"/>
    <w:basedOn w:val="a"/>
    <w:qFormat/>
    <w:rsid w:val="00D633D7"/>
  </w:style>
  <w:style w:type="numbering" w:customStyle="1" w:styleId="WW8Num1">
    <w:name w:val="WW8Num1"/>
    <w:qFormat/>
    <w:rsid w:val="00D633D7"/>
  </w:style>
  <w:style w:type="numbering" w:customStyle="1" w:styleId="WW8Num2">
    <w:name w:val="WW8Num2"/>
    <w:qFormat/>
    <w:rsid w:val="00D633D7"/>
  </w:style>
  <w:style w:type="numbering" w:customStyle="1" w:styleId="WW8Num3">
    <w:name w:val="WW8Num3"/>
    <w:qFormat/>
    <w:rsid w:val="00D633D7"/>
  </w:style>
  <w:style w:type="numbering" w:customStyle="1" w:styleId="WW8Num4">
    <w:name w:val="WW8Num4"/>
    <w:qFormat/>
    <w:rsid w:val="00D633D7"/>
  </w:style>
  <w:style w:type="numbering" w:customStyle="1" w:styleId="WW8Num5">
    <w:name w:val="WW8Num5"/>
    <w:qFormat/>
    <w:rsid w:val="00D633D7"/>
  </w:style>
  <w:style w:type="numbering" w:customStyle="1" w:styleId="WW8Num6">
    <w:name w:val="WW8Num6"/>
    <w:qFormat/>
    <w:rsid w:val="00D633D7"/>
  </w:style>
  <w:style w:type="numbering" w:customStyle="1" w:styleId="WW8Num7">
    <w:name w:val="WW8Num7"/>
    <w:qFormat/>
    <w:rsid w:val="00D633D7"/>
  </w:style>
  <w:style w:type="table" w:customStyle="1" w:styleId="table">
    <w:name w:val="table"/>
    <w:basedOn w:val="a1"/>
    <w:rsid w:val="00D633D7"/>
    <w:pPr>
      <w:suppressAutoHyphens w:val="0"/>
    </w:pPr>
    <w:rPr>
      <w:rFonts w:ascii="Times New Roman" w:eastAsia="Times New Roman" w:hAnsi="Times New Roman" w:cs="Times New Roman"/>
      <w:sz w:val="20"/>
      <w:szCs w:val="20"/>
      <w:lang w:eastAsia="en-US" w:bidi="ar-SA"/>
    </w:rPr>
    <w:tblPr/>
  </w:style>
  <w:style w:type="paragraph" w:styleId="ab">
    <w:name w:val="List Paragraph"/>
    <w:basedOn w:val="a"/>
    <w:qFormat/>
    <w:rsid w:val="001111F0"/>
    <w:pPr>
      <w:ind w:left="720" w:firstLine="0"/>
      <w:jc w:val="left"/>
    </w:pPr>
  </w:style>
  <w:style w:type="table" w:styleId="ac">
    <w:name w:val="Table Grid"/>
    <w:basedOn w:val="a1"/>
    <w:uiPriority w:val="59"/>
    <w:rsid w:val="00531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3724</Words>
  <Characters>21233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Майоров С.А.</dc:creator>
  <cp:lastModifiedBy>HP Inc.</cp:lastModifiedBy>
  <cp:revision>2</cp:revision>
  <dcterms:created xsi:type="dcterms:W3CDTF">2026-05-05T13:48:00Z</dcterms:created>
  <dcterms:modified xsi:type="dcterms:W3CDTF">2026-05-05T13:48:00Z</dcterms:modified>
</cp:coreProperties>
</file>

<file path=docProps/core1.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2025-02-25T17:05:00Z</dcterms:created>
  <dc:creator>Admin</dc:creator>
  <dc:description/>
  <dc:language>ru-RU</dc:language>
  <cp:lastModifiedBy/>
  <cp:lastPrinted>2022-08-23T11:20:00Z</cp:lastPrinted>
  <dcterms:modified xsi:type="dcterms:W3CDTF">2025-07-07T14:00:45Z</dcterms:modified>
  <cp:revision>9</cp:revision>
  <dc:subject/>
  <dc:title>Контракт</dc:title>
</cp:coreProperties>
</file>