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7BD" w:rsidRDefault="00FB6558" w:rsidP="00B4041F">
      <w:pPr>
        <w:pStyle w:val="af"/>
        <w:ind w:left="284" w:firstLine="283"/>
        <w:rPr>
          <w:rStyle w:val="11"/>
          <w:rFonts w:ascii="Times New Roman" w:hAnsi="Times New Roman" w:cs="Times New Roman"/>
          <w:b/>
          <w:bCs/>
          <w:sz w:val="24"/>
          <w:szCs w:val="24"/>
        </w:rPr>
      </w:pPr>
      <w:r w:rsidRPr="00CD2116">
        <w:rPr>
          <w:rStyle w:val="11"/>
          <w:rFonts w:ascii="Times New Roman" w:hAnsi="Times New Roman" w:cs="Times New Roman"/>
          <w:b/>
          <w:bCs/>
          <w:sz w:val="24"/>
          <w:szCs w:val="24"/>
        </w:rPr>
        <w:t>К</w:t>
      </w:r>
      <w:r w:rsidR="000627BD" w:rsidRPr="00CD2116">
        <w:rPr>
          <w:rStyle w:val="11"/>
          <w:rFonts w:ascii="Times New Roman" w:hAnsi="Times New Roman" w:cs="Times New Roman"/>
          <w:b/>
          <w:bCs/>
          <w:sz w:val="24"/>
          <w:szCs w:val="24"/>
        </w:rPr>
        <w:t xml:space="preserve">онтракт № </w:t>
      </w:r>
      <w:r w:rsidR="005B42D6" w:rsidRPr="00CD2116">
        <w:rPr>
          <w:rStyle w:val="11"/>
          <w:rFonts w:ascii="Times New Roman" w:hAnsi="Times New Roman" w:cs="Times New Roman"/>
          <w:b/>
          <w:bCs/>
          <w:sz w:val="24"/>
          <w:szCs w:val="24"/>
        </w:rPr>
        <w:t>188</w:t>
      </w:r>
      <w:r w:rsidR="00C23B04" w:rsidRPr="00CD2116">
        <w:rPr>
          <w:rStyle w:val="11"/>
          <w:rFonts w:ascii="Times New Roman" w:hAnsi="Times New Roman" w:cs="Times New Roman"/>
          <w:b/>
          <w:bCs/>
          <w:sz w:val="24"/>
          <w:szCs w:val="24"/>
        </w:rPr>
        <w:t>-</w:t>
      </w:r>
      <w:r w:rsidR="004210C3">
        <w:rPr>
          <w:rStyle w:val="11"/>
          <w:rFonts w:ascii="Times New Roman" w:hAnsi="Times New Roman" w:cs="Times New Roman"/>
          <w:b/>
          <w:bCs/>
          <w:sz w:val="24"/>
          <w:szCs w:val="24"/>
        </w:rPr>
        <w:t>рем АПВ</w:t>
      </w:r>
      <w:r w:rsidR="00C23B04" w:rsidRPr="00CD2116">
        <w:rPr>
          <w:rStyle w:val="11"/>
          <w:rFonts w:ascii="Times New Roman" w:hAnsi="Times New Roman" w:cs="Times New Roman"/>
          <w:b/>
          <w:bCs/>
          <w:sz w:val="24"/>
          <w:szCs w:val="24"/>
        </w:rPr>
        <w:t>/2</w:t>
      </w:r>
      <w:r w:rsidR="00E55F7E" w:rsidRPr="00CD2116">
        <w:rPr>
          <w:rStyle w:val="11"/>
          <w:rFonts w:ascii="Times New Roman" w:hAnsi="Times New Roman" w:cs="Times New Roman"/>
          <w:b/>
          <w:bCs/>
          <w:sz w:val="24"/>
          <w:szCs w:val="24"/>
        </w:rPr>
        <w:t>6</w:t>
      </w:r>
    </w:p>
    <w:p w:rsidR="00FE5EDD" w:rsidRDefault="00FE5EDD" w:rsidP="00D556FA">
      <w:pPr>
        <w:pStyle w:val="af"/>
        <w:ind w:firstLine="567"/>
        <w:rPr>
          <w:rStyle w:val="11"/>
          <w:rFonts w:ascii="Times New Roman" w:hAnsi="Times New Roman" w:cs="Times New Roman"/>
          <w:b/>
          <w:bCs/>
          <w:sz w:val="24"/>
          <w:szCs w:val="24"/>
        </w:rPr>
      </w:pPr>
    </w:p>
    <w:p w:rsidR="002879A8" w:rsidRDefault="00EB27B8" w:rsidP="00FE5EDD">
      <w:pPr>
        <w:autoSpaceDE w:val="0"/>
        <w:autoSpaceDN w:val="0"/>
        <w:adjustRightInd w:val="0"/>
        <w:ind w:firstLine="567"/>
        <w:contextualSpacing/>
        <w:jc w:val="center"/>
        <w:rPr>
          <w:rFonts w:eastAsia="Calibri"/>
          <w:bCs/>
          <w:color w:val="000000"/>
          <w:lang w:eastAsia="en-US" w:bidi="ru-RU"/>
        </w:rPr>
      </w:pPr>
      <w:r w:rsidRPr="00EB27B8">
        <w:t xml:space="preserve">на </w:t>
      </w:r>
      <w:r w:rsidR="00FE5EDD" w:rsidRPr="00FE5EDD">
        <w:rPr>
          <w:rFonts w:eastAsia="Calibri"/>
          <w:bCs/>
          <w:color w:val="000000"/>
          <w:lang w:eastAsia="en-US" w:bidi="ru-RU"/>
        </w:rPr>
        <w:t xml:space="preserve"> Оказание услуг по</w:t>
      </w:r>
      <w:r w:rsidR="004210C3" w:rsidRPr="004210C3">
        <w:t xml:space="preserve"> </w:t>
      </w:r>
      <w:r w:rsidR="004210C3" w:rsidRPr="004210C3">
        <w:rPr>
          <w:rFonts w:eastAsia="Calibri"/>
          <w:bCs/>
          <w:color w:val="000000"/>
          <w:lang w:eastAsia="en-US" w:bidi="ru-RU"/>
        </w:rPr>
        <w:t>ремонту и восстановлению работоспособности автомата питьевой воды со встроенной системой фильтрации</w:t>
      </w:r>
      <w:r w:rsidR="00FE5EDD" w:rsidRPr="00FE5EDD">
        <w:rPr>
          <w:rFonts w:eastAsia="Calibri"/>
          <w:bCs/>
          <w:color w:val="000000"/>
          <w:lang w:eastAsia="en-US" w:bidi="ru-RU"/>
        </w:rPr>
        <w:t xml:space="preserve"> </w:t>
      </w:r>
    </w:p>
    <w:p w:rsidR="00FE5EDD" w:rsidRPr="00FE5EDD" w:rsidRDefault="00FE5EDD" w:rsidP="00FE5EDD">
      <w:pPr>
        <w:autoSpaceDE w:val="0"/>
        <w:autoSpaceDN w:val="0"/>
        <w:adjustRightInd w:val="0"/>
        <w:ind w:firstLine="567"/>
        <w:contextualSpacing/>
        <w:jc w:val="center"/>
        <w:rPr>
          <w:rFonts w:eastAsia="Courier New"/>
          <w:bCs/>
          <w:color w:val="000000"/>
          <w:lang w:bidi="ru-RU"/>
        </w:rPr>
      </w:pPr>
      <w:r w:rsidRPr="00FE5EDD">
        <w:rPr>
          <w:rFonts w:eastAsia="Courier New"/>
          <w:color w:val="000000"/>
          <w:lang w:bidi="ru-RU"/>
        </w:rPr>
        <w:t>для Государственного бюджетного общеобразовательного учреждения</w:t>
      </w:r>
      <w:r>
        <w:rPr>
          <w:rFonts w:eastAsia="Courier New"/>
          <w:color w:val="000000"/>
          <w:lang w:bidi="ru-RU"/>
        </w:rPr>
        <w:t xml:space="preserve"> </w:t>
      </w:r>
      <w:r w:rsidRPr="00FE5EDD">
        <w:rPr>
          <w:rFonts w:eastAsia="Courier New"/>
          <w:color w:val="000000"/>
          <w:lang w:bidi="ru-RU"/>
        </w:rPr>
        <w:t xml:space="preserve">средняя общеобразовательная школа № 188 с углубленным изучением мировой художественной культуры Красногвардейского </w:t>
      </w:r>
      <w:proofErr w:type="gramStart"/>
      <w:r w:rsidRPr="00FE5EDD">
        <w:rPr>
          <w:rFonts w:eastAsia="Courier New"/>
          <w:color w:val="000000"/>
          <w:lang w:bidi="ru-RU"/>
        </w:rPr>
        <w:t>района Санкт-Петербурга имени Героя Советского Союза</w:t>
      </w:r>
      <w:proofErr w:type="gramEnd"/>
      <w:r w:rsidRPr="00FE5EDD">
        <w:rPr>
          <w:rFonts w:eastAsia="Courier New"/>
          <w:color w:val="000000"/>
          <w:lang w:bidi="ru-RU"/>
        </w:rPr>
        <w:t xml:space="preserve"> Л.Г. Белоусова для нужд Санкт-Петербурга в 2026году</w:t>
      </w:r>
      <w:r w:rsidRPr="00FE5EDD">
        <w:rPr>
          <w:rFonts w:eastAsia="Courier New"/>
          <w:bCs/>
          <w:color w:val="000000"/>
          <w:lang w:bidi="ru-RU"/>
        </w:rPr>
        <w:t>.</w:t>
      </w:r>
    </w:p>
    <w:p w:rsidR="002754BB" w:rsidRPr="00EB27B8" w:rsidRDefault="002754BB" w:rsidP="00D556FA">
      <w:pPr>
        <w:pStyle w:val="af"/>
        <w:ind w:firstLine="567"/>
        <w:rPr>
          <w:b w:val="0"/>
          <w:i/>
          <w:szCs w:val="24"/>
          <w:highlight w:val="cyan"/>
        </w:rPr>
      </w:pPr>
    </w:p>
    <w:p w:rsidR="001D6473" w:rsidRPr="00270726" w:rsidRDefault="001D6473" w:rsidP="00D556FA">
      <w:pPr>
        <w:ind w:firstLine="567"/>
        <w:jc w:val="center"/>
        <w:rPr>
          <w:i/>
        </w:rPr>
      </w:pPr>
      <w:r w:rsidRPr="00270726">
        <w:rPr>
          <w:i/>
        </w:rPr>
        <w:t xml:space="preserve">Санкт - Петербург </w:t>
      </w:r>
      <w:r w:rsidR="00FB6558">
        <w:rPr>
          <w:i/>
        </w:rPr>
        <w:t xml:space="preserve">       </w:t>
      </w:r>
      <w:r w:rsidR="00C23B04">
        <w:rPr>
          <w:i/>
        </w:rPr>
        <w:t xml:space="preserve">          </w:t>
      </w:r>
      <w:r w:rsidR="00FB6558">
        <w:rPr>
          <w:i/>
        </w:rPr>
        <w:t xml:space="preserve">  </w:t>
      </w:r>
      <w:r w:rsidR="00CD15E3">
        <w:rPr>
          <w:i/>
        </w:rPr>
        <w:t xml:space="preserve">                                     </w:t>
      </w:r>
      <w:r w:rsidR="00FB6558">
        <w:rPr>
          <w:i/>
        </w:rPr>
        <w:t xml:space="preserve">  </w:t>
      </w:r>
      <w:r w:rsidR="00C23B04">
        <w:rPr>
          <w:i/>
        </w:rPr>
        <w:t xml:space="preserve">      </w:t>
      </w:r>
      <w:r w:rsidR="00FB6558">
        <w:rPr>
          <w:i/>
        </w:rPr>
        <w:t xml:space="preserve">    </w:t>
      </w:r>
      <w:r w:rsidRPr="00270726">
        <w:rPr>
          <w:i/>
        </w:rPr>
        <w:tab/>
        <w:t xml:space="preserve"> «</w:t>
      </w:r>
      <w:r w:rsidR="00DD4128">
        <w:rPr>
          <w:i/>
        </w:rPr>
        <w:t>__</w:t>
      </w:r>
      <w:r w:rsidRPr="00270726">
        <w:rPr>
          <w:i/>
        </w:rPr>
        <w:t xml:space="preserve">» </w:t>
      </w:r>
      <w:r w:rsidR="00DD4128">
        <w:rPr>
          <w:i/>
        </w:rPr>
        <w:t>________</w:t>
      </w:r>
      <w:r w:rsidRPr="00270726">
        <w:rPr>
          <w:i/>
        </w:rPr>
        <w:t xml:space="preserve"> 20</w:t>
      </w:r>
      <w:r w:rsidR="00261CC7">
        <w:rPr>
          <w:i/>
        </w:rPr>
        <w:t>2</w:t>
      </w:r>
      <w:r w:rsidR="00E55F7E">
        <w:rPr>
          <w:i/>
        </w:rPr>
        <w:t>6</w:t>
      </w:r>
      <w:r w:rsidRPr="00270726">
        <w:rPr>
          <w:i/>
        </w:rPr>
        <w:t>г.</w:t>
      </w:r>
    </w:p>
    <w:p w:rsidR="001D6473" w:rsidRPr="00270726" w:rsidRDefault="001D6473" w:rsidP="00D556FA">
      <w:pPr>
        <w:ind w:firstLine="567"/>
        <w:rPr>
          <w:i/>
        </w:rPr>
      </w:pPr>
    </w:p>
    <w:p w:rsidR="00EB27B8" w:rsidRPr="00EB27B8" w:rsidRDefault="00EB27B8" w:rsidP="00EB27B8">
      <w:pPr>
        <w:widowControl w:val="0"/>
        <w:autoSpaceDE w:val="0"/>
        <w:autoSpaceDN w:val="0"/>
        <w:adjustRightInd w:val="0"/>
        <w:ind w:firstLine="709"/>
        <w:jc w:val="both"/>
      </w:pPr>
      <w:proofErr w:type="gramStart"/>
      <w:r w:rsidRPr="00EB27B8">
        <w:t>Государственное бюджетное общеобразовательное учреждение средняя общеобразовательная школа № 188 с углубленным изучением мировой художественной культуры Красногвардейского района Санкт-Петербурга имени Героя Советского Союза Л.Г. Белоусова, в лице директора Ежковой Ирины Борисовны, действующего на основании Устава, с одной стороны, и ______________________, именуемое в дальнейшем «Исполнитель», в лице _______________________, действующего на основании _____________, с другой стороны, вместе именуемые «Стороны», заключили настоящий контракт о нижеследующем:</w:t>
      </w:r>
      <w:proofErr w:type="gramEnd"/>
    </w:p>
    <w:p w:rsidR="00EB27B8" w:rsidRPr="00EB27B8" w:rsidRDefault="00EB27B8" w:rsidP="00EB27B8">
      <w:pPr>
        <w:tabs>
          <w:tab w:val="left" w:pos="480"/>
          <w:tab w:val="left" w:pos="1134"/>
        </w:tabs>
        <w:ind w:firstLine="709"/>
        <w:jc w:val="both"/>
      </w:pPr>
    </w:p>
    <w:p w:rsidR="00EB27B8" w:rsidRPr="00EB27B8" w:rsidRDefault="00EB27B8" w:rsidP="00EB27B8">
      <w:pPr>
        <w:jc w:val="center"/>
        <w:rPr>
          <w:b/>
        </w:rPr>
      </w:pPr>
      <w:r w:rsidRPr="00EB27B8">
        <w:rPr>
          <w:b/>
        </w:rPr>
        <w:t>1. ПРЕДМЕТ КОНТРАКТА</w:t>
      </w:r>
    </w:p>
    <w:p w:rsidR="00EB27B8" w:rsidRPr="00EB27B8" w:rsidRDefault="00EB27B8" w:rsidP="00EB27B8">
      <w:pPr>
        <w:widowControl w:val="0"/>
        <w:autoSpaceDE w:val="0"/>
        <w:autoSpaceDN w:val="0"/>
        <w:adjustRightInd w:val="0"/>
        <w:ind w:firstLine="709"/>
        <w:jc w:val="both"/>
      </w:pPr>
      <w:r w:rsidRPr="00EB27B8">
        <w:t>1.1. Предметом Контракта является:</w:t>
      </w:r>
      <w:r w:rsidRPr="00EB27B8">
        <w:rPr>
          <w:b/>
        </w:rPr>
        <w:t xml:space="preserve"> </w:t>
      </w:r>
      <w:r w:rsidRPr="00EB27B8">
        <w:t xml:space="preserve">Оказание </w:t>
      </w:r>
      <w:r w:rsidR="00FE5EDD" w:rsidRPr="00FE5EDD">
        <w:t xml:space="preserve">услуг по </w:t>
      </w:r>
      <w:r w:rsidR="004210C3" w:rsidRPr="004210C3">
        <w:t xml:space="preserve">ремонту и восстановлению работоспособности автомата питьевой воды со встроенной системой фильтрации </w:t>
      </w:r>
      <w:r w:rsidRPr="00EB27B8">
        <w:t xml:space="preserve">для  Государственного бюджетного общеобразовательного учреждения средняя общеобразовательная школа № 188 с углубленным изучением мировой художественной культуры Красногвардейского </w:t>
      </w:r>
      <w:proofErr w:type="gramStart"/>
      <w:r w:rsidRPr="00EB27B8">
        <w:t>района Санкт-Петербурга имени Героя Советского Союза</w:t>
      </w:r>
      <w:proofErr w:type="gramEnd"/>
      <w:r w:rsidRPr="00EB27B8">
        <w:t xml:space="preserve"> Л.Г. Белоусова, </w:t>
      </w:r>
      <w:r w:rsidR="002B7241">
        <w:t>для нужд Санкт-Петербурга в 2026</w:t>
      </w:r>
      <w:r w:rsidRPr="00EB27B8">
        <w:t xml:space="preserve"> году.</w:t>
      </w:r>
    </w:p>
    <w:p w:rsidR="00EB27B8" w:rsidRPr="00EB27B8" w:rsidRDefault="00EB27B8" w:rsidP="00EB27B8">
      <w:pPr>
        <w:widowControl w:val="0"/>
        <w:autoSpaceDE w:val="0"/>
        <w:autoSpaceDN w:val="0"/>
        <w:adjustRightInd w:val="0"/>
        <w:ind w:firstLine="709"/>
        <w:jc w:val="both"/>
      </w:pPr>
      <w:r w:rsidRPr="00EB27B8">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(далее-Закон).</w:t>
      </w:r>
    </w:p>
    <w:p w:rsidR="00EB27B8" w:rsidRPr="00EB27B8" w:rsidRDefault="00EB27B8" w:rsidP="00EB27B8">
      <w:pPr>
        <w:widowControl w:val="0"/>
        <w:tabs>
          <w:tab w:val="left" w:pos="1080"/>
        </w:tabs>
        <w:autoSpaceDE w:val="0"/>
        <w:autoSpaceDN w:val="0"/>
        <w:adjustRightInd w:val="0"/>
        <w:ind w:firstLine="709"/>
        <w:jc w:val="both"/>
      </w:pPr>
      <w:r w:rsidRPr="00EB27B8">
        <w:t xml:space="preserve">1.3. ИКЗ: </w:t>
      </w:r>
      <w:r w:rsidR="00D0343E" w:rsidRPr="00D0343E">
        <w:t>262780605791178060100100020000000244.</w:t>
      </w:r>
      <w:bookmarkStart w:id="0" w:name="_GoBack"/>
      <w:bookmarkEnd w:id="0"/>
    </w:p>
    <w:p w:rsidR="00EB27B8" w:rsidRPr="00EB27B8" w:rsidRDefault="00EB27B8" w:rsidP="00EB27B8">
      <w:pPr>
        <w:widowControl w:val="0"/>
        <w:autoSpaceDE w:val="0"/>
        <w:autoSpaceDN w:val="0"/>
        <w:adjustRightInd w:val="0"/>
        <w:ind w:firstLine="709"/>
        <w:jc w:val="both"/>
        <w:rPr>
          <w:color w:val="000000"/>
          <w:shd w:val="clear" w:color="auto" w:fill="FFFFFF"/>
          <w:lang w:eastAsia="x-none"/>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Default="00211830" w:rsidP="00D54AB6">
      <w:pPr>
        <w:autoSpaceDE w:val="0"/>
        <w:autoSpaceDN w:val="0"/>
        <w:adjustRightInd w:val="0"/>
        <w:ind w:firstLine="540"/>
        <w:jc w:val="both"/>
      </w:pPr>
      <w:r w:rsidRPr="003E1D99">
        <w:t xml:space="preserve">2.1. </w:t>
      </w:r>
      <w:r w:rsidR="00EA70F1" w:rsidRPr="0096145B">
        <w:t>Настоящий Контра</w:t>
      </w:r>
      <w:proofErr w:type="gramStart"/>
      <w:r w:rsidR="00EA70F1" w:rsidRPr="0096145B">
        <w:t xml:space="preserve">кт </w:t>
      </w:r>
      <w:r w:rsidR="00EA70F1" w:rsidRPr="00DA08BF">
        <w:t>вст</w:t>
      </w:r>
      <w:proofErr w:type="gramEnd"/>
      <w:r w:rsidR="00EA70F1" w:rsidRPr="00DA08BF">
        <w:t>упает в силу со дня его заключения и действует по</w:t>
      </w:r>
      <w:r w:rsidR="00EA70F1" w:rsidRPr="0096145B">
        <w:t xml:space="preserve"> </w:t>
      </w:r>
      <w:r w:rsidR="00053608" w:rsidRPr="0096145B">
        <w:t>«</w:t>
      </w:r>
      <w:r w:rsidR="00053608">
        <w:t>31</w:t>
      </w:r>
      <w:r w:rsidR="00053608" w:rsidRPr="0096145B">
        <w:t xml:space="preserve">» </w:t>
      </w:r>
      <w:r w:rsidR="00053608">
        <w:t>декабря 202</w:t>
      </w:r>
      <w:r w:rsidR="002B7241">
        <w:t>6</w:t>
      </w:r>
      <w:r w:rsidR="00053608" w:rsidRPr="0096145B">
        <w:t xml:space="preserve"> года.</w:t>
      </w:r>
    </w:p>
    <w:p w:rsidR="00211830" w:rsidRPr="00DD4128" w:rsidRDefault="00211830" w:rsidP="00D54AB6">
      <w:pPr>
        <w:autoSpaceDE w:val="0"/>
        <w:autoSpaceDN w:val="0"/>
        <w:adjustRightInd w:val="0"/>
        <w:ind w:firstLine="567"/>
        <w:jc w:val="both"/>
      </w:pPr>
      <w:r w:rsidRPr="00270726">
        <w:t xml:space="preserve">2.2. Контракт подлежит обязательной регистрации, заключенных заказчиками в порядке, установленном </w:t>
      </w:r>
      <w:r w:rsidRPr="00DD4128">
        <w:t>законодательством.</w:t>
      </w:r>
    </w:p>
    <w:p w:rsidR="00211830" w:rsidRPr="00DD4128" w:rsidRDefault="00211830" w:rsidP="00D556FA">
      <w:pPr>
        <w:pStyle w:val="ConsPlusNormal"/>
        <w:ind w:firstLine="567"/>
        <w:jc w:val="both"/>
        <w:rPr>
          <w:rFonts w:ascii="Times New Roman" w:hAnsi="Times New Roman" w:cs="Times New Roman"/>
          <w:sz w:val="24"/>
          <w:szCs w:val="24"/>
        </w:rPr>
      </w:pPr>
      <w:r w:rsidRPr="00DD4128">
        <w:rPr>
          <w:rFonts w:ascii="Times New Roman" w:hAnsi="Times New Roman" w:cs="Times New Roman"/>
          <w:sz w:val="24"/>
          <w:szCs w:val="24"/>
        </w:rPr>
        <w:t xml:space="preserve">2.3. </w:t>
      </w:r>
      <w:r w:rsidR="0040690E" w:rsidRPr="00DD4128">
        <w:rPr>
          <w:rFonts w:ascii="Times New Roman" w:hAnsi="Times New Roman" w:cs="Times New Roman"/>
          <w:sz w:val="24"/>
          <w:szCs w:val="24"/>
        </w:rPr>
        <w:t>Истечение срока действия Контракта</w:t>
      </w:r>
      <w:r w:rsidRPr="00DD4128">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DD4128" w:rsidRDefault="00211830" w:rsidP="00D556FA">
      <w:pPr>
        <w:pStyle w:val="23"/>
        <w:tabs>
          <w:tab w:val="clear" w:pos="-720"/>
          <w:tab w:val="left" w:pos="1080"/>
        </w:tabs>
        <w:ind w:left="0" w:firstLine="567"/>
        <w:jc w:val="both"/>
        <w:rPr>
          <w:rFonts w:ascii="Times New Roman" w:hAnsi="Times New Roman" w:cs="Times New Roman"/>
          <w:sz w:val="24"/>
          <w:szCs w:val="24"/>
        </w:rPr>
      </w:pPr>
      <w:r w:rsidRPr="00DD4128">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DD4128">
        <w:rPr>
          <w:rFonts w:ascii="Times New Roman" w:hAnsi="Times New Roman" w:cs="Times New Roman"/>
          <w:spacing w:val="1"/>
          <w:sz w:val="24"/>
          <w:szCs w:val="24"/>
        </w:rPr>
        <w:t>Заказчик</w:t>
      </w:r>
      <w:r w:rsidRPr="00DD4128">
        <w:rPr>
          <w:rFonts w:ascii="Times New Roman" w:hAnsi="Times New Roman" w:cs="Times New Roman"/>
          <w:sz w:val="24"/>
          <w:szCs w:val="24"/>
        </w:rPr>
        <w:t xml:space="preserve"> обязуется оплатить оказанные Услуги.</w:t>
      </w:r>
    </w:p>
    <w:p w:rsidR="00FE5EDD" w:rsidRDefault="00211830" w:rsidP="00D556FA">
      <w:pPr>
        <w:ind w:firstLine="567"/>
        <w:jc w:val="both"/>
      </w:pPr>
      <w:r w:rsidRPr="00DD4128">
        <w:t>2.5. Местом оказания Услуг является:</w:t>
      </w:r>
    </w:p>
    <w:p w:rsidR="00211830" w:rsidRPr="004210C3" w:rsidRDefault="00870CF7" w:rsidP="00FE5EDD">
      <w:pPr>
        <w:ind w:firstLine="567"/>
        <w:jc w:val="both"/>
        <w:rPr>
          <w:b/>
          <w:sz w:val="20"/>
          <w:szCs w:val="20"/>
        </w:rPr>
      </w:pPr>
      <w:r>
        <w:rPr>
          <w:sz w:val="22"/>
          <w:szCs w:val="22"/>
        </w:rPr>
        <w:t xml:space="preserve"> </w:t>
      </w:r>
      <w:r w:rsidR="00FE5EDD" w:rsidRPr="00FE5EDD">
        <w:rPr>
          <w:sz w:val="22"/>
          <w:szCs w:val="22"/>
        </w:rPr>
        <w:t xml:space="preserve">195253, Санкт-Петербург, </w:t>
      </w:r>
      <w:r w:rsidR="00FE5EDD" w:rsidRPr="004210C3">
        <w:rPr>
          <w:b/>
          <w:sz w:val="22"/>
          <w:szCs w:val="22"/>
        </w:rPr>
        <w:t>ул. Стасовой, дом 4, литер А.</w:t>
      </w:r>
    </w:p>
    <w:p w:rsidR="00211830" w:rsidRPr="00DD4128" w:rsidRDefault="00211830" w:rsidP="00D556FA">
      <w:pPr>
        <w:pStyle w:val="a9"/>
        <w:ind w:firstLine="567"/>
        <w:jc w:val="both"/>
        <w:rPr>
          <w:sz w:val="24"/>
          <w:szCs w:val="24"/>
        </w:rPr>
      </w:pPr>
      <w:r w:rsidRPr="00DD4128">
        <w:rPr>
          <w:sz w:val="24"/>
          <w:szCs w:val="24"/>
        </w:rPr>
        <w:t>2.6. Условия Контракта являются обязательными для исполнения Сторонами.</w:t>
      </w:r>
    </w:p>
    <w:p w:rsidR="002B7241" w:rsidRDefault="00211830" w:rsidP="00ED4FCF">
      <w:pPr>
        <w:pStyle w:val="a9"/>
        <w:ind w:firstLine="567"/>
        <w:jc w:val="both"/>
        <w:rPr>
          <w:sz w:val="24"/>
          <w:szCs w:val="24"/>
        </w:rPr>
      </w:pPr>
      <w:r w:rsidRPr="00DD4128">
        <w:rPr>
          <w:sz w:val="24"/>
          <w:szCs w:val="24"/>
        </w:rPr>
        <w:t>2.7. Сроки (периоды) оказания Услуг:</w:t>
      </w:r>
      <w:r w:rsidR="00DA05EB" w:rsidRPr="00DD4128">
        <w:rPr>
          <w:sz w:val="24"/>
          <w:szCs w:val="24"/>
        </w:rPr>
        <w:t xml:space="preserve"> </w:t>
      </w:r>
      <w:bookmarkStart w:id="1" w:name="_Hlk125639239"/>
      <w:r w:rsidR="004210C3">
        <w:rPr>
          <w:sz w:val="24"/>
          <w:szCs w:val="24"/>
        </w:rPr>
        <w:t xml:space="preserve">в течение </w:t>
      </w:r>
      <w:r w:rsidR="004210C3" w:rsidRPr="004210C3">
        <w:rPr>
          <w:b/>
          <w:sz w:val="24"/>
          <w:szCs w:val="24"/>
        </w:rPr>
        <w:t>1</w:t>
      </w:r>
      <w:r w:rsidR="00FE5EDD" w:rsidRPr="004210C3">
        <w:rPr>
          <w:b/>
          <w:sz w:val="24"/>
          <w:szCs w:val="24"/>
        </w:rPr>
        <w:t>0 (</w:t>
      </w:r>
      <w:r w:rsidR="004210C3" w:rsidRPr="004210C3">
        <w:rPr>
          <w:b/>
          <w:sz w:val="24"/>
          <w:szCs w:val="24"/>
        </w:rPr>
        <w:t>десяти</w:t>
      </w:r>
      <w:r w:rsidR="00FE5EDD" w:rsidRPr="004210C3">
        <w:rPr>
          <w:b/>
          <w:sz w:val="24"/>
          <w:szCs w:val="24"/>
        </w:rPr>
        <w:t>)</w:t>
      </w:r>
      <w:r w:rsidR="00FE5EDD" w:rsidRPr="00FE5EDD">
        <w:rPr>
          <w:sz w:val="24"/>
          <w:szCs w:val="24"/>
        </w:rPr>
        <w:t xml:space="preserve"> рабочих дней с момента заключения контракта Сторонами</w:t>
      </w:r>
      <w:r w:rsidR="00DD4128" w:rsidRPr="00EB27B8">
        <w:rPr>
          <w:sz w:val="24"/>
          <w:szCs w:val="24"/>
        </w:rPr>
        <w:t xml:space="preserve">. </w:t>
      </w:r>
    </w:p>
    <w:bookmarkEnd w:id="1"/>
    <w:p w:rsidR="00DD4128" w:rsidRPr="00270726" w:rsidRDefault="00DD4128" w:rsidP="00DD4128">
      <w:pPr>
        <w:pStyle w:val="ConsPlusNormal"/>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FD4322" w:rsidRPr="00550743" w:rsidRDefault="00211830" w:rsidP="00ED4FCF">
      <w:pPr>
        <w:ind w:firstLine="360"/>
        <w:jc w:val="both"/>
      </w:pPr>
      <w:r w:rsidRPr="00671668">
        <w:t>3.</w:t>
      </w:r>
      <w:r w:rsidRPr="00CD78EF">
        <w:t xml:space="preserve">1. </w:t>
      </w:r>
      <w:r w:rsidR="003641C0" w:rsidRPr="00CD78EF">
        <w:t>Цена по настоящему Контракту со</w:t>
      </w:r>
      <w:r w:rsidR="000C765A" w:rsidRPr="00CD78EF">
        <w:t xml:space="preserve">ставляет </w:t>
      </w:r>
      <w:r w:rsidR="00ED4FCF">
        <w:t>____________</w:t>
      </w:r>
      <w:r w:rsidR="00FC0029" w:rsidRPr="00CD78EF">
        <w:t xml:space="preserve"> </w:t>
      </w:r>
      <w:r w:rsidR="00E567A2" w:rsidRPr="00CD78EF">
        <w:t xml:space="preserve">руб. </w:t>
      </w:r>
      <w:r w:rsidR="00ED4FCF">
        <w:t>________</w:t>
      </w:r>
      <w:r w:rsidR="003641C0" w:rsidRPr="00CD78EF">
        <w:t>коп.</w:t>
      </w:r>
      <w:r w:rsidR="000C765A" w:rsidRPr="00CD78EF">
        <w:t>,</w:t>
      </w:r>
      <w:r w:rsidR="00ED4FCF">
        <w:t xml:space="preserve"> </w:t>
      </w:r>
      <w:r w:rsidR="0022639F" w:rsidRPr="00CD78EF">
        <w:t>(</w:t>
      </w:r>
      <w:r w:rsidR="00ED4FCF">
        <w:t>______________</w:t>
      </w:r>
      <w:r w:rsidR="0022639F" w:rsidRPr="00CD78EF">
        <w:t>)</w:t>
      </w:r>
      <w:r w:rsidR="00ED4FCF">
        <w:t xml:space="preserve">, вкл. НДС/ </w:t>
      </w:r>
      <w:r w:rsidR="00E348E7" w:rsidRPr="00CD78EF">
        <w:t>НДС не облагается, на основани</w:t>
      </w:r>
      <w:r w:rsidR="00ED4FCF">
        <w:t>и</w:t>
      </w:r>
      <w:r w:rsidR="00E348E7" w:rsidRPr="00CD78EF">
        <w:t xml:space="preserve"> </w:t>
      </w:r>
      <w:proofErr w:type="spellStart"/>
      <w:r w:rsidR="00B55AF5" w:rsidRPr="00CD78EF">
        <w:t>пп</w:t>
      </w:r>
      <w:proofErr w:type="spellEnd"/>
      <w:r w:rsidR="00B55AF5" w:rsidRPr="00CD78EF">
        <w:t>.</w:t>
      </w:r>
      <w:r w:rsidR="00ED4FCF">
        <w:t xml:space="preserve"> </w:t>
      </w:r>
      <w:r w:rsidR="00B55AF5" w:rsidRPr="00CD78EF">
        <w:t>2 п.2 ст.149 НК РФ.</w:t>
      </w:r>
      <w:r w:rsidR="00B55AF5" w:rsidRPr="00B55AF5">
        <w:t xml:space="preserve"> </w:t>
      </w:r>
    </w:p>
    <w:p w:rsidR="00053608" w:rsidRPr="001E271D" w:rsidRDefault="00053608" w:rsidP="00ED4FCF">
      <w:pPr>
        <w:pStyle w:val="a7"/>
        <w:spacing w:after="0"/>
        <w:ind w:firstLine="567"/>
        <w:jc w:val="both"/>
      </w:pPr>
      <w:r w:rsidRPr="001E271D">
        <w:t>Цена Контракта включает в себя все расходы</w:t>
      </w:r>
      <w:r w:rsidRPr="001E271D">
        <w:rPr>
          <w:rFonts w:eastAsia="Calibri"/>
          <w:lang w:eastAsia="en-US"/>
        </w:rPr>
        <w:t>, в том числе</w:t>
      </w:r>
      <w:r w:rsidRPr="001E271D">
        <w:t xml:space="preserve"> </w:t>
      </w:r>
      <w:r w:rsidRPr="001E271D">
        <w:rPr>
          <w:bCs/>
        </w:rPr>
        <w:t>заработную плату персонала, материалы,</w:t>
      </w:r>
      <w:r w:rsidR="004210C3" w:rsidRPr="004210C3">
        <w:t xml:space="preserve"> </w:t>
      </w:r>
      <w:r w:rsidR="004210C3">
        <w:rPr>
          <w:bCs/>
        </w:rPr>
        <w:t>комплектующие,</w:t>
      </w:r>
      <w:r w:rsidRPr="001E271D">
        <w:rPr>
          <w:bCs/>
        </w:rPr>
        <w:t xml:space="preserve"> </w:t>
      </w:r>
      <w:r w:rsidRPr="001E271D">
        <w:t>транспортные расходы</w:t>
      </w:r>
      <w:r w:rsidR="004210C3">
        <w:t>,</w:t>
      </w:r>
      <w:r w:rsidR="004210C3" w:rsidRPr="004210C3">
        <w:t xml:space="preserve"> погрузочно-разгрузочные (включая </w:t>
      </w:r>
      <w:r w:rsidR="004210C3" w:rsidRPr="004210C3">
        <w:lastRenderedPageBreak/>
        <w:t>подъем на этаж)</w:t>
      </w:r>
      <w:r w:rsidRPr="001E271D">
        <w:t xml:space="preserve">, </w:t>
      </w:r>
      <w:r w:rsidRPr="001E271D">
        <w:rPr>
          <w:bCs/>
        </w:rPr>
        <w:t>страхование, таможенные пошлины, налоги и другие обязательные платежи,</w:t>
      </w:r>
      <w:r w:rsidRPr="001E271D">
        <w:t xml:space="preserve"> а также прочие расходы, связанные с исполнением  Контракта.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27A35" w:rsidRDefault="006A5ECF" w:rsidP="00CD475C">
      <w:pPr>
        <w:ind w:firstLine="567"/>
        <w:jc w:val="both"/>
        <w:rPr>
          <w:i/>
        </w:rPr>
      </w:pPr>
      <w:r w:rsidRPr="00FB0945">
        <w:rPr>
          <w:iCs/>
        </w:rPr>
        <w:t>3.3</w:t>
      </w:r>
      <w:r w:rsidRPr="00CD475C">
        <w:rPr>
          <w:iCs/>
        </w:rPr>
        <w:t xml:space="preserve">. </w:t>
      </w:r>
      <w:r w:rsidR="00D3412F" w:rsidRPr="00CD475C">
        <w:rPr>
          <w:szCs w:val="22"/>
        </w:rPr>
        <w:t>Источник финансирования Контракта</w:t>
      </w:r>
      <w:r w:rsidR="00D3412F" w:rsidRPr="00CD475C">
        <w:rPr>
          <w:iCs/>
        </w:rPr>
        <w:t xml:space="preserve">: </w:t>
      </w:r>
      <w:r w:rsidR="00B27A35" w:rsidRPr="00CD475C">
        <w:rPr>
          <w:iCs/>
        </w:rPr>
        <w:t>Внебюджетные средства. Средства бюджетных учреждений.</w:t>
      </w:r>
    </w:p>
    <w:p w:rsidR="00211830" w:rsidRPr="00530CDC" w:rsidRDefault="00211830" w:rsidP="00D556FA">
      <w:pPr>
        <w:ind w:firstLine="567"/>
        <w:jc w:val="both"/>
        <w:rPr>
          <w:iCs/>
          <w:color w:val="FF0000"/>
        </w:rPr>
      </w:pPr>
      <w:r w:rsidRPr="00270726">
        <w:rPr>
          <w:iCs/>
        </w:rPr>
        <w:t xml:space="preserve">3.4. Авансирование подлежащих оказанию Исполнителем </w:t>
      </w:r>
      <w:r w:rsidRPr="00CD475C">
        <w:rPr>
          <w:iCs/>
        </w:rPr>
        <w:t xml:space="preserve">Услуг </w:t>
      </w:r>
      <w:r w:rsidR="00530CDC" w:rsidRPr="00CD475C">
        <w:rPr>
          <w:iCs/>
        </w:rPr>
        <w:t>не предусматривается</w:t>
      </w:r>
      <w:r w:rsidR="00CD475C" w:rsidRPr="00CD475C">
        <w:rPr>
          <w:iCs/>
        </w:rPr>
        <w:t>.</w:t>
      </w:r>
    </w:p>
    <w:p w:rsidR="00154029" w:rsidRPr="005129D2" w:rsidRDefault="00211830" w:rsidP="00D556FA">
      <w:pPr>
        <w:ind w:firstLine="567"/>
        <w:jc w:val="both"/>
        <w:rPr>
          <w:iCs/>
        </w:rPr>
      </w:pPr>
      <w:r w:rsidRPr="005129D2">
        <w:rPr>
          <w:iCs/>
        </w:rPr>
        <w:t>3.5. Сроки и порядок оплаты оказанных Услуг:</w:t>
      </w:r>
    </w:p>
    <w:p w:rsidR="002B7241" w:rsidRPr="002B7241" w:rsidRDefault="00AE4F97" w:rsidP="002B7241">
      <w:pPr>
        <w:ind w:firstLine="567"/>
        <w:jc w:val="both"/>
      </w:pPr>
      <w:r w:rsidRPr="00AE4F97">
        <w:rPr>
          <w:iCs/>
        </w:rPr>
        <w:t xml:space="preserve">Оплата за оказанные Услуги производится </w:t>
      </w:r>
      <w:r w:rsidR="002B7241">
        <w:rPr>
          <w:iCs/>
        </w:rPr>
        <w:t xml:space="preserve">по факту оказания услуг </w:t>
      </w:r>
      <w:r w:rsidRPr="00AE4F97">
        <w:rPr>
          <w:iCs/>
        </w:rPr>
        <w:t xml:space="preserve">Заказчиком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сторонами акта  сдачи-приемки  оказанных </w:t>
      </w:r>
      <w:proofErr w:type="gramStart"/>
      <w:r w:rsidRPr="00AE4F97">
        <w:rPr>
          <w:iCs/>
        </w:rPr>
        <w:t>услуг</w:t>
      </w:r>
      <w:proofErr w:type="gramEnd"/>
      <w:r w:rsidRPr="00AE4F97">
        <w:rPr>
          <w:iCs/>
        </w:rPr>
        <w:t xml:space="preserve"> на основании предоставленного Исполнителем Заказчику </w:t>
      </w:r>
      <w:r w:rsidR="002B7241" w:rsidRPr="002B7241">
        <w:t>счета, УПД (Универсальный передаточный документ). Днем исполнения обязательств Заказчиком по оплате считается дата списания денежных сре</w:t>
      </w:r>
      <w:proofErr w:type="gramStart"/>
      <w:r w:rsidR="002B7241" w:rsidRPr="002B7241">
        <w:t>дств с л</w:t>
      </w:r>
      <w:proofErr w:type="gramEnd"/>
      <w:r w:rsidR="002B7241" w:rsidRPr="002B7241">
        <w:t xml:space="preserve">ицевого счета Заказчика. </w:t>
      </w:r>
    </w:p>
    <w:p w:rsidR="00C417B3" w:rsidRDefault="00C417B3" w:rsidP="00C417B3">
      <w:pPr>
        <w:ind w:firstLine="357"/>
        <w:jc w:val="both"/>
        <w:rPr>
          <w:iCs/>
        </w:rPr>
      </w:pPr>
      <w:r>
        <w:rPr>
          <w:iCs/>
        </w:rPr>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C417B3" w:rsidRDefault="00C417B3" w:rsidP="00C417B3">
      <w:pPr>
        <w:ind w:firstLine="357"/>
        <w:jc w:val="both"/>
        <w:rPr>
          <w:iCs/>
        </w:rPr>
      </w:pPr>
      <w:r>
        <w:rPr>
          <w:iCs/>
        </w:rPr>
        <w:t xml:space="preserve">3.7. </w:t>
      </w:r>
      <w:r>
        <w:rPr>
          <w:lang w:val="x-none" w:eastAsia="x-none"/>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C417B3" w:rsidRDefault="00C417B3" w:rsidP="00C417B3">
      <w:pPr>
        <w:pStyle w:val="ac"/>
        <w:spacing w:after="0"/>
        <w:ind w:left="0" w:firstLine="357"/>
        <w:jc w:val="both"/>
        <w:rPr>
          <w:rFonts w:ascii="Times New Roman" w:hAnsi="Times New Roman"/>
          <w:sz w:val="24"/>
          <w:szCs w:val="24"/>
        </w:rPr>
      </w:pPr>
      <w:r>
        <w:rPr>
          <w:rFonts w:ascii="Times New Roman" w:hAnsi="Times New Roman"/>
          <w:sz w:val="24"/>
          <w:szCs w:val="24"/>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w:t>
      </w:r>
      <w:r w:rsidR="002E3DD8">
        <w:t>.</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w:t>
      </w:r>
      <w:r w:rsidR="002E3DD8">
        <w:rPr>
          <w:rFonts w:eastAsiaTheme="minorHAnsi"/>
          <w:lang w:eastAsia="en-US"/>
        </w:rPr>
        <w:t>.</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4.1.6. Направлять заявку на оказание услуг</w:t>
      </w:r>
      <w:r w:rsidR="00616555">
        <w:rPr>
          <w:bCs/>
          <w:spacing w:val="4"/>
        </w:rPr>
        <w:t>.</w:t>
      </w:r>
      <w:r w:rsidRPr="00270726">
        <w:rPr>
          <w:bCs/>
          <w:spacing w:val="4"/>
        </w:rPr>
        <w:t xml:space="preserve"> </w:t>
      </w:r>
    </w:p>
    <w:p w:rsidR="00B7281E" w:rsidRPr="00FE55DC" w:rsidRDefault="00B7281E" w:rsidP="00D556FA">
      <w:pPr>
        <w:ind w:firstLine="567"/>
        <w:jc w:val="both"/>
        <w:rPr>
          <w:b/>
        </w:rPr>
      </w:pPr>
      <w:r w:rsidRPr="00FE55DC">
        <w:rPr>
          <w:b/>
        </w:rPr>
        <w:t>4.2. Исполнитель обязан:</w:t>
      </w:r>
    </w:p>
    <w:p w:rsidR="00053608" w:rsidRDefault="00B7281E" w:rsidP="00053608">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xml:space="preserve">. </w:t>
      </w:r>
      <w:r w:rsidR="002E3DD8" w:rsidRPr="00F6604E">
        <w:rPr>
          <w:rFonts w:ascii="Times New Roman" w:hAnsi="Times New Roman"/>
          <w:sz w:val="24"/>
          <w:szCs w:val="24"/>
        </w:rPr>
        <w:t>Предъявить Заказчику оказанные Услуги на предмет оп</w:t>
      </w:r>
      <w:r w:rsidR="002E3DD8">
        <w:rPr>
          <w:rFonts w:ascii="Times New Roman" w:hAnsi="Times New Roman"/>
          <w:sz w:val="24"/>
          <w:szCs w:val="24"/>
        </w:rPr>
        <w:t xml:space="preserve">ределения их качества и </w:t>
      </w:r>
      <w:r w:rsidR="002E3DD8">
        <w:rPr>
          <w:rFonts w:ascii="Times New Roman" w:hAnsi="Times New Roman"/>
          <w:sz w:val="24"/>
          <w:szCs w:val="24"/>
        </w:rPr>
        <w:lastRenderedPageBreak/>
        <w:t>объемов, с</w:t>
      </w:r>
      <w:r w:rsidR="002E3DD8" w:rsidRPr="00F6604E">
        <w:rPr>
          <w:rFonts w:ascii="Times New Roman" w:hAnsi="Times New Roman"/>
          <w:sz w:val="24"/>
          <w:szCs w:val="24"/>
        </w:rPr>
        <w:t>дать результат оказанных Услуг Заказчику в соответствии с условиями настоящего Конт</w:t>
      </w:r>
      <w:r w:rsidR="002E3DD8">
        <w:rPr>
          <w:rFonts w:ascii="Times New Roman" w:hAnsi="Times New Roman"/>
          <w:sz w:val="24"/>
          <w:szCs w:val="24"/>
        </w:rPr>
        <w:t>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xml:space="preserve">. </w:t>
      </w:r>
      <w:r w:rsidR="002E3DD8" w:rsidRPr="001C0D2C">
        <w:rPr>
          <w:rFonts w:ascii="Times New Roman" w:hAnsi="Times New Roman"/>
          <w:sz w:val="24"/>
          <w:szCs w:val="24"/>
        </w:rPr>
        <w:t xml:space="preserve">Предоставить Заказчику </w:t>
      </w:r>
      <w:r w:rsidR="002E3DD8" w:rsidRPr="0028005C">
        <w:rPr>
          <w:rFonts w:ascii="Times New Roman" w:hAnsi="Times New Roman"/>
          <w:sz w:val="24"/>
          <w:szCs w:val="24"/>
        </w:rPr>
        <w:t>после завершения оказания Услуг</w:t>
      </w:r>
      <w:r w:rsidR="002E3DD8">
        <w:rPr>
          <w:rFonts w:ascii="Times New Roman" w:hAnsi="Times New Roman"/>
          <w:sz w:val="24"/>
          <w:szCs w:val="24"/>
        </w:rPr>
        <w:t>,</w:t>
      </w:r>
      <w:r w:rsidR="002E3DD8" w:rsidRPr="0028005C">
        <w:rPr>
          <w:rFonts w:ascii="Times New Roman" w:hAnsi="Times New Roman"/>
          <w:sz w:val="24"/>
          <w:szCs w:val="24"/>
        </w:rPr>
        <w:t xml:space="preserve"> подписанные со своей стороны</w:t>
      </w:r>
      <w:r w:rsidR="002E3DD8" w:rsidRPr="001C0D2C">
        <w:rPr>
          <w:rFonts w:ascii="Times New Roman" w:hAnsi="Times New Roman"/>
          <w:sz w:val="24"/>
          <w:szCs w:val="24"/>
        </w:rPr>
        <w:t xml:space="preserve"> счет,</w:t>
      </w:r>
      <w:r w:rsidR="00C64037" w:rsidRPr="00C64037">
        <w:t xml:space="preserve"> </w:t>
      </w:r>
      <w:r w:rsidR="00C64037" w:rsidRPr="00C64037">
        <w:rPr>
          <w:rFonts w:ascii="Times New Roman" w:hAnsi="Times New Roman"/>
          <w:sz w:val="24"/>
          <w:szCs w:val="24"/>
        </w:rPr>
        <w:t>УПД (Универсальный передаточный документ)</w:t>
      </w:r>
      <w:r w:rsidR="002E3DD8" w:rsidRPr="001C0D2C">
        <w:rPr>
          <w:rFonts w:ascii="Times New Roman" w:hAnsi="Times New Roman"/>
          <w:sz w:val="24"/>
          <w:szCs w:val="24"/>
        </w:rPr>
        <w:t xml:space="preserve"> и иные документы, связанные с исполнением Контракта.</w:t>
      </w:r>
    </w:p>
    <w:p w:rsidR="00B7281E" w:rsidRDefault="00B7281E" w:rsidP="002E3DD8">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xml:space="preserve">. </w:t>
      </w:r>
      <w:r w:rsidR="002E3DD8" w:rsidRPr="00270726">
        <w:rPr>
          <w:rFonts w:ascii="Times New Roman" w:hAnsi="Times New Roman"/>
          <w:sz w:val="24"/>
          <w:szCs w:val="24"/>
        </w:rPr>
        <w:t xml:space="preserve">Выполнить иные обязанности, предусмотренные </w:t>
      </w:r>
      <w:r w:rsidR="002E3DD8">
        <w:rPr>
          <w:rFonts w:ascii="Times New Roman" w:hAnsi="Times New Roman"/>
          <w:sz w:val="24"/>
          <w:szCs w:val="24"/>
        </w:rPr>
        <w:t xml:space="preserve">действующим законодательством и </w:t>
      </w:r>
      <w:r w:rsidR="002E3DD8"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053608">
        <w:t>.</w:t>
      </w:r>
    </w:p>
    <w:p w:rsidR="00B7281E" w:rsidRPr="00270726" w:rsidRDefault="00B7281E" w:rsidP="00D556FA">
      <w:pPr>
        <w:autoSpaceDE w:val="0"/>
        <w:autoSpaceDN w:val="0"/>
        <w:adjustRightInd w:val="0"/>
        <w:ind w:firstLine="567"/>
        <w:jc w:val="both"/>
      </w:pPr>
      <w:r w:rsidRPr="00270726">
        <w:t>4.3.2.</w:t>
      </w:r>
      <w:r w:rsidR="00870CF7">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870CF7">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870CF7">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870CF7">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w:t>
      </w:r>
      <w:r w:rsidR="006E7819">
        <w:t>.</w:t>
      </w:r>
    </w:p>
    <w:p w:rsidR="00211830" w:rsidRPr="00270726" w:rsidRDefault="00211830" w:rsidP="00053608">
      <w:pPr>
        <w:ind w:firstLine="567"/>
        <w:jc w:val="both"/>
        <w:rPr>
          <w:i/>
          <w:iCs/>
          <w:sz w:val="22"/>
          <w:szCs w:val="22"/>
        </w:rPr>
      </w:pPr>
      <w:r w:rsidRPr="00270726">
        <w:t>5.2. Качество оказываемых Услуг должно удовлетворять требованиям нормативных правовых актов, других руководящих документов</w:t>
      </w:r>
      <w:r w:rsidR="00053608">
        <w:t>.</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1828E9" w:rsidRPr="00270726" w:rsidRDefault="001828E9" w:rsidP="00D556FA">
      <w:pPr>
        <w:ind w:firstLine="567"/>
        <w:jc w:val="both"/>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Default="00211830" w:rsidP="003D73F6">
      <w:pPr>
        <w:ind w:firstLine="567"/>
        <w:jc w:val="both"/>
        <w:rPr>
          <w:bCs/>
        </w:rPr>
      </w:pPr>
      <w:r w:rsidRPr="00270726">
        <w:lastRenderedPageBreak/>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1828E9" w:rsidRPr="001828E9" w:rsidRDefault="001828E9" w:rsidP="001828E9">
      <w:pPr>
        <w:autoSpaceDE w:val="0"/>
        <w:autoSpaceDN w:val="0"/>
        <w:adjustRightInd w:val="0"/>
        <w:ind w:firstLine="567"/>
        <w:jc w:val="both"/>
        <w:rPr>
          <w:rFonts w:eastAsia="Courier New" w:cs="Courier New"/>
          <w:color w:val="000000"/>
          <w:lang w:bidi="ru-RU"/>
        </w:rPr>
      </w:pPr>
      <w:r w:rsidRPr="001828E9">
        <w:t xml:space="preserve">6.2. </w:t>
      </w:r>
      <w:r w:rsidRPr="001828E9">
        <w:rPr>
          <w:rFonts w:eastAsia="Courier New" w:cs="Courier New"/>
          <w:color w:val="000000"/>
          <w:lang w:bidi="ru-RU"/>
        </w:rPr>
        <w:t xml:space="preserve">При оказании услуг исполнитель обязан соблюдать требования: экологических, санитарно-гигиенических, противопожарных и других норм, действующих на территории Российской Федерации и соответствующих нормативно-правовых документов, регламентирующих оказание данных услуг, в том числе:  </w:t>
      </w:r>
    </w:p>
    <w:p w:rsidR="001828E9" w:rsidRDefault="001828E9" w:rsidP="001828E9">
      <w:pPr>
        <w:widowControl w:val="0"/>
        <w:ind w:firstLine="567"/>
        <w:jc w:val="both"/>
        <w:rPr>
          <w:rFonts w:eastAsia="Courier New"/>
          <w:color w:val="000000"/>
          <w:lang w:bidi="ru-RU"/>
        </w:rPr>
      </w:pPr>
      <w:r w:rsidRPr="001828E9">
        <w:rPr>
          <w:rFonts w:eastAsia="Courier New"/>
          <w:color w:val="000000"/>
          <w:lang w:bidi="ru-RU"/>
        </w:rPr>
        <w:t xml:space="preserve">- Федерального закона от 30.03.1999 № 52-ФЗ «О </w:t>
      </w:r>
      <w:proofErr w:type="spellStart"/>
      <w:r w:rsidRPr="001828E9">
        <w:rPr>
          <w:rFonts w:eastAsia="Courier New"/>
          <w:color w:val="000000"/>
          <w:lang w:bidi="ru-RU"/>
        </w:rPr>
        <w:t>санитарно</w:t>
      </w:r>
      <w:proofErr w:type="spellEnd"/>
      <w:r w:rsidRPr="001828E9">
        <w:rPr>
          <w:rFonts w:eastAsia="Courier New"/>
          <w:color w:val="000000"/>
          <w:lang w:bidi="ru-RU"/>
        </w:rPr>
        <w:t xml:space="preserve"> - эпидемиолог</w:t>
      </w:r>
      <w:r w:rsidR="008926DF">
        <w:rPr>
          <w:rFonts w:eastAsia="Courier New"/>
          <w:color w:val="000000"/>
          <w:lang w:bidi="ru-RU"/>
        </w:rPr>
        <w:t>ическом благополучии населения»</w:t>
      </w:r>
    </w:p>
    <w:p w:rsidR="008926DF" w:rsidRDefault="008926DF" w:rsidP="001828E9">
      <w:pPr>
        <w:widowControl w:val="0"/>
        <w:ind w:firstLine="567"/>
        <w:jc w:val="both"/>
        <w:rPr>
          <w:rFonts w:eastAsia="Courier New"/>
          <w:color w:val="000000"/>
          <w:lang w:bidi="ru-RU"/>
        </w:rPr>
      </w:pPr>
      <w:r>
        <w:rPr>
          <w:rFonts w:eastAsia="Courier New"/>
          <w:color w:val="000000"/>
          <w:lang w:bidi="ru-RU"/>
        </w:rPr>
        <w:t xml:space="preserve">- </w:t>
      </w:r>
      <w:r w:rsidRPr="008926DF">
        <w:rPr>
          <w:rFonts w:eastAsia="Courier New"/>
          <w:color w:val="000000"/>
          <w:lang w:bidi="ru-RU"/>
        </w:rPr>
        <w:t>СанПиН  1.2.3685-21 "Гигиенические нормативы  и требования к обеспечению безопасности и (или) безвредности для  человека  факторов среды обитания".</w:t>
      </w:r>
    </w:p>
    <w:p w:rsidR="008926DF" w:rsidRDefault="008926DF" w:rsidP="001828E9">
      <w:pPr>
        <w:widowControl w:val="0"/>
        <w:ind w:firstLine="567"/>
        <w:jc w:val="both"/>
        <w:rPr>
          <w:rFonts w:eastAsia="Courier New"/>
          <w:color w:val="000000"/>
          <w:lang w:bidi="ru-RU"/>
        </w:rPr>
      </w:pPr>
      <w:r>
        <w:rPr>
          <w:rFonts w:eastAsia="Courier New"/>
          <w:color w:val="000000"/>
          <w:lang w:bidi="ru-RU"/>
        </w:rPr>
        <w:t xml:space="preserve">- </w:t>
      </w:r>
      <w:r w:rsidRPr="008926DF">
        <w:rPr>
          <w:rFonts w:eastAsia="Courier New"/>
          <w:color w:val="000000"/>
          <w:lang w:bidi="ru-RU"/>
        </w:rPr>
        <w:tab/>
        <w:t xml:space="preserve">Приказ Министерства энергетики Российской Федерации от 12.08.2022 N 811  «Об утверждении </w:t>
      </w:r>
      <w:proofErr w:type="gramStart"/>
      <w:r w:rsidRPr="008926DF">
        <w:rPr>
          <w:rFonts w:eastAsia="Courier New"/>
          <w:color w:val="000000"/>
          <w:lang w:bidi="ru-RU"/>
        </w:rPr>
        <w:t>Правил технической эксплуатации электроустановок потребителей электрической энергии</w:t>
      </w:r>
      <w:proofErr w:type="gramEnd"/>
      <w:r w:rsidRPr="008926DF">
        <w:rPr>
          <w:rFonts w:eastAsia="Courier New"/>
          <w:color w:val="000000"/>
          <w:lang w:bidi="ru-RU"/>
        </w:rPr>
        <w:t>».</w:t>
      </w:r>
    </w:p>
    <w:p w:rsidR="001828E9" w:rsidRPr="001828E9" w:rsidRDefault="001828E9" w:rsidP="001828E9">
      <w:pPr>
        <w:widowControl w:val="0"/>
        <w:autoSpaceDE w:val="0"/>
        <w:autoSpaceDN w:val="0"/>
        <w:adjustRightInd w:val="0"/>
        <w:ind w:firstLine="567"/>
        <w:jc w:val="both"/>
        <w:rPr>
          <w:rFonts w:eastAsia="Courier New"/>
          <w:color w:val="000000"/>
          <w:lang w:bidi="ru-RU"/>
        </w:rPr>
      </w:pPr>
      <w:r w:rsidRPr="001828E9">
        <w:rPr>
          <w:rFonts w:eastAsia="Courier New"/>
          <w:color w:val="000000"/>
          <w:lang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1828E9" w:rsidRPr="00270726" w:rsidRDefault="001828E9" w:rsidP="003D73F6">
      <w:pPr>
        <w:ind w:firstLine="567"/>
        <w:jc w:val="both"/>
      </w:pPr>
    </w:p>
    <w:p w:rsidR="00EB27B8" w:rsidRPr="00EB27B8" w:rsidRDefault="00EB27B8" w:rsidP="00EB27B8">
      <w:pPr>
        <w:autoSpaceDE w:val="0"/>
        <w:autoSpaceDN w:val="0"/>
        <w:adjustRightInd w:val="0"/>
        <w:ind w:firstLine="567"/>
        <w:jc w:val="center"/>
        <w:rPr>
          <w:b/>
        </w:rPr>
      </w:pPr>
      <w:r w:rsidRPr="00EB27B8">
        <w:rPr>
          <w:b/>
        </w:rPr>
        <w:t>7. ТРЕБОВАНИЯ К РЕЗУЛЬТАТАМ УСЛУГ И ИНЫЕ ПОКАЗАТЕЛИ, СВЯЗАННЫЕ С ОПРЕДЕЛЕНИЕМ СООТВЕТСТВИЯ ВЫПОЛНЯЕМЫХ УСЛУГ ПОТРЕБНОСТЯМ ЗАКАЗЧИКА.</w:t>
      </w:r>
    </w:p>
    <w:p w:rsidR="00EB27B8" w:rsidRPr="00EB27B8" w:rsidRDefault="00EB27B8" w:rsidP="00EB27B8">
      <w:pPr>
        <w:autoSpaceDE w:val="0"/>
        <w:autoSpaceDN w:val="0"/>
        <w:adjustRightInd w:val="0"/>
        <w:ind w:firstLine="567"/>
        <w:jc w:val="center"/>
        <w:rPr>
          <w:b/>
        </w:rPr>
      </w:pPr>
      <w:r w:rsidRPr="00EB27B8">
        <w:rPr>
          <w:b/>
        </w:rPr>
        <w:t>ПОРЯДОК СДАЧИ И ПРИЕМКИ УСЛУГ</w:t>
      </w:r>
    </w:p>
    <w:p w:rsidR="00EB27B8" w:rsidRPr="00EB27B8" w:rsidRDefault="00EB27B8" w:rsidP="00EB27B8">
      <w:pPr>
        <w:autoSpaceDE w:val="0"/>
        <w:autoSpaceDN w:val="0"/>
        <w:adjustRightInd w:val="0"/>
        <w:ind w:firstLine="567"/>
        <w:jc w:val="both"/>
      </w:pPr>
      <w:r w:rsidRPr="00EB27B8">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EB27B8" w:rsidRPr="00EB27B8" w:rsidRDefault="00EB27B8" w:rsidP="00EB27B8">
      <w:pPr>
        <w:autoSpaceDE w:val="0"/>
        <w:autoSpaceDN w:val="0"/>
        <w:adjustRightInd w:val="0"/>
        <w:ind w:firstLine="567"/>
        <w:jc w:val="both"/>
      </w:pPr>
      <w:r w:rsidRPr="00EB27B8">
        <w:t>7.2. Сдача Исполнителем результата Услуг, и приемка его Заказчиком оформляется актом сдачи-приемки оказанных Услуг, подписанным Сторонами.</w:t>
      </w:r>
    </w:p>
    <w:p w:rsidR="00EB27B8" w:rsidRPr="00EB27B8" w:rsidRDefault="00EB27B8" w:rsidP="00EB27B8">
      <w:pPr>
        <w:autoSpaceDE w:val="0"/>
        <w:autoSpaceDN w:val="0"/>
        <w:adjustRightInd w:val="0"/>
        <w:ind w:firstLine="567"/>
        <w:jc w:val="both"/>
      </w:pPr>
      <w:r w:rsidRPr="00EB27B8">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EB27B8" w:rsidRPr="00EB27B8" w:rsidRDefault="001809AE" w:rsidP="00EB27B8">
      <w:pPr>
        <w:autoSpaceDE w:val="0"/>
        <w:autoSpaceDN w:val="0"/>
        <w:adjustRightInd w:val="0"/>
        <w:ind w:firstLine="567"/>
        <w:jc w:val="both"/>
      </w:pPr>
      <w:r>
        <w:t>7.4. В течение 5</w:t>
      </w:r>
      <w:r w:rsidR="00EB27B8" w:rsidRPr="00EB27B8">
        <w:t xml:space="preserve"> рабочих дней по окончании оказания Услуг по настоящему Контракту Исполнитель представляет Заказчику проект акта сдачи-приемки Услуг</w:t>
      </w:r>
      <w:r w:rsidR="00DA3FB3">
        <w:t>,</w:t>
      </w:r>
      <w:r>
        <w:t xml:space="preserve"> </w:t>
      </w:r>
      <w:r w:rsidR="00EB27B8" w:rsidRPr="00EB27B8">
        <w:t xml:space="preserve">счет, </w:t>
      </w:r>
      <w:r>
        <w:t>УПД</w:t>
      </w:r>
      <w:r w:rsidR="00DA3FB3">
        <w:t xml:space="preserve"> (универсальный передаточный документ</w:t>
      </w:r>
      <w:r w:rsidR="00DA3FB3" w:rsidRPr="00DA3FB3">
        <w:t>)</w:t>
      </w:r>
      <w:r w:rsidRPr="001809AE">
        <w:t xml:space="preserve"> </w:t>
      </w:r>
      <w:r>
        <w:t xml:space="preserve"> и </w:t>
      </w:r>
      <w:r w:rsidRPr="001809AE">
        <w:t>иные документы, подлежащие по условиям настоящего Контракта передаче Заказчику</w:t>
      </w:r>
      <w:r w:rsidR="00DA3FB3">
        <w:t xml:space="preserve"> (Акт </w:t>
      </w:r>
      <w:r w:rsidR="00DA3FB3" w:rsidRPr="00DA3FB3">
        <w:t>ф.0510452,утвержденная приказом Минфина РФ №100н от 28.06.2022),</w:t>
      </w:r>
    </w:p>
    <w:p w:rsidR="00EB27B8" w:rsidRPr="00EB27B8" w:rsidRDefault="00EB27B8" w:rsidP="00EB27B8">
      <w:pPr>
        <w:autoSpaceDE w:val="0"/>
        <w:autoSpaceDN w:val="0"/>
        <w:adjustRightInd w:val="0"/>
        <w:ind w:firstLine="567"/>
        <w:jc w:val="both"/>
      </w:pPr>
      <w:r w:rsidRPr="00EB27B8">
        <w:t>7.5. Приемка Услуг и подписание акта сдачи-приемки оказанных Услуг осуществляется Заказчиком в течение 20 (двадцати) рабочих дней со дня предоставления Исполнителем акта сдачи-приемки оказанных услуг.</w:t>
      </w:r>
    </w:p>
    <w:p w:rsidR="00EB27B8" w:rsidRPr="00EB27B8" w:rsidRDefault="00EB27B8" w:rsidP="00EB27B8">
      <w:pPr>
        <w:autoSpaceDE w:val="0"/>
        <w:autoSpaceDN w:val="0"/>
        <w:adjustRightInd w:val="0"/>
        <w:ind w:firstLine="567"/>
        <w:jc w:val="both"/>
      </w:pPr>
      <w:r w:rsidRPr="00EB27B8">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EB27B8" w:rsidRPr="00EB27B8" w:rsidRDefault="00EB27B8" w:rsidP="00EB27B8">
      <w:pPr>
        <w:autoSpaceDE w:val="0"/>
        <w:autoSpaceDN w:val="0"/>
        <w:adjustRightInd w:val="0"/>
        <w:ind w:firstLine="567"/>
        <w:jc w:val="both"/>
      </w:pPr>
      <w:r w:rsidRPr="00EB27B8">
        <w:t>7.7. Исполнитель обязан устранить все обнаруженные недостатки своими силами и за свой счет в сроки, указанные в мотивированном отказе.</w:t>
      </w:r>
    </w:p>
    <w:p w:rsidR="00EB27B8" w:rsidRPr="00EB27B8" w:rsidRDefault="00EB27B8" w:rsidP="00EB27B8">
      <w:pPr>
        <w:autoSpaceDE w:val="0"/>
        <w:autoSpaceDN w:val="0"/>
        <w:adjustRightInd w:val="0"/>
        <w:ind w:firstLine="567"/>
        <w:jc w:val="both"/>
      </w:pPr>
      <w:r w:rsidRPr="00EB27B8">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EB27B8" w:rsidRPr="00EB27B8" w:rsidRDefault="00EB27B8" w:rsidP="00EB27B8">
      <w:pPr>
        <w:autoSpaceDE w:val="0"/>
        <w:autoSpaceDN w:val="0"/>
        <w:adjustRightInd w:val="0"/>
        <w:ind w:firstLine="567"/>
        <w:jc w:val="both"/>
      </w:pPr>
      <w:r w:rsidRPr="00EB27B8">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B27B8" w:rsidRPr="00EB27B8" w:rsidRDefault="00EB27B8" w:rsidP="00EB27B8">
      <w:pPr>
        <w:autoSpaceDE w:val="0"/>
        <w:autoSpaceDN w:val="0"/>
        <w:adjustRightInd w:val="0"/>
        <w:ind w:firstLine="567"/>
        <w:jc w:val="both"/>
      </w:pPr>
      <w:r w:rsidRPr="00EB27B8">
        <w:t xml:space="preserve">7.10. Заказчик вправе отказаться от приемки оказанных Услуг в случае несоответствия объемов предъявленных Услуг фактически </w:t>
      </w:r>
      <w:proofErr w:type="gramStart"/>
      <w:r w:rsidRPr="00EB27B8">
        <w:t>оказанным</w:t>
      </w:r>
      <w:proofErr w:type="gramEnd"/>
      <w:r w:rsidRPr="00EB27B8">
        <w:t xml:space="preserve">, некачественного оказания Услуг, </w:t>
      </w:r>
      <w:r w:rsidRPr="00EB27B8">
        <w:lastRenderedPageBreak/>
        <w:t>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EB27B8" w:rsidRPr="00EB27B8" w:rsidRDefault="00EB27B8" w:rsidP="00EB27B8">
      <w:pPr>
        <w:autoSpaceDE w:val="0"/>
        <w:autoSpaceDN w:val="0"/>
        <w:adjustRightInd w:val="0"/>
        <w:ind w:firstLine="567"/>
        <w:jc w:val="both"/>
        <w:rPr>
          <w:rFonts w:ascii="Arial" w:hAnsi="Arial" w:cs="Arial"/>
          <w:sz w:val="20"/>
          <w:szCs w:val="20"/>
        </w:rPr>
      </w:pPr>
      <w:r w:rsidRPr="00EB27B8">
        <w:t>7.11. Датой приемки оказанных Услуг считается дата подписания акта сдачи-приемки оказанных услуг Заказчиком.</w:t>
      </w: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C417B3" w:rsidRPr="00C417B3" w:rsidRDefault="00C417B3" w:rsidP="00C417B3">
      <w:pPr>
        <w:ind w:firstLine="567"/>
        <w:jc w:val="both"/>
        <w:rPr>
          <w:rFonts w:eastAsia="Calibri"/>
        </w:rPr>
      </w:pPr>
      <w:bookmarkStart w:id="2" w:name="_Hlk195183669"/>
      <w:r w:rsidRPr="00C417B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417B3" w:rsidRPr="00C417B3" w:rsidRDefault="00C417B3" w:rsidP="00C417B3">
      <w:pPr>
        <w:ind w:firstLine="567"/>
        <w:jc w:val="both"/>
        <w:rPr>
          <w:rFonts w:eastAsia="Calibri"/>
        </w:rPr>
      </w:pPr>
      <w:r w:rsidRPr="00C417B3">
        <w:rPr>
          <w:rFonts w:eastAsia="Calibri"/>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417B3" w:rsidRPr="00C417B3" w:rsidRDefault="00C417B3" w:rsidP="00C417B3">
      <w:pPr>
        <w:ind w:firstLine="567"/>
        <w:jc w:val="both"/>
        <w:rPr>
          <w:rFonts w:eastAsia="Calibri"/>
        </w:rPr>
      </w:pPr>
      <w:r w:rsidRPr="00C417B3">
        <w:rPr>
          <w:rFonts w:eastAsia="Calibri"/>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C417B3" w:rsidRPr="00C417B3" w:rsidRDefault="00C417B3" w:rsidP="00C417B3">
      <w:pPr>
        <w:ind w:firstLine="567"/>
        <w:jc w:val="both"/>
        <w:rPr>
          <w:rFonts w:eastAsia="Calibri"/>
        </w:rPr>
      </w:pPr>
      <w:r w:rsidRPr="00C417B3">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417B3" w:rsidRPr="00C417B3" w:rsidRDefault="00C417B3" w:rsidP="00C417B3">
      <w:pPr>
        <w:ind w:firstLine="567"/>
        <w:jc w:val="both"/>
        <w:rPr>
          <w:rFonts w:eastAsia="Calibri"/>
        </w:rPr>
      </w:pPr>
      <w:r w:rsidRPr="00C417B3">
        <w:rPr>
          <w:rFonts w:eastAsia="Calibri"/>
        </w:rPr>
        <w:t>8.5. Ответственность Заказчика:</w:t>
      </w:r>
    </w:p>
    <w:p w:rsidR="00C417B3" w:rsidRPr="00C417B3" w:rsidRDefault="00C417B3" w:rsidP="00C417B3">
      <w:pPr>
        <w:ind w:firstLine="567"/>
        <w:jc w:val="both"/>
        <w:rPr>
          <w:rFonts w:eastAsia="Calibri"/>
        </w:rPr>
      </w:pPr>
      <w:r w:rsidRPr="00C417B3">
        <w:rPr>
          <w:rFonts w:eastAsia="Calibri"/>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417B3" w:rsidRPr="00C417B3" w:rsidRDefault="00C417B3" w:rsidP="00C417B3">
      <w:pPr>
        <w:ind w:firstLine="567"/>
        <w:jc w:val="both"/>
        <w:rPr>
          <w:rFonts w:eastAsia="Calibri"/>
        </w:rPr>
      </w:pPr>
      <w:r w:rsidRPr="00C417B3">
        <w:rPr>
          <w:rFonts w:eastAsia="Calibri"/>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417B3" w:rsidRPr="00C417B3" w:rsidRDefault="00C417B3" w:rsidP="00C417B3">
      <w:pPr>
        <w:ind w:firstLine="567"/>
        <w:jc w:val="both"/>
        <w:rPr>
          <w:rFonts w:eastAsia="Calibri"/>
        </w:rPr>
      </w:pPr>
      <w:r w:rsidRPr="00C417B3">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417B3" w:rsidRPr="00C417B3" w:rsidRDefault="00C417B3" w:rsidP="00C417B3">
      <w:pPr>
        <w:ind w:firstLine="567"/>
        <w:jc w:val="both"/>
        <w:rPr>
          <w:rFonts w:eastAsia="Calibri"/>
        </w:rPr>
      </w:pPr>
      <w:r w:rsidRPr="00C417B3">
        <w:rPr>
          <w:rFonts w:eastAsia="Calibri"/>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417B3" w:rsidRPr="00C417B3" w:rsidRDefault="00C417B3" w:rsidP="00C417B3">
      <w:pPr>
        <w:ind w:firstLine="567"/>
        <w:jc w:val="both"/>
        <w:rPr>
          <w:rFonts w:eastAsia="Calibri"/>
        </w:rPr>
      </w:pPr>
      <w:r w:rsidRPr="00C417B3">
        <w:rPr>
          <w:rFonts w:eastAsia="Calibri"/>
        </w:rPr>
        <w:t xml:space="preserve"> 1000 рублей, если цена Контракта не превышает 3 млн. рублей (включительно);</w:t>
      </w:r>
    </w:p>
    <w:p w:rsidR="00C417B3" w:rsidRPr="00C417B3" w:rsidRDefault="00C417B3" w:rsidP="00C417B3">
      <w:pPr>
        <w:ind w:firstLine="567"/>
        <w:jc w:val="both"/>
        <w:rPr>
          <w:rFonts w:eastAsia="Calibri"/>
        </w:rPr>
      </w:pPr>
      <w:r w:rsidRPr="00C417B3">
        <w:rPr>
          <w:rFonts w:eastAsia="Calibri"/>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417B3" w:rsidRPr="00C417B3" w:rsidRDefault="00C417B3" w:rsidP="00C417B3">
      <w:pPr>
        <w:ind w:firstLine="567"/>
        <w:jc w:val="both"/>
        <w:rPr>
          <w:rFonts w:eastAsia="Calibri"/>
        </w:rPr>
      </w:pPr>
      <w:r w:rsidRPr="00C417B3">
        <w:rPr>
          <w:rFonts w:eastAsia="Calibri"/>
        </w:rPr>
        <w:t>8.6. Ответственность Исполнителя:</w:t>
      </w:r>
    </w:p>
    <w:p w:rsidR="00C417B3" w:rsidRPr="00C417B3" w:rsidRDefault="00C417B3" w:rsidP="00C417B3">
      <w:pPr>
        <w:ind w:firstLine="567"/>
        <w:jc w:val="both"/>
        <w:rPr>
          <w:rFonts w:eastAsia="Calibri"/>
        </w:rPr>
      </w:pPr>
      <w:r w:rsidRPr="00C417B3">
        <w:rPr>
          <w:rFonts w:eastAsia="Calibri"/>
        </w:rPr>
        <w:t xml:space="preserve">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w:t>
      </w:r>
      <w:r w:rsidRPr="00C417B3">
        <w:rPr>
          <w:rFonts w:eastAsia="Calibri"/>
        </w:rPr>
        <w:lastRenderedPageBreak/>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417B3" w:rsidRPr="00C417B3" w:rsidRDefault="00C417B3" w:rsidP="00C417B3">
      <w:pPr>
        <w:ind w:firstLine="567"/>
        <w:jc w:val="both"/>
        <w:rPr>
          <w:rFonts w:eastAsia="Calibri"/>
        </w:rPr>
      </w:pPr>
      <w:r w:rsidRPr="00C417B3">
        <w:rPr>
          <w:rFonts w:eastAsia="Calibri"/>
        </w:rPr>
        <w:t>8.6.2.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417B3" w:rsidRPr="00C417B3" w:rsidRDefault="00C417B3" w:rsidP="00C417B3">
      <w:pPr>
        <w:ind w:firstLine="567"/>
        <w:jc w:val="both"/>
        <w:rPr>
          <w:rFonts w:eastAsia="Calibri"/>
        </w:rPr>
      </w:pPr>
      <w:r w:rsidRPr="00C417B3">
        <w:rPr>
          <w:rFonts w:eastAsia="Calibri"/>
        </w:rPr>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417B3" w:rsidRPr="00C417B3" w:rsidRDefault="00C417B3" w:rsidP="00C417B3">
      <w:pPr>
        <w:ind w:firstLine="567"/>
        <w:jc w:val="both"/>
        <w:rPr>
          <w:rFonts w:eastAsia="Calibri"/>
        </w:rPr>
      </w:pPr>
      <w:r w:rsidRPr="00C417B3">
        <w:rPr>
          <w:rFonts w:eastAsia="Calibri"/>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C417B3" w:rsidRPr="00C417B3" w:rsidRDefault="00C417B3" w:rsidP="00C417B3">
      <w:pPr>
        <w:ind w:firstLine="567"/>
        <w:jc w:val="both"/>
        <w:rPr>
          <w:rFonts w:eastAsia="Calibri"/>
        </w:rPr>
      </w:pPr>
      <w:r w:rsidRPr="00C417B3">
        <w:rPr>
          <w:rFonts w:eastAsia="Calibri"/>
        </w:rPr>
        <w:t xml:space="preserve"> 10 процентов цены Контракта (этапа) в случае, если цена Контракта (этапа) не превышает 3 млн. рублей;</w:t>
      </w:r>
    </w:p>
    <w:p w:rsidR="00C417B3" w:rsidRPr="00C417B3" w:rsidRDefault="00C417B3" w:rsidP="00C417B3">
      <w:pPr>
        <w:ind w:firstLine="567"/>
        <w:jc w:val="both"/>
        <w:rPr>
          <w:rFonts w:eastAsia="Calibri"/>
        </w:rPr>
      </w:pPr>
      <w:r w:rsidRPr="00C417B3">
        <w:rPr>
          <w:rFonts w:eastAsia="Calibri"/>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C417B3" w:rsidRPr="00C417B3" w:rsidRDefault="00C417B3" w:rsidP="00C417B3">
      <w:pPr>
        <w:ind w:firstLine="567"/>
        <w:jc w:val="both"/>
        <w:rPr>
          <w:rFonts w:eastAsia="Calibri"/>
        </w:rPr>
      </w:pPr>
      <w:r w:rsidRPr="00C417B3">
        <w:rPr>
          <w:rFonts w:eastAsia="Calibri"/>
        </w:rPr>
        <w:t>а) 1000 рублей, если цена Контракта не превышает 3 млн. рублей;</w:t>
      </w:r>
    </w:p>
    <w:p w:rsidR="00C417B3" w:rsidRPr="00C417B3" w:rsidRDefault="00C417B3" w:rsidP="00C417B3">
      <w:pPr>
        <w:ind w:firstLine="567"/>
        <w:jc w:val="both"/>
        <w:rPr>
          <w:rFonts w:eastAsia="Calibri"/>
        </w:rPr>
      </w:pPr>
      <w:r w:rsidRPr="00C417B3">
        <w:rPr>
          <w:rFonts w:eastAsia="Calibri"/>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417B3" w:rsidRPr="00C417B3" w:rsidRDefault="00C417B3" w:rsidP="00C417B3">
      <w:pPr>
        <w:ind w:firstLine="567"/>
        <w:jc w:val="both"/>
        <w:rPr>
          <w:rFonts w:eastAsia="Calibri"/>
        </w:rPr>
      </w:pPr>
      <w:r w:rsidRPr="00C417B3">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417B3" w:rsidRPr="00C417B3" w:rsidRDefault="00C417B3" w:rsidP="00C417B3">
      <w:pPr>
        <w:ind w:firstLine="567"/>
        <w:jc w:val="both"/>
        <w:rPr>
          <w:rFonts w:eastAsia="Calibri"/>
        </w:rPr>
      </w:pPr>
      <w:r w:rsidRPr="00C417B3">
        <w:rPr>
          <w:rFonts w:eastAsia="Calibri"/>
        </w:rPr>
        <w:t>8.7. Указанная в настоящем Контракте неустойка (пени, штрафа) взимается за каждое нарушение в отдельности.</w:t>
      </w:r>
    </w:p>
    <w:p w:rsidR="00C417B3" w:rsidRPr="00C417B3" w:rsidRDefault="00C417B3" w:rsidP="00C417B3">
      <w:pPr>
        <w:ind w:firstLine="567"/>
        <w:jc w:val="both"/>
        <w:rPr>
          <w:rFonts w:eastAsia="Calibri"/>
        </w:rPr>
      </w:pPr>
      <w:r w:rsidRPr="00C417B3">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417B3" w:rsidRPr="00C417B3" w:rsidRDefault="00C417B3" w:rsidP="00C417B3">
      <w:pPr>
        <w:ind w:firstLine="567"/>
        <w:jc w:val="both"/>
        <w:rPr>
          <w:rFonts w:eastAsia="Calibri"/>
        </w:rPr>
      </w:pPr>
      <w:r w:rsidRPr="00C417B3">
        <w:rPr>
          <w:rFonts w:eastAsia="Calibri"/>
        </w:rPr>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C417B3" w:rsidRPr="00C417B3" w:rsidRDefault="00C417B3" w:rsidP="00C417B3">
      <w:pPr>
        <w:ind w:firstLine="567"/>
        <w:jc w:val="both"/>
        <w:rPr>
          <w:rFonts w:eastAsia="Calibri"/>
        </w:rPr>
      </w:pPr>
      <w:r w:rsidRPr="00C417B3">
        <w:rPr>
          <w:rFonts w:eastAsia="Calibri"/>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417B3" w:rsidRPr="00C417B3" w:rsidRDefault="00C417B3" w:rsidP="00C417B3">
      <w:pPr>
        <w:ind w:firstLine="567"/>
        <w:jc w:val="both"/>
        <w:rPr>
          <w:rFonts w:eastAsia="Calibri"/>
        </w:rPr>
      </w:pPr>
      <w:r w:rsidRPr="00C417B3">
        <w:rPr>
          <w:rFonts w:eastAsia="Calibri"/>
        </w:rPr>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Default="00C417B3" w:rsidP="00C417B3">
      <w:pPr>
        <w:ind w:firstLine="567"/>
        <w:jc w:val="both"/>
        <w:rPr>
          <w:rFonts w:eastAsia="Calibri"/>
        </w:rPr>
      </w:pPr>
      <w:r w:rsidRPr="00C417B3">
        <w:rPr>
          <w:rFonts w:eastAsia="Calibri"/>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133273" w:rsidRPr="00270726" w:rsidRDefault="00133273" w:rsidP="00D556FA">
      <w:pPr>
        <w:ind w:firstLine="567"/>
        <w:jc w:val="center"/>
        <w:rPr>
          <w:b/>
        </w:rPr>
      </w:pPr>
    </w:p>
    <w:p w:rsidR="00FF67F5" w:rsidRDefault="00DA05EB" w:rsidP="00DA05EB">
      <w:pPr>
        <w:ind w:firstLine="567"/>
        <w:jc w:val="both"/>
        <w:rPr>
          <w:rFonts w:eastAsia="Calibri"/>
        </w:rPr>
      </w:pPr>
      <w:r w:rsidRPr="00DF220A">
        <w:t xml:space="preserve">9.1. </w:t>
      </w:r>
      <w:r w:rsidRPr="00DF220A">
        <w:rPr>
          <w:rFonts w:eastAsia="Calibri"/>
        </w:rPr>
        <w:t xml:space="preserve">Гарантии качества распространяются на все услуги, оказанные Исполнителем по настоящему Контракту. </w:t>
      </w:r>
    </w:p>
    <w:p w:rsidR="00DA05EB" w:rsidRDefault="00DA05EB" w:rsidP="00DA05EB">
      <w:pPr>
        <w:ind w:firstLine="567"/>
        <w:jc w:val="both"/>
        <w:rPr>
          <w:rFonts w:eastAsia="Calibri"/>
        </w:rPr>
      </w:pPr>
      <w:r w:rsidRPr="00DF220A">
        <w:rPr>
          <w:rFonts w:eastAsia="Calibri"/>
        </w:rPr>
        <w:t>Качество услуг</w:t>
      </w:r>
      <w:r w:rsidR="00FF67F5">
        <w:rPr>
          <w:rFonts w:eastAsia="Calibri"/>
        </w:rPr>
        <w:t xml:space="preserve">, </w:t>
      </w:r>
      <w:r w:rsidRPr="00DF220A">
        <w:rPr>
          <w:rFonts w:eastAsia="Calibri"/>
        </w:rPr>
        <w:t>оказываемых Исполнителем по настоящему Контракту должно соответствовать требованиям государственных стандартов, технических условий на данный вид услуг.</w:t>
      </w:r>
    </w:p>
    <w:p w:rsidR="008926DF" w:rsidRPr="008926DF" w:rsidRDefault="008926DF" w:rsidP="008926DF">
      <w:pPr>
        <w:widowControl w:val="0"/>
        <w:tabs>
          <w:tab w:val="left" w:pos="567"/>
        </w:tabs>
        <w:autoSpaceDE w:val="0"/>
        <w:autoSpaceDN w:val="0"/>
        <w:adjustRightInd w:val="0"/>
        <w:ind w:firstLine="567"/>
        <w:contextualSpacing/>
        <w:jc w:val="both"/>
        <w:rPr>
          <w:rFonts w:eastAsia="Courier New"/>
          <w:bCs/>
          <w:color w:val="000000"/>
          <w:lang w:bidi="ru-RU"/>
        </w:rPr>
      </w:pPr>
      <w:r w:rsidRPr="008926DF">
        <w:rPr>
          <w:rFonts w:eastAsia="Courier New"/>
          <w:bCs/>
          <w:color w:val="000000"/>
          <w:lang w:bidi="ru-RU"/>
        </w:rPr>
        <w:t xml:space="preserve">Исполнитель гарантирует исправную работу оборудования в течение </w:t>
      </w:r>
      <w:r w:rsidRPr="008926DF">
        <w:rPr>
          <w:rFonts w:eastAsia="Courier New"/>
          <w:b/>
          <w:bCs/>
          <w:color w:val="000000"/>
          <w:lang w:bidi="ru-RU"/>
        </w:rPr>
        <w:t>12 календарных месяцев</w:t>
      </w:r>
      <w:r w:rsidRPr="008926DF">
        <w:rPr>
          <w:rFonts w:eastAsia="Courier New"/>
          <w:bCs/>
          <w:color w:val="000000"/>
          <w:lang w:bidi="ru-RU"/>
        </w:rPr>
        <w:t xml:space="preserve"> с момента подписания сторонами акта сдачи-приемки услуг, гарантия на исправную работу замененных при ремонте деталей и комплектующих не ниже срока эксплуатации, установленного производителем оборудования на оригинальные детали и расходные материалы. </w:t>
      </w:r>
    </w:p>
    <w:p w:rsidR="00DA3FB3" w:rsidRPr="00DF220A" w:rsidRDefault="00DA3FB3" w:rsidP="00DA05EB">
      <w:pPr>
        <w:ind w:firstLine="567"/>
        <w:jc w:val="both"/>
        <w:rPr>
          <w:rFonts w:eastAsia="Calibri"/>
        </w:rPr>
      </w:pPr>
      <w:r w:rsidRPr="00DA3FB3">
        <w:rPr>
          <w:rFonts w:eastAsia="Calibri"/>
        </w:rPr>
        <w:t>Претензии по качеству и соответствию оказанных услуг требованиям государственных стандартов предъявляются Исполнителю в течение 5 рабочих дней с момента получения результатов заказчиком. Исполнитель обязан устранить недостатки в течение 5 рабочих дней.</w:t>
      </w: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10.6. Условия Контракта могут быть изменены по соглашению сторон в следующих случаях:</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C417B3">
        <w:rPr>
          <w:rFonts w:ascii="Times New Roman" w:hAnsi="Times New Roman"/>
          <w:sz w:val="24"/>
          <w:szCs w:val="24"/>
        </w:rPr>
        <w:t>предусмотренных</w:t>
      </w:r>
      <w:proofErr w:type="gramEnd"/>
      <w:r w:rsidRPr="00C417B3">
        <w:rPr>
          <w:rFonts w:ascii="Times New Roman" w:hAnsi="Times New Roman"/>
          <w:sz w:val="24"/>
          <w:szCs w:val="24"/>
        </w:rPr>
        <w:t xml:space="preserve"> контрактом объема услуги стороны контракта обязаны уменьшить цену контракта исходя из цены единицы услуги. </w:t>
      </w:r>
    </w:p>
    <w:p w:rsidR="00CD2116" w:rsidRPr="00C417B3" w:rsidRDefault="00CD2116" w:rsidP="00CD2116">
      <w:pPr>
        <w:pStyle w:val="ac"/>
        <w:suppressLineNumbers/>
        <w:suppressAutoHyphens/>
        <w:ind w:firstLine="284"/>
        <w:jc w:val="both"/>
        <w:rPr>
          <w:rFonts w:ascii="Times New Roman" w:hAnsi="Times New Roman"/>
          <w:sz w:val="24"/>
          <w:szCs w:val="24"/>
        </w:rPr>
      </w:pPr>
      <w:r w:rsidRPr="00CD2116">
        <w:rPr>
          <w:rFonts w:ascii="Times New Roman" w:hAnsi="Times New Roman"/>
          <w:sz w:val="24"/>
          <w:szCs w:val="24"/>
        </w:rPr>
        <w:t xml:space="preserve">10.7. </w:t>
      </w:r>
      <w:proofErr w:type="gramStart"/>
      <w:r w:rsidRPr="00CD2116">
        <w:rPr>
          <w:rFonts w:ascii="Times New Roman" w:hAnsi="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w:t>
      </w:r>
      <w:r w:rsidRPr="00CD2116">
        <w:rPr>
          <w:rFonts w:ascii="Times New Roman" w:hAnsi="Times New Roman"/>
          <w:sz w:val="24"/>
          <w:szCs w:val="24"/>
        </w:rPr>
        <w:lastRenderedPageBreak/>
        <w:t xml:space="preserve">ООО «Компания «Тензор» с использованием веб-решения </w:t>
      </w:r>
      <w:proofErr w:type="spellStart"/>
      <w:r w:rsidRPr="00CD2116">
        <w:rPr>
          <w:rFonts w:ascii="Times New Roman" w:hAnsi="Times New Roman"/>
          <w:sz w:val="24"/>
          <w:szCs w:val="24"/>
        </w:rPr>
        <w:t>СБиС</w:t>
      </w:r>
      <w:proofErr w:type="spellEnd"/>
      <w:r w:rsidRPr="00CD2116">
        <w:rPr>
          <w:rFonts w:ascii="Times New Roman" w:hAnsi="Times New Roman"/>
          <w:sz w:val="24"/>
          <w:szCs w:val="24"/>
        </w:rPr>
        <w:t xml:space="preserve"> (http://sbis.ru/edo) (далее – СЭД </w:t>
      </w:r>
      <w:proofErr w:type="spellStart"/>
      <w:r w:rsidRPr="00CD2116">
        <w:rPr>
          <w:rFonts w:ascii="Times New Roman" w:hAnsi="Times New Roman"/>
          <w:sz w:val="24"/>
          <w:szCs w:val="24"/>
        </w:rPr>
        <w:t>СБиС</w:t>
      </w:r>
      <w:proofErr w:type="spellEnd"/>
      <w:r w:rsidRPr="00CD2116">
        <w:rPr>
          <w:rFonts w:ascii="Times New Roman" w:hAnsi="Times New Roman"/>
          <w:sz w:val="24"/>
          <w:szCs w:val="24"/>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CD2116">
        <w:rPr>
          <w:rFonts w:ascii="Times New Roman" w:hAnsi="Times New Roman"/>
          <w:sz w:val="24"/>
          <w:szCs w:val="24"/>
        </w:rPr>
        <w:t>СБиС</w:t>
      </w:r>
      <w:proofErr w:type="spellEnd"/>
      <w:r w:rsidRPr="00CD2116">
        <w:rPr>
          <w:rFonts w:ascii="Times New Roman" w:hAnsi="Times New Roman"/>
          <w:sz w:val="24"/>
          <w:szCs w:val="24"/>
        </w:rPr>
        <w:t>.</w:t>
      </w:r>
      <w:proofErr w:type="gramEnd"/>
      <w:r w:rsidRPr="00CD2116">
        <w:rPr>
          <w:rFonts w:ascii="Times New Roman" w:hAnsi="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CD2116">
        <w:rPr>
          <w:rFonts w:ascii="Times New Roman" w:hAnsi="Times New Roman"/>
          <w:sz w:val="24"/>
          <w:szCs w:val="24"/>
        </w:rPr>
        <w:t>СБиС</w:t>
      </w:r>
      <w:proofErr w:type="spellEnd"/>
      <w:r w:rsidRPr="00CD2116">
        <w:rPr>
          <w:rFonts w:ascii="Times New Roman" w:hAnsi="Times New Roman"/>
          <w:sz w:val="24"/>
          <w:szCs w:val="24"/>
        </w:rPr>
        <w:t xml:space="preserve"> </w:t>
      </w:r>
      <w:proofErr w:type="spellStart"/>
      <w:proofErr w:type="gramStart"/>
      <w:r w:rsidRPr="00CD2116">
        <w:rPr>
          <w:rFonts w:ascii="Times New Roman" w:hAnsi="Times New Roman"/>
          <w:sz w:val="24"/>
          <w:szCs w:val="24"/>
        </w:rPr>
        <w:t>C</w:t>
      </w:r>
      <w:proofErr w:type="gramEnd"/>
      <w:r w:rsidRPr="00CD2116">
        <w:rPr>
          <w:rFonts w:ascii="Times New Roman" w:hAnsi="Times New Roman"/>
          <w:sz w:val="24"/>
          <w:szCs w:val="24"/>
        </w:rPr>
        <w:t>тороны</w:t>
      </w:r>
      <w:proofErr w:type="spellEnd"/>
      <w:r w:rsidRPr="00CD2116">
        <w:rPr>
          <w:rFonts w:ascii="Times New Roman" w:hAnsi="Times New Roman"/>
          <w:sz w:val="24"/>
          <w:szCs w:val="24"/>
        </w:rPr>
        <w:t xml:space="preserve"> уведомляют друг друга письменно.</w:t>
      </w:r>
    </w:p>
    <w:p w:rsidR="00992A88" w:rsidRDefault="00CD2116" w:rsidP="00CD2116">
      <w:pPr>
        <w:pStyle w:val="ac"/>
        <w:suppressLineNumbers/>
        <w:suppressAutoHyphens/>
        <w:spacing w:after="0"/>
        <w:ind w:left="284" w:firstLine="283"/>
        <w:jc w:val="both"/>
        <w:rPr>
          <w:rFonts w:ascii="Times New Roman" w:hAnsi="Times New Roman"/>
          <w:sz w:val="24"/>
          <w:szCs w:val="24"/>
        </w:rPr>
      </w:pPr>
      <w:r>
        <w:rPr>
          <w:rFonts w:ascii="Times New Roman" w:hAnsi="Times New Roman"/>
          <w:sz w:val="24"/>
          <w:szCs w:val="24"/>
        </w:rPr>
        <w:t>10.8</w:t>
      </w:r>
      <w:r w:rsidR="00C417B3" w:rsidRPr="00C417B3">
        <w:rPr>
          <w:rFonts w:ascii="Times New Roman" w:hAnsi="Times New Roman"/>
          <w:sz w:val="24"/>
          <w:szCs w:val="24"/>
        </w:rPr>
        <w:t>. Вопросы, не урегулированные настоящим Контрактом, регулируются действующим законодательством Российской Федерации.</w:t>
      </w:r>
    </w:p>
    <w:bookmarkEnd w:id="2"/>
    <w:p w:rsidR="00C417B3" w:rsidRPr="00270726" w:rsidRDefault="00C417B3" w:rsidP="00CD2116">
      <w:pPr>
        <w:pStyle w:val="ac"/>
        <w:suppressLineNumbers/>
        <w:suppressAutoHyphens/>
        <w:spacing w:after="0"/>
        <w:ind w:left="284" w:firstLine="283"/>
        <w:jc w:val="both"/>
        <w:rPr>
          <w:rFonts w:ascii="Times New Roman" w:hAnsi="Times New Roman"/>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992A88" w:rsidRPr="00270726" w:rsidRDefault="00992A88" w:rsidP="002754BB">
      <w:pPr>
        <w:pStyle w:val="ac"/>
        <w:spacing w:after="0"/>
        <w:ind w:left="284"/>
        <w:contextualSpacing/>
        <w:rPr>
          <w:rFonts w:ascii="Times New Roman" w:hAnsi="Times New Roman"/>
          <w:b/>
          <w:caps/>
          <w:sz w:val="24"/>
          <w:szCs w:val="24"/>
        </w:rPr>
      </w:pPr>
    </w:p>
    <w:p w:rsidR="002754BB" w:rsidRPr="002754BB" w:rsidRDefault="002754BB" w:rsidP="002754BB">
      <w:pPr>
        <w:pStyle w:val="ac"/>
        <w:suppressLineNumbers/>
        <w:suppressAutoHyphens/>
        <w:spacing w:after="0"/>
        <w:ind w:left="284" w:firstLine="567"/>
        <w:contextualSpacing/>
        <w:jc w:val="both"/>
        <w:rPr>
          <w:rFonts w:ascii="Times New Roman" w:hAnsi="Times New Roman"/>
          <w:sz w:val="24"/>
          <w:szCs w:val="24"/>
        </w:rPr>
      </w:pPr>
      <w:r w:rsidRPr="002754BB">
        <w:rPr>
          <w:rFonts w:ascii="Times New Roman" w:hAnsi="Times New Roman"/>
          <w:sz w:val="24"/>
          <w:szCs w:val="24"/>
        </w:rPr>
        <w:t xml:space="preserve">11.1. Приложение № 1: «Расчет цены Контракта». </w:t>
      </w:r>
    </w:p>
    <w:p w:rsidR="002754BB" w:rsidRPr="002754BB" w:rsidRDefault="002754BB" w:rsidP="002754BB">
      <w:pPr>
        <w:pStyle w:val="ac"/>
        <w:suppressLineNumbers/>
        <w:suppressAutoHyphens/>
        <w:spacing w:after="0"/>
        <w:ind w:left="284" w:firstLine="567"/>
        <w:contextualSpacing/>
        <w:jc w:val="both"/>
        <w:rPr>
          <w:rFonts w:ascii="Times New Roman" w:hAnsi="Times New Roman"/>
          <w:sz w:val="24"/>
          <w:szCs w:val="24"/>
        </w:rPr>
      </w:pPr>
      <w:r w:rsidRPr="002754BB">
        <w:rPr>
          <w:rFonts w:ascii="Times New Roman" w:hAnsi="Times New Roman"/>
          <w:sz w:val="24"/>
          <w:szCs w:val="24"/>
        </w:rPr>
        <w:t>11.2. Приложение № 2:</w:t>
      </w:r>
      <w:r w:rsidR="002879A8">
        <w:rPr>
          <w:rFonts w:ascii="Times New Roman" w:hAnsi="Times New Roman"/>
          <w:sz w:val="24"/>
          <w:szCs w:val="24"/>
        </w:rPr>
        <w:t xml:space="preserve"> </w:t>
      </w:r>
      <w:r w:rsidR="002879A8" w:rsidRPr="002879A8">
        <w:rPr>
          <w:rFonts w:ascii="Times New Roman" w:hAnsi="Times New Roman"/>
          <w:sz w:val="24"/>
          <w:szCs w:val="24"/>
        </w:rPr>
        <w:t>ОПИСАНИЕ ОБЪЕКТА ЗАКУПКИ</w:t>
      </w:r>
    </w:p>
    <w:p w:rsidR="002754BB" w:rsidRPr="002754BB" w:rsidRDefault="002754BB" w:rsidP="002754BB">
      <w:pPr>
        <w:pStyle w:val="ac"/>
        <w:suppressLineNumbers/>
        <w:suppressAutoHyphens/>
        <w:ind w:firstLine="567"/>
        <w:jc w:val="both"/>
        <w:rPr>
          <w:rFonts w:ascii="Times New Roman" w:hAnsi="Times New Roman"/>
          <w:sz w:val="24"/>
          <w:szCs w:val="24"/>
        </w:rPr>
      </w:pPr>
      <w:r w:rsidRPr="002754BB">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ED4FCF">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C417B3" w:rsidRPr="00ED4FCF" w:rsidRDefault="00C417B3" w:rsidP="00ED4FCF">
      <w:pPr>
        <w:pStyle w:val="ac"/>
        <w:suppressLineNumbers/>
        <w:suppressAutoHyphens/>
        <w:spacing w:after="0"/>
        <w:ind w:left="0" w:firstLine="567"/>
        <w:jc w:val="center"/>
        <w:rPr>
          <w:rFonts w:ascii="Times New Roman" w:hAnsi="Times New Roman"/>
          <w:b/>
          <w:cap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FA2926">
        <w:trPr>
          <w:trHeight w:val="80"/>
        </w:trPr>
        <w:tc>
          <w:tcPr>
            <w:tcW w:w="4962" w:type="dxa"/>
          </w:tcPr>
          <w:p w:rsidR="00DF5795" w:rsidRDefault="00DF5795" w:rsidP="004F3D9F">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B1401A" w:rsidRPr="00B1401A" w:rsidRDefault="00B1401A" w:rsidP="00B1401A">
            <w:pPr>
              <w:rPr>
                <w:b/>
              </w:rPr>
            </w:pPr>
            <w:r w:rsidRPr="00B1401A">
              <w:rPr>
                <w:b/>
              </w:rPr>
              <w:t xml:space="preserve">Государственное бюджетное общеобразовательное учреждение средняя общеобразовательная школа № 188 с углубленным изучением мировой художественной культуры Красногвардейского </w:t>
            </w:r>
            <w:proofErr w:type="gramStart"/>
            <w:r w:rsidRPr="00B1401A">
              <w:rPr>
                <w:b/>
              </w:rPr>
              <w:t>района Санкт-Петербурга имени Героя Советского Союза</w:t>
            </w:r>
            <w:proofErr w:type="gramEnd"/>
            <w:r w:rsidRPr="00B1401A">
              <w:rPr>
                <w:b/>
              </w:rPr>
              <w:t xml:space="preserve"> Л.Г. Белоусова </w:t>
            </w:r>
          </w:p>
          <w:p w:rsidR="00B1401A" w:rsidRPr="00B1401A" w:rsidRDefault="00B1401A" w:rsidP="00B1401A"/>
          <w:p w:rsidR="00B1401A" w:rsidRPr="00B1401A" w:rsidRDefault="00B1401A" w:rsidP="00B1401A">
            <w:r w:rsidRPr="00B1401A">
              <w:t xml:space="preserve">Юридический адрес: 195253, </w:t>
            </w:r>
            <w:proofErr w:type="spellStart"/>
            <w:r w:rsidRPr="00B1401A">
              <w:t>г</w:t>
            </w:r>
            <w:proofErr w:type="gramStart"/>
            <w:r w:rsidRPr="00B1401A">
              <w:t>.С</w:t>
            </w:r>
            <w:proofErr w:type="gramEnd"/>
            <w:r w:rsidRPr="00B1401A">
              <w:t>анкт</w:t>
            </w:r>
            <w:proofErr w:type="spellEnd"/>
            <w:r w:rsidRPr="00B1401A">
              <w:t>-Петербург, УЛ МАРШАЛА ТУХАЧЕВСКОГО, ДОМ 17/ЛИТЕР А</w:t>
            </w:r>
          </w:p>
          <w:p w:rsidR="00B1401A" w:rsidRPr="00B1401A" w:rsidRDefault="00B1401A" w:rsidP="00B1401A">
            <w:r w:rsidRPr="00B1401A">
              <w:t>ИНН 7806057911/ КПП 780601001 </w:t>
            </w:r>
          </w:p>
          <w:p w:rsidR="00B1401A" w:rsidRPr="00B1401A" w:rsidRDefault="00B1401A" w:rsidP="00B1401A">
            <w:r w:rsidRPr="00B1401A">
              <w:t>Банковские реквизиты:</w:t>
            </w:r>
          </w:p>
          <w:p w:rsidR="00B1401A" w:rsidRPr="00B1401A" w:rsidRDefault="00B1401A" w:rsidP="00B1401A">
            <w:r w:rsidRPr="00B1401A">
              <w:t xml:space="preserve">Получатель платежа: КОМИТЕТ </w:t>
            </w:r>
          </w:p>
          <w:p w:rsidR="00B1401A" w:rsidRPr="00B1401A" w:rsidRDefault="00B1401A" w:rsidP="00B1401A">
            <w:proofErr w:type="gramStart"/>
            <w:r w:rsidRPr="00B1401A">
              <w:t xml:space="preserve">ФИНАНСОВ САНКТ-ПЕТЕРБУРГА (ГБОУ школа №188 Красногвардейского района </w:t>
            </w:r>
            <w:proofErr w:type="gramEnd"/>
          </w:p>
          <w:p w:rsidR="00B1401A" w:rsidRPr="00B1401A" w:rsidRDefault="00B1401A" w:rsidP="00B1401A">
            <w:proofErr w:type="gramStart"/>
            <w:r w:rsidRPr="00B1401A">
              <w:t>Санкт-Петербурга, л/с 0541045),</w:t>
            </w:r>
            <w:proofErr w:type="gramEnd"/>
          </w:p>
          <w:p w:rsidR="00B1401A" w:rsidRPr="00B1401A" w:rsidRDefault="00B1401A" w:rsidP="00B1401A">
            <w:r w:rsidRPr="00B1401A">
              <w:t xml:space="preserve">ОКЦ № 1 Северо-Западного ГУ Банка России//УФК </w:t>
            </w:r>
          </w:p>
          <w:p w:rsidR="00B1401A" w:rsidRPr="00B1401A" w:rsidRDefault="00B1401A" w:rsidP="00B1401A">
            <w:r w:rsidRPr="00B1401A">
              <w:t>по г. Санкт-Петербургу, г. Санкт-Петербург</w:t>
            </w:r>
          </w:p>
          <w:p w:rsidR="00B1401A" w:rsidRPr="00B1401A" w:rsidRDefault="00B1401A" w:rsidP="00B1401A">
            <w:r w:rsidRPr="00B1401A">
              <w:t>Номер счета банка получателя: 40102810945370000005</w:t>
            </w:r>
          </w:p>
          <w:p w:rsidR="00B1401A" w:rsidRPr="00B1401A" w:rsidRDefault="00B1401A" w:rsidP="00B1401A">
            <w:r w:rsidRPr="00B1401A">
              <w:t>Казначейский счет: 03224643400000007200</w:t>
            </w:r>
          </w:p>
          <w:p w:rsidR="00B1401A" w:rsidRPr="00B1401A" w:rsidRDefault="00B1401A" w:rsidP="00B1401A">
            <w:r w:rsidRPr="00B1401A">
              <w:t>БИК получателя 014030106</w:t>
            </w:r>
          </w:p>
          <w:p w:rsidR="00B1401A" w:rsidRPr="00B1401A" w:rsidRDefault="00B1401A" w:rsidP="00B1401A">
            <w:r w:rsidRPr="00B1401A">
              <w:t>Тел. 225-09-89, 409-71-09</w:t>
            </w:r>
          </w:p>
          <w:p w:rsidR="005F4932" w:rsidRPr="00EF3A57" w:rsidRDefault="00B1401A" w:rsidP="00B1401A">
            <w:pPr>
              <w:spacing w:line="240" w:lineRule="atLeast"/>
              <w:rPr>
                <w:color w:val="999999"/>
                <w:sz w:val="20"/>
                <w:szCs w:val="20"/>
              </w:rPr>
            </w:pPr>
            <w:proofErr w:type="spellStart"/>
            <w:r w:rsidRPr="00B1401A">
              <w:t>Эл</w:t>
            </w:r>
            <w:proofErr w:type="gramStart"/>
            <w:r w:rsidRPr="00B1401A">
              <w:t>.а</w:t>
            </w:r>
            <w:proofErr w:type="gramEnd"/>
            <w:r w:rsidRPr="00B1401A">
              <w:t>дрес</w:t>
            </w:r>
            <w:proofErr w:type="spellEnd"/>
            <w:r w:rsidRPr="00B1401A">
              <w:t>: school188@obr.gov.spb.ru</w:t>
            </w:r>
          </w:p>
          <w:p w:rsidR="00CD78EF" w:rsidRPr="00CD78EF" w:rsidRDefault="00CD78EF" w:rsidP="00CD78EF">
            <w:pPr>
              <w:pStyle w:val="ac"/>
              <w:tabs>
                <w:tab w:val="left" w:pos="4466"/>
              </w:tabs>
              <w:spacing w:after="0"/>
              <w:ind w:left="0" w:firstLine="2"/>
              <w:rPr>
                <w:rFonts w:ascii="Times New Roman" w:hAnsi="Times New Roman"/>
                <w:sz w:val="22"/>
                <w:szCs w:val="22"/>
              </w:rPr>
            </w:pPr>
            <w:r w:rsidRPr="00CD78EF">
              <w:rPr>
                <w:rFonts w:ascii="Times New Roman" w:hAnsi="Times New Roman"/>
                <w:sz w:val="22"/>
                <w:szCs w:val="22"/>
              </w:rPr>
              <w:t>Директор</w:t>
            </w:r>
          </w:p>
          <w:p w:rsidR="002754BB" w:rsidRDefault="002754BB" w:rsidP="00AE4F97">
            <w:pPr>
              <w:pStyle w:val="ac"/>
              <w:spacing w:after="0"/>
              <w:ind w:left="0"/>
              <w:rPr>
                <w:rFonts w:ascii="Times New Roman" w:hAnsi="Times New Roman"/>
                <w:sz w:val="22"/>
                <w:szCs w:val="22"/>
              </w:rPr>
            </w:pPr>
            <w:r>
              <w:rPr>
                <w:rFonts w:ascii="Times New Roman" w:hAnsi="Times New Roman"/>
                <w:sz w:val="22"/>
                <w:szCs w:val="22"/>
              </w:rPr>
              <w:t>__________________И.Б. Ежкова</w:t>
            </w:r>
          </w:p>
          <w:p w:rsidR="00C702BE" w:rsidRPr="00AE4F97" w:rsidRDefault="00CD78EF" w:rsidP="00AE4F97">
            <w:pPr>
              <w:pStyle w:val="ac"/>
              <w:spacing w:after="0"/>
              <w:ind w:left="0"/>
              <w:rPr>
                <w:rFonts w:ascii="Times New Roman" w:hAnsi="Times New Roman"/>
                <w:caps/>
                <w:sz w:val="22"/>
                <w:szCs w:val="22"/>
              </w:rPr>
            </w:pPr>
            <w:r w:rsidRPr="00CD78EF">
              <w:rPr>
                <w:rFonts w:ascii="Times New Roman" w:hAnsi="Times New Roman"/>
                <w:caps/>
                <w:sz w:val="22"/>
                <w:szCs w:val="22"/>
              </w:rPr>
              <w:t>(подписано ЭП)</w:t>
            </w:r>
          </w:p>
          <w:p w:rsidR="00DF5795" w:rsidRPr="006E3E8A" w:rsidRDefault="00DF5795" w:rsidP="00A958F6">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 </w:t>
            </w:r>
          </w:p>
        </w:tc>
        <w:tc>
          <w:tcPr>
            <w:tcW w:w="4500" w:type="dxa"/>
          </w:tcPr>
          <w:p w:rsidR="00DF5795" w:rsidRDefault="000C5BB5" w:rsidP="00ED4FCF">
            <w:pPr>
              <w:pStyle w:val="ac"/>
              <w:spacing w:after="0"/>
              <w:jc w:val="both"/>
              <w:rPr>
                <w:rFonts w:ascii="Times New Roman" w:hAnsi="Times New Roman"/>
                <w:caps/>
                <w:sz w:val="24"/>
                <w:szCs w:val="24"/>
              </w:rPr>
            </w:pPr>
            <w:r w:rsidRPr="00C702BE">
              <w:rPr>
                <w:rFonts w:ascii="Times New Roman" w:hAnsi="Times New Roman"/>
                <w:caps/>
                <w:sz w:val="24"/>
                <w:szCs w:val="24"/>
              </w:rPr>
              <w:t>ИСПОЛНИТЕЛЬ:</w:t>
            </w:r>
          </w:p>
          <w:p w:rsidR="004E5225" w:rsidRDefault="004E5225" w:rsidP="00C702BE">
            <w:pPr>
              <w:pStyle w:val="ac"/>
              <w:spacing w:after="0"/>
              <w:ind w:left="0"/>
              <w:jc w:val="both"/>
              <w:rPr>
                <w:rFonts w:ascii="Times New Roman" w:hAnsi="Times New Roman"/>
                <w:caps/>
                <w:sz w:val="24"/>
                <w:szCs w:val="24"/>
              </w:rPr>
            </w:pPr>
          </w:p>
          <w:p w:rsidR="0005019D" w:rsidRDefault="0005019D"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C702BE" w:rsidRDefault="00C702BE" w:rsidP="00D82813">
            <w:pPr>
              <w:pStyle w:val="ac"/>
              <w:spacing w:after="0"/>
              <w:ind w:left="0"/>
              <w:rPr>
                <w:rFonts w:ascii="Times New Roman" w:hAnsi="Times New Roman"/>
                <w:caps/>
                <w:sz w:val="24"/>
                <w:szCs w:val="24"/>
              </w:rPr>
            </w:pPr>
          </w:p>
          <w:p w:rsidR="005F4932" w:rsidRDefault="005F4932" w:rsidP="00D82813">
            <w:pPr>
              <w:pStyle w:val="ac"/>
              <w:spacing w:after="0"/>
              <w:ind w:left="0"/>
              <w:rPr>
                <w:rFonts w:ascii="Times New Roman" w:hAnsi="Times New Roman"/>
                <w:caps/>
                <w:sz w:val="24"/>
                <w:szCs w:val="24"/>
              </w:rPr>
            </w:pPr>
          </w:p>
          <w:p w:rsidR="00EF3A57" w:rsidRDefault="0005019D" w:rsidP="00D82813">
            <w:pPr>
              <w:pStyle w:val="ac"/>
              <w:spacing w:after="0"/>
              <w:ind w:left="0"/>
              <w:rPr>
                <w:rFonts w:ascii="Times New Roman" w:hAnsi="Times New Roman"/>
                <w:caps/>
                <w:sz w:val="24"/>
                <w:szCs w:val="24"/>
              </w:rPr>
            </w:pPr>
            <w:r>
              <w:rPr>
                <w:rFonts w:ascii="Times New Roman" w:hAnsi="Times New Roman"/>
                <w:caps/>
                <w:sz w:val="24"/>
                <w:szCs w:val="24"/>
              </w:rPr>
              <w:t>________________</w:t>
            </w:r>
          </w:p>
          <w:p w:rsidR="00C702BE" w:rsidRPr="00ED4FCF" w:rsidRDefault="00D82813" w:rsidP="00D82813">
            <w:pPr>
              <w:pStyle w:val="ac"/>
              <w:spacing w:after="0"/>
              <w:ind w:left="0"/>
              <w:rPr>
                <w:rFonts w:ascii="Times New Roman" w:hAnsi="Times New Roman"/>
                <w:sz w:val="24"/>
                <w:szCs w:val="24"/>
              </w:rPr>
            </w:pPr>
            <w:r>
              <w:rPr>
                <w:rFonts w:ascii="Times New Roman" w:hAnsi="Times New Roman"/>
                <w:caps/>
                <w:sz w:val="24"/>
                <w:szCs w:val="24"/>
              </w:rPr>
              <w:t xml:space="preserve"> </w:t>
            </w:r>
            <w:r w:rsidR="00C702BE" w:rsidRPr="00F41E43">
              <w:rPr>
                <w:rFonts w:ascii="Times New Roman" w:hAnsi="Times New Roman"/>
                <w:caps/>
                <w:sz w:val="24"/>
                <w:szCs w:val="22"/>
              </w:rPr>
              <w:t>(подписано ЭП)</w:t>
            </w:r>
          </w:p>
          <w:p w:rsidR="004A44C3" w:rsidRDefault="004A44C3" w:rsidP="00D556FA">
            <w:pPr>
              <w:pStyle w:val="ac"/>
              <w:spacing w:after="0"/>
              <w:ind w:left="0" w:firstLine="567"/>
              <w:jc w:val="both"/>
              <w:rPr>
                <w:rFonts w:ascii="Times New Roman" w:hAnsi="Times New Roman"/>
                <w:caps/>
                <w:sz w:val="24"/>
                <w:szCs w:val="24"/>
              </w:rPr>
            </w:pPr>
          </w:p>
          <w:p w:rsidR="001766E7" w:rsidRDefault="001766E7"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Pr="006E3E8A" w:rsidRDefault="00F61539" w:rsidP="00C702BE">
            <w:pPr>
              <w:pStyle w:val="ac"/>
              <w:spacing w:after="0"/>
              <w:ind w:left="0"/>
              <w:jc w:val="both"/>
              <w:rPr>
                <w:rFonts w:ascii="Times New Roman" w:hAnsi="Times New Roman"/>
                <w:caps/>
                <w:sz w:val="24"/>
                <w:szCs w:val="24"/>
              </w:rPr>
            </w:pPr>
          </w:p>
        </w:tc>
      </w:tr>
    </w:tbl>
    <w:p w:rsidR="001828E9" w:rsidRDefault="001828E9" w:rsidP="009A0DF0">
      <w:pPr>
        <w:tabs>
          <w:tab w:val="left" w:pos="6520"/>
        </w:tabs>
        <w:ind w:firstLine="567"/>
        <w:jc w:val="right"/>
        <w:rPr>
          <w:b/>
        </w:rPr>
      </w:pPr>
    </w:p>
    <w:p w:rsidR="00B4041F" w:rsidRDefault="00B4041F" w:rsidP="009A0DF0">
      <w:pPr>
        <w:tabs>
          <w:tab w:val="left" w:pos="6520"/>
        </w:tabs>
        <w:ind w:firstLine="567"/>
        <w:jc w:val="right"/>
        <w:rPr>
          <w:b/>
        </w:rPr>
      </w:pPr>
    </w:p>
    <w:p w:rsidR="00B4041F" w:rsidRDefault="00B4041F" w:rsidP="009A0DF0">
      <w:pPr>
        <w:tabs>
          <w:tab w:val="left" w:pos="6520"/>
        </w:tabs>
        <w:ind w:firstLine="567"/>
        <w:jc w:val="right"/>
        <w:rPr>
          <w:b/>
        </w:rPr>
      </w:pPr>
    </w:p>
    <w:p w:rsidR="000C5BB5" w:rsidRPr="00270726" w:rsidRDefault="00FC2636" w:rsidP="009A0DF0">
      <w:pPr>
        <w:tabs>
          <w:tab w:val="left" w:pos="6520"/>
        </w:tabs>
        <w:ind w:firstLine="567"/>
        <w:jc w:val="right"/>
        <w:rPr>
          <w:b/>
        </w:rPr>
      </w:pPr>
      <w:r w:rsidRPr="00270726">
        <w:rPr>
          <w:b/>
        </w:rPr>
        <w:lastRenderedPageBreak/>
        <w:t xml:space="preserve">Приложение № 1 </w:t>
      </w:r>
    </w:p>
    <w:p w:rsidR="00FC2636" w:rsidRPr="00270726" w:rsidRDefault="00B1401A" w:rsidP="009A0DF0">
      <w:pPr>
        <w:tabs>
          <w:tab w:val="left" w:pos="6520"/>
        </w:tabs>
        <w:ind w:firstLine="567"/>
        <w:jc w:val="right"/>
      </w:pPr>
      <w:r>
        <w:t xml:space="preserve">К Контракту </w:t>
      </w:r>
      <w:r w:rsidRPr="008926DF">
        <w:rPr>
          <w:b/>
        </w:rPr>
        <w:t>№</w:t>
      </w:r>
      <w:r w:rsidR="008926DF" w:rsidRPr="008926DF">
        <w:rPr>
          <w:b/>
        </w:rPr>
        <w:t>188-рем АПВ/26</w:t>
      </w:r>
      <w:r>
        <w:t xml:space="preserve"> </w:t>
      </w:r>
    </w:p>
    <w:p w:rsidR="00FC2636" w:rsidRPr="00270726" w:rsidRDefault="00FC2636" w:rsidP="009A0DF0">
      <w:pPr>
        <w:ind w:firstLine="567"/>
        <w:jc w:val="right"/>
      </w:pPr>
      <w:r w:rsidRPr="00270726">
        <w:t>от «</w:t>
      </w:r>
      <w:r w:rsidR="00ED4FCF">
        <w:t>__</w:t>
      </w:r>
      <w:r w:rsidRPr="00270726">
        <w:t xml:space="preserve">» </w:t>
      </w:r>
      <w:r w:rsidR="00992A88">
        <w:t>_______</w:t>
      </w:r>
      <w:r w:rsidRPr="00270726">
        <w:t xml:space="preserve"> 20</w:t>
      </w:r>
      <w:r w:rsidR="009E48FF">
        <w:t>2</w:t>
      </w:r>
      <w:r w:rsidR="00B1401A">
        <w:t>6</w:t>
      </w:r>
      <w:r w:rsidRPr="00270726">
        <w:t xml:space="preserve"> года</w:t>
      </w:r>
    </w:p>
    <w:p w:rsidR="00DE7708" w:rsidRPr="00270726" w:rsidRDefault="00DE7708" w:rsidP="00D556FA">
      <w:pPr>
        <w:ind w:firstLine="567"/>
        <w:jc w:val="center"/>
      </w:pPr>
    </w:p>
    <w:p w:rsidR="00FC2636" w:rsidRDefault="00DE7708" w:rsidP="00D556FA">
      <w:pPr>
        <w:ind w:firstLine="567"/>
        <w:jc w:val="center"/>
        <w:rPr>
          <w:b/>
        </w:rPr>
      </w:pPr>
      <w:r w:rsidRPr="00DE7708">
        <w:rPr>
          <w:b/>
        </w:rPr>
        <w:t>Расчет цены Контракта</w:t>
      </w:r>
    </w:p>
    <w:p w:rsidR="002879A8" w:rsidRPr="00270726" w:rsidRDefault="002879A8" w:rsidP="00D556FA">
      <w:pPr>
        <w:ind w:firstLine="567"/>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2804"/>
        <w:gridCol w:w="1604"/>
        <w:gridCol w:w="1312"/>
        <w:gridCol w:w="1023"/>
        <w:gridCol w:w="1210"/>
        <w:gridCol w:w="1236"/>
      </w:tblGrid>
      <w:tr w:rsidR="00B1401A" w:rsidRPr="00B1401A" w:rsidTr="00B1401A">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B1401A" w:rsidRPr="00B1401A" w:rsidRDefault="00B1401A" w:rsidP="00B1401A">
            <w:pPr>
              <w:ind w:hanging="142"/>
              <w:jc w:val="center"/>
              <w:rPr>
                <w:b/>
                <w:sz w:val="22"/>
                <w:szCs w:val="22"/>
              </w:rPr>
            </w:pPr>
            <w:r w:rsidRPr="00B1401A">
              <w:rPr>
                <w:b/>
                <w:sz w:val="22"/>
                <w:szCs w:val="22"/>
              </w:rPr>
              <w:t>№</w:t>
            </w:r>
            <w:r w:rsidRPr="00B1401A">
              <w:rPr>
                <w:b/>
                <w:sz w:val="22"/>
                <w:szCs w:val="22"/>
              </w:rPr>
              <w:br/>
            </w:r>
            <w:proofErr w:type="gramStart"/>
            <w:r w:rsidRPr="00B1401A">
              <w:rPr>
                <w:b/>
                <w:sz w:val="22"/>
                <w:szCs w:val="22"/>
              </w:rPr>
              <w:t>п</w:t>
            </w:r>
            <w:proofErr w:type="gramEnd"/>
            <w:r w:rsidRPr="00B1401A">
              <w:rPr>
                <w:b/>
                <w:sz w:val="22"/>
                <w:szCs w:val="22"/>
              </w:rPr>
              <w:t>/п</w:t>
            </w:r>
          </w:p>
        </w:tc>
        <w:tc>
          <w:tcPr>
            <w:tcW w:w="1423" w:type="pct"/>
            <w:tcBorders>
              <w:top w:val="single" w:sz="4" w:space="0" w:color="auto"/>
              <w:left w:val="single" w:sz="4" w:space="0" w:color="auto"/>
              <w:bottom w:val="single" w:sz="4" w:space="0" w:color="auto"/>
              <w:right w:val="single" w:sz="4" w:space="0" w:color="auto"/>
            </w:tcBorders>
            <w:shd w:val="clear" w:color="auto" w:fill="auto"/>
            <w:vAlign w:val="center"/>
          </w:tcPr>
          <w:p w:rsidR="00B1401A" w:rsidRPr="00B1401A" w:rsidRDefault="00B1401A" w:rsidP="00B1401A">
            <w:pPr>
              <w:keepNext/>
              <w:ind w:left="-616" w:right="-365"/>
              <w:jc w:val="center"/>
              <w:outlineLvl w:val="1"/>
              <w:rPr>
                <w:b/>
                <w:bCs/>
                <w:i/>
                <w:sz w:val="22"/>
                <w:szCs w:val="22"/>
              </w:rPr>
            </w:pPr>
            <w:r w:rsidRPr="00B1401A">
              <w:rPr>
                <w:b/>
                <w:bCs/>
                <w:sz w:val="22"/>
                <w:szCs w:val="22"/>
              </w:rPr>
              <w:t>Наименование</w:t>
            </w:r>
            <w:r w:rsidRPr="00B1401A">
              <w:rPr>
                <w:b/>
                <w:bCs/>
                <w:sz w:val="22"/>
                <w:szCs w:val="22"/>
              </w:rPr>
              <w:br/>
              <w:t xml:space="preserve"> услуг</w:t>
            </w: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rsidR="00B1401A" w:rsidRPr="00B1401A" w:rsidRDefault="00B1401A" w:rsidP="00B1401A">
            <w:pPr>
              <w:jc w:val="center"/>
              <w:rPr>
                <w:b/>
                <w:sz w:val="22"/>
                <w:szCs w:val="22"/>
              </w:rPr>
            </w:pPr>
            <w:r w:rsidRPr="00B1401A">
              <w:rPr>
                <w:b/>
                <w:sz w:val="22"/>
                <w:szCs w:val="22"/>
              </w:rPr>
              <w:t>Характеристики оказываемых услуг</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rsidR="00B1401A" w:rsidRPr="00B1401A" w:rsidRDefault="00B1401A" w:rsidP="00B1401A">
            <w:pPr>
              <w:ind w:firstLine="28"/>
              <w:jc w:val="center"/>
              <w:rPr>
                <w:b/>
                <w:sz w:val="22"/>
                <w:szCs w:val="22"/>
              </w:rPr>
            </w:pPr>
            <w:r w:rsidRPr="00B1401A">
              <w:rPr>
                <w:b/>
                <w:sz w:val="22"/>
                <w:szCs w:val="22"/>
              </w:rPr>
              <w:t>Ед.</w:t>
            </w:r>
          </w:p>
          <w:p w:rsidR="00B1401A" w:rsidRPr="00B1401A" w:rsidRDefault="00B1401A" w:rsidP="00B1401A">
            <w:pPr>
              <w:ind w:firstLine="28"/>
              <w:jc w:val="center"/>
              <w:rPr>
                <w:b/>
                <w:sz w:val="22"/>
                <w:szCs w:val="22"/>
              </w:rPr>
            </w:pPr>
            <w:r w:rsidRPr="00B1401A">
              <w:rPr>
                <w:b/>
                <w:sz w:val="22"/>
                <w:szCs w:val="22"/>
              </w:rPr>
              <w:t>измерения</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B1401A" w:rsidRPr="00B1401A" w:rsidRDefault="00B1401A" w:rsidP="00B1401A">
            <w:pPr>
              <w:jc w:val="center"/>
              <w:rPr>
                <w:b/>
                <w:sz w:val="22"/>
                <w:szCs w:val="22"/>
              </w:rPr>
            </w:pPr>
            <w:r w:rsidRPr="00B1401A">
              <w:rPr>
                <w:b/>
                <w:sz w:val="22"/>
                <w:szCs w:val="22"/>
              </w:rPr>
              <w:t>Объем услуг</w:t>
            </w:r>
          </w:p>
        </w:tc>
        <w:tc>
          <w:tcPr>
            <w:tcW w:w="614" w:type="pct"/>
            <w:tcBorders>
              <w:top w:val="single" w:sz="4" w:space="0" w:color="auto"/>
              <w:left w:val="single" w:sz="4" w:space="0" w:color="auto"/>
              <w:bottom w:val="single" w:sz="4" w:space="0" w:color="auto"/>
              <w:right w:val="single" w:sz="4" w:space="0" w:color="auto"/>
            </w:tcBorders>
            <w:vAlign w:val="center"/>
          </w:tcPr>
          <w:p w:rsidR="00B1401A" w:rsidRPr="00B1401A" w:rsidRDefault="00B1401A" w:rsidP="00B1401A">
            <w:pPr>
              <w:ind w:left="57" w:right="57"/>
              <w:jc w:val="center"/>
              <w:rPr>
                <w:b/>
                <w:sz w:val="22"/>
                <w:szCs w:val="22"/>
              </w:rPr>
            </w:pPr>
            <w:r w:rsidRPr="00B1401A">
              <w:rPr>
                <w:b/>
                <w:bCs/>
                <w:color w:val="000000"/>
                <w:sz w:val="22"/>
                <w:szCs w:val="22"/>
              </w:rPr>
              <w:t>Цена за ед. изм., руб.</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B1401A" w:rsidRPr="00B1401A" w:rsidRDefault="00B1401A" w:rsidP="00B1401A">
            <w:pPr>
              <w:ind w:left="57" w:right="57"/>
              <w:jc w:val="center"/>
              <w:rPr>
                <w:b/>
                <w:bCs/>
                <w:color w:val="000000"/>
                <w:sz w:val="22"/>
                <w:szCs w:val="22"/>
              </w:rPr>
            </w:pPr>
            <w:r w:rsidRPr="00B1401A">
              <w:rPr>
                <w:b/>
                <w:bCs/>
                <w:color w:val="000000"/>
                <w:sz w:val="22"/>
                <w:szCs w:val="22"/>
              </w:rPr>
              <w:t>Сумма,</w:t>
            </w:r>
          </w:p>
          <w:p w:rsidR="00B1401A" w:rsidRPr="00B1401A" w:rsidRDefault="00B1401A" w:rsidP="00B1401A">
            <w:pPr>
              <w:ind w:firstLine="20"/>
              <w:jc w:val="center"/>
              <w:rPr>
                <w:b/>
                <w:sz w:val="22"/>
                <w:szCs w:val="22"/>
              </w:rPr>
            </w:pPr>
            <w:r w:rsidRPr="00B1401A">
              <w:rPr>
                <w:b/>
                <w:bCs/>
                <w:color w:val="000000"/>
                <w:sz w:val="22"/>
                <w:szCs w:val="22"/>
              </w:rPr>
              <w:t>руб.</w:t>
            </w:r>
          </w:p>
        </w:tc>
      </w:tr>
      <w:tr w:rsidR="008926DF" w:rsidRPr="00B1401A" w:rsidTr="008926DF">
        <w:trPr>
          <w:trHeight w:val="351"/>
        </w:trPr>
        <w:tc>
          <w:tcPr>
            <w:tcW w:w="337" w:type="pct"/>
            <w:tcBorders>
              <w:top w:val="single" w:sz="4" w:space="0" w:color="auto"/>
              <w:left w:val="single" w:sz="4" w:space="0" w:color="auto"/>
              <w:right w:val="single" w:sz="4" w:space="0" w:color="auto"/>
            </w:tcBorders>
            <w:shd w:val="clear" w:color="auto" w:fill="auto"/>
          </w:tcPr>
          <w:p w:rsidR="008926DF" w:rsidRDefault="008926DF">
            <w:r w:rsidRPr="00271309">
              <w:rPr>
                <w:sz w:val="22"/>
                <w:szCs w:val="22"/>
              </w:rPr>
              <w:t>1</w:t>
            </w:r>
          </w:p>
        </w:tc>
        <w:tc>
          <w:tcPr>
            <w:tcW w:w="1423" w:type="pct"/>
            <w:tcBorders>
              <w:top w:val="single" w:sz="4" w:space="0" w:color="auto"/>
              <w:left w:val="single" w:sz="4" w:space="0" w:color="auto"/>
              <w:right w:val="single" w:sz="4" w:space="0" w:color="auto"/>
            </w:tcBorders>
            <w:shd w:val="clear" w:color="auto" w:fill="auto"/>
            <w:vAlign w:val="center"/>
          </w:tcPr>
          <w:p w:rsidR="008926DF" w:rsidRPr="00A255DD" w:rsidRDefault="008926DF" w:rsidP="00B126D4">
            <w:pPr>
              <w:widowControl w:val="0"/>
              <w:suppressAutoHyphens/>
              <w:autoSpaceDN w:val="0"/>
              <w:contextualSpacing/>
              <w:rPr>
                <w:rFonts w:eastAsia="Segoe UI"/>
                <w:bCs/>
                <w:color w:val="000000"/>
                <w:kern w:val="3"/>
                <w:lang w:eastAsia="zh-CN" w:bidi="hi-IN"/>
              </w:rPr>
            </w:pPr>
            <w:r w:rsidRPr="00A255DD">
              <w:rPr>
                <w:rFonts w:eastAsia="Segoe UI"/>
                <w:bCs/>
                <w:color w:val="000000"/>
                <w:kern w:val="3"/>
                <w:lang w:eastAsia="zh-CN" w:bidi="hi-IN"/>
              </w:rPr>
              <w:t>Замена клапана электромагнитного</w:t>
            </w:r>
          </w:p>
        </w:tc>
        <w:tc>
          <w:tcPr>
            <w:tcW w:w="814" w:type="pct"/>
            <w:vMerge w:val="restart"/>
            <w:tcBorders>
              <w:top w:val="single" w:sz="4" w:space="0" w:color="auto"/>
              <w:left w:val="single" w:sz="4" w:space="0" w:color="auto"/>
              <w:right w:val="single" w:sz="4" w:space="0" w:color="auto"/>
            </w:tcBorders>
            <w:shd w:val="clear" w:color="auto" w:fill="auto"/>
            <w:vAlign w:val="center"/>
          </w:tcPr>
          <w:p w:rsidR="008926DF" w:rsidRPr="00B1401A" w:rsidRDefault="008926DF" w:rsidP="00B1401A">
            <w:pPr>
              <w:jc w:val="center"/>
              <w:rPr>
                <w:bCs/>
                <w:iCs/>
                <w:sz w:val="22"/>
                <w:szCs w:val="22"/>
              </w:rPr>
            </w:pPr>
            <w:r w:rsidRPr="00B1401A">
              <w:rPr>
                <w:bCs/>
                <w:iCs/>
                <w:sz w:val="22"/>
                <w:szCs w:val="22"/>
              </w:rPr>
              <w:t>В соответствии с приложением №2</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6D1A8B" w:rsidRDefault="008926DF" w:rsidP="00B126D4">
            <w:pPr>
              <w:widowControl w:val="0"/>
              <w:suppressAutoHyphens/>
              <w:autoSpaceDN w:val="0"/>
              <w:contextualSpacing/>
              <w:jc w:val="center"/>
              <w:rPr>
                <w:rFonts w:eastAsia="Segoe UI"/>
                <w:bCs/>
                <w:color w:val="000000"/>
                <w:kern w:val="3"/>
                <w:lang w:eastAsia="zh-CN" w:bidi="hi-IN"/>
              </w:rPr>
            </w:pPr>
            <w:r w:rsidRPr="006D1A8B">
              <w:rPr>
                <w:rFonts w:eastAsia="Segoe UI"/>
                <w:bCs/>
                <w:color w:val="000000"/>
                <w:kern w:val="3"/>
                <w:lang w:eastAsia="zh-CN" w:bidi="hi-IN"/>
              </w:rPr>
              <w:t>Штука</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6D1A8B" w:rsidRDefault="008926DF" w:rsidP="00B126D4">
            <w:pPr>
              <w:widowControl w:val="0"/>
              <w:suppressAutoHyphens/>
              <w:autoSpaceDN w:val="0"/>
              <w:contextualSpacing/>
              <w:jc w:val="center"/>
              <w:rPr>
                <w:rFonts w:eastAsia="Segoe UI"/>
                <w:bCs/>
                <w:color w:val="000000"/>
                <w:kern w:val="3"/>
                <w:lang w:eastAsia="zh-CN" w:bidi="hi-IN"/>
              </w:rPr>
            </w:pPr>
            <w:r>
              <w:rPr>
                <w:rFonts w:eastAsia="Segoe UI"/>
                <w:bCs/>
                <w:color w:val="000000"/>
                <w:kern w:val="3"/>
                <w:lang w:eastAsia="zh-CN" w:bidi="hi-IN"/>
              </w:rPr>
              <w:t>2</w:t>
            </w:r>
          </w:p>
        </w:tc>
        <w:tc>
          <w:tcPr>
            <w:tcW w:w="614" w:type="pct"/>
            <w:tcBorders>
              <w:top w:val="single" w:sz="4" w:space="0" w:color="auto"/>
              <w:left w:val="single" w:sz="4" w:space="0" w:color="auto"/>
              <w:bottom w:val="single" w:sz="4" w:space="0" w:color="auto"/>
              <w:right w:val="single" w:sz="4" w:space="0" w:color="auto"/>
            </w:tcBorders>
            <w:vAlign w:val="center"/>
          </w:tcPr>
          <w:p w:rsidR="008926DF" w:rsidRPr="00B1401A" w:rsidRDefault="008926DF" w:rsidP="00B1401A">
            <w:pPr>
              <w:jc w:val="center"/>
              <w:rPr>
                <w:bCs/>
                <w:iCs/>
                <w:sz w:val="22"/>
                <w:szCs w:val="22"/>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B1401A" w:rsidRDefault="008926DF" w:rsidP="00B1401A">
            <w:pPr>
              <w:jc w:val="center"/>
              <w:rPr>
                <w:b/>
                <w:sz w:val="22"/>
                <w:szCs w:val="22"/>
              </w:rPr>
            </w:pPr>
          </w:p>
        </w:tc>
      </w:tr>
      <w:tr w:rsidR="008926DF" w:rsidRPr="00B1401A" w:rsidTr="008926DF">
        <w:trPr>
          <w:trHeight w:val="351"/>
        </w:trPr>
        <w:tc>
          <w:tcPr>
            <w:tcW w:w="337" w:type="pct"/>
            <w:tcBorders>
              <w:top w:val="single" w:sz="4" w:space="0" w:color="auto"/>
              <w:left w:val="single" w:sz="4" w:space="0" w:color="auto"/>
              <w:right w:val="single" w:sz="4" w:space="0" w:color="auto"/>
            </w:tcBorders>
            <w:shd w:val="clear" w:color="auto" w:fill="auto"/>
          </w:tcPr>
          <w:p w:rsidR="008926DF" w:rsidRDefault="008926DF">
            <w:r>
              <w:rPr>
                <w:sz w:val="22"/>
                <w:szCs w:val="22"/>
              </w:rPr>
              <w:t>2</w:t>
            </w:r>
          </w:p>
        </w:tc>
        <w:tc>
          <w:tcPr>
            <w:tcW w:w="1423" w:type="pct"/>
            <w:tcBorders>
              <w:top w:val="single" w:sz="4" w:space="0" w:color="auto"/>
              <w:left w:val="single" w:sz="4" w:space="0" w:color="auto"/>
              <w:right w:val="single" w:sz="4" w:space="0" w:color="auto"/>
            </w:tcBorders>
            <w:shd w:val="clear" w:color="auto" w:fill="auto"/>
            <w:vAlign w:val="center"/>
          </w:tcPr>
          <w:p w:rsidR="008926DF" w:rsidRPr="00A255DD" w:rsidRDefault="008926DF" w:rsidP="00B126D4">
            <w:pPr>
              <w:widowControl w:val="0"/>
              <w:suppressAutoHyphens/>
              <w:autoSpaceDN w:val="0"/>
              <w:contextualSpacing/>
              <w:rPr>
                <w:rFonts w:eastAsia="Segoe UI"/>
                <w:bCs/>
                <w:color w:val="000000"/>
                <w:kern w:val="3"/>
                <w:lang w:eastAsia="zh-CN" w:bidi="hi-IN"/>
              </w:rPr>
            </w:pPr>
            <w:r w:rsidRPr="00A255DD">
              <w:rPr>
                <w:rFonts w:eastAsia="Segoe UI"/>
                <w:bCs/>
                <w:color w:val="000000"/>
                <w:kern w:val="3"/>
                <w:lang w:eastAsia="zh-CN" w:bidi="hi-IN"/>
              </w:rPr>
              <w:t>Замена отделки нижней лицевой панели WL2</w:t>
            </w:r>
          </w:p>
        </w:tc>
        <w:tc>
          <w:tcPr>
            <w:tcW w:w="814" w:type="pct"/>
            <w:vMerge/>
            <w:tcBorders>
              <w:left w:val="single" w:sz="4" w:space="0" w:color="auto"/>
              <w:right w:val="single" w:sz="4" w:space="0" w:color="auto"/>
            </w:tcBorders>
            <w:shd w:val="clear" w:color="auto" w:fill="auto"/>
            <w:vAlign w:val="center"/>
          </w:tcPr>
          <w:p w:rsidR="008926DF" w:rsidRPr="00B1401A" w:rsidRDefault="008926DF" w:rsidP="00B1401A">
            <w:pPr>
              <w:jc w:val="center"/>
              <w:rPr>
                <w:bCs/>
                <w:iCs/>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6D1A8B" w:rsidRDefault="008926DF" w:rsidP="00B126D4">
            <w:pPr>
              <w:widowControl w:val="0"/>
              <w:suppressAutoHyphens/>
              <w:autoSpaceDN w:val="0"/>
              <w:contextualSpacing/>
              <w:jc w:val="center"/>
              <w:rPr>
                <w:rFonts w:eastAsia="Segoe UI"/>
                <w:bCs/>
                <w:color w:val="000000"/>
                <w:kern w:val="3"/>
                <w:lang w:eastAsia="zh-CN" w:bidi="hi-IN"/>
              </w:rPr>
            </w:pPr>
            <w:r w:rsidRPr="006D1A8B">
              <w:rPr>
                <w:rFonts w:eastAsia="Segoe UI"/>
                <w:bCs/>
                <w:color w:val="000000"/>
                <w:kern w:val="3"/>
                <w:lang w:eastAsia="zh-CN" w:bidi="hi-IN"/>
              </w:rPr>
              <w:t>Штука</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6D1A8B" w:rsidRDefault="008926DF" w:rsidP="00B126D4">
            <w:pPr>
              <w:widowControl w:val="0"/>
              <w:suppressAutoHyphens/>
              <w:autoSpaceDN w:val="0"/>
              <w:contextualSpacing/>
              <w:jc w:val="center"/>
              <w:rPr>
                <w:rFonts w:eastAsia="Segoe UI"/>
                <w:bCs/>
                <w:color w:val="000000"/>
                <w:kern w:val="3"/>
                <w:lang w:eastAsia="zh-CN" w:bidi="hi-IN"/>
              </w:rPr>
            </w:pPr>
            <w:r>
              <w:rPr>
                <w:rFonts w:eastAsia="Segoe UI"/>
                <w:bCs/>
                <w:color w:val="000000"/>
                <w:kern w:val="3"/>
                <w:lang w:eastAsia="zh-CN" w:bidi="hi-IN"/>
              </w:rPr>
              <w:t>1</w:t>
            </w:r>
          </w:p>
        </w:tc>
        <w:tc>
          <w:tcPr>
            <w:tcW w:w="614" w:type="pct"/>
            <w:tcBorders>
              <w:top w:val="single" w:sz="4" w:space="0" w:color="auto"/>
              <w:left w:val="single" w:sz="4" w:space="0" w:color="auto"/>
              <w:bottom w:val="single" w:sz="4" w:space="0" w:color="auto"/>
              <w:right w:val="single" w:sz="4" w:space="0" w:color="auto"/>
            </w:tcBorders>
            <w:vAlign w:val="center"/>
          </w:tcPr>
          <w:p w:rsidR="008926DF" w:rsidRPr="00B1401A" w:rsidRDefault="008926DF" w:rsidP="00B1401A">
            <w:pPr>
              <w:jc w:val="center"/>
              <w:rPr>
                <w:bCs/>
                <w:iCs/>
                <w:sz w:val="22"/>
                <w:szCs w:val="22"/>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B1401A" w:rsidRDefault="008926DF" w:rsidP="00B1401A">
            <w:pPr>
              <w:jc w:val="center"/>
              <w:rPr>
                <w:b/>
                <w:sz w:val="22"/>
                <w:szCs w:val="22"/>
              </w:rPr>
            </w:pPr>
          </w:p>
        </w:tc>
      </w:tr>
      <w:tr w:rsidR="008926DF" w:rsidRPr="00B1401A" w:rsidTr="008926DF">
        <w:trPr>
          <w:trHeight w:val="351"/>
        </w:trPr>
        <w:tc>
          <w:tcPr>
            <w:tcW w:w="337" w:type="pct"/>
            <w:tcBorders>
              <w:top w:val="single" w:sz="4" w:space="0" w:color="auto"/>
              <w:left w:val="single" w:sz="4" w:space="0" w:color="auto"/>
              <w:right w:val="single" w:sz="4" w:space="0" w:color="auto"/>
            </w:tcBorders>
            <w:shd w:val="clear" w:color="auto" w:fill="auto"/>
          </w:tcPr>
          <w:p w:rsidR="008926DF" w:rsidRDefault="008926DF">
            <w:r>
              <w:rPr>
                <w:sz w:val="22"/>
                <w:szCs w:val="22"/>
              </w:rPr>
              <w:t>3</w:t>
            </w:r>
          </w:p>
        </w:tc>
        <w:tc>
          <w:tcPr>
            <w:tcW w:w="1423" w:type="pct"/>
            <w:tcBorders>
              <w:top w:val="single" w:sz="4" w:space="0" w:color="auto"/>
              <w:left w:val="single" w:sz="4" w:space="0" w:color="auto"/>
              <w:right w:val="single" w:sz="4" w:space="0" w:color="auto"/>
            </w:tcBorders>
            <w:shd w:val="clear" w:color="auto" w:fill="auto"/>
            <w:vAlign w:val="center"/>
          </w:tcPr>
          <w:p w:rsidR="008926DF" w:rsidRPr="00A255DD" w:rsidRDefault="008926DF" w:rsidP="00B126D4">
            <w:pPr>
              <w:widowControl w:val="0"/>
              <w:suppressAutoHyphens/>
              <w:autoSpaceDN w:val="0"/>
              <w:contextualSpacing/>
              <w:rPr>
                <w:rFonts w:eastAsia="Segoe UI"/>
                <w:bCs/>
                <w:color w:val="000000"/>
                <w:kern w:val="3"/>
                <w:lang w:eastAsia="zh-CN" w:bidi="hi-IN"/>
              </w:rPr>
            </w:pPr>
            <w:r w:rsidRPr="00A255DD">
              <w:rPr>
                <w:rFonts w:eastAsia="Segoe UI"/>
                <w:bCs/>
                <w:color w:val="000000"/>
                <w:kern w:val="3"/>
                <w:lang w:eastAsia="zh-CN" w:bidi="hi-IN"/>
              </w:rPr>
              <w:t>Замена нижней лицевой панели WL2</w:t>
            </w:r>
          </w:p>
        </w:tc>
        <w:tc>
          <w:tcPr>
            <w:tcW w:w="814" w:type="pct"/>
            <w:vMerge/>
            <w:tcBorders>
              <w:left w:val="single" w:sz="4" w:space="0" w:color="auto"/>
              <w:bottom w:val="single" w:sz="4" w:space="0" w:color="auto"/>
              <w:right w:val="single" w:sz="4" w:space="0" w:color="auto"/>
            </w:tcBorders>
            <w:shd w:val="clear" w:color="auto" w:fill="auto"/>
            <w:vAlign w:val="center"/>
          </w:tcPr>
          <w:p w:rsidR="008926DF" w:rsidRPr="00B1401A" w:rsidRDefault="008926DF" w:rsidP="00B1401A">
            <w:pPr>
              <w:jc w:val="center"/>
              <w:rPr>
                <w:bCs/>
                <w:iCs/>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6D1A8B" w:rsidRDefault="008926DF" w:rsidP="00B126D4">
            <w:pPr>
              <w:widowControl w:val="0"/>
              <w:suppressAutoHyphens/>
              <w:autoSpaceDN w:val="0"/>
              <w:contextualSpacing/>
              <w:jc w:val="center"/>
              <w:rPr>
                <w:rFonts w:eastAsia="Segoe UI"/>
                <w:bCs/>
                <w:color w:val="000000"/>
                <w:kern w:val="3"/>
                <w:lang w:eastAsia="zh-CN" w:bidi="hi-IN"/>
              </w:rPr>
            </w:pPr>
            <w:r w:rsidRPr="006D1A8B">
              <w:rPr>
                <w:rFonts w:eastAsia="Segoe UI"/>
                <w:bCs/>
                <w:color w:val="000000"/>
                <w:kern w:val="3"/>
                <w:lang w:eastAsia="zh-CN" w:bidi="hi-IN"/>
              </w:rPr>
              <w:t>Штука</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6D1A8B" w:rsidRDefault="008926DF" w:rsidP="00B126D4">
            <w:pPr>
              <w:widowControl w:val="0"/>
              <w:suppressAutoHyphens/>
              <w:autoSpaceDN w:val="0"/>
              <w:contextualSpacing/>
              <w:jc w:val="center"/>
              <w:rPr>
                <w:rFonts w:eastAsia="Segoe UI"/>
                <w:bCs/>
                <w:color w:val="000000"/>
                <w:kern w:val="3"/>
                <w:lang w:eastAsia="zh-CN" w:bidi="hi-IN"/>
              </w:rPr>
            </w:pPr>
            <w:r>
              <w:rPr>
                <w:rFonts w:eastAsia="Segoe UI"/>
                <w:bCs/>
                <w:color w:val="000000"/>
                <w:kern w:val="3"/>
                <w:lang w:eastAsia="zh-CN" w:bidi="hi-IN"/>
              </w:rPr>
              <w:t>1</w:t>
            </w:r>
          </w:p>
        </w:tc>
        <w:tc>
          <w:tcPr>
            <w:tcW w:w="614" w:type="pct"/>
            <w:tcBorders>
              <w:top w:val="single" w:sz="4" w:space="0" w:color="auto"/>
              <w:left w:val="single" w:sz="4" w:space="0" w:color="auto"/>
              <w:bottom w:val="single" w:sz="4" w:space="0" w:color="auto"/>
              <w:right w:val="single" w:sz="4" w:space="0" w:color="auto"/>
            </w:tcBorders>
            <w:vAlign w:val="center"/>
          </w:tcPr>
          <w:p w:rsidR="008926DF" w:rsidRPr="00B1401A" w:rsidRDefault="008926DF" w:rsidP="00B1401A">
            <w:pPr>
              <w:jc w:val="center"/>
              <w:rPr>
                <w:bCs/>
                <w:iCs/>
                <w:sz w:val="22"/>
                <w:szCs w:val="22"/>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8926DF" w:rsidRPr="00B1401A" w:rsidRDefault="008926DF" w:rsidP="00B1401A">
            <w:pPr>
              <w:jc w:val="center"/>
              <w:rPr>
                <w:b/>
                <w:sz w:val="22"/>
                <w:szCs w:val="22"/>
              </w:rPr>
            </w:pPr>
          </w:p>
        </w:tc>
      </w:tr>
      <w:tr w:rsidR="00B1401A" w:rsidRPr="00B1401A" w:rsidTr="00754FCF">
        <w:trPr>
          <w:trHeight w:val="275"/>
        </w:trPr>
        <w:tc>
          <w:tcPr>
            <w:tcW w:w="4373" w:type="pct"/>
            <w:gridSpan w:val="6"/>
            <w:tcBorders>
              <w:left w:val="single" w:sz="4" w:space="0" w:color="auto"/>
              <w:bottom w:val="single" w:sz="4" w:space="0" w:color="auto"/>
              <w:right w:val="single" w:sz="4" w:space="0" w:color="auto"/>
            </w:tcBorders>
            <w:shd w:val="clear" w:color="auto" w:fill="auto"/>
            <w:vAlign w:val="center"/>
          </w:tcPr>
          <w:p w:rsidR="00B1401A" w:rsidRPr="00B1401A" w:rsidRDefault="00B1401A" w:rsidP="00B1401A">
            <w:pPr>
              <w:ind w:firstLine="567"/>
              <w:jc w:val="right"/>
              <w:rPr>
                <w:b/>
                <w:sz w:val="22"/>
                <w:szCs w:val="22"/>
              </w:rPr>
            </w:pPr>
            <w:r w:rsidRPr="00B1401A">
              <w:rPr>
                <w:b/>
                <w:sz w:val="22"/>
                <w:szCs w:val="22"/>
              </w:rPr>
              <w:t>ИТОГО:</w:t>
            </w:r>
          </w:p>
        </w:tc>
        <w:tc>
          <w:tcPr>
            <w:tcW w:w="627" w:type="pct"/>
            <w:tcBorders>
              <w:top w:val="single" w:sz="4" w:space="0" w:color="auto"/>
              <w:left w:val="single" w:sz="4" w:space="0" w:color="auto"/>
              <w:bottom w:val="single" w:sz="4" w:space="0" w:color="auto"/>
              <w:right w:val="single" w:sz="4" w:space="0" w:color="auto"/>
            </w:tcBorders>
          </w:tcPr>
          <w:p w:rsidR="00B1401A" w:rsidRPr="00B1401A" w:rsidRDefault="00B1401A" w:rsidP="00B1401A">
            <w:pPr>
              <w:jc w:val="center"/>
              <w:rPr>
                <w:b/>
                <w:sz w:val="22"/>
                <w:szCs w:val="22"/>
              </w:rPr>
            </w:pPr>
          </w:p>
        </w:tc>
      </w:tr>
    </w:tbl>
    <w:p w:rsidR="00FC2636" w:rsidRDefault="00FC2636" w:rsidP="00D556FA">
      <w:pPr>
        <w:ind w:firstLine="567"/>
        <w:jc w:val="center"/>
      </w:pPr>
    </w:p>
    <w:p w:rsidR="00B1401A" w:rsidRDefault="00B1401A" w:rsidP="00D556FA">
      <w:pPr>
        <w:ind w:firstLine="567"/>
        <w:jc w:val="center"/>
      </w:pPr>
    </w:p>
    <w:p w:rsidR="00B1401A" w:rsidRDefault="00B1401A" w:rsidP="00D556FA">
      <w:pPr>
        <w:ind w:firstLine="567"/>
        <w:jc w:val="center"/>
      </w:pPr>
    </w:p>
    <w:tbl>
      <w:tblPr>
        <w:tblpPr w:leftFromText="180" w:rightFromText="180" w:vertAnchor="text" w:horzAnchor="margin" w:tblpY="85"/>
        <w:tblW w:w="9462" w:type="dxa"/>
        <w:tblLayout w:type="fixed"/>
        <w:tblCellMar>
          <w:left w:w="70" w:type="dxa"/>
          <w:right w:w="70" w:type="dxa"/>
        </w:tblCellMar>
        <w:tblLook w:val="0000" w:firstRow="0" w:lastRow="0" w:firstColumn="0" w:lastColumn="0" w:noHBand="0" w:noVBand="0"/>
      </w:tblPr>
      <w:tblGrid>
        <w:gridCol w:w="4962"/>
        <w:gridCol w:w="4500"/>
      </w:tblGrid>
      <w:tr w:rsidR="00B1401A" w:rsidRPr="00270726" w:rsidTr="00B1401A">
        <w:trPr>
          <w:trHeight w:val="80"/>
        </w:trPr>
        <w:tc>
          <w:tcPr>
            <w:tcW w:w="4962" w:type="dxa"/>
          </w:tcPr>
          <w:p w:rsidR="00B1401A" w:rsidRPr="006E3E8A" w:rsidRDefault="00B1401A" w:rsidP="00B1401A">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B1401A" w:rsidRPr="00CD78EF" w:rsidRDefault="00B1401A" w:rsidP="00B1401A">
            <w:pPr>
              <w:pStyle w:val="ac"/>
              <w:tabs>
                <w:tab w:val="left" w:pos="4466"/>
              </w:tabs>
              <w:spacing w:after="0"/>
              <w:ind w:left="0" w:firstLine="2"/>
              <w:rPr>
                <w:rFonts w:ascii="Times New Roman" w:hAnsi="Times New Roman"/>
                <w:sz w:val="22"/>
                <w:szCs w:val="22"/>
              </w:rPr>
            </w:pPr>
            <w:r w:rsidRPr="00CD78EF">
              <w:rPr>
                <w:rFonts w:ascii="Times New Roman" w:hAnsi="Times New Roman"/>
                <w:sz w:val="22"/>
                <w:szCs w:val="22"/>
              </w:rPr>
              <w:t>Директор</w:t>
            </w:r>
          </w:p>
          <w:p w:rsidR="00B1401A" w:rsidRPr="00CD78EF" w:rsidRDefault="00B1401A" w:rsidP="00B1401A">
            <w:pPr>
              <w:pStyle w:val="ac"/>
              <w:tabs>
                <w:tab w:val="left" w:pos="4466"/>
              </w:tabs>
              <w:spacing w:after="0"/>
              <w:ind w:left="0" w:firstLine="2"/>
              <w:rPr>
                <w:rFonts w:ascii="Times New Roman" w:hAnsi="Times New Roman"/>
                <w:sz w:val="22"/>
                <w:szCs w:val="22"/>
              </w:rPr>
            </w:pPr>
          </w:p>
          <w:p w:rsidR="00B1401A" w:rsidRDefault="00B1401A" w:rsidP="00B1401A">
            <w:pPr>
              <w:pStyle w:val="ac"/>
              <w:spacing w:after="0"/>
              <w:ind w:left="0"/>
              <w:rPr>
                <w:rFonts w:ascii="Times New Roman" w:hAnsi="Times New Roman"/>
                <w:sz w:val="22"/>
                <w:szCs w:val="22"/>
              </w:rPr>
            </w:pPr>
            <w:r w:rsidRPr="00CD78EF">
              <w:rPr>
                <w:rFonts w:ascii="Times New Roman" w:hAnsi="Times New Roman"/>
                <w:sz w:val="22"/>
                <w:szCs w:val="22"/>
              </w:rPr>
              <w:t xml:space="preserve">____________________ </w:t>
            </w:r>
          </w:p>
          <w:p w:rsidR="00B1401A" w:rsidRPr="00CD78EF" w:rsidRDefault="00B1401A" w:rsidP="00B1401A">
            <w:pPr>
              <w:pStyle w:val="ac"/>
              <w:spacing w:after="0"/>
              <w:ind w:left="0"/>
              <w:rPr>
                <w:rFonts w:ascii="Times New Roman" w:hAnsi="Times New Roman"/>
                <w:caps/>
                <w:sz w:val="22"/>
                <w:szCs w:val="22"/>
              </w:rPr>
            </w:pPr>
            <w:r w:rsidRPr="00CD78EF">
              <w:rPr>
                <w:rFonts w:ascii="Times New Roman" w:hAnsi="Times New Roman"/>
                <w:caps/>
                <w:sz w:val="22"/>
                <w:szCs w:val="22"/>
              </w:rPr>
              <w:t>(подписано ЭП)</w:t>
            </w:r>
          </w:p>
        </w:tc>
        <w:tc>
          <w:tcPr>
            <w:tcW w:w="4500" w:type="dxa"/>
          </w:tcPr>
          <w:p w:rsidR="00B1401A" w:rsidRPr="0005019D" w:rsidRDefault="00B1401A" w:rsidP="00B1401A">
            <w:pPr>
              <w:pStyle w:val="ac"/>
              <w:spacing w:after="0"/>
              <w:ind w:left="0"/>
              <w:jc w:val="both"/>
              <w:rPr>
                <w:rFonts w:ascii="Times New Roman" w:hAnsi="Times New Roman"/>
                <w:caps/>
                <w:sz w:val="24"/>
                <w:szCs w:val="24"/>
              </w:rPr>
            </w:pPr>
            <w:r w:rsidRPr="00C702BE">
              <w:rPr>
                <w:rFonts w:ascii="Times New Roman" w:hAnsi="Times New Roman"/>
                <w:caps/>
                <w:sz w:val="24"/>
                <w:szCs w:val="24"/>
              </w:rPr>
              <w:t>ИСПОЛНИТЕЛЬ:</w:t>
            </w:r>
          </w:p>
          <w:p w:rsidR="00B1401A" w:rsidRDefault="00B1401A" w:rsidP="00B1401A">
            <w:pPr>
              <w:pStyle w:val="ac"/>
              <w:spacing w:after="0"/>
              <w:ind w:left="0"/>
              <w:rPr>
                <w:rFonts w:ascii="Times New Roman" w:hAnsi="Times New Roman"/>
                <w:caps/>
                <w:sz w:val="24"/>
                <w:szCs w:val="24"/>
              </w:rPr>
            </w:pPr>
          </w:p>
          <w:p w:rsidR="00B1401A" w:rsidRDefault="00B1401A" w:rsidP="00B1401A">
            <w:pPr>
              <w:pStyle w:val="ac"/>
              <w:spacing w:after="0"/>
              <w:ind w:left="0"/>
              <w:rPr>
                <w:rFonts w:ascii="Times New Roman" w:hAnsi="Times New Roman"/>
                <w:caps/>
                <w:sz w:val="24"/>
                <w:szCs w:val="24"/>
              </w:rPr>
            </w:pPr>
            <w:r>
              <w:rPr>
                <w:rFonts w:ascii="Times New Roman" w:hAnsi="Times New Roman"/>
                <w:caps/>
                <w:sz w:val="24"/>
                <w:szCs w:val="24"/>
              </w:rPr>
              <w:t xml:space="preserve">________________ </w:t>
            </w:r>
          </w:p>
          <w:p w:rsidR="00B1401A" w:rsidRPr="00CD78EF" w:rsidRDefault="00B1401A" w:rsidP="00B1401A">
            <w:pPr>
              <w:pStyle w:val="ac"/>
              <w:spacing w:after="0"/>
              <w:ind w:left="0"/>
              <w:rPr>
                <w:rFonts w:ascii="Times New Roman" w:hAnsi="Times New Roman"/>
                <w:caps/>
                <w:sz w:val="24"/>
                <w:szCs w:val="22"/>
              </w:rPr>
            </w:pPr>
            <w:r w:rsidRPr="00F41E43">
              <w:rPr>
                <w:rFonts w:ascii="Times New Roman" w:hAnsi="Times New Roman"/>
                <w:caps/>
                <w:sz w:val="24"/>
                <w:szCs w:val="22"/>
              </w:rPr>
              <w:t>(подписано ЭП)</w:t>
            </w:r>
          </w:p>
        </w:tc>
      </w:tr>
      <w:tr w:rsidR="00B1401A" w:rsidRPr="00270726" w:rsidTr="00B1401A">
        <w:trPr>
          <w:trHeight w:val="80"/>
        </w:trPr>
        <w:tc>
          <w:tcPr>
            <w:tcW w:w="4962" w:type="dxa"/>
          </w:tcPr>
          <w:p w:rsidR="00B1401A" w:rsidRPr="006E3E8A" w:rsidRDefault="00B1401A" w:rsidP="00B1401A">
            <w:pPr>
              <w:rPr>
                <w:caps/>
              </w:rPr>
            </w:pPr>
          </w:p>
        </w:tc>
        <w:tc>
          <w:tcPr>
            <w:tcW w:w="4500" w:type="dxa"/>
          </w:tcPr>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Default="00B1401A" w:rsidP="00B1401A">
            <w:pPr>
              <w:pStyle w:val="ac"/>
              <w:spacing w:after="0"/>
              <w:ind w:left="0" w:firstLine="567"/>
              <w:jc w:val="both"/>
              <w:rPr>
                <w:rFonts w:ascii="Times New Roman" w:hAnsi="Times New Roman"/>
                <w:caps/>
                <w:sz w:val="24"/>
                <w:szCs w:val="24"/>
              </w:rPr>
            </w:pPr>
          </w:p>
          <w:p w:rsidR="00B1401A" w:rsidRPr="006E3E8A" w:rsidRDefault="00B1401A" w:rsidP="00B1401A">
            <w:pPr>
              <w:pStyle w:val="ac"/>
              <w:spacing w:after="0"/>
              <w:ind w:left="0" w:firstLine="567"/>
              <w:jc w:val="both"/>
              <w:rPr>
                <w:rFonts w:ascii="Times New Roman" w:hAnsi="Times New Roman"/>
                <w:caps/>
                <w:sz w:val="24"/>
                <w:szCs w:val="24"/>
              </w:rPr>
            </w:pPr>
          </w:p>
        </w:tc>
      </w:tr>
    </w:tbl>
    <w:p w:rsidR="00B1401A" w:rsidRDefault="00B1401A" w:rsidP="00D556FA">
      <w:pPr>
        <w:ind w:firstLine="567"/>
        <w:jc w:val="center"/>
      </w:pPr>
    </w:p>
    <w:p w:rsidR="00B4041F" w:rsidRDefault="00B4041F" w:rsidP="00D556FA">
      <w:pPr>
        <w:ind w:firstLine="567"/>
        <w:jc w:val="center"/>
      </w:pPr>
    </w:p>
    <w:p w:rsidR="00B4041F" w:rsidRDefault="00B4041F" w:rsidP="00D556FA">
      <w:pPr>
        <w:ind w:firstLine="567"/>
        <w:jc w:val="center"/>
      </w:pPr>
    </w:p>
    <w:p w:rsidR="00B4041F" w:rsidRDefault="00B4041F" w:rsidP="00D556FA">
      <w:pPr>
        <w:ind w:firstLine="567"/>
        <w:jc w:val="center"/>
      </w:pPr>
    </w:p>
    <w:p w:rsidR="00B4041F" w:rsidRDefault="00B4041F" w:rsidP="00D556FA">
      <w:pPr>
        <w:ind w:firstLine="567"/>
        <w:jc w:val="center"/>
      </w:pPr>
    </w:p>
    <w:p w:rsidR="00B4041F" w:rsidRDefault="00B4041F" w:rsidP="00D556FA">
      <w:pPr>
        <w:ind w:firstLine="567"/>
        <w:jc w:val="center"/>
      </w:pPr>
    </w:p>
    <w:p w:rsidR="00FC2636" w:rsidRPr="00270726" w:rsidRDefault="00FC2636" w:rsidP="00D556FA">
      <w:pPr>
        <w:ind w:firstLine="567"/>
      </w:pPr>
    </w:p>
    <w:p w:rsidR="00B1401A" w:rsidRDefault="00B1401A" w:rsidP="002754BB">
      <w:pPr>
        <w:tabs>
          <w:tab w:val="left" w:pos="6520"/>
        </w:tabs>
        <w:ind w:firstLine="567"/>
        <w:jc w:val="right"/>
        <w:rPr>
          <w:b/>
        </w:rPr>
      </w:pPr>
    </w:p>
    <w:p w:rsidR="00B1401A" w:rsidRDefault="00B1401A" w:rsidP="002754BB">
      <w:pPr>
        <w:tabs>
          <w:tab w:val="left" w:pos="6520"/>
        </w:tabs>
        <w:ind w:firstLine="567"/>
        <w:jc w:val="right"/>
        <w:rPr>
          <w:b/>
        </w:rPr>
      </w:pPr>
    </w:p>
    <w:p w:rsidR="00B1401A" w:rsidRDefault="00B1401A" w:rsidP="002754BB">
      <w:pPr>
        <w:tabs>
          <w:tab w:val="left" w:pos="6520"/>
        </w:tabs>
        <w:ind w:firstLine="567"/>
        <w:jc w:val="right"/>
        <w:rPr>
          <w:b/>
        </w:rPr>
      </w:pPr>
    </w:p>
    <w:p w:rsidR="002754BB" w:rsidRPr="00270726" w:rsidRDefault="002754BB" w:rsidP="002754BB">
      <w:pPr>
        <w:tabs>
          <w:tab w:val="left" w:pos="6520"/>
        </w:tabs>
        <w:ind w:firstLine="567"/>
        <w:jc w:val="right"/>
        <w:rPr>
          <w:b/>
        </w:rPr>
      </w:pPr>
      <w:r>
        <w:rPr>
          <w:b/>
        </w:rPr>
        <w:lastRenderedPageBreak/>
        <w:t>Приложение № 2</w:t>
      </w:r>
      <w:r w:rsidRPr="00270726">
        <w:rPr>
          <w:b/>
        </w:rPr>
        <w:t xml:space="preserve"> </w:t>
      </w:r>
    </w:p>
    <w:p w:rsidR="008926DF" w:rsidRPr="00270726" w:rsidRDefault="008926DF" w:rsidP="008926DF">
      <w:pPr>
        <w:tabs>
          <w:tab w:val="left" w:pos="6520"/>
        </w:tabs>
        <w:ind w:firstLine="567"/>
        <w:jc w:val="right"/>
      </w:pPr>
      <w:r>
        <w:t xml:space="preserve">К Контракту </w:t>
      </w:r>
      <w:r w:rsidRPr="008926DF">
        <w:rPr>
          <w:b/>
        </w:rPr>
        <w:t>№188-рем АПВ/26</w:t>
      </w:r>
      <w:r>
        <w:t xml:space="preserve"> </w:t>
      </w:r>
    </w:p>
    <w:p w:rsidR="00B1401A" w:rsidRPr="00270726" w:rsidRDefault="00B1401A" w:rsidP="00B1401A">
      <w:pPr>
        <w:ind w:firstLine="567"/>
        <w:jc w:val="right"/>
      </w:pPr>
      <w:r w:rsidRPr="00270726">
        <w:t>от «</w:t>
      </w:r>
      <w:r>
        <w:t>__</w:t>
      </w:r>
      <w:r w:rsidRPr="00270726">
        <w:t xml:space="preserve">» </w:t>
      </w:r>
      <w:r>
        <w:t>_______</w:t>
      </w:r>
      <w:r w:rsidRPr="00270726">
        <w:t xml:space="preserve"> 20</w:t>
      </w:r>
      <w:r>
        <w:t>26</w:t>
      </w:r>
      <w:r w:rsidRPr="00270726">
        <w:t xml:space="preserve"> года</w:t>
      </w:r>
    </w:p>
    <w:p w:rsidR="002754BB" w:rsidRPr="00270726" w:rsidRDefault="002754BB" w:rsidP="00B1401A">
      <w:pPr>
        <w:tabs>
          <w:tab w:val="left" w:pos="6520"/>
        </w:tabs>
        <w:ind w:firstLine="567"/>
        <w:jc w:val="right"/>
      </w:pPr>
    </w:p>
    <w:p w:rsidR="00623DED" w:rsidRPr="00623DED" w:rsidRDefault="00623DED" w:rsidP="00623DED">
      <w:pPr>
        <w:widowControl w:val="0"/>
        <w:autoSpaceDE w:val="0"/>
        <w:autoSpaceDN w:val="0"/>
        <w:adjustRightInd w:val="0"/>
        <w:jc w:val="center"/>
        <w:rPr>
          <w:rFonts w:eastAsia="Courier New"/>
          <w:b/>
          <w:bCs/>
          <w:lang w:bidi="ru-RU"/>
        </w:rPr>
      </w:pPr>
      <w:r w:rsidRPr="00623DED">
        <w:rPr>
          <w:rFonts w:eastAsia="Courier New"/>
          <w:b/>
          <w:bCs/>
          <w:lang w:bidi="ru-RU"/>
        </w:rPr>
        <w:t xml:space="preserve">ОПИСАНИЕ ОБЪЕКТА ЗАКУПКИ </w:t>
      </w:r>
    </w:p>
    <w:p w:rsidR="00623DED" w:rsidRPr="00623DED" w:rsidRDefault="00623DED" w:rsidP="00623DED">
      <w:pPr>
        <w:widowControl w:val="0"/>
        <w:autoSpaceDE w:val="0"/>
        <w:autoSpaceDN w:val="0"/>
        <w:adjustRightInd w:val="0"/>
        <w:jc w:val="center"/>
        <w:rPr>
          <w:sz w:val="22"/>
          <w:szCs w:val="22"/>
        </w:rPr>
      </w:pPr>
      <w:r w:rsidRPr="00623DED">
        <w:rPr>
          <w:rFonts w:eastAsia="Calibri"/>
          <w:b/>
          <w:lang w:eastAsia="en-US"/>
        </w:rPr>
        <w:t>в соответствии со статьей 33 Закона № 44-ФЗ</w:t>
      </w:r>
    </w:p>
    <w:p w:rsidR="008926DF" w:rsidRPr="008926DF" w:rsidRDefault="008926DF" w:rsidP="008926DF">
      <w:pPr>
        <w:widowControl w:val="0"/>
        <w:autoSpaceDE w:val="0"/>
        <w:autoSpaceDN w:val="0"/>
        <w:adjustRightInd w:val="0"/>
        <w:jc w:val="center"/>
        <w:rPr>
          <w:rFonts w:eastAsia="Courier New"/>
          <w:b/>
          <w:bCs/>
          <w:lang w:bidi="ru-RU"/>
        </w:rPr>
      </w:pPr>
    </w:p>
    <w:p w:rsidR="008926DF" w:rsidRPr="008926DF" w:rsidRDefault="008926DF" w:rsidP="00B4041F">
      <w:pPr>
        <w:autoSpaceDE w:val="0"/>
        <w:autoSpaceDN w:val="0"/>
        <w:adjustRightInd w:val="0"/>
        <w:ind w:firstLine="567"/>
        <w:contextualSpacing/>
        <w:jc w:val="both"/>
        <w:rPr>
          <w:rFonts w:eastAsia="Courier New"/>
          <w:bCs/>
          <w:color w:val="000000"/>
          <w:lang w:bidi="ru-RU"/>
        </w:rPr>
      </w:pPr>
      <w:r w:rsidRPr="008926DF">
        <w:rPr>
          <w:rFonts w:eastAsia="Calibri"/>
          <w:bCs/>
          <w:color w:val="000000"/>
          <w:lang w:eastAsia="en-US" w:bidi="ru-RU"/>
        </w:rPr>
        <w:t xml:space="preserve">1. Наименование объекта закупки: </w:t>
      </w:r>
      <w:r w:rsidRPr="008926DF">
        <w:rPr>
          <w:rFonts w:eastAsia="Calibri"/>
          <w:b/>
          <w:bCs/>
          <w:color w:val="000000"/>
          <w:lang w:eastAsia="en-US" w:bidi="ru-RU"/>
        </w:rPr>
        <w:t>Оказание услуг по ремонту и восстановлению работоспособности автомата питьевой воды со встроенной системой фильтрации</w:t>
      </w:r>
      <w:r w:rsidRPr="008926DF">
        <w:rPr>
          <w:rFonts w:eastAsia="Calibri"/>
          <w:bCs/>
          <w:color w:val="000000"/>
          <w:lang w:eastAsia="en-US" w:bidi="ru-RU"/>
        </w:rPr>
        <w:t xml:space="preserve"> </w:t>
      </w:r>
      <w:r w:rsidRPr="008926DF">
        <w:rPr>
          <w:rFonts w:eastAsia="Courier New"/>
          <w:color w:val="000000"/>
          <w:lang w:bidi="ru-RU"/>
        </w:rPr>
        <w:t xml:space="preserve">для Государственного бюджетного общеобразовательного учреждения средняя общеобразовательная школа № 188 с углубленным изучением мировой художественной культуры Красногвардейского </w:t>
      </w:r>
      <w:proofErr w:type="gramStart"/>
      <w:r w:rsidRPr="008926DF">
        <w:rPr>
          <w:rFonts w:eastAsia="Courier New"/>
          <w:color w:val="000000"/>
          <w:lang w:bidi="ru-RU"/>
        </w:rPr>
        <w:t>района Санкт-Петербурга имени Героя Советского Союза</w:t>
      </w:r>
      <w:proofErr w:type="gramEnd"/>
      <w:r w:rsidRPr="008926DF">
        <w:rPr>
          <w:rFonts w:eastAsia="Courier New"/>
          <w:color w:val="000000"/>
          <w:lang w:bidi="ru-RU"/>
        </w:rPr>
        <w:t xml:space="preserve"> Л.Г. Белоусова для нужд Санкт-Петербурга в 2026году</w:t>
      </w:r>
      <w:r w:rsidRPr="008926DF">
        <w:rPr>
          <w:rFonts w:eastAsia="Courier New"/>
          <w:bCs/>
          <w:color w:val="000000"/>
          <w:lang w:bidi="ru-RU"/>
        </w:rPr>
        <w:t>.</w:t>
      </w:r>
    </w:p>
    <w:p w:rsidR="008926DF" w:rsidRPr="008926DF" w:rsidRDefault="008926DF" w:rsidP="00B4041F">
      <w:pPr>
        <w:autoSpaceDE w:val="0"/>
        <w:autoSpaceDN w:val="0"/>
        <w:adjustRightInd w:val="0"/>
        <w:ind w:firstLine="567"/>
        <w:contextualSpacing/>
        <w:jc w:val="both"/>
        <w:rPr>
          <w:rFonts w:eastAsia="Courier New"/>
          <w:bCs/>
          <w:color w:val="000000"/>
          <w:lang w:bidi="ru-RU"/>
        </w:rPr>
      </w:pPr>
      <w:r w:rsidRPr="008926DF">
        <w:rPr>
          <w:rFonts w:eastAsia="Courier New"/>
          <w:bCs/>
          <w:color w:val="000000"/>
          <w:lang w:bidi="ru-RU"/>
        </w:rPr>
        <w:t xml:space="preserve">Код по Общероссийскому классификатору продукции по видам экономической деятельности (ОКПД2) </w:t>
      </w:r>
      <w:proofErr w:type="gramStart"/>
      <w:r w:rsidRPr="008926DF">
        <w:rPr>
          <w:rFonts w:eastAsia="Courier New"/>
          <w:bCs/>
          <w:color w:val="000000"/>
          <w:lang w:bidi="ru-RU"/>
        </w:rPr>
        <w:t>ОК</w:t>
      </w:r>
      <w:proofErr w:type="gramEnd"/>
      <w:r w:rsidRPr="008926DF">
        <w:rPr>
          <w:rFonts w:eastAsia="Courier New"/>
          <w:bCs/>
          <w:color w:val="000000"/>
          <w:lang w:bidi="ru-RU"/>
        </w:rPr>
        <w:t xml:space="preserve"> 034-2014 с указанием вида продукции, соответствующий объекту закупки</w:t>
      </w:r>
    </w:p>
    <w:p w:rsidR="008926DF" w:rsidRPr="008926DF" w:rsidRDefault="008926DF" w:rsidP="00B4041F">
      <w:pPr>
        <w:autoSpaceDE w:val="0"/>
        <w:autoSpaceDN w:val="0"/>
        <w:adjustRightInd w:val="0"/>
        <w:ind w:firstLine="567"/>
        <w:contextualSpacing/>
        <w:jc w:val="both"/>
        <w:rPr>
          <w:rFonts w:eastAsia="Courier New"/>
          <w:bCs/>
          <w:color w:val="000000"/>
          <w:lang w:bidi="ru-RU"/>
        </w:rPr>
      </w:pPr>
      <w:r w:rsidRPr="008926DF">
        <w:rPr>
          <w:rFonts w:eastAsia="Courier New"/>
          <w:b/>
          <w:bCs/>
          <w:color w:val="000000"/>
          <w:lang w:bidi="ru-RU"/>
        </w:rPr>
        <w:t>33.12.29.900</w:t>
      </w:r>
      <w:r w:rsidRPr="008926DF">
        <w:rPr>
          <w:rFonts w:eastAsia="Courier New"/>
          <w:bCs/>
          <w:color w:val="000000"/>
          <w:lang w:bidi="ru-RU"/>
        </w:rPr>
        <w:t xml:space="preserve"> -  Услуги по ремонту и техническому обслуживанию прочего оборудования специального назначения, не включенные в другие группировки (КПЕС 2008).</w:t>
      </w:r>
    </w:p>
    <w:p w:rsidR="008926DF" w:rsidRPr="008926DF" w:rsidRDefault="008926DF" w:rsidP="00B4041F">
      <w:pPr>
        <w:autoSpaceDE w:val="0"/>
        <w:autoSpaceDN w:val="0"/>
        <w:adjustRightInd w:val="0"/>
        <w:ind w:firstLine="567"/>
        <w:contextualSpacing/>
        <w:jc w:val="both"/>
        <w:rPr>
          <w:rFonts w:eastAsia="Courier New"/>
          <w:bCs/>
          <w:color w:val="000000"/>
          <w:lang w:bidi="ru-RU"/>
        </w:rPr>
      </w:pPr>
      <w:r w:rsidRPr="008926DF">
        <w:rPr>
          <w:rFonts w:eastAsia="Courier New"/>
          <w:bCs/>
          <w:color w:val="000000"/>
          <w:lang w:bidi="ru-RU"/>
        </w:rPr>
        <w:t xml:space="preserve">Код позиции каталога товаров, работ, услуг для обеспечения государственных и муниципальных нужд - 33.12.20.000-00000008 - Услуги по ремонту и техническому обслуживанию оборудования специального назначения </w:t>
      </w:r>
    </w:p>
    <w:p w:rsidR="008926DF" w:rsidRPr="008926DF" w:rsidRDefault="008926DF" w:rsidP="00B4041F">
      <w:pPr>
        <w:autoSpaceDE w:val="0"/>
        <w:autoSpaceDN w:val="0"/>
        <w:adjustRightInd w:val="0"/>
        <w:ind w:firstLine="567"/>
        <w:contextualSpacing/>
        <w:jc w:val="both"/>
        <w:rPr>
          <w:rFonts w:eastAsia="Calibri"/>
          <w:lang w:eastAsia="en-US"/>
        </w:rPr>
      </w:pPr>
    </w:p>
    <w:p w:rsidR="008926DF" w:rsidRPr="008926DF" w:rsidRDefault="008926DF" w:rsidP="00B4041F">
      <w:pPr>
        <w:widowControl w:val="0"/>
        <w:autoSpaceDE w:val="0"/>
        <w:autoSpaceDN w:val="0"/>
        <w:adjustRightInd w:val="0"/>
        <w:ind w:firstLine="567"/>
        <w:contextualSpacing/>
        <w:jc w:val="both"/>
        <w:rPr>
          <w:rFonts w:eastAsia="Calibri"/>
        </w:rPr>
      </w:pPr>
      <w:r w:rsidRPr="008926DF">
        <w:rPr>
          <w:rFonts w:eastAsia="Courier New"/>
          <w:color w:val="000000"/>
          <w:lang w:bidi="ru-RU"/>
        </w:rPr>
        <w:t>2. Требования к функциональным, техническим и качественным характеристикам объекта закупки.</w:t>
      </w:r>
    </w:p>
    <w:p w:rsidR="008926DF" w:rsidRPr="008926DF" w:rsidRDefault="008926DF" w:rsidP="00B4041F">
      <w:pPr>
        <w:suppressAutoHyphens/>
        <w:ind w:left="283" w:firstLine="567"/>
        <w:contextualSpacing/>
        <w:jc w:val="both"/>
        <w:rPr>
          <w:bCs/>
          <w:kern w:val="2"/>
          <w:lang w:eastAsia="zh-CN"/>
        </w:rPr>
      </w:pPr>
      <w:r w:rsidRPr="008926DF">
        <w:rPr>
          <w:bCs/>
          <w:kern w:val="2"/>
          <w:lang w:eastAsia="zh-CN"/>
        </w:rPr>
        <w:t>2.1. Место оказания услуг:</w:t>
      </w:r>
    </w:p>
    <w:p w:rsidR="008926DF" w:rsidRPr="008926DF" w:rsidRDefault="008926DF" w:rsidP="00B4041F">
      <w:pPr>
        <w:suppressAutoHyphens/>
        <w:ind w:left="283" w:firstLine="567"/>
        <w:contextualSpacing/>
        <w:jc w:val="both"/>
        <w:rPr>
          <w:bCs/>
          <w:kern w:val="2"/>
          <w:lang w:eastAsia="zh-CN"/>
        </w:rPr>
      </w:pPr>
      <w:r w:rsidRPr="008926DF">
        <w:rPr>
          <w:bCs/>
          <w:kern w:val="2"/>
          <w:lang w:eastAsia="zh-CN"/>
        </w:rPr>
        <w:t xml:space="preserve">195253, Санкт-Петербург, </w:t>
      </w:r>
      <w:r w:rsidRPr="008926DF">
        <w:rPr>
          <w:b/>
          <w:bCs/>
          <w:kern w:val="2"/>
          <w:lang w:eastAsia="zh-CN"/>
        </w:rPr>
        <w:t>ул. Стасовой, дом 4, литер А.</w:t>
      </w:r>
    </w:p>
    <w:p w:rsidR="008926DF" w:rsidRPr="008926DF" w:rsidRDefault="008926DF" w:rsidP="00B4041F">
      <w:pPr>
        <w:suppressAutoHyphens/>
        <w:ind w:left="283" w:firstLine="567"/>
        <w:contextualSpacing/>
        <w:jc w:val="both"/>
        <w:rPr>
          <w:bCs/>
          <w:kern w:val="2"/>
          <w:lang w:eastAsia="zh-CN"/>
        </w:rPr>
      </w:pPr>
      <w:r w:rsidRPr="008926DF">
        <w:rPr>
          <w:bCs/>
          <w:kern w:val="2"/>
          <w:lang w:eastAsia="zh-CN"/>
        </w:rPr>
        <w:t>2.2.Сроки оказания услуг:</w:t>
      </w:r>
    </w:p>
    <w:p w:rsidR="008926DF" w:rsidRPr="008926DF" w:rsidRDefault="008926DF" w:rsidP="00B4041F">
      <w:pPr>
        <w:widowControl w:val="0"/>
        <w:autoSpaceDE w:val="0"/>
        <w:autoSpaceDN w:val="0"/>
        <w:adjustRightInd w:val="0"/>
        <w:ind w:firstLine="567"/>
        <w:contextualSpacing/>
        <w:jc w:val="both"/>
        <w:rPr>
          <w:rFonts w:eastAsia="Courier New"/>
          <w:color w:val="000000"/>
          <w:lang w:bidi="ru-RU"/>
        </w:rPr>
      </w:pPr>
      <w:r w:rsidRPr="008926DF">
        <w:rPr>
          <w:rFonts w:eastAsia="Courier New"/>
          <w:bCs/>
          <w:color w:val="000000"/>
          <w:lang w:bidi="ru-RU"/>
        </w:rPr>
        <w:t xml:space="preserve">Сроки оказания услуг </w:t>
      </w:r>
      <w:r w:rsidRPr="008926DF">
        <w:rPr>
          <w:rFonts w:eastAsia="Courier New"/>
          <w:color w:val="000000"/>
          <w:lang w:bidi="ru-RU"/>
        </w:rPr>
        <w:t xml:space="preserve">в течение </w:t>
      </w:r>
      <w:r w:rsidRPr="008926DF">
        <w:rPr>
          <w:rFonts w:eastAsia="Courier New"/>
          <w:b/>
          <w:color w:val="000000"/>
          <w:lang w:bidi="ru-RU"/>
        </w:rPr>
        <w:t>10 (десяти) рабочих дней</w:t>
      </w:r>
      <w:r w:rsidRPr="008926DF">
        <w:rPr>
          <w:rFonts w:eastAsia="Courier New"/>
          <w:color w:val="000000"/>
          <w:lang w:bidi="ru-RU"/>
        </w:rPr>
        <w:t xml:space="preserve"> с момента заключения контракта Сторонами</w:t>
      </w:r>
    </w:p>
    <w:p w:rsidR="008926DF" w:rsidRPr="008926DF" w:rsidRDefault="008926DF" w:rsidP="00B4041F">
      <w:pPr>
        <w:widowControl w:val="0"/>
        <w:autoSpaceDE w:val="0"/>
        <w:autoSpaceDN w:val="0"/>
        <w:adjustRightInd w:val="0"/>
        <w:ind w:firstLine="567"/>
        <w:contextualSpacing/>
        <w:jc w:val="both"/>
        <w:rPr>
          <w:rFonts w:eastAsia="Courier New"/>
          <w:color w:val="000000"/>
          <w:lang w:bidi="ru-RU"/>
        </w:rPr>
      </w:pPr>
      <w:proofErr w:type="gramStart"/>
      <w:r w:rsidRPr="008926DF">
        <w:rPr>
          <w:rFonts w:eastAsia="Courier New"/>
          <w:color w:val="000000"/>
          <w:lang w:bidi="ru-RU"/>
        </w:rPr>
        <w:t>Все содержащиеся в Описании объекта закупки и приложениях к нему товарные знаки не сопровождаются словами «или эквивалент» на основании пп.1 п.1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ввиду: несовместимости Товаров, на которых размещаются другие Товарные знаки, и необходимости обеспечения взаимодействия таких Товаров</w:t>
      </w:r>
      <w:proofErr w:type="gramEnd"/>
      <w:r w:rsidRPr="008926DF">
        <w:rPr>
          <w:rFonts w:eastAsia="Courier New"/>
          <w:color w:val="000000"/>
          <w:lang w:bidi="ru-RU"/>
        </w:rPr>
        <w:t xml:space="preserve"> с Товарами, используемыми </w:t>
      </w:r>
      <w:proofErr w:type="gramStart"/>
      <w:r w:rsidRPr="008926DF">
        <w:rPr>
          <w:rFonts w:eastAsia="Courier New"/>
          <w:color w:val="000000"/>
          <w:lang w:bidi="ru-RU"/>
        </w:rPr>
        <w:t>Заказчиком</w:t>
      </w:r>
      <w:proofErr w:type="gramEnd"/>
      <w:r w:rsidRPr="008926DF">
        <w:rPr>
          <w:rFonts w:eastAsia="Courier New"/>
          <w:color w:val="000000"/>
          <w:lang w:bidi="ru-RU"/>
        </w:rPr>
        <w:t xml:space="preserve"> а именно - закупки оказания услуг по ремонту оборудования, используемого заказчиком, в соответствии с технической документацией на указанное оборудование  (замена оригинальных запасных частей и расходных материалов)</w:t>
      </w:r>
    </w:p>
    <w:p w:rsidR="008926DF" w:rsidRPr="008926DF" w:rsidRDefault="008926DF" w:rsidP="00B4041F">
      <w:pPr>
        <w:widowControl w:val="0"/>
        <w:autoSpaceDE w:val="0"/>
        <w:autoSpaceDN w:val="0"/>
        <w:adjustRightInd w:val="0"/>
        <w:ind w:firstLine="567"/>
        <w:contextualSpacing/>
        <w:jc w:val="both"/>
        <w:rPr>
          <w:rFonts w:eastAsia="Courier New"/>
          <w:color w:val="000000"/>
          <w:lang w:bidi="ru-RU"/>
        </w:rPr>
      </w:pPr>
      <w:r w:rsidRPr="008926DF">
        <w:rPr>
          <w:rFonts w:eastAsia="Courier New"/>
          <w:color w:val="000000"/>
          <w:lang w:bidi="ru-RU"/>
        </w:rPr>
        <w:t xml:space="preserve">Исполнитель должен иметь право на официальное обслуживание автоматов питьевой воды </w:t>
      </w:r>
      <w:proofErr w:type="spellStart"/>
      <w:r w:rsidRPr="008926DF">
        <w:rPr>
          <w:rFonts w:eastAsia="Courier New"/>
          <w:color w:val="000000"/>
          <w:lang w:bidi="ru-RU"/>
        </w:rPr>
        <w:t>Ecomaster</w:t>
      </w:r>
      <w:proofErr w:type="spellEnd"/>
      <w:r w:rsidRPr="008926DF">
        <w:rPr>
          <w:rFonts w:eastAsia="Courier New"/>
          <w:color w:val="000000"/>
          <w:lang w:bidi="ru-RU"/>
        </w:rPr>
        <w:t>, иметь авторизированный производителем (</w:t>
      </w:r>
      <w:proofErr w:type="spellStart"/>
      <w:r w:rsidRPr="008926DF">
        <w:rPr>
          <w:rFonts w:eastAsia="Courier New"/>
          <w:color w:val="000000"/>
          <w:lang w:bidi="ru-RU"/>
        </w:rPr>
        <w:t>Waterlogic</w:t>
      </w:r>
      <w:proofErr w:type="spellEnd"/>
      <w:r w:rsidRPr="008926DF">
        <w:rPr>
          <w:rFonts w:eastAsia="Courier New"/>
          <w:color w:val="000000"/>
          <w:lang w:bidi="ru-RU"/>
        </w:rPr>
        <w:t xml:space="preserve"> </w:t>
      </w:r>
      <w:proofErr w:type="spellStart"/>
      <w:r w:rsidRPr="008926DF">
        <w:rPr>
          <w:rFonts w:eastAsia="Courier New"/>
          <w:color w:val="000000"/>
          <w:lang w:bidi="ru-RU"/>
        </w:rPr>
        <w:t>Inc</w:t>
      </w:r>
      <w:proofErr w:type="spellEnd"/>
      <w:r w:rsidRPr="008926DF">
        <w:rPr>
          <w:rFonts w:eastAsia="Courier New"/>
          <w:color w:val="000000"/>
          <w:lang w:bidi="ru-RU"/>
        </w:rPr>
        <w:t xml:space="preserve">.) сервисный центр.  </w:t>
      </w:r>
    </w:p>
    <w:p w:rsidR="008926DF" w:rsidRPr="008926DF" w:rsidRDefault="008926DF" w:rsidP="00B4041F">
      <w:pPr>
        <w:widowControl w:val="0"/>
        <w:ind w:firstLine="567"/>
        <w:contextualSpacing/>
        <w:jc w:val="both"/>
        <w:rPr>
          <w:rFonts w:eastAsia="Courier New"/>
          <w:color w:val="000000"/>
          <w:lang w:bidi="ru-RU"/>
        </w:rPr>
      </w:pPr>
      <w:r w:rsidRPr="008926DF">
        <w:rPr>
          <w:rFonts w:eastAsia="Courier New"/>
          <w:color w:val="000000"/>
          <w:lang w:bidi="ru-RU"/>
        </w:rPr>
        <w:t xml:space="preserve">При оказании услуг исполнитель обязан соблюдать требования: </w:t>
      </w:r>
    </w:p>
    <w:p w:rsidR="008926DF" w:rsidRPr="008926DF" w:rsidRDefault="008926DF" w:rsidP="00B4041F">
      <w:pPr>
        <w:widowControl w:val="0"/>
        <w:numPr>
          <w:ilvl w:val="0"/>
          <w:numId w:val="20"/>
        </w:numPr>
        <w:autoSpaceDE w:val="0"/>
        <w:autoSpaceDN w:val="0"/>
        <w:adjustRightInd w:val="0"/>
        <w:contextualSpacing/>
        <w:jc w:val="both"/>
        <w:rPr>
          <w:rFonts w:eastAsia="Courier New" w:cs="Courier New"/>
          <w:color w:val="000000"/>
          <w:lang w:bidi="ru-RU"/>
        </w:rPr>
      </w:pPr>
      <w:r w:rsidRPr="008926DF">
        <w:rPr>
          <w:rFonts w:eastAsia="Courier New" w:cs="Courier New"/>
          <w:color w:val="000000"/>
          <w:lang w:bidi="ru-RU"/>
        </w:rPr>
        <w:t>СанПиН  1.2.3685-21 "Гигиенические нормативы  и требования к обеспечению безопасности и (или) безвредности для  человека  факторов среды обитания".</w:t>
      </w:r>
    </w:p>
    <w:p w:rsidR="008926DF" w:rsidRPr="008926DF" w:rsidRDefault="008926DF" w:rsidP="00B4041F">
      <w:pPr>
        <w:widowControl w:val="0"/>
        <w:numPr>
          <w:ilvl w:val="0"/>
          <w:numId w:val="20"/>
        </w:numPr>
        <w:autoSpaceDE w:val="0"/>
        <w:autoSpaceDN w:val="0"/>
        <w:adjustRightInd w:val="0"/>
        <w:contextualSpacing/>
        <w:jc w:val="both"/>
        <w:rPr>
          <w:rFonts w:eastAsia="Courier New" w:cs="Courier New"/>
          <w:color w:val="000000"/>
          <w:lang w:bidi="ru-RU"/>
        </w:rPr>
      </w:pPr>
      <w:r w:rsidRPr="008926DF">
        <w:rPr>
          <w:rFonts w:eastAsia="Courier New" w:cs="Courier New"/>
          <w:color w:val="000000"/>
          <w:lang w:bidi="ru-RU"/>
        </w:rPr>
        <w:t>Федеральный закон от 30.03.1999 N 52-ФЗ "О санитарно-эпидемиологическом благополучии населения"</w:t>
      </w:r>
      <w:proofErr w:type="gramStart"/>
      <w:r w:rsidRPr="008926DF">
        <w:rPr>
          <w:rFonts w:eastAsia="Courier New" w:cs="Courier New"/>
          <w:color w:val="000000"/>
          <w:lang w:bidi="ru-RU"/>
        </w:rPr>
        <w:t>.(</w:t>
      </w:r>
      <w:proofErr w:type="gramEnd"/>
      <w:r w:rsidRPr="008926DF">
        <w:rPr>
          <w:rFonts w:eastAsia="Courier New" w:cs="Courier New"/>
          <w:color w:val="000000"/>
          <w:lang w:bidi="ru-RU"/>
        </w:rPr>
        <w:t>с изменениями на 24 июля 2023 года)</w:t>
      </w:r>
    </w:p>
    <w:p w:rsidR="008926DF" w:rsidRPr="008926DF" w:rsidRDefault="008926DF" w:rsidP="00B4041F">
      <w:pPr>
        <w:widowControl w:val="0"/>
        <w:numPr>
          <w:ilvl w:val="0"/>
          <w:numId w:val="20"/>
        </w:numPr>
        <w:autoSpaceDE w:val="0"/>
        <w:autoSpaceDN w:val="0"/>
        <w:adjustRightInd w:val="0"/>
        <w:contextualSpacing/>
        <w:jc w:val="both"/>
        <w:rPr>
          <w:rFonts w:eastAsia="Courier New" w:cs="Courier New"/>
          <w:color w:val="000000"/>
          <w:lang w:bidi="ru-RU"/>
        </w:rPr>
      </w:pPr>
      <w:r w:rsidRPr="008926DF">
        <w:rPr>
          <w:rFonts w:eastAsia="Courier New" w:cs="Courier New"/>
          <w:color w:val="000000"/>
          <w:lang w:bidi="ru-RU"/>
        </w:rPr>
        <w:t>Приказ Министерства энергетики Российской Федерации от 12.08.2022 N 811  «Об утверждении</w:t>
      </w:r>
      <w:r w:rsidRPr="008926DF">
        <w:rPr>
          <w:rFonts w:ascii="Calibri" w:eastAsia="Calibri" w:hAnsi="Calibri"/>
          <w:sz w:val="22"/>
          <w:szCs w:val="22"/>
        </w:rPr>
        <w:t xml:space="preserve"> </w:t>
      </w:r>
      <w:proofErr w:type="gramStart"/>
      <w:r w:rsidRPr="008926DF">
        <w:rPr>
          <w:rFonts w:eastAsia="Courier New" w:cs="Courier New"/>
          <w:color w:val="000000"/>
          <w:lang w:bidi="ru-RU"/>
        </w:rPr>
        <w:t>Правил технической эксплуатации электроустановок потребителей электрической энергии</w:t>
      </w:r>
      <w:proofErr w:type="gramEnd"/>
      <w:r w:rsidRPr="008926DF">
        <w:rPr>
          <w:rFonts w:eastAsia="Courier New" w:cs="Courier New"/>
          <w:color w:val="000000"/>
          <w:lang w:bidi="ru-RU"/>
        </w:rPr>
        <w:t>».</w:t>
      </w:r>
    </w:p>
    <w:p w:rsidR="008926DF" w:rsidRPr="008926DF" w:rsidRDefault="008926DF" w:rsidP="00B4041F">
      <w:pPr>
        <w:widowControl w:val="0"/>
        <w:autoSpaceDE w:val="0"/>
        <w:autoSpaceDN w:val="0"/>
        <w:adjustRightInd w:val="0"/>
        <w:ind w:firstLine="567"/>
        <w:contextualSpacing/>
        <w:jc w:val="both"/>
        <w:rPr>
          <w:rFonts w:eastAsia="Courier New"/>
          <w:color w:val="000000"/>
          <w:lang w:bidi="ru-RU"/>
        </w:rPr>
      </w:pPr>
      <w:r w:rsidRPr="008926DF">
        <w:rPr>
          <w:rFonts w:eastAsia="Courier New"/>
          <w:color w:val="000000"/>
          <w:lang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8926DF" w:rsidRPr="008926DF" w:rsidRDefault="008926DF" w:rsidP="00B4041F">
      <w:pPr>
        <w:widowControl w:val="0"/>
        <w:autoSpaceDE w:val="0"/>
        <w:autoSpaceDN w:val="0"/>
        <w:adjustRightInd w:val="0"/>
        <w:ind w:firstLine="567"/>
        <w:contextualSpacing/>
        <w:jc w:val="both"/>
        <w:rPr>
          <w:rFonts w:eastAsia="Courier New"/>
          <w:bCs/>
          <w:iCs/>
          <w:color w:val="000000"/>
          <w:lang w:bidi="ru-RU"/>
        </w:rPr>
      </w:pPr>
      <w:r w:rsidRPr="008926DF">
        <w:rPr>
          <w:rFonts w:eastAsia="Courier New"/>
          <w:iCs/>
          <w:color w:val="000000"/>
          <w:lang w:bidi="ru-RU"/>
        </w:rPr>
        <w:t xml:space="preserve">Характеристики оказываемых услуг установлены в Приложении  №1 к Описанию объекта закупки </w:t>
      </w:r>
    </w:p>
    <w:p w:rsidR="008926DF" w:rsidRPr="008926DF" w:rsidRDefault="008926DF" w:rsidP="00B4041F">
      <w:pPr>
        <w:widowControl w:val="0"/>
        <w:tabs>
          <w:tab w:val="left" w:pos="567"/>
        </w:tabs>
        <w:autoSpaceDE w:val="0"/>
        <w:autoSpaceDN w:val="0"/>
        <w:adjustRightInd w:val="0"/>
        <w:ind w:firstLine="567"/>
        <w:contextualSpacing/>
        <w:jc w:val="both"/>
        <w:rPr>
          <w:rFonts w:eastAsia="Courier New"/>
          <w:bCs/>
          <w:color w:val="000000"/>
          <w:lang w:bidi="ru-RU"/>
        </w:rPr>
      </w:pPr>
      <w:r w:rsidRPr="008926DF">
        <w:rPr>
          <w:rFonts w:eastAsia="Courier New"/>
          <w:bCs/>
          <w:color w:val="000000"/>
          <w:lang w:bidi="ru-RU"/>
        </w:rPr>
        <w:t xml:space="preserve">3. Требования к гарантии качества услуги, а также требования к гарантийному сроку и </w:t>
      </w:r>
      <w:r w:rsidRPr="008926DF">
        <w:rPr>
          <w:rFonts w:eastAsia="Courier New"/>
          <w:bCs/>
          <w:color w:val="000000"/>
          <w:lang w:bidi="ru-RU"/>
        </w:rPr>
        <w:lastRenderedPageBreak/>
        <w:t>(или) объему предоставления гарантий их качества</w:t>
      </w:r>
    </w:p>
    <w:p w:rsidR="008926DF" w:rsidRPr="008926DF" w:rsidRDefault="008926DF" w:rsidP="00B4041F">
      <w:pPr>
        <w:widowControl w:val="0"/>
        <w:tabs>
          <w:tab w:val="left" w:pos="567"/>
        </w:tabs>
        <w:autoSpaceDE w:val="0"/>
        <w:autoSpaceDN w:val="0"/>
        <w:adjustRightInd w:val="0"/>
        <w:ind w:firstLine="567"/>
        <w:contextualSpacing/>
        <w:jc w:val="both"/>
        <w:rPr>
          <w:rFonts w:eastAsia="Courier New"/>
          <w:bCs/>
          <w:color w:val="000000"/>
          <w:lang w:bidi="ru-RU"/>
        </w:rPr>
      </w:pPr>
      <w:r w:rsidRPr="008926DF">
        <w:rPr>
          <w:rFonts w:eastAsia="Courier New"/>
          <w:bCs/>
          <w:color w:val="000000"/>
          <w:lang w:bidi="ru-RU"/>
        </w:rPr>
        <w:t xml:space="preserve">Исполнитель гарантирует исправную работу оборудования в течение 12 календарных месяцев с момента подписания сторонами акта сдачи-приемки услуг, гарантия на исправную работу замененных при ремонте деталей и комплектующих не ниже срока эксплуатации, установленного производителем оборудования на оригинальные детали и расходные материалы. </w:t>
      </w:r>
    </w:p>
    <w:p w:rsidR="008926DF" w:rsidRPr="008926DF" w:rsidRDefault="008926DF" w:rsidP="00B4041F">
      <w:pPr>
        <w:widowControl w:val="0"/>
        <w:ind w:firstLine="567"/>
        <w:contextualSpacing/>
        <w:rPr>
          <w:rFonts w:eastAsia="Courier New"/>
          <w:lang w:bidi="ru-RU"/>
        </w:rPr>
      </w:pPr>
      <w:r w:rsidRPr="008926DF">
        <w:rPr>
          <w:rFonts w:eastAsia="Courier New"/>
          <w:lang w:bidi="ru-RU"/>
        </w:rPr>
        <w:t>4. Перечень приложений, являющихся неотъемлемой частью Описания объекта закупки.</w:t>
      </w:r>
    </w:p>
    <w:p w:rsidR="008926DF" w:rsidRPr="008926DF" w:rsidRDefault="008926DF" w:rsidP="00B4041F">
      <w:pPr>
        <w:suppressAutoHyphens/>
        <w:ind w:firstLine="567"/>
        <w:contextualSpacing/>
        <w:jc w:val="center"/>
        <w:rPr>
          <w:rFonts w:eastAsia="Calibri"/>
          <w:b/>
          <w:color w:val="000000"/>
          <w:lang w:eastAsia="en-US"/>
        </w:rPr>
      </w:pPr>
      <w:r w:rsidRPr="008926DF">
        <w:rPr>
          <w:rFonts w:eastAsia="Courier New"/>
          <w:lang w:bidi="ru-RU"/>
        </w:rPr>
        <w:t>4.1. Приложение № 1;2: «Требования к объёму и характеристикам оказываемых услуг».</w:t>
      </w:r>
    </w:p>
    <w:p w:rsidR="008926DF" w:rsidRPr="008926DF" w:rsidRDefault="008926DF" w:rsidP="00B4041F">
      <w:pPr>
        <w:contextualSpacing/>
        <w:jc w:val="right"/>
        <w:rPr>
          <w:sz w:val="22"/>
          <w:szCs w:val="22"/>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B4041F" w:rsidRDefault="00B4041F" w:rsidP="008926DF">
      <w:pPr>
        <w:widowControl w:val="0"/>
        <w:tabs>
          <w:tab w:val="left" w:pos="6039"/>
        </w:tabs>
        <w:ind w:firstLine="567"/>
        <w:jc w:val="right"/>
        <w:rPr>
          <w:rFonts w:eastAsia="Courier New"/>
          <w:bCs/>
          <w:color w:val="000000"/>
          <w:lang w:bidi="ru-RU"/>
        </w:rPr>
      </w:pPr>
    </w:p>
    <w:p w:rsidR="008926DF" w:rsidRPr="008926DF" w:rsidRDefault="008926DF" w:rsidP="008926DF">
      <w:pPr>
        <w:widowControl w:val="0"/>
        <w:tabs>
          <w:tab w:val="left" w:pos="6039"/>
        </w:tabs>
        <w:ind w:firstLine="567"/>
        <w:jc w:val="right"/>
        <w:rPr>
          <w:rFonts w:eastAsia="Courier New"/>
          <w:bCs/>
          <w:color w:val="000000"/>
          <w:lang w:bidi="ru-RU"/>
        </w:rPr>
      </w:pPr>
      <w:r w:rsidRPr="008926DF">
        <w:rPr>
          <w:rFonts w:eastAsia="Courier New"/>
          <w:bCs/>
          <w:color w:val="000000"/>
          <w:lang w:bidi="ru-RU"/>
        </w:rPr>
        <w:lastRenderedPageBreak/>
        <w:t>Приложение №1</w:t>
      </w:r>
    </w:p>
    <w:p w:rsidR="008926DF" w:rsidRPr="008926DF" w:rsidRDefault="008926DF" w:rsidP="008926DF">
      <w:pPr>
        <w:spacing w:after="160" w:line="259" w:lineRule="auto"/>
        <w:jc w:val="right"/>
        <w:rPr>
          <w:rFonts w:eastAsia="Courier New"/>
          <w:bCs/>
          <w:color w:val="000000"/>
          <w:lang w:bidi="ru-RU"/>
        </w:rPr>
      </w:pPr>
      <w:r w:rsidRPr="008926DF">
        <w:rPr>
          <w:rFonts w:eastAsia="Courier New"/>
          <w:bCs/>
          <w:color w:val="000000"/>
          <w:lang w:bidi="ru-RU"/>
        </w:rPr>
        <w:t>к Описанию объекта закупки</w:t>
      </w:r>
    </w:p>
    <w:p w:rsidR="008926DF" w:rsidRPr="008926DF" w:rsidRDefault="008926DF" w:rsidP="008926DF">
      <w:pPr>
        <w:jc w:val="center"/>
        <w:rPr>
          <w:b/>
        </w:rPr>
      </w:pPr>
      <w:r w:rsidRPr="008926DF">
        <w:rPr>
          <w:b/>
        </w:rPr>
        <w:t>Требования к объёму и характеристикам оказываемых услуг</w:t>
      </w:r>
    </w:p>
    <w:p w:rsidR="008926DF" w:rsidRPr="008926DF" w:rsidRDefault="008926DF" w:rsidP="008926DF">
      <w:pPr>
        <w:widowControl w:val="0"/>
        <w:numPr>
          <w:ilvl w:val="0"/>
          <w:numId w:val="19"/>
        </w:numPr>
        <w:autoSpaceDE w:val="0"/>
        <w:autoSpaceDN w:val="0"/>
        <w:spacing w:after="200" w:line="276" w:lineRule="auto"/>
        <w:ind w:left="284" w:hanging="284"/>
        <w:contextualSpacing/>
        <w:jc w:val="both"/>
        <w:rPr>
          <w:lang w:bidi="ru-RU"/>
        </w:rPr>
      </w:pPr>
      <w:r w:rsidRPr="008926DF">
        <w:rPr>
          <w:lang w:bidi="ru-RU"/>
        </w:rPr>
        <w:t>Общие сведения:</w:t>
      </w:r>
    </w:p>
    <w:p w:rsidR="008926DF" w:rsidRPr="008926DF" w:rsidRDefault="008926DF" w:rsidP="008926DF">
      <w:pPr>
        <w:contextualSpacing/>
        <w:jc w:val="both"/>
        <w:rPr>
          <w:b/>
        </w:rPr>
      </w:pPr>
      <w:r w:rsidRPr="008926DF">
        <w:t xml:space="preserve">1.1. Настоящий документ определяет требования к услугам: </w:t>
      </w:r>
      <w:r w:rsidRPr="008926DF">
        <w:rPr>
          <w:b/>
          <w:bCs/>
        </w:rPr>
        <w:t>ремонт</w:t>
      </w:r>
      <w:r w:rsidRPr="008926DF">
        <w:rPr>
          <w:b/>
        </w:rPr>
        <w:t xml:space="preserve"> автомата питьевой воды </w:t>
      </w:r>
      <w:proofErr w:type="spellStart"/>
      <w:r w:rsidRPr="008926DF">
        <w:rPr>
          <w:b/>
          <w:bCs/>
        </w:rPr>
        <w:t>Экомастер</w:t>
      </w:r>
      <w:proofErr w:type="spellEnd"/>
      <w:r w:rsidRPr="008926DF">
        <w:rPr>
          <w:b/>
        </w:rPr>
        <w:t xml:space="preserve"> </w:t>
      </w:r>
      <w:r w:rsidRPr="008926DF">
        <w:rPr>
          <w:b/>
          <w:lang w:val="en-US"/>
        </w:rPr>
        <w:t>WL</w:t>
      </w:r>
      <w:r w:rsidRPr="008926DF">
        <w:rPr>
          <w:b/>
        </w:rPr>
        <w:t>2</w:t>
      </w:r>
      <w:r w:rsidRPr="008926DF">
        <w:rPr>
          <w:b/>
          <w:lang w:val="en-US"/>
        </w:rPr>
        <w:t>HC</w:t>
      </w:r>
      <w:r w:rsidRPr="008926DF">
        <w:rPr>
          <w:b/>
        </w:rPr>
        <w:t xml:space="preserve">  LE1H226BS20F10130  </w:t>
      </w:r>
      <w:r w:rsidRPr="008926DF">
        <w:t xml:space="preserve">(далее </w:t>
      </w:r>
      <w:proofErr w:type="gramStart"/>
      <w:r w:rsidRPr="008926DF">
        <w:t>–У</w:t>
      </w:r>
      <w:proofErr w:type="gramEnd"/>
      <w:r w:rsidRPr="008926DF">
        <w:t xml:space="preserve">слуга), </w:t>
      </w:r>
    </w:p>
    <w:p w:rsidR="008926DF" w:rsidRPr="008926DF" w:rsidRDefault="008926DF" w:rsidP="008926DF">
      <w:pPr>
        <w:widowControl w:val="0"/>
        <w:autoSpaceDE w:val="0"/>
        <w:autoSpaceDN w:val="0"/>
        <w:adjustRightInd w:val="0"/>
        <w:contextualSpacing/>
        <w:jc w:val="both"/>
      </w:pPr>
      <w:r w:rsidRPr="008926DF">
        <w:t>1.2.Целями данной закупки является соблюдение санитарно-эпидемиологических требований к качеству питьевой воды.</w:t>
      </w:r>
    </w:p>
    <w:p w:rsidR="008926DF" w:rsidRPr="008926DF" w:rsidRDefault="008926DF" w:rsidP="008926DF">
      <w:pPr>
        <w:spacing w:before="100" w:beforeAutospacing="1" w:after="100" w:afterAutospacing="1"/>
        <w:contextualSpacing/>
        <w:jc w:val="both"/>
      </w:pPr>
      <w:r w:rsidRPr="008926DF">
        <w:t>2. Перечень услуг (работ) по ремонту:</w:t>
      </w:r>
    </w:p>
    <w:tbl>
      <w:tblPr>
        <w:tblW w:w="9885" w:type="dxa"/>
        <w:jc w:val="center"/>
        <w:tblLayout w:type="fixed"/>
        <w:tblCellMar>
          <w:left w:w="10" w:type="dxa"/>
          <w:right w:w="10" w:type="dxa"/>
        </w:tblCellMar>
        <w:tblLook w:val="04A0" w:firstRow="1" w:lastRow="0" w:firstColumn="1" w:lastColumn="0" w:noHBand="0" w:noVBand="1"/>
      </w:tblPr>
      <w:tblGrid>
        <w:gridCol w:w="1400"/>
        <w:gridCol w:w="8485"/>
      </w:tblGrid>
      <w:tr w:rsidR="008926DF" w:rsidRPr="008926DF" w:rsidTr="00B126D4">
        <w:trPr>
          <w:jc w:val="center"/>
        </w:trPr>
        <w:tc>
          <w:tcPr>
            <w:tcW w:w="1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eastAsia="zh-CN" w:bidi="hi-IN"/>
              </w:rPr>
              <w:t xml:space="preserve">№ </w:t>
            </w:r>
            <w:proofErr w:type="gramStart"/>
            <w:r w:rsidRPr="008926DF">
              <w:rPr>
                <w:rFonts w:eastAsia="Segoe UI"/>
                <w:color w:val="000000"/>
                <w:kern w:val="3"/>
                <w:lang w:eastAsia="zh-CN" w:bidi="hi-IN"/>
              </w:rPr>
              <w:t>п</w:t>
            </w:r>
            <w:proofErr w:type="gramEnd"/>
            <w:r w:rsidRPr="008926DF">
              <w:rPr>
                <w:rFonts w:eastAsia="Segoe UI"/>
                <w:color w:val="000000"/>
                <w:kern w:val="3"/>
                <w:lang w:eastAsia="zh-CN" w:bidi="hi-IN"/>
              </w:rPr>
              <w:t>/п</w:t>
            </w:r>
          </w:p>
        </w:tc>
        <w:tc>
          <w:tcPr>
            <w:tcW w:w="8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eastAsia="zh-CN" w:bidi="hi-IN"/>
              </w:rPr>
              <w:t>Перечень услуг (работ)</w:t>
            </w:r>
          </w:p>
        </w:tc>
      </w:tr>
      <w:tr w:rsidR="008926DF" w:rsidRPr="008926DF" w:rsidTr="00B126D4">
        <w:trPr>
          <w:jc w:val="center"/>
        </w:trPr>
        <w:tc>
          <w:tcPr>
            <w:tcW w:w="1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eastAsia="zh-CN" w:bidi="hi-IN"/>
              </w:rPr>
              <w:t>1.</w:t>
            </w:r>
          </w:p>
        </w:tc>
        <w:tc>
          <w:tcPr>
            <w:tcW w:w="8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rPr>
                <w:rFonts w:ascii="Liberation Serif" w:eastAsia="Segoe UI" w:hAnsi="Liberation Serif" w:cs="Tahoma"/>
                <w:bCs/>
                <w:color w:val="000000"/>
                <w:kern w:val="3"/>
                <w:lang w:eastAsia="zh-CN" w:bidi="hi-IN"/>
              </w:rPr>
            </w:pPr>
            <w:r w:rsidRPr="008926DF">
              <w:rPr>
                <w:rFonts w:ascii="Liberation Serif" w:eastAsia="Segoe UI" w:hAnsi="Liberation Serif" w:cs="Tahoma"/>
                <w:bCs/>
                <w:color w:val="000000"/>
                <w:kern w:val="3"/>
                <w:lang w:eastAsia="zh-CN" w:bidi="hi-IN"/>
              </w:rPr>
              <w:t>Замена клапана электромагнитного-2 шт.</w:t>
            </w:r>
          </w:p>
        </w:tc>
      </w:tr>
      <w:tr w:rsidR="008926DF" w:rsidRPr="008926DF" w:rsidTr="00B126D4">
        <w:trPr>
          <w:jc w:val="center"/>
        </w:trPr>
        <w:tc>
          <w:tcPr>
            <w:tcW w:w="1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eastAsia="zh-CN" w:bidi="hi-IN"/>
              </w:rPr>
              <w:t>2.</w:t>
            </w:r>
          </w:p>
        </w:tc>
        <w:tc>
          <w:tcPr>
            <w:tcW w:w="8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rPr>
                <w:rFonts w:ascii="Liberation Serif" w:eastAsia="Segoe UI" w:hAnsi="Liberation Serif" w:cs="Tahoma"/>
                <w:bCs/>
                <w:color w:val="000000"/>
                <w:kern w:val="3"/>
                <w:lang w:eastAsia="zh-CN" w:bidi="hi-IN"/>
              </w:rPr>
            </w:pPr>
            <w:r w:rsidRPr="008926DF">
              <w:rPr>
                <w:rFonts w:ascii="Liberation Serif" w:eastAsia="Segoe UI" w:hAnsi="Liberation Serif" w:cs="Tahoma"/>
                <w:bCs/>
                <w:color w:val="000000"/>
                <w:kern w:val="3"/>
                <w:lang w:eastAsia="zh-CN" w:bidi="hi-IN"/>
              </w:rPr>
              <w:t>Замена отделки нижней лицевой панели WL2-1 шт.</w:t>
            </w:r>
          </w:p>
        </w:tc>
      </w:tr>
      <w:tr w:rsidR="008926DF" w:rsidRPr="008926DF" w:rsidTr="00B126D4">
        <w:trPr>
          <w:jc w:val="center"/>
        </w:trPr>
        <w:tc>
          <w:tcPr>
            <w:tcW w:w="1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val="en-US" w:eastAsia="zh-CN" w:bidi="hi-IN"/>
              </w:rPr>
              <w:t>3</w:t>
            </w:r>
            <w:r w:rsidRPr="008926DF">
              <w:rPr>
                <w:rFonts w:eastAsia="Segoe UI"/>
                <w:color w:val="000000"/>
                <w:kern w:val="3"/>
                <w:lang w:eastAsia="zh-CN" w:bidi="hi-IN"/>
              </w:rPr>
              <w:t>.</w:t>
            </w:r>
          </w:p>
        </w:tc>
        <w:tc>
          <w:tcPr>
            <w:tcW w:w="8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rPr>
                <w:rFonts w:ascii="Liberation Serif" w:eastAsia="Segoe UI" w:hAnsi="Liberation Serif" w:cs="Tahoma"/>
                <w:bCs/>
                <w:color w:val="000000"/>
                <w:kern w:val="3"/>
                <w:lang w:eastAsia="zh-CN" w:bidi="hi-IN"/>
              </w:rPr>
            </w:pPr>
            <w:r w:rsidRPr="008926DF">
              <w:rPr>
                <w:rFonts w:ascii="Liberation Serif" w:eastAsia="Segoe UI" w:hAnsi="Liberation Serif" w:cs="Tahoma"/>
                <w:bCs/>
                <w:color w:val="000000"/>
                <w:kern w:val="3"/>
                <w:lang w:eastAsia="zh-CN" w:bidi="hi-IN"/>
              </w:rPr>
              <w:t>Замена нижней лицевой панели WL2-1 шт.</w:t>
            </w:r>
          </w:p>
        </w:tc>
      </w:tr>
    </w:tbl>
    <w:p w:rsidR="008926DF" w:rsidRPr="008926DF" w:rsidRDefault="008926DF" w:rsidP="00B4041F">
      <w:pPr>
        <w:contextualSpacing/>
        <w:jc w:val="both"/>
      </w:pPr>
      <w:r w:rsidRPr="008926DF">
        <w:t xml:space="preserve"> 3.Услуги по ремонту автомата питьевой воды включают следующие основные виды работ:</w:t>
      </w:r>
    </w:p>
    <w:p w:rsidR="008926DF" w:rsidRPr="008926DF" w:rsidRDefault="008926DF" w:rsidP="00B4041F">
      <w:pPr>
        <w:numPr>
          <w:ilvl w:val="0"/>
          <w:numId w:val="21"/>
        </w:numPr>
        <w:contextualSpacing/>
        <w:jc w:val="both"/>
      </w:pPr>
      <w:r w:rsidRPr="008926DF">
        <w:t>диагностика;</w:t>
      </w:r>
    </w:p>
    <w:p w:rsidR="008926DF" w:rsidRPr="008926DF" w:rsidRDefault="008926DF" w:rsidP="00B4041F">
      <w:pPr>
        <w:numPr>
          <w:ilvl w:val="0"/>
          <w:numId w:val="21"/>
        </w:numPr>
        <w:contextualSpacing/>
        <w:jc w:val="both"/>
      </w:pPr>
      <w:r w:rsidRPr="008926DF">
        <w:t>комплектующие, инструменты, запасные части (панели, клапаны);</w:t>
      </w:r>
    </w:p>
    <w:p w:rsidR="008926DF" w:rsidRPr="008926DF" w:rsidRDefault="008926DF" w:rsidP="00B4041F">
      <w:pPr>
        <w:numPr>
          <w:ilvl w:val="0"/>
          <w:numId w:val="21"/>
        </w:numPr>
        <w:contextualSpacing/>
        <w:jc w:val="both"/>
      </w:pPr>
      <w:r w:rsidRPr="008926DF">
        <w:t>ремонтные работы (замена запасных частей);</w:t>
      </w:r>
    </w:p>
    <w:p w:rsidR="008926DF" w:rsidRPr="008926DF" w:rsidRDefault="008926DF" w:rsidP="00B4041F">
      <w:pPr>
        <w:numPr>
          <w:ilvl w:val="0"/>
          <w:numId w:val="21"/>
        </w:numPr>
        <w:contextualSpacing/>
        <w:jc w:val="both"/>
      </w:pPr>
      <w:r w:rsidRPr="008926DF">
        <w:t>доставка, погрузочно-разгрузочные работы и подключение оборудования.</w:t>
      </w:r>
    </w:p>
    <w:p w:rsidR="008926DF" w:rsidRPr="008926DF" w:rsidRDefault="008926DF" w:rsidP="00B4041F">
      <w:pPr>
        <w:contextualSpacing/>
        <w:jc w:val="both"/>
        <w:rPr>
          <w:lang w:eastAsia="zh-CN"/>
        </w:rPr>
      </w:pPr>
      <w:r w:rsidRPr="008926DF">
        <w:rPr>
          <w:lang w:eastAsia="zh-CN"/>
        </w:rPr>
        <w:t>Инструменты, оборудование, расходные материалы, комплектующие, используемые при оказании работ должны предоставляться Исполнителем.</w:t>
      </w:r>
    </w:p>
    <w:p w:rsidR="008926DF" w:rsidRPr="008926DF" w:rsidRDefault="008926DF" w:rsidP="008926DF">
      <w:pPr>
        <w:ind w:firstLine="709"/>
        <w:jc w:val="both"/>
      </w:pPr>
      <w:r w:rsidRPr="008926DF">
        <w:rPr>
          <w:bCs/>
          <w:color w:val="000000"/>
        </w:rPr>
        <w:t>Комплектующие, запасные части при проведении услуг должны быть новым товаром, свободными от притязания третьих лиц, оригинальными (должны быть от производителя, не являются контрафактным товаром, дубликатом).</w:t>
      </w:r>
    </w:p>
    <w:p w:rsidR="008926DF" w:rsidRPr="008926DF" w:rsidRDefault="008926DF" w:rsidP="008926DF">
      <w:pPr>
        <w:jc w:val="both"/>
      </w:pPr>
      <w:r w:rsidRPr="008926DF">
        <w:t>4.</w:t>
      </w:r>
      <w:r w:rsidRPr="008926DF">
        <w:tab/>
        <w:t>Ремонтные работы должны производиться на территории Заказчика или производственных помещений Исполнителя.</w:t>
      </w:r>
    </w:p>
    <w:p w:rsidR="008926DF" w:rsidRPr="008926DF" w:rsidRDefault="008926DF" w:rsidP="008926DF">
      <w:pPr>
        <w:jc w:val="both"/>
        <w:rPr>
          <w:b/>
        </w:rPr>
      </w:pPr>
      <w:r w:rsidRPr="008926DF">
        <w:rPr>
          <w:b/>
        </w:rPr>
        <w:t xml:space="preserve">Исполнитель должен предоставить Заказчику эквивалентное оборудование для временной эксплуатации на период ремонтных работ. </w:t>
      </w:r>
    </w:p>
    <w:p w:rsidR="008926DF" w:rsidRPr="008926DF" w:rsidRDefault="008926DF" w:rsidP="008926DF">
      <w:pPr>
        <w:jc w:val="both"/>
      </w:pPr>
      <w:r w:rsidRPr="008926DF">
        <w:t>Ввод в эксплуатацию автомата питьевой воды проводится после его возврата из ремонта. По окончании монтажных и пуско-наладочных работ проводятся следующие мероприятия:</w:t>
      </w:r>
    </w:p>
    <w:p w:rsidR="008926DF" w:rsidRPr="008926DF" w:rsidRDefault="008926DF" w:rsidP="008926DF">
      <w:pPr>
        <w:jc w:val="both"/>
      </w:pPr>
      <w:r w:rsidRPr="008926DF">
        <w:t>-</w:t>
      </w:r>
      <w:r w:rsidRPr="008926DF">
        <w:tab/>
        <w:t>контрольные технические испытания для оценки работоспособности и соответствия его характеристик требованиям, установленным технической документацией;</w:t>
      </w:r>
    </w:p>
    <w:p w:rsidR="008926DF" w:rsidRPr="008926DF" w:rsidRDefault="008926DF" w:rsidP="008926DF">
      <w:pPr>
        <w:jc w:val="both"/>
      </w:pPr>
      <w:r w:rsidRPr="008926DF">
        <w:t>-</w:t>
      </w:r>
      <w:r w:rsidRPr="008926DF">
        <w:tab/>
        <w:t xml:space="preserve">документальное оформление выполненных работ. </w:t>
      </w:r>
    </w:p>
    <w:p w:rsidR="008926DF" w:rsidRPr="008926DF" w:rsidRDefault="008926DF" w:rsidP="008926DF">
      <w:pPr>
        <w:jc w:val="both"/>
      </w:pPr>
      <w:r w:rsidRPr="008926DF">
        <w:t>5.</w:t>
      </w:r>
      <w:r w:rsidRPr="008926DF">
        <w:tab/>
        <w:t>По окончании оказания услуг работник Заказчика, имеющий право на подписание сервисного акта, обязан подписать его, указав (при наличии), в соответствующем разделе свои замечания по объему и качеству оказания услуг.</w:t>
      </w:r>
    </w:p>
    <w:p w:rsidR="008926DF" w:rsidRPr="008926DF" w:rsidRDefault="008926DF" w:rsidP="008926DF">
      <w:pPr>
        <w:jc w:val="both"/>
      </w:pPr>
      <w:r w:rsidRPr="008926DF">
        <w:t>6.</w:t>
      </w:r>
      <w:r w:rsidRPr="008926DF">
        <w:tab/>
        <w:t>Приемка оказанных услуг производится представителем Заказчика с участием Исполнителя.</w:t>
      </w:r>
    </w:p>
    <w:p w:rsidR="008926DF" w:rsidRPr="008926DF" w:rsidRDefault="008926DF" w:rsidP="008926DF">
      <w:pPr>
        <w:jc w:val="both"/>
      </w:pPr>
      <w:r w:rsidRPr="008926DF">
        <w:t>7.</w:t>
      </w:r>
      <w:r w:rsidRPr="008926DF">
        <w:tab/>
        <w:t>По итогам работы составляется Акт сдачи-приемки оказанных услуг или УПД, на основании которого производится оплата за оказанные услуги.</w:t>
      </w:r>
    </w:p>
    <w:p w:rsidR="008926DF" w:rsidRPr="008926DF" w:rsidRDefault="008926DF" w:rsidP="008926DF">
      <w:r w:rsidRPr="008926DF">
        <w:t>8.</w:t>
      </w:r>
      <w:r w:rsidRPr="008926DF">
        <w:tab/>
        <w:t>Исполнитель должен организовать и поддерживать эффективную систему внутреннего контроля качества оказываемых услуг.</w:t>
      </w:r>
    </w:p>
    <w:p w:rsidR="008926DF" w:rsidRPr="008926DF" w:rsidRDefault="008926DF" w:rsidP="008926DF">
      <w:pPr>
        <w:jc w:val="both"/>
      </w:pPr>
      <w:r w:rsidRPr="008926DF">
        <w:t>9.</w:t>
      </w:r>
      <w:r w:rsidRPr="008926DF">
        <w:tab/>
        <w:t>Исполнитель обязан обеспечивать соответствие результатов услуг требованиям качества оказания услуг, безопасности жизни и здоровья, а также иным требованиям сертификации, безопасности (ГОСТы, СанПиНы и т.п.), лицензирования, установленным законодательством Российской Федерации.</w:t>
      </w:r>
    </w:p>
    <w:p w:rsidR="008926DF" w:rsidRPr="008926DF" w:rsidRDefault="008926DF" w:rsidP="008926DF">
      <w:pPr>
        <w:jc w:val="both"/>
      </w:pPr>
      <w:r w:rsidRPr="008926DF">
        <w:t>10.</w:t>
      </w:r>
      <w:r w:rsidRPr="008926DF">
        <w:tab/>
        <w:t>Качество услуг Исполнитель гарантирует соблюдением требований производителя к материалам, оборудованию и технологическим приемам проведения работ, квалификацией и профессиональной подготовкой специалистов Исполнителя оказания услуг, соответствием требованиям техники безопасности при оказании услуг.</w:t>
      </w:r>
    </w:p>
    <w:p w:rsidR="008926DF" w:rsidRPr="008926DF" w:rsidRDefault="008926DF" w:rsidP="008926DF">
      <w:pPr>
        <w:jc w:val="both"/>
      </w:pPr>
      <w:r w:rsidRPr="008926DF">
        <w:t>11.</w:t>
      </w:r>
      <w:r w:rsidRPr="008926DF">
        <w:tab/>
        <w:t xml:space="preserve">Качество оказания услуг должно обеспечиваться выполнением работ с применением рекомендованных средств измерений, внесенных в Государственный реестр средств измерения, силами аккредитованных в установленном порядке на данный вид деятельности испытательными лабораториями (либо силами аккредитованных испытательных лабораторий организации, действующей по заключенному договору с Исполнителем). </w:t>
      </w:r>
      <w:r w:rsidRPr="008926DF">
        <w:lastRenderedPageBreak/>
        <w:t>Испытательное оборудование должно быть аттестовано, а средства измерений проверены в соответствии с нормативными правовыми актами.</w:t>
      </w:r>
    </w:p>
    <w:p w:rsidR="008926DF" w:rsidRPr="008926DF" w:rsidRDefault="008926DF" w:rsidP="008926DF">
      <w:pPr>
        <w:widowControl w:val="0"/>
        <w:autoSpaceDE w:val="0"/>
        <w:autoSpaceDN w:val="0"/>
        <w:adjustRightInd w:val="0"/>
        <w:jc w:val="both"/>
      </w:pPr>
      <w:r w:rsidRPr="008926DF">
        <w:t>12</w:t>
      </w:r>
      <w:r w:rsidRPr="008926DF">
        <w:rPr>
          <w:rFonts w:ascii="Arial" w:hAnsi="Arial" w:cs="Arial"/>
          <w:sz w:val="20"/>
          <w:szCs w:val="20"/>
        </w:rPr>
        <w:t xml:space="preserve">. </w:t>
      </w:r>
      <w:r w:rsidRPr="008926DF">
        <w:t xml:space="preserve">При проведении технического ремонта оборудования использовать только оригинальные запасные части к автомату питьевой воды </w:t>
      </w:r>
      <w:proofErr w:type="spellStart"/>
      <w:r w:rsidRPr="008926DF">
        <w:t>Экомастер</w:t>
      </w:r>
      <w:proofErr w:type="spellEnd"/>
      <w:r w:rsidRPr="008926DF">
        <w:t xml:space="preserve"> </w:t>
      </w:r>
      <w:r w:rsidRPr="008926DF">
        <w:rPr>
          <w:lang w:val="en-US"/>
        </w:rPr>
        <w:t>WL</w:t>
      </w:r>
      <w:r w:rsidRPr="008926DF">
        <w:t xml:space="preserve"> 2.</w:t>
      </w:r>
    </w:p>
    <w:p w:rsidR="008926DF" w:rsidRPr="008926DF" w:rsidRDefault="008926DF" w:rsidP="008926DF">
      <w:pPr>
        <w:jc w:val="both"/>
      </w:pPr>
      <w:r w:rsidRPr="008926DF">
        <w:t>13.</w:t>
      </w:r>
      <w:r w:rsidRPr="008926DF">
        <w:tab/>
        <w:t>Срок предоставляемой гарантии качества на ремонтные работы должен составлять 12 (двенадцать) месяцев.</w:t>
      </w:r>
    </w:p>
    <w:p w:rsidR="008926DF" w:rsidRPr="008926DF" w:rsidRDefault="008926DF" w:rsidP="008926DF">
      <w:pPr>
        <w:jc w:val="both"/>
      </w:pPr>
      <w:r w:rsidRPr="008926DF">
        <w:t>14.</w:t>
      </w:r>
      <w:r w:rsidRPr="008926DF">
        <w:tab/>
        <w:t xml:space="preserve">В случае обнаружения недостатков, допущенных при оказании услуг, Исполнитель должен устранить их безвозмездно в срок не более пяти рабочих дней с момента поступления к нему соответствующего обращения Заказчика. </w:t>
      </w:r>
    </w:p>
    <w:p w:rsidR="008926DF" w:rsidRPr="008926DF" w:rsidRDefault="008926DF" w:rsidP="008926DF">
      <w:pPr>
        <w:ind w:left="-426"/>
        <w:jc w:val="both"/>
      </w:pPr>
    </w:p>
    <w:p w:rsidR="008926DF" w:rsidRPr="008926DF" w:rsidRDefault="008926DF" w:rsidP="008926DF">
      <w:pPr>
        <w:tabs>
          <w:tab w:val="left" w:pos="3360"/>
        </w:tabs>
        <w:jc w:val="right"/>
        <w:rPr>
          <w:lang w:eastAsia="zh-CN"/>
        </w:rPr>
      </w:pPr>
    </w:p>
    <w:p w:rsidR="008926DF" w:rsidRPr="008926DF" w:rsidRDefault="008926DF" w:rsidP="008926DF">
      <w:pPr>
        <w:tabs>
          <w:tab w:val="left" w:pos="3360"/>
        </w:tabs>
        <w:jc w:val="right"/>
        <w:rPr>
          <w:lang w:eastAsia="zh-CN"/>
        </w:rPr>
      </w:pPr>
      <w:r w:rsidRPr="008926DF">
        <w:rPr>
          <w:lang w:eastAsia="zh-CN"/>
        </w:rPr>
        <w:t xml:space="preserve"> Приложение №2</w:t>
      </w:r>
    </w:p>
    <w:p w:rsidR="008926DF" w:rsidRPr="008926DF" w:rsidRDefault="008926DF" w:rsidP="008926DF">
      <w:pPr>
        <w:tabs>
          <w:tab w:val="left" w:pos="3360"/>
        </w:tabs>
        <w:jc w:val="right"/>
        <w:rPr>
          <w:lang w:eastAsia="zh-CN"/>
        </w:rPr>
      </w:pPr>
      <w:r w:rsidRPr="008926DF">
        <w:rPr>
          <w:lang w:eastAsia="zh-CN"/>
        </w:rPr>
        <w:t xml:space="preserve">к Описанию объекта закупки </w:t>
      </w:r>
    </w:p>
    <w:p w:rsidR="008926DF" w:rsidRPr="008926DF" w:rsidRDefault="008926DF" w:rsidP="008926DF">
      <w:pPr>
        <w:tabs>
          <w:tab w:val="left" w:pos="426"/>
        </w:tabs>
        <w:jc w:val="center"/>
        <w:rPr>
          <w:b/>
        </w:rPr>
      </w:pPr>
      <w:r w:rsidRPr="008926DF">
        <w:rPr>
          <w:b/>
          <w:bCs/>
          <w:color w:val="000000"/>
        </w:rPr>
        <w:t>Спецификация</w:t>
      </w:r>
    </w:p>
    <w:p w:rsidR="008926DF" w:rsidRPr="008926DF" w:rsidRDefault="008926DF" w:rsidP="008926DF">
      <w:pPr>
        <w:tabs>
          <w:tab w:val="left" w:pos="993"/>
        </w:tabs>
        <w:ind w:left="1080"/>
        <w:rPr>
          <w:color w:val="000000"/>
        </w:rPr>
      </w:pPr>
      <w:r w:rsidRPr="008926DF">
        <w:rPr>
          <w:color w:val="000000"/>
        </w:rPr>
        <w:t xml:space="preserve">                                           </w:t>
      </w:r>
    </w:p>
    <w:tbl>
      <w:tblPr>
        <w:tblW w:w="9885" w:type="dxa"/>
        <w:jc w:val="center"/>
        <w:tblLayout w:type="fixed"/>
        <w:tblCellMar>
          <w:left w:w="10" w:type="dxa"/>
          <w:right w:w="10" w:type="dxa"/>
        </w:tblCellMar>
        <w:tblLook w:val="04A0" w:firstRow="1" w:lastRow="0" w:firstColumn="1" w:lastColumn="0" w:noHBand="0" w:noVBand="1"/>
      </w:tblPr>
      <w:tblGrid>
        <w:gridCol w:w="704"/>
        <w:gridCol w:w="6010"/>
        <w:gridCol w:w="1791"/>
        <w:gridCol w:w="1380"/>
      </w:tblGrid>
      <w:tr w:rsidR="008926DF" w:rsidRPr="008926DF" w:rsidTr="00B126D4">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b/>
                <w:color w:val="000000"/>
                <w:kern w:val="3"/>
                <w:lang w:eastAsia="zh-CN" w:bidi="hi-IN"/>
              </w:rPr>
              <w:t>№</w:t>
            </w:r>
          </w:p>
          <w:p w:rsidR="008926DF" w:rsidRPr="008926DF" w:rsidRDefault="008926DF" w:rsidP="008926DF">
            <w:pPr>
              <w:widowControl w:val="0"/>
              <w:suppressAutoHyphens/>
              <w:autoSpaceDN w:val="0"/>
              <w:contextualSpacing/>
              <w:jc w:val="center"/>
              <w:rPr>
                <w:rFonts w:eastAsia="Segoe UI"/>
                <w:color w:val="000000"/>
                <w:kern w:val="3"/>
                <w:lang w:eastAsia="zh-CN" w:bidi="hi-IN"/>
              </w:rPr>
            </w:pPr>
            <w:proofErr w:type="gramStart"/>
            <w:r w:rsidRPr="008926DF">
              <w:rPr>
                <w:rFonts w:eastAsia="Segoe UI"/>
                <w:b/>
                <w:color w:val="000000"/>
                <w:kern w:val="3"/>
                <w:lang w:eastAsia="zh-CN" w:bidi="hi-IN"/>
              </w:rPr>
              <w:t>п</w:t>
            </w:r>
            <w:proofErr w:type="gramEnd"/>
            <w:r w:rsidRPr="008926DF">
              <w:rPr>
                <w:rFonts w:eastAsia="Segoe UI"/>
                <w:b/>
                <w:color w:val="000000"/>
                <w:kern w:val="3"/>
                <w:lang w:eastAsia="zh-CN" w:bidi="hi-IN"/>
              </w:rPr>
              <w:t>/п</w:t>
            </w:r>
          </w:p>
        </w:tc>
        <w:tc>
          <w:tcPr>
            <w:tcW w:w="60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b/>
                <w:color w:val="000000"/>
                <w:kern w:val="3"/>
                <w:lang w:eastAsia="zh-CN" w:bidi="hi-IN"/>
              </w:rPr>
              <w:t>Перечень услуг (работ)</w:t>
            </w:r>
          </w:p>
        </w:tc>
        <w:tc>
          <w:tcPr>
            <w:tcW w:w="1791" w:type="dxa"/>
            <w:tcBorders>
              <w:top w:val="single" w:sz="4" w:space="0" w:color="000000"/>
              <w:left w:val="single" w:sz="4" w:space="0" w:color="auto"/>
              <w:bottom w:val="single" w:sz="4" w:space="0" w:color="000000"/>
              <w:right w:val="single" w:sz="4" w:space="0" w:color="auto"/>
            </w:tcBorders>
            <w:vAlign w:val="center"/>
          </w:tcPr>
          <w:p w:rsidR="008926DF" w:rsidRPr="008926DF" w:rsidRDefault="008926DF" w:rsidP="008926DF">
            <w:pPr>
              <w:autoSpaceDE w:val="0"/>
              <w:autoSpaceDN w:val="0"/>
              <w:spacing w:after="200" w:line="276" w:lineRule="auto"/>
              <w:jc w:val="center"/>
              <w:rPr>
                <w:lang w:eastAsia="en-US"/>
              </w:rPr>
            </w:pPr>
            <w:r w:rsidRPr="008926DF">
              <w:rPr>
                <w:color w:val="000000"/>
                <w:lang w:eastAsia="en-US"/>
              </w:rPr>
              <w:t>Кол-во услуг</w:t>
            </w:r>
          </w:p>
        </w:tc>
        <w:tc>
          <w:tcPr>
            <w:tcW w:w="1380" w:type="dxa"/>
            <w:tcBorders>
              <w:top w:val="single" w:sz="4" w:space="0" w:color="000000"/>
              <w:left w:val="single" w:sz="4" w:space="0" w:color="auto"/>
              <w:bottom w:val="single" w:sz="4" w:space="0" w:color="000000"/>
              <w:right w:val="single" w:sz="4" w:space="0" w:color="000000"/>
            </w:tcBorders>
            <w:vAlign w:val="center"/>
          </w:tcPr>
          <w:p w:rsidR="008926DF" w:rsidRPr="008926DF" w:rsidRDefault="008926DF" w:rsidP="008926DF">
            <w:pPr>
              <w:autoSpaceDE w:val="0"/>
              <w:autoSpaceDN w:val="0"/>
              <w:spacing w:after="200" w:line="276" w:lineRule="auto"/>
              <w:jc w:val="center"/>
              <w:rPr>
                <w:lang w:eastAsia="en-US"/>
              </w:rPr>
            </w:pPr>
            <w:proofErr w:type="spellStart"/>
            <w:r w:rsidRPr="008926DF">
              <w:rPr>
                <w:lang w:eastAsia="en-US"/>
              </w:rPr>
              <w:t>Ед</w:t>
            </w:r>
            <w:proofErr w:type="gramStart"/>
            <w:r w:rsidRPr="008926DF">
              <w:rPr>
                <w:lang w:eastAsia="en-US"/>
              </w:rPr>
              <w:t>.и</w:t>
            </w:r>
            <w:proofErr w:type="gramEnd"/>
            <w:r w:rsidRPr="008926DF">
              <w:rPr>
                <w:lang w:eastAsia="en-US"/>
              </w:rPr>
              <w:t>зм</w:t>
            </w:r>
            <w:proofErr w:type="spellEnd"/>
            <w:r w:rsidRPr="008926DF">
              <w:rPr>
                <w:lang w:eastAsia="en-US"/>
              </w:rPr>
              <w:t>.</w:t>
            </w:r>
          </w:p>
        </w:tc>
      </w:tr>
      <w:tr w:rsidR="008926DF" w:rsidRPr="008926DF" w:rsidTr="00B126D4">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eastAsia="zh-CN" w:bidi="hi-IN"/>
              </w:rPr>
              <w:t>1.</w:t>
            </w:r>
          </w:p>
        </w:tc>
        <w:tc>
          <w:tcPr>
            <w:tcW w:w="60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rPr>
                <w:rFonts w:eastAsia="Segoe UI"/>
                <w:bCs/>
                <w:color w:val="000000"/>
                <w:kern w:val="3"/>
                <w:lang w:eastAsia="zh-CN" w:bidi="hi-IN"/>
              </w:rPr>
            </w:pPr>
            <w:r w:rsidRPr="008926DF">
              <w:rPr>
                <w:rFonts w:eastAsia="Segoe UI"/>
                <w:bCs/>
                <w:color w:val="000000"/>
                <w:kern w:val="3"/>
                <w:lang w:eastAsia="zh-CN" w:bidi="hi-IN"/>
              </w:rPr>
              <w:t>Замена клапана электромагнитного</w:t>
            </w:r>
          </w:p>
        </w:tc>
        <w:tc>
          <w:tcPr>
            <w:tcW w:w="1791" w:type="dxa"/>
            <w:tcBorders>
              <w:top w:val="single" w:sz="4" w:space="0" w:color="000000"/>
              <w:left w:val="single" w:sz="4" w:space="0" w:color="auto"/>
              <w:bottom w:val="single" w:sz="4" w:space="0" w:color="000000"/>
              <w:right w:val="single" w:sz="4" w:space="0" w:color="auto"/>
            </w:tcBorders>
            <w:vAlign w:val="center"/>
          </w:tcPr>
          <w:p w:rsidR="008926DF" w:rsidRPr="008926DF" w:rsidRDefault="008926DF" w:rsidP="008926DF">
            <w:pPr>
              <w:widowControl w:val="0"/>
              <w:suppressAutoHyphens/>
              <w:autoSpaceDN w:val="0"/>
              <w:contextualSpacing/>
              <w:jc w:val="center"/>
              <w:rPr>
                <w:rFonts w:eastAsia="Segoe UI"/>
                <w:bCs/>
                <w:color w:val="000000"/>
                <w:kern w:val="3"/>
                <w:lang w:eastAsia="zh-CN" w:bidi="hi-IN"/>
              </w:rPr>
            </w:pPr>
            <w:r w:rsidRPr="008926DF">
              <w:rPr>
                <w:rFonts w:eastAsia="Segoe UI"/>
                <w:bCs/>
                <w:color w:val="000000"/>
                <w:kern w:val="3"/>
                <w:lang w:eastAsia="zh-CN" w:bidi="hi-IN"/>
              </w:rPr>
              <w:t>2</w:t>
            </w:r>
          </w:p>
        </w:tc>
        <w:tc>
          <w:tcPr>
            <w:tcW w:w="1380" w:type="dxa"/>
            <w:tcBorders>
              <w:top w:val="single" w:sz="4" w:space="0" w:color="000000"/>
              <w:left w:val="single" w:sz="4" w:space="0" w:color="auto"/>
              <w:bottom w:val="single" w:sz="4" w:space="0" w:color="000000"/>
              <w:right w:val="single" w:sz="4" w:space="0" w:color="000000"/>
            </w:tcBorders>
            <w:vAlign w:val="center"/>
          </w:tcPr>
          <w:p w:rsidR="008926DF" w:rsidRPr="008926DF" w:rsidRDefault="008926DF" w:rsidP="008926DF">
            <w:pPr>
              <w:widowControl w:val="0"/>
              <w:suppressAutoHyphens/>
              <w:autoSpaceDN w:val="0"/>
              <w:contextualSpacing/>
              <w:jc w:val="center"/>
              <w:rPr>
                <w:rFonts w:eastAsia="Segoe UI"/>
                <w:bCs/>
                <w:color w:val="000000"/>
                <w:kern w:val="3"/>
                <w:lang w:eastAsia="zh-CN" w:bidi="hi-IN"/>
              </w:rPr>
            </w:pPr>
            <w:r w:rsidRPr="008926DF">
              <w:rPr>
                <w:rFonts w:eastAsia="Segoe UI"/>
                <w:bCs/>
                <w:color w:val="000000"/>
                <w:kern w:val="3"/>
                <w:lang w:eastAsia="zh-CN" w:bidi="hi-IN"/>
              </w:rPr>
              <w:t>Штука</w:t>
            </w:r>
          </w:p>
        </w:tc>
      </w:tr>
      <w:tr w:rsidR="008926DF" w:rsidRPr="008926DF" w:rsidTr="00B126D4">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eastAsia="zh-CN" w:bidi="hi-IN"/>
              </w:rPr>
              <w:t>2.</w:t>
            </w:r>
          </w:p>
        </w:tc>
        <w:tc>
          <w:tcPr>
            <w:tcW w:w="60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rPr>
                <w:rFonts w:eastAsia="Segoe UI"/>
                <w:bCs/>
                <w:color w:val="000000"/>
                <w:kern w:val="3"/>
                <w:lang w:eastAsia="zh-CN" w:bidi="hi-IN"/>
              </w:rPr>
            </w:pPr>
            <w:r w:rsidRPr="008926DF">
              <w:rPr>
                <w:rFonts w:eastAsia="Segoe UI"/>
                <w:bCs/>
                <w:color w:val="000000"/>
                <w:kern w:val="3"/>
                <w:lang w:eastAsia="zh-CN" w:bidi="hi-IN"/>
              </w:rPr>
              <w:t>Замена отделки нижней лицевой панели WL2</w:t>
            </w:r>
          </w:p>
        </w:tc>
        <w:tc>
          <w:tcPr>
            <w:tcW w:w="1791" w:type="dxa"/>
            <w:tcBorders>
              <w:top w:val="single" w:sz="4" w:space="0" w:color="000000"/>
              <w:left w:val="single" w:sz="4" w:space="0" w:color="auto"/>
              <w:bottom w:val="single" w:sz="4" w:space="0" w:color="000000"/>
              <w:right w:val="single" w:sz="4" w:space="0" w:color="auto"/>
            </w:tcBorders>
            <w:vAlign w:val="center"/>
          </w:tcPr>
          <w:p w:rsidR="008926DF" w:rsidRPr="008926DF" w:rsidRDefault="008926DF" w:rsidP="008926DF">
            <w:pPr>
              <w:widowControl w:val="0"/>
              <w:suppressAutoHyphens/>
              <w:autoSpaceDN w:val="0"/>
              <w:contextualSpacing/>
              <w:jc w:val="center"/>
              <w:rPr>
                <w:rFonts w:eastAsia="Segoe UI"/>
                <w:bCs/>
                <w:color w:val="000000"/>
                <w:kern w:val="3"/>
                <w:lang w:eastAsia="zh-CN" w:bidi="hi-IN"/>
              </w:rPr>
            </w:pPr>
            <w:r w:rsidRPr="008926DF">
              <w:rPr>
                <w:rFonts w:eastAsia="Segoe UI"/>
                <w:bCs/>
                <w:color w:val="000000"/>
                <w:kern w:val="3"/>
                <w:lang w:eastAsia="zh-CN" w:bidi="hi-IN"/>
              </w:rPr>
              <w:t>1</w:t>
            </w:r>
          </w:p>
        </w:tc>
        <w:tc>
          <w:tcPr>
            <w:tcW w:w="1380" w:type="dxa"/>
            <w:tcBorders>
              <w:top w:val="single" w:sz="4" w:space="0" w:color="000000"/>
              <w:left w:val="single" w:sz="4" w:space="0" w:color="auto"/>
              <w:bottom w:val="single" w:sz="4" w:space="0" w:color="000000"/>
              <w:right w:val="single" w:sz="4" w:space="0" w:color="000000"/>
            </w:tcBorders>
            <w:vAlign w:val="center"/>
          </w:tcPr>
          <w:p w:rsidR="008926DF" w:rsidRPr="008926DF" w:rsidRDefault="008926DF" w:rsidP="008926DF">
            <w:pPr>
              <w:widowControl w:val="0"/>
              <w:suppressAutoHyphens/>
              <w:autoSpaceDN w:val="0"/>
              <w:contextualSpacing/>
              <w:jc w:val="center"/>
              <w:rPr>
                <w:rFonts w:eastAsia="Segoe UI"/>
                <w:bCs/>
                <w:color w:val="000000"/>
                <w:kern w:val="3"/>
                <w:lang w:eastAsia="zh-CN" w:bidi="hi-IN"/>
              </w:rPr>
            </w:pPr>
            <w:r w:rsidRPr="008926DF">
              <w:rPr>
                <w:rFonts w:eastAsia="Segoe UI"/>
                <w:bCs/>
                <w:color w:val="000000"/>
                <w:kern w:val="3"/>
                <w:lang w:eastAsia="zh-CN" w:bidi="hi-IN"/>
              </w:rPr>
              <w:t>Штука</w:t>
            </w:r>
          </w:p>
        </w:tc>
      </w:tr>
      <w:tr w:rsidR="008926DF" w:rsidRPr="008926DF" w:rsidTr="00B126D4">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jc w:val="center"/>
              <w:rPr>
                <w:rFonts w:eastAsia="Segoe UI"/>
                <w:color w:val="000000"/>
                <w:kern w:val="3"/>
                <w:lang w:eastAsia="zh-CN" w:bidi="hi-IN"/>
              </w:rPr>
            </w:pPr>
            <w:r w:rsidRPr="008926DF">
              <w:rPr>
                <w:rFonts w:eastAsia="Segoe UI"/>
                <w:color w:val="000000"/>
                <w:kern w:val="3"/>
                <w:lang w:val="en-US" w:eastAsia="zh-CN" w:bidi="hi-IN"/>
              </w:rPr>
              <w:t>3</w:t>
            </w:r>
            <w:r w:rsidRPr="008926DF">
              <w:rPr>
                <w:rFonts w:eastAsia="Segoe UI"/>
                <w:color w:val="000000"/>
                <w:kern w:val="3"/>
                <w:lang w:eastAsia="zh-CN" w:bidi="hi-IN"/>
              </w:rPr>
              <w:t>.</w:t>
            </w:r>
          </w:p>
        </w:tc>
        <w:tc>
          <w:tcPr>
            <w:tcW w:w="60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rsidR="008926DF" w:rsidRPr="008926DF" w:rsidRDefault="008926DF" w:rsidP="008926DF">
            <w:pPr>
              <w:widowControl w:val="0"/>
              <w:suppressAutoHyphens/>
              <w:autoSpaceDN w:val="0"/>
              <w:contextualSpacing/>
              <w:rPr>
                <w:rFonts w:eastAsia="Segoe UI"/>
                <w:bCs/>
                <w:color w:val="000000"/>
                <w:kern w:val="3"/>
                <w:lang w:eastAsia="zh-CN" w:bidi="hi-IN"/>
              </w:rPr>
            </w:pPr>
            <w:r w:rsidRPr="008926DF">
              <w:rPr>
                <w:rFonts w:eastAsia="Segoe UI"/>
                <w:bCs/>
                <w:color w:val="000000"/>
                <w:kern w:val="3"/>
                <w:lang w:eastAsia="zh-CN" w:bidi="hi-IN"/>
              </w:rPr>
              <w:t>Замена нижней лицевой панели WL2</w:t>
            </w:r>
          </w:p>
        </w:tc>
        <w:tc>
          <w:tcPr>
            <w:tcW w:w="1791" w:type="dxa"/>
            <w:tcBorders>
              <w:top w:val="single" w:sz="4" w:space="0" w:color="000000"/>
              <w:left w:val="single" w:sz="4" w:space="0" w:color="auto"/>
              <w:bottom w:val="single" w:sz="4" w:space="0" w:color="000000"/>
              <w:right w:val="single" w:sz="4" w:space="0" w:color="auto"/>
            </w:tcBorders>
            <w:vAlign w:val="center"/>
          </w:tcPr>
          <w:p w:rsidR="008926DF" w:rsidRPr="008926DF" w:rsidRDefault="008926DF" w:rsidP="008926DF">
            <w:pPr>
              <w:widowControl w:val="0"/>
              <w:suppressAutoHyphens/>
              <w:autoSpaceDN w:val="0"/>
              <w:contextualSpacing/>
              <w:jc w:val="center"/>
              <w:rPr>
                <w:rFonts w:eastAsia="Segoe UI"/>
                <w:bCs/>
                <w:color w:val="000000"/>
                <w:kern w:val="3"/>
                <w:lang w:eastAsia="zh-CN" w:bidi="hi-IN"/>
              </w:rPr>
            </w:pPr>
            <w:r w:rsidRPr="008926DF">
              <w:rPr>
                <w:rFonts w:eastAsia="Segoe UI"/>
                <w:bCs/>
                <w:color w:val="000000"/>
                <w:kern w:val="3"/>
                <w:lang w:eastAsia="zh-CN" w:bidi="hi-IN"/>
              </w:rPr>
              <w:t>1</w:t>
            </w:r>
          </w:p>
        </w:tc>
        <w:tc>
          <w:tcPr>
            <w:tcW w:w="1380" w:type="dxa"/>
            <w:tcBorders>
              <w:top w:val="single" w:sz="4" w:space="0" w:color="000000"/>
              <w:left w:val="single" w:sz="4" w:space="0" w:color="auto"/>
              <w:bottom w:val="single" w:sz="4" w:space="0" w:color="000000"/>
              <w:right w:val="single" w:sz="4" w:space="0" w:color="000000"/>
            </w:tcBorders>
            <w:vAlign w:val="center"/>
          </w:tcPr>
          <w:p w:rsidR="008926DF" w:rsidRPr="008926DF" w:rsidRDefault="008926DF" w:rsidP="008926DF">
            <w:pPr>
              <w:widowControl w:val="0"/>
              <w:suppressAutoHyphens/>
              <w:autoSpaceDN w:val="0"/>
              <w:contextualSpacing/>
              <w:jc w:val="center"/>
              <w:rPr>
                <w:rFonts w:eastAsia="Segoe UI"/>
                <w:bCs/>
                <w:color w:val="000000"/>
                <w:kern w:val="3"/>
                <w:lang w:eastAsia="zh-CN" w:bidi="hi-IN"/>
              </w:rPr>
            </w:pPr>
            <w:r w:rsidRPr="008926DF">
              <w:rPr>
                <w:rFonts w:eastAsia="Segoe UI"/>
                <w:bCs/>
                <w:color w:val="000000"/>
                <w:kern w:val="3"/>
                <w:lang w:eastAsia="zh-CN" w:bidi="hi-IN"/>
              </w:rPr>
              <w:t>Штука</w:t>
            </w:r>
          </w:p>
        </w:tc>
      </w:tr>
    </w:tbl>
    <w:p w:rsidR="008926DF" w:rsidRPr="008926DF" w:rsidRDefault="008926DF" w:rsidP="008926DF">
      <w:pPr>
        <w:jc w:val="center"/>
      </w:pPr>
    </w:p>
    <w:p w:rsidR="008926DF" w:rsidRPr="008926DF" w:rsidRDefault="008926DF" w:rsidP="008926DF">
      <w:pPr>
        <w:jc w:val="center"/>
      </w:pPr>
    </w:p>
    <w:p w:rsidR="008926DF" w:rsidRPr="008926DF" w:rsidRDefault="008926DF" w:rsidP="008926DF">
      <w:pPr>
        <w:spacing w:after="160" w:line="259" w:lineRule="auto"/>
        <w:jc w:val="right"/>
        <w:rPr>
          <w:rFonts w:eastAsia="Courier New"/>
          <w:bCs/>
          <w:color w:val="000000"/>
          <w:lang w:bidi="ru-RU"/>
        </w:rPr>
      </w:pPr>
    </w:p>
    <w:tbl>
      <w:tblPr>
        <w:tblpPr w:leftFromText="180" w:rightFromText="180" w:vertAnchor="text" w:horzAnchor="margin" w:tblpXSpec="center" w:tblpY="123"/>
        <w:tblW w:w="9462" w:type="dxa"/>
        <w:tblLayout w:type="fixed"/>
        <w:tblCellMar>
          <w:left w:w="70" w:type="dxa"/>
          <w:right w:w="70" w:type="dxa"/>
        </w:tblCellMar>
        <w:tblLook w:val="0000" w:firstRow="0" w:lastRow="0" w:firstColumn="0" w:lastColumn="0" w:noHBand="0" w:noVBand="0"/>
      </w:tblPr>
      <w:tblGrid>
        <w:gridCol w:w="4962"/>
        <w:gridCol w:w="4500"/>
      </w:tblGrid>
      <w:tr w:rsidR="00B4041F" w:rsidRPr="00CD78EF" w:rsidTr="00B4041F">
        <w:trPr>
          <w:trHeight w:val="80"/>
        </w:trPr>
        <w:tc>
          <w:tcPr>
            <w:tcW w:w="4962" w:type="dxa"/>
          </w:tcPr>
          <w:p w:rsidR="00B4041F" w:rsidRPr="006E3E8A" w:rsidRDefault="00B4041F" w:rsidP="00B4041F">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B4041F" w:rsidRPr="00CD78EF" w:rsidRDefault="00B4041F" w:rsidP="00B4041F">
            <w:pPr>
              <w:pStyle w:val="ac"/>
              <w:tabs>
                <w:tab w:val="left" w:pos="4466"/>
              </w:tabs>
              <w:spacing w:after="0"/>
              <w:ind w:left="0" w:firstLine="2"/>
              <w:rPr>
                <w:rFonts w:ascii="Times New Roman" w:hAnsi="Times New Roman"/>
                <w:sz w:val="22"/>
                <w:szCs w:val="22"/>
              </w:rPr>
            </w:pPr>
            <w:r w:rsidRPr="00CD78EF">
              <w:rPr>
                <w:rFonts w:ascii="Times New Roman" w:hAnsi="Times New Roman"/>
                <w:sz w:val="22"/>
                <w:szCs w:val="22"/>
              </w:rPr>
              <w:t>Директор</w:t>
            </w:r>
          </w:p>
          <w:p w:rsidR="00B4041F" w:rsidRPr="00CD78EF" w:rsidRDefault="00B4041F" w:rsidP="00B4041F">
            <w:pPr>
              <w:pStyle w:val="ac"/>
              <w:tabs>
                <w:tab w:val="left" w:pos="4466"/>
              </w:tabs>
              <w:spacing w:after="0"/>
              <w:ind w:left="0" w:firstLine="2"/>
              <w:rPr>
                <w:rFonts w:ascii="Times New Roman" w:hAnsi="Times New Roman"/>
                <w:sz w:val="22"/>
                <w:szCs w:val="22"/>
              </w:rPr>
            </w:pPr>
          </w:p>
          <w:p w:rsidR="00B4041F" w:rsidRDefault="00B4041F" w:rsidP="00B4041F">
            <w:pPr>
              <w:pStyle w:val="ac"/>
              <w:spacing w:after="0"/>
              <w:ind w:left="0"/>
              <w:rPr>
                <w:rFonts w:ascii="Times New Roman" w:hAnsi="Times New Roman"/>
                <w:sz w:val="22"/>
                <w:szCs w:val="22"/>
              </w:rPr>
            </w:pPr>
            <w:r w:rsidRPr="00CD78EF">
              <w:rPr>
                <w:rFonts w:ascii="Times New Roman" w:hAnsi="Times New Roman"/>
                <w:sz w:val="22"/>
                <w:szCs w:val="22"/>
              </w:rPr>
              <w:t xml:space="preserve">____________________ </w:t>
            </w:r>
          </w:p>
          <w:p w:rsidR="00B4041F" w:rsidRPr="00CD78EF" w:rsidRDefault="00B4041F" w:rsidP="00B4041F">
            <w:pPr>
              <w:pStyle w:val="ac"/>
              <w:spacing w:after="0"/>
              <w:ind w:left="0"/>
              <w:rPr>
                <w:rFonts w:ascii="Times New Roman" w:hAnsi="Times New Roman"/>
                <w:caps/>
                <w:sz w:val="22"/>
                <w:szCs w:val="22"/>
              </w:rPr>
            </w:pPr>
            <w:r w:rsidRPr="00CD78EF">
              <w:rPr>
                <w:rFonts w:ascii="Times New Roman" w:hAnsi="Times New Roman"/>
                <w:caps/>
                <w:sz w:val="22"/>
                <w:szCs w:val="22"/>
              </w:rPr>
              <w:t>(подписано ЭП)</w:t>
            </w:r>
          </w:p>
        </w:tc>
        <w:tc>
          <w:tcPr>
            <w:tcW w:w="4500" w:type="dxa"/>
          </w:tcPr>
          <w:p w:rsidR="00B4041F" w:rsidRPr="0005019D" w:rsidRDefault="00B4041F" w:rsidP="00B4041F">
            <w:pPr>
              <w:pStyle w:val="ac"/>
              <w:spacing w:after="0"/>
              <w:ind w:left="0"/>
              <w:jc w:val="both"/>
              <w:rPr>
                <w:rFonts w:ascii="Times New Roman" w:hAnsi="Times New Roman"/>
                <w:caps/>
                <w:sz w:val="24"/>
                <w:szCs w:val="24"/>
              </w:rPr>
            </w:pPr>
            <w:r w:rsidRPr="00C702BE">
              <w:rPr>
                <w:rFonts w:ascii="Times New Roman" w:hAnsi="Times New Roman"/>
                <w:caps/>
                <w:sz w:val="24"/>
                <w:szCs w:val="24"/>
              </w:rPr>
              <w:t>ИСПОЛНИТЕЛЬ:</w:t>
            </w:r>
          </w:p>
          <w:p w:rsidR="00B4041F" w:rsidRDefault="00B4041F" w:rsidP="00B4041F">
            <w:pPr>
              <w:pStyle w:val="ac"/>
              <w:spacing w:after="0"/>
              <w:ind w:left="0"/>
              <w:rPr>
                <w:rFonts w:ascii="Times New Roman" w:hAnsi="Times New Roman"/>
                <w:caps/>
                <w:sz w:val="24"/>
                <w:szCs w:val="24"/>
              </w:rPr>
            </w:pPr>
          </w:p>
          <w:p w:rsidR="00B4041F" w:rsidRDefault="00B4041F" w:rsidP="00B4041F">
            <w:pPr>
              <w:pStyle w:val="ac"/>
              <w:spacing w:after="0"/>
              <w:ind w:left="0"/>
              <w:rPr>
                <w:rFonts w:ascii="Times New Roman" w:hAnsi="Times New Roman"/>
                <w:caps/>
                <w:sz w:val="24"/>
                <w:szCs w:val="24"/>
              </w:rPr>
            </w:pPr>
            <w:r>
              <w:rPr>
                <w:rFonts w:ascii="Times New Roman" w:hAnsi="Times New Roman"/>
                <w:caps/>
                <w:sz w:val="24"/>
                <w:szCs w:val="24"/>
              </w:rPr>
              <w:t xml:space="preserve">________________ </w:t>
            </w:r>
          </w:p>
          <w:p w:rsidR="00B4041F" w:rsidRPr="00CD78EF" w:rsidRDefault="00B4041F" w:rsidP="00B4041F">
            <w:pPr>
              <w:pStyle w:val="ac"/>
              <w:spacing w:after="0"/>
              <w:ind w:left="0"/>
              <w:rPr>
                <w:rFonts w:ascii="Times New Roman" w:hAnsi="Times New Roman"/>
                <w:caps/>
                <w:sz w:val="24"/>
                <w:szCs w:val="22"/>
              </w:rPr>
            </w:pPr>
            <w:r w:rsidRPr="00F41E43">
              <w:rPr>
                <w:rFonts w:ascii="Times New Roman" w:hAnsi="Times New Roman"/>
                <w:caps/>
                <w:sz w:val="24"/>
                <w:szCs w:val="22"/>
              </w:rPr>
              <w:t>(подписано ЭП)</w:t>
            </w:r>
          </w:p>
        </w:tc>
      </w:tr>
    </w:tbl>
    <w:p w:rsidR="00B1401A" w:rsidRDefault="00B1401A" w:rsidP="008926DF">
      <w:pPr>
        <w:widowControl w:val="0"/>
        <w:tabs>
          <w:tab w:val="left" w:pos="6039"/>
        </w:tabs>
        <w:ind w:firstLine="567"/>
        <w:jc w:val="right"/>
        <w:rPr>
          <w:rFonts w:eastAsia="Courier New"/>
          <w:b/>
          <w:bCs/>
          <w:color w:val="000000"/>
          <w:lang w:bidi="ru-RU"/>
        </w:rPr>
      </w:pPr>
    </w:p>
    <w:sectPr w:rsidR="00B1401A" w:rsidSect="00B4041F">
      <w:footerReference w:type="even" r:id="rId9"/>
      <w:footerReference w:type="default" r:id="rId10"/>
      <w:pgSz w:w="11906" w:h="16838"/>
      <w:pgMar w:top="426" w:right="851" w:bottom="73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A8E" w:rsidRDefault="00262A8E">
      <w:r>
        <w:separator/>
      </w:r>
    </w:p>
  </w:endnote>
  <w:endnote w:type="continuationSeparator" w:id="0">
    <w:p w:rsidR="00262A8E" w:rsidRDefault="00262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ani">
    <w:panose1 w:val="020B0502040204020203"/>
    <w:charset w:val="00"/>
    <w:family w:val="swiss"/>
    <w:pitch w:val="variable"/>
    <w:sig w:usb0="002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sig w:usb0="00000000"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9F" w:rsidRDefault="004F3D9F">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4F3D9F" w:rsidRDefault="004F3D9F">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9F" w:rsidRPr="00F653B0" w:rsidRDefault="004F3D9F"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0343E">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4F3D9F" w:rsidRDefault="004F3D9F">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A8E" w:rsidRDefault="00262A8E">
      <w:r>
        <w:separator/>
      </w:r>
    </w:p>
  </w:footnote>
  <w:footnote w:type="continuationSeparator" w:id="0">
    <w:p w:rsidR="00262A8E" w:rsidRDefault="00262A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4470"/>
    <w:multiLevelType w:val="hybridMultilevel"/>
    <w:tmpl w:val="9098B83E"/>
    <w:lvl w:ilvl="0" w:tplc="249E425E">
      <w:start w:val="1"/>
      <w:numFmt w:val="bullet"/>
      <w:lvlText w:val="—"/>
      <w:lvlJc w:val="left"/>
      <w:pPr>
        <w:ind w:left="720" w:hanging="360"/>
      </w:pPr>
      <w:rPr>
        <w:rFonts w:ascii="Vani" w:hAnsi="Van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351E19"/>
    <w:multiLevelType w:val="hybridMultilevel"/>
    <w:tmpl w:val="A36A840E"/>
    <w:lvl w:ilvl="0" w:tplc="249E425E">
      <w:start w:val="1"/>
      <w:numFmt w:val="bullet"/>
      <w:lvlText w:val="—"/>
      <w:lvlJc w:val="left"/>
      <w:pPr>
        <w:ind w:left="1260" w:hanging="360"/>
      </w:pPr>
      <w:rPr>
        <w:rFonts w:ascii="Vani" w:hAnsi="Van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75C3217"/>
    <w:multiLevelType w:val="hybridMultilevel"/>
    <w:tmpl w:val="8DDE2842"/>
    <w:lvl w:ilvl="0" w:tplc="249E425E">
      <w:start w:val="1"/>
      <w:numFmt w:val="bullet"/>
      <w:lvlText w:val="—"/>
      <w:lvlJc w:val="left"/>
      <w:pPr>
        <w:ind w:left="720" w:hanging="360"/>
      </w:pPr>
      <w:rPr>
        <w:rFonts w:ascii="Vani" w:hAnsi="Van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0690C1C"/>
    <w:multiLevelType w:val="multilevel"/>
    <w:tmpl w:val="8FA40F92"/>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7D7235F"/>
    <w:multiLevelType w:val="multilevel"/>
    <w:tmpl w:val="8FA40F92"/>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6A7733BC"/>
    <w:multiLevelType w:val="hybridMultilevel"/>
    <w:tmpl w:val="6FE068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0"/>
  </w:num>
  <w:num w:numId="2">
    <w:abstractNumId w:val="5"/>
  </w:num>
  <w:num w:numId="3">
    <w:abstractNumId w:val="19"/>
  </w:num>
  <w:num w:numId="4">
    <w:abstractNumId w:val="3"/>
  </w:num>
  <w:num w:numId="5">
    <w:abstractNumId w:val="11"/>
  </w:num>
  <w:num w:numId="6">
    <w:abstractNumId w:val="9"/>
  </w:num>
  <w:num w:numId="7">
    <w:abstractNumId w:val="16"/>
  </w:num>
  <w:num w:numId="8">
    <w:abstractNumId w:val="15"/>
  </w:num>
  <w:num w:numId="9">
    <w:abstractNumId w:val="4"/>
  </w:num>
  <w:num w:numId="10">
    <w:abstractNumId w:val="7"/>
  </w:num>
  <w:num w:numId="11">
    <w:abstractNumId w:val="8"/>
  </w:num>
  <w:num w:numId="12">
    <w:abstractNumId w:val="10"/>
  </w:num>
  <w:num w:numId="13">
    <w:abstractNumId w:val="2"/>
  </w:num>
  <w:num w:numId="14">
    <w:abstractNumId w:val="13"/>
  </w:num>
  <w:num w:numId="15">
    <w:abstractNumId w:val="18"/>
  </w:num>
  <w:num w:numId="16">
    <w:abstractNumId w:val="6"/>
  </w:num>
  <w:num w:numId="17">
    <w:abstractNumId w:val="0"/>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2005"/>
    <w:rsid w:val="00003D1F"/>
    <w:rsid w:val="00004D6C"/>
    <w:rsid w:val="00006D0D"/>
    <w:rsid w:val="00011C51"/>
    <w:rsid w:val="0001316B"/>
    <w:rsid w:val="00014A4C"/>
    <w:rsid w:val="0001573E"/>
    <w:rsid w:val="00015C7B"/>
    <w:rsid w:val="00020302"/>
    <w:rsid w:val="00020BD9"/>
    <w:rsid w:val="00021456"/>
    <w:rsid w:val="000247AA"/>
    <w:rsid w:val="00030255"/>
    <w:rsid w:val="0003061D"/>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19D"/>
    <w:rsid w:val="000506FD"/>
    <w:rsid w:val="00053608"/>
    <w:rsid w:val="00053BF1"/>
    <w:rsid w:val="00054EB3"/>
    <w:rsid w:val="0005518F"/>
    <w:rsid w:val="00056C3C"/>
    <w:rsid w:val="000575D8"/>
    <w:rsid w:val="00061AA0"/>
    <w:rsid w:val="00061DC2"/>
    <w:rsid w:val="00061E9E"/>
    <w:rsid w:val="000627BD"/>
    <w:rsid w:val="000630DB"/>
    <w:rsid w:val="00070499"/>
    <w:rsid w:val="00071C7D"/>
    <w:rsid w:val="00073A1D"/>
    <w:rsid w:val="00074262"/>
    <w:rsid w:val="000763F5"/>
    <w:rsid w:val="000769C7"/>
    <w:rsid w:val="00077B46"/>
    <w:rsid w:val="00077B7C"/>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5A6F"/>
    <w:rsid w:val="000A6E9B"/>
    <w:rsid w:val="000A7694"/>
    <w:rsid w:val="000B1410"/>
    <w:rsid w:val="000B2B31"/>
    <w:rsid w:val="000B41A1"/>
    <w:rsid w:val="000B4584"/>
    <w:rsid w:val="000B5C8D"/>
    <w:rsid w:val="000B6A2F"/>
    <w:rsid w:val="000B6C9C"/>
    <w:rsid w:val="000B7994"/>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258E"/>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47218"/>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0900"/>
    <w:rsid w:val="001717B4"/>
    <w:rsid w:val="001723FB"/>
    <w:rsid w:val="001725BC"/>
    <w:rsid w:val="00172B81"/>
    <w:rsid w:val="00172DDF"/>
    <w:rsid w:val="00173A58"/>
    <w:rsid w:val="00174D5A"/>
    <w:rsid w:val="001766E7"/>
    <w:rsid w:val="00180972"/>
    <w:rsid w:val="001809AE"/>
    <w:rsid w:val="00180FA9"/>
    <w:rsid w:val="0018243C"/>
    <w:rsid w:val="001828E9"/>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1613"/>
    <w:rsid w:val="001B328F"/>
    <w:rsid w:val="001B37DE"/>
    <w:rsid w:val="001B3F6F"/>
    <w:rsid w:val="001B4160"/>
    <w:rsid w:val="001B593C"/>
    <w:rsid w:val="001C0D2C"/>
    <w:rsid w:val="001C1BDA"/>
    <w:rsid w:val="001C2272"/>
    <w:rsid w:val="001C27FB"/>
    <w:rsid w:val="001C641B"/>
    <w:rsid w:val="001D0A9A"/>
    <w:rsid w:val="001D1740"/>
    <w:rsid w:val="001D2007"/>
    <w:rsid w:val="001D3EE5"/>
    <w:rsid w:val="001D40EE"/>
    <w:rsid w:val="001D4E9E"/>
    <w:rsid w:val="001D534D"/>
    <w:rsid w:val="001D5516"/>
    <w:rsid w:val="001D6473"/>
    <w:rsid w:val="001E0EEF"/>
    <w:rsid w:val="001E1348"/>
    <w:rsid w:val="001E13D0"/>
    <w:rsid w:val="001E1AC3"/>
    <w:rsid w:val="001E426F"/>
    <w:rsid w:val="001E56F8"/>
    <w:rsid w:val="001E5833"/>
    <w:rsid w:val="001E5A2E"/>
    <w:rsid w:val="001E6FB0"/>
    <w:rsid w:val="001E73E8"/>
    <w:rsid w:val="001E7CB4"/>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4BCE"/>
    <w:rsid w:val="00205352"/>
    <w:rsid w:val="00205401"/>
    <w:rsid w:val="002055E6"/>
    <w:rsid w:val="00205FF5"/>
    <w:rsid w:val="00206527"/>
    <w:rsid w:val="002103EC"/>
    <w:rsid w:val="00210E30"/>
    <w:rsid w:val="00211830"/>
    <w:rsid w:val="00212C91"/>
    <w:rsid w:val="002140BA"/>
    <w:rsid w:val="002145AF"/>
    <w:rsid w:val="002148C9"/>
    <w:rsid w:val="0021557C"/>
    <w:rsid w:val="00217D68"/>
    <w:rsid w:val="00217EA2"/>
    <w:rsid w:val="00221233"/>
    <w:rsid w:val="002216A7"/>
    <w:rsid w:val="00222563"/>
    <w:rsid w:val="00222EF9"/>
    <w:rsid w:val="00224282"/>
    <w:rsid w:val="0022639F"/>
    <w:rsid w:val="002268A9"/>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91E"/>
    <w:rsid w:val="00257F88"/>
    <w:rsid w:val="00257F96"/>
    <w:rsid w:val="00260E85"/>
    <w:rsid w:val="00261CC7"/>
    <w:rsid w:val="002622F0"/>
    <w:rsid w:val="00262919"/>
    <w:rsid w:val="00262A8E"/>
    <w:rsid w:val="00263A9D"/>
    <w:rsid w:val="00264E22"/>
    <w:rsid w:val="00265136"/>
    <w:rsid w:val="0026514D"/>
    <w:rsid w:val="002670BF"/>
    <w:rsid w:val="00267222"/>
    <w:rsid w:val="00270726"/>
    <w:rsid w:val="00270CC2"/>
    <w:rsid w:val="00272299"/>
    <w:rsid w:val="002733DE"/>
    <w:rsid w:val="00273901"/>
    <w:rsid w:val="00273C59"/>
    <w:rsid w:val="00273D19"/>
    <w:rsid w:val="00274B98"/>
    <w:rsid w:val="00274E38"/>
    <w:rsid w:val="002754BB"/>
    <w:rsid w:val="002776A1"/>
    <w:rsid w:val="0028005C"/>
    <w:rsid w:val="00280D7C"/>
    <w:rsid w:val="00282000"/>
    <w:rsid w:val="00282652"/>
    <w:rsid w:val="00283797"/>
    <w:rsid w:val="0028398F"/>
    <w:rsid w:val="00283B1E"/>
    <w:rsid w:val="00284BB2"/>
    <w:rsid w:val="00285FD4"/>
    <w:rsid w:val="00287041"/>
    <w:rsid w:val="002879A8"/>
    <w:rsid w:val="002907C0"/>
    <w:rsid w:val="00291CA1"/>
    <w:rsid w:val="00291EDF"/>
    <w:rsid w:val="00292303"/>
    <w:rsid w:val="00292D09"/>
    <w:rsid w:val="00293876"/>
    <w:rsid w:val="00293883"/>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241"/>
    <w:rsid w:val="002B7A50"/>
    <w:rsid w:val="002C09D7"/>
    <w:rsid w:val="002C0BAC"/>
    <w:rsid w:val="002C1FA4"/>
    <w:rsid w:val="002C243F"/>
    <w:rsid w:val="002C30C4"/>
    <w:rsid w:val="002C608B"/>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3DD8"/>
    <w:rsid w:val="002E4179"/>
    <w:rsid w:val="002E4781"/>
    <w:rsid w:val="002E5301"/>
    <w:rsid w:val="002E5354"/>
    <w:rsid w:val="002E6E7A"/>
    <w:rsid w:val="002E7EA1"/>
    <w:rsid w:val="002F0C2C"/>
    <w:rsid w:val="002F305A"/>
    <w:rsid w:val="002F5783"/>
    <w:rsid w:val="002F5C63"/>
    <w:rsid w:val="0030038C"/>
    <w:rsid w:val="00302350"/>
    <w:rsid w:val="003026FB"/>
    <w:rsid w:val="00303C35"/>
    <w:rsid w:val="003043D0"/>
    <w:rsid w:val="00304B64"/>
    <w:rsid w:val="003053FB"/>
    <w:rsid w:val="00305D26"/>
    <w:rsid w:val="00307676"/>
    <w:rsid w:val="00310EB2"/>
    <w:rsid w:val="003111F0"/>
    <w:rsid w:val="00314B53"/>
    <w:rsid w:val="0031572D"/>
    <w:rsid w:val="00315730"/>
    <w:rsid w:val="003218EB"/>
    <w:rsid w:val="00321AEF"/>
    <w:rsid w:val="0032220B"/>
    <w:rsid w:val="00322881"/>
    <w:rsid w:val="00325AD7"/>
    <w:rsid w:val="00326904"/>
    <w:rsid w:val="00330536"/>
    <w:rsid w:val="0033111C"/>
    <w:rsid w:val="00334C1B"/>
    <w:rsid w:val="00335BA2"/>
    <w:rsid w:val="00335D8E"/>
    <w:rsid w:val="00336825"/>
    <w:rsid w:val="00336CBB"/>
    <w:rsid w:val="00337894"/>
    <w:rsid w:val="00340DA9"/>
    <w:rsid w:val="003425FB"/>
    <w:rsid w:val="00343984"/>
    <w:rsid w:val="003447B9"/>
    <w:rsid w:val="003451D5"/>
    <w:rsid w:val="0034537E"/>
    <w:rsid w:val="0034754B"/>
    <w:rsid w:val="00353897"/>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5059"/>
    <w:rsid w:val="003A64BB"/>
    <w:rsid w:val="003A65EA"/>
    <w:rsid w:val="003A7BF2"/>
    <w:rsid w:val="003B0033"/>
    <w:rsid w:val="003B02C8"/>
    <w:rsid w:val="003B035A"/>
    <w:rsid w:val="003B05DE"/>
    <w:rsid w:val="003B13C7"/>
    <w:rsid w:val="003B2BFF"/>
    <w:rsid w:val="003B2C79"/>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4D87"/>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0C3"/>
    <w:rsid w:val="00421AEE"/>
    <w:rsid w:val="00421BE9"/>
    <w:rsid w:val="00422445"/>
    <w:rsid w:val="00422887"/>
    <w:rsid w:val="0042324F"/>
    <w:rsid w:val="00423431"/>
    <w:rsid w:val="00423583"/>
    <w:rsid w:val="00425218"/>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4C58"/>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4C"/>
    <w:rsid w:val="004A33BB"/>
    <w:rsid w:val="004A34CC"/>
    <w:rsid w:val="004A3886"/>
    <w:rsid w:val="004A3F80"/>
    <w:rsid w:val="004A44C3"/>
    <w:rsid w:val="004A46A4"/>
    <w:rsid w:val="004A4EAF"/>
    <w:rsid w:val="004A50A6"/>
    <w:rsid w:val="004A5C30"/>
    <w:rsid w:val="004A6392"/>
    <w:rsid w:val="004A6BAF"/>
    <w:rsid w:val="004A70AF"/>
    <w:rsid w:val="004A794E"/>
    <w:rsid w:val="004A7C6D"/>
    <w:rsid w:val="004B04A2"/>
    <w:rsid w:val="004B04E2"/>
    <w:rsid w:val="004B15C6"/>
    <w:rsid w:val="004B2395"/>
    <w:rsid w:val="004B2803"/>
    <w:rsid w:val="004B3FF8"/>
    <w:rsid w:val="004B4856"/>
    <w:rsid w:val="004C1BAB"/>
    <w:rsid w:val="004C331E"/>
    <w:rsid w:val="004C3599"/>
    <w:rsid w:val="004C3EF6"/>
    <w:rsid w:val="004C4903"/>
    <w:rsid w:val="004C7B6F"/>
    <w:rsid w:val="004C7E27"/>
    <w:rsid w:val="004D028B"/>
    <w:rsid w:val="004D08D8"/>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225"/>
    <w:rsid w:val="004E5576"/>
    <w:rsid w:val="004E5DA7"/>
    <w:rsid w:val="004E641C"/>
    <w:rsid w:val="004E6999"/>
    <w:rsid w:val="004E70EA"/>
    <w:rsid w:val="004F097E"/>
    <w:rsid w:val="004F1DA1"/>
    <w:rsid w:val="004F2426"/>
    <w:rsid w:val="004F24C8"/>
    <w:rsid w:val="004F3D9F"/>
    <w:rsid w:val="004F5145"/>
    <w:rsid w:val="004F55F0"/>
    <w:rsid w:val="004F62A3"/>
    <w:rsid w:val="004F6CAE"/>
    <w:rsid w:val="004F77D3"/>
    <w:rsid w:val="005007B5"/>
    <w:rsid w:val="00500F7D"/>
    <w:rsid w:val="00500FF0"/>
    <w:rsid w:val="00501094"/>
    <w:rsid w:val="005020C0"/>
    <w:rsid w:val="00503451"/>
    <w:rsid w:val="00504279"/>
    <w:rsid w:val="005049E4"/>
    <w:rsid w:val="005059DC"/>
    <w:rsid w:val="00506546"/>
    <w:rsid w:val="00506781"/>
    <w:rsid w:val="00506E5A"/>
    <w:rsid w:val="005129D2"/>
    <w:rsid w:val="00512EA9"/>
    <w:rsid w:val="00513202"/>
    <w:rsid w:val="00516B81"/>
    <w:rsid w:val="0052088E"/>
    <w:rsid w:val="00521BD1"/>
    <w:rsid w:val="0052382C"/>
    <w:rsid w:val="00524354"/>
    <w:rsid w:val="0052486E"/>
    <w:rsid w:val="0052569E"/>
    <w:rsid w:val="005269E1"/>
    <w:rsid w:val="00527EEF"/>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743"/>
    <w:rsid w:val="00550C34"/>
    <w:rsid w:val="005514C0"/>
    <w:rsid w:val="0055301D"/>
    <w:rsid w:val="005538B8"/>
    <w:rsid w:val="005539B7"/>
    <w:rsid w:val="0055407B"/>
    <w:rsid w:val="00555BC5"/>
    <w:rsid w:val="00557379"/>
    <w:rsid w:val="00557404"/>
    <w:rsid w:val="00560D57"/>
    <w:rsid w:val="00561B3A"/>
    <w:rsid w:val="00562404"/>
    <w:rsid w:val="00563390"/>
    <w:rsid w:val="005643FB"/>
    <w:rsid w:val="005652E8"/>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2617"/>
    <w:rsid w:val="005A30EA"/>
    <w:rsid w:val="005A4791"/>
    <w:rsid w:val="005A5082"/>
    <w:rsid w:val="005A703D"/>
    <w:rsid w:val="005B0DC9"/>
    <w:rsid w:val="005B42D6"/>
    <w:rsid w:val="005B466F"/>
    <w:rsid w:val="005B564A"/>
    <w:rsid w:val="005B588A"/>
    <w:rsid w:val="005B624D"/>
    <w:rsid w:val="005C0A8F"/>
    <w:rsid w:val="005C1931"/>
    <w:rsid w:val="005C2F0E"/>
    <w:rsid w:val="005C5B08"/>
    <w:rsid w:val="005C6BB6"/>
    <w:rsid w:val="005C7A80"/>
    <w:rsid w:val="005C7C84"/>
    <w:rsid w:val="005D0267"/>
    <w:rsid w:val="005D1681"/>
    <w:rsid w:val="005D1C2B"/>
    <w:rsid w:val="005D1D67"/>
    <w:rsid w:val="005D22E7"/>
    <w:rsid w:val="005D2522"/>
    <w:rsid w:val="005D2768"/>
    <w:rsid w:val="005D3439"/>
    <w:rsid w:val="005D34B1"/>
    <w:rsid w:val="005D597A"/>
    <w:rsid w:val="005D663D"/>
    <w:rsid w:val="005D6923"/>
    <w:rsid w:val="005E073C"/>
    <w:rsid w:val="005E0992"/>
    <w:rsid w:val="005E0BF9"/>
    <w:rsid w:val="005E12E6"/>
    <w:rsid w:val="005E2B80"/>
    <w:rsid w:val="005E4B25"/>
    <w:rsid w:val="005E5479"/>
    <w:rsid w:val="005E58F6"/>
    <w:rsid w:val="005E6095"/>
    <w:rsid w:val="005E62D7"/>
    <w:rsid w:val="005E6FF1"/>
    <w:rsid w:val="005F06FA"/>
    <w:rsid w:val="005F1BD7"/>
    <w:rsid w:val="005F4932"/>
    <w:rsid w:val="005F58B1"/>
    <w:rsid w:val="005F5AB7"/>
    <w:rsid w:val="005F698F"/>
    <w:rsid w:val="005F6E5B"/>
    <w:rsid w:val="0060013E"/>
    <w:rsid w:val="0060097B"/>
    <w:rsid w:val="00601926"/>
    <w:rsid w:val="00601F52"/>
    <w:rsid w:val="0060355F"/>
    <w:rsid w:val="00603AE9"/>
    <w:rsid w:val="0060412B"/>
    <w:rsid w:val="00604BC4"/>
    <w:rsid w:val="00605150"/>
    <w:rsid w:val="00605206"/>
    <w:rsid w:val="006052F8"/>
    <w:rsid w:val="00605D10"/>
    <w:rsid w:val="00606803"/>
    <w:rsid w:val="006068FE"/>
    <w:rsid w:val="00611756"/>
    <w:rsid w:val="00614F0B"/>
    <w:rsid w:val="00615612"/>
    <w:rsid w:val="00615C06"/>
    <w:rsid w:val="0061603A"/>
    <w:rsid w:val="00616555"/>
    <w:rsid w:val="0061763D"/>
    <w:rsid w:val="0062025A"/>
    <w:rsid w:val="00622946"/>
    <w:rsid w:val="00622FAF"/>
    <w:rsid w:val="00623DED"/>
    <w:rsid w:val="0062488E"/>
    <w:rsid w:val="00624F2E"/>
    <w:rsid w:val="0062712E"/>
    <w:rsid w:val="00631EC6"/>
    <w:rsid w:val="00631F19"/>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311D"/>
    <w:rsid w:val="006550D3"/>
    <w:rsid w:val="006572FC"/>
    <w:rsid w:val="00657808"/>
    <w:rsid w:val="00657C6F"/>
    <w:rsid w:val="00660491"/>
    <w:rsid w:val="00660ABC"/>
    <w:rsid w:val="006611D9"/>
    <w:rsid w:val="006634BE"/>
    <w:rsid w:val="00663B5F"/>
    <w:rsid w:val="00664A88"/>
    <w:rsid w:val="00664C61"/>
    <w:rsid w:val="0066528C"/>
    <w:rsid w:val="00665318"/>
    <w:rsid w:val="00665359"/>
    <w:rsid w:val="006671CD"/>
    <w:rsid w:val="00667437"/>
    <w:rsid w:val="00670891"/>
    <w:rsid w:val="00671668"/>
    <w:rsid w:val="00671911"/>
    <w:rsid w:val="0067251D"/>
    <w:rsid w:val="006728AD"/>
    <w:rsid w:val="00674D73"/>
    <w:rsid w:val="00674E9B"/>
    <w:rsid w:val="006805DD"/>
    <w:rsid w:val="00681625"/>
    <w:rsid w:val="00681AB7"/>
    <w:rsid w:val="00682394"/>
    <w:rsid w:val="00682859"/>
    <w:rsid w:val="00682D8B"/>
    <w:rsid w:val="00682E53"/>
    <w:rsid w:val="00685528"/>
    <w:rsid w:val="00685729"/>
    <w:rsid w:val="00685910"/>
    <w:rsid w:val="0068598D"/>
    <w:rsid w:val="00685A23"/>
    <w:rsid w:val="00686511"/>
    <w:rsid w:val="00686562"/>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9C7"/>
    <w:rsid w:val="006C5E5D"/>
    <w:rsid w:val="006C6221"/>
    <w:rsid w:val="006C632C"/>
    <w:rsid w:val="006C7DF5"/>
    <w:rsid w:val="006D070D"/>
    <w:rsid w:val="006D484D"/>
    <w:rsid w:val="006D4B95"/>
    <w:rsid w:val="006D58A8"/>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4B91"/>
    <w:rsid w:val="006E5A5C"/>
    <w:rsid w:val="006E6F63"/>
    <w:rsid w:val="006E722E"/>
    <w:rsid w:val="006E7819"/>
    <w:rsid w:val="006E7845"/>
    <w:rsid w:val="006E7F9D"/>
    <w:rsid w:val="006F3404"/>
    <w:rsid w:val="006F3876"/>
    <w:rsid w:val="006F4F56"/>
    <w:rsid w:val="006F50C5"/>
    <w:rsid w:val="006F52A8"/>
    <w:rsid w:val="006F52E0"/>
    <w:rsid w:val="006F57BD"/>
    <w:rsid w:val="006F5921"/>
    <w:rsid w:val="007006A7"/>
    <w:rsid w:val="00701400"/>
    <w:rsid w:val="0070338D"/>
    <w:rsid w:val="0070343B"/>
    <w:rsid w:val="007047C0"/>
    <w:rsid w:val="0070486E"/>
    <w:rsid w:val="00705E1C"/>
    <w:rsid w:val="00706BCD"/>
    <w:rsid w:val="007071D9"/>
    <w:rsid w:val="007105E0"/>
    <w:rsid w:val="00710722"/>
    <w:rsid w:val="00711161"/>
    <w:rsid w:val="007112A7"/>
    <w:rsid w:val="007113BB"/>
    <w:rsid w:val="00714636"/>
    <w:rsid w:val="00715F1C"/>
    <w:rsid w:val="00716852"/>
    <w:rsid w:val="00716FE9"/>
    <w:rsid w:val="00717402"/>
    <w:rsid w:val="00720525"/>
    <w:rsid w:val="00720C2B"/>
    <w:rsid w:val="00721B74"/>
    <w:rsid w:val="00721CF3"/>
    <w:rsid w:val="0072296B"/>
    <w:rsid w:val="007231D3"/>
    <w:rsid w:val="00724A86"/>
    <w:rsid w:val="00725CC7"/>
    <w:rsid w:val="00726120"/>
    <w:rsid w:val="007261A5"/>
    <w:rsid w:val="007264B3"/>
    <w:rsid w:val="007271AA"/>
    <w:rsid w:val="00730F99"/>
    <w:rsid w:val="0073165C"/>
    <w:rsid w:val="007323E2"/>
    <w:rsid w:val="00733192"/>
    <w:rsid w:val="00734F52"/>
    <w:rsid w:val="00735190"/>
    <w:rsid w:val="00737F0E"/>
    <w:rsid w:val="007428C3"/>
    <w:rsid w:val="007435B1"/>
    <w:rsid w:val="00743EE0"/>
    <w:rsid w:val="00745084"/>
    <w:rsid w:val="007470FF"/>
    <w:rsid w:val="0074772B"/>
    <w:rsid w:val="00753E95"/>
    <w:rsid w:val="00754BF1"/>
    <w:rsid w:val="00755E76"/>
    <w:rsid w:val="00756F35"/>
    <w:rsid w:val="007574D0"/>
    <w:rsid w:val="007576D0"/>
    <w:rsid w:val="00757BA9"/>
    <w:rsid w:val="00760129"/>
    <w:rsid w:val="00760958"/>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143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87B6A"/>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7A8"/>
    <w:rsid w:val="007A6C15"/>
    <w:rsid w:val="007A7926"/>
    <w:rsid w:val="007B0141"/>
    <w:rsid w:val="007B3D77"/>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7177"/>
    <w:rsid w:val="007E08BF"/>
    <w:rsid w:val="007E0C8F"/>
    <w:rsid w:val="007E2146"/>
    <w:rsid w:val="007E25C4"/>
    <w:rsid w:val="007E2E65"/>
    <w:rsid w:val="007E3ACE"/>
    <w:rsid w:val="007E53EE"/>
    <w:rsid w:val="007E6CA2"/>
    <w:rsid w:val="007F11CC"/>
    <w:rsid w:val="007F1766"/>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1E"/>
    <w:rsid w:val="00833CA3"/>
    <w:rsid w:val="00833ED0"/>
    <w:rsid w:val="00834E83"/>
    <w:rsid w:val="008350E6"/>
    <w:rsid w:val="00835F09"/>
    <w:rsid w:val="0083631F"/>
    <w:rsid w:val="008376F4"/>
    <w:rsid w:val="008378B2"/>
    <w:rsid w:val="0084065E"/>
    <w:rsid w:val="00840724"/>
    <w:rsid w:val="00841294"/>
    <w:rsid w:val="00841A12"/>
    <w:rsid w:val="00843CC1"/>
    <w:rsid w:val="0084469A"/>
    <w:rsid w:val="00844F18"/>
    <w:rsid w:val="00845B52"/>
    <w:rsid w:val="00847807"/>
    <w:rsid w:val="008506D2"/>
    <w:rsid w:val="00850E07"/>
    <w:rsid w:val="00852B14"/>
    <w:rsid w:val="008560A1"/>
    <w:rsid w:val="0085654B"/>
    <w:rsid w:val="00856F5E"/>
    <w:rsid w:val="008573EB"/>
    <w:rsid w:val="00860B2A"/>
    <w:rsid w:val="00861184"/>
    <w:rsid w:val="00863AA4"/>
    <w:rsid w:val="00864D5E"/>
    <w:rsid w:val="008651B4"/>
    <w:rsid w:val="00866E1C"/>
    <w:rsid w:val="00867F56"/>
    <w:rsid w:val="008700A0"/>
    <w:rsid w:val="00870CF7"/>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26DF"/>
    <w:rsid w:val="00893FCC"/>
    <w:rsid w:val="0089452E"/>
    <w:rsid w:val="008947D9"/>
    <w:rsid w:val="008955C6"/>
    <w:rsid w:val="0089651E"/>
    <w:rsid w:val="0089687D"/>
    <w:rsid w:val="00897849"/>
    <w:rsid w:val="008A0FE4"/>
    <w:rsid w:val="008A1545"/>
    <w:rsid w:val="008A696C"/>
    <w:rsid w:val="008A69D1"/>
    <w:rsid w:val="008A69EA"/>
    <w:rsid w:val="008A6A21"/>
    <w:rsid w:val="008A730B"/>
    <w:rsid w:val="008A741B"/>
    <w:rsid w:val="008A7BD4"/>
    <w:rsid w:val="008B27E2"/>
    <w:rsid w:val="008B3C93"/>
    <w:rsid w:val="008B4742"/>
    <w:rsid w:val="008B6C5B"/>
    <w:rsid w:val="008B74BC"/>
    <w:rsid w:val="008C1B4E"/>
    <w:rsid w:val="008C3781"/>
    <w:rsid w:val="008C50A9"/>
    <w:rsid w:val="008C540F"/>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20EC"/>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27C6C"/>
    <w:rsid w:val="00930831"/>
    <w:rsid w:val="009327C6"/>
    <w:rsid w:val="00932AFC"/>
    <w:rsid w:val="00932F31"/>
    <w:rsid w:val="00934724"/>
    <w:rsid w:val="00936E66"/>
    <w:rsid w:val="00937A1A"/>
    <w:rsid w:val="00940339"/>
    <w:rsid w:val="00940BFB"/>
    <w:rsid w:val="009415F5"/>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6A42"/>
    <w:rsid w:val="00957070"/>
    <w:rsid w:val="009577E9"/>
    <w:rsid w:val="009602BB"/>
    <w:rsid w:val="00962798"/>
    <w:rsid w:val="009630A5"/>
    <w:rsid w:val="0096329E"/>
    <w:rsid w:val="00963B73"/>
    <w:rsid w:val="00964EEE"/>
    <w:rsid w:val="00965263"/>
    <w:rsid w:val="009652AE"/>
    <w:rsid w:val="00966E54"/>
    <w:rsid w:val="00970A5A"/>
    <w:rsid w:val="009714C3"/>
    <w:rsid w:val="00971A56"/>
    <w:rsid w:val="00972138"/>
    <w:rsid w:val="00972938"/>
    <w:rsid w:val="0097325E"/>
    <w:rsid w:val="00974624"/>
    <w:rsid w:val="0097546A"/>
    <w:rsid w:val="0097567E"/>
    <w:rsid w:val="009759BB"/>
    <w:rsid w:val="00976479"/>
    <w:rsid w:val="00981006"/>
    <w:rsid w:val="009812AD"/>
    <w:rsid w:val="00981E3C"/>
    <w:rsid w:val="00981F4F"/>
    <w:rsid w:val="00983030"/>
    <w:rsid w:val="00983070"/>
    <w:rsid w:val="0098342A"/>
    <w:rsid w:val="00983A34"/>
    <w:rsid w:val="00985583"/>
    <w:rsid w:val="009864D5"/>
    <w:rsid w:val="00986F61"/>
    <w:rsid w:val="009908EC"/>
    <w:rsid w:val="009910C5"/>
    <w:rsid w:val="0099155B"/>
    <w:rsid w:val="00992A88"/>
    <w:rsid w:val="009943CD"/>
    <w:rsid w:val="0099508E"/>
    <w:rsid w:val="0099659B"/>
    <w:rsid w:val="009974A0"/>
    <w:rsid w:val="00997A8C"/>
    <w:rsid w:val="009A0187"/>
    <w:rsid w:val="009A0CE9"/>
    <w:rsid w:val="009A0DF0"/>
    <w:rsid w:val="009A1D9E"/>
    <w:rsid w:val="009A2AFE"/>
    <w:rsid w:val="009A40BE"/>
    <w:rsid w:val="009A5F33"/>
    <w:rsid w:val="009A7106"/>
    <w:rsid w:val="009A7B38"/>
    <w:rsid w:val="009B02C6"/>
    <w:rsid w:val="009B0844"/>
    <w:rsid w:val="009B33BD"/>
    <w:rsid w:val="009B599B"/>
    <w:rsid w:val="009B5B50"/>
    <w:rsid w:val="009B5F8A"/>
    <w:rsid w:val="009B73A8"/>
    <w:rsid w:val="009B7B8B"/>
    <w:rsid w:val="009C096E"/>
    <w:rsid w:val="009C42DF"/>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8FF"/>
    <w:rsid w:val="009E4D18"/>
    <w:rsid w:val="009E79B1"/>
    <w:rsid w:val="009E79E4"/>
    <w:rsid w:val="009E7F71"/>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2A14"/>
    <w:rsid w:val="00A43BBE"/>
    <w:rsid w:val="00A467BE"/>
    <w:rsid w:val="00A47B05"/>
    <w:rsid w:val="00A51171"/>
    <w:rsid w:val="00A51582"/>
    <w:rsid w:val="00A51E02"/>
    <w:rsid w:val="00A52ADB"/>
    <w:rsid w:val="00A52F73"/>
    <w:rsid w:val="00A53691"/>
    <w:rsid w:val="00A54A06"/>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8F6"/>
    <w:rsid w:val="00A960D1"/>
    <w:rsid w:val="00AA16FB"/>
    <w:rsid w:val="00AA1F1D"/>
    <w:rsid w:val="00AA206A"/>
    <w:rsid w:val="00AA3A54"/>
    <w:rsid w:val="00AA3DF9"/>
    <w:rsid w:val="00AA44DB"/>
    <w:rsid w:val="00AA6537"/>
    <w:rsid w:val="00AA6E4F"/>
    <w:rsid w:val="00AB0FE9"/>
    <w:rsid w:val="00AB1265"/>
    <w:rsid w:val="00AB6DAD"/>
    <w:rsid w:val="00AB7454"/>
    <w:rsid w:val="00AC0671"/>
    <w:rsid w:val="00AC2EC1"/>
    <w:rsid w:val="00AC45EF"/>
    <w:rsid w:val="00AC46E2"/>
    <w:rsid w:val="00AC49B4"/>
    <w:rsid w:val="00AC65DB"/>
    <w:rsid w:val="00AD1FE5"/>
    <w:rsid w:val="00AD33BE"/>
    <w:rsid w:val="00AD38B8"/>
    <w:rsid w:val="00AD3E48"/>
    <w:rsid w:val="00AD59CF"/>
    <w:rsid w:val="00AD6A0B"/>
    <w:rsid w:val="00AD7E4B"/>
    <w:rsid w:val="00AE0C99"/>
    <w:rsid w:val="00AE16BA"/>
    <w:rsid w:val="00AE2581"/>
    <w:rsid w:val="00AE2C75"/>
    <w:rsid w:val="00AE468A"/>
    <w:rsid w:val="00AE4722"/>
    <w:rsid w:val="00AE4F97"/>
    <w:rsid w:val="00AE711A"/>
    <w:rsid w:val="00AE79E4"/>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401A"/>
    <w:rsid w:val="00B1576F"/>
    <w:rsid w:val="00B157C3"/>
    <w:rsid w:val="00B1644F"/>
    <w:rsid w:val="00B24938"/>
    <w:rsid w:val="00B261B3"/>
    <w:rsid w:val="00B2755D"/>
    <w:rsid w:val="00B27A35"/>
    <w:rsid w:val="00B3178A"/>
    <w:rsid w:val="00B319A5"/>
    <w:rsid w:val="00B31ADE"/>
    <w:rsid w:val="00B31E74"/>
    <w:rsid w:val="00B33038"/>
    <w:rsid w:val="00B3303F"/>
    <w:rsid w:val="00B35B22"/>
    <w:rsid w:val="00B37453"/>
    <w:rsid w:val="00B4041F"/>
    <w:rsid w:val="00B40835"/>
    <w:rsid w:val="00B415CA"/>
    <w:rsid w:val="00B4270F"/>
    <w:rsid w:val="00B45846"/>
    <w:rsid w:val="00B46827"/>
    <w:rsid w:val="00B46AC3"/>
    <w:rsid w:val="00B5267B"/>
    <w:rsid w:val="00B5271B"/>
    <w:rsid w:val="00B53390"/>
    <w:rsid w:val="00B54282"/>
    <w:rsid w:val="00B54392"/>
    <w:rsid w:val="00B5496D"/>
    <w:rsid w:val="00B55589"/>
    <w:rsid w:val="00B55AF5"/>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43DA"/>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2C0"/>
    <w:rsid w:val="00BA646E"/>
    <w:rsid w:val="00BA6ECB"/>
    <w:rsid w:val="00BA7C10"/>
    <w:rsid w:val="00BB2A4D"/>
    <w:rsid w:val="00BB42C1"/>
    <w:rsid w:val="00BB5614"/>
    <w:rsid w:val="00BB59C5"/>
    <w:rsid w:val="00BB6059"/>
    <w:rsid w:val="00BB6D98"/>
    <w:rsid w:val="00BB7E3B"/>
    <w:rsid w:val="00BC0550"/>
    <w:rsid w:val="00BC1679"/>
    <w:rsid w:val="00BC1CCB"/>
    <w:rsid w:val="00BC3C50"/>
    <w:rsid w:val="00BC5409"/>
    <w:rsid w:val="00BC5696"/>
    <w:rsid w:val="00BC5FAD"/>
    <w:rsid w:val="00BC66DE"/>
    <w:rsid w:val="00BC6B19"/>
    <w:rsid w:val="00BC74B5"/>
    <w:rsid w:val="00BD06A8"/>
    <w:rsid w:val="00BD1022"/>
    <w:rsid w:val="00BD1DD9"/>
    <w:rsid w:val="00BD3218"/>
    <w:rsid w:val="00BD5F6A"/>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2FE"/>
    <w:rsid w:val="00C1668B"/>
    <w:rsid w:val="00C21521"/>
    <w:rsid w:val="00C2288A"/>
    <w:rsid w:val="00C23B04"/>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17B3"/>
    <w:rsid w:val="00C4321D"/>
    <w:rsid w:val="00C45A91"/>
    <w:rsid w:val="00C473F9"/>
    <w:rsid w:val="00C50481"/>
    <w:rsid w:val="00C507C0"/>
    <w:rsid w:val="00C5225D"/>
    <w:rsid w:val="00C55887"/>
    <w:rsid w:val="00C600FF"/>
    <w:rsid w:val="00C6294E"/>
    <w:rsid w:val="00C62AA8"/>
    <w:rsid w:val="00C6348F"/>
    <w:rsid w:val="00C635F1"/>
    <w:rsid w:val="00C64037"/>
    <w:rsid w:val="00C649CA"/>
    <w:rsid w:val="00C65626"/>
    <w:rsid w:val="00C664E1"/>
    <w:rsid w:val="00C67998"/>
    <w:rsid w:val="00C702BE"/>
    <w:rsid w:val="00C722FD"/>
    <w:rsid w:val="00C72789"/>
    <w:rsid w:val="00C7486E"/>
    <w:rsid w:val="00C74C6B"/>
    <w:rsid w:val="00C74EB6"/>
    <w:rsid w:val="00C75569"/>
    <w:rsid w:val="00C76DDD"/>
    <w:rsid w:val="00C76DF4"/>
    <w:rsid w:val="00C801DE"/>
    <w:rsid w:val="00C80F32"/>
    <w:rsid w:val="00C82A76"/>
    <w:rsid w:val="00C83D13"/>
    <w:rsid w:val="00C846B4"/>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15E3"/>
    <w:rsid w:val="00CD2116"/>
    <w:rsid w:val="00CD2AD0"/>
    <w:rsid w:val="00CD3B2E"/>
    <w:rsid w:val="00CD4282"/>
    <w:rsid w:val="00CD452C"/>
    <w:rsid w:val="00CD475C"/>
    <w:rsid w:val="00CD5E43"/>
    <w:rsid w:val="00CD679F"/>
    <w:rsid w:val="00CD6979"/>
    <w:rsid w:val="00CD74D3"/>
    <w:rsid w:val="00CD78EF"/>
    <w:rsid w:val="00CE0095"/>
    <w:rsid w:val="00CE045B"/>
    <w:rsid w:val="00CE101E"/>
    <w:rsid w:val="00CE174E"/>
    <w:rsid w:val="00CE3DC0"/>
    <w:rsid w:val="00CE53D9"/>
    <w:rsid w:val="00CE6821"/>
    <w:rsid w:val="00CE753C"/>
    <w:rsid w:val="00CF0AFE"/>
    <w:rsid w:val="00CF0F5B"/>
    <w:rsid w:val="00CF1306"/>
    <w:rsid w:val="00CF1D81"/>
    <w:rsid w:val="00CF2A42"/>
    <w:rsid w:val="00CF4BD0"/>
    <w:rsid w:val="00CF4E73"/>
    <w:rsid w:val="00CF5CDB"/>
    <w:rsid w:val="00CF6D27"/>
    <w:rsid w:val="00D01DA4"/>
    <w:rsid w:val="00D0343E"/>
    <w:rsid w:val="00D03F2C"/>
    <w:rsid w:val="00D04BAA"/>
    <w:rsid w:val="00D065C3"/>
    <w:rsid w:val="00D07395"/>
    <w:rsid w:val="00D1436B"/>
    <w:rsid w:val="00D15460"/>
    <w:rsid w:val="00D15BD5"/>
    <w:rsid w:val="00D16400"/>
    <w:rsid w:val="00D167A8"/>
    <w:rsid w:val="00D16C51"/>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C4C"/>
    <w:rsid w:val="00D36E1A"/>
    <w:rsid w:val="00D40DD3"/>
    <w:rsid w:val="00D423E5"/>
    <w:rsid w:val="00D44426"/>
    <w:rsid w:val="00D44F27"/>
    <w:rsid w:val="00D45F91"/>
    <w:rsid w:val="00D464E5"/>
    <w:rsid w:val="00D46774"/>
    <w:rsid w:val="00D46C41"/>
    <w:rsid w:val="00D47ABC"/>
    <w:rsid w:val="00D51D48"/>
    <w:rsid w:val="00D52D23"/>
    <w:rsid w:val="00D52F41"/>
    <w:rsid w:val="00D53B5F"/>
    <w:rsid w:val="00D54AB6"/>
    <w:rsid w:val="00D551FC"/>
    <w:rsid w:val="00D55573"/>
    <w:rsid w:val="00D556FA"/>
    <w:rsid w:val="00D5689D"/>
    <w:rsid w:val="00D572FA"/>
    <w:rsid w:val="00D60529"/>
    <w:rsid w:val="00D61E6C"/>
    <w:rsid w:val="00D623A6"/>
    <w:rsid w:val="00D63C4B"/>
    <w:rsid w:val="00D650E0"/>
    <w:rsid w:val="00D6580A"/>
    <w:rsid w:val="00D66EC5"/>
    <w:rsid w:val="00D67496"/>
    <w:rsid w:val="00D71254"/>
    <w:rsid w:val="00D71FF2"/>
    <w:rsid w:val="00D73A23"/>
    <w:rsid w:val="00D73ACE"/>
    <w:rsid w:val="00D743F4"/>
    <w:rsid w:val="00D7464D"/>
    <w:rsid w:val="00D74A01"/>
    <w:rsid w:val="00D763A4"/>
    <w:rsid w:val="00D80A0C"/>
    <w:rsid w:val="00D8187E"/>
    <w:rsid w:val="00D81C20"/>
    <w:rsid w:val="00D82813"/>
    <w:rsid w:val="00D82ED7"/>
    <w:rsid w:val="00D830BA"/>
    <w:rsid w:val="00D8319C"/>
    <w:rsid w:val="00D83C31"/>
    <w:rsid w:val="00D83CB3"/>
    <w:rsid w:val="00D8694D"/>
    <w:rsid w:val="00D8751E"/>
    <w:rsid w:val="00D8767F"/>
    <w:rsid w:val="00D9429C"/>
    <w:rsid w:val="00D94B99"/>
    <w:rsid w:val="00D966DC"/>
    <w:rsid w:val="00D97C6A"/>
    <w:rsid w:val="00DA05EB"/>
    <w:rsid w:val="00DA1349"/>
    <w:rsid w:val="00DA3FB3"/>
    <w:rsid w:val="00DA498C"/>
    <w:rsid w:val="00DA5413"/>
    <w:rsid w:val="00DA6C58"/>
    <w:rsid w:val="00DA7CA2"/>
    <w:rsid w:val="00DB20BC"/>
    <w:rsid w:val="00DB32AF"/>
    <w:rsid w:val="00DB4F1A"/>
    <w:rsid w:val="00DB4F90"/>
    <w:rsid w:val="00DB578A"/>
    <w:rsid w:val="00DB5E6E"/>
    <w:rsid w:val="00DB7C90"/>
    <w:rsid w:val="00DC04C2"/>
    <w:rsid w:val="00DC0A15"/>
    <w:rsid w:val="00DC1106"/>
    <w:rsid w:val="00DC225F"/>
    <w:rsid w:val="00DC3F8B"/>
    <w:rsid w:val="00DC44AF"/>
    <w:rsid w:val="00DC4FD3"/>
    <w:rsid w:val="00DC614E"/>
    <w:rsid w:val="00DC7095"/>
    <w:rsid w:val="00DC725B"/>
    <w:rsid w:val="00DC7BD8"/>
    <w:rsid w:val="00DD0464"/>
    <w:rsid w:val="00DD2C0D"/>
    <w:rsid w:val="00DD3215"/>
    <w:rsid w:val="00DD325F"/>
    <w:rsid w:val="00DD4128"/>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DF7F1F"/>
    <w:rsid w:val="00E000F5"/>
    <w:rsid w:val="00E004C8"/>
    <w:rsid w:val="00E00D87"/>
    <w:rsid w:val="00E01A57"/>
    <w:rsid w:val="00E02FC0"/>
    <w:rsid w:val="00E03785"/>
    <w:rsid w:val="00E05C4F"/>
    <w:rsid w:val="00E06F88"/>
    <w:rsid w:val="00E111DD"/>
    <w:rsid w:val="00E128F1"/>
    <w:rsid w:val="00E142EA"/>
    <w:rsid w:val="00E17AB3"/>
    <w:rsid w:val="00E2193F"/>
    <w:rsid w:val="00E22533"/>
    <w:rsid w:val="00E2261D"/>
    <w:rsid w:val="00E23391"/>
    <w:rsid w:val="00E23B6D"/>
    <w:rsid w:val="00E24772"/>
    <w:rsid w:val="00E24F4B"/>
    <w:rsid w:val="00E25C6A"/>
    <w:rsid w:val="00E263BE"/>
    <w:rsid w:val="00E267CC"/>
    <w:rsid w:val="00E27DBC"/>
    <w:rsid w:val="00E27F2E"/>
    <w:rsid w:val="00E3109F"/>
    <w:rsid w:val="00E348E7"/>
    <w:rsid w:val="00E34E4F"/>
    <w:rsid w:val="00E34F92"/>
    <w:rsid w:val="00E361CC"/>
    <w:rsid w:val="00E368B8"/>
    <w:rsid w:val="00E3778D"/>
    <w:rsid w:val="00E37986"/>
    <w:rsid w:val="00E41318"/>
    <w:rsid w:val="00E417DE"/>
    <w:rsid w:val="00E44636"/>
    <w:rsid w:val="00E44BCB"/>
    <w:rsid w:val="00E453AB"/>
    <w:rsid w:val="00E47CDB"/>
    <w:rsid w:val="00E52157"/>
    <w:rsid w:val="00E52BD4"/>
    <w:rsid w:val="00E5360F"/>
    <w:rsid w:val="00E53B3E"/>
    <w:rsid w:val="00E53DF6"/>
    <w:rsid w:val="00E55147"/>
    <w:rsid w:val="00E55F7E"/>
    <w:rsid w:val="00E567A2"/>
    <w:rsid w:val="00E56D93"/>
    <w:rsid w:val="00E56FD3"/>
    <w:rsid w:val="00E57309"/>
    <w:rsid w:val="00E635F3"/>
    <w:rsid w:val="00E63FDD"/>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75D"/>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0F1"/>
    <w:rsid w:val="00EA7589"/>
    <w:rsid w:val="00EB07C0"/>
    <w:rsid w:val="00EB0BA3"/>
    <w:rsid w:val="00EB21CA"/>
    <w:rsid w:val="00EB27B8"/>
    <w:rsid w:val="00EB3F0D"/>
    <w:rsid w:val="00EB517E"/>
    <w:rsid w:val="00EB55CF"/>
    <w:rsid w:val="00EB60B9"/>
    <w:rsid w:val="00EB689B"/>
    <w:rsid w:val="00EB6B42"/>
    <w:rsid w:val="00EB7CFC"/>
    <w:rsid w:val="00EC085A"/>
    <w:rsid w:val="00EC0EF1"/>
    <w:rsid w:val="00EC1059"/>
    <w:rsid w:val="00EC16E5"/>
    <w:rsid w:val="00EC1A6B"/>
    <w:rsid w:val="00EC7C58"/>
    <w:rsid w:val="00ED18BF"/>
    <w:rsid w:val="00ED291B"/>
    <w:rsid w:val="00ED3145"/>
    <w:rsid w:val="00ED44AD"/>
    <w:rsid w:val="00ED4FCF"/>
    <w:rsid w:val="00ED5AD6"/>
    <w:rsid w:val="00ED65AA"/>
    <w:rsid w:val="00ED7145"/>
    <w:rsid w:val="00EE0C26"/>
    <w:rsid w:val="00EE14C6"/>
    <w:rsid w:val="00EE1571"/>
    <w:rsid w:val="00EE1742"/>
    <w:rsid w:val="00EE1B5F"/>
    <w:rsid w:val="00EE34B4"/>
    <w:rsid w:val="00EE5613"/>
    <w:rsid w:val="00EE592A"/>
    <w:rsid w:val="00EE6300"/>
    <w:rsid w:val="00EE63A4"/>
    <w:rsid w:val="00EE6906"/>
    <w:rsid w:val="00EE6A43"/>
    <w:rsid w:val="00EE6CE6"/>
    <w:rsid w:val="00EE7AF8"/>
    <w:rsid w:val="00EF0106"/>
    <w:rsid w:val="00EF07AF"/>
    <w:rsid w:val="00EF0F2E"/>
    <w:rsid w:val="00EF3A57"/>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2B77"/>
    <w:rsid w:val="00F25253"/>
    <w:rsid w:val="00F25C6D"/>
    <w:rsid w:val="00F25CED"/>
    <w:rsid w:val="00F26A0B"/>
    <w:rsid w:val="00F31794"/>
    <w:rsid w:val="00F31A7E"/>
    <w:rsid w:val="00F32047"/>
    <w:rsid w:val="00F34204"/>
    <w:rsid w:val="00F34209"/>
    <w:rsid w:val="00F35AA3"/>
    <w:rsid w:val="00F35AF4"/>
    <w:rsid w:val="00F3745C"/>
    <w:rsid w:val="00F4043B"/>
    <w:rsid w:val="00F426F6"/>
    <w:rsid w:val="00F43032"/>
    <w:rsid w:val="00F4458E"/>
    <w:rsid w:val="00F44FD0"/>
    <w:rsid w:val="00F45435"/>
    <w:rsid w:val="00F463EA"/>
    <w:rsid w:val="00F47BB0"/>
    <w:rsid w:val="00F548B9"/>
    <w:rsid w:val="00F551DC"/>
    <w:rsid w:val="00F60607"/>
    <w:rsid w:val="00F61539"/>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6558"/>
    <w:rsid w:val="00FB78FD"/>
    <w:rsid w:val="00FC0029"/>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5EDD"/>
    <w:rsid w:val="00FE619C"/>
    <w:rsid w:val="00FF0FB6"/>
    <w:rsid w:val="00FF115F"/>
    <w:rsid w:val="00FF1672"/>
    <w:rsid w:val="00FF3EEF"/>
    <w:rsid w:val="00FF4027"/>
    <w:rsid w:val="00FF5458"/>
    <w:rsid w:val="00FF574B"/>
    <w:rsid w:val="00FF5D0B"/>
    <w:rsid w:val="00FF67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21">
    <w:name w:val="Заголовок 2 Знак"/>
    <w:link w:val="20"/>
    <w:rsid w:val="00053608"/>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5067">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61103761">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10473424">
      <w:bodyDiv w:val="1"/>
      <w:marLeft w:val="0"/>
      <w:marRight w:val="0"/>
      <w:marTop w:val="0"/>
      <w:marBottom w:val="0"/>
      <w:divBdr>
        <w:top w:val="none" w:sz="0" w:space="0" w:color="auto"/>
        <w:left w:val="none" w:sz="0" w:space="0" w:color="auto"/>
        <w:bottom w:val="none" w:sz="0" w:space="0" w:color="auto"/>
        <w:right w:val="none" w:sz="0" w:space="0" w:color="auto"/>
      </w:divBdr>
    </w:div>
    <w:div w:id="505440400">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00457450">
      <w:bodyDiv w:val="1"/>
      <w:marLeft w:val="0"/>
      <w:marRight w:val="0"/>
      <w:marTop w:val="0"/>
      <w:marBottom w:val="0"/>
      <w:divBdr>
        <w:top w:val="none" w:sz="0" w:space="0" w:color="auto"/>
        <w:left w:val="none" w:sz="0" w:space="0" w:color="auto"/>
        <w:bottom w:val="none" w:sz="0" w:space="0" w:color="auto"/>
        <w:right w:val="none" w:sz="0" w:space="0" w:color="auto"/>
      </w:divBdr>
    </w:div>
    <w:div w:id="614598851">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39306359">
      <w:bodyDiv w:val="1"/>
      <w:marLeft w:val="0"/>
      <w:marRight w:val="0"/>
      <w:marTop w:val="0"/>
      <w:marBottom w:val="0"/>
      <w:divBdr>
        <w:top w:val="none" w:sz="0" w:space="0" w:color="auto"/>
        <w:left w:val="none" w:sz="0" w:space="0" w:color="auto"/>
        <w:bottom w:val="none" w:sz="0" w:space="0" w:color="auto"/>
        <w:right w:val="none" w:sz="0" w:space="0" w:color="auto"/>
      </w:divBdr>
      <w:divsChild>
        <w:div w:id="1534032662">
          <w:marLeft w:val="0"/>
          <w:marRight w:val="0"/>
          <w:marTop w:val="0"/>
          <w:marBottom w:val="0"/>
          <w:divBdr>
            <w:top w:val="none" w:sz="0" w:space="0" w:color="auto"/>
            <w:left w:val="none" w:sz="0" w:space="0" w:color="auto"/>
            <w:bottom w:val="none" w:sz="0" w:space="0" w:color="auto"/>
            <w:right w:val="none" w:sz="0" w:space="0" w:color="auto"/>
          </w:divBdr>
        </w:div>
      </w:divsChild>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37216840">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5855413">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40548861">
      <w:bodyDiv w:val="1"/>
      <w:marLeft w:val="0"/>
      <w:marRight w:val="0"/>
      <w:marTop w:val="0"/>
      <w:marBottom w:val="0"/>
      <w:divBdr>
        <w:top w:val="none" w:sz="0" w:space="0" w:color="auto"/>
        <w:left w:val="none" w:sz="0" w:space="0" w:color="auto"/>
        <w:bottom w:val="none" w:sz="0" w:space="0" w:color="auto"/>
        <w:right w:val="none" w:sz="0" w:space="0" w:color="auto"/>
      </w:divBdr>
      <w:divsChild>
        <w:div w:id="1102797872">
          <w:marLeft w:val="0"/>
          <w:marRight w:val="0"/>
          <w:marTop w:val="0"/>
          <w:marBottom w:val="0"/>
          <w:divBdr>
            <w:top w:val="none" w:sz="0" w:space="0" w:color="auto"/>
            <w:left w:val="none" w:sz="0" w:space="0" w:color="auto"/>
            <w:bottom w:val="none" w:sz="0" w:space="0" w:color="auto"/>
            <w:right w:val="none" w:sz="0" w:space="0" w:color="auto"/>
          </w:divBdr>
        </w:div>
      </w:divsChild>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78568832">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48080695">
      <w:bodyDiv w:val="1"/>
      <w:marLeft w:val="0"/>
      <w:marRight w:val="0"/>
      <w:marTop w:val="0"/>
      <w:marBottom w:val="0"/>
      <w:divBdr>
        <w:top w:val="none" w:sz="0" w:space="0" w:color="auto"/>
        <w:left w:val="none" w:sz="0" w:space="0" w:color="auto"/>
        <w:bottom w:val="none" w:sz="0" w:space="0" w:color="auto"/>
        <w:right w:val="none" w:sz="0" w:space="0" w:color="auto"/>
      </w:divBdr>
    </w:div>
    <w:div w:id="200254289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01872675">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0831B4-22CE-427B-A16B-7DEA14D6C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13</Pages>
  <Words>5230</Words>
  <Characters>29813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34974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62</cp:revision>
  <cp:lastPrinted>2026-04-29T13:01:00Z</cp:lastPrinted>
  <dcterms:created xsi:type="dcterms:W3CDTF">2023-03-14T13:08:00Z</dcterms:created>
  <dcterms:modified xsi:type="dcterms:W3CDTF">2026-04-29T13:04:00Z</dcterms:modified>
</cp:coreProperties>
</file>