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D5" w:rsidRPr="007B36A3" w:rsidRDefault="00844E7C" w:rsidP="00C733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B36A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:rsidR="00647172" w:rsidRPr="007B36A3" w:rsidRDefault="008A6CED" w:rsidP="007B3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36A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7B36A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7B36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7B36A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7B36A3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:rsidR="00680FD5" w:rsidRPr="007B36A3" w:rsidRDefault="00680FD5" w:rsidP="007B3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B36A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:rsidR="00680FD5" w:rsidRPr="007B36A3" w:rsidRDefault="00680FD5" w:rsidP="007B3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B36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 документы, подтверждающие соответствие участника закупки требованиям, установленным пунктом 1 части 1 статьи 31 Федерального закона: </w:t>
      </w:r>
      <w:r w:rsidR="00443533" w:rsidRPr="0044353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установлено.</w:t>
      </w:r>
    </w:p>
    <w:p w:rsidR="00680FD5" w:rsidRPr="007B36A3" w:rsidRDefault="00803529" w:rsidP="007B3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36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7B36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- </w:t>
      </w:r>
      <w:r w:rsidR="00680FD5" w:rsidRPr="007B36A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:rsidR="00B217FB" w:rsidRPr="007B36A3" w:rsidRDefault="00B217FB" w:rsidP="007B3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05E72" w:rsidRPr="00605E72" w:rsidRDefault="008A6CED" w:rsidP="00605E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36A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7B36A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605E72" w:rsidRPr="00605E72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:rsidR="00605E72" w:rsidRPr="00605E72" w:rsidRDefault="00605E72" w:rsidP="00605E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05E7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Соответствие участника закупки требованиям, установленным пунктами 3 - 5, 7 - 11 части 1 статьи 31 Федерального закона.</w:t>
      </w:r>
    </w:p>
    <w:p w:rsidR="00605E72" w:rsidRDefault="00605E72" w:rsidP="007B3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43533" w:rsidRPr="00443533" w:rsidRDefault="00443533" w:rsidP="004435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353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III. Предложение участника закупки в отношении объекта закупки.</w:t>
      </w:r>
    </w:p>
    <w:p w:rsidR="00605E72" w:rsidRDefault="00443533" w:rsidP="004435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35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целью подтверждения соответствии участника закупки требованиям, установленным пунктом 8 части 1 статьи 31 Федерального закона Участник закупки предоставляет в составе заявки документ, подтверждающий обладание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</w:t>
      </w:r>
      <w:r w:rsidRPr="00443533">
        <w:rPr>
          <w:rFonts w:ascii="Times New Roman" w:eastAsia="Times New Roman" w:hAnsi="Times New Roman" w:cs="Times New Roman"/>
          <w:sz w:val="20"/>
          <w:szCs w:val="20"/>
          <w:lang w:eastAsia="ru-RU"/>
        </w:rPr>
        <w:t>исключительными правами на программное обеспечение «</w:t>
      </w:r>
      <w:r w:rsidR="00281834">
        <w:rPr>
          <w:rFonts w:ascii="Times New Roman" w:eastAsia="Times New Roman" w:hAnsi="Times New Roman" w:cs="Times New Roman"/>
          <w:sz w:val="20"/>
          <w:szCs w:val="20"/>
          <w:lang w:eastAsia="ru-RU"/>
        </w:rPr>
        <w:t>Saby Docs</w:t>
      </w:r>
      <w:r w:rsidRPr="004435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или иметь действующий лицензионный/сублизиционный договор с обладателем </w:t>
      </w:r>
      <w:r w:rsidR="00B83A95">
        <w:rPr>
          <w:rFonts w:ascii="Times New Roman" w:eastAsia="Times New Roman" w:hAnsi="Times New Roman" w:cs="Times New Roman"/>
          <w:sz w:val="20"/>
          <w:szCs w:val="20"/>
          <w:lang w:eastAsia="ru-RU"/>
        </w:rPr>
        <w:t>не</w:t>
      </w:r>
      <w:r w:rsidRPr="00443533">
        <w:rPr>
          <w:rFonts w:ascii="Times New Roman" w:eastAsia="Times New Roman" w:hAnsi="Times New Roman" w:cs="Times New Roman"/>
          <w:sz w:val="20"/>
          <w:szCs w:val="20"/>
          <w:lang w:eastAsia="ru-RU"/>
        </w:rPr>
        <w:t>исключительных прав на указанное программное обеспечение, дающий Исполнителю право на передачу неисключительных прав «</w:t>
      </w:r>
      <w:r w:rsidR="00281834">
        <w:rPr>
          <w:rFonts w:ascii="Times New Roman" w:eastAsia="Times New Roman" w:hAnsi="Times New Roman" w:cs="Times New Roman"/>
          <w:sz w:val="20"/>
          <w:szCs w:val="20"/>
          <w:lang w:eastAsia="ru-RU"/>
        </w:rPr>
        <w:t>Saby Docs</w:t>
      </w:r>
      <w:bookmarkStart w:id="0" w:name="_GoBack"/>
      <w:bookmarkEnd w:id="0"/>
      <w:r w:rsidRPr="00443533">
        <w:rPr>
          <w:rFonts w:ascii="Times New Roman" w:eastAsia="Times New Roman" w:hAnsi="Times New Roman" w:cs="Times New Roman"/>
          <w:sz w:val="20"/>
          <w:szCs w:val="20"/>
          <w:lang w:eastAsia="ru-RU"/>
        </w:rPr>
        <w:t>» (в соответствии с ч. 1 ст. 1225, ст. 1226, ст. 1229, ст. 1233, ст. 1235 ГК РФ).</w:t>
      </w:r>
    </w:p>
    <w:p w:rsidR="00B83A95" w:rsidRDefault="00B83A95" w:rsidP="004435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83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E5101"/>
    <w:rsid w:val="00163817"/>
    <w:rsid w:val="002347A5"/>
    <w:rsid w:val="00281834"/>
    <w:rsid w:val="00284128"/>
    <w:rsid w:val="002D6889"/>
    <w:rsid w:val="003A3466"/>
    <w:rsid w:val="003E2A8E"/>
    <w:rsid w:val="00443533"/>
    <w:rsid w:val="004D3625"/>
    <w:rsid w:val="004D6602"/>
    <w:rsid w:val="005967F9"/>
    <w:rsid w:val="00605E72"/>
    <w:rsid w:val="00621CFC"/>
    <w:rsid w:val="00647172"/>
    <w:rsid w:val="006661EB"/>
    <w:rsid w:val="00680FD5"/>
    <w:rsid w:val="007274FD"/>
    <w:rsid w:val="00745102"/>
    <w:rsid w:val="00783885"/>
    <w:rsid w:val="007A5B02"/>
    <w:rsid w:val="007B36A3"/>
    <w:rsid w:val="007D352F"/>
    <w:rsid w:val="00803529"/>
    <w:rsid w:val="00844E7C"/>
    <w:rsid w:val="008A6CED"/>
    <w:rsid w:val="008B5823"/>
    <w:rsid w:val="008C7C82"/>
    <w:rsid w:val="008D095E"/>
    <w:rsid w:val="00980509"/>
    <w:rsid w:val="009C6510"/>
    <w:rsid w:val="009F0081"/>
    <w:rsid w:val="00A0261D"/>
    <w:rsid w:val="00AB139D"/>
    <w:rsid w:val="00B217FB"/>
    <w:rsid w:val="00B83A95"/>
    <w:rsid w:val="00BA5AAF"/>
    <w:rsid w:val="00C7332C"/>
    <w:rsid w:val="00D93723"/>
    <w:rsid w:val="00DC2908"/>
    <w:rsid w:val="00E34C37"/>
    <w:rsid w:val="00E47B6A"/>
    <w:rsid w:val="00E47E07"/>
    <w:rsid w:val="00E51C55"/>
    <w:rsid w:val="00E82CCE"/>
    <w:rsid w:val="00F05324"/>
    <w:rsid w:val="00F23D4D"/>
    <w:rsid w:val="00F7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Слотин В.С.</cp:lastModifiedBy>
  <cp:revision>54</cp:revision>
  <dcterms:created xsi:type="dcterms:W3CDTF">2022-07-14T08:37:00Z</dcterms:created>
  <dcterms:modified xsi:type="dcterms:W3CDTF">2025-04-23T07:20:00Z</dcterms:modified>
</cp:coreProperties>
</file>