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EC6A52D" w14:textId="44544892" w:rsidR="00A27070" w:rsidRDefault="009107A5" w:rsidP="00CF688A">
      <w:pPr>
        <w:widowControl w:val="0"/>
        <w:ind w:right="-55"/>
        <w:jc w:val="center"/>
        <w:rPr>
          <w:rFonts w:ascii="Times New Roman" w:hAnsi="Times New Roman" w:cs="Times New Roman"/>
          <w:b/>
          <w:sz w:val="20"/>
          <w:szCs w:val="20"/>
        </w:rPr>
      </w:pPr>
      <w:r w:rsidRPr="006665BF">
        <w:rPr>
          <w:rFonts w:ascii="Times New Roman" w:hAnsi="Times New Roman" w:cs="Times New Roman"/>
          <w:b/>
          <w:caps/>
          <w:color w:val="FF0000"/>
          <w:sz w:val="20"/>
          <w:szCs w:val="20"/>
        </w:rPr>
        <w:t>ГРАЖДАНСКО-ПРАВОВОЙ ДОГОВОР</w:t>
      </w:r>
      <w:r w:rsidR="00CF688A" w:rsidRPr="00F37CE3">
        <w:rPr>
          <w:rFonts w:ascii="Times New Roman" w:hAnsi="Times New Roman" w:cs="Times New Roman"/>
          <w:b/>
          <w:caps/>
          <w:color w:val="000000" w:themeColor="text1"/>
          <w:sz w:val="20"/>
          <w:szCs w:val="20"/>
        </w:rPr>
        <w:t xml:space="preserve"> № </w:t>
      </w:r>
      <w:r w:rsidR="002F5C41">
        <w:rPr>
          <w:rFonts w:ascii="Times New Roman" w:hAnsi="Times New Roman" w:cs="Times New Roman"/>
          <w:b/>
          <w:sz w:val="20"/>
          <w:szCs w:val="20"/>
        </w:rPr>
        <w:t>99-СадТех</w:t>
      </w:r>
      <w:r w:rsidR="002F5C41" w:rsidRPr="008D5B31">
        <w:rPr>
          <w:rFonts w:ascii="Times New Roman" w:hAnsi="Times New Roman" w:cs="Times New Roman"/>
          <w:b/>
          <w:sz w:val="20"/>
          <w:szCs w:val="20"/>
        </w:rPr>
        <w:t>/2026</w:t>
      </w:r>
    </w:p>
    <w:p w14:paraId="4E0BED8A" w14:textId="77777777" w:rsidR="002F5C41" w:rsidRPr="00306408" w:rsidRDefault="002F5C41" w:rsidP="00CF688A">
      <w:pPr>
        <w:widowControl w:val="0"/>
        <w:ind w:right="-55"/>
        <w:jc w:val="center"/>
        <w:rPr>
          <w:rFonts w:ascii="Times New Roman" w:hAnsi="Times New Roman" w:cs="Times New Roman"/>
          <w:b/>
          <w:color w:val="000000" w:themeColor="text1"/>
          <w:sz w:val="20"/>
          <w:szCs w:val="20"/>
        </w:rPr>
      </w:pPr>
    </w:p>
    <w:p w14:paraId="19DAC21C" w14:textId="01C0196C" w:rsidR="00A755AD" w:rsidRDefault="00A755AD" w:rsidP="00CF688A">
      <w:pPr>
        <w:widowControl w:val="0"/>
        <w:ind w:right="-55"/>
        <w:jc w:val="center"/>
        <w:rPr>
          <w:rFonts w:ascii="Tahoma" w:hAnsi="Tahoma" w:cs="Tahoma"/>
          <w:sz w:val="18"/>
          <w:szCs w:val="18"/>
          <w:shd w:val="clear" w:color="auto" w:fill="F1F1F1"/>
        </w:rPr>
      </w:pPr>
      <w:r w:rsidRPr="00306408">
        <w:rPr>
          <w:rFonts w:ascii="Times New Roman" w:hAnsi="Times New Roman" w:cs="Times New Roman"/>
          <w:b/>
          <w:color w:val="000000" w:themeColor="text1"/>
          <w:sz w:val="20"/>
          <w:szCs w:val="20"/>
        </w:rPr>
        <w:t xml:space="preserve">Идентификационный код </w:t>
      </w:r>
      <w:proofErr w:type="gramStart"/>
      <w:r w:rsidRPr="00306408">
        <w:rPr>
          <w:rFonts w:ascii="Times New Roman" w:hAnsi="Times New Roman" w:cs="Times New Roman"/>
          <w:b/>
          <w:color w:val="000000" w:themeColor="text1"/>
          <w:sz w:val="20"/>
          <w:szCs w:val="20"/>
        </w:rPr>
        <w:t>закупки:</w:t>
      </w:r>
      <w:r w:rsidRPr="00306408">
        <w:rPr>
          <w:rFonts w:ascii="Times New Roman" w:hAnsi="Times New Roman" w:cs="Times New Roman"/>
          <w:b/>
          <w:color w:val="FF0000"/>
          <w:sz w:val="20"/>
          <w:szCs w:val="20"/>
        </w:rPr>
        <w:t xml:space="preserve"> </w:t>
      </w:r>
      <w:r w:rsidR="002F5C41">
        <w:rPr>
          <w:rFonts w:ascii="Times New Roman" w:hAnsi="Times New Roman" w:cs="Times New Roman"/>
          <w:b/>
          <w:color w:val="FF0000"/>
          <w:sz w:val="20"/>
          <w:szCs w:val="20"/>
        </w:rPr>
        <w:t xml:space="preserve"> </w:t>
      </w:r>
      <w:r w:rsidR="002F5C41" w:rsidRPr="008D5B31">
        <w:rPr>
          <w:rFonts w:ascii="Tahoma" w:hAnsi="Tahoma" w:cs="Tahoma"/>
          <w:sz w:val="18"/>
          <w:szCs w:val="18"/>
          <w:shd w:val="clear" w:color="auto" w:fill="F1F1F1"/>
        </w:rPr>
        <w:t>262780406882078040100100040000000244</w:t>
      </w:r>
      <w:proofErr w:type="gramEnd"/>
    </w:p>
    <w:p w14:paraId="419BED72" w14:textId="77777777" w:rsidR="002F5C41" w:rsidRPr="00306408" w:rsidRDefault="002F5C41" w:rsidP="00CF688A">
      <w:pPr>
        <w:widowControl w:val="0"/>
        <w:ind w:right="-55"/>
        <w:jc w:val="center"/>
        <w:rPr>
          <w:rFonts w:ascii="Times New Roman" w:hAnsi="Times New Roman" w:cs="Times New Roman"/>
          <w:b/>
          <w:caps/>
          <w:color w:val="000000" w:themeColor="text1"/>
          <w:sz w:val="20"/>
          <w:szCs w:val="20"/>
        </w:rPr>
      </w:pPr>
    </w:p>
    <w:p w14:paraId="7855790C" w14:textId="5A46D4C1" w:rsidR="009107A5" w:rsidRPr="00306408" w:rsidRDefault="002366DF" w:rsidP="000474F7">
      <w:pPr>
        <w:tabs>
          <w:tab w:val="left" w:pos="0"/>
          <w:tab w:val="right" w:pos="10205"/>
        </w:tabs>
        <w:jc w:val="both"/>
        <w:rPr>
          <w:rFonts w:ascii="Times New Roman" w:hAnsi="Times New Roman" w:cs="Times New Roman"/>
          <w:color w:val="FF0000"/>
          <w:sz w:val="20"/>
          <w:szCs w:val="20"/>
        </w:rPr>
      </w:pPr>
      <w:r w:rsidRPr="00306408">
        <w:rPr>
          <w:rFonts w:ascii="Times New Roman" w:hAnsi="Times New Roman" w:cs="Times New Roman"/>
          <w:color w:val="FF0000"/>
          <w:sz w:val="20"/>
          <w:szCs w:val="20"/>
        </w:rPr>
        <w:t>Санкт-Петербург</w:t>
      </w:r>
      <w:proofErr w:type="gramStart"/>
      <w:r w:rsidRPr="00306408">
        <w:rPr>
          <w:rFonts w:ascii="Times New Roman" w:hAnsi="Times New Roman" w:cs="Times New Roman"/>
          <w:color w:val="FF0000"/>
          <w:sz w:val="20"/>
          <w:szCs w:val="20"/>
        </w:rPr>
        <w:tab/>
      </w:r>
      <w:r w:rsidR="009107A5" w:rsidRPr="00306408">
        <w:rPr>
          <w:rFonts w:ascii="Times New Roman" w:hAnsi="Times New Roman" w:cs="Times New Roman"/>
          <w:color w:val="FF0000"/>
          <w:sz w:val="20"/>
          <w:szCs w:val="20"/>
        </w:rPr>
        <w:t>«</w:t>
      </w:r>
      <w:proofErr w:type="gramEnd"/>
      <w:r w:rsidR="009107A5" w:rsidRPr="00306408">
        <w:rPr>
          <w:rFonts w:ascii="Times New Roman" w:hAnsi="Times New Roman" w:cs="Times New Roman"/>
          <w:color w:val="FF0000"/>
          <w:sz w:val="20"/>
          <w:szCs w:val="20"/>
        </w:rPr>
        <w:t>___»  ___________ 20</w:t>
      </w:r>
      <w:r w:rsidR="00127165" w:rsidRPr="00306408">
        <w:rPr>
          <w:rFonts w:ascii="Times New Roman" w:hAnsi="Times New Roman" w:cs="Times New Roman"/>
          <w:color w:val="FF0000"/>
          <w:sz w:val="20"/>
          <w:szCs w:val="20"/>
        </w:rPr>
        <w:t>2</w:t>
      </w:r>
      <w:r w:rsidR="002F5C41">
        <w:rPr>
          <w:rFonts w:ascii="Times New Roman" w:hAnsi="Times New Roman" w:cs="Times New Roman"/>
          <w:color w:val="FF0000"/>
          <w:sz w:val="20"/>
          <w:szCs w:val="20"/>
        </w:rPr>
        <w:t>6</w:t>
      </w:r>
      <w:r w:rsidR="009107A5" w:rsidRPr="00306408">
        <w:rPr>
          <w:rFonts w:ascii="Times New Roman" w:hAnsi="Times New Roman" w:cs="Times New Roman"/>
          <w:color w:val="FF0000"/>
          <w:sz w:val="20"/>
          <w:szCs w:val="20"/>
        </w:rPr>
        <w:t xml:space="preserve"> г.</w:t>
      </w:r>
    </w:p>
    <w:p w14:paraId="0211A924" w14:textId="77777777" w:rsidR="009107A5" w:rsidRPr="00306408" w:rsidRDefault="009107A5" w:rsidP="00CF688A">
      <w:pPr>
        <w:widowControl w:val="0"/>
        <w:ind w:right="-55"/>
        <w:rPr>
          <w:rFonts w:ascii="Times New Roman" w:hAnsi="Times New Roman" w:cs="Times New Roman"/>
          <w:caps/>
          <w:color w:val="000000" w:themeColor="text1"/>
          <w:sz w:val="20"/>
          <w:szCs w:val="20"/>
        </w:rPr>
      </w:pPr>
    </w:p>
    <w:p w14:paraId="67203BE3" w14:textId="76655AF7" w:rsidR="00311C10" w:rsidRPr="00D83F8C" w:rsidRDefault="002F5C41" w:rsidP="002E7E08">
      <w:pPr>
        <w:pStyle w:val="a8"/>
        <w:widowControl w:val="0"/>
        <w:spacing w:after="0"/>
        <w:ind w:firstLine="709"/>
        <w:rPr>
          <w:color w:val="000000" w:themeColor="text1"/>
          <w:sz w:val="20"/>
        </w:rPr>
      </w:pPr>
      <w:r w:rsidRPr="008D5B31">
        <w:rPr>
          <w:rFonts w:eastAsia="Calibri"/>
          <w:sz w:val="20"/>
          <w:lang w:eastAsia="ru-RU"/>
        </w:rPr>
        <w:t>Государственное бюджетное дошкольное образовательное учреждение детский сад № 99 общеразвивающего вида с приоритетным осуществлением деятельности по физическому развитию детей Калининского района Санкт-Петербурга</w:t>
      </w:r>
      <w:r w:rsidR="009107A5" w:rsidRPr="00D83F8C">
        <w:rPr>
          <w:color w:val="FF0000"/>
          <w:sz w:val="20"/>
        </w:rPr>
        <w:t xml:space="preserve">, </w:t>
      </w:r>
      <w:r w:rsidR="0027508A" w:rsidRPr="00D83F8C">
        <w:rPr>
          <w:color w:val="000000" w:themeColor="text1"/>
          <w:sz w:val="20"/>
        </w:rPr>
        <w:t>име</w:t>
      </w:r>
      <w:r>
        <w:rPr>
          <w:color w:val="000000" w:themeColor="text1"/>
          <w:sz w:val="20"/>
        </w:rPr>
        <w:t>нуемое в дальнейшем «Заказчик»,</w:t>
      </w:r>
      <w:r w:rsidRPr="008D5B31">
        <w:rPr>
          <w:sz w:val="20"/>
        </w:rPr>
        <w:t xml:space="preserve"> </w:t>
      </w:r>
      <w:r w:rsidRPr="008D5B31">
        <w:rPr>
          <w:rFonts w:eastAsia="Calibri"/>
          <w:sz w:val="20"/>
          <w:lang w:eastAsia="ru-RU"/>
        </w:rPr>
        <w:t>в лице</w:t>
      </w:r>
      <w:r w:rsidRPr="008D5B31">
        <w:rPr>
          <w:sz w:val="20"/>
        </w:rPr>
        <w:t xml:space="preserve"> </w:t>
      </w:r>
      <w:r w:rsidRPr="008D5B31">
        <w:rPr>
          <w:rFonts w:eastAsia="Calibri"/>
          <w:sz w:val="20"/>
          <w:lang w:eastAsia="ru-RU"/>
        </w:rPr>
        <w:t xml:space="preserve">заведующего </w:t>
      </w:r>
      <w:proofErr w:type="spellStart"/>
      <w:r w:rsidRPr="008D5B31">
        <w:rPr>
          <w:rFonts w:eastAsia="Calibri"/>
          <w:sz w:val="20"/>
          <w:lang w:eastAsia="ru-RU"/>
        </w:rPr>
        <w:t>Метелевой</w:t>
      </w:r>
      <w:proofErr w:type="spellEnd"/>
      <w:r w:rsidRPr="008D5B31">
        <w:rPr>
          <w:rFonts w:eastAsia="Calibri"/>
          <w:sz w:val="20"/>
          <w:lang w:eastAsia="ru-RU"/>
        </w:rPr>
        <w:t xml:space="preserve"> Ольги Федоровны</w:t>
      </w:r>
      <w:r w:rsidRPr="008D5B31">
        <w:rPr>
          <w:sz w:val="20"/>
        </w:rPr>
        <w:t>, действующего на основании Устава</w:t>
      </w:r>
      <w:r>
        <w:rPr>
          <w:color w:val="FF0000"/>
          <w:sz w:val="20"/>
        </w:rPr>
        <w:t>,</w:t>
      </w:r>
      <w:r w:rsidR="009107A5" w:rsidRPr="00D83F8C">
        <w:rPr>
          <w:color w:val="000000" w:themeColor="text1"/>
          <w:sz w:val="20"/>
        </w:rPr>
        <w:t xml:space="preserve"> с одной стороны, и </w:t>
      </w:r>
    </w:p>
    <w:p w14:paraId="4486E248" w14:textId="60F22ACD" w:rsidR="002E7E08" w:rsidRPr="00F37CE3" w:rsidRDefault="00CF688A" w:rsidP="002E7E08">
      <w:pPr>
        <w:pStyle w:val="a8"/>
        <w:widowControl w:val="0"/>
        <w:spacing w:after="0"/>
        <w:ind w:firstLine="709"/>
        <w:rPr>
          <w:color w:val="000000" w:themeColor="text1"/>
          <w:sz w:val="20"/>
        </w:rPr>
      </w:pPr>
      <w:proofErr w:type="gramStart"/>
      <w:r w:rsidRPr="00D83F8C">
        <w:rPr>
          <w:color w:val="FF0000"/>
          <w:sz w:val="20"/>
        </w:rPr>
        <w:t>…(</w:t>
      </w:r>
      <w:proofErr w:type="gramEnd"/>
      <w:r w:rsidRPr="00D83F8C">
        <w:rPr>
          <w:color w:val="FF0000"/>
          <w:sz w:val="20"/>
        </w:rPr>
        <w:t>указать полное наименование Поставщика)…</w:t>
      </w:r>
      <w:r w:rsidR="009107A5" w:rsidRPr="00D83F8C">
        <w:rPr>
          <w:color w:val="FF0000"/>
          <w:sz w:val="20"/>
        </w:rPr>
        <w:t xml:space="preserve">, </w:t>
      </w:r>
      <w:r w:rsidR="0027508A" w:rsidRPr="00D83F8C">
        <w:rPr>
          <w:color w:val="000000" w:themeColor="text1"/>
          <w:sz w:val="20"/>
        </w:rPr>
        <w:t>именуемое(-</w:t>
      </w:r>
      <w:proofErr w:type="spellStart"/>
      <w:r w:rsidR="0027508A" w:rsidRPr="00D83F8C">
        <w:rPr>
          <w:color w:val="000000" w:themeColor="text1"/>
          <w:sz w:val="20"/>
        </w:rPr>
        <w:t>ый</w:t>
      </w:r>
      <w:proofErr w:type="spellEnd"/>
      <w:r w:rsidR="0027508A" w:rsidRPr="00D83F8C">
        <w:rPr>
          <w:color w:val="000000" w:themeColor="text1"/>
          <w:sz w:val="20"/>
        </w:rPr>
        <w:t xml:space="preserve">) в дальнейшем «Поставщик», </w:t>
      </w:r>
      <w:r w:rsidR="009107A5" w:rsidRPr="00D83F8C">
        <w:rPr>
          <w:color w:val="000000" w:themeColor="text1"/>
          <w:sz w:val="20"/>
        </w:rPr>
        <w:t xml:space="preserve">в лице </w:t>
      </w:r>
      <w:r w:rsidRPr="00D83F8C">
        <w:rPr>
          <w:bCs/>
          <w:color w:val="FF0000"/>
          <w:sz w:val="20"/>
        </w:rPr>
        <w:t>…(указать должность уполномоченного лица и Ф.И.О. полностью)…</w:t>
      </w:r>
      <w:r w:rsidR="009107A5" w:rsidRPr="00D83F8C">
        <w:rPr>
          <w:color w:val="FF0000"/>
          <w:sz w:val="20"/>
        </w:rPr>
        <w:t xml:space="preserve">, </w:t>
      </w:r>
      <w:r w:rsidR="00625C4E" w:rsidRPr="00D83F8C">
        <w:rPr>
          <w:color w:val="000000" w:themeColor="text1"/>
          <w:sz w:val="20"/>
        </w:rPr>
        <w:t xml:space="preserve">действующего на основании </w:t>
      </w:r>
      <w:r w:rsidR="00625C4E" w:rsidRPr="00D83F8C">
        <w:rPr>
          <w:color w:val="FF0000"/>
          <w:sz w:val="20"/>
        </w:rPr>
        <w:t>…(указать документ основание, например «Устава»)…</w:t>
      </w:r>
      <w:r w:rsidR="00625C4E" w:rsidRPr="00D83F8C">
        <w:rPr>
          <w:color w:val="000000" w:themeColor="text1"/>
          <w:sz w:val="20"/>
        </w:rPr>
        <w:t xml:space="preserve">, </w:t>
      </w:r>
      <w:r w:rsidR="009107A5" w:rsidRPr="00D83F8C">
        <w:rPr>
          <w:color w:val="000000" w:themeColor="text1"/>
          <w:sz w:val="20"/>
        </w:rPr>
        <w:t>с другой стороны, а</w:t>
      </w:r>
      <w:r w:rsidR="00CD487E" w:rsidRPr="00D83F8C">
        <w:rPr>
          <w:color w:val="000000" w:themeColor="text1"/>
          <w:sz w:val="20"/>
        </w:rPr>
        <w:t xml:space="preserve"> </w:t>
      </w:r>
      <w:r w:rsidR="009107A5" w:rsidRPr="00D83F8C">
        <w:rPr>
          <w:color w:val="000000" w:themeColor="text1"/>
          <w:sz w:val="20"/>
        </w:rPr>
        <w:t>вместе именуемые «Стороны»</w:t>
      </w:r>
      <w:r w:rsidRPr="00D83F8C">
        <w:rPr>
          <w:color w:val="000000" w:themeColor="text1"/>
          <w:sz w:val="20"/>
        </w:rPr>
        <w:t xml:space="preserve"> и по отдельности «Сторона»</w:t>
      </w:r>
      <w:r w:rsidR="009107A5" w:rsidRPr="00D83F8C">
        <w:rPr>
          <w:color w:val="000000" w:themeColor="text1"/>
          <w:sz w:val="20"/>
        </w:rPr>
        <w:t>, заключили настоя</w:t>
      </w:r>
      <w:r w:rsidR="002E7E08" w:rsidRPr="00D83F8C">
        <w:rPr>
          <w:color w:val="000000" w:themeColor="text1"/>
          <w:sz w:val="20"/>
        </w:rPr>
        <w:t xml:space="preserve">щий </w:t>
      </w:r>
      <w:r w:rsidR="002E7E08" w:rsidRPr="00D83F8C">
        <w:rPr>
          <w:color w:val="FF0000"/>
          <w:sz w:val="20"/>
        </w:rPr>
        <w:t>гражданско-правовой договор</w:t>
      </w:r>
      <w:r w:rsidR="002E7E08" w:rsidRPr="00D83F8C">
        <w:rPr>
          <w:color w:val="000000" w:themeColor="text1"/>
          <w:sz w:val="20"/>
        </w:rPr>
        <w:t xml:space="preserve"> (</w:t>
      </w:r>
      <w:r w:rsidR="0027508A" w:rsidRPr="00D83F8C">
        <w:rPr>
          <w:color w:val="000000" w:themeColor="text1"/>
          <w:sz w:val="20"/>
        </w:rPr>
        <w:t xml:space="preserve">далее </w:t>
      </w:r>
      <w:r w:rsidR="002E7E08" w:rsidRPr="00D83F8C">
        <w:rPr>
          <w:color w:val="000000" w:themeColor="text1"/>
          <w:sz w:val="20"/>
        </w:rPr>
        <w:t xml:space="preserve">- </w:t>
      </w:r>
      <w:r w:rsidR="009107A5" w:rsidRPr="00D83F8C">
        <w:rPr>
          <w:color w:val="000000" w:themeColor="text1"/>
          <w:sz w:val="20"/>
        </w:rPr>
        <w:t>контракт</w:t>
      </w:r>
      <w:r w:rsidR="004C1E6F" w:rsidRPr="00D83F8C">
        <w:rPr>
          <w:color w:val="000000" w:themeColor="text1"/>
          <w:sz w:val="20"/>
        </w:rPr>
        <w:t>) о</w:t>
      </w:r>
      <w:r w:rsidR="009B0688" w:rsidRPr="00D83F8C">
        <w:rPr>
          <w:color w:val="000000" w:themeColor="text1"/>
          <w:sz w:val="20"/>
        </w:rPr>
        <w:t xml:space="preserve"> нижеследующем:</w:t>
      </w:r>
      <w:r w:rsidR="002E7E08" w:rsidRPr="00F37CE3">
        <w:rPr>
          <w:color w:val="000000" w:themeColor="text1"/>
          <w:sz w:val="20"/>
        </w:rPr>
        <w:t xml:space="preserve"> </w:t>
      </w:r>
    </w:p>
    <w:p w14:paraId="05A3AB58" w14:textId="77777777" w:rsidR="009107A5" w:rsidRPr="00F37CE3" w:rsidRDefault="009107A5" w:rsidP="00CF688A">
      <w:pPr>
        <w:pStyle w:val="a8"/>
        <w:widowControl w:val="0"/>
        <w:spacing w:after="0"/>
        <w:rPr>
          <w:color w:val="000000" w:themeColor="text1"/>
          <w:sz w:val="20"/>
        </w:rPr>
      </w:pPr>
    </w:p>
    <w:p w14:paraId="72F0F182"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Предмет контракта</w:t>
      </w:r>
    </w:p>
    <w:p w14:paraId="206DFE51" w14:textId="77777777" w:rsidR="009107A5" w:rsidRPr="00F37CE3" w:rsidRDefault="009107A5" w:rsidP="00CF688A">
      <w:pPr>
        <w:pStyle w:val="a9"/>
        <w:widowControl w:val="0"/>
        <w:ind w:left="0"/>
        <w:rPr>
          <w:color w:val="000000" w:themeColor="text1"/>
          <w:sz w:val="20"/>
        </w:rPr>
      </w:pPr>
    </w:p>
    <w:p w14:paraId="36C22718" w14:textId="47173989"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 контракту Поставщик обязуется поставить </w:t>
      </w:r>
      <w:r w:rsidR="002F5C41">
        <w:rPr>
          <w:rFonts w:ascii="Times New Roman" w:hAnsi="Times New Roman" w:cs="Times New Roman"/>
          <w:b/>
          <w:sz w:val="20"/>
          <w:szCs w:val="20"/>
        </w:rPr>
        <w:t xml:space="preserve">садовую </w:t>
      </w:r>
      <w:proofErr w:type="gramStart"/>
      <w:r w:rsidR="002F5C41">
        <w:rPr>
          <w:rFonts w:ascii="Times New Roman" w:hAnsi="Times New Roman" w:cs="Times New Roman"/>
          <w:b/>
          <w:sz w:val="20"/>
          <w:szCs w:val="20"/>
        </w:rPr>
        <w:t xml:space="preserve">технику </w:t>
      </w:r>
      <w:r w:rsidR="002F5C41" w:rsidRPr="008D5B31">
        <w:rPr>
          <w:rFonts w:ascii="Times New Roman" w:hAnsi="Times New Roman" w:cs="Times New Roman"/>
          <w:sz w:val="20"/>
          <w:szCs w:val="20"/>
        </w:rPr>
        <w:t xml:space="preserve"> </w:t>
      </w:r>
      <w:r w:rsidRPr="00306408">
        <w:rPr>
          <w:rFonts w:ascii="Times New Roman" w:hAnsi="Times New Roman" w:cs="Times New Roman"/>
          <w:color w:val="000000" w:themeColor="text1"/>
          <w:sz w:val="20"/>
          <w:szCs w:val="20"/>
        </w:rPr>
        <w:t>(</w:t>
      </w:r>
      <w:proofErr w:type="gramEnd"/>
      <w:r w:rsidRPr="00306408">
        <w:rPr>
          <w:rFonts w:ascii="Times New Roman" w:hAnsi="Times New Roman" w:cs="Times New Roman"/>
          <w:color w:val="000000" w:themeColor="text1"/>
          <w:sz w:val="20"/>
          <w:szCs w:val="20"/>
        </w:rPr>
        <w:t>далее – товар) и передать товар Заказчику, а Заказчик обязуется принять поставленный товар и обеспечить его оплату.</w:t>
      </w:r>
    </w:p>
    <w:p w14:paraId="4C550A60" w14:textId="55EF8CE8" w:rsidR="003174CB" w:rsidRDefault="009107A5" w:rsidP="00847AB9">
      <w:pPr>
        <w:pStyle w:val="a9"/>
        <w:widowControl w:val="0"/>
        <w:numPr>
          <w:ilvl w:val="1"/>
          <w:numId w:val="2"/>
        </w:numPr>
        <w:ind w:left="0" w:firstLine="714"/>
        <w:rPr>
          <w:color w:val="000000" w:themeColor="text1"/>
          <w:sz w:val="20"/>
        </w:rPr>
      </w:pPr>
      <w:r w:rsidRPr="00306408">
        <w:rPr>
          <w:color w:val="000000" w:themeColor="text1"/>
          <w:sz w:val="20"/>
        </w:rPr>
        <w:t xml:space="preserve">Поставщик осуществляет поставку товара в соответствии с </w:t>
      </w:r>
      <w:r w:rsidR="00D74E6B" w:rsidRPr="00306408">
        <w:rPr>
          <w:color w:val="000000" w:themeColor="text1"/>
          <w:sz w:val="20"/>
        </w:rPr>
        <w:t>п</w:t>
      </w:r>
      <w:r w:rsidR="002F5C41">
        <w:rPr>
          <w:color w:val="000000" w:themeColor="text1"/>
          <w:sz w:val="20"/>
        </w:rPr>
        <w:t>риложениями</w:t>
      </w:r>
      <w:r w:rsidRPr="00306408">
        <w:rPr>
          <w:color w:val="000000" w:themeColor="text1"/>
          <w:sz w:val="20"/>
        </w:rPr>
        <w:t xml:space="preserve"> </w:t>
      </w:r>
      <w:r w:rsidRPr="00306408">
        <w:rPr>
          <w:color w:val="FF0000"/>
          <w:sz w:val="20"/>
        </w:rPr>
        <w:t>№ 1</w:t>
      </w:r>
      <w:r w:rsidR="002F5C41">
        <w:rPr>
          <w:color w:val="FF0000"/>
          <w:sz w:val="20"/>
        </w:rPr>
        <w:t>, № 2</w:t>
      </w:r>
      <w:r w:rsidR="00D74E6B" w:rsidRPr="00306408">
        <w:rPr>
          <w:color w:val="000000" w:themeColor="text1"/>
          <w:sz w:val="20"/>
        </w:rPr>
        <w:t xml:space="preserve"> к контракту</w:t>
      </w:r>
      <w:r w:rsidRPr="00306408">
        <w:rPr>
          <w:color w:val="000000" w:themeColor="text1"/>
          <w:sz w:val="20"/>
        </w:rPr>
        <w:t xml:space="preserve">, </w:t>
      </w:r>
      <w:r w:rsidR="001E147E" w:rsidRPr="00306408">
        <w:rPr>
          <w:color w:val="000000" w:themeColor="text1"/>
          <w:sz w:val="20"/>
        </w:rPr>
        <w:t xml:space="preserve">согласованным(-и) Сторонами и определяющим(-и) количество, </w:t>
      </w:r>
      <w:r w:rsidRPr="00306408">
        <w:rPr>
          <w:color w:val="000000" w:themeColor="text1"/>
          <w:sz w:val="20"/>
        </w:rPr>
        <w:t>ассортимент и цену товара, а также условиями</w:t>
      </w:r>
      <w:r w:rsidRPr="00311C10">
        <w:rPr>
          <w:color w:val="000000" w:themeColor="text1"/>
          <w:sz w:val="20"/>
        </w:rPr>
        <w:t xml:space="preserve"> контракта, определяющими сроки поставки и другие условия исполнения контракта</w:t>
      </w:r>
      <w:r w:rsidR="00311C10">
        <w:rPr>
          <w:color w:val="000000" w:themeColor="text1"/>
          <w:sz w:val="20"/>
        </w:rPr>
        <w:t>.</w:t>
      </w:r>
    </w:p>
    <w:p w14:paraId="2590BED4" w14:textId="77777777" w:rsidR="00311C10" w:rsidRPr="00311C10" w:rsidRDefault="00311C10" w:rsidP="00311C10">
      <w:pPr>
        <w:pStyle w:val="a9"/>
        <w:widowControl w:val="0"/>
        <w:ind w:left="0"/>
        <w:rPr>
          <w:color w:val="000000" w:themeColor="text1"/>
          <w:sz w:val="20"/>
        </w:rPr>
      </w:pPr>
    </w:p>
    <w:p w14:paraId="757BDFA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Права и обязанности Сторон</w:t>
      </w:r>
    </w:p>
    <w:p w14:paraId="2C414279" w14:textId="77777777" w:rsidR="009107A5" w:rsidRPr="00F37CE3" w:rsidRDefault="009107A5" w:rsidP="00CF688A">
      <w:pPr>
        <w:widowControl w:val="0"/>
        <w:rPr>
          <w:rFonts w:ascii="Times New Roman" w:hAnsi="Times New Roman" w:cs="Times New Roman"/>
          <w:color w:val="000000" w:themeColor="text1"/>
          <w:sz w:val="20"/>
          <w:szCs w:val="20"/>
        </w:rPr>
      </w:pPr>
    </w:p>
    <w:p w14:paraId="5E9FE636" w14:textId="77777777" w:rsidR="009107A5" w:rsidRPr="00F37CE3" w:rsidRDefault="009107A5" w:rsidP="00CF688A">
      <w:pPr>
        <w:pStyle w:val="ab"/>
        <w:widowControl w:val="0"/>
        <w:numPr>
          <w:ilvl w:val="1"/>
          <w:numId w:val="2"/>
        </w:numPr>
        <w:tabs>
          <w:tab w:val="left" w:pos="1276"/>
        </w:tabs>
        <w:spacing w:after="0" w:line="240" w:lineRule="auto"/>
        <w:ind w:left="0" w:firstLine="714"/>
        <w:rPr>
          <w:rFonts w:ascii="Times New Roman" w:hAnsi="Times New Roman"/>
          <w:b/>
          <w:color w:val="000000" w:themeColor="text1"/>
          <w:sz w:val="20"/>
          <w:szCs w:val="20"/>
        </w:rPr>
      </w:pPr>
      <w:r w:rsidRPr="00F37CE3">
        <w:rPr>
          <w:rFonts w:ascii="Times New Roman" w:hAnsi="Times New Roman"/>
          <w:b/>
          <w:color w:val="000000" w:themeColor="text1"/>
          <w:sz w:val="20"/>
          <w:szCs w:val="20"/>
        </w:rPr>
        <w:t>Заказчик вправе:</w:t>
      </w:r>
    </w:p>
    <w:p w14:paraId="374F7FA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надлежащего исполнения обязательств в соответствии с контрактом.</w:t>
      </w:r>
    </w:p>
    <w:p w14:paraId="7FE21CC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предоставления надлежащим образом оформленных отчетных, транспортных, расчетных и финансовых документов, подтверждающих исполнение обязательств в соответствии с контрактом.</w:t>
      </w:r>
    </w:p>
    <w:p w14:paraId="20773E6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Запрашивать информацию о ходе и состоянии исполнения обязательств по контракту.</w:t>
      </w:r>
    </w:p>
    <w:p w14:paraId="19A2117F"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Осуществлять контроль за порядком и сроками поставки товара, не вмешиваясь в оперативно-хозяйственную деятельность Поставщика.</w:t>
      </w:r>
    </w:p>
    <w:p w14:paraId="7985F652"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Для приемки поставленного товара создавать приемочную комиссию, которая состоит не менее чем из 5 (пяти) человек.</w:t>
      </w:r>
    </w:p>
    <w:p w14:paraId="2347A90B" w14:textId="77777777" w:rsidR="009107A5" w:rsidRPr="00F37CE3" w:rsidRDefault="00BB37D1"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Если иное не предусмотрено действующим законодательством, п</w:t>
      </w:r>
      <w:r w:rsidR="009107A5" w:rsidRPr="00F37CE3">
        <w:rPr>
          <w:rFonts w:ascii="Times New Roman" w:hAnsi="Times New Roman"/>
          <w:color w:val="000000" w:themeColor="text1"/>
          <w:sz w:val="20"/>
          <w:szCs w:val="20"/>
        </w:rPr>
        <w:t>ровести экспертизу предоставленных Поставщиком результатов, предусмотренных контрактом, своими силами или привлечь к ее проведению экспертов, экспертные организации.</w:t>
      </w:r>
    </w:p>
    <w:p w14:paraId="0F2CCB37"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не соответствующего требованиям контракта.</w:t>
      </w:r>
    </w:p>
    <w:p w14:paraId="447CA3A5"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Отказаться от приемки товара в случае обнаружения недостатков, которые исключают его эксплуатацию и не могут быть устранены Поставщиком.</w:t>
      </w:r>
    </w:p>
    <w:p w14:paraId="7C9EC049"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Потребовать возврата уплаченных сумм, в случае оплаты товара, не соответствующего требованиям контракта, до устранения выявленных недостатков</w:t>
      </w:r>
      <w:r w:rsidR="00142C10" w:rsidRPr="00F37CE3">
        <w:rPr>
          <w:rFonts w:ascii="Times New Roman" w:hAnsi="Times New Roman"/>
          <w:color w:val="000000" w:themeColor="text1"/>
          <w:sz w:val="20"/>
          <w:szCs w:val="20"/>
        </w:rPr>
        <w:t>.</w:t>
      </w:r>
    </w:p>
    <w:p w14:paraId="7143BE6E"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При обнаружении в ходе поставки товара отступлений от условий контракта, которые могут ухудшить качество поставляемого товара, или иных недостатков, немедленно заявить об этом Поставщику в письменной форме, назначив срок их устранения.</w:t>
      </w:r>
    </w:p>
    <w:p w14:paraId="4EED835D" w14:textId="77777777" w:rsidR="009107A5" w:rsidRPr="00F37CE3" w:rsidRDefault="009107A5"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08D554F0" w14:textId="77777777" w:rsidR="00BC5AA4" w:rsidRPr="00F37CE3" w:rsidRDefault="00BC5AA4" w:rsidP="00CF688A">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Формировать поручение на оплату расходов на основании предоставленных в соответствии с разделом 3 контракта документов на оплату на полную сумм</w:t>
      </w:r>
      <w:r w:rsidR="000A2FAF" w:rsidRPr="00F37CE3">
        <w:rPr>
          <w:rFonts w:ascii="Times New Roman" w:hAnsi="Times New Roman"/>
          <w:color w:val="000000" w:themeColor="text1"/>
          <w:sz w:val="20"/>
          <w:szCs w:val="20"/>
        </w:rPr>
        <w:t>у</w:t>
      </w:r>
      <w:r w:rsidRPr="00F37CE3">
        <w:rPr>
          <w:rFonts w:ascii="Times New Roman" w:hAnsi="Times New Roman"/>
          <w:color w:val="000000" w:themeColor="text1"/>
          <w:sz w:val="20"/>
          <w:szCs w:val="20"/>
        </w:rPr>
        <w:t xml:space="preserve"> денежного обязательства или на часть денежного обязательства, если иное не предусмотрено действующим законодательством Российской Федерации.</w:t>
      </w:r>
    </w:p>
    <w:p w14:paraId="7B283FF8" w14:textId="147E8A73" w:rsidR="00685927" w:rsidRPr="00795485" w:rsidRDefault="00BC5AA4" w:rsidP="00D3620F">
      <w:pPr>
        <w:pStyle w:val="ab"/>
        <w:widowControl w:val="0"/>
        <w:numPr>
          <w:ilvl w:val="2"/>
          <w:numId w:val="2"/>
        </w:numPr>
        <w:spacing w:after="0" w:line="240" w:lineRule="auto"/>
        <w:ind w:left="0" w:firstLine="698"/>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Производить </w:t>
      </w:r>
      <w:r w:rsidR="005307CD">
        <w:rPr>
          <w:rFonts w:ascii="Times New Roman" w:hAnsi="Times New Roman"/>
          <w:color w:val="000000" w:themeColor="text1"/>
          <w:sz w:val="20"/>
          <w:szCs w:val="20"/>
        </w:rPr>
        <w:t>оплату за часть исполненных обязательств (</w:t>
      </w:r>
      <w:r w:rsidRPr="00F37CE3">
        <w:rPr>
          <w:rFonts w:ascii="Times New Roman" w:hAnsi="Times New Roman"/>
          <w:color w:val="000000" w:themeColor="text1"/>
          <w:sz w:val="20"/>
          <w:szCs w:val="20"/>
        </w:rPr>
        <w:t xml:space="preserve">за фактически поставленные Поставщиком </w:t>
      </w:r>
      <w:r w:rsidRPr="00795485">
        <w:rPr>
          <w:rFonts w:ascii="Times New Roman" w:hAnsi="Times New Roman"/>
          <w:color w:val="000000" w:themeColor="text1"/>
          <w:sz w:val="20"/>
          <w:szCs w:val="20"/>
        </w:rPr>
        <w:t>товары</w:t>
      </w:r>
      <w:r w:rsidR="005307CD" w:rsidRPr="00795485">
        <w:rPr>
          <w:rFonts w:ascii="Times New Roman" w:hAnsi="Times New Roman"/>
          <w:color w:val="000000" w:themeColor="text1"/>
          <w:sz w:val="20"/>
          <w:szCs w:val="20"/>
        </w:rPr>
        <w:t>)</w:t>
      </w:r>
      <w:r w:rsidRPr="00795485">
        <w:rPr>
          <w:rFonts w:ascii="Times New Roman" w:hAnsi="Times New Roman"/>
          <w:color w:val="000000" w:themeColor="text1"/>
          <w:sz w:val="20"/>
          <w:szCs w:val="20"/>
        </w:rPr>
        <w:t xml:space="preserve"> при наличии счета, счета-фактуры</w:t>
      </w:r>
      <w:r w:rsidR="001A3239" w:rsidRPr="00795485">
        <w:rPr>
          <w:rStyle w:val="ae"/>
          <w:color w:val="000000" w:themeColor="text1"/>
          <w:sz w:val="20"/>
          <w:szCs w:val="20"/>
        </w:rPr>
        <w:footnoteReference w:id="1"/>
      </w:r>
      <w:r w:rsidRPr="00795485">
        <w:rPr>
          <w:rFonts w:ascii="Times New Roman" w:hAnsi="Times New Roman"/>
          <w:color w:val="000000" w:themeColor="text1"/>
          <w:sz w:val="20"/>
          <w:szCs w:val="20"/>
        </w:rPr>
        <w:t>, товарной накладной и документа о приемке, подписанного Сторонами.</w:t>
      </w:r>
    </w:p>
    <w:p w14:paraId="522B038E" w14:textId="77777777" w:rsidR="00F54264" w:rsidRPr="00F37CE3"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В случае </w:t>
      </w:r>
      <w:r w:rsidR="00625C4E" w:rsidRPr="00F37CE3">
        <w:rPr>
          <w:rFonts w:ascii="Times New Roman" w:hAnsi="Times New Roman"/>
          <w:color w:val="000000" w:themeColor="text1"/>
          <w:sz w:val="20"/>
          <w:szCs w:val="20"/>
        </w:rPr>
        <w:t xml:space="preserve">неисполнения или </w:t>
      </w:r>
      <w:r w:rsidRPr="00F37CE3">
        <w:rPr>
          <w:rFonts w:ascii="Times New Roman" w:hAnsi="Times New Roman"/>
          <w:color w:val="000000" w:themeColor="text1"/>
          <w:sz w:val="20"/>
          <w:szCs w:val="20"/>
        </w:rPr>
        <w:t>ненадлежащего исполнения Поставщиком своих обязательств</w:t>
      </w:r>
      <w:r w:rsidR="00653A17" w:rsidRPr="00F37CE3">
        <w:rPr>
          <w:rFonts w:ascii="Times New Roman" w:hAnsi="Times New Roman"/>
          <w:color w:val="000000" w:themeColor="text1"/>
          <w:sz w:val="20"/>
          <w:szCs w:val="20"/>
        </w:rPr>
        <w:t>, в том числе просрочки исполнения обязательства,</w:t>
      </w:r>
      <w:r w:rsidRPr="00F37CE3">
        <w:rPr>
          <w:rFonts w:ascii="Times New Roman" w:hAnsi="Times New Roman"/>
          <w:color w:val="000000" w:themeColor="text1"/>
          <w:sz w:val="20"/>
          <w:szCs w:val="20"/>
        </w:rPr>
        <w:t xml:space="preserve"> прекратить обязательство полностью или частично зачетом встречного однородного требования, срок которого наступил, то есть выплатить Поставщику сумму, уменьшенную на сумму неустойки.</w:t>
      </w:r>
      <w:r w:rsidRPr="00F37CE3">
        <w:rPr>
          <w:rStyle w:val="ae"/>
          <w:color w:val="000000" w:themeColor="text1"/>
          <w:sz w:val="20"/>
          <w:szCs w:val="20"/>
        </w:rPr>
        <w:footnoteReference w:id="2"/>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r w:rsidR="003174CB" w:rsidRPr="00F37CE3">
        <w:rPr>
          <w:rFonts w:ascii="Times New Roman" w:hAnsi="Times New Roman"/>
          <w:color w:val="000000" w:themeColor="text1"/>
          <w:sz w:val="20"/>
          <w:szCs w:val="20"/>
        </w:rPr>
        <w:t xml:space="preserve">     </w:t>
      </w:r>
      <w:r w:rsidR="00F54264" w:rsidRPr="00F37CE3">
        <w:rPr>
          <w:rFonts w:ascii="Times New Roman" w:hAnsi="Times New Roman"/>
          <w:color w:val="000000" w:themeColor="text1"/>
          <w:sz w:val="20"/>
          <w:szCs w:val="20"/>
        </w:rPr>
        <w:t xml:space="preserve">  </w:t>
      </w:r>
    </w:p>
    <w:p w14:paraId="57343F2B" w14:textId="77777777" w:rsidR="009107A5" w:rsidRPr="00F37CE3" w:rsidRDefault="009107A5" w:rsidP="00CF688A">
      <w:pPr>
        <w:pStyle w:val="ab"/>
        <w:widowControl w:val="0"/>
        <w:numPr>
          <w:ilvl w:val="1"/>
          <w:numId w:val="2"/>
        </w:numPr>
        <w:tabs>
          <w:tab w:val="left" w:pos="1276"/>
        </w:tabs>
        <w:spacing w:after="0" w:line="240" w:lineRule="auto"/>
        <w:ind w:left="0" w:firstLine="714"/>
        <w:jc w:val="both"/>
        <w:rPr>
          <w:rFonts w:ascii="Times New Roman" w:hAnsi="Times New Roman"/>
          <w:b/>
          <w:bCs/>
          <w:color w:val="000000" w:themeColor="text1"/>
          <w:sz w:val="20"/>
          <w:szCs w:val="20"/>
        </w:rPr>
      </w:pPr>
      <w:r w:rsidRPr="00F37CE3">
        <w:rPr>
          <w:rFonts w:ascii="Times New Roman" w:hAnsi="Times New Roman"/>
          <w:b/>
          <w:bCs/>
          <w:color w:val="000000" w:themeColor="text1"/>
          <w:sz w:val="20"/>
          <w:szCs w:val="20"/>
        </w:rPr>
        <w:t>Заказчик обязан:</w:t>
      </w:r>
    </w:p>
    <w:p w14:paraId="0A6833A2"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Проверить соответствие данных отчетных, транспортных, расчетных, финансовых и сопроводительных документов условиям контракта по количеству, цене и другим условиям контракта.</w:t>
      </w:r>
    </w:p>
    <w:p w14:paraId="5A918D9D" w14:textId="430DDE51"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Провести экспертизу в части соответствия предоставленных Поставщиком результатов, </w:t>
      </w:r>
      <w:r w:rsidRPr="00F37CE3">
        <w:rPr>
          <w:rFonts w:ascii="Times New Roman" w:hAnsi="Times New Roman"/>
          <w:color w:val="000000" w:themeColor="text1"/>
          <w:sz w:val="20"/>
          <w:szCs w:val="20"/>
        </w:rPr>
        <w:lastRenderedPageBreak/>
        <w:t xml:space="preserve">предусмотренных контрактом, в порядке, </w:t>
      </w:r>
      <w:r w:rsidR="0065002D">
        <w:rPr>
          <w:rFonts w:ascii="Times New Roman" w:hAnsi="Times New Roman"/>
          <w:color w:val="000000" w:themeColor="text1"/>
          <w:sz w:val="20"/>
          <w:szCs w:val="20"/>
        </w:rPr>
        <w:t>предусмотренном</w:t>
      </w:r>
      <w:r w:rsidRPr="00F37CE3">
        <w:rPr>
          <w:rFonts w:ascii="Times New Roman" w:hAnsi="Times New Roman"/>
          <w:color w:val="000000" w:themeColor="text1"/>
          <w:sz w:val="20"/>
          <w:szCs w:val="20"/>
        </w:rPr>
        <w:t xml:space="preserve"> контрактом.</w:t>
      </w:r>
    </w:p>
    <w:p w14:paraId="1CF2AFFB" w14:textId="77777777" w:rsidR="002106FA" w:rsidRPr="00F37CE3" w:rsidRDefault="00446C0A" w:rsidP="00B367B2">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Осуществить приемку поставленного товара, в порядке и сроки, предусмотренные контрактом.</w:t>
      </w:r>
    </w:p>
    <w:p w14:paraId="2555F1E6"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Произвести оплату товара в порядке и на условиях, предусмотренных контрактом.</w:t>
      </w:r>
    </w:p>
    <w:p w14:paraId="6D2DC37E" w14:textId="651CF125" w:rsidR="00F54264" w:rsidRPr="00744FA5" w:rsidRDefault="009107A5"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неисполнения или ненадлежащего исполнения Поставщиком условий контракта, потребовать уплату неустойки (штрафа, пеней) в соответствии с условиями контракта.</w:t>
      </w:r>
    </w:p>
    <w:p w14:paraId="36B72AD5" w14:textId="2B6B916E" w:rsidR="003A3356" w:rsidRPr="00744FA5" w:rsidRDefault="003A3356"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Нести иные обязанности, предусмотренные настоящим </w:t>
      </w:r>
      <w:r w:rsidR="0065002D">
        <w:rPr>
          <w:rFonts w:ascii="Times New Roman" w:hAnsi="Times New Roman"/>
          <w:color w:val="000000" w:themeColor="text1"/>
          <w:sz w:val="20"/>
          <w:szCs w:val="20"/>
        </w:rPr>
        <w:t>контрактом</w:t>
      </w:r>
      <w:r w:rsidRPr="00744FA5">
        <w:rPr>
          <w:rFonts w:ascii="Times New Roman" w:hAnsi="Times New Roman"/>
          <w:color w:val="000000" w:themeColor="text1"/>
          <w:sz w:val="20"/>
          <w:szCs w:val="20"/>
        </w:rPr>
        <w:t>, а также действующим законодательством.</w:t>
      </w:r>
      <w:r w:rsidR="00BD121D" w:rsidRPr="00744FA5">
        <w:rPr>
          <w:rFonts w:ascii="Times New Roman" w:hAnsi="Times New Roman"/>
          <w:color w:val="000000" w:themeColor="text1"/>
          <w:sz w:val="20"/>
          <w:szCs w:val="20"/>
        </w:rPr>
        <w:t xml:space="preserve">   </w:t>
      </w:r>
    </w:p>
    <w:p w14:paraId="0FB1A8CB" w14:textId="77777777" w:rsidR="009107A5" w:rsidRPr="00744FA5" w:rsidRDefault="009107A5" w:rsidP="00CF688A">
      <w:pPr>
        <w:pStyle w:val="ab"/>
        <w:widowControl w:val="0"/>
        <w:numPr>
          <w:ilvl w:val="1"/>
          <w:numId w:val="2"/>
        </w:numPr>
        <w:tabs>
          <w:tab w:val="left" w:pos="1276"/>
        </w:tabs>
        <w:spacing w:after="0" w:line="240" w:lineRule="auto"/>
        <w:ind w:left="0" w:firstLine="709"/>
        <w:jc w:val="both"/>
        <w:rPr>
          <w:rFonts w:ascii="Times New Roman" w:hAnsi="Times New Roman"/>
          <w:b/>
          <w:color w:val="000000" w:themeColor="text1"/>
          <w:sz w:val="20"/>
          <w:szCs w:val="20"/>
        </w:rPr>
      </w:pPr>
      <w:r w:rsidRPr="00744FA5">
        <w:rPr>
          <w:rFonts w:ascii="Times New Roman" w:hAnsi="Times New Roman"/>
          <w:b/>
          <w:color w:val="000000" w:themeColor="text1"/>
          <w:sz w:val="20"/>
          <w:szCs w:val="20"/>
        </w:rPr>
        <w:t>Поставщик вправе:</w:t>
      </w:r>
    </w:p>
    <w:p w14:paraId="2DA53C81"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Требовать подписания</w:t>
      </w:r>
      <w:r w:rsidRPr="00F37CE3">
        <w:rPr>
          <w:rFonts w:ascii="Times New Roman" w:hAnsi="Times New Roman"/>
          <w:color w:val="000000" w:themeColor="text1"/>
          <w:sz w:val="20"/>
          <w:szCs w:val="20"/>
        </w:rPr>
        <w:t xml:space="preserve"> документов об исполнении им обязательств по контракту от Заказчика.</w:t>
      </w:r>
    </w:p>
    <w:p w14:paraId="76A76A8C" w14:textId="77777777" w:rsidR="00ED6966" w:rsidRDefault="009107A5"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Требовать оплаты по контракту в случае надлежащего исполнения своих обязательств по контракту.</w:t>
      </w:r>
    </w:p>
    <w:p w14:paraId="5119E693" w14:textId="0831B989" w:rsidR="00A073FA" w:rsidRPr="00306408" w:rsidRDefault="00653A17" w:rsidP="00ED6966">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Уступать права и осуществлять перевод долга по обязательствам, возникшим из настоящего контракта, только с согласия Заказчика</w:t>
      </w:r>
      <w:r w:rsidR="00ED6966" w:rsidRPr="00306408">
        <w:rPr>
          <w:rFonts w:ascii="Times New Roman" w:hAnsi="Times New Roman"/>
          <w:color w:val="000000" w:themeColor="text1"/>
          <w:sz w:val="20"/>
          <w:szCs w:val="20"/>
          <w:lang w:eastAsia="ru-RU"/>
        </w:rPr>
        <w:t>, если иное не предусмотрено разделом контракта «Порядок изменения и расторжения контракта».</w:t>
      </w:r>
    </w:p>
    <w:p w14:paraId="69AF814C" w14:textId="5482CE1A" w:rsidR="00F54264" w:rsidRPr="00306408" w:rsidRDefault="00A073FA" w:rsidP="003174C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ходе исполнения контракта уведомить Заказчика о своем действующем адресе электронной почты в информационно-телекоммуникационной сети "Интернет", если такие сведения ранее не представлялись, для обмена информацией в соответствии с </w:t>
      </w:r>
      <w:r w:rsidR="00311C10" w:rsidRPr="00306408">
        <w:rPr>
          <w:rFonts w:ascii="Times New Roman" w:hAnsi="Times New Roman"/>
          <w:color w:val="000000" w:themeColor="text1"/>
          <w:sz w:val="20"/>
          <w:szCs w:val="20"/>
        </w:rPr>
        <w:t>разделом контракта «Прочие условия»</w:t>
      </w:r>
      <w:r w:rsidRPr="00306408">
        <w:rPr>
          <w:rFonts w:ascii="Times New Roman" w:hAnsi="Times New Roman"/>
          <w:color w:val="000000" w:themeColor="text1"/>
          <w:sz w:val="20"/>
          <w:szCs w:val="20"/>
        </w:rPr>
        <w:t>.</w:t>
      </w:r>
      <w:r w:rsidR="00E60544" w:rsidRPr="00306408">
        <w:rPr>
          <w:rFonts w:ascii="Times New Roman" w:hAnsi="Times New Roman"/>
          <w:color w:val="000000" w:themeColor="text1"/>
          <w:sz w:val="20"/>
          <w:szCs w:val="20"/>
        </w:rPr>
        <w:t xml:space="preserve">   </w:t>
      </w:r>
    </w:p>
    <w:p w14:paraId="0D003008" w14:textId="77777777" w:rsidR="009107A5" w:rsidRPr="00F37CE3" w:rsidRDefault="009107A5" w:rsidP="00CF688A">
      <w:pPr>
        <w:pStyle w:val="ab"/>
        <w:widowControl w:val="0"/>
        <w:numPr>
          <w:ilvl w:val="1"/>
          <w:numId w:val="2"/>
        </w:numPr>
        <w:spacing w:after="0" w:line="240" w:lineRule="auto"/>
        <w:ind w:left="0" w:firstLine="709"/>
        <w:jc w:val="both"/>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Поставщик обязан:</w:t>
      </w:r>
    </w:p>
    <w:p w14:paraId="5B3F5A34" w14:textId="1F0B23F4"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Поставить товар Заказчику согласно п. 1.2 контракта в сроки постав</w:t>
      </w:r>
      <w:r w:rsidR="00AA12D7" w:rsidRPr="00F37CE3">
        <w:rPr>
          <w:rFonts w:ascii="Times New Roman" w:hAnsi="Times New Roman"/>
          <w:color w:val="000000" w:themeColor="text1"/>
          <w:spacing w:val="4"/>
          <w:sz w:val="20"/>
          <w:szCs w:val="20"/>
        </w:rPr>
        <w:t>ки, предусмотренные контрактом.</w:t>
      </w:r>
    </w:p>
    <w:p w14:paraId="287458AE" w14:textId="2EC11F3A" w:rsidR="009107A5" w:rsidRPr="00306408"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Осуществлять доставку товара Заказчику, произвести погрузочно-разгрузочные работы, </w:t>
      </w:r>
      <w:r w:rsidRPr="00306408">
        <w:rPr>
          <w:rFonts w:ascii="Times New Roman" w:hAnsi="Times New Roman"/>
          <w:color w:val="FF0000"/>
          <w:sz w:val="20"/>
          <w:szCs w:val="20"/>
        </w:rPr>
        <w:t xml:space="preserve">подъем на этажи, </w:t>
      </w:r>
      <w:r w:rsidR="003174CB" w:rsidRPr="00306408">
        <w:rPr>
          <w:rFonts w:ascii="Times New Roman" w:hAnsi="Times New Roman"/>
          <w:color w:val="FF0000"/>
          <w:sz w:val="20"/>
          <w:szCs w:val="20"/>
        </w:rPr>
        <w:t xml:space="preserve">расстановку, </w:t>
      </w:r>
      <w:r w:rsidRPr="00306408">
        <w:rPr>
          <w:rFonts w:ascii="Times New Roman" w:hAnsi="Times New Roman"/>
          <w:color w:val="FF0000"/>
          <w:sz w:val="20"/>
          <w:szCs w:val="20"/>
        </w:rPr>
        <w:t>установку, подключение, демонстрацию, своевременный вывоз упаковочной тары и упаковки, сертификацию, гарантийное обслуживание</w:t>
      </w:r>
      <w:r w:rsidRPr="00306408">
        <w:rPr>
          <w:rFonts w:ascii="Times New Roman" w:hAnsi="Times New Roman"/>
          <w:color w:val="000000" w:themeColor="text1"/>
          <w:sz w:val="20"/>
          <w:szCs w:val="20"/>
        </w:rPr>
        <w:t>, не требуя оплаты дополнительно к сумме, определенной п. 3.1 контракта.</w:t>
      </w:r>
    </w:p>
    <w:p w14:paraId="127AD23F"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Исполнять полученные в ходе поставки товара</w:t>
      </w:r>
      <w:r w:rsidRPr="00F37CE3">
        <w:rPr>
          <w:rFonts w:ascii="Times New Roman" w:hAnsi="Times New Roman"/>
          <w:color w:val="000000" w:themeColor="text1"/>
          <w:sz w:val="20"/>
          <w:szCs w:val="20"/>
        </w:rPr>
        <w:t xml:space="preserve"> указания Заказчика, </w:t>
      </w:r>
      <w:r w:rsidR="00DC3C67" w:rsidRPr="00F37CE3">
        <w:rPr>
          <w:rFonts w:ascii="Times New Roman" w:hAnsi="Times New Roman"/>
          <w:color w:val="000000" w:themeColor="text1"/>
          <w:sz w:val="20"/>
          <w:szCs w:val="20"/>
        </w:rPr>
        <w:t xml:space="preserve">в том числе </w:t>
      </w:r>
      <w:r w:rsidRPr="00F37CE3">
        <w:rPr>
          <w:rFonts w:ascii="Times New Roman" w:hAnsi="Times New Roman"/>
          <w:color w:val="000000" w:themeColor="text1"/>
          <w:sz w:val="20"/>
          <w:szCs w:val="20"/>
        </w:rPr>
        <w:t>в срок, установленный Заказчиком, безвозмездно устранять обнаруженные им недостатки в поставленном товаре или иные отступления от условий контракта.</w:t>
      </w:r>
    </w:p>
    <w:p w14:paraId="0CE075DC" w14:textId="77777777" w:rsidR="00D403FB" w:rsidRPr="00F37CE3" w:rsidRDefault="009107A5"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Передать надлежащим образом оформленные отчетные, транспортные, расчетные и финансовые документы в порядке и срок, установленные контрактом.</w:t>
      </w:r>
    </w:p>
    <w:p w14:paraId="1A162A87" w14:textId="77777777" w:rsidR="00D403FB" w:rsidRDefault="00D403FB" w:rsidP="00D403FB">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Передать </w:t>
      </w:r>
      <w:r w:rsidR="00524B5A" w:rsidRPr="00F37CE3">
        <w:rPr>
          <w:rFonts w:ascii="Times New Roman" w:hAnsi="Times New Roman"/>
          <w:color w:val="000000" w:themeColor="text1"/>
          <w:sz w:val="20"/>
          <w:szCs w:val="20"/>
        </w:rPr>
        <w:t xml:space="preserve">надлежащим образом оформленную </w:t>
      </w:r>
      <w:r w:rsidRPr="00F37CE3">
        <w:rPr>
          <w:rFonts w:ascii="Times New Roman" w:hAnsi="Times New Roman"/>
          <w:color w:val="000000" w:themeColor="text1"/>
          <w:sz w:val="20"/>
          <w:szCs w:val="20"/>
        </w:rPr>
        <w:t xml:space="preserve">счет-фактуру, в порядке и сроки, предусмотренные контрактом, </w:t>
      </w:r>
      <w:r w:rsidR="00524B5A" w:rsidRPr="00F37CE3">
        <w:rPr>
          <w:rFonts w:ascii="Times New Roman" w:hAnsi="Times New Roman"/>
          <w:color w:val="000000" w:themeColor="text1"/>
          <w:sz w:val="20"/>
          <w:szCs w:val="20"/>
        </w:rPr>
        <w:t xml:space="preserve">если является плательщиком налога на добавленную стоимость </w:t>
      </w:r>
      <w:r w:rsidRPr="00F37CE3">
        <w:rPr>
          <w:rFonts w:ascii="Times New Roman" w:hAnsi="Times New Roman"/>
          <w:color w:val="000000" w:themeColor="text1"/>
          <w:sz w:val="20"/>
          <w:szCs w:val="20"/>
        </w:rPr>
        <w:t>или по требованию Заказчика</w:t>
      </w:r>
      <w:r w:rsidR="00C62F57" w:rsidRPr="00F37CE3">
        <w:rPr>
          <w:rFonts w:ascii="Times New Roman" w:hAnsi="Times New Roman"/>
          <w:color w:val="000000" w:themeColor="text1"/>
          <w:sz w:val="20"/>
          <w:szCs w:val="20"/>
        </w:rPr>
        <w:t>, а также</w:t>
      </w:r>
      <w:r w:rsidRPr="00F37CE3">
        <w:rPr>
          <w:rFonts w:ascii="Times New Roman" w:hAnsi="Times New Roman"/>
          <w:color w:val="000000" w:themeColor="text1"/>
          <w:sz w:val="20"/>
          <w:szCs w:val="20"/>
        </w:rPr>
        <w:t xml:space="preserve"> </w:t>
      </w:r>
      <w:r w:rsidR="00D74E6B" w:rsidRPr="00F37CE3">
        <w:rPr>
          <w:rFonts w:ascii="Times New Roman" w:hAnsi="Times New Roman"/>
          <w:color w:val="000000" w:themeColor="text1"/>
          <w:sz w:val="20"/>
          <w:szCs w:val="20"/>
        </w:rPr>
        <w:t>в иных случаях,</w:t>
      </w:r>
      <w:r w:rsidRPr="00F37CE3">
        <w:rPr>
          <w:rFonts w:ascii="Times New Roman" w:hAnsi="Times New Roman"/>
          <w:color w:val="000000" w:themeColor="text1"/>
          <w:sz w:val="20"/>
          <w:szCs w:val="20"/>
        </w:rPr>
        <w:t xml:space="preserve"> установленных действующим законодательством Российской Федерации</w:t>
      </w:r>
      <w:r w:rsidR="00C62F57" w:rsidRPr="00F37CE3">
        <w:rPr>
          <w:rFonts w:ascii="Times New Roman" w:hAnsi="Times New Roman"/>
          <w:color w:val="000000" w:themeColor="text1"/>
          <w:sz w:val="20"/>
          <w:szCs w:val="20"/>
        </w:rPr>
        <w:t>.</w:t>
      </w:r>
    </w:p>
    <w:p w14:paraId="5F6A39F5" w14:textId="77777777" w:rsidR="00BC413C" w:rsidRPr="00F749AC" w:rsidRDefault="00F749AC" w:rsidP="00F749AC">
      <w:pPr>
        <w:widowControl w:val="0"/>
        <w:ind w:firstLine="708"/>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При реализации товаров подлежащих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выставлять счет-фактур</w:t>
      </w:r>
      <w:r w:rsidR="00BC413C" w:rsidRPr="00B71BFA">
        <w:rPr>
          <w:rFonts w:ascii="Times New Roman" w:hAnsi="Times New Roman"/>
          <w:color w:val="000000" w:themeColor="text1"/>
          <w:sz w:val="20"/>
          <w:szCs w:val="20"/>
        </w:rPr>
        <w:t>у (универсальный передаточный документ)</w:t>
      </w:r>
      <w:r w:rsidRPr="00B71BFA">
        <w:rPr>
          <w:rFonts w:ascii="Times New Roman" w:hAnsi="Times New Roman"/>
          <w:color w:val="000000" w:themeColor="text1"/>
          <w:sz w:val="20"/>
          <w:szCs w:val="20"/>
        </w:rPr>
        <w:t>, корректировочны</w:t>
      </w:r>
      <w:r w:rsidR="00BC413C" w:rsidRPr="00B71BFA">
        <w:rPr>
          <w:rFonts w:ascii="Times New Roman" w:hAnsi="Times New Roman"/>
          <w:color w:val="000000" w:themeColor="text1"/>
          <w:sz w:val="20"/>
          <w:szCs w:val="20"/>
        </w:rPr>
        <w:t>й</w:t>
      </w:r>
      <w:r w:rsidRPr="00B71BFA">
        <w:rPr>
          <w:rFonts w:ascii="Times New Roman" w:hAnsi="Times New Roman"/>
          <w:color w:val="000000" w:themeColor="text1"/>
          <w:sz w:val="20"/>
          <w:szCs w:val="20"/>
        </w:rPr>
        <w:t xml:space="preserve"> счет-фактур</w:t>
      </w:r>
      <w:r w:rsidR="00BC413C" w:rsidRPr="00B71BFA">
        <w:rPr>
          <w:rFonts w:ascii="Times New Roman" w:hAnsi="Times New Roman"/>
          <w:color w:val="000000" w:themeColor="text1"/>
          <w:sz w:val="20"/>
          <w:szCs w:val="20"/>
        </w:rPr>
        <w:t>у</w:t>
      </w:r>
      <w:r w:rsidRPr="00B71BFA">
        <w:rPr>
          <w:rFonts w:ascii="Times New Roman" w:hAnsi="Times New Roman"/>
          <w:color w:val="000000" w:themeColor="text1"/>
          <w:sz w:val="20"/>
          <w:szCs w:val="20"/>
        </w:rPr>
        <w:t xml:space="preserve"> </w:t>
      </w:r>
      <w:r w:rsidR="00BC413C" w:rsidRPr="00B71BFA">
        <w:rPr>
          <w:rFonts w:ascii="Times New Roman" w:hAnsi="Times New Roman"/>
          <w:color w:val="000000" w:themeColor="text1"/>
          <w:sz w:val="20"/>
          <w:szCs w:val="20"/>
        </w:rPr>
        <w:t xml:space="preserve">(корректировочный универсальный передаточный документ) </w:t>
      </w:r>
      <w:r w:rsidRPr="00B71BFA">
        <w:rPr>
          <w:rFonts w:ascii="Times New Roman" w:hAnsi="Times New Roman"/>
          <w:color w:val="000000" w:themeColor="text1"/>
          <w:sz w:val="20"/>
          <w:szCs w:val="20"/>
        </w:rPr>
        <w:t>в электронной форме.</w:t>
      </w:r>
    </w:p>
    <w:p w14:paraId="5E895443" w14:textId="1510F958" w:rsidR="00297683" w:rsidRPr="00744FA5" w:rsidRDefault="00297683" w:rsidP="00CF688A">
      <w:pPr>
        <w:pStyle w:val="ab"/>
        <w:widowControl w:val="0"/>
        <w:numPr>
          <w:ilvl w:val="2"/>
          <w:numId w:val="2"/>
        </w:numPr>
        <w:spacing w:after="0" w:line="240" w:lineRule="auto"/>
        <w:ind w:left="0" w:firstLine="709"/>
        <w:jc w:val="both"/>
        <w:rPr>
          <w:rFonts w:ascii="Times New Roman" w:hAnsi="Times New Roman"/>
          <w:color w:val="000000" w:themeColor="text1"/>
          <w:sz w:val="18"/>
          <w:szCs w:val="20"/>
        </w:rPr>
      </w:pPr>
      <w:r w:rsidRPr="00744FA5">
        <w:rPr>
          <w:rFonts w:ascii="Times New Roman" w:hAnsi="Times New Roman"/>
          <w:sz w:val="20"/>
        </w:rPr>
        <w:t>Передать необходимые имеющиеся принадлежности к товару, а также относящиеся к товару документы на русском языке, в том числе предусмотренные законом, иными нормативными актами (действующий сертификат (декларация) соответствия, действующий сертификат качества, действующее санитарно-эпидемиологическое заключение, действующее свидетельство о государственной регистрации, регистрационное удостоверение</w:t>
      </w:r>
      <w:r w:rsidRPr="00744FA5">
        <w:rPr>
          <w:rStyle w:val="ae"/>
          <w:sz w:val="20"/>
        </w:rPr>
        <w:footnoteReference w:id="3"/>
      </w:r>
      <w:r w:rsidRPr="00744FA5">
        <w:rPr>
          <w:rFonts w:ascii="Times New Roman" w:hAnsi="Times New Roman"/>
          <w:sz w:val="20"/>
        </w:rPr>
        <w:t>, технический паспорт, инструкция по эксплуатации товара, заключение / акт о результатах обследования, испытания, исследования и иные).</w:t>
      </w:r>
    </w:p>
    <w:p w14:paraId="38E9F486" w14:textId="55727C7C" w:rsidR="009107A5" w:rsidRPr="00744FA5"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Предоставлять по запросу Заказчика в сроки, указанные в таком запросе, информацию о ходе исполнения обязательств по контракту.</w:t>
      </w:r>
    </w:p>
    <w:p w14:paraId="02568FC0" w14:textId="77777777" w:rsidR="009107A5" w:rsidRPr="00F37CE3" w:rsidRDefault="009107A5" w:rsidP="00CF688A">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Заменить товар с недостатками</w:t>
      </w:r>
      <w:r w:rsidRPr="00F37CE3">
        <w:rPr>
          <w:rFonts w:ascii="Times New Roman" w:hAnsi="Times New Roman"/>
          <w:color w:val="000000" w:themeColor="text1"/>
          <w:sz w:val="20"/>
          <w:szCs w:val="20"/>
        </w:rPr>
        <w:t xml:space="preserve"> - товар ненадлежащего качества в сроки, указанные в контракте.</w:t>
      </w:r>
    </w:p>
    <w:p w14:paraId="4DD56EC6" w14:textId="52CFC97D" w:rsidR="009107A5" w:rsidRPr="00744FA5" w:rsidRDefault="009107A5" w:rsidP="00297683">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Соблюдать </w:t>
      </w:r>
      <w:r w:rsidRPr="00744FA5">
        <w:rPr>
          <w:rFonts w:ascii="Times New Roman" w:hAnsi="Times New Roman"/>
          <w:color w:val="000000" w:themeColor="text1"/>
          <w:sz w:val="20"/>
          <w:szCs w:val="20"/>
        </w:rPr>
        <w:t>конфиденциальность в отношении всей информации, ставшей известной Поставщику в связи с исполн</w:t>
      </w:r>
      <w:r w:rsidR="00297683" w:rsidRPr="00744FA5">
        <w:rPr>
          <w:rFonts w:ascii="Times New Roman" w:hAnsi="Times New Roman"/>
          <w:color w:val="000000" w:themeColor="text1"/>
          <w:sz w:val="20"/>
          <w:szCs w:val="20"/>
        </w:rPr>
        <w:t>ением обязательств по контракту, если иное не предусмотрено законодательством Российской Федерации.</w:t>
      </w:r>
    </w:p>
    <w:p w14:paraId="28292938" w14:textId="77777777" w:rsidR="00A614C8" w:rsidRPr="00795485" w:rsidRDefault="009107A5"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Согласовывать с Заказчиком необходимость использования охраняемых результатов </w:t>
      </w:r>
      <w:r w:rsidRPr="00795485">
        <w:rPr>
          <w:rFonts w:ascii="Times New Roman" w:hAnsi="Times New Roman"/>
          <w:color w:val="000000" w:themeColor="text1"/>
          <w:sz w:val="20"/>
          <w:szCs w:val="20"/>
        </w:rPr>
        <w:t>интеллектуальной деятельности, принадлежащих третьим лицам и приобр</w:t>
      </w:r>
      <w:r w:rsidR="00A962E6" w:rsidRPr="00795485">
        <w:rPr>
          <w:rFonts w:ascii="Times New Roman" w:hAnsi="Times New Roman"/>
          <w:color w:val="000000" w:themeColor="text1"/>
          <w:sz w:val="20"/>
          <w:szCs w:val="20"/>
        </w:rPr>
        <w:t>етение прав на их использование</w:t>
      </w:r>
      <w:r w:rsidR="00A30BBA" w:rsidRPr="00795485">
        <w:rPr>
          <w:rFonts w:ascii="Times New Roman" w:hAnsi="Times New Roman"/>
          <w:color w:val="000000" w:themeColor="text1"/>
          <w:sz w:val="20"/>
          <w:szCs w:val="20"/>
        </w:rPr>
        <w:t>.</w:t>
      </w:r>
      <w:r w:rsidR="00E60544" w:rsidRPr="00795485">
        <w:rPr>
          <w:rFonts w:ascii="Times New Roman" w:hAnsi="Times New Roman"/>
          <w:color w:val="000000" w:themeColor="text1"/>
          <w:sz w:val="20"/>
          <w:szCs w:val="20"/>
        </w:rPr>
        <w:t xml:space="preserve">   </w:t>
      </w:r>
    </w:p>
    <w:p w14:paraId="0430CDAE" w14:textId="4E1F0CA1" w:rsidR="00A614C8" w:rsidRPr="00795485" w:rsidRDefault="00A614C8" w:rsidP="00A614C8">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95485">
        <w:rPr>
          <w:rFonts w:ascii="Times New Roman" w:hAnsi="Times New Roman"/>
          <w:color w:val="000000" w:themeColor="text1"/>
          <w:sz w:val="20"/>
          <w:szCs w:val="20"/>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795485">
        <w:rPr>
          <w:rFonts w:ascii="Times New Roman" w:hAnsi="Times New Roman"/>
          <w:bCs/>
          <w:color w:val="000000" w:themeColor="text1"/>
          <w:sz w:val="20"/>
          <w:szCs w:val="20"/>
        </w:rPr>
        <w:t>.</w:t>
      </w:r>
    </w:p>
    <w:p w14:paraId="64EBFADF" w14:textId="77777777" w:rsidR="00297683" w:rsidRPr="00744FA5" w:rsidRDefault="00297683" w:rsidP="00297683">
      <w:pPr>
        <w:pStyle w:val="ab"/>
        <w:widowControl w:val="0"/>
        <w:numPr>
          <w:ilvl w:val="2"/>
          <w:numId w:val="2"/>
        </w:numPr>
        <w:spacing w:after="0" w:line="240" w:lineRule="auto"/>
        <w:ind w:left="0" w:firstLine="709"/>
        <w:jc w:val="both"/>
        <w:rPr>
          <w:rFonts w:ascii="Times New Roman" w:hAnsi="Times New Roman"/>
          <w:sz w:val="20"/>
          <w:szCs w:val="20"/>
        </w:rPr>
      </w:pPr>
      <w:r w:rsidRPr="00795485">
        <w:rPr>
          <w:rFonts w:ascii="Times New Roman" w:eastAsia="Calibri" w:hAnsi="Times New Roman"/>
          <w:sz w:val="20"/>
          <w:szCs w:val="20"/>
        </w:rPr>
        <w:t xml:space="preserve">В случае внесения предложения об улучшении качества </w:t>
      </w:r>
      <w:r w:rsidRPr="00795485">
        <w:rPr>
          <w:rFonts w:ascii="Times New Roman" w:eastAsia="Calibri" w:hAnsi="Times New Roman"/>
          <w:color w:val="FF0000"/>
          <w:sz w:val="20"/>
          <w:szCs w:val="20"/>
        </w:rPr>
        <w:t>поставляемого товара</w:t>
      </w:r>
      <w:r w:rsidRPr="00795485">
        <w:rPr>
          <w:rFonts w:ascii="Times New Roman" w:eastAsia="Calibri" w:hAnsi="Times New Roman"/>
          <w:sz w:val="20"/>
          <w:szCs w:val="20"/>
        </w:rPr>
        <w:t>, технических и</w:t>
      </w:r>
      <w:r w:rsidRPr="00744FA5">
        <w:rPr>
          <w:rFonts w:ascii="Times New Roman" w:eastAsia="Calibri" w:hAnsi="Times New Roman"/>
          <w:sz w:val="20"/>
          <w:szCs w:val="20"/>
        </w:rPr>
        <w:t xml:space="preserve"> функциональных характеристик (потребительских свойств) </w:t>
      </w:r>
      <w:r w:rsidRPr="00744FA5">
        <w:rPr>
          <w:rFonts w:ascii="Times New Roman" w:eastAsia="Calibri" w:hAnsi="Times New Roman"/>
          <w:color w:val="FF0000"/>
          <w:sz w:val="20"/>
          <w:szCs w:val="20"/>
        </w:rPr>
        <w:t>поставляемого товара</w:t>
      </w:r>
      <w:r w:rsidRPr="00744FA5">
        <w:rPr>
          <w:rFonts w:ascii="Times New Roman" w:eastAsia="Calibri" w:hAnsi="Times New Roman"/>
          <w:sz w:val="20"/>
          <w:szCs w:val="20"/>
        </w:rPr>
        <w:t xml:space="preserve"> представить Заказчику сравнительный анализ (сравнительную таблицу) изменяемых характеристик (показателей, значений).</w:t>
      </w:r>
    </w:p>
    <w:p w14:paraId="32DEF401" w14:textId="25FE5E13"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Поставщик гарантирует</w:t>
      </w:r>
      <w:r w:rsidRPr="00744FA5">
        <w:rPr>
          <w:rStyle w:val="ae"/>
          <w:sz w:val="20"/>
          <w:szCs w:val="20"/>
        </w:rPr>
        <w:footnoteReference w:id="4"/>
      </w:r>
      <w:r w:rsidRPr="00744FA5">
        <w:rPr>
          <w:rFonts w:ascii="Times New Roman" w:hAnsi="Times New Roman"/>
          <w:sz w:val="20"/>
          <w:szCs w:val="20"/>
        </w:rPr>
        <w:t>, что поставляемый товар маркирован в соответствии с законодательством Российской Федерации, в том числе соответствующие сведения / информация о маркированном товаре в установленном законодательством Российской Федерации порядке внесены в информационные системы (реестры, каталоги, базы данных, иное).</w:t>
      </w:r>
    </w:p>
    <w:p w14:paraId="3EE855E1" w14:textId="33B179B4"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 xml:space="preserve">Соответствовать единым требования, которые предусмотрены статьей 31 Федерального закона </w:t>
      </w:r>
      <w:r w:rsidRPr="00D83F8C">
        <w:rPr>
          <w:rFonts w:ascii="Times New Roman" w:hAnsi="Times New Roman"/>
          <w:color w:val="000000" w:themeColor="text1"/>
          <w:sz w:val="20"/>
          <w:szCs w:val="20"/>
        </w:rPr>
        <w:t>от</w:t>
      </w:r>
      <w:r w:rsidR="0027508A" w:rsidRPr="00D83F8C">
        <w:rPr>
          <w:rFonts w:ascii="Times New Roman" w:hAnsi="Times New Roman"/>
          <w:color w:val="000000" w:themeColor="text1"/>
          <w:sz w:val="20"/>
          <w:szCs w:val="20"/>
        </w:rPr>
        <w:t> </w:t>
      </w:r>
      <w:r w:rsidRPr="00D83F8C">
        <w:rPr>
          <w:rFonts w:ascii="Times New Roman" w:hAnsi="Times New Roman"/>
          <w:color w:val="000000" w:themeColor="text1"/>
          <w:sz w:val="20"/>
          <w:szCs w:val="20"/>
        </w:rPr>
        <w:t>05.04.2013 №44-ФЗ «О контрактной системе в сфере закупок товаров, работ, услуг для обеспечения государственных</w:t>
      </w:r>
      <w:r w:rsidRPr="00744FA5">
        <w:rPr>
          <w:rFonts w:ascii="Times New Roman" w:hAnsi="Times New Roman"/>
          <w:color w:val="000000" w:themeColor="text1"/>
          <w:sz w:val="20"/>
          <w:szCs w:val="20"/>
        </w:rPr>
        <w:t xml:space="preserve"> </w:t>
      </w:r>
      <w:r w:rsidRPr="00744FA5">
        <w:rPr>
          <w:rFonts w:ascii="Times New Roman" w:hAnsi="Times New Roman"/>
          <w:color w:val="000000" w:themeColor="text1"/>
          <w:sz w:val="20"/>
          <w:szCs w:val="20"/>
        </w:rPr>
        <w:lastRenderedPageBreak/>
        <w:t>и муниципальных нужд».</w:t>
      </w:r>
    </w:p>
    <w:p w14:paraId="31AF5784" w14:textId="0A0A6FD9" w:rsidR="00BD121D" w:rsidRPr="00744FA5" w:rsidRDefault="00BD121D" w:rsidP="00BD121D">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сроки, предусмотренные контрактом, и (или) установленные законодательством.</w:t>
      </w:r>
      <w:r w:rsidR="00FD7EEE" w:rsidRPr="00744FA5">
        <w:rPr>
          <w:rFonts w:ascii="Times New Roman" w:hAnsi="Times New Roman"/>
          <w:color w:val="000000" w:themeColor="text1"/>
          <w:sz w:val="20"/>
          <w:szCs w:val="20"/>
        </w:rPr>
        <w:t xml:space="preserve">   </w:t>
      </w:r>
    </w:p>
    <w:p w14:paraId="6E431E3A" w14:textId="7FC54636" w:rsidR="003A3356" w:rsidRPr="00744FA5" w:rsidRDefault="003A3356" w:rsidP="003A3356">
      <w:pPr>
        <w:pStyle w:val="ab"/>
        <w:widowControl w:val="0"/>
        <w:numPr>
          <w:ilvl w:val="2"/>
          <w:numId w:val="2"/>
        </w:numPr>
        <w:spacing w:after="0" w:line="240" w:lineRule="auto"/>
        <w:ind w:left="0" w:firstLine="709"/>
        <w:jc w:val="both"/>
        <w:rPr>
          <w:rFonts w:ascii="Times New Roman" w:hAnsi="Times New Roman"/>
          <w:sz w:val="20"/>
          <w:szCs w:val="20"/>
        </w:rPr>
      </w:pPr>
      <w:r w:rsidRPr="00744FA5">
        <w:rPr>
          <w:rFonts w:ascii="Times New Roman" w:hAnsi="Times New Roman"/>
          <w:sz w:val="20"/>
          <w:szCs w:val="20"/>
        </w:rPr>
        <w:t xml:space="preserve">Нести иные обязанности, предусмотренные настоящим </w:t>
      </w:r>
      <w:r w:rsidR="0065002D">
        <w:rPr>
          <w:rFonts w:ascii="Times New Roman" w:hAnsi="Times New Roman"/>
          <w:sz w:val="20"/>
          <w:szCs w:val="20"/>
        </w:rPr>
        <w:t>контрактом</w:t>
      </w:r>
      <w:r w:rsidRPr="00744FA5">
        <w:rPr>
          <w:rFonts w:ascii="Times New Roman" w:hAnsi="Times New Roman"/>
          <w:sz w:val="20"/>
          <w:szCs w:val="20"/>
        </w:rPr>
        <w:t>, а также действующим законодательством.</w:t>
      </w:r>
      <w:r w:rsidR="00FD7EEE" w:rsidRPr="00744FA5">
        <w:rPr>
          <w:rFonts w:ascii="Times New Roman" w:hAnsi="Times New Roman"/>
          <w:sz w:val="20"/>
          <w:szCs w:val="20"/>
        </w:rPr>
        <w:t xml:space="preserve"> </w:t>
      </w:r>
    </w:p>
    <w:p w14:paraId="09ED7FB4" w14:textId="77777777" w:rsidR="004C48CF" w:rsidRPr="00744FA5" w:rsidRDefault="00BC5AA4" w:rsidP="000E522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b/>
          <w:color w:val="000000" w:themeColor="text1"/>
          <w:sz w:val="20"/>
          <w:szCs w:val="20"/>
        </w:rPr>
        <w:t>Стороны вправе</w:t>
      </w:r>
      <w:r w:rsidR="004C48CF" w:rsidRPr="00744FA5">
        <w:rPr>
          <w:rFonts w:ascii="Times New Roman" w:hAnsi="Times New Roman"/>
          <w:b/>
          <w:color w:val="000000" w:themeColor="text1"/>
          <w:sz w:val="20"/>
          <w:szCs w:val="20"/>
        </w:rPr>
        <w:t xml:space="preserve">: </w:t>
      </w:r>
    </w:p>
    <w:p w14:paraId="7748C7EC" w14:textId="0C5DA200" w:rsidR="007B52FE" w:rsidRPr="008F5548" w:rsidRDefault="004C48CF" w:rsidP="007B52FE">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0E522A" w:rsidRPr="008F5548">
        <w:rPr>
          <w:rFonts w:ascii="Times New Roman" w:hAnsi="Times New Roman"/>
          <w:color w:val="000000" w:themeColor="text1"/>
          <w:sz w:val="20"/>
          <w:szCs w:val="20"/>
        </w:rPr>
        <w:t>ри осуществлении расчетов по контракту применять универсальный передаточный документ</w:t>
      </w:r>
      <w:r w:rsidR="000E522A" w:rsidRPr="008F5548">
        <w:rPr>
          <w:rStyle w:val="ae"/>
          <w:color w:val="000000" w:themeColor="text1"/>
          <w:sz w:val="20"/>
          <w:szCs w:val="20"/>
        </w:rPr>
        <w:footnoteReference w:id="5"/>
      </w:r>
      <w:r w:rsidR="00BC5AA4" w:rsidRPr="008F5548">
        <w:rPr>
          <w:rFonts w:ascii="Times New Roman" w:hAnsi="Times New Roman"/>
          <w:color w:val="000000" w:themeColor="text1"/>
          <w:sz w:val="20"/>
          <w:szCs w:val="20"/>
        </w:rPr>
        <w:t>.</w:t>
      </w:r>
    </w:p>
    <w:p w14:paraId="3E2A9707" w14:textId="58C7D57B" w:rsidR="00BC5AA4" w:rsidRPr="008F5548" w:rsidRDefault="004C48CF" w:rsidP="004C48CF">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r w:rsidR="00DA5536" w:rsidRPr="008F5548">
        <w:rPr>
          <w:rFonts w:ascii="Times New Roman" w:hAnsi="Times New Roman"/>
          <w:color w:val="000000" w:themeColor="text1"/>
          <w:sz w:val="20"/>
          <w:szCs w:val="20"/>
        </w:rPr>
        <w:t>»), за исключением случаев, когда оформление документов посредством использования системы ЭДО в обязательном порядке определено условиями контракта и(или) предписано законодательством Российской Федерации.</w:t>
      </w:r>
    </w:p>
    <w:p w14:paraId="02F0CFC6" w14:textId="77777777" w:rsidR="00A32CE7" w:rsidRPr="008F5548" w:rsidRDefault="00BC5AA4" w:rsidP="00630E7F">
      <w:pPr>
        <w:pStyle w:val="ab"/>
        <w:widowControl w:val="0"/>
        <w:numPr>
          <w:ilvl w:val="1"/>
          <w:numId w:val="2"/>
        </w:numPr>
        <w:spacing w:after="0" w:line="240" w:lineRule="auto"/>
        <w:ind w:left="0" w:firstLine="714"/>
        <w:jc w:val="both"/>
        <w:rPr>
          <w:rFonts w:ascii="Times New Roman" w:hAnsi="Times New Roman"/>
          <w:color w:val="000000" w:themeColor="text1"/>
          <w:sz w:val="20"/>
          <w:szCs w:val="20"/>
        </w:rPr>
      </w:pPr>
      <w:r w:rsidRPr="008F5548">
        <w:rPr>
          <w:rFonts w:ascii="Times New Roman" w:hAnsi="Times New Roman"/>
          <w:b/>
          <w:color w:val="000000" w:themeColor="text1"/>
          <w:sz w:val="20"/>
          <w:szCs w:val="20"/>
        </w:rPr>
        <w:t>Стороны обязуются</w:t>
      </w:r>
      <w:r w:rsidR="00A32CE7" w:rsidRPr="008F5548">
        <w:rPr>
          <w:rFonts w:ascii="Times New Roman" w:hAnsi="Times New Roman"/>
          <w:b/>
          <w:color w:val="000000" w:themeColor="text1"/>
          <w:sz w:val="20"/>
          <w:szCs w:val="20"/>
        </w:rPr>
        <w:t xml:space="preserve">: </w:t>
      </w:r>
    </w:p>
    <w:p w14:paraId="6B5F8571" w14:textId="77777777" w:rsidR="00A32CE7" w:rsidRPr="008F5548" w:rsidRDefault="00BC5AA4"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 </w:t>
      </w:r>
      <w:r w:rsidR="00A32CE7" w:rsidRPr="008F5548">
        <w:rPr>
          <w:rFonts w:ascii="Times New Roman" w:hAnsi="Times New Roman"/>
          <w:color w:val="000000" w:themeColor="text1"/>
          <w:sz w:val="20"/>
          <w:szCs w:val="20"/>
        </w:rPr>
        <w:t>В</w:t>
      </w:r>
      <w:r w:rsidRPr="008F5548">
        <w:rPr>
          <w:rFonts w:ascii="Times New Roman" w:hAnsi="Times New Roman"/>
          <w:color w:val="000000" w:themeColor="text1"/>
          <w:sz w:val="20"/>
          <w:szCs w:val="20"/>
        </w:rPr>
        <w:t xml:space="preserve"> случае изменения полного и (или) сокращенного наименования любой из Сторон заключить дополнительное соглашение к контракту в кратчайший срок с момента регистрации сведений о таком изменении в едином государственном реестре юридических лиц (индивидуальных предпринимателей).</w:t>
      </w:r>
    </w:p>
    <w:p w14:paraId="4A8F27D4"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Н</w:t>
      </w:r>
      <w:r w:rsidR="00585FD4" w:rsidRPr="008F5548">
        <w:rPr>
          <w:rFonts w:ascii="Times New Roman" w:hAnsi="Times New Roman"/>
          <w:color w:val="000000" w:themeColor="text1"/>
          <w:sz w:val="20"/>
          <w:szCs w:val="20"/>
        </w:rPr>
        <w:t xml:space="preserve">езамедлительно </w:t>
      </w:r>
      <w:r w:rsidR="00142C3D" w:rsidRPr="008F5548">
        <w:rPr>
          <w:rFonts w:ascii="Times New Roman" w:hAnsi="Times New Roman"/>
          <w:color w:val="000000" w:themeColor="text1"/>
          <w:sz w:val="20"/>
          <w:szCs w:val="20"/>
        </w:rPr>
        <w:t xml:space="preserve">письменно </w:t>
      </w:r>
      <w:r w:rsidR="00585FD4" w:rsidRPr="008F5548">
        <w:rPr>
          <w:rFonts w:ascii="Times New Roman" w:hAnsi="Times New Roman"/>
          <w:color w:val="000000" w:themeColor="text1"/>
          <w:sz w:val="20"/>
          <w:szCs w:val="20"/>
        </w:rPr>
        <w:t xml:space="preserve">сообщать друг другу об изменении своего места нахождения, почтового адреса, номеров телефонов, факсов и банковских реквизитов. </w:t>
      </w:r>
      <w:r w:rsidR="00142C3D" w:rsidRPr="008F5548">
        <w:rPr>
          <w:rFonts w:ascii="Times New Roman" w:hAnsi="Times New Roman"/>
          <w:color w:val="000000" w:themeColor="text1"/>
          <w:sz w:val="20"/>
          <w:szCs w:val="20"/>
        </w:rPr>
        <w:t>При этом Стороны вправе не заключать дополнительное соглашение к контракту.</w:t>
      </w:r>
    </w:p>
    <w:p w14:paraId="70F7D072" w14:textId="77777777" w:rsidR="00A32CE7" w:rsidRPr="008F5548"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w:t>
      </w:r>
      <w:r w:rsidR="00585FD4" w:rsidRPr="008F5548">
        <w:rPr>
          <w:rFonts w:ascii="Times New Roman" w:hAnsi="Times New Roman"/>
          <w:color w:val="000000" w:themeColor="text1"/>
          <w:sz w:val="20"/>
          <w:szCs w:val="20"/>
        </w:rPr>
        <w:t>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w:t>
      </w:r>
    </w:p>
    <w:p w14:paraId="659F0136" w14:textId="77777777" w:rsidR="0030108D" w:rsidRPr="008F5548"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 xml:space="preserve">В случае образования задолженности у Сторон в связи с применением мер ответственности, предусмотренных разделом «Ответственность Сторон» контракта,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p>
    <w:p w14:paraId="2DE27C7B" w14:textId="1FFE6CCE" w:rsidR="0030108D" w:rsidRPr="0030108D" w:rsidRDefault="0030108D" w:rsidP="0030108D">
      <w:pPr>
        <w:widowControl w:val="0"/>
        <w:ind w:firstLine="709"/>
        <w:jc w:val="both"/>
        <w:rPr>
          <w:rFonts w:ascii="Times New Roman" w:hAnsi="Times New Roman"/>
          <w:color w:val="000000" w:themeColor="text1"/>
          <w:sz w:val="20"/>
          <w:szCs w:val="20"/>
        </w:rPr>
      </w:pPr>
      <w:r w:rsidRPr="008F5548">
        <w:rPr>
          <w:rFonts w:ascii="Times New Roman" w:hAnsi="Times New Roman"/>
          <w:color w:val="000000" w:themeColor="text1"/>
          <w:sz w:val="20"/>
          <w:szCs w:val="20"/>
        </w:rPr>
        <w:t>Поставщик формирует, подписывает и направляет Заказчику акт сверки расчетов по форме ОКУД № 0510477 в течение 3 (трех) рабочих дней с момента получения указанного акта от Заказчика.</w:t>
      </w:r>
    </w:p>
    <w:p w14:paraId="6E049CD9" w14:textId="3DF37D07" w:rsidR="00A32CE7" w:rsidRPr="00F37CE3"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С</w:t>
      </w:r>
      <w:r w:rsidR="00DC772D" w:rsidRPr="00306408">
        <w:rPr>
          <w:rFonts w:ascii="Times New Roman" w:hAnsi="Times New Roman"/>
          <w:color w:val="000000" w:themeColor="text1"/>
          <w:sz w:val="20"/>
          <w:szCs w:val="20"/>
        </w:rPr>
        <w:t xml:space="preserve">ообщать </w:t>
      </w:r>
      <w:r w:rsidR="0065002D" w:rsidRPr="0065002D">
        <w:rPr>
          <w:rFonts w:ascii="Times New Roman" w:hAnsi="Times New Roman"/>
          <w:color w:val="000000" w:themeColor="text1"/>
          <w:sz w:val="20"/>
          <w:szCs w:val="20"/>
        </w:rPr>
        <w:t xml:space="preserve">о своем действующем (актуальном) адресе </w:t>
      </w:r>
      <w:r w:rsidR="00DC772D" w:rsidRPr="0065002D">
        <w:rPr>
          <w:rFonts w:ascii="Times New Roman" w:hAnsi="Times New Roman"/>
          <w:color w:val="000000" w:themeColor="text1"/>
          <w:sz w:val="20"/>
          <w:szCs w:val="20"/>
        </w:rPr>
        <w:t>электронной</w:t>
      </w:r>
      <w:r w:rsidR="00DC772D" w:rsidRPr="00F37CE3">
        <w:rPr>
          <w:rFonts w:ascii="Times New Roman" w:hAnsi="Times New Roman"/>
          <w:color w:val="000000" w:themeColor="text1"/>
          <w:sz w:val="20"/>
          <w:szCs w:val="20"/>
        </w:rPr>
        <w:t xml:space="preserve"> почты в информационно-телекоммуникационной сети "Интернет".</w:t>
      </w:r>
    </w:p>
    <w:p w14:paraId="42021F5A" w14:textId="77777777" w:rsidR="00F749AC" w:rsidRDefault="00A32CE7"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w:t>
      </w:r>
      <w:r w:rsidR="00DC772D" w:rsidRPr="00F37CE3">
        <w:rPr>
          <w:rFonts w:ascii="Times New Roman" w:hAnsi="Times New Roman"/>
          <w:color w:val="000000" w:themeColor="text1"/>
          <w:sz w:val="20"/>
          <w:szCs w:val="20"/>
        </w:rPr>
        <w:t>о требованию любой из Сторон направить по почте заказным письмом с уведомлением или передать с нарочным оригинал документа, переданного как электронный образ, согласно условиям контракта. Почтовые и иные накладные расходы по пересылке (передаче) документа несет отправитель.</w:t>
      </w:r>
    </w:p>
    <w:p w14:paraId="66799689" w14:textId="7640C0AE" w:rsidR="00DC772D" w:rsidRPr="00B71BFA" w:rsidRDefault="00F749AC" w:rsidP="00A32CE7">
      <w:pPr>
        <w:pStyle w:val="ab"/>
        <w:widowControl w:val="0"/>
        <w:numPr>
          <w:ilvl w:val="2"/>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 xml:space="preserve">В целях соблюдения нормативно-правовых актов, изданных в рамках реализации национальной системы </w:t>
      </w:r>
      <w:proofErr w:type="spellStart"/>
      <w:r w:rsidRPr="00B71BFA">
        <w:rPr>
          <w:rFonts w:ascii="Times New Roman" w:hAnsi="Times New Roman"/>
          <w:color w:val="000000" w:themeColor="text1"/>
          <w:sz w:val="20"/>
          <w:szCs w:val="20"/>
        </w:rPr>
        <w:t>прослеживаемости</w:t>
      </w:r>
      <w:proofErr w:type="spellEnd"/>
      <w:r w:rsidRPr="00B71BFA">
        <w:rPr>
          <w:rFonts w:ascii="Times New Roman" w:hAnsi="Times New Roman"/>
          <w:color w:val="000000" w:themeColor="text1"/>
          <w:sz w:val="20"/>
          <w:szCs w:val="20"/>
        </w:rPr>
        <w:t xml:space="preserve"> товаров</w:t>
      </w:r>
      <w:r w:rsidRPr="00B71BFA">
        <w:rPr>
          <w:rStyle w:val="ae"/>
          <w:color w:val="000000" w:themeColor="text1"/>
          <w:sz w:val="20"/>
          <w:szCs w:val="20"/>
        </w:rPr>
        <w:footnoteReference w:id="6"/>
      </w:r>
      <w:r w:rsidRPr="00B71BFA">
        <w:rPr>
          <w:rFonts w:ascii="Times New Roman" w:hAnsi="Times New Roman"/>
          <w:color w:val="000000" w:themeColor="text1"/>
          <w:sz w:val="20"/>
          <w:szCs w:val="20"/>
        </w:rPr>
        <w:t xml:space="preserve"> использовать ЭДО при обмене документами.</w:t>
      </w:r>
      <w:r w:rsidR="00A345C0">
        <w:rPr>
          <w:rFonts w:ascii="Times New Roman" w:hAnsi="Times New Roman"/>
          <w:color w:val="000000" w:themeColor="text1"/>
          <w:sz w:val="20"/>
          <w:szCs w:val="20"/>
        </w:rPr>
        <w:t xml:space="preserve">   </w:t>
      </w:r>
    </w:p>
    <w:p w14:paraId="6190F39D" w14:textId="77777777" w:rsidR="009107A5" w:rsidRPr="00F37CE3" w:rsidRDefault="009107A5" w:rsidP="00CF688A">
      <w:pPr>
        <w:widowControl w:val="0"/>
        <w:rPr>
          <w:rFonts w:ascii="Times New Roman" w:hAnsi="Times New Roman" w:cs="Times New Roman"/>
          <w:color w:val="000000" w:themeColor="text1"/>
          <w:sz w:val="20"/>
          <w:szCs w:val="20"/>
        </w:rPr>
      </w:pPr>
    </w:p>
    <w:p w14:paraId="10DEB2D1" w14:textId="77777777" w:rsidR="009107A5" w:rsidRPr="00F37CE3" w:rsidRDefault="009107A5" w:rsidP="001E41A3">
      <w:pPr>
        <w:pStyle w:val="a9"/>
        <w:widowControl w:val="0"/>
        <w:numPr>
          <w:ilvl w:val="0"/>
          <w:numId w:val="2"/>
        </w:numPr>
        <w:ind w:left="0" w:firstLine="360"/>
        <w:jc w:val="center"/>
        <w:outlineLvl w:val="0"/>
        <w:rPr>
          <w:b/>
          <w:color w:val="000000" w:themeColor="text1"/>
          <w:sz w:val="20"/>
        </w:rPr>
      </w:pPr>
      <w:r w:rsidRPr="00F37CE3">
        <w:rPr>
          <w:b/>
          <w:color w:val="000000" w:themeColor="text1"/>
          <w:sz w:val="20"/>
        </w:rPr>
        <w:t>Цена контракта и порядок расчетов</w:t>
      </w:r>
    </w:p>
    <w:p w14:paraId="4A7EBB2A" w14:textId="77777777" w:rsidR="009107A5" w:rsidRPr="00F37CE3" w:rsidRDefault="009107A5" w:rsidP="00CF688A">
      <w:pPr>
        <w:pStyle w:val="a9"/>
        <w:widowControl w:val="0"/>
        <w:ind w:left="0"/>
        <w:rPr>
          <w:color w:val="000000" w:themeColor="text1"/>
          <w:sz w:val="20"/>
        </w:rPr>
      </w:pPr>
    </w:p>
    <w:p w14:paraId="7ADF1FC8" w14:textId="58BAEC33" w:rsidR="002366D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Цена поставляемых товаров составляет </w:t>
      </w:r>
      <w:r w:rsidR="009533B0" w:rsidRPr="00F37CE3">
        <w:rPr>
          <w:rFonts w:ascii="Times New Roman" w:hAnsi="Times New Roman"/>
          <w:color w:val="000000" w:themeColor="text1"/>
          <w:sz w:val="20"/>
          <w:szCs w:val="20"/>
        </w:rPr>
        <w:t>_____________</w:t>
      </w:r>
      <w:r w:rsidR="0031743F" w:rsidRPr="00F37CE3">
        <w:rPr>
          <w:rFonts w:ascii="Times New Roman" w:hAnsi="Times New Roman"/>
          <w:color w:val="000000" w:themeColor="text1"/>
          <w:sz w:val="20"/>
          <w:szCs w:val="20"/>
        </w:rPr>
        <w:t xml:space="preserve"> (цифрами и прописью)</w:t>
      </w:r>
      <w:r w:rsidRPr="00F37CE3">
        <w:rPr>
          <w:rFonts w:ascii="Times New Roman" w:hAnsi="Times New Roman"/>
          <w:color w:val="000000" w:themeColor="text1"/>
          <w:sz w:val="20"/>
          <w:szCs w:val="20"/>
        </w:rPr>
        <w:t xml:space="preserve"> рублей </w:t>
      </w:r>
      <w:r w:rsidR="009533B0" w:rsidRPr="00F37CE3">
        <w:rPr>
          <w:rFonts w:ascii="Times New Roman" w:hAnsi="Times New Roman"/>
          <w:color w:val="000000" w:themeColor="text1"/>
          <w:sz w:val="20"/>
          <w:szCs w:val="20"/>
        </w:rPr>
        <w:t>______</w:t>
      </w:r>
      <w:r w:rsidRPr="00F37CE3">
        <w:rPr>
          <w:rFonts w:ascii="Times New Roman" w:hAnsi="Times New Roman"/>
          <w:color w:val="000000" w:themeColor="text1"/>
          <w:sz w:val="20"/>
          <w:szCs w:val="20"/>
        </w:rPr>
        <w:t xml:space="preserve"> копеек, в том числе </w:t>
      </w:r>
      <w:r w:rsidRPr="00306408">
        <w:rPr>
          <w:rFonts w:ascii="Times New Roman" w:hAnsi="Times New Roman"/>
          <w:color w:val="000000" w:themeColor="text1"/>
          <w:sz w:val="20"/>
          <w:szCs w:val="20"/>
        </w:rPr>
        <w:t xml:space="preserve">НДС </w:t>
      </w:r>
      <w:r w:rsidR="00257A16" w:rsidRPr="00306408">
        <w:rPr>
          <w:rFonts w:ascii="Times New Roman" w:hAnsi="Times New Roman"/>
          <w:color w:val="000000" w:themeColor="text1"/>
          <w:sz w:val="20"/>
          <w:szCs w:val="20"/>
        </w:rPr>
        <w:t>- ________</w:t>
      </w:r>
      <w:r w:rsidRPr="00306408">
        <w:rPr>
          <w:rFonts w:ascii="Times New Roman" w:hAnsi="Times New Roman"/>
          <w:color w:val="000000" w:themeColor="text1"/>
          <w:sz w:val="20"/>
          <w:szCs w:val="20"/>
        </w:rPr>
        <w:t xml:space="preserve"> %</w:t>
      </w:r>
      <w:r w:rsidR="009533B0" w:rsidRPr="00306408">
        <w:rPr>
          <w:rFonts w:ascii="Times New Roman" w:hAnsi="Times New Roman"/>
          <w:color w:val="000000" w:themeColor="text1"/>
          <w:sz w:val="20"/>
          <w:szCs w:val="20"/>
        </w:rPr>
        <w:t xml:space="preserve"> /</w:t>
      </w:r>
      <w:r w:rsidR="00257A16" w:rsidRPr="00306408">
        <w:rPr>
          <w:rFonts w:ascii="Times New Roman" w:hAnsi="Times New Roman"/>
          <w:color w:val="000000" w:themeColor="text1"/>
          <w:sz w:val="20"/>
          <w:szCs w:val="20"/>
        </w:rPr>
        <w:t>или/</w:t>
      </w:r>
      <w:r w:rsidR="009533B0" w:rsidRPr="00306408">
        <w:rPr>
          <w:rFonts w:ascii="Times New Roman" w:hAnsi="Times New Roman"/>
          <w:color w:val="000000" w:themeColor="text1"/>
          <w:sz w:val="20"/>
          <w:szCs w:val="20"/>
        </w:rPr>
        <w:t xml:space="preserve"> НДС не облагается (… указать основание освобождения от уплаты…)</w:t>
      </w:r>
      <w:r w:rsidRPr="00306408">
        <w:rPr>
          <w:rFonts w:ascii="Times New Roman" w:hAnsi="Times New Roman"/>
          <w:color w:val="000000" w:themeColor="text1"/>
          <w:sz w:val="20"/>
          <w:szCs w:val="20"/>
        </w:rPr>
        <w:t xml:space="preserve">, согласно </w:t>
      </w:r>
      <w:r w:rsidR="00D74E6B" w:rsidRPr="00306408">
        <w:rPr>
          <w:rFonts w:ascii="Times New Roman" w:hAnsi="Times New Roman"/>
          <w:color w:val="000000" w:themeColor="text1"/>
          <w:sz w:val="20"/>
          <w:szCs w:val="20"/>
        </w:rPr>
        <w:t>п</w:t>
      </w:r>
      <w:r w:rsidRPr="00306408">
        <w:rPr>
          <w:rFonts w:ascii="Times New Roman" w:hAnsi="Times New Roman"/>
          <w:color w:val="000000" w:themeColor="text1"/>
          <w:sz w:val="20"/>
          <w:szCs w:val="20"/>
        </w:rPr>
        <w:t>риложени</w:t>
      </w:r>
      <w:r w:rsidR="00DA5536" w:rsidRPr="00306408">
        <w:rPr>
          <w:rFonts w:ascii="Times New Roman" w:hAnsi="Times New Roman"/>
          <w:color w:val="000000" w:themeColor="text1"/>
          <w:sz w:val="20"/>
          <w:szCs w:val="20"/>
        </w:rPr>
        <w:t>ю(-</w:t>
      </w:r>
      <w:proofErr w:type="spellStart"/>
      <w:r w:rsidR="00DA5536" w:rsidRPr="00306408">
        <w:rPr>
          <w:rFonts w:ascii="Times New Roman" w:hAnsi="Times New Roman"/>
          <w:color w:val="000000" w:themeColor="text1"/>
          <w:sz w:val="20"/>
          <w:szCs w:val="20"/>
        </w:rPr>
        <w:t>ий</w:t>
      </w:r>
      <w:proofErr w:type="spellEnd"/>
      <w:r w:rsidR="00DA5536" w:rsidRPr="00306408">
        <w:rPr>
          <w:rFonts w:ascii="Times New Roman" w:hAnsi="Times New Roman"/>
          <w:color w:val="000000" w:themeColor="text1"/>
          <w:sz w:val="20"/>
          <w:szCs w:val="20"/>
        </w:rPr>
        <w:t>)</w:t>
      </w:r>
      <w:r w:rsidRPr="00306408">
        <w:rPr>
          <w:rFonts w:ascii="Times New Roman" w:hAnsi="Times New Roman"/>
          <w:color w:val="000000" w:themeColor="text1"/>
          <w:sz w:val="20"/>
          <w:szCs w:val="20"/>
        </w:rPr>
        <w:t xml:space="preserve"> </w:t>
      </w:r>
      <w:r w:rsidRPr="00306408">
        <w:rPr>
          <w:rFonts w:ascii="Times New Roman" w:hAnsi="Times New Roman"/>
          <w:color w:val="FF0000"/>
          <w:sz w:val="20"/>
          <w:szCs w:val="20"/>
        </w:rPr>
        <w:t>№ 1</w:t>
      </w:r>
      <w:r w:rsidR="00D74E6B" w:rsidRPr="00306408">
        <w:rPr>
          <w:rFonts w:ascii="Times New Roman" w:hAnsi="Times New Roman"/>
          <w:color w:val="000000" w:themeColor="text1"/>
          <w:sz w:val="20"/>
          <w:szCs w:val="20"/>
        </w:rPr>
        <w:t xml:space="preserve"> к контракту</w:t>
      </w:r>
      <w:r w:rsidRPr="00306408">
        <w:rPr>
          <w:rFonts w:ascii="Times New Roman" w:hAnsi="Times New Roman"/>
          <w:color w:val="000000" w:themeColor="text1"/>
          <w:sz w:val="20"/>
          <w:szCs w:val="20"/>
        </w:rPr>
        <w:t>.</w:t>
      </w:r>
    </w:p>
    <w:p w14:paraId="5CD34094" w14:textId="77777777" w:rsidR="002366DF" w:rsidRPr="00306408" w:rsidRDefault="002366DF" w:rsidP="002366DF">
      <w:pPr>
        <w:widowControl w:val="0"/>
        <w:ind w:firstLine="708"/>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Если налоги, сборы и иные обязательные платежи подлежат уплате в бюджеты бюджетной системы Российской Федерации заказчиком в соответствии с законодательством Российской Федерации о налогах и сборах, то сумма, подлежащая уплате </w:t>
      </w:r>
      <w:r w:rsidR="008443B2" w:rsidRPr="00306408">
        <w:rPr>
          <w:rFonts w:ascii="Times New Roman" w:hAnsi="Times New Roman"/>
          <w:color w:val="000000" w:themeColor="text1"/>
          <w:sz w:val="20"/>
          <w:szCs w:val="20"/>
        </w:rPr>
        <w:t>З</w:t>
      </w:r>
      <w:r w:rsidRPr="00306408">
        <w:rPr>
          <w:rFonts w:ascii="Times New Roman" w:hAnsi="Times New Roman"/>
          <w:color w:val="000000" w:themeColor="text1"/>
          <w:sz w:val="20"/>
          <w:szCs w:val="20"/>
        </w:rPr>
        <w:t>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w:t>
      </w:r>
    </w:p>
    <w:p w14:paraId="2F615099" w14:textId="77777777" w:rsidR="001707AF" w:rsidRPr="00306408" w:rsidRDefault="009107A5" w:rsidP="002366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Цена контракта является твердой и определяется на весь срок исполнения контракта.</w:t>
      </w:r>
    </w:p>
    <w:p w14:paraId="435DC776" w14:textId="554E8232" w:rsidR="009107A5" w:rsidRPr="00306408"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В стоимость контракта включены все расходы, в том числе расходы на доставку товара, </w:t>
      </w:r>
      <w:r w:rsidRPr="00306408">
        <w:rPr>
          <w:rFonts w:ascii="Times New Roman" w:hAnsi="Times New Roman"/>
          <w:color w:val="FF0000"/>
          <w:sz w:val="20"/>
          <w:szCs w:val="20"/>
        </w:rPr>
        <w:t>погрузочные, разгрузочные работы, подъем на этажи, расстановку, установку, подключение, демонстрацию, своевременный вывоз упаковочной тары и упаковки, сертификацию, гарантийное обслуживание, страхование, перевозку</w:t>
      </w:r>
      <w:r w:rsidRPr="00306408">
        <w:rPr>
          <w:rFonts w:ascii="Times New Roman" w:hAnsi="Times New Roman"/>
          <w:color w:val="000000" w:themeColor="text1"/>
          <w:sz w:val="20"/>
          <w:szCs w:val="20"/>
        </w:rPr>
        <w:t>, уплату таможенных пошлин, налогов, сборов и другие обязательные платежи.</w:t>
      </w:r>
    </w:p>
    <w:p w14:paraId="7FB9D773" w14:textId="77777777" w:rsidR="009107A5" w:rsidRPr="00306408" w:rsidRDefault="009107A5" w:rsidP="00DC5FF2">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Авансирование</w:t>
      </w:r>
      <w:r w:rsidR="001707AF" w:rsidRPr="00306408">
        <w:rPr>
          <w:rFonts w:ascii="Times New Roman" w:hAnsi="Times New Roman"/>
          <w:color w:val="000000" w:themeColor="text1"/>
          <w:sz w:val="20"/>
          <w:szCs w:val="20"/>
        </w:rPr>
        <w:t>, предварительная оплата не предусмотрены</w:t>
      </w:r>
      <w:r w:rsidRPr="00306408">
        <w:rPr>
          <w:rFonts w:ascii="Times New Roman" w:hAnsi="Times New Roman"/>
          <w:color w:val="000000" w:themeColor="text1"/>
          <w:sz w:val="20"/>
          <w:szCs w:val="20"/>
        </w:rPr>
        <w:t>.</w:t>
      </w:r>
    </w:p>
    <w:p w14:paraId="50EAB441" w14:textId="4119CB1E" w:rsidR="00DA5536" w:rsidRPr="00306408" w:rsidRDefault="00AC40E0" w:rsidP="00D50B5A">
      <w:pPr>
        <w:pStyle w:val="ab"/>
        <w:widowControl w:val="0"/>
        <w:numPr>
          <w:ilvl w:val="1"/>
          <w:numId w:val="2"/>
        </w:numPr>
        <w:spacing w:after="0" w:line="240" w:lineRule="auto"/>
        <w:ind w:left="0" w:firstLine="709"/>
        <w:jc w:val="both"/>
        <w:rPr>
          <w:rFonts w:ascii="Times New Roman" w:hAnsi="Times New Roman"/>
          <w:color w:val="000000" w:themeColor="text1"/>
          <w:sz w:val="20"/>
          <w:szCs w:val="20"/>
          <w:lang w:eastAsia="ru-RU"/>
        </w:rPr>
      </w:pPr>
      <w:r w:rsidRPr="00306408">
        <w:rPr>
          <w:rFonts w:ascii="Times New Roman" w:hAnsi="Times New Roman"/>
          <w:color w:val="000000" w:themeColor="text1"/>
          <w:sz w:val="20"/>
          <w:szCs w:val="20"/>
        </w:rPr>
        <w:t>Источник</w:t>
      </w:r>
      <w:r w:rsidRPr="00306408">
        <w:rPr>
          <w:rFonts w:ascii="Times New Roman" w:hAnsi="Times New Roman"/>
          <w:color w:val="000000" w:themeColor="text1"/>
          <w:sz w:val="20"/>
          <w:szCs w:val="20"/>
          <w:lang w:eastAsia="ru-RU"/>
        </w:rPr>
        <w:t xml:space="preserve"> финансирования </w:t>
      </w:r>
      <w:r w:rsidR="00986C45" w:rsidRPr="00306408">
        <w:rPr>
          <w:rFonts w:ascii="Times New Roman" w:hAnsi="Times New Roman"/>
          <w:color w:val="000000" w:themeColor="text1"/>
          <w:sz w:val="20"/>
          <w:szCs w:val="20"/>
          <w:lang w:eastAsia="ru-RU"/>
        </w:rPr>
        <w:t>к</w:t>
      </w:r>
      <w:r w:rsidRPr="00306408">
        <w:rPr>
          <w:rFonts w:ascii="Times New Roman" w:hAnsi="Times New Roman"/>
          <w:color w:val="000000" w:themeColor="text1"/>
          <w:sz w:val="20"/>
          <w:szCs w:val="20"/>
          <w:lang w:eastAsia="ru-RU"/>
        </w:rPr>
        <w:t xml:space="preserve">онтракта - </w:t>
      </w:r>
      <w:r w:rsidR="003174CB" w:rsidRPr="00306408">
        <w:rPr>
          <w:rFonts w:ascii="Times New Roman" w:hAnsi="Times New Roman"/>
          <w:color w:val="000000" w:themeColor="text1"/>
          <w:sz w:val="20"/>
          <w:szCs w:val="20"/>
          <w:lang w:eastAsia="ru-RU"/>
        </w:rPr>
        <w:t>внебюджетные средства:</w:t>
      </w:r>
    </w:p>
    <w:p w14:paraId="22107732" w14:textId="57120BC9" w:rsidR="00DA5536" w:rsidRPr="00306408" w:rsidRDefault="00DA5536" w:rsidP="00DA5536">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Субсидии на финансовое обеспечение выполнения государственного задания;</w:t>
      </w:r>
    </w:p>
    <w:p w14:paraId="178B51F6" w14:textId="022BA7BA" w:rsidR="00AC40E0" w:rsidRPr="007E5417" w:rsidRDefault="00DA5536" w:rsidP="007E5417">
      <w:pPr>
        <w:widowControl w:val="0"/>
        <w:ind w:firstLine="709"/>
        <w:jc w:val="both"/>
        <w:rPr>
          <w:rFonts w:ascii="Times New Roman" w:eastAsia="Times New Roman" w:hAnsi="Times New Roman" w:cs="Times New Roman"/>
          <w:color w:val="FF0000"/>
          <w:sz w:val="20"/>
          <w:szCs w:val="20"/>
          <w:shd w:val="clear" w:color="auto" w:fill="FFFFFF"/>
          <w:lang w:eastAsia="ru-RU"/>
        </w:rPr>
      </w:pPr>
      <w:r w:rsidRPr="00306408">
        <w:rPr>
          <w:rFonts w:ascii="Times New Roman" w:eastAsia="Times New Roman" w:hAnsi="Times New Roman" w:cs="Times New Roman"/>
          <w:color w:val="FF0000"/>
          <w:sz w:val="20"/>
          <w:szCs w:val="20"/>
          <w:shd w:val="clear" w:color="auto" w:fill="FFFFFF"/>
          <w:lang w:eastAsia="ru-RU"/>
        </w:rPr>
        <w:t>- Доходы от иной приносящей доход деятельности;</w:t>
      </w:r>
    </w:p>
    <w:p w14:paraId="56D41585" w14:textId="77777777" w:rsidR="00541BC8" w:rsidRPr="00F37CE3" w:rsidRDefault="00541BC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Порядок расчетов: безналичный.</w:t>
      </w:r>
    </w:p>
    <w:p w14:paraId="214A7047" w14:textId="77777777" w:rsidR="00524B5A" w:rsidRPr="00F37CE3" w:rsidRDefault="009107A5"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Основанием для оплаты поставленн</w:t>
      </w:r>
      <w:r w:rsidR="00524B5A" w:rsidRPr="00F37CE3">
        <w:rPr>
          <w:rFonts w:ascii="Times New Roman" w:hAnsi="Times New Roman"/>
          <w:color w:val="000000" w:themeColor="text1"/>
          <w:sz w:val="20"/>
          <w:szCs w:val="20"/>
        </w:rPr>
        <w:t xml:space="preserve">ых Поставщиком товаров являются документы: </w:t>
      </w:r>
    </w:p>
    <w:p w14:paraId="3FC208EB" w14:textId="77777777" w:rsidR="00524B5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 </w:t>
      </w:r>
      <w:r w:rsidR="009107A5" w:rsidRPr="00F37CE3">
        <w:rPr>
          <w:rFonts w:ascii="Times New Roman" w:hAnsi="Times New Roman"/>
          <w:color w:val="000000" w:themeColor="text1"/>
          <w:sz w:val="20"/>
          <w:szCs w:val="20"/>
        </w:rPr>
        <w:t>счет</w:t>
      </w:r>
      <w:r w:rsidRPr="00F37CE3">
        <w:rPr>
          <w:rFonts w:ascii="Times New Roman" w:hAnsi="Times New Roman"/>
          <w:color w:val="000000" w:themeColor="text1"/>
          <w:sz w:val="20"/>
          <w:szCs w:val="20"/>
        </w:rPr>
        <w:t xml:space="preserve">; </w:t>
      </w:r>
    </w:p>
    <w:p w14:paraId="11DCF0E5" w14:textId="77777777" w:rsidR="00C0162A" w:rsidRPr="00F37CE3" w:rsidRDefault="00524B5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lastRenderedPageBreak/>
        <w:t xml:space="preserve">- </w:t>
      </w:r>
      <w:r w:rsidR="009107A5" w:rsidRPr="00F37CE3">
        <w:rPr>
          <w:rFonts w:ascii="Times New Roman" w:hAnsi="Times New Roman"/>
          <w:color w:val="000000" w:themeColor="text1"/>
          <w:sz w:val="20"/>
          <w:szCs w:val="20"/>
        </w:rPr>
        <w:t>счет-фактура</w:t>
      </w:r>
      <w:r w:rsidR="009107A5" w:rsidRPr="00F37CE3">
        <w:rPr>
          <w:rStyle w:val="ae"/>
          <w:color w:val="000000" w:themeColor="text1"/>
          <w:sz w:val="20"/>
          <w:szCs w:val="20"/>
        </w:rPr>
        <w:footnoteReference w:id="7"/>
      </w:r>
      <w:r w:rsidR="00C0162A" w:rsidRPr="00F37CE3">
        <w:rPr>
          <w:rFonts w:ascii="Times New Roman" w:hAnsi="Times New Roman"/>
          <w:color w:val="000000" w:themeColor="text1"/>
          <w:sz w:val="20"/>
          <w:szCs w:val="20"/>
        </w:rPr>
        <w:t>;</w:t>
      </w:r>
    </w:p>
    <w:p w14:paraId="64124CA4" w14:textId="77777777" w:rsidR="00C0162A" w:rsidRPr="00F37CE3" w:rsidRDefault="00C0162A" w:rsidP="00524B5A">
      <w:pPr>
        <w:pStyle w:val="ab"/>
        <w:widowControl w:val="0"/>
        <w:spacing w:after="0" w:line="240" w:lineRule="auto"/>
        <w:ind w:left="709"/>
        <w:jc w:val="both"/>
        <w:rPr>
          <w:rFonts w:ascii="Times New Roman" w:hAnsi="Times New Roman"/>
          <w:color w:val="000000" w:themeColor="text1"/>
          <w:spacing w:val="4"/>
          <w:sz w:val="20"/>
          <w:szCs w:val="20"/>
        </w:rPr>
      </w:pPr>
      <w:r w:rsidRPr="00F37CE3">
        <w:rPr>
          <w:rFonts w:ascii="Times New Roman" w:hAnsi="Times New Roman"/>
          <w:color w:val="000000" w:themeColor="text1"/>
          <w:spacing w:val="4"/>
          <w:sz w:val="20"/>
          <w:szCs w:val="20"/>
        </w:rPr>
        <w:t>-</w:t>
      </w:r>
      <w:r w:rsidR="00A94761" w:rsidRPr="00F37CE3">
        <w:rPr>
          <w:rFonts w:ascii="Times New Roman" w:hAnsi="Times New Roman"/>
          <w:color w:val="000000" w:themeColor="text1"/>
          <w:spacing w:val="4"/>
          <w:sz w:val="20"/>
          <w:szCs w:val="20"/>
        </w:rPr>
        <w:t xml:space="preserve"> товарная накладная</w:t>
      </w:r>
      <w:r w:rsidRPr="00F37CE3">
        <w:rPr>
          <w:rFonts w:ascii="Times New Roman" w:hAnsi="Times New Roman"/>
          <w:color w:val="000000" w:themeColor="text1"/>
          <w:spacing w:val="4"/>
          <w:sz w:val="20"/>
          <w:szCs w:val="20"/>
        </w:rPr>
        <w:t>;</w:t>
      </w:r>
    </w:p>
    <w:p w14:paraId="2D132C69" w14:textId="77777777" w:rsidR="009107A5" w:rsidRPr="00F37CE3" w:rsidRDefault="00C0162A" w:rsidP="00524B5A">
      <w:pPr>
        <w:pStyle w:val="ab"/>
        <w:widowControl w:val="0"/>
        <w:spacing w:after="0" w:line="240" w:lineRule="auto"/>
        <w:ind w:left="709"/>
        <w:jc w:val="both"/>
        <w:rPr>
          <w:rFonts w:ascii="Times New Roman" w:hAnsi="Times New Roman"/>
          <w:color w:val="000000" w:themeColor="text1"/>
          <w:sz w:val="20"/>
          <w:szCs w:val="20"/>
        </w:rPr>
      </w:pPr>
      <w:r w:rsidRPr="00F37CE3">
        <w:rPr>
          <w:rFonts w:ascii="Times New Roman" w:hAnsi="Times New Roman"/>
          <w:color w:val="000000" w:themeColor="text1"/>
          <w:spacing w:val="4"/>
          <w:sz w:val="20"/>
          <w:szCs w:val="20"/>
        </w:rPr>
        <w:t xml:space="preserve">- </w:t>
      </w:r>
      <w:r w:rsidR="009107A5" w:rsidRPr="00F37CE3">
        <w:rPr>
          <w:rFonts w:ascii="Times New Roman" w:hAnsi="Times New Roman"/>
          <w:color w:val="000000" w:themeColor="text1"/>
          <w:sz w:val="20"/>
          <w:szCs w:val="20"/>
        </w:rPr>
        <w:t>документ о приемке, подписанный Сторонами.</w:t>
      </w:r>
    </w:p>
    <w:p w14:paraId="539B8326" w14:textId="77777777" w:rsidR="00DC5FF2" w:rsidRPr="00F37CE3" w:rsidRDefault="00C0162A" w:rsidP="006F4FDF">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 xml:space="preserve">Срок оплаты: в течение </w:t>
      </w:r>
      <w:r w:rsidR="007C0BD7">
        <w:rPr>
          <w:rFonts w:ascii="Times New Roman" w:hAnsi="Times New Roman"/>
          <w:color w:val="000000" w:themeColor="text1"/>
          <w:sz w:val="20"/>
          <w:szCs w:val="20"/>
        </w:rPr>
        <w:t xml:space="preserve">10 </w:t>
      </w:r>
      <w:r w:rsidRPr="00F37CE3">
        <w:rPr>
          <w:rFonts w:ascii="Times New Roman" w:hAnsi="Times New Roman"/>
          <w:color w:val="000000" w:themeColor="text1"/>
          <w:sz w:val="20"/>
          <w:szCs w:val="20"/>
        </w:rPr>
        <w:t>(</w:t>
      </w:r>
      <w:r w:rsidR="007C0BD7">
        <w:rPr>
          <w:rFonts w:ascii="Times New Roman" w:hAnsi="Times New Roman"/>
          <w:color w:val="000000" w:themeColor="text1"/>
          <w:sz w:val="20"/>
          <w:szCs w:val="20"/>
        </w:rPr>
        <w:t>десяти</w:t>
      </w:r>
      <w:r w:rsidRPr="00F37CE3">
        <w:rPr>
          <w:rFonts w:ascii="Times New Roman" w:hAnsi="Times New Roman"/>
          <w:color w:val="000000" w:themeColor="text1"/>
          <w:sz w:val="20"/>
          <w:szCs w:val="20"/>
        </w:rPr>
        <w:t xml:space="preserve">) </w:t>
      </w:r>
      <w:r w:rsidR="007C0BD7">
        <w:rPr>
          <w:rFonts w:ascii="Times New Roman" w:hAnsi="Times New Roman"/>
          <w:color w:val="000000" w:themeColor="text1"/>
          <w:sz w:val="20"/>
          <w:szCs w:val="20"/>
        </w:rPr>
        <w:t xml:space="preserve">рабочих </w:t>
      </w:r>
      <w:r w:rsidRPr="00F37CE3">
        <w:rPr>
          <w:rFonts w:ascii="Times New Roman" w:hAnsi="Times New Roman"/>
          <w:color w:val="000000" w:themeColor="text1"/>
          <w:sz w:val="20"/>
          <w:szCs w:val="20"/>
        </w:rPr>
        <w:t>дн</w:t>
      </w:r>
      <w:r w:rsidR="008F2467" w:rsidRPr="00F37CE3">
        <w:rPr>
          <w:rFonts w:ascii="Times New Roman" w:hAnsi="Times New Roman"/>
          <w:color w:val="000000" w:themeColor="text1"/>
          <w:sz w:val="20"/>
          <w:szCs w:val="20"/>
        </w:rPr>
        <w:t>я(-</w:t>
      </w:r>
      <w:r w:rsidRPr="00F37CE3">
        <w:rPr>
          <w:rFonts w:ascii="Times New Roman" w:hAnsi="Times New Roman"/>
          <w:color w:val="000000" w:themeColor="text1"/>
          <w:sz w:val="20"/>
          <w:szCs w:val="20"/>
        </w:rPr>
        <w:t>ей</w:t>
      </w:r>
      <w:r w:rsidR="008F2467" w:rsidRPr="00F37CE3">
        <w:rPr>
          <w:rFonts w:ascii="Times New Roman" w:hAnsi="Times New Roman"/>
          <w:color w:val="000000" w:themeColor="text1"/>
          <w:sz w:val="20"/>
          <w:szCs w:val="20"/>
        </w:rPr>
        <w:t>)</w:t>
      </w:r>
      <w:r w:rsidRPr="00F37CE3">
        <w:rPr>
          <w:rFonts w:ascii="Times New Roman" w:hAnsi="Times New Roman"/>
          <w:color w:val="000000" w:themeColor="text1"/>
          <w:sz w:val="20"/>
          <w:szCs w:val="20"/>
        </w:rPr>
        <w:t xml:space="preserve"> с </w:t>
      </w:r>
      <w:r w:rsidR="004258EC" w:rsidRPr="00F37CE3">
        <w:rPr>
          <w:rFonts w:ascii="Times New Roman" w:hAnsi="Times New Roman"/>
          <w:color w:val="000000" w:themeColor="text1"/>
          <w:sz w:val="20"/>
          <w:szCs w:val="20"/>
        </w:rPr>
        <w:t xml:space="preserve">даты </w:t>
      </w:r>
      <w:r w:rsidR="001707AF" w:rsidRPr="00F37CE3">
        <w:rPr>
          <w:rFonts w:ascii="Times New Roman" w:hAnsi="Times New Roman"/>
          <w:color w:val="000000" w:themeColor="text1"/>
          <w:sz w:val="20"/>
          <w:szCs w:val="20"/>
        </w:rPr>
        <w:t>подписания Заказчиком документа о приемке</w:t>
      </w:r>
      <w:r w:rsidRPr="00F37CE3">
        <w:rPr>
          <w:rFonts w:ascii="Times New Roman" w:hAnsi="Times New Roman"/>
          <w:color w:val="000000" w:themeColor="text1"/>
          <w:sz w:val="20"/>
          <w:szCs w:val="20"/>
        </w:rPr>
        <w:t>.</w:t>
      </w:r>
    </w:p>
    <w:p w14:paraId="10031BD4" w14:textId="77777777" w:rsidR="009107A5" w:rsidRPr="00F37CE3" w:rsidRDefault="009107A5" w:rsidP="00FC5B87">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Товары, поставленные Поставщиком с отклонениями от требований нормативно-правовых актов и иных исходных данных или иными недостатками, не подлежат оплате Заказчиком до устранения Поставщиком обнаруженных недостатков.</w:t>
      </w:r>
    </w:p>
    <w:p w14:paraId="624F5161" w14:textId="77777777" w:rsidR="006D70D8" w:rsidRPr="00B71BFA" w:rsidRDefault="006D70D8" w:rsidP="00CF688A">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B71BFA">
        <w:rPr>
          <w:rFonts w:ascii="Times New Roman" w:hAnsi="Times New Roman"/>
          <w:color w:val="000000" w:themeColor="text1"/>
          <w:sz w:val="20"/>
          <w:szCs w:val="20"/>
        </w:rPr>
        <w:t>Товар</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поставленный свыше предусмотренного контрактом количества</w:t>
      </w:r>
      <w:r w:rsidR="007477D9" w:rsidRPr="00B71BFA">
        <w:rPr>
          <w:rFonts w:ascii="Times New Roman" w:hAnsi="Times New Roman"/>
          <w:color w:val="000000" w:themeColor="text1"/>
          <w:sz w:val="20"/>
          <w:szCs w:val="20"/>
        </w:rPr>
        <w:t>,</w:t>
      </w:r>
      <w:r w:rsidRPr="00B71BFA">
        <w:rPr>
          <w:rFonts w:ascii="Times New Roman" w:hAnsi="Times New Roman"/>
          <w:color w:val="000000" w:themeColor="text1"/>
          <w:sz w:val="20"/>
          <w:szCs w:val="20"/>
        </w:rPr>
        <w:t xml:space="preserve"> оплате не подлежит.</w:t>
      </w:r>
    </w:p>
    <w:p w14:paraId="17F1ED61" w14:textId="77777777" w:rsidR="009107A5" w:rsidRPr="00F37CE3" w:rsidRDefault="009107A5" w:rsidP="00CF688A">
      <w:pPr>
        <w:widowControl w:val="0"/>
        <w:tabs>
          <w:tab w:val="left" w:pos="360"/>
          <w:tab w:val="left" w:pos="960"/>
          <w:tab w:val="left" w:pos="1200"/>
        </w:tabs>
        <w:rPr>
          <w:rFonts w:ascii="Times New Roman" w:hAnsi="Times New Roman" w:cs="Times New Roman"/>
          <w:bCs/>
          <w:color w:val="000000" w:themeColor="text1"/>
          <w:sz w:val="20"/>
          <w:szCs w:val="20"/>
        </w:rPr>
      </w:pPr>
    </w:p>
    <w:p w14:paraId="372C4E5F" w14:textId="77777777" w:rsidR="009107A5" w:rsidRPr="00F37CE3" w:rsidRDefault="009107A5" w:rsidP="001E41A3">
      <w:pPr>
        <w:pStyle w:val="ab"/>
        <w:widowControl w:val="0"/>
        <w:numPr>
          <w:ilvl w:val="0"/>
          <w:numId w:val="2"/>
        </w:numPr>
        <w:spacing w:after="0" w:line="240" w:lineRule="auto"/>
        <w:ind w:left="0" w:firstLine="36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Порядок и место поставки товара</w:t>
      </w:r>
    </w:p>
    <w:p w14:paraId="39C76BD4" w14:textId="77777777" w:rsidR="009107A5" w:rsidRPr="00F37CE3" w:rsidRDefault="009107A5" w:rsidP="00CF688A">
      <w:pPr>
        <w:widowControl w:val="0"/>
        <w:tabs>
          <w:tab w:val="left" w:pos="360"/>
          <w:tab w:val="left" w:pos="960"/>
          <w:tab w:val="left" w:pos="1200"/>
        </w:tabs>
        <w:rPr>
          <w:rFonts w:ascii="Times New Roman" w:hAnsi="Times New Roman" w:cs="Times New Roman"/>
          <w:color w:val="000000" w:themeColor="text1"/>
          <w:sz w:val="20"/>
          <w:szCs w:val="20"/>
        </w:rPr>
      </w:pPr>
    </w:p>
    <w:p w14:paraId="32806B46" w14:textId="7754B6AA"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Поставка товара осуществляется по месту нахождения </w:t>
      </w:r>
      <w:r w:rsidR="002F5C41" w:rsidRPr="008D5B31">
        <w:rPr>
          <w:rFonts w:ascii="Times New Roman" w:hAnsi="Times New Roman" w:cs="Times New Roman"/>
          <w:sz w:val="20"/>
          <w:szCs w:val="20"/>
        </w:rPr>
        <w:t xml:space="preserve">Государственного бюджетного дошкольного образовательного учреждения детский сад № 99 общеразвивающего вида с приоритетным осуществлением деятельности по физическому развитию детей Калининского района Санкт-Петербурга по адресу: 195427, г. Санкт-Петербург, ул. Академика </w:t>
      </w:r>
      <w:proofErr w:type="spellStart"/>
      <w:proofErr w:type="gramStart"/>
      <w:r w:rsidR="002F5C41" w:rsidRPr="008D5B31">
        <w:rPr>
          <w:rFonts w:ascii="Times New Roman" w:hAnsi="Times New Roman" w:cs="Times New Roman"/>
          <w:sz w:val="20"/>
          <w:szCs w:val="20"/>
        </w:rPr>
        <w:t>Байкова</w:t>
      </w:r>
      <w:proofErr w:type="spellEnd"/>
      <w:r w:rsidR="002F5C41" w:rsidRPr="008D5B31">
        <w:rPr>
          <w:rFonts w:ascii="Times New Roman" w:hAnsi="Times New Roman" w:cs="Times New Roman"/>
          <w:sz w:val="20"/>
          <w:szCs w:val="20"/>
        </w:rPr>
        <w:t xml:space="preserve">  д.</w:t>
      </w:r>
      <w:proofErr w:type="gramEnd"/>
      <w:r w:rsidR="002F5C41" w:rsidRPr="008D5B31">
        <w:rPr>
          <w:rFonts w:ascii="Times New Roman" w:hAnsi="Times New Roman" w:cs="Times New Roman"/>
          <w:sz w:val="20"/>
          <w:szCs w:val="20"/>
        </w:rPr>
        <w:t xml:space="preserve"> 9, корп. 2 лит. А.</w:t>
      </w:r>
    </w:p>
    <w:p w14:paraId="03A02C4F" w14:textId="0E1E01F8"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Срок поставки товара: в течение </w:t>
      </w:r>
      <w:r w:rsidR="002F5C41">
        <w:rPr>
          <w:rFonts w:ascii="Times New Roman" w:hAnsi="Times New Roman" w:cs="Times New Roman"/>
          <w:color w:val="000000" w:themeColor="text1"/>
          <w:sz w:val="20"/>
          <w:szCs w:val="20"/>
        </w:rPr>
        <w:t>в течение 10</w:t>
      </w:r>
      <w:r w:rsidR="002F5C41">
        <w:rPr>
          <w:rFonts w:ascii="Times New Roman" w:hAnsi="Times New Roman" w:cs="Times New Roman"/>
          <w:color w:val="FF0000"/>
          <w:sz w:val="20"/>
          <w:szCs w:val="20"/>
        </w:rPr>
        <w:t xml:space="preserve"> (Десяти</w:t>
      </w:r>
      <w:r w:rsidR="002F5C41" w:rsidRPr="00AC4337">
        <w:rPr>
          <w:rFonts w:ascii="Times New Roman" w:hAnsi="Times New Roman" w:cs="Times New Roman"/>
          <w:color w:val="FF0000"/>
          <w:sz w:val="20"/>
          <w:szCs w:val="20"/>
        </w:rPr>
        <w:t>)</w:t>
      </w:r>
      <w:r w:rsidR="002F5C41">
        <w:rPr>
          <w:rFonts w:ascii="Times New Roman" w:hAnsi="Times New Roman" w:cs="Times New Roman"/>
          <w:color w:val="000000" w:themeColor="text1"/>
          <w:sz w:val="20"/>
          <w:szCs w:val="20"/>
        </w:rPr>
        <w:t xml:space="preserve"> рабочих</w:t>
      </w:r>
      <w:r w:rsidR="00334C41" w:rsidRPr="00306408">
        <w:rPr>
          <w:rFonts w:ascii="Times New Roman" w:hAnsi="Times New Roman" w:cs="Times New Roman"/>
          <w:color w:val="000000" w:themeColor="text1"/>
          <w:sz w:val="20"/>
          <w:szCs w:val="20"/>
        </w:rPr>
        <w:br/>
      </w:r>
      <w:r w:rsidRPr="00306408">
        <w:rPr>
          <w:rFonts w:ascii="Times New Roman" w:hAnsi="Times New Roman" w:cs="Times New Roman"/>
          <w:color w:val="FF0000"/>
          <w:sz w:val="20"/>
          <w:szCs w:val="20"/>
        </w:rPr>
        <w:t>дн</w:t>
      </w:r>
      <w:r w:rsidR="002F5C41">
        <w:rPr>
          <w:rFonts w:ascii="Times New Roman" w:hAnsi="Times New Roman" w:cs="Times New Roman"/>
          <w:color w:val="FF0000"/>
          <w:sz w:val="20"/>
          <w:szCs w:val="20"/>
        </w:rPr>
        <w:t>ей</w:t>
      </w:r>
      <w:r w:rsidRPr="00306408">
        <w:rPr>
          <w:rFonts w:ascii="Times New Roman" w:hAnsi="Times New Roman" w:cs="Times New Roman"/>
          <w:color w:val="FF0000"/>
          <w:sz w:val="20"/>
          <w:szCs w:val="20"/>
        </w:rPr>
        <w:t xml:space="preserve"> с момента вступления контракта в силу, в соответствии с п. 9.1 контракта</w:t>
      </w:r>
      <w:r w:rsidR="003174CB" w:rsidRPr="00306408">
        <w:rPr>
          <w:rFonts w:ascii="Times New Roman" w:hAnsi="Times New Roman" w:cs="Times New Roman"/>
          <w:color w:val="000000" w:themeColor="text1"/>
          <w:sz w:val="20"/>
          <w:szCs w:val="20"/>
        </w:rPr>
        <w:t>.</w:t>
      </w:r>
    </w:p>
    <w:p w14:paraId="32D077F1"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заблаговременно уведомляет Заказчика в письменной форме о готовности поставки товара любым доступным способом, предусмотренным для предоставления корреспонденции (факс, электронная почта, вручение и т.п.). В уведомлении Поставщик указывает ответственное уполномоченное лицо за сдачу-приемку товара.</w:t>
      </w:r>
    </w:p>
    <w:p w14:paraId="02961698"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Отгрузка (передача) товара в адрес Заказчика</w:t>
      </w:r>
      <w:r w:rsidRPr="00F37CE3">
        <w:rPr>
          <w:rFonts w:ascii="Times New Roman" w:hAnsi="Times New Roman" w:cs="Times New Roman"/>
          <w:color w:val="000000" w:themeColor="text1"/>
          <w:sz w:val="20"/>
          <w:szCs w:val="20"/>
        </w:rPr>
        <w:t xml:space="preserve"> производится Поставщиком с обеспечением целостности и сохранности товара при доставке.</w:t>
      </w:r>
    </w:p>
    <w:p w14:paraId="52ED87FB" w14:textId="77777777" w:rsidR="009107A5" w:rsidRPr="00F37CE3" w:rsidRDefault="00D74E6B"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На поставляемый товар (партию товара) Поставщик оформляет счет, счет-фактуру, товарную накладную, документ о приемке</w:t>
      </w:r>
      <w:r w:rsidR="00524B5A" w:rsidRPr="00F37CE3">
        <w:rPr>
          <w:rFonts w:ascii="Times New Roman" w:hAnsi="Times New Roman" w:cs="Times New Roman"/>
          <w:color w:val="000000" w:themeColor="text1"/>
          <w:sz w:val="20"/>
          <w:szCs w:val="20"/>
        </w:rPr>
        <w:t>.</w:t>
      </w:r>
    </w:p>
    <w:p w14:paraId="7D867BF4" w14:textId="77777777" w:rsidR="009107A5" w:rsidRPr="00F37CE3" w:rsidRDefault="009107A5" w:rsidP="00CF688A">
      <w:pPr>
        <w:widowControl w:val="0"/>
        <w:ind w:firstLine="709"/>
        <w:jc w:val="both"/>
        <w:rPr>
          <w:rFonts w:ascii="Times New Roman" w:hAnsi="Times New Roman" w:cs="Times New Roman"/>
          <w:b/>
          <w:color w:val="000000" w:themeColor="text1"/>
          <w:sz w:val="20"/>
          <w:szCs w:val="20"/>
        </w:rPr>
      </w:pPr>
    </w:p>
    <w:p w14:paraId="2B4E3355" w14:textId="77777777" w:rsidR="009107A5" w:rsidRPr="00F37CE3"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color w:val="000000" w:themeColor="text1"/>
          <w:sz w:val="20"/>
          <w:szCs w:val="20"/>
        </w:rPr>
        <w:t>Порядок и срок приемки поставленного товара</w:t>
      </w:r>
    </w:p>
    <w:p w14:paraId="721408BC" w14:textId="77777777" w:rsidR="009107A5" w:rsidRPr="00F37CE3" w:rsidRDefault="009107A5" w:rsidP="00CF688A">
      <w:pPr>
        <w:widowControl w:val="0"/>
        <w:rPr>
          <w:rFonts w:ascii="Times New Roman" w:hAnsi="Times New Roman" w:cs="Times New Roman"/>
          <w:b/>
          <w:bCs/>
          <w:color w:val="000000" w:themeColor="text1"/>
          <w:spacing w:val="-1"/>
          <w:sz w:val="20"/>
          <w:szCs w:val="20"/>
        </w:rPr>
      </w:pPr>
    </w:p>
    <w:p w14:paraId="05A011BB" w14:textId="77777777" w:rsidR="00124DAE" w:rsidRPr="00F37CE3" w:rsidRDefault="00124DAE" w:rsidP="00124DAE">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Поставщик, для осуществления Заказчиком экспертизы и приемки поставленного товара, передает одновременно с товаром (партией товара): </w:t>
      </w:r>
    </w:p>
    <w:p w14:paraId="68D4E91B"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счет;</w:t>
      </w:r>
    </w:p>
    <w:p w14:paraId="4AFF9729" w14:textId="77777777" w:rsidR="00124DAE" w:rsidRPr="00F37CE3" w:rsidRDefault="00124DAE" w:rsidP="00124DAE">
      <w:pPr>
        <w:ind w:firstLine="708"/>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товарную накладную;</w:t>
      </w:r>
    </w:p>
    <w:p w14:paraId="4A56DE6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 о приемке в 2 (двух) экземплярах (подписанный со своей стороны);</w:t>
      </w:r>
    </w:p>
    <w:p w14:paraId="67AD2B7B" w14:textId="77777777" w:rsidR="00297683" w:rsidRPr="00744FA5" w:rsidRDefault="00124DAE" w:rsidP="008B05BA">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предусмотренные п. 5.6 контракт</w:t>
      </w:r>
      <w:r w:rsidR="00B857A7" w:rsidRPr="00744FA5">
        <w:rPr>
          <w:rFonts w:ascii="Times New Roman" w:hAnsi="Times New Roman" w:cs="Times New Roman"/>
          <w:color w:val="000000" w:themeColor="text1"/>
          <w:sz w:val="20"/>
          <w:szCs w:val="20"/>
        </w:rPr>
        <w:t>а</w:t>
      </w:r>
      <w:r w:rsidR="00297683" w:rsidRPr="00744FA5">
        <w:rPr>
          <w:rFonts w:ascii="Times New Roman" w:hAnsi="Times New Roman" w:cs="Times New Roman"/>
          <w:color w:val="000000" w:themeColor="text1"/>
          <w:sz w:val="20"/>
          <w:szCs w:val="20"/>
        </w:rPr>
        <w:t>;</w:t>
      </w:r>
    </w:p>
    <w:p w14:paraId="019E0AF4" w14:textId="71969740" w:rsidR="00124DAE" w:rsidRPr="00744FA5" w:rsidRDefault="00297683" w:rsidP="00297683">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документы, подтверждающие долю вторичного сырья в поставляемом товаре</w:t>
      </w:r>
      <w:r w:rsidRPr="00744FA5">
        <w:rPr>
          <w:rFonts w:ascii="Times New Roman" w:hAnsi="Times New Roman" w:cs="Times New Roman"/>
          <w:color w:val="000000" w:themeColor="text1"/>
          <w:sz w:val="20"/>
          <w:szCs w:val="20"/>
          <w:vertAlign w:val="superscript"/>
        </w:rPr>
        <w:footnoteReference w:id="8"/>
      </w:r>
      <w:r w:rsidRPr="00744FA5">
        <w:rPr>
          <w:rFonts w:ascii="Times New Roman" w:hAnsi="Times New Roman" w:cs="Times New Roman"/>
          <w:color w:val="000000" w:themeColor="text1"/>
          <w:sz w:val="20"/>
          <w:szCs w:val="20"/>
        </w:rPr>
        <w:t xml:space="preserve">.       </w:t>
      </w:r>
    </w:p>
    <w:p w14:paraId="2716F2B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Документ о приемке в обязательном порядке должен иметь информацию и (или) сведения:</w:t>
      </w:r>
    </w:p>
    <w:p w14:paraId="3669C8D8"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наименование товара;</w:t>
      </w:r>
    </w:p>
    <w:p w14:paraId="134AE991"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номер модели товара (при наличии);</w:t>
      </w:r>
    </w:p>
    <w:p w14:paraId="3BEF0870"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марка товара (при наличии).</w:t>
      </w:r>
    </w:p>
    <w:p w14:paraId="5C238355" w14:textId="77777777" w:rsidR="00124DAE" w:rsidRPr="00744FA5" w:rsidRDefault="00124DAE" w:rsidP="00124DAE">
      <w:pPr>
        <w:ind w:firstLine="708"/>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технические характеристики товара в соответствии со спецификацией;</w:t>
      </w:r>
    </w:p>
    <w:p w14:paraId="59723B21" w14:textId="77777777" w:rsidR="00D74E6B" w:rsidRPr="00744FA5" w:rsidRDefault="00124DAE" w:rsidP="00124DAE">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страна (группа стран) происхождения товара.</w:t>
      </w:r>
      <w:r w:rsidR="00C67F79" w:rsidRPr="00744FA5">
        <w:rPr>
          <w:rFonts w:ascii="Times New Roman" w:hAnsi="Times New Roman" w:cs="Times New Roman"/>
          <w:color w:val="000000" w:themeColor="text1"/>
          <w:sz w:val="20"/>
          <w:szCs w:val="20"/>
        </w:rPr>
        <w:t xml:space="preserve">       </w:t>
      </w:r>
    </w:p>
    <w:p w14:paraId="530888AB" w14:textId="77777777" w:rsidR="00BD121D" w:rsidRDefault="00BD121D" w:rsidP="00BD121D">
      <w:pPr>
        <w:widowControl w:val="0"/>
        <w:ind w:firstLine="708"/>
        <w:jc w:val="both"/>
        <w:rPr>
          <w:rFonts w:ascii="Times New Roman" w:hAnsi="Times New Roman" w:cs="Times New Roman"/>
          <w:color w:val="FF0000"/>
          <w:sz w:val="20"/>
          <w:szCs w:val="20"/>
        </w:rPr>
      </w:pPr>
      <w:r w:rsidRPr="00744FA5">
        <w:rPr>
          <w:rFonts w:ascii="Times New Roman" w:hAnsi="Times New Roman" w:cs="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744FA5">
        <w:rPr>
          <w:rStyle w:val="ae"/>
          <w:color w:val="000000" w:themeColor="text1"/>
        </w:rPr>
        <w:footnoteReference w:id="9"/>
      </w:r>
      <w:r w:rsidRPr="00744FA5">
        <w:rPr>
          <w:rFonts w:ascii="Times New Roman" w:hAnsi="Times New Roman" w:cs="Times New Roman"/>
          <w:color w:val="000000" w:themeColor="text1"/>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744FA5">
        <w:t xml:space="preserve"> </w:t>
      </w:r>
      <w:r w:rsidRPr="00744FA5">
        <w:rPr>
          <w:rFonts w:ascii="Times New Roman" w:hAnsi="Times New Roman" w:cs="Times New Roman"/>
          <w:color w:val="000000" w:themeColor="text1"/>
          <w:sz w:val="20"/>
          <w:szCs w:val="20"/>
        </w:rPr>
        <w:t xml:space="preserve">на основании данных документов, предоставленных </w:t>
      </w:r>
      <w:r w:rsidRPr="00744FA5">
        <w:rPr>
          <w:rFonts w:ascii="Times New Roman" w:hAnsi="Times New Roman" w:cs="Times New Roman"/>
          <w:color w:val="FF0000"/>
          <w:sz w:val="20"/>
          <w:szCs w:val="20"/>
        </w:rPr>
        <w:t xml:space="preserve">Поставщиком </w:t>
      </w:r>
      <w:r w:rsidRPr="00744FA5">
        <w:rPr>
          <w:rFonts w:ascii="Times New Roman" w:hAnsi="Times New Roman" w:cs="Times New Roman"/>
          <w:color w:val="000000" w:themeColor="text1"/>
          <w:sz w:val="20"/>
          <w:szCs w:val="20"/>
        </w:rPr>
        <w:t xml:space="preserve">и подтверждающих факт </w:t>
      </w:r>
      <w:r w:rsidRPr="00744FA5">
        <w:rPr>
          <w:rFonts w:ascii="Times New Roman" w:hAnsi="Times New Roman" w:cs="Times New Roman"/>
          <w:color w:val="FF0000"/>
          <w:sz w:val="20"/>
          <w:szCs w:val="20"/>
        </w:rPr>
        <w:t>поставки товара.</w:t>
      </w:r>
    </w:p>
    <w:p w14:paraId="6CCFB7C6" w14:textId="77777777" w:rsidR="0027508A" w:rsidRPr="0027508A" w:rsidRDefault="0027508A" w:rsidP="0027508A">
      <w:pPr>
        <w:widowControl w:val="0"/>
        <w:ind w:firstLine="708"/>
        <w:jc w:val="both"/>
        <w:rPr>
          <w:rFonts w:ascii="Times New Roman" w:eastAsia="Times New Roman" w:hAnsi="Times New Roman" w:cs="Times New Roman"/>
          <w:color w:val="000000" w:themeColor="text1"/>
          <w:sz w:val="20"/>
          <w:szCs w:val="20"/>
          <w:lang w:eastAsia="ru-RU"/>
        </w:rPr>
      </w:pPr>
      <w:r w:rsidRPr="00D83F8C">
        <w:rPr>
          <w:rFonts w:ascii="Times New Roman" w:eastAsia="Times New Roman" w:hAnsi="Times New Roman" w:cs="Times New Roman"/>
          <w:color w:val="000000" w:themeColor="text1"/>
          <w:sz w:val="20"/>
          <w:szCs w:val="20"/>
          <w:lang w:eastAsia="ru-RU"/>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096FE94F"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lastRenderedPageBreak/>
        <w:t>Акт по форме ОКУД № 0510452 оформляется с обязательным</w:t>
      </w:r>
      <w:r w:rsidRPr="00744FA5">
        <w:rPr>
          <w:rStyle w:val="ae"/>
          <w:color w:val="000000" w:themeColor="text1"/>
        </w:rPr>
        <w:footnoteReference w:id="10"/>
      </w:r>
      <w:r w:rsidRPr="00744FA5">
        <w:rPr>
          <w:rFonts w:ascii="Times New Roman" w:hAnsi="Times New Roman" w:cs="Times New Roman"/>
          <w:color w:val="000000" w:themeColor="text1"/>
          <w:sz w:val="20"/>
          <w:szCs w:val="20"/>
        </w:rPr>
        <w:t xml:space="preserve"> участием представителя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или представителя незаинтересованной организации в следующем порядке:</w:t>
      </w:r>
    </w:p>
    <w:p w14:paraId="25561F5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1) </w:t>
      </w:r>
      <w:r w:rsidRPr="00744FA5">
        <w:rPr>
          <w:rFonts w:ascii="Times New Roman" w:hAnsi="Times New Roman" w:cs="Times New Roman"/>
          <w:b/>
          <w:color w:val="000000" w:themeColor="text1"/>
          <w:sz w:val="20"/>
          <w:szCs w:val="20"/>
        </w:rPr>
        <w:t>при наличии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xml:space="preserve">, указанному в разделе контракта «Реквизиты Сторон»,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в разделе контракта «Реквизиты Сторон». </w:t>
      </w:r>
    </w:p>
    <w:p w14:paraId="73FE1E4E"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w:t>
      </w:r>
      <w:r w:rsidRPr="00744FA5">
        <w:rPr>
          <w:rFonts w:ascii="Times New Roman" w:hAnsi="Times New Roman" w:cs="Times New Roman"/>
          <w:color w:val="FF0000"/>
          <w:sz w:val="20"/>
          <w:szCs w:val="20"/>
        </w:rPr>
        <w:t>Поставщиком</w:t>
      </w:r>
      <w:r w:rsidRPr="00744FA5">
        <w:rPr>
          <w:rFonts w:ascii="Times New Roman" w:hAnsi="Times New Roman" w:cs="Times New Roman"/>
          <w:color w:val="000000" w:themeColor="text1"/>
          <w:sz w:val="20"/>
          <w:szCs w:val="20"/>
        </w:rPr>
        <w:t xml:space="preserve"> и утверждается Заказчиком в одностороннем порядке.</w:t>
      </w:r>
    </w:p>
    <w:p w14:paraId="76DD8946" w14:textId="77777777"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Отказ </w:t>
      </w:r>
      <w:r w:rsidRPr="00744FA5">
        <w:rPr>
          <w:rFonts w:ascii="Times New Roman" w:hAnsi="Times New Roman" w:cs="Times New Roman"/>
          <w:color w:val="FF0000"/>
          <w:sz w:val="20"/>
          <w:szCs w:val="20"/>
        </w:rPr>
        <w:t xml:space="preserve">Поставщика </w:t>
      </w:r>
      <w:r w:rsidRPr="00744FA5">
        <w:rPr>
          <w:rFonts w:ascii="Times New Roman" w:hAnsi="Times New Roman" w:cs="Times New Roman"/>
          <w:color w:val="000000" w:themeColor="text1"/>
          <w:sz w:val="20"/>
          <w:szCs w:val="20"/>
        </w:rPr>
        <w:t xml:space="preserve">от участия в подписании Акта по форме ОКУД № 0510452 не может служить препятствием </w:t>
      </w:r>
      <w:r w:rsidRPr="00744FA5">
        <w:rPr>
          <w:rFonts w:ascii="Times New Roman" w:hAnsi="Times New Roman" w:cs="Times New Roman"/>
          <w:color w:val="FF0000"/>
          <w:sz w:val="20"/>
          <w:szCs w:val="20"/>
        </w:rPr>
        <w:t>приемки поставленного товара</w:t>
      </w:r>
      <w:r w:rsidRPr="00744FA5">
        <w:rPr>
          <w:rFonts w:ascii="Times New Roman" w:hAnsi="Times New Roman" w:cs="Times New Roman"/>
          <w:color w:val="000000" w:themeColor="text1"/>
          <w:sz w:val="20"/>
          <w:szCs w:val="20"/>
        </w:rPr>
        <w:t xml:space="preserve"> и оформлению ее результатов</w:t>
      </w:r>
      <w:r w:rsidRPr="00744FA5">
        <w:rPr>
          <w:rFonts w:ascii="Times New Roman" w:hAnsi="Times New Roman" w:cs="Times New Roman"/>
          <w:color w:val="000000" w:themeColor="text1"/>
          <w:sz w:val="20"/>
          <w:szCs w:val="20"/>
          <w:vertAlign w:val="superscript"/>
        </w:rPr>
        <w:footnoteReference w:id="11"/>
      </w:r>
      <w:r w:rsidRPr="00744FA5">
        <w:rPr>
          <w:rFonts w:ascii="Times New Roman" w:hAnsi="Times New Roman" w:cs="Times New Roman"/>
          <w:color w:val="000000" w:themeColor="text1"/>
          <w:sz w:val="20"/>
          <w:szCs w:val="20"/>
        </w:rPr>
        <w:t>.</w:t>
      </w:r>
    </w:p>
    <w:p w14:paraId="5E7DCB40" w14:textId="7D8D5D90" w:rsidR="00BD121D" w:rsidRPr="00744FA5" w:rsidRDefault="00BD121D" w:rsidP="00BD121D">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2) </w:t>
      </w:r>
      <w:r w:rsidRPr="00744FA5">
        <w:rPr>
          <w:rFonts w:ascii="Times New Roman" w:hAnsi="Times New Roman" w:cs="Times New Roman"/>
          <w:b/>
          <w:color w:val="000000" w:themeColor="text1"/>
          <w:sz w:val="20"/>
          <w:szCs w:val="20"/>
        </w:rPr>
        <w:t>при отсутствии</w:t>
      </w:r>
      <w:r w:rsidRPr="00744FA5">
        <w:rPr>
          <w:rFonts w:ascii="Times New Roman" w:hAnsi="Times New Roman" w:cs="Times New Roman"/>
          <w:color w:val="000000" w:themeColor="text1"/>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744FA5">
        <w:rPr>
          <w:rStyle w:val="ae"/>
          <w:color w:val="000000" w:themeColor="text1"/>
        </w:rPr>
        <w:footnoteReference w:id="12"/>
      </w:r>
      <w:r w:rsidRPr="00744FA5">
        <w:rPr>
          <w:rFonts w:ascii="Times New Roman" w:hAnsi="Times New Roman" w:cs="Times New Roman"/>
          <w:color w:val="000000" w:themeColor="text1"/>
          <w:sz w:val="20"/>
          <w:szCs w:val="20"/>
        </w:rPr>
        <w:t xml:space="preserve"> сканированный образ Акта по форме ОКУД № 0510452 по электронному адресу </w:t>
      </w:r>
      <w:r w:rsidRPr="00744FA5">
        <w:rPr>
          <w:rFonts w:ascii="Times New Roman" w:hAnsi="Times New Roman" w:cs="Times New Roman"/>
          <w:color w:val="FF0000"/>
          <w:sz w:val="20"/>
          <w:szCs w:val="20"/>
        </w:rPr>
        <w:t>Поставщика</w:t>
      </w:r>
      <w:r w:rsidRPr="00744FA5">
        <w:rPr>
          <w:rFonts w:ascii="Times New Roman" w:hAnsi="Times New Roman" w:cs="Times New Roman"/>
          <w:color w:val="000000" w:themeColor="text1"/>
          <w:sz w:val="20"/>
          <w:szCs w:val="20"/>
        </w:rPr>
        <w:t>, указанному в разделе контракта «Реквизиты Сторон».</w:t>
      </w:r>
    </w:p>
    <w:p w14:paraId="0E53465F" w14:textId="77777777" w:rsidR="00914B45" w:rsidRPr="00744FA5" w:rsidRDefault="00D74E6B" w:rsidP="00914B45">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Поставщик выставляет (п</w:t>
      </w:r>
      <w:r w:rsidR="006A1E94" w:rsidRPr="00744FA5">
        <w:rPr>
          <w:rFonts w:ascii="Times New Roman" w:hAnsi="Times New Roman" w:cs="Times New Roman"/>
          <w:color w:val="000000" w:themeColor="text1"/>
          <w:sz w:val="20"/>
          <w:szCs w:val="20"/>
        </w:rPr>
        <w:t xml:space="preserve">ередает) Заказчику счет-фактуру </w:t>
      </w:r>
      <w:r w:rsidRPr="00744FA5">
        <w:rPr>
          <w:rFonts w:ascii="Times New Roman" w:hAnsi="Times New Roman" w:cs="Times New Roman"/>
          <w:color w:val="000000" w:themeColor="text1"/>
          <w:sz w:val="20"/>
          <w:szCs w:val="20"/>
        </w:rPr>
        <w:t>не позднее 5 (пяти) календарных дней, считая со дня отгрузки товара.</w:t>
      </w:r>
    </w:p>
    <w:p w14:paraId="2BBF54C6" w14:textId="09DC64D8"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В счете-фактуре (универсальном передаточном документе) должна отражаться: </w:t>
      </w:r>
    </w:p>
    <w:p w14:paraId="6623F47D" w14:textId="77777777" w:rsidR="00914B45"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о регистрационном номере декларации на товары при реализации товаров, не подлежащих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ввезенных на территорию Российской Федерации, в случае если их таможенное декларирование предусмотрено правом Евразийского экономического союза;</w:t>
      </w:r>
    </w:p>
    <w:p w14:paraId="0C6740F8" w14:textId="77777777" w:rsidR="00D74E6B" w:rsidRPr="00744FA5" w:rsidRDefault="00914B45" w:rsidP="00914B45">
      <w:pPr>
        <w:widowControl w:val="0"/>
        <w:ind w:firstLine="708"/>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 информация в отношении прослеживаемого товара о регистрационном номере партии товара, подлежащего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и иных реквизитах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в составе счета-фактуры, в том числе корректировочного, в составе универсального передаточного документа, в том числе корректировочного в соответствии с нормативным-правовыми актами, изданными в рамках реализации национальной системы </w:t>
      </w:r>
      <w:proofErr w:type="spellStart"/>
      <w:r w:rsidRPr="00744FA5">
        <w:rPr>
          <w:rFonts w:ascii="Times New Roman" w:hAnsi="Times New Roman" w:cs="Times New Roman"/>
          <w:color w:val="000000" w:themeColor="text1"/>
          <w:sz w:val="20"/>
          <w:szCs w:val="20"/>
        </w:rPr>
        <w:t>прослеживаемости</w:t>
      </w:r>
      <w:proofErr w:type="spellEnd"/>
      <w:r w:rsidRPr="00744FA5">
        <w:rPr>
          <w:rFonts w:ascii="Times New Roman" w:hAnsi="Times New Roman" w:cs="Times New Roman"/>
          <w:color w:val="000000" w:themeColor="text1"/>
          <w:sz w:val="20"/>
          <w:szCs w:val="20"/>
        </w:rPr>
        <w:t xml:space="preserve"> товаров.</w:t>
      </w:r>
    </w:p>
    <w:p w14:paraId="70343099" w14:textId="014D7FF0" w:rsidR="00D74E6B" w:rsidRPr="00F37CE3"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Заказчик в срок не позднее </w:t>
      </w:r>
      <w:r w:rsidR="008D02C4" w:rsidRPr="00744FA5">
        <w:rPr>
          <w:rFonts w:ascii="Times New Roman" w:hAnsi="Times New Roman" w:cs="Times New Roman"/>
          <w:color w:val="000000" w:themeColor="text1"/>
          <w:sz w:val="20"/>
          <w:szCs w:val="20"/>
        </w:rPr>
        <w:t>20</w:t>
      </w:r>
      <w:r w:rsidRPr="00744FA5">
        <w:rPr>
          <w:rFonts w:ascii="Times New Roman" w:hAnsi="Times New Roman" w:cs="Times New Roman"/>
          <w:color w:val="000000" w:themeColor="text1"/>
          <w:sz w:val="20"/>
          <w:szCs w:val="20"/>
        </w:rPr>
        <w:t xml:space="preserve"> (</w:t>
      </w:r>
      <w:r w:rsidR="008D02C4" w:rsidRPr="00744FA5">
        <w:rPr>
          <w:rFonts w:ascii="Times New Roman" w:hAnsi="Times New Roman" w:cs="Times New Roman"/>
          <w:color w:val="000000" w:themeColor="text1"/>
          <w:sz w:val="20"/>
          <w:szCs w:val="20"/>
        </w:rPr>
        <w:t>двадцати</w:t>
      </w:r>
      <w:r w:rsidRPr="00744FA5">
        <w:rPr>
          <w:rFonts w:ascii="Times New Roman" w:hAnsi="Times New Roman" w:cs="Times New Roman"/>
          <w:color w:val="000000" w:themeColor="text1"/>
          <w:sz w:val="20"/>
          <w:szCs w:val="20"/>
        </w:rPr>
        <w:t>) рабочих</w:t>
      </w:r>
      <w:r w:rsidRPr="00F37CE3">
        <w:rPr>
          <w:rFonts w:ascii="Times New Roman" w:hAnsi="Times New Roman" w:cs="Times New Roman"/>
          <w:color w:val="000000" w:themeColor="text1"/>
          <w:sz w:val="20"/>
          <w:szCs w:val="20"/>
        </w:rPr>
        <w:t xml:space="preserve"> дней с момента отгрузки (передачи) товара и получения документов, указанных в п. 5.1, 5.2 контракта, осуществляет приемку поставленного товара, а также проверяет предоставленные Поставщиком документы.</w:t>
      </w:r>
    </w:p>
    <w:p w14:paraId="1D395ADD" w14:textId="3A803804" w:rsidR="00D74E6B" w:rsidRPr="00306408"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Для проверки представленного Поставщиком результата (поставленного товара), </w:t>
      </w:r>
      <w:r w:rsidRPr="00306408">
        <w:rPr>
          <w:rFonts w:ascii="Times New Roman" w:hAnsi="Times New Roman" w:cs="Times New Roman"/>
          <w:color w:val="000000" w:themeColor="text1"/>
          <w:sz w:val="20"/>
          <w:szCs w:val="20"/>
        </w:rPr>
        <w:t>предусмотренного контрактом, в части его соответствия условиям контракта, Заказчик, не позднее срока, указанного в п. 5.3 контракта, проводит экспертизу поставленного товара.</w:t>
      </w:r>
    </w:p>
    <w:p w14:paraId="3C5F9EBC" w14:textId="03EE24BF"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w:t>
      </w:r>
      <w:r w:rsidR="0065002D">
        <w:rPr>
          <w:rFonts w:ascii="Times New Roman" w:hAnsi="Times New Roman" w:cs="Times New Roman"/>
          <w:color w:val="000000" w:themeColor="text1"/>
          <w:sz w:val="20"/>
          <w:szCs w:val="20"/>
        </w:rPr>
        <w:t xml:space="preserve">в </w:t>
      </w:r>
      <w:r w:rsidRPr="00306408">
        <w:rPr>
          <w:rFonts w:ascii="Times New Roman" w:hAnsi="Times New Roman" w:cs="Times New Roman"/>
          <w:color w:val="000000" w:themeColor="text1"/>
          <w:sz w:val="20"/>
          <w:szCs w:val="20"/>
        </w:rPr>
        <w:t xml:space="preserve">приемке поставленного товара </w:t>
      </w:r>
      <w:r w:rsidR="009E31D5" w:rsidRPr="00306408">
        <w:rPr>
          <w:rFonts w:ascii="Times New Roman" w:hAnsi="Times New Roman" w:cs="Times New Roman"/>
          <w:color w:val="000000" w:themeColor="text1"/>
          <w:sz w:val="20"/>
          <w:szCs w:val="20"/>
        </w:rPr>
        <w:t xml:space="preserve">Заказчик, </w:t>
      </w:r>
      <w:r w:rsidRPr="00306408">
        <w:rPr>
          <w:rFonts w:ascii="Times New Roman" w:hAnsi="Times New Roman" w:cs="Times New Roman"/>
          <w:color w:val="000000" w:themeColor="text1"/>
          <w:sz w:val="20"/>
          <w:szCs w:val="20"/>
        </w:rPr>
        <w:t>приемочная комиссия должн</w:t>
      </w:r>
      <w:r w:rsidR="009E31D5" w:rsidRPr="00306408">
        <w:rPr>
          <w:rFonts w:ascii="Times New Roman" w:hAnsi="Times New Roman" w:cs="Times New Roman"/>
          <w:color w:val="000000" w:themeColor="text1"/>
          <w:sz w:val="20"/>
          <w:szCs w:val="20"/>
        </w:rPr>
        <w:t>ы</w:t>
      </w:r>
      <w:r w:rsidRPr="00306408">
        <w:rPr>
          <w:rFonts w:ascii="Times New Roman" w:hAnsi="Times New Roman" w:cs="Times New Roman"/>
          <w:color w:val="000000" w:themeColor="text1"/>
          <w:sz w:val="20"/>
          <w:szCs w:val="20"/>
        </w:rPr>
        <w:t xml:space="preserve"> учитывать отраженные в заключении по результатам указанной экспертизы предложения экспертов, экспертных организаций.</w:t>
      </w:r>
    </w:p>
    <w:p w14:paraId="3B5972F4" w14:textId="77777777" w:rsidR="009107A5" w:rsidRDefault="009107A5" w:rsidP="00CF688A">
      <w:pPr>
        <w:widowControl w:val="0"/>
        <w:numPr>
          <w:ilvl w:val="1"/>
          <w:numId w:val="2"/>
        </w:numPr>
        <w:ind w:left="0" w:right="-104"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Поставляемый товар должен иметь соответствующие расчетные и сопроводительные документы, а также относящиеся к товару документы на русском языке, в том числе предусмотренные законом, иными</w:t>
      </w:r>
      <w:r w:rsidRPr="00F37CE3">
        <w:rPr>
          <w:rFonts w:ascii="Times New Roman" w:hAnsi="Times New Roman" w:cs="Times New Roman"/>
          <w:color w:val="000000" w:themeColor="text1"/>
          <w:sz w:val="20"/>
          <w:szCs w:val="20"/>
        </w:rPr>
        <w:t xml:space="preserve"> правовыми актами и принадлежности к товару.</w:t>
      </w:r>
    </w:p>
    <w:p w14:paraId="719BE09E" w14:textId="77777777" w:rsidR="00D74E6B" w:rsidRPr="00F37CE3" w:rsidRDefault="00D74E6B" w:rsidP="00D74E6B">
      <w:pPr>
        <w:widowControl w:val="0"/>
        <w:numPr>
          <w:ilvl w:val="1"/>
          <w:numId w:val="2"/>
        </w:numPr>
        <w:ind w:left="0" w:right="-104"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При экспертизе и приемке товара Заказчик проверяет: </w:t>
      </w:r>
    </w:p>
    <w:p w14:paraId="0404EF69"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целостность упаковки; </w:t>
      </w:r>
    </w:p>
    <w:p w14:paraId="4C6132BC" w14:textId="77777777" w:rsidR="00D74E6B" w:rsidRPr="00F37CE3" w:rsidRDefault="00D74E6B" w:rsidP="00D74E6B">
      <w:pPr>
        <w:widowControl w:val="0"/>
        <w:ind w:left="709" w:right="-104"/>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соответствие упаковки и маркировки; </w:t>
      </w:r>
    </w:p>
    <w:p w14:paraId="47E43ADA" w14:textId="77777777" w:rsidR="00D74E6B"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соответствие сведениям, указанным в транспортных и сопроводительных документах по наименованию, количеству, комплектности, ассортименту товара;</w:t>
      </w:r>
    </w:p>
    <w:p w14:paraId="19B28DE5" w14:textId="77777777" w:rsidR="009107A5" w:rsidRPr="00F37CE3" w:rsidRDefault="00D74E6B" w:rsidP="00D74E6B">
      <w:pPr>
        <w:widowControl w:val="0"/>
        <w:ind w:right="-104"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качество товара.</w:t>
      </w:r>
    </w:p>
    <w:p w14:paraId="71FA55B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В случае выявления недопоставки товара по количеству об этом составляется акт, подписываемый Сторонами. В случае отказа Поставщика от подписи акта, в нем делается об этом отметка. О составлении акта в накладной делается соответствующая отметка, акт приобщается к накладной.</w:t>
      </w:r>
    </w:p>
    <w:p w14:paraId="2BB75148" w14:textId="410E7755"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При обнаружении недостатков товара (дефект, брак и пр.) при приемке всего фактически </w:t>
      </w:r>
      <w:r w:rsidRPr="00306408">
        <w:rPr>
          <w:rFonts w:ascii="Times New Roman" w:hAnsi="Times New Roman" w:cs="Times New Roman"/>
          <w:color w:val="000000" w:themeColor="text1"/>
          <w:sz w:val="20"/>
          <w:szCs w:val="20"/>
        </w:rPr>
        <w:t>поставленного товара</w:t>
      </w:r>
      <w:r w:rsidR="00A31E1A" w:rsidRPr="00306408">
        <w:rPr>
          <w:rFonts w:ascii="Times New Roman" w:hAnsi="Times New Roman" w:cs="Times New Roman"/>
          <w:color w:val="000000" w:themeColor="text1"/>
          <w:sz w:val="20"/>
          <w:szCs w:val="20"/>
        </w:rPr>
        <w:t xml:space="preserve"> (партии)</w:t>
      </w:r>
      <w:r w:rsidRPr="00306408">
        <w:rPr>
          <w:rFonts w:ascii="Times New Roman" w:hAnsi="Times New Roman" w:cs="Times New Roman"/>
          <w:color w:val="000000" w:themeColor="text1"/>
          <w:sz w:val="20"/>
          <w:szCs w:val="20"/>
        </w:rPr>
        <w:t xml:space="preserve">, составляется рекламационный акт о выявленных недостатках. Поставщик обязан в течение </w:t>
      </w:r>
      <w:r w:rsidRPr="00306408">
        <w:rPr>
          <w:rFonts w:ascii="Times New Roman" w:hAnsi="Times New Roman" w:cs="Times New Roman"/>
          <w:color w:val="FF0000"/>
          <w:sz w:val="20"/>
          <w:szCs w:val="20"/>
        </w:rPr>
        <w:t>2 (двух)</w:t>
      </w:r>
      <w:r w:rsidRPr="00306408">
        <w:rPr>
          <w:rFonts w:ascii="Times New Roman" w:hAnsi="Times New Roman" w:cs="Times New Roman"/>
          <w:color w:val="000000" w:themeColor="text1"/>
          <w:sz w:val="20"/>
          <w:szCs w:val="20"/>
        </w:rPr>
        <w:t xml:space="preserve"> </w:t>
      </w:r>
      <w:r w:rsidR="009E31D5" w:rsidRPr="00306408">
        <w:rPr>
          <w:rFonts w:ascii="Times New Roman" w:hAnsi="Times New Roman" w:cs="Times New Roman"/>
          <w:color w:val="000000" w:themeColor="text1"/>
          <w:sz w:val="20"/>
          <w:szCs w:val="20"/>
        </w:rPr>
        <w:t xml:space="preserve">рабочих </w:t>
      </w:r>
      <w:r w:rsidRPr="00306408">
        <w:rPr>
          <w:rFonts w:ascii="Times New Roman" w:hAnsi="Times New Roman" w:cs="Times New Roman"/>
          <w:color w:val="000000" w:themeColor="text1"/>
          <w:sz w:val="20"/>
          <w:szCs w:val="20"/>
        </w:rPr>
        <w:t>дней</w:t>
      </w:r>
      <w:r w:rsidR="003174CB" w:rsidRPr="00306408">
        <w:rPr>
          <w:rFonts w:ascii="Times New Roman" w:hAnsi="Times New Roman" w:cs="Times New Roman"/>
          <w:color w:val="000000" w:themeColor="text1"/>
          <w:sz w:val="20"/>
          <w:szCs w:val="20"/>
        </w:rPr>
        <w:t xml:space="preserve"> с</w:t>
      </w:r>
      <w:r w:rsidRPr="00306408">
        <w:rPr>
          <w:rFonts w:ascii="Times New Roman" w:hAnsi="Times New Roman" w:cs="Times New Roman"/>
          <w:color w:val="000000" w:themeColor="text1"/>
          <w:sz w:val="20"/>
          <w:szCs w:val="20"/>
        </w:rPr>
        <w:t xml:space="preserve"> момента получения рекламационного акта, заменить некачественный товар, на товар, </w:t>
      </w:r>
      <w:r w:rsidRPr="00306408">
        <w:rPr>
          <w:rFonts w:ascii="Times New Roman" w:hAnsi="Times New Roman" w:cs="Times New Roman"/>
          <w:color w:val="000000" w:themeColor="text1"/>
          <w:sz w:val="20"/>
          <w:szCs w:val="20"/>
        </w:rPr>
        <w:lastRenderedPageBreak/>
        <w:t>качество которого соответствует условиям контракта.</w:t>
      </w:r>
    </w:p>
    <w:p w14:paraId="32B5FE1D" w14:textId="77777777" w:rsidR="009107A5" w:rsidRPr="00306408"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Поставщик обязан устранить все обнаруженные недостатки своими силами за свой счет в сроки, указанные в рекламационном акте.</w:t>
      </w:r>
    </w:p>
    <w:p w14:paraId="0AE278E7" w14:textId="381E301F" w:rsidR="009107A5" w:rsidRPr="00993237"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97119D">
        <w:rPr>
          <w:rFonts w:ascii="Times New Roman" w:hAnsi="Times New Roman" w:cs="Times New Roman"/>
          <w:color w:val="000000" w:themeColor="text1"/>
          <w:sz w:val="20"/>
          <w:szCs w:val="20"/>
        </w:rPr>
        <w:t xml:space="preserve">Приемка поставленного товара оформляется </w:t>
      </w:r>
      <w:r w:rsidRPr="00993237">
        <w:rPr>
          <w:rFonts w:ascii="Times New Roman" w:hAnsi="Times New Roman" w:cs="Times New Roman"/>
          <w:color w:val="000000" w:themeColor="text1"/>
          <w:sz w:val="20"/>
          <w:szCs w:val="20"/>
        </w:rPr>
        <w:t>документом о приемке.</w:t>
      </w:r>
      <w:r w:rsidR="009E43DB" w:rsidRPr="00993237">
        <w:rPr>
          <w:rFonts w:ascii="Times New Roman" w:hAnsi="Times New Roman" w:cs="Times New Roman"/>
          <w:color w:val="000000" w:themeColor="text1"/>
          <w:sz w:val="20"/>
          <w:szCs w:val="20"/>
        </w:rPr>
        <w:t xml:space="preserve"> Для настоящего контракта реквизит «наименование документа о приемке» является «Акт сдачи-приемки товара».</w:t>
      </w:r>
    </w:p>
    <w:p w14:paraId="2D44EBA5" w14:textId="77777777" w:rsidR="009107A5" w:rsidRPr="00F37CE3" w:rsidRDefault="009107A5" w:rsidP="00CF688A">
      <w:pPr>
        <w:widowControl w:val="0"/>
        <w:numPr>
          <w:ilvl w:val="1"/>
          <w:numId w:val="2"/>
        </w:numPr>
        <w:ind w:left="0" w:firstLine="714"/>
        <w:jc w:val="both"/>
        <w:rPr>
          <w:rFonts w:ascii="Times New Roman" w:hAnsi="Times New Roman" w:cs="Times New Roman"/>
          <w:color w:val="000000" w:themeColor="text1"/>
          <w:sz w:val="20"/>
          <w:szCs w:val="20"/>
        </w:rPr>
      </w:pPr>
      <w:r w:rsidRPr="00993237">
        <w:rPr>
          <w:rFonts w:ascii="Times New Roman" w:hAnsi="Times New Roman" w:cs="Times New Roman"/>
          <w:color w:val="000000" w:themeColor="text1"/>
          <w:sz w:val="20"/>
          <w:szCs w:val="20"/>
        </w:rPr>
        <w:t xml:space="preserve">По </w:t>
      </w:r>
      <w:r w:rsidR="00671C4E" w:rsidRPr="00993237">
        <w:rPr>
          <w:rFonts w:ascii="Times New Roman" w:hAnsi="Times New Roman" w:cs="Times New Roman"/>
          <w:color w:val="000000" w:themeColor="text1"/>
          <w:sz w:val="20"/>
          <w:szCs w:val="20"/>
        </w:rPr>
        <w:t xml:space="preserve">итогу </w:t>
      </w:r>
      <w:r w:rsidRPr="00993237">
        <w:rPr>
          <w:rFonts w:ascii="Times New Roman" w:hAnsi="Times New Roman" w:cs="Times New Roman"/>
          <w:color w:val="000000" w:themeColor="text1"/>
          <w:sz w:val="20"/>
          <w:szCs w:val="20"/>
        </w:rPr>
        <w:t>приемки Заказчик подписывает (в случае создания приемочной комиссии</w:t>
      </w:r>
      <w:r w:rsidRPr="0097119D">
        <w:rPr>
          <w:rFonts w:ascii="Times New Roman" w:hAnsi="Times New Roman" w:cs="Times New Roman"/>
          <w:color w:val="000000" w:themeColor="text1"/>
          <w:sz w:val="20"/>
          <w:szCs w:val="20"/>
        </w:rPr>
        <w:t xml:space="preserve"> подписывается всеми членами приемочной комиссии и утверждается заказчиком) документ о приемке</w:t>
      </w:r>
      <w:r w:rsidRPr="00F37CE3">
        <w:rPr>
          <w:rFonts w:ascii="Times New Roman" w:hAnsi="Times New Roman" w:cs="Times New Roman"/>
          <w:color w:val="000000" w:themeColor="text1"/>
          <w:sz w:val="20"/>
          <w:szCs w:val="20"/>
        </w:rPr>
        <w:t xml:space="preserve"> или направляет Поставщику мотивированный отказ от подписания документа о приемке.</w:t>
      </w:r>
    </w:p>
    <w:p w14:paraId="4810D57C"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Датой приемки поставленного товара считается дата подписания </w:t>
      </w:r>
      <w:r w:rsidR="001707AF" w:rsidRPr="00F37CE3">
        <w:rPr>
          <w:rFonts w:ascii="Times New Roman" w:hAnsi="Times New Roman" w:cs="Times New Roman"/>
          <w:color w:val="000000" w:themeColor="text1"/>
          <w:sz w:val="20"/>
          <w:szCs w:val="20"/>
        </w:rPr>
        <w:t xml:space="preserve">Заказчиком </w:t>
      </w:r>
      <w:r w:rsidRPr="00F37CE3">
        <w:rPr>
          <w:rFonts w:ascii="Times New Roman" w:hAnsi="Times New Roman" w:cs="Times New Roman"/>
          <w:color w:val="000000" w:themeColor="text1"/>
          <w:sz w:val="20"/>
          <w:szCs w:val="20"/>
        </w:rPr>
        <w:t>документа о приемке.</w:t>
      </w:r>
    </w:p>
    <w:p w14:paraId="48DAC6E5"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Устранение Поставщиком в установленные сроки выявленных Заказчиком недостатков не освобождает его от уплаты неустойки, предусмотренной контрактом.</w:t>
      </w:r>
    </w:p>
    <w:p w14:paraId="0C0D18A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pacing w:val="-4"/>
          <w:sz w:val="20"/>
          <w:szCs w:val="20"/>
        </w:rPr>
        <w:t xml:space="preserve">Факт неисполнения или ненадлежащего исполнения Поставщиком условий контракта, а также размер неустойки указывается при оформлении </w:t>
      </w:r>
      <w:r w:rsidRPr="00F37CE3">
        <w:rPr>
          <w:rFonts w:ascii="Times New Roman" w:hAnsi="Times New Roman" w:cs="Times New Roman"/>
          <w:color w:val="000000" w:themeColor="text1"/>
          <w:sz w:val="20"/>
          <w:szCs w:val="20"/>
        </w:rPr>
        <w:t>акта сдачи-приемки товара.</w:t>
      </w:r>
    </w:p>
    <w:p w14:paraId="6D77BA39"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Заказчик вправе отказаться от приемки товара в случае обнаружения недостатков, которые исключают его эксплуатацию и не могут быть устранены Поставщиком.</w:t>
      </w:r>
    </w:p>
    <w:p w14:paraId="25300AB4"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pacing w:val="-4"/>
          <w:sz w:val="20"/>
          <w:szCs w:val="20"/>
        </w:rPr>
      </w:pPr>
      <w:r w:rsidRPr="00F37CE3">
        <w:rPr>
          <w:rFonts w:ascii="Times New Roman" w:hAnsi="Times New Roman" w:cs="Times New Roman"/>
          <w:color w:val="000000" w:themeColor="text1"/>
          <w:sz w:val="20"/>
          <w:szCs w:val="20"/>
        </w:rPr>
        <w:t xml:space="preserve">Риски случайной гибели или случайного повреждения товара, а также бремя его содержания переходят от Поставщика к Заказчику с момента сдачи-приемки товара, а в случае обнаружения в ходе приемки товара недостатков с момента устранения Поставщиком всех </w:t>
      </w:r>
      <w:r w:rsidRPr="00F37CE3">
        <w:rPr>
          <w:rFonts w:ascii="Times New Roman" w:hAnsi="Times New Roman" w:cs="Times New Roman"/>
          <w:color w:val="000000" w:themeColor="text1"/>
          <w:spacing w:val="-4"/>
          <w:sz w:val="20"/>
          <w:szCs w:val="20"/>
        </w:rPr>
        <w:t>выявленных недостатков согласно составленному Сторонами рекламационному акту.</w:t>
      </w:r>
    </w:p>
    <w:p w14:paraId="3F1767BE" w14:textId="77777777" w:rsidR="009107A5" w:rsidRPr="00F37CE3" w:rsidRDefault="009107A5" w:rsidP="00CF688A">
      <w:pPr>
        <w:widowControl w:val="0"/>
        <w:rPr>
          <w:rFonts w:ascii="Times New Roman" w:hAnsi="Times New Roman" w:cs="Times New Roman"/>
          <w:color w:val="000000" w:themeColor="text1"/>
          <w:spacing w:val="-4"/>
          <w:sz w:val="20"/>
          <w:szCs w:val="20"/>
        </w:rPr>
      </w:pPr>
    </w:p>
    <w:p w14:paraId="7FF3C161" w14:textId="77777777" w:rsidR="009107A5" w:rsidRPr="00F37CE3" w:rsidRDefault="009107A5" w:rsidP="001E41A3">
      <w:pPr>
        <w:widowControl w:val="0"/>
        <w:numPr>
          <w:ilvl w:val="0"/>
          <w:numId w:val="2"/>
        </w:numPr>
        <w:shd w:val="clear" w:color="auto" w:fill="FFFFFF"/>
        <w:ind w:left="0" w:firstLine="360"/>
        <w:jc w:val="center"/>
        <w:outlineLvl w:val="0"/>
        <w:rPr>
          <w:rFonts w:ascii="Times New Roman" w:hAnsi="Times New Roman" w:cs="Times New Roman"/>
          <w:b/>
          <w:bCs/>
          <w:color w:val="000000" w:themeColor="text1"/>
          <w:spacing w:val="-1"/>
          <w:sz w:val="20"/>
          <w:szCs w:val="20"/>
        </w:rPr>
      </w:pPr>
      <w:r w:rsidRPr="00F37CE3">
        <w:rPr>
          <w:rFonts w:ascii="Times New Roman" w:hAnsi="Times New Roman" w:cs="Times New Roman"/>
          <w:b/>
          <w:bCs/>
          <w:color w:val="000000" w:themeColor="text1"/>
          <w:spacing w:val="-1"/>
          <w:sz w:val="20"/>
          <w:szCs w:val="20"/>
        </w:rPr>
        <w:t>Ответственность Сторон</w:t>
      </w:r>
    </w:p>
    <w:p w14:paraId="454EB2E1" w14:textId="77777777" w:rsidR="009107A5" w:rsidRPr="00F37CE3" w:rsidRDefault="009107A5" w:rsidP="000243C5">
      <w:pPr>
        <w:widowControl w:val="0"/>
        <w:shd w:val="clear" w:color="auto" w:fill="FFFFFF"/>
        <w:tabs>
          <w:tab w:val="left" w:pos="3571"/>
        </w:tabs>
        <w:rPr>
          <w:rFonts w:ascii="Times New Roman" w:hAnsi="Times New Roman" w:cs="Times New Roman"/>
          <w:color w:val="000000" w:themeColor="text1"/>
          <w:sz w:val="20"/>
          <w:szCs w:val="20"/>
        </w:rPr>
      </w:pPr>
    </w:p>
    <w:p w14:paraId="050343CD" w14:textId="5B554B6C" w:rsidR="000243C5" w:rsidRPr="000243C5" w:rsidRDefault="000243C5" w:rsidP="000243C5">
      <w:pPr>
        <w:pStyle w:val="ab"/>
        <w:numPr>
          <w:ilvl w:val="1"/>
          <w:numId w:val="2"/>
        </w:numPr>
        <w:spacing w:after="0" w:line="240" w:lineRule="auto"/>
        <w:ind w:left="0" w:firstLine="709"/>
        <w:jc w:val="both"/>
        <w:rPr>
          <w:rFonts w:ascii="Times New Roman" w:hAnsi="Times New Roman"/>
          <w:b/>
          <w:bCs/>
          <w:color w:val="000000" w:themeColor="text1"/>
          <w:sz w:val="20"/>
          <w:szCs w:val="20"/>
        </w:rPr>
      </w:pPr>
      <w:r w:rsidRPr="000243C5">
        <w:rPr>
          <w:rFonts w:ascii="Times New Roman" w:hAnsi="Times New Roman"/>
          <w:b/>
          <w:bCs/>
          <w:color w:val="000000" w:themeColor="text1"/>
          <w:sz w:val="20"/>
          <w:szCs w:val="20"/>
        </w:rPr>
        <w:t>Ответственность Заказчика:</w:t>
      </w:r>
    </w:p>
    <w:p w14:paraId="77313954" w14:textId="2F5A3BF7" w:rsidR="009107A5"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6713251" w14:textId="77777777" w:rsidR="008A0E77" w:rsidRPr="00F37CE3" w:rsidRDefault="008A0E77" w:rsidP="000243C5">
      <w:pPr>
        <w:pStyle w:val="ab"/>
        <w:numPr>
          <w:ilvl w:val="2"/>
          <w:numId w:val="2"/>
        </w:numPr>
        <w:spacing w:after="0" w:line="240" w:lineRule="auto"/>
        <w:ind w:left="0" w:firstLine="709"/>
        <w:jc w:val="both"/>
        <w:rPr>
          <w:rFonts w:ascii="Times New Roman" w:hAnsi="Times New Roman"/>
          <w:color w:val="000000" w:themeColor="text1"/>
          <w:sz w:val="20"/>
          <w:szCs w:val="20"/>
        </w:rPr>
      </w:pPr>
      <w:r w:rsidRPr="00F37CE3">
        <w:rPr>
          <w:rFonts w:ascii="Times New Roman" w:hAnsi="Times New Roman"/>
          <w:color w:val="000000" w:themeColor="text1"/>
          <w:sz w:val="20"/>
          <w:szCs w:val="20"/>
        </w:rPr>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w:t>
      </w:r>
      <w:r w:rsidR="006A1E94" w:rsidRPr="00F37CE3">
        <w:rPr>
          <w:rFonts w:ascii="Times New Roman" w:hAnsi="Times New Roman"/>
          <w:color w:val="000000" w:themeColor="text1"/>
          <w:sz w:val="20"/>
          <w:szCs w:val="20"/>
        </w:rPr>
        <w:t xml:space="preserve">и ключевой ставки </w:t>
      </w:r>
      <w:r w:rsidRPr="00F37CE3">
        <w:rPr>
          <w:rFonts w:ascii="Times New Roman" w:hAnsi="Times New Roman"/>
          <w:color w:val="000000" w:themeColor="text1"/>
          <w:sz w:val="20"/>
          <w:szCs w:val="20"/>
        </w:rPr>
        <w:t>Центрального банка Российской Федерации от не уплаченной в срок суммы.</w:t>
      </w:r>
    </w:p>
    <w:p w14:paraId="2FA42F5C" w14:textId="652D6A69" w:rsidR="009107A5" w:rsidRDefault="009107A5" w:rsidP="000243C5">
      <w:pPr>
        <w:pStyle w:val="a9"/>
        <w:widowControl w:val="0"/>
        <w:numPr>
          <w:ilvl w:val="2"/>
          <w:numId w:val="2"/>
        </w:numPr>
        <w:ind w:left="0" w:firstLine="714"/>
        <w:rPr>
          <w:color w:val="000000" w:themeColor="text1"/>
          <w:sz w:val="20"/>
        </w:rPr>
      </w:pPr>
      <w:r w:rsidRPr="00D83F8C">
        <w:rPr>
          <w:color w:val="000000" w:themeColor="text1"/>
          <w:sz w:val="20"/>
        </w:rPr>
        <w:t xml:space="preserve">За </w:t>
      </w:r>
      <w:r w:rsidR="0027508A" w:rsidRPr="00D83F8C">
        <w:rPr>
          <w:color w:val="000000" w:themeColor="text1"/>
          <w:sz w:val="20"/>
        </w:rPr>
        <w:t xml:space="preserve">каждый факт неисполнения </w:t>
      </w:r>
      <w:r w:rsidRPr="00D83F8C">
        <w:rPr>
          <w:color w:val="000000" w:themeColor="text1"/>
          <w:sz w:val="20"/>
        </w:rPr>
        <w:t>Заказчиком обязательств по контракту, за исключением просрочки</w:t>
      </w:r>
      <w:r w:rsidRPr="00F37CE3">
        <w:rPr>
          <w:color w:val="000000" w:themeColor="text1"/>
          <w:sz w:val="20"/>
        </w:rPr>
        <w:t xml:space="preserve"> исполнения обязательств, устанавливается штраф в размере </w:t>
      </w:r>
      <w:r w:rsidR="00D74E6B" w:rsidRPr="00B82189">
        <w:rPr>
          <w:b/>
          <w:color w:val="FF0000"/>
          <w:sz w:val="20"/>
        </w:rPr>
        <w:t>1000 рублей 00 копеек</w:t>
      </w:r>
      <w:r w:rsidR="00D74E6B" w:rsidRPr="00B82189">
        <w:rPr>
          <w:color w:val="FF0000"/>
          <w:sz w:val="20"/>
        </w:rPr>
        <w:t xml:space="preserve"> (одна тысяча рублей 00 копеек</w:t>
      </w:r>
      <w:r w:rsidRPr="00B82189">
        <w:rPr>
          <w:color w:val="FF0000"/>
          <w:sz w:val="20"/>
        </w:rPr>
        <w:t>)</w:t>
      </w:r>
      <w:r w:rsidR="008A0E77" w:rsidRPr="00F37CE3">
        <w:rPr>
          <w:color w:val="000000" w:themeColor="text1"/>
          <w:sz w:val="20"/>
          <w:vertAlign w:val="superscript"/>
        </w:rPr>
        <w:footnoteReference w:id="13"/>
      </w:r>
      <w:r w:rsidRPr="00F37CE3">
        <w:rPr>
          <w:color w:val="000000" w:themeColor="text1"/>
          <w:sz w:val="20"/>
        </w:rPr>
        <w:t>.</w:t>
      </w:r>
    </w:p>
    <w:p w14:paraId="21EB0CAA" w14:textId="14010C5E" w:rsidR="000243C5" w:rsidRPr="00F37CE3" w:rsidRDefault="000243C5" w:rsidP="000243C5">
      <w:pPr>
        <w:pStyle w:val="a9"/>
        <w:widowControl w:val="0"/>
        <w:numPr>
          <w:ilvl w:val="2"/>
          <w:numId w:val="2"/>
        </w:numPr>
        <w:ind w:left="0" w:firstLine="714"/>
        <w:rPr>
          <w:color w:val="000000" w:themeColor="text1"/>
          <w:sz w:val="20"/>
        </w:rPr>
      </w:pPr>
      <w:r w:rsidRPr="00F37CE3">
        <w:rPr>
          <w:color w:val="000000" w:themeColor="text1"/>
          <w:sz w:val="20"/>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03590D3" w14:textId="56DB35B5" w:rsidR="000243C5" w:rsidRPr="000243C5" w:rsidRDefault="000243C5" w:rsidP="000243C5">
      <w:pPr>
        <w:widowControl w:val="0"/>
        <w:numPr>
          <w:ilvl w:val="1"/>
          <w:numId w:val="2"/>
        </w:numPr>
        <w:autoSpaceDE w:val="0"/>
        <w:autoSpaceDN w:val="0"/>
        <w:adjustRightInd w:val="0"/>
        <w:ind w:left="0" w:firstLine="709"/>
        <w:jc w:val="both"/>
        <w:rPr>
          <w:rFonts w:ascii="Times New Roman" w:hAnsi="Times New Roman" w:cs="Times New Roman"/>
          <w:b/>
          <w:bCs/>
          <w:color w:val="000000" w:themeColor="text1"/>
          <w:sz w:val="20"/>
          <w:szCs w:val="20"/>
        </w:rPr>
      </w:pPr>
      <w:r w:rsidRPr="000243C5">
        <w:rPr>
          <w:rFonts w:ascii="Times New Roman" w:hAnsi="Times New Roman" w:cs="Times New Roman"/>
          <w:b/>
          <w:bCs/>
          <w:color w:val="000000" w:themeColor="text1"/>
          <w:sz w:val="20"/>
          <w:szCs w:val="20"/>
        </w:rPr>
        <w:t>Ответственность Поставщика:</w:t>
      </w:r>
    </w:p>
    <w:p w14:paraId="48B99F68" w14:textId="50BF7B20" w:rsidR="009107A5" w:rsidRPr="000243C5" w:rsidRDefault="00F35DF9" w:rsidP="000243C5">
      <w:pPr>
        <w:pStyle w:val="ab"/>
        <w:widowControl w:val="0"/>
        <w:numPr>
          <w:ilvl w:val="2"/>
          <w:numId w:val="2"/>
        </w:numPr>
        <w:autoSpaceDE w:val="0"/>
        <w:autoSpaceDN w:val="0"/>
        <w:adjustRightInd w:val="0"/>
        <w:spacing w:after="0" w:line="240" w:lineRule="auto"/>
        <w:ind w:left="0" w:firstLine="709"/>
        <w:jc w:val="both"/>
        <w:rPr>
          <w:rFonts w:ascii="Times New Roman" w:hAnsi="Times New Roman"/>
          <w:color w:val="000000" w:themeColor="text1"/>
          <w:sz w:val="20"/>
          <w:szCs w:val="20"/>
        </w:rPr>
      </w:pPr>
      <w:r w:rsidRPr="000243C5">
        <w:rPr>
          <w:rFonts w:ascii="Times New Roman" w:hAnsi="Times New Roman"/>
          <w:color w:val="000000" w:themeColor="text1"/>
          <w:sz w:val="20"/>
          <w:szCs w:val="20"/>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ненадлежащего исполнения Поставщиком обязательств, предусмотренных контрактом, Заказчик направляет Поставщику требование об уплате неустоек (пеней, штрафов).</w:t>
      </w:r>
      <w:r w:rsidR="009107A5" w:rsidRPr="000243C5">
        <w:rPr>
          <w:rFonts w:ascii="Times New Roman" w:hAnsi="Times New Roman"/>
          <w:color w:val="000000" w:themeColor="text1"/>
          <w:sz w:val="20"/>
          <w:szCs w:val="20"/>
        </w:rPr>
        <w:t xml:space="preserve"> </w:t>
      </w:r>
    </w:p>
    <w:p w14:paraId="14254176" w14:textId="77777777" w:rsidR="00F35DF9" w:rsidRPr="00F37CE3" w:rsidRDefault="00F35DF9"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eastAsiaTheme="minorHAnsi" w:hAnsi="Times New Roman"/>
          <w:color w:val="000000" w:themeColor="text1"/>
          <w:sz w:val="20"/>
          <w:szCs w:val="20"/>
        </w:rPr>
        <w:t xml:space="preserve">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w:t>
      </w:r>
      <w:r w:rsidR="006A1E94" w:rsidRPr="00F37CE3">
        <w:rPr>
          <w:rFonts w:ascii="Times New Roman" w:eastAsiaTheme="minorHAnsi" w:hAnsi="Times New Roman"/>
          <w:color w:val="000000" w:themeColor="text1"/>
          <w:sz w:val="20"/>
          <w:szCs w:val="20"/>
        </w:rPr>
        <w:t xml:space="preserve">ключевой </w:t>
      </w:r>
      <w:r w:rsidRPr="00F37CE3">
        <w:rPr>
          <w:rFonts w:ascii="Times New Roman" w:eastAsiaTheme="minorHAnsi" w:hAnsi="Times New Roman"/>
          <w:color w:val="000000" w:themeColor="text1"/>
          <w:sz w:val="20"/>
          <w:szCs w:val="20"/>
        </w:rPr>
        <w:t>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744CF5D3" w14:textId="77777777" w:rsidR="00BC5AA4" w:rsidRPr="00F37CE3" w:rsidRDefault="00BC5AA4" w:rsidP="000243C5">
      <w:pPr>
        <w:pStyle w:val="ab"/>
        <w:numPr>
          <w:ilvl w:val="2"/>
          <w:numId w:val="2"/>
        </w:numPr>
        <w:spacing w:after="0" w:line="240" w:lineRule="auto"/>
        <w:ind w:left="0" w:firstLine="709"/>
        <w:jc w:val="both"/>
        <w:rPr>
          <w:rFonts w:ascii="Times New Roman" w:eastAsiaTheme="minorHAnsi" w:hAnsi="Times New Roman"/>
          <w:color w:val="000000" w:themeColor="text1"/>
          <w:sz w:val="20"/>
          <w:szCs w:val="20"/>
        </w:rPr>
      </w:pPr>
      <w:r w:rsidRPr="00F37CE3">
        <w:rPr>
          <w:rFonts w:ascii="Times New Roman" w:hAnsi="Times New Roman"/>
          <w:color w:val="000000" w:themeColor="text1"/>
          <w:sz w:val="20"/>
          <w:szCs w:val="20"/>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устанавливается штраф в </w:t>
      </w:r>
      <w:r w:rsidR="00350985" w:rsidRPr="00F37CE3">
        <w:rPr>
          <w:rFonts w:ascii="Times New Roman" w:hAnsi="Times New Roman"/>
          <w:color w:val="000000" w:themeColor="text1"/>
          <w:sz w:val="20"/>
          <w:szCs w:val="20"/>
        </w:rPr>
        <w:t xml:space="preserve">размере </w:t>
      </w:r>
      <w:r w:rsidRPr="00B82189">
        <w:rPr>
          <w:rFonts w:ascii="Times New Roman" w:hAnsi="Times New Roman"/>
          <w:b/>
          <w:color w:val="FF0000"/>
          <w:sz w:val="20"/>
          <w:szCs w:val="20"/>
        </w:rPr>
        <w:t>10% цены контракта (этапа)</w:t>
      </w:r>
      <w:r w:rsidRPr="00F37CE3">
        <w:rPr>
          <w:rFonts w:ascii="Times New Roman" w:hAnsi="Times New Roman"/>
          <w:color w:val="000000" w:themeColor="text1"/>
          <w:sz w:val="20"/>
          <w:szCs w:val="20"/>
          <w:vertAlign w:val="superscript"/>
        </w:rPr>
        <w:footnoteReference w:id="14"/>
      </w:r>
      <w:r w:rsidRPr="00F37CE3">
        <w:rPr>
          <w:rFonts w:ascii="Times New Roman" w:hAnsi="Times New Roman"/>
          <w:color w:val="000000" w:themeColor="text1"/>
          <w:sz w:val="20"/>
          <w:szCs w:val="20"/>
        </w:rPr>
        <w:t>.</w:t>
      </w:r>
    </w:p>
    <w:p w14:paraId="56B38E1C" w14:textId="77777777" w:rsidR="000243C5" w:rsidRDefault="00F35DF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устанавливается штраф в размере </w:t>
      </w:r>
      <w:r w:rsidR="00D74E6B" w:rsidRPr="00B82189">
        <w:rPr>
          <w:rFonts w:ascii="Times New Roman" w:hAnsi="Times New Roman" w:cs="Times New Roman"/>
          <w:b/>
          <w:color w:val="FF0000"/>
          <w:sz w:val="20"/>
        </w:rPr>
        <w:t>1000 рублей 00 копеек</w:t>
      </w:r>
      <w:r w:rsidR="00D74E6B" w:rsidRPr="00B82189">
        <w:rPr>
          <w:rFonts w:ascii="Times New Roman" w:hAnsi="Times New Roman" w:cs="Times New Roman"/>
          <w:color w:val="FF0000"/>
          <w:sz w:val="20"/>
        </w:rPr>
        <w:t xml:space="preserve"> (одна тысяча рублей 00 копеек</w:t>
      </w:r>
      <w:r w:rsidRPr="00B82189">
        <w:rPr>
          <w:rFonts w:ascii="Times New Roman" w:hAnsi="Times New Roman" w:cs="Times New Roman"/>
          <w:color w:val="FF0000"/>
          <w:sz w:val="20"/>
          <w:szCs w:val="20"/>
        </w:rPr>
        <w:t>)</w:t>
      </w:r>
      <w:r w:rsidRPr="00F37CE3">
        <w:rPr>
          <w:rFonts w:ascii="Times New Roman" w:hAnsi="Times New Roman" w:cs="Times New Roman"/>
          <w:color w:val="000000" w:themeColor="text1"/>
          <w:sz w:val="20"/>
          <w:szCs w:val="20"/>
          <w:vertAlign w:val="superscript"/>
        </w:rPr>
        <w:footnoteReference w:id="15"/>
      </w:r>
      <w:r w:rsidRPr="00F37CE3">
        <w:rPr>
          <w:rFonts w:ascii="Times New Roman" w:hAnsi="Times New Roman" w:cs="Times New Roman"/>
          <w:color w:val="000000" w:themeColor="text1"/>
          <w:sz w:val="20"/>
          <w:szCs w:val="20"/>
        </w:rPr>
        <w:t>.</w:t>
      </w:r>
    </w:p>
    <w:p w14:paraId="35DA0E70" w14:textId="2F72805F" w:rsidR="00327179" w:rsidRPr="000243C5" w:rsidRDefault="00327179" w:rsidP="000243C5">
      <w:pPr>
        <w:widowControl w:val="0"/>
        <w:numPr>
          <w:ilvl w:val="2"/>
          <w:numId w:val="2"/>
        </w:numPr>
        <w:autoSpaceDE w:val="0"/>
        <w:autoSpaceDN w:val="0"/>
        <w:adjustRightInd w:val="0"/>
        <w:ind w:left="0" w:firstLine="709"/>
        <w:jc w:val="both"/>
        <w:rPr>
          <w:rFonts w:ascii="Times New Roman" w:hAnsi="Times New Roman" w:cs="Times New Roman"/>
          <w:color w:val="000000" w:themeColor="text1"/>
          <w:sz w:val="20"/>
          <w:szCs w:val="20"/>
        </w:rPr>
      </w:pPr>
      <w:r w:rsidRPr="000243C5">
        <w:rPr>
          <w:rFonts w:ascii="Times New Roman" w:hAnsi="Times New Roman"/>
          <w:color w:val="000000" w:themeColor="text1"/>
          <w:sz w:val="20"/>
          <w:szCs w:val="20"/>
        </w:rPr>
        <w:t>Общая сумма начисленн</w:t>
      </w:r>
      <w:r w:rsidR="006D1E05" w:rsidRPr="000243C5">
        <w:rPr>
          <w:rFonts w:ascii="Times New Roman" w:hAnsi="Times New Roman"/>
          <w:color w:val="000000" w:themeColor="text1"/>
          <w:sz w:val="20"/>
          <w:szCs w:val="20"/>
        </w:rPr>
        <w:t>ых</w:t>
      </w:r>
      <w:r w:rsidRPr="000243C5">
        <w:rPr>
          <w:rFonts w:ascii="Times New Roman" w:hAnsi="Times New Roman"/>
          <w:color w:val="000000" w:themeColor="text1"/>
          <w:sz w:val="20"/>
          <w:szCs w:val="20"/>
        </w:rPr>
        <w:t xml:space="preserve"> штрафов за неисполнение или ненадлежащее исполнение Поставщиком </w:t>
      </w:r>
      <w:r w:rsidRPr="000243C5">
        <w:rPr>
          <w:rFonts w:ascii="Times New Roman" w:hAnsi="Times New Roman"/>
          <w:color w:val="000000" w:themeColor="text1"/>
          <w:sz w:val="20"/>
          <w:szCs w:val="20"/>
        </w:rPr>
        <w:lastRenderedPageBreak/>
        <w:t>обязательств, предусмотренных контрактом, не может превышать цену контракта.</w:t>
      </w:r>
    </w:p>
    <w:p w14:paraId="3BB6EAF8" w14:textId="77777777" w:rsidR="0004063A" w:rsidRPr="0004063A" w:rsidRDefault="0004063A" w:rsidP="000243C5">
      <w:pPr>
        <w:widowControl w:val="0"/>
        <w:numPr>
          <w:ilvl w:val="1"/>
          <w:numId w:val="2"/>
        </w:numPr>
        <w:suppressAutoHyphens/>
        <w:ind w:left="0" w:firstLine="709"/>
        <w:jc w:val="both"/>
        <w:rPr>
          <w:rFonts w:ascii="Times New Roman" w:hAnsi="Times New Roman" w:cs="Times New Roman"/>
          <w:b/>
          <w:bCs/>
          <w:color w:val="000000" w:themeColor="text1"/>
          <w:sz w:val="20"/>
          <w:szCs w:val="20"/>
        </w:rPr>
      </w:pPr>
      <w:r w:rsidRPr="0004063A">
        <w:rPr>
          <w:rFonts w:ascii="Times New Roman" w:hAnsi="Times New Roman" w:cs="Times New Roman"/>
          <w:b/>
          <w:bCs/>
          <w:color w:val="000000" w:themeColor="text1"/>
          <w:sz w:val="20"/>
          <w:szCs w:val="20"/>
        </w:rPr>
        <w:t>Иное:</w:t>
      </w:r>
    </w:p>
    <w:p w14:paraId="10E203D3" w14:textId="77777777" w:rsid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28A1890" w14:textId="28CE6413" w:rsidR="00327179" w:rsidRPr="0004063A" w:rsidRDefault="00327179" w:rsidP="0004063A">
      <w:pPr>
        <w:pStyle w:val="ab"/>
        <w:widowControl w:val="0"/>
        <w:numPr>
          <w:ilvl w:val="2"/>
          <w:numId w:val="2"/>
        </w:numPr>
        <w:suppressAutoHyphens/>
        <w:spacing w:after="0" w:line="240" w:lineRule="auto"/>
        <w:ind w:left="0" w:firstLine="709"/>
        <w:jc w:val="both"/>
        <w:rPr>
          <w:rFonts w:ascii="Times New Roman" w:hAnsi="Times New Roman"/>
          <w:color w:val="000000" w:themeColor="text1"/>
          <w:sz w:val="20"/>
          <w:szCs w:val="20"/>
        </w:rPr>
      </w:pPr>
      <w:r w:rsidRPr="0004063A">
        <w:rPr>
          <w:rFonts w:ascii="Times New Roman" w:hAnsi="Times New Roman"/>
          <w:color w:val="000000" w:themeColor="text1"/>
          <w:sz w:val="20"/>
          <w:szCs w:val="20"/>
        </w:rPr>
        <w:t>Удержание неустоек не освобождает Поставщика от исполнения обязательств в натуре.</w:t>
      </w:r>
    </w:p>
    <w:p w14:paraId="56DCFB97" w14:textId="77777777" w:rsidR="009107A5" w:rsidRPr="00F37CE3" w:rsidRDefault="009107A5" w:rsidP="000243C5">
      <w:pPr>
        <w:widowControl w:val="0"/>
        <w:jc w:val="both"/>
        <w:rPr>
          <w:rFonts w:ascii="Times New Roman" w:hAnsi="Times New Roman" w:cs="Times New Roman"/>
          <w:color w:val="000000" w:themeColor="text1"/>
          <w:spacing w:val="-4"/>
          <w:sz w:val="20"/>
          <w:szCs w:val="20"/>
        </w:rPr>
      </w:pPr>
    </w:p>
    <w:p w14:paraId="76ACC14B" w14:textId="77777777" w:rsidR="009107A5" w:rsidRPr="00F37CE3" w:rsidRDefault="009107A5" w:rsidP="001E41A3">
      <w:pPr>
        <w:widowControl w:val="0"/>
        <w:numPr>
          <w:ilvl w:val="0"/>
          <w:numId w:val="2"/>
        </w:numPr>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z w:val="20"/>
          <w:szCs w:val="20"/>
        </w:rPr>
        <w:t>Требования к таре, упаковке, качеству</w:t>
      </w:r>
      <w:r w:rsidRPr="00F37CE3">
        <w:rPr>
          <w:rFonts w:ascii="Times New Roman" w:hAnsi="Times New Roman" w:cs="Times New Roman"/>
          <w:b/>
          <w:color w:val="000000" w:themeColor="text1"/>
          <w:sz w:val="20"/>
          <w:szCs w:val="20"/>
        </w:rPr>
        <w:t>, безопасности и техническим характеристикам товара</w:t>
      </w:r>
    </w:p>
    <w:p w14:paraId="5C805A99" w14:textId="77777777" w:rsidR="009107A5" w:rsidRPr="00F37CE3" w:rsidRDefault="009107A5" w:rsidP="00CF688A">
      <w:pPr>
        <w:widowControl w:val="0"/>
        <w:rPr>
          <w:rFonts w:ascii="Times New Roman" w:hAnsi="Times New Roman" w:cs="Times New Roman"/>
          <w:color w:val="000000" w:themeColor="text1"/>
          <w:sz w:val="20"/>
          <w:szCs w:val="20"/>
        </w:rPr>
      </w:pPr>
    </w:p>
    <w:p w14:paraId="43207F4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 xml:space="preserve">Поставляемый товар должен быть новым товаром (товаром, который не был в употреблении, в ремонте, у которого не была осуществлена замена составных частей, не были восстановлены потребительские свойства) и </w:t>
      </w:r>
      <w:r w:rsidRPr="00F37CE3">
        <w:rPr>
          <w:rFonts w:ascii="Times New Roman" w:hAnsi="Times New Roman" w:cs="Times New Roman"/>
          <w:color w:val="000000" w:themeColor="text1"/>
          <w:sz w:val="20"/>
          <w:szCs w:val="20"/>
        </w:rPr>
        <w:t>не должны находиться в залоге, под арестом или под иным обременением.</w:t>
      </w:r>
    </w:p>
    <w:p w14:paraId="50BF2BD1"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w:t>
      </w:r>
      <w:r w:rsidR="00D74E6B" w:rsidRPr="00F37CE3">
        <w:rPr>
          <w:rFonts w:ascii="Times New Roman" w:hAnsi="Times New Roman" w:cs="Times New Roman"/>
          <w:bCs/>
          <w:iCs/>
          <w:color w:val="000000" w:themeColor="text1"/>
          <w:sz w:val="20"/>
          <w:szCs w:val="20"/>
        </w:rPr>
        <w:t>, техническим регламентам</w:t>
      </w:r>
      <w:r w:rsidRPr="00F37CE3">
        <w:rPr>
          <w:rFonts w:ascii="Times New Roman" w:hAnsi="Times New Roman" w:cs="Times New Roman"/>
          <w:bCs/>
          <w:iCs/>
          <w:color w:val="000000" w:themeColor="text1"/>
          <w:sz w:val="20"/>
          <w:szCs w:val="20"/>
        </w:rPr>
        <w:t xml:space="preserve"> и стандартам, действующим в Российской Федерации, в части требований к качеству, предъявляемых к товару такого рода. </w:t>
      </w:r>
    </w:p>
    <w:p w14:paraId="5100E224"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bCs/>
          <w:iCs/>
          <w:color w:val="000000" w:themeColor="text1"/>
          <w:sz w:val="20"/>
          <w:szCs w:val="20"/>
        </w:rPr>
        <w:t>Товары должны поставляться в упаковке производителя, не имеющей повреждений, с сохранением всех защитных знаков производителя,</w:t>
      </w:r>
      <w:r w:rsidRPr="00F37CE3">
        <w:rPr>
          <w:rFonts w:ascii="Times New Roman" w:hAnsi="Times New Roman" w:cs="Times New Roman"/>
          <w:color w:val="000000" w:themeColor="text1"/>
          <w:sz w:val="20"/>
          <w:szCs w:val="20"/>
        </w:rPr>
        <w:t xml:space="preserve"> обеспечивающей сохранность товара при перевозке, и при необходимости, в последующем хранении.</w:t>
      </w:r>
    </w:p>
    <w:p w14:paraId="29F06A87" w14:textId="77777777" w:rsidR="009107A5" w:rsidRPr="00F37CE3" w:rsidRDefault="009107A5" w:rsidP="00CF688A">
      <w:pPr>
        <w:widowControl w:val="0"/>
        <w:numPr>
          <w:ilvl w:val="1"/>
          <w:numId w:val="2"/>
        </w:numPr>
        <w:shd w:val="clear" w:color="auto" w:fill="FFFFFF"/>
        <w:ind w:left="0" w:firstLine="709"/>
        <w:jc w:val="both"/>
        <w:rPr>
          <w:rFonts w:ascii="Times New Roman" w:hAnsi="Times New Roman" w:cs="Times New Roman"/>
          <w:bCs/>
          <w:iCs/>
          <w:color w:val="000000" w:themeColor="text1"/>
          <w:sz w:val="20"/>
          <w:szCs w:val="20"/>
        </w:rPr>
      </w:pPr>
      <w:r w:rsidRPr="00F37CE3">
        <w:rPr>
          <w:rFonts w:ascii="Times New Roman" w:hAnsi="Times New Roman" w:cs="Times New Roman"/>
          <w:bCs/>
          <w:iCs/>
          <w:color w:val="000000" w:themeColor="text1"/>
          <w:sz w:val="20"/>
          <w:szCs w:val="20"/>
        </w:rPr>
        <w:t>Поставляемый товар должен обеспечивать безопасность его использования, не должен содержать вредных для здоровья веществ.</w:t>
      </w:r>
    </w:p>
    <w:p w14:paraId="073382A8" w14:textId="77777777" w:rsidR="009107A5" w:rsidRPr="00744FA5"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Существенным нарушением Поставщиком требований к качеству товара является поставка товара с неустранимыми недостатками, недостатками, которые не могут быть устранены без несоразмерных расходов или затрат времени, или недостатками, </w:t>
      </w:r>
      <w:r w:rsidRPr="00744FA5">
        <w:rPr>
          <w:rFonts w:ascii="Times New Roman" w:hAnsi="Times New Roman" w:cs="Times New Roman"/>
          <w:color w:val="000000" w:themeColor="text1"/>
          <w:sz w:val="20"/>
          <w:szCs w:val="20"/>
        </w:rPr>
        <w:t>выявляющимися неоднократно вновь после их устранения, а также с другими подобными недостатками.</w:t>
      </w:r>
    </w:p>
    <w:p w14:paraId="5E2810B1" w14:textId="1C871106"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 xml:space="preserve">На всех товарах должна быть нанесена однозначно трактуемая маркировка - наименование, данные об изготовителе. </w:t>
      </w:r>
      <w:r w:rsidR="007135CF" w:rsidRPr="00744FA5">
        <w:rPr>
          <w:rFonts w:ascii="Times New Roman" w:hAnsi="Times New Roman" w:cs="Times New Roman"/>
          <w:color w:val="000000" w:themeColor="text1"/>
          <w:sz w:val="20"/>
          <w:szCs w:val="20"/>
        </w:rPr>
        <w:t>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42152FD7" w14:textId="77777777" w:rsidR="00D74E6B" w:rsidRPr="00744FA5" w:rsidRDefault="00D74E6B" w:rsidP="00D74E6B">
      <w:pPr>
        <w:widowControl w:val="0"/>
        <w:numPr>
          <w:ilvl w:val="1"/>
          <w:numId w:val="2"/>
        </w:numPr>
        <w:ind w:left="0" w:firstLine="709"/>
        <w:jc w:val="both"/>
        <w:rPr>
          <w:rFonts w:ascii="Times New Roman" w:hAnsi="Times New Roman" w:cs="Times New Roman"/>
          <w:color w:val="000000" w:themeColor="text1"/>
          <w:sz w:val="20"/>
          <w:szCs w:val="20"/>
        </w:rPr>
      </w:pPr>
      <w:r w:rsidRPr="00744FA5">
        <w:rPr>
          <w:rFonts w:ascii="Times New Roman" w:hAnsi="Times New Roman" w:cs="Times New Roman"/>
          <w:color w:val="000000" w:themeColor="text1"/>
          <w:sz w:val="20"/>
          <w:szCs w:val="20"/>
        </w:rPr>
        <w:t>На импортные товары перевод на русском языке обязателен.</w:t>
      </w:r>
      <w:r w:rsidR="003174CB" w:rsidRPr="00744FA5">
        <w:rPr>
          <w:rFonts w:ascii="Times New Roman" w:hAnsi="Times New Roman" w:cs="Times New Roman"/>
          <w:color w:val="000000" w:themeColor="text1"/>
          <w:sz w:val="20"/>
          <w:szCs w:val="20"/>
        </w:rPr>
        <w:t xml:space="preserve">       </w:t>
      </w:r>
    </w:p>
    <w:p w14:paraId="41D92744" w14:textId="77777777" w:rsidR="009107A5" w:rsidRPr="00744FA5" w:rsidRDefault="009107A5" w:rsidP="00CF688A">
      <w:pPr>
        <w:widowControl w:val="0"/>
        <w:rPr>
          <w:rFonts w:ascii="Times New Roman" w:hAnsi="Times New Roman" w:cs="Times New Roman"/>
          <w:color w:val="000000" w:themeColor="text1"/>
          <w:sz w:val="20"/>
          <w:szCs w:val="20"/>
        </w:rPr>
      </w:pPr>
    </w:p>
    <w:p w14:paraId="42C44594" w14:textId="77777777" w:rsidR="009107A5" w:rsidRPr="00744FA5" w:rsidRDefault="009107A5" w:rsidP="001E41A3">
      <w:pPr>
        <w:widowControl w:val="0"/>
        <w:numPr>
          <w:ilvl w:val="0"/>
          <w:numId w:val="2"/>
        </w:numPr>
        <w:ind w:left="0" w:firstLine="360"/>
        <w:jc w:val="center"/>
        <w:outlineLvl w:val="0"/>
        <w:rPr>
          <w:rFonts w:ascii="Times New Roman" w:hAnsi="Times New Roman" w:cs="Times New Roman"/>
          <w:b/>
          <w:color w:val="000000" w:themeColor="text1"/>
          <w:sz w:val="20"/>
          <w:szCs w:val="20"/>
        </w:rPr>
      </w:pPr>
      <w:r w:rsidRPr="00744FA5">
        <w:rPr>
          <w:rFonts w:ascii="Times New Roman" w:hAnsi="Times New Roman" w:cs="Times New Roman"/>
          <w:b/>
          <w:color w:val="000000" w:themeColor="text1"/>
          <w:sz w:val="20"/>
          <w:szCs w:val="20"/>
        </w:rPr>
        <w:t>Гарантии качества</w:t>
      </w:r>
    </w:p>
    <w:p w14:paraId="7EAE0B7D" w14:textId="77777777" w:rsidR="009107A5" w:rsidRPr="00744FA5" w:rsidRDefault="009107A5" w:rsidP="00CF688A">
      <w:pPr>
        <w:pStyle w:val="a8"/>
        <w:widowControl w:val="0"/>
        <w:spacing w:after="0"/>
        <w:rPr>
          <w:color w:val="000000" w:themeColor="text1"/>
          <w:sz w:val="20"/>
        </w:rPr>
      </w:pPr>
    </w:p>
    <w:p w14:paraId="75FBBA9C" w14:textId="77777777" w:rsidR="009107A5" w:rsidRPr="00744FA5"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Гарантии качества распространяются на все товары, поставленные Поставщиком по настоящему контракту.</w:t>
      </w:r>
    </w:p>
    <w:p w14:paraId="5532EAC8" w14:textId="165E9595" w:rsidR="009107A5" w:rsidRPr="00F37CE3" w:rsidRDefault="009107A5" w:rsidP="00CF688A">
      <w:pPr>
        <w:pStyle w:val="a"/>
        <w:keepNext w:val="0"/>
        <w:widowControl w:val="0"/>
        <w:numPr>
          <w:ilvl w:val="1"/>
          <w:numId w:val="2"/>
        </w:numPr>
        <w:tabs>
          <w:tab w:val="left" w:pos="708"/>
        </w:tabs>
        <w:spacing w:before="0"/>
        <w:ind w:left="0" w:firstLine="709"/>
        <w:outlineLvl w:val="9"/>
        <w:rPr>
          <w:color w:val="000000" w:themeColor="text1"/>
          <w:sz w:val="20"/>
          <w:szCs w:val="20"/>
        </w:rPr>
      </w:pPr>
      <w:r w:rsidRPr="00744FA5">
        <w:rPr>
          <w:color w:val="000000" w:themeColor="text1"/>
          <w:sz w:val="20"/>
          <w:szCs w:val="20"/>
        </w:rPr>
        <w:t>Остаточный срок годности товара, для которого производителем (изготовителем) установлен срок годности, к моменту поставки должен составлять не менее</w:t>
      </w:r>
      <w:r w:rsidR="007E5417">
        <w:rPr>
          <w:color w:val="FF0000"/>
          <w:sz w:val="20"/>
          <w:szCs w:val="20"/>
        </w:rPr>
        <w:t xml:space="preserve"> 70%</w:t>
      </w:r>
      <w:r w:rsidRPr="00744FA5">
        <w:rPr>
          <w:color w:val="000000" w:themeColor="text1"/>
          <w:sz w:val="20"/>
          <w:szCs w:val="20"/>
        </w:rPr>
        <w:t xml:space="preserve"> срока годности товара от установленного производителем (изготовителем</w:t>
      </w:r>
      <w:r w:rsidRPr="00F37CE3">
        <w:rPr>
          <w:color w:val="000000" w:themeColor="text1"/>
          <w:sz w:val="20"/>
          <w:szCs w:val="20"/>
        </w:rPr>
        <w:t>).</w:t>
      </w:r>
    </w:p>
    <w:p w14:paraId="1D65DB17"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pacing w:val="4"/>
          <w:sz w:val="20"/>
          <w:szCs w:val="20"/>
        </w:rPr>
        <w:t>Поставщик г</w:t>
      </w:r>
      <w:r w:rsidRPr="00F37CE3">
        <w:rPr>
          <w:rFonts w:ascii="Times New Roman" w:hAnsi="Times New Roman" w:cs="Times New Roman"/>
          <w:color w:val="000000" w:themeColor="text1"/>
          <w:sz w:val="20"/>
          <w:szCs w:val="20"/>
        </w:rPr>
        <w:t xml:space="preserve">арантирует срок качества поставляемого товара </w:t>
      </w:r>
      <w:r w:rsidRPr="00F37CE3">
        <w:rPr>
          <w:rFonts w:ascii="Times New Roman" w:hAnsi="Times New Roman" w:cs="Times New Roman"/>
          <w:color w:val="FF0000"/>
          <w:sz w:val="20"/>
          <w:szCs w:val="20"/>
        </w:rPr>
        <w:t xml:space="preserve">в течение </w:t>
      </w:r>
      <w:r w:rsidRPr="00F37CE3">
        <w:rPr>
          <w:rFonts w:ascii="Times New Roman" w:hAnsi="Times New Roman" w:cs="Times New Roman"/>
          <w:b/>
          <w:color w:val="FF0000"/>
          <w:sz w:val="20"/>
          <w:szCs w:val="20"/>
        </w:rPr>
        <w:t>12 (двенадцати) месяцев</w:t>
      </w:r>
      <w:r w:rsidRPr="00F37CE3">
        <w:rPr>
          <w:rFonts w:ascii="Times New Roman" w:hAnsi="Times New Roman" w:cs="Times New Roman"/>
          <w:color w:val="FF0000"/>
          <w:sz w:val="20"/>
          <w:szCs w:val="20"/>
        </w:rPr>
        <w:t xml:space="preserve"> </w:t>
      </w:r>
      <w:r w:rsidRPr="00F37CE3">
        <w:rPr>
          <w:rFonts w:ascii="Times New Roman" w:hAnsi="Times New Roman" w:cs="Times New Roman"/>
          <w:color w:val="000000" w:themeColor="text1"/>
          <w:sz w:val="20"/>
          <w:szCs w:val="20"/>
        </w:rPr>
        <w:t>с момента подписания документа о приемке товара, на тот товар, на который отсутствует срок годности производителя.</w:t>
      </w:r>
    </w:p>
    <w:p w14:paraId="6792D26D" w14:textId="77777777" w:rsidR="009107A5" w:rsidRPr="00F37CE3" w:rsidRDefault="009107A5" w:rsidP="00CF688A">
      <w:pPr>
        <w:widowControl w:val="0"/>
        <w:numPr>
          <w:ilvl w:val="1"/>
          <w:numId w:val="2"/>
        </w:numPr>
        <w:ind w:left="0"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Если в течение гарантийного срока или срока годности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w:t>
      </w:r>
    </w:p>
    <w:p w14:paraId="069F8DF9" w14:textId="77777777" w:rsidR="009107A5" w:rsidRPr="00F37CE3" w:rsidRDefault="009107A5" w:rsidP="00CF688A">
      <w:pPr>
        <w:widowControl w:val="0"/>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 Гарантийный срок в этом случае продлевается на период устранения дефектов.</w:t>
      </w:r>
    </w:p>
    <w:p w14:paraId="32162BED" w14:textId="77777777" w:rsidR="009107A5" w:rsidRPr="00F37CE3" w:rsidRDefault="009107A5" w:rsidP="00CF688A">
      <w:pPr>
        <w:widowControl w:val="0"/>
        <w:ind w:firstLine="709"/>
        <w:rPr>
          <w:rFonts w:ascii="Times New Roman" w:hAnsi="Times New Roman" w:cs="Times New Roman"/>
          <w:color w:val="000000" w:themeColor="text1"/>
          <w:sz w:val="20"/>
          <w:szCs w:val="20"/>
        </w:rPr>
      </w:pPr>
    </w:p>
    <w:p w14:paraId="34C517BB" w14:textId="53544AAF" w:rsidR="00FC3C01" w:rsidRDefault="00FC3C01" w:rsidP="001E41A3">
      <w:pPr>
        <w:pStyle w:val="a9"/>
        <w:widowControl w:val="0"/>
        <w:numPr>
          <w:ilvl w:val="0"/>
          <w:numId w:val="2"/>
        </w:numPr>
        <w:jc w:val="center"/>
        <w:outlineLvl w:val="0"/>
        <w:rPr>
          <w:b/>
          <w:color w:val="000000" w:themeColor="text1"/>
          <w:sz w:val="20"/>
        </w:rPr>
      </w:pPr>
      <w:r>
        <w:rPr>
          <w:b/>
          <w:color w:val="000000" w:themeColor="text1"/>
          <w:sz w:val="20"/>
        </w:rPr>
        <w:t>Срок действия контракта</w:t>
      </w:r>
    </w:p>
    <w:p w14:paraId="63C1EDFE" w14:textId="21D421FC" w:rsidR="00FC3C01" w:rsidRDefault="00FC3C01" w:rsidP="004B36FB">
      <w:pPr>
        <w:pStyle w:val="a9"/>
        <w:widowControl w:val="0"/>
        <w:ind w:left="0"/>
        <w:rPr>
          <w:b/>
          <w:color w:val="000000" w:themeColor="text1"/>
          <w:sz w:val="20"/>
        </w:rPr>
      </w:pPr>
    </w:p>
    <w:p w14:paraId="3E876739" w14:textId="6B5C8A7C" w:rsidR="00FC3C01" w:rsidRPr="00FC3C01" w:rsidRDefault="00FC3C01" w:rsidP="004B36FB">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Контракт вступает в силу с момента его подписания и действует до исполнения Сторонами своих обязательств.</w:t>
      </w:r>
    </w:p>
    <w:p w14:paraId="62288BEC" w14:textId="77777777" w:rsidR="00FC3C01" w:rsidRDefault="00FC3C01" w:rsidP="004B36FB">
      <w:pPr>
        <w:pStyle w:val="a9"/>
        <w:widowControl w:val="0"/>
        <w:ind w:left="0"/>
        <w:rPr>
          <w:b/>
          <w:color w:val="000000" w:themeColor="text1"/>
          <w:sz w:val="20"/>
        </w:rPr>
      </w:pPr>
    </w:p>
    <w:p w14:paraId="179FEBDB" w14:textId="4DDD103F" w:rsidR="009107A5" w:rsidRPr="00F37CE3" w:rsidRDefault="009107A5" w:rsidP="001E41A3">
      <w:pPr>
        <w:pStyle w:val="a9"/>
        <w:widowControl w:val="0"/>
        <w:numPr>
          <w:ilvl w:val="0"/>
          <w:numId w:val="2"/>
        </w:numPr>
        <w:jc w:val="center"/>
        <w:outlineLvl w:val="0"/>
        <w:rPr>
          <w:b/>
          <w:color w:val="000000" w:themeColor="text1"/>
          <w:sz w:val="20"/>
        </w:rPr>
      </w:pPr>
      <w:r w:rsidRPr="00F37CE3">
        <w:rPr>
          <w:b/>
          <w:color w:val="000000" w:themeColor="text1"/>
          <w:sz w:val="20"/>
        </w:rPr>
        <w:t>Порядок изменения и расторжения контракта</w:t>
      </w:r>
    </w:p>
    <w:p w14:paraId="6D27F258" w14:textId="77777777" w:rsidR="009107A5" w:rsidRPr="00F37CE3" w:rsidRDefault="009107A5" w:rsidP="00CF688A">
      <w:pPr>
        <w:pStyle w:val="a9"/>
        <w:widowControl w:val="0"/>
        <w:ind w:left="0"/>
        <w:rPr>
          <w:color w:val="000000" w:themeColor="text1"/>
          <w:sz w:val="20"/>
        </w:rPr>
      </w:pPr>
    </w:p>
    <w:p w14:paraId="0E530BFE" w14:textId="245773E4" w:rsidR="0004063A" w:rsidRDefault="0004063A"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r>
        <w:rPr>
          <w:rFonts w:ascii="Times New Roman" w:hAnsi="Times New Roman"/>
          <w:color w:val="000000" w:themeColor="text1"/>
          <w:sz w:val="20"/>
          <w:szCs w:val="20"/>
        </w:rPr>
        <w:t>.</w:t>
      </w:r>
    </w:p>
    <w:p w14:paraId="13C13E23" w14:textId="1F54ABE4" w:rsidR="00781656" w:rsidRPr="00FC3C01" w:rsidRDefault="00781656"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Изменение условий контракта допускается по соглашению сторон</w:t>
      </w:r>
      <w:r w:rsidR="00D74E6B" w:rsidRPr="00FC3C01">
        <w:rPr>
          <w:rFonts w:ascii="Times New Roman" w:hAnsi="Times New Roman"/>
          <w:color w:val="000000" w:themeColor="text1"/>
          <w:sz w:val="20"/>
          <w:szCs w:val="20"/>
        </w:rPr>
        <w:t xml:space="preserve"> с учетом положений настоящего раздела контракта</w:t>
      </w:r>
      <w:r w:rsidRPr="00FC3C01">
        <w:rPr>
          <w:rFonts w:ascii="Times New Roman" w:hAnsi="Times New Roman"/>
          <w:color w:val="000000" w:themeColor="text1"/>
          <w:sz w:val="20"/>
          <w:szCs w:val="20"/>
        </w:rPr>
        <w:t>.</w:t>
      </w:r>
    </w:p>
    <w:p w14:paraId="77796E5F" w14:textId="74B1277E" w:rsidR="001D2AA2" w:rsidRPr="00FC3C01" w:rsidRDefault="0079492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Изменения существенных условий контракта </w:t>
      </w:r>
      <w:r w:rsidR="001D2AA2" w:rsidRPr="00FC3C01">
        <w:rPr>
          <w:rFonts w:ascii="Times New Roman" w:hAnsi="Times New Roman"/>
          <w:color w:val="000000" w:themeColor="text1"/>
          <w:sz w:val="20"/>
          <w:szCs w:val="20"/>
        </w:rPr>
        <w:t xml:space="preserve">(в том числе цены контракта) </w:t>
      </w:r>
      <w:r w:rsidRPr="00FC3C01">
        <w:rPr>
          <w:rFonts w:ascii="Times New Roman" w:hAnsi="Times New Roman"/>
          <w:color w:val="000000" w:themeColor="text1"/>
          <w:sz w:val="20"/>
          <w:szCs w:val="20"/>
        </w:rPr>
        <w:t>при его исполнении не допускается, за исключением их изменения по соглашению сторон в случаях</w:t>
      </w:r>
      <w:r w:rsidR="00D74E6B" w:rsidRP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предусмотренных Федеральным законом от 05.04.2013 № 44-ФЗ «О контрактной системе в сфере закупок товаров, работ, услуг для обеспечения государственных </w:t>
      </w:r>
      <w:r w:rsidRPr="00FC3C01">
        <w:rPr>
          <w:rFonts w:ascii="Times New Roman" w:hAnsi="Times New Roman"/>
          <w:color w:val="000000" w:themeColor="text1"/>
          <w:sz w:val="20"/>
          <w:szCs w:val="20"/>
        </w:rPr>
        <w:lastRenderedPageBreak/>
        <w:t>и муниципальных нужд»</w:t>
      </w:r>
      <w:r w:rsidR="001D2AA2" w:rsidRPr="00FC3C01">
        <w:rPr>
          <w:rFonts w:ascii="Times New Roman" w:hAnsi="Times New Roman"/>
          <w:color w:val="000000" w:themeColor="text1"/>
          <w:sz w:val="20"/>
          <w:szCs w:val="20"/>
        </w:rPr>
        <w:t>.</w:t>
      </w:r>
    </w:p>
    <w:p w14:paraId="088C326B" w14:textId="63D7680F" w:rsidR="00D74E6B" w:rsidRPr="00FC3C01" w:rsidRDefault="00D74E6B"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В случае уменьшения в соответствии с Бюджетным кодексом Российской Федерации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по соглашению Сторон возможно изменение размера и (или) сроков оплаты и (или) объема товаров по контракту, если поставляемый товар по контракту подлежит оплате за счет субсидий, указанных в пункте 1 статьи 78.1 Бюджетного кодекса Российской Федерации.</w:t>
      </w:r>
    </w:p>
    <w:p w14:paraId="0576E8C0" w14:textId="7A09C2C7"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FC3C01">
        <w:rPr>
          <w:rFonts w:ascii="Times New Roman" w:hAnsi="Times New Roman"/>
          <w:color w:val="000000" w:themeColor="text1"/>
          <w:sz w:val="20"/>
          <w:szCs w:val="20"/>
          <w:shd w:val="clear" w:color="auto" w:fill="FFFFFF"/>
        </w:rPr>
        <w:t xml:space="preserve">При исполнении контракта не </w:t>
      </w:r>
      <w:r w:rsidRPr="00744FA5">
        <w:rPr>
          <w:rFonts w:ascii="Times New Roman" w:hAnsi="Times New Roman"/>
          <w:color w:val="000000" w:themeColor="text1"/>
          <w:sz w:val="20"/>
          <w:szCs w:val="20"/>
          <w:shd w:val="clear" w:color="auto" w:fill="FFFFFF"/>
        </w:rPr>
        <w:t>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3DCBB1DE" w14:textId="39AC7406" w:rsidR="009107A5" w:rsidRPr="00744FA5"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В случае перемены Заказчика его права и обязанности переходят к новому заказчик</w:t>
      </w:r>
      <w:r w:rsidR="0036038A" w:rsidRPr="00744FA5">
        <w:rPr>
          <w:rFonts w:ascii="Times New Roman" w:hAnsi="Times New Roman"/>
          <w:color w:val="000000" w:themeColor="text1"/>
          <w:sz w:val="20"/>
          <w:szCs w:val="20"/>
        </w:rPr>
        <w:t>у</w:t>
      </w:r>
      <w:r w:rsidRPr="00744FA5">
        <w:rPr>
          <w:rFonts w:ascii="Times New Roman" w:hAnsi="Times New Roman"/>
          <w:color w:val="000000" w:themeColor="text1"/>
          <w:sz w:val="20"/>
          <w:szCs w:val="20"/>
        </w:rPr>
        <w:t>.</w:t>
      </w:r>
    </w:p>
    <w:p w14:paraId="4A735A41" w14:textId="6C283834" w:rsidR="009107A5" w:rsidRPr="00FC3C01" w:rsidRDefault="009107A5" w:rsidP="003A3356">
      <w:pPr>
        <w:pStyle w:val="ab"/>
        <w:widowControl w:val="0"/>
        <w:numPr>
          <w:ilvl w:val="1"/>
          <w:numId w:val="2"/>
        </w:numPr>
        <w:spacing w:after="0" w:line="240" w:lineRule="auto"/>
        <w:ind w:left="0" w:firstLine="709"/>
        <w:jc w:val="both"/>
        <w:rPr>
          <w:rFonts w:ascii="Times New Roman" w:hAnsi="Times New Roman"/>
          <w:color w:val="000000" w:themeColor="text1"/>
          <w:sz w:val="20"/>
          <w:szCs w:val="20"/>
          <w:shd w:val="clear" w:color="auto" w:fill="FFFFFF"/>
        </w:rPr>
      </w:pPr>
      <w:r w:rsidRPr="00744FA5">
        <w:rPr>
          <w:rFonts w:ascii="Times New Roman" w:hAnsi="Times New Roman"/>
          <w:color w:val="000000" w:themeColor="text1"/>
          <w:sz w:val="20"/>
          <w:szCs w:val="20"/>
        </w:rPr>
        <w:t>При исполнении контракта (</w:t>
      </w:r>
      <w:r w:rsidR="003A3356" w:rsidRPr="00744FA5">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744FA5">
        <w:rPr>
          <w:rFonts w:ascii="Times New Roman" w:hAnsi="Times New Roman"/>
          <w:color w:val="000000" w:themeColor="text1"/>
          <w:sz w:val="20"/>
          <w:szCs w:val="20"/>
        </w:rPr>
        <w:t xml:space="preserve">) по согласованию Сторон допускается поставка товара, </w:t>
      </w:r>
      <w:r w:rsidRPr="00744FA5">
        <w:rPr>
          <w:rFonts w:ascii="Times New Roman" w:hAnsi="Times New Roman"/>
          <w:color w:val="000000" w:themeColor="text1"/>
          <w:sz w:val="20"/>
          <w:szCs w:val="20"/>
          <w:shd w:val="clear" w:color="auto" w:fill="FFFFFF"/>
        </w:rPr>
        <w:t>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w:t>
      </w:r>
      <w:r w:rsidRPr="00FC3C01">
        <w:rPr>
          <w:rFonts w:ascii="Times New Roman" w:hAnsi="Times New Roman"/>
          <w:color w:val="000000" w:themeColor="text1"/>
          <w:sz w:val="20"/>
          <w:szCs w:val="20"/>
          <w:shd w:val="clear" w:color="auto" w:fill="FFFFFF"/>
        </w:rPr>
        <w:t xml:space="preserve"> в контракте. </w:t>
      </w:r>
    </w:p>
    <w:p w14:paraId="465A49D4" w14:textId="47A2BAC8" w:rsidR="001D2AA2"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Расторжение контракта допускается</w:t>
      </w:r>
      <w:r w:rsidR="001D2AA2" w:rsidRPr="00FC3C01">
        <w:rPr>
          <w:rFonts w:ascii="Times New Roman" w:hAnsi="Times New Roman"/>
          <w:color w:val="000000" w:themeColor="text1"/>
          <w:sz w:val="20"/>
          <w:szCs w:val="20"/>
        </w:rPr>
        <w:t xml:space="preserve">: </w:t>
      </w:r>
    </w:p>
    <w:p w14:paraId="10CF182B"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соглашению Сторон</w:t>
      </w:r>
      <w:r w:rsidRPr="00B71BFA">
        <w:rPr>
          <w:rFonts w:ascii="Times New Roman" w:hAnsi="Times New Roman" w:cs="Times New Roman"/>
          <w:color w:val="000000" w:themeColor="text1"/>
          <w:sz w:val="20"/>
          <w:szCs w:val="20"/>
        </w:rPr>
        <w:t xml:space="preserve">; </w:t>
      </w:r>
    </w:p>
    <w:p w14:paraId="73DEEE67" w14:textId="77777777" w:rsidR="001D2AA2"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по решению суда</w:t>
      </w:r>
      <w:r w:rsidRPr="00B71BFA">
        <w:rPr>
          <w:rFonts w:ascii="Times New Roman" w:hAnsi="Times New Roman" w:cs="Times New Roman"/>
          <w:color w:val="000000" w:themeColor="text1"/>
          <w:sz w:val="20"/>
          <w:szCs w:val="20"/>
        </w:rPr>
        <w:t xml:space="preserve">; </w:t>
      </w:r>
    </w:p>
    <w:p w14:paraId="4A6CDBE1" w14:textId="77777777" w:rsidR="009107A5" w:rsidRPr="00B71BFA" w:rsidRDefault="001D2AA2"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w:t>
      </w:r>
      <w:r w:rsidR="009107A5" w:rsidRPr="00B71BFA">
        <w:rPr>
          <w:rFonts w:ascii="Times New Roman" w:hAnsi="Times New Roman" w:cs="Times New Roman"/>
          <w:color w:val="000000" w:themeColor="text1"/>
          <w:sz w:val="20"/>
          <w:szCs w:val="20"/>
        </w:rPr>
        <w:t>в случае одностороннего отказа Стороны контракта от исполнения контракта в соответствии с действующим законодательством Российской Федерации.</w:t>
      </w:r>
    </w:p>
    <w:p w14:paraId="4D3C2752" w14:textId="203D53C5"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Заказчик вправе принять решение об одностороннем отказе от исполнения контракта в соответствии с действующим законодательством Российской Федерации, и потребовать возмещения фактически понесенного ущерба в случае следующих существенных нарушений Поставщиком условий контракта:</w:t>
      </w:r>
    </w:p>
    <w:p w14:paraId="17BD53CD"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задержка в сроках поставки товара Поставщиком составляет более </w:t>
      </w:r>
      <w:r w:rsidRPr="005104EE">
        <w:rPr>
          <w:rFonts w:ascii="Times New Roman" w:hAnsi="Times New Roman" w:cs="Times New Roman"/>
          <w:color w:val="FF0000"/>
          <w:sz w:val="20"/>
          <w:szCs w:val="20"/>
        </w:rPr>
        <w:t>10 (десяти) дней</w:t>
      </w:r>
      <w:r w:rsidRPr="00B71BFA">
        <w:rPr>
          <w:rFonts w:ascii="Times New Roman" w:hAnsi="Times New Roman" w:cs="Times New Roman"/>
          <w:color w:val="000000" w:themeColor="text1"/>
          <w:sz w:val="20"/>
          <w:szCs w:val="20"/>
        </w:rPr>
        <w:t>;</w:t>
      </w:r>
    </w:p>
    <w:p w14:paraId="55449F3C" w14:textId="77777777" w:rsidR="009107A5" w:rsidRPr="00B71BFA"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если Поставщик заявляет требования об увеличении цены контракта или изменения количества товара и заключении соответствующего дополнительного соглашения и отказывается исполнять обязанности на условиях о цене и количестве, предусмотренных данным контрактом;</w:t>
      </w:r>
    </w:p>
    <w:p w14:paraId="449DB0BD" w14:textId="1A58C6AF" w:rsidR="009107A5" w:rsidRPr="00D83F8C" w:rsidRDefault="009107A5" w:rsidP="00FC3C01">
      <w:pPr>
        <w:widowControl w:val="0"/>
        <w:ind w:firstLine="709"/>
        <w:jc w:val="both"/>
        <w:rPr>
          <w:rFonts w:ascii="Times New Roman" w:hAnsi="Times New Roman" w:cs="Times New Roman"/>
          <w:color w:val="000000" w:themeColor="text1"/>
          <w:sz w:val="20"/>
          <w:szCs w:val="20"/>
        </w:rPr>
      </w:pPr>
      <w:r w:rsidRPr="00B71BFA">
        <w:rPr>
          <w:rFonts w:ascii="Times New Roman" w:hAnsi="Times New Roman" w:cs="Times New Roman"/>
          <w:color w:val="000000" w:themeColor="text1"/>
          <w:sz w:val="20"/>
          <w:szCs w:val="20"/>
        </w:rPr>
        <w:t xml:space="preserve">– если отступления в поставке товара от условий контракта или иные недостатки не устранены Поставщиком </w:t>
      </w:r>
      <w:r w:rsidRPr="00D83F8C">
        <w:rPr>
          <w:rFonts w:ascii="Times New Roman" w:hAnsi="Times New Roman" w:cs="Times New Roman"/>
          <w:color w:val="000000" w:themeColor="text1"/>
          <w:sz w:val="20"/>
          <w:szCs w:val="20"/>
        </w:rPr>
        <w:t>либо являются существенными и неустранимыми</w:t>
      </w:r>
      <w:r w:rsidR="0027508A" w:rsidRPr="00D83F8C">
        <w:rPr>
          <w:rFonts w:ascii="Times New Roman" w:hAnsi="Times New Roman" w:cs="Times New Roman"/>
          <w:color w:val="000000" w:themeColor="text1"/>
          <w:sz w:val="20"/>
          <w:szCs w:val="20"/>
        </w:rPr>
        <w:t>;</w:t>
      </w:r>
    </w:p>
    <w:p w14:paraId="5ACAF785" w14:textId="0D27CCC8" w:rsidR="0027508A" w:rsidRPr="00F37CE3" w:rsidRDefault="0027508A" w:rsidP="00FC3C01">
      <w:pPr>
        <w:widowControl w:val="0"/>
        <w:ind w:firstLine="709"/>
        <w:jc w:val="both"/>
        <w:rPr>
          <w:rFonts w:ascii="Times New Roman" w:hAnsi="Times New Roman" w:cs="Times New Roman"/>
          <w:color w:val="000000" w:themeColor="text1"/>
          <w:sz w:val="20"/>
          <w:szCs w:val="20"/>
        </w:rPr>
      </w:pPr>
      <w:r w:rsidRPr="00D83F8C">
        <w:rPr>
          <w:rFonts w:ascii="Times New Roman" w:hAnsi="Times New Roman" w:cs="Times New Roman"/>
          <w:color w:val="000000" w:themeColor="text1"/>
          <w:sz w:val="20"/>
          <w:szCs w:val="20"/>
        </w:rPr>
        <w:t xml:space="preserve">- если у </w:t>
      </w:r>
      <w:r w:rsidR="00170E1A">
        <w:rPr>
          <w:rFonts w:ascii="Times New Roman" w:hAnsi="Times New Roman" w:cs="Times New Roman"/>
          <w:color w:val="000000" w:themeColor="text1"/>
          <w:sz w:val="20"/>
          <w:szCs w:val="20"/>
        </w:rPr>
        <w:t>Поставщика</w:t>
      </w:r>
      <w:r w:rsidRPr="00D83F8C">
        <w:rPr>
          <w:rFonts w:ascii="Times New Roman" w:hAnsi="Times New Roman" w:cs="Times New Roman"/>
          <w:color w:val="000000" w:themeColor="text1"/>
          <w:sz w:val="20"/>
          <w:szCs w:val="20"/>
        </w:rPr>
        <w:t xml:space="preserve"> отсутствует лицензия на осуществление деятельности или членство в саморегулируемой организации, необходимые для исполнения обязательств по контракту.</w:t>
      </w:r>
    </w:p>
    <w:p w14:paraId="70922ABC" w14:textId="3E3AF033" w:rsidR="009107A5" w:rsidRPr="00744FA5" w:rsidRDefault="001D2AA2"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 xml:space="preserve">Односторонний отказ от </w:t>
      </w:r>
      <w:r w:rsidRPr="00744FA5">
        <w:rPr>
          <w:rFonts w:ascii="Times New Roman" w:hAnsi="Times New Roman"/>
          <w:color w:val="000000" w:themeColor="text1"/>
          <w:sz w:val="20"/>
          <w:szCs w:val="20"/>
        </w:rPr>
        <w:t>исполнения контракта осуществляется в соответствии с положениями статьи 95 федерального закона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r w:rsidR="009D23A5" w:rsidRPr="00744FA5">
        <w:rPr>
          <w:rStyle w:val="ae"/>
          <w:color w:val="000000" w:themeColor="text1"/>
          <w:sz w:val="20"/>
          <w:szCs w:val="20"/>
        </w:rPr>
        <w:footnoteReference w:id="16"/>
      </w:r>
      <w:r w:rsidRPr="00744FA5">
        <w:rPr>
          <w:rFonts w:ascii="Times New Roman" w:hAnsi="Times New Roman"/>
          <w:color w:val="000000" w:themeColor="text1"/>
          <w:sz w:val="20"/>
          <w:szCs w:val="20"/>
        </w:rPr>
        <w:t>.</w:t>
      </w:r>
    </w:p>
    <w:p w14:paraId="335A049A" w14:textId="633DE6EE" w:rsidR="001707AF" w:rsidRPr="00744FA5" w:rsidRDefault="00861FA0"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744FA5">
        <w:rPr>
          <w:rFonts w:ascii="Times New Roman" w:hAnsi="Times New Roman"/>
          <w:color w:val="000000" w:themeColor="text1"/>
          <w:sz w:val="20"/>
          <w:szCs w:val="20"/>
        </w:rPr>
        <w:t>Заказчик направляет обращение</w:t>
      </w:r>
      <w:r w:rsidR="00297683" w:rsidRPr="00744FA5">
        <w:rPr>
          <w:rStyle w:val="ae"/>
          <w:color w:val="000000" w:themeColor="text1"/>
          <w:sz w:val="20"/>
          <w:szCs w:val="20"/>
        </w:rPr>
        <w:footnoteReference w:id="17"/>
      </w:r>
      <w:r w:rsidRPr="00744FA5">
        <w:rPr>
          <w:rFonts w:ascii="Times New Roman" w:hAnsi="Times New Roman"/>
          <w:color w:val="000000" w:themeColor="text1"/>
          <w:sz w:val="20"/>
          <w:szCs w:val="20"/>
        </w:rPr>
        <w:t xml:space="preserve"> о включении информации о Поставщике в реестр недобросовестных поставщиков (подрядчиков, исполнителей) в случаях</w:t>
      </w:r>
      <w:r w:rsidRPr="00744FA5">
        <w:rPr>
          <w:rStyle w:val="ae"/>
          <w:color w:val="000000" w:themeColor="text1"/>
          <w:sz w:val="20"/>
          <w:szCs w:val="20"/>
        </w:rPr>
        <w:footnoteReference w:id="18"/>
      </w:r>
      <w:r w:rsidRPr="00744FA5">
        <w:rPr>
          <w:rFonts w:ascii="Times New Roman" w:hAnsi="Times New Roman"/>
          <w:color w:val="000000" w:themeColor="text1"/>
          <w:sz w:val="20"/>
          <w:szCs w:val="20"/>
        </w:rPr>
        <w:t>, порядке и сроки, установленные федеральным законом от 05.04.201</w:t>
      </w:r>
      <w:r w:rsidR="00E62E0D" w:rsidRPr="00744FA5">
        <w:rPr>
          <w:rFonts w:ascii="Times New Roman" w:hAnsi="Times New Roman"/>
          <w:color w:val="000000" w:themeColor="text1"/>
          <w:sz w:val="20"/>
          <w:szCs w:val="20"/>
        </w:rPr>
        <w:t>3</w:t>
      </w:r>
      <w:r w:rsidRPr="00744FA5">
        <w:rPr>
          <w:rFonts w:ascii="Times New Roman" w:hAnsi="Times New Roman"/>
          <w:color w:val="000000" w:themeColor="text1"/>
          <w:sz w:val="20"/>
          <w:szCs w:val="20"/>
        </w:rPr>
        <w:t xml:space="preserve"> № 44-ФЗ «О контрактной системе в сфере закупок товаров, работ, услуг для обеспечения государственных и муниципальных нужд».</w:t>
      </w:r>
    </w:p>
    <w:p w14:paraId="1F6F50A1" w14:textId="77777777" w:rsidR="009107A5" w:rsidRPr="00F37CE3" w:rsidRDefault="009107A5" w:rsidP="00CF688A">
      <w:pPr>
        <w:widowControl w:val="0"/>
        <w:ind w:right="170"/>
        <w:rPr>
          <w:rFonts w:ascii="Times New Roman" w:hAnsi="Times New Roman" w:cs="Times New Roman"/>
          <w:color w:val="000000" w:themeColor="text1"/>
          <w:sz w:val="20"/>
          <w:szCs w:val="20"/>
        </w:rPr>
      </w:pPr>
    </w:p>
    <w:p w14:paraId="0C74EB4F" w14:textId="77777777" w:rsidR="009107A5" w:rsidRPr="00F37CE3" w:rsidRDefault="009107A5" w:rsidP="001E41A3">
      <w:pPr>
        <w:widowControl w:val="0"/>
        <w:numPr>
          <w:ilvl w:val="0"/>
          <w:numId w:val="2"/>
        </w:numPr>
        <w:shd w:val="clear" w:color="auto" w:fill="FFFFFF"/>
        <w:ind w:left="0" w:firstLine="349"/>
        <w:jc w:val="center"/>
        <w:outlineLvl w:val="0"/>
        <w:rPr>
          <w:rFonts w:ascii="Times New Roman" w:hAnsi="Times New Roman" w:cs="Times New Roman"/>
          <w:b/>
          <w:color w:val="000000" w:themeColor="text1"/>
          <w:sz w:val="20"/>
          <w:szCs w:val="20"/>
        </w:rPr>
      </w:pPr>
      <w:r w:rsidRPr="00F37CE3">
        <w:rPr>
          <w:rFonts w:ascii="Times New Roman" w:hAnsi="Times New Roman" w:cs="Times New Roman"/>
          <w:b/>
          <w:bCs/>
          <w:color w:val="000000" w:themeColor="text1"/>
          <w:spacing w:val="-1"/>
          <w:sz w:val="20"/>
          <w:szCs w:val="20"/>
        </w:rPr>
        <w:t>Обстоятельства непреодолимой силы</w:t>
      </w:r>
    </w:p>
    <w:p w14:paraId="7C73FFBA" w14:textId="77777777" w:rsidR="009107A5" w:rsidRPr="00F37CE3" w:rsidRDefault="009107A5" w:rsidP="00CF688A">
      <w:pPr>
        <w:widowControl w:val="0"/>
        <w:rPr>
          <w:rFonts w:ascii="Times New Roman" w:hAnsi="Times New Roman" w:cs="Times New Roman"/>
          <w:color w:val="000000" w:themeColor="text1"/>
          <w:sz w:val="20"/>
          <w:szCs w:val="20"/>
        </w:rPr>
      </w:pPr>
    </w:p>
    <w:p w14:paraId="09266E19" w14:textId="0B99FE0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 освобождаются от ответственности за полное или частичное неисполнение обязательств по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225A5B5F" w14:textId="1653D593" w:rsidR="009107A5" w:rsidRPr="00FC3C01" w:rsidRDefault="009107A5" w:rsidP="00FC3C0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При наступлении указанных в п. 1</w:t>
      </w:r>
      <w:r w:rsidR="00FC3C01" w:rsidRPr="00FC3C01">
        <w:rPr>
          <w:rFonts w:ascii="Times New Roman" w:hAnsi="Times New Roman"/>
          <w:color w:val="000000" w:themeColor="text1"/>
          <w:sz w:val="20"/>
          <w:szCs w:val="20"/>
        </w:rPr>
        <w:t>1</w:t>
      </w:r>
      <w:r w:rsidRPr="00FC3C01">
        <w:rPr>
          <w:rFonts w:ascii="Times New Roman" w:hAnsi="Times New Roman"/>
          <w:color w:val="000000" w:themeColor="text1"/>
          <w:sz w:val="20"/>
          <w:szCs w:val="20"/>
        </w:rPr>
        <w:t>.1 контракта обстоятельств, Сторона по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и документов в 3-дневный срок со дня наступления этих обстоятельств.</w:t>
      </w:r>
    </w:p>
    <w:p w14:paraId="7F701E61" w14:textId="77777777" w:rsidR="009107A5" w:rsidRPr="00F37CE3" w:rsidRDefault="009107A5" w:rsidP="00CF688A">
      <w:pPr>
        <w:widowControl w:val="0"/>
        <w:rPr>
          <w:rFonts w:ascii="Times New Roman" w:hAnsi="Times New Roman" w:cs="Times New Roman"/>
          <w:color w:val="000000" w:themeColor="text1"/>
          <w:sz w:val="20"/>
          <w:szCs w:val="20"/>
        </w:rPr>
      </w:pPr>
    </w:p>
    <w:p w14:paraId="0B4A6B66" w14:textId="77777777" w:rsidR="00EA2E3C" w:rsidRPr="00F37CE3" w:rsidRDefault="00EA2E3C" w:rsidP="001E41A3">
      <w:pPr>
        <w:pStyle w:val="ab"/>
        <w:widowControl w:val="0"/>
        <w:numPr>
          <w:ilvl w:val="0"/>
          <w:numId w:val="2"/>
        </w:numPr>
        <w:spacing w:after="0" w:line="240" w:lineRule="auto"/>
        <w:ind w:left="714" w:hanging="357"/>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Антикоррупционные условия</w:t>
      </w:r>
    </w:p>
    <w:p w14:paraId="4106DAC8" w14:textId="77777777" w:rsidR="00B13726" w:rsidRPr="00F37CE3" w:rsidRDefault="00B13726" w:rsidP="00B13726">
      <w:pPr>
        <w:widowControl w:val="0"/>
        <w:jc w:val="both"/>
        <w:rPr>
          <w:rFonts w:ascii="Times New Roman" w:hAnsi="Times New Roman" w:cs="Times New Roman"/>
          <w:color w:val="000000" w:themeColor="text1"/>
          <w:sz w:val="20"/>
          <w:szCs w:val="20"/>
        </w:rPr>
      </w:pPr>
    </w:p>
    <w:p w14:paraId="3F04035F" w14:textId="4AA039ED" w:rsidR="00EA2E3C" w:rsidRPr="00D40CC1" w:rsidRDefault="00EA2E3C" w:rsidP="00D40CC1">
      <w:pPr>
        <w:pStyle w:val="ab"/>
        <w:widowControl w:val="0"/>
        <w:numPr>
          <w:ilvl w:val="1"/>
          <w:numId w:val="2"/>
        </w:numPr>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r w:rsidRPr="00D40CC1">
        <w:rPr>
          <w:rFonts w:ascii="Times New Roman" w:hAnsi="Times New Roman"/>
          <w:color w:val="000000" w:themeColor="text1"/>
          <w:sz w:val="20"/>
          <w:szCs w:val="20"/>
        </w:rPr>
        <w:t>:</w:t>
      </w:r>
    </w:p>
    <w:p w14:paraId="18022FC0"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1707AF" w:rsidRPr="00F37CE3">
        <w:rPr>
          <w:rFonts w:ascii="Times New Roman" w:hAnsi="Times New Roman" w:cs="Times New Roman"/>
          <w:color w:val="000000" w:themeColor="text1"/>
          <w:sz w:val="20"/>
          <w:szCs w:val="20"/>
        </w:rPr>
        <w:t>иным образом,</w:t>
      </w:r>
      <w:r w:rsidRPr="00F37CE3">
        <w:rPr>
          <w:rFonts w:ascii="Times New Roman" w:hAnsi="Times New Roman" w:cs="Times New Roman"/>
          <w:color w:val="000000" w:themeColor="text1"/>
          <w:sz w:val="20"/>
          <w:szCs w:val="20"/>
        </w:rPr>
        <w:t xml:space="preserve"> связанным с государством, в целях неправомерного получения преимуществ для сторон по контракту, их аффилированных лиц, работников или </w:t>
      </w:r>
      <w:r w:rsidRPr="00F37CE3">
        <w:rPr>
          <w:rFonts w:ascii="Times New Roman" w:hAnsi="Times New Roman" w:cs="Times New Roman"/>
          <w:color w:val="000000" w:themeColor="text1"/>
          <w:sz w:val="20"/>
          <w:szCs w:val="20"/>
        </w:rPr>
        <w:lastRenderedPageBreak/>
        <w:t>посредников, действующих по контракту;</w:t>
      </w:r>
    </w:p>
    <w:p w14:paraId="26EEA33B"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BF8D70A" w14:textId="77777777" w:rsidR="00EA2E3C" w:rsidRPr="00F37CE3" w:rsidRDefault="00EA2E3C" w:rsidP="00EA2E3C">
      <w:pPr>
        <w:widowControl w:val="0"/>
        <w:ind w:firstLine="708"/>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не совершать иных действий, нарушающих антикоррупционное законодательство Российской Федерации.</w:t>
      </w:r>
    </w:p>
    <w:p w14:paraId="045E74DA" w14:textId="77777777" w:rsidR="00EA2E3C" w:rsidRPr="00F37CE3" w:rsidRDefault="00EA2E3C" w:rsidP="00EA2E3C">
      <w:pPr>
        <w:widowControl w:val="0"/>
        <w:jc w:val="both"/>
        <w:rPr>
          <w:rFonts w:ascii="Times New Roman" w:hAnsi="Times New Roman" w:cs="Times New Roman"/>
          <w:color w:val="000000" w:themeColor="text1"/>
          <w:sz w:val="20"/>
          <w:szCs w:val="20"/>
        </w:rPr>
      </w:pPr>
    </w:p>
    <w:p w14:paraId="36B576FC" w14:textId="77777777" w:rsidR="009107A5" w:rsidRPr="00F37CE3" w:rsidRDefault="009107A5" w:rsidP="001E41A3">
      <w:pPr>
        <w:pStyle w:val="ab"/>
        <w:widowControl w:val="0"/>
        <w:numPr>
          <w:ilvl w:val="0"/>
          <w:numId w:val="2"/>
        </w:numPr>
        <w:shd w:val="clear" w:color="auto" w:fill="FFFFFF"/>
        <w:spacing w:after="0" w:line="240" w:lineRule="auto"/>
        <w:ind w:left="0" w:firstLine="0"/>
        <w:jc w:val="center"/>
        <w:outlineLvl w:val="0"/>
        <w:rPr>
          <w:rFonts w:ascii="Times New Roman" w:hAnsi="Times New Roman"/>
          <w:b/>
          <w:color w:val="000000" w:themeColor="text1"/>
          <w:sz w:val="20"/>
          <w:szCs w:val="20"/>
        </w:rPr>
      </w:pPr>
      <w:r w:rsidRPr="00F37CE3">
        <w:rPr>
          <w:rFonts w:ascii="Times New Roman" w:hAnsi="Times New Roman"/>
          <w:b/>
          <w:color w:val="000000" w:themeColor="text1"/>
          <w:sz w:val="20"/>
          <w:szCs w:val="20"/>
        </w:rPr>
        <w:t>Прочие условия</w:t>
      </w:r>
    </w:p>
    <w:p w14:paraId="6AA26654" w14:textId="77777777" w:rsidR="009107A5" w:rsidRPr="00F37CE3" w:rsidRDefault="009107A5" w:rsidP="00CF688A">
      <w:pPr>
        <w:widowControl w:val="0"/>
        <w:shd w:val="clear" w:color="auto" w:fill="FFFFFF"/>
        <w:rPr>
          <w:rFonts w:ascii="Times New Roman" w:hAnsi="Times New Roman" w:cs="Times New Roman"/>
          <w:color w:val="000000" w:themeColor="text1"/>
          <w:sz w:val="20"/>
          <w:szCs w:val="20"/>
        </w:rPr>
      </w:pPr>
    </w:p>
    <w:p w14:paraId="77124953" w14:textId="40DC130A" w:rsidR="009107A5" w:rsidRPr="0004063A" w:rsidRDefault="009107A5" w:rsidP="0004063A">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Споры и разногласия, возникающие при исполнении контракта, разрешаются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393F38F" w14:textId="3F62EE18" w:rsidR="00843BE6" w:rsidRPr="00FC3C01"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FC3C01">
        <w:rPr>
          <w:rFonts w:ascii="Times New Roman" w:hAnsi="Times New Roman"/>
          <w:color w:val="000000" w:themeColor="text1"/>
          <w:sz w:val="20"/>
          <w:szCs w:val="20"/>
        </w:rPr>
        <w:t>Стороны</w:t>
      </w:r>
      <w:r w:rsidR="00FC3C01">
        <w:rPr>
          <w:rFonts w:ascii="Times New Roman" w:hAnsi="Times New Roman"/>
          <w:color w:val="000000" w:themeColor="text1"/>
          <w:sz w:val="20"/>
          <w:szCs w:val="20"/>
        </w:rPr>
        <w:t>,</w:t>
      </w:r>
      <w:r w:rsidRPr="00FC3C01">
        <w:rPr>
          <w:rFonts w:ascii="Times New Roman" w:hAnsi="Times New Roman"/>
          <w:color w:val="000000" w:themeColor="text1"/>
          <w:sz w:val="20"/>
          <w:szCs w:val="20"/>
        </w:rPr>
        <w:t xml:space="preserve"> руководствуясь Федеральным законом от 27.07.2006 № 149-ФЗ "Об информации, информационных технологиях и о защите информации" допускают и признают, как имеющее юридическую силу событие (действие), обмен следующих документов в форме электронного образа, направленного на адрес электронной почты Стороны:</w:t>
      </w:r>
    </w:p>
    <w:p w14:paraId="2DF378E9"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претензия;</w:t>
      </w:r>
    </w:p>
    <w:p w14:paraId="707252D1"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требование об уплате неустойки (штраф, пени);</w:t>
      </w:r>
    </w:p>
    <w:p w14:paraId="6CE00366" w14:textId="77777777" w:rsidR="00843BE6" w:rsidRPr="00F37CE3"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уведомление.</w:t>
      </w:r>
    </w:p>
    <w:p w14:paraId="68EF5A69" w14:textId="4FC4F7CA" w:rsidR="00843BE6" w:rsidRPr="00306408" w:rsidRDefault="00843BE6" w:rsidP="00D40CC1">
      <w:pPr>
        <w:widowControl w:val="0"/>
        <w:ind w:firstLine="851"/>
        <w:jc w:val="both"/>
        <w:rPr>
          <w:rFonts w:ascii="Times New Roman" w:eastAsia="Times New Roman" w:hAnsi="Times New Roman" w:cs="Times New Roman"/>
          <w:sz w:val="20"/>
          <w:szCs w:val="20"/>
          <w:lang w:eastAsia="ru-RU"/>
        </w:rPr>
      </w:pPr>
      <w:r w:rsidRPr="00F37CE3">
        <w:rPr>
          <w:rFonts w:ascii="Times New Roman" w:hAnsi="Times New Roman" w:cs="Times New Roman"/>
          <w:color w:val="000000" w:themeColor="text1"/>
          <w:sz w:val="20"/>
          <w:szCs w:val="20"/>
        </w:rPr>
        <w:t xml:space="preserve">Под электронным образом документа (или электронной копией документа, изготовленного на бумажном носителе) понимается переведенная в электронную форму с помощью средств сканирования копия документа, изготовленного на бумажном </w:t>
      </w:r>
      <w:r w:rsidRPr="00306408">
        <w:rPr>
          <w:rFonts w:ascii="Times New Roman" w:hAnsi="Times New Roman" w:cs="Times New Roman"/>
          <w:color w:val="000000" w:themeColor="text1"/>
          <w:sz w:val="20"/>
          <w:szCs w:val="20"/>
        </w:rPr>
        <w:t>носителе</w:t>
      </w:r>
      <w:r w:rsidR="00DA5536" w:rsidRPr="00306408">
        <w:rPr>
          <w:rFonts w:ascii="Times New Roman" w:hAnsi="Times New Roman" w:cs="Times New Roman"/>
          <w:color w:val="000000" w:themeColor="text1"/>
          <w:sz w:val="20"/>
          <w:szCs w:val="20"/>
        </w:rPr>
        <w:t xml:space="preserve"> </w:t>
      </w:r>
      <w:r w:rsidR="00DA5536" w:rsidRPr="00306408">
        <w:rPr>
          <w:rFonts w:ascii="Times New Roman" w:eastAsia="Times New Roman" w:hAnsi="Times New Roman" w:cs="Times New Roman"/>
          <w:sz w:val="20"/>
          <w:szCs w:val="20"/>
          <w:lang w:eastAsia="ru-RU"/>
        </w:rPr>
        <w:t>(наиболее приемлемым форматом электронного образа документа для обмена в рамках исполнения настоящего контракта является формат PDF (</w:t>
      </w:r>
      <w:proofErr w:type="spellStart"/>
      <w:r w:rsidR="00DA5536" w:rsidRPr="00306408">
        <w:rPr>
          <w:rFonts w:ascii="Times New Roman" w:eastAsia="Times New Roman" w:hAnsi="Times New Roman" w:cs="Times New Roman"/>
          <w:sz w:val="20"/>
          <w:szCs w:val="20"/>
          <w:lang w:eastAsia="ru-RU"/>
        </w:rPr>
        <w:t>Portable</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Document</w:t>
      </w:r>
      <w:proofErr w:type="spellEnd"/>
      <w:r w:rsidR="00DA5536" w:rsidRPr="00306408">
        <w:rPr>
          <w:rFonts w:ascii="Times New Roman" w:eastAsia="Times New Roman" w:hAnsi="Times New Roman" w:cs="Times New Roman"/>
          <w:sz w:val="20"/>
          <w:szCs w:val="20"/>
          <w:lang w:eastAsia="ru-RU"/>
        </w:rPr>
        <w:t xml:space="preserve"> </w:t>
      </w:r>
      <w:proofErr w:type="spellStart"/>
      <w:r w:rsidR="00DA5536" w:rsidRPr="00306408">
        <w:rPr>
          <w:rFonts w:ascii="Times New Roman" w:eastAsia="Times New Roman" w:hAnsi="Times New Roman" w:cs="Times New Roman"/>
          <w:sz w:val="20"/>
          <w:szCs w:val="20"/>
          <w:lang w:eastAsia="ru-RU"/>
        </w:rPr>
        <w:t>Format</w:t>
      </w:r>
      <w:proofErr w:type="spellEnd"/>
      <w:r w:rsidR="00DA5536" w:rsidRPr="00306408">
        <w:rPr>
          <w:rFonts w:ascii="Times New Roman" w:eastAsia="Times New Roman" w:hAnsi="Times New Roman" w:cs="Times New Roman"/>
          <w:sz w:val="20"/>
          <w:szCs w:val="20"/>
          <w:lang w:eastAsia="ru-RU"/>
        </w:rPr>
        <w:t>)).</w:t>
      </w:r>
    </w:p>
    <w:p w14:paraId="416C5FD0" w14:textId="7A3FD004" w:rsidR="00843BE6" w:rsidRPr="00306408" w:rsidRDefault="00843BE6"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 xml:space="preserve">Адрес электронной почты определяется в реквизитах </w:t>
      </w:r>
      <w:r w:rsidR="00A32CE7" w:rsidRPr="00306408">
        <w:rPr>
          <w:rFonts w:ascii="Times New Roman" w:hAnsi="Times New Roman"/>
          <w:color w:val="000000" w:themeColor="text1"/>
          <w:sz w:val="20"/>
          <w:szCs w:val="20"/>
        </w:rPr>
        <w:t>Стороны</w:t>
      </w:r>
      <w:r w:rsidRPr="00306408">
        <w:rPr>
          <w:rFonts w:ascii="Times New Roman" w:hAnsi="Times New Roman"/>
          <w:color w:val="000000" w:themeColor="text1"/>
          <w:sz w:val="20"/>
          <w:szCs w:val="20"/>
        </w:rPr>
        <w:t>, а при его изменении - уведомлением Стороны.</w:t>
      </w:r>
    </w:p>
    <w:p w14:paraId="75A47717" w14:textId="77777777" w:rsidR="00843BE6" w:rsidRPr="00306408" w:rsidRDefault="00843BE6" w:rsidP="00FC3C01">
      <w:pPr>
        <w:widowControl w:val="0"/>
        <w:shd w:val="clear" w:color="auto" w:fill="FFFFFF"/>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Отказ Поставщика предоставить действующий адрес электронной почты при заключении контракта не является нарушением условий настоящего контракта.</w:t>
      </w:r>
    </w:p>
    <w:p w14:paraId="4179A6F7" w14:textId="2AF0CA43"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Все, что не урегулировано контрактом, регулируется действующим законодательством Российской Федерации.</w:t>
      </w:r>
    </w:p>
    <w:p w14:paraId="73072413" w14:textId="133DBFDF" w:rsidR="009107A5" w:rsidRPr="00306408" w:rsidRDefault="009107A5" w:rsidP="00FC3C01">
      <w:pPr>
        <w:pStyle w:val="ab"/>
        <w:widowControl w:val="0"/>
        <w:numPr>
          <w:ilvl w:val="1"/>
          <w:numId w:val="2"/>
        </w:numPr>
        <w:shd w:val="clear" w:color="auto" w:fill="FFFFFF"/>
        <w:spacing w:after="0" w:line="240" w:lineRule="auto"/>
        <w:ind w:left="0" w:firstLine="709"/>
        <w:jc w:val="both"/>
        <w:rPr>
          <w:rFonts w:ascii="Times New Roman" w:hAnsi="Times New Roman"/>
          <w:color w:val="000000" w:themeColor="text1"/>
          <w:sz w:val="20"/>
          <w:szCs w:val="20"/>
        </w:rPr>
      </w:pPr>
      <w:r w:rsidRPr="00306408">
        <w:rPr>
          <w:rFonts w:ascii="Times New Roman" w:hAnsi="Times New Roman"/>
          <w:color w:val="000000" w:themeColor="text1"/>
          <w:sz w:val="20"/>
          <w:szCs w:val="20"/>
        </w:rPr>
        <w:t>К контракту прилагаются и являются его неотъемлемой частью:</w:t>
      </w:r>
    </w:p>
    <w:p w14:paraId="73FFDEA4" w14:textId="77777777" w:rsidR="009107A5" w:rsidRPr="00306408" w:rsidRDefault="009107A5" w:rsidP="00FC3C01">
      <w:pPr>
        <w:widowControl w:val="0"/>
        <w:ind w:firstLine="709"/>
        <w:jc w:val="both"/>
        <w:rPr>
          <w:rFonts w:ascii="Times New Roman" w:hAnsi="Times New Roman" w:cs="Times New Roman"/>
          <w:color w:val="000000" w:themeColor="text1"/>
          <w:sz w:val="20"/>
          <w:szCs w:val="20"/>
        </w:rPr>
      </w:pPr>
      <w:r w:rsidRPr="00306408">
        <w:rPr>
          <w:rFonts w:ascii="Times New Roman" w:hAnsi="Times New Roman" w:cs="Times New Roman"/>
          <w:color w:val="000000" w:themeColor="text1"/>
          <w:sz w:val="20"/>
          <w:szCs w:val="20"/>
        </w:rPr>
        <w:t xml:space="preserve">- Приложение №1 – </w:t>
      </w:r>
      <w:r w:rsidRPr="00306408">
        <w:rPr>
          <w:rFonts w:ascii="Times New Roman" w:hAnsi="Times New Roman" w:cs="Times New Roman"/>
          <w:color w:val="FF0000"/>
          <w:sz w:val="20"/>
          <w:szCs w:val="20"/>
        </w:rPr>
        <w:t>Спецификация</w:t>
      </w:r>
      <w:r w:rsidRPr="00306408">
        <w:rPr>
          <w:rFonts w:ascii="Times New Roman" w:hAnsi="Times New Roman" w:cs="Times New Roman"/>
          <w:color w:val="000000" w:themeColor="text1"/>
          <w:sz w:val="20"/>
          <w:szCs w:val="20"/>
        </w:rPr>
        <w:t>.</w:t>
      </w:r>
    </w:p>
    <w:p w14:paraId="3A0D2F97" w14:textId="77777777" w:rsidR="009107A5" w:rsidRPr="00306408" w:rsidRDefault="009107A5" w:rsidP="00CF688A">
      <w:pPr>
        <w:pStyle w:val="a9"/>
        <w:widowControl w:val="0"/>
        <w:ind w:left="0"/>
        <w:rPr>
          <w:b/>
          <w:color w:val="000000" w:themeColor="text1"/>
          <w:sz w:val="20"/>
        </w:rPr>
      </w:pPr>
    </w:p>
    <w:p w14:paraId="26E790FE" w14:textId="77777777" w:rsidR="009107A5" w:rsidRPr="00306408" w:rsidRDefault="009107A5" w:rsidP="001E41A3">
      <w:pPr>
        <w:pStyle w:val="a9"/>
        <w:widowControl w:val="0"/>
        <w:numPr>
          <w:ilvl w:val="0"/>
          <w:numId w:val="2"/>
        </w:numPr>
        <w:jc w:val="center"/>
        <w:outlineLvl w:val="0"/>
        <w:rPr>
          <w:b/>
          <w:color w:val="000000" w:themeColor="text1"/>
          <w:sz w:val="20"/>
        </w:rPr>
      </w:pPr>
      <w:r w:rsidRPr="00306408">
        <w:rPr>
          <w:b/>
          <w:color w:val="000000" w:themeColor="text1"/>
          <w:sz w:val="20"/>
        </w:rPr>
        <w:t>Место нахождения и банковские реквизиты Сторон</w:t>
      </w:r>
    </w:p>
    <w:p w14:paraId="1CB231A6" w14:textId="77777777" w:rsidR="009107A5" w:rsidRPr="00306408" w:rsidRDefault="009107A5" w:rsidP="00CF688A">
      <w:pPr>
        <w:pStyle w:val="a9"/>
        <w:widowControl w:val="0"/>
        <w:ind w:left="0"/>
        <w:jc w:val="center"/>
        <w:rPr>
          <w:b/>
          <w:color w:val="000000" w:themeColor="text1"/>
          <w:sz w:val="20"/>
        </w:rPr>
      </w:pPr>
    </w:p>
    <w:p w14:paraId="7B276AD1" w14:textId="77777777" w:rsidR="009107A5" w:rsidRPr="00306408" w:rsidRDefault="009107A5" w:rsidP="00CF688A">
      <w:pPr>
        <w:pStyle w:val="a9"/>
        <w:widowControl w:val="0"/>
        <w:ind w:left="0"/>
        <w:jc w:val="center"/>
        <w:rPr>
          <w:b/>
          <w:color w:val="000000" w:themeColor="text1"/>
          <w:sz w:val="20"/>
        </w:rPr>
      </w:pPr>
    </w:p>
    <w:tbl>
      <w:tblPr>
        <w:tblW w:w="9464" w:type="dxa"/>
        <w:tblBorders>
          <w:insideV w:val="single" w:sz="4" w:space="0" w:color="auto"/>
        </w:tblBorders>
        <w:tblLook w:val="04A0" w:firstRow="1" w:lastRow="0" w:firstColumn="1" w:lastColumn="0" w:noHBand="0" w:noVBand="1"/>
      </w:tblPr>
      <w:tblGrid>
        <w:gridCol w:w="4786"/>
        <w:gridCol w:w="4678"/>
      </w:tblGrid>
      <w:tr w:rsidR="009107A5" w:rsidRPr="00F37CE3" w14:paraId="2A5CA45A" w14:textId="77777777" w:rsidTr="005E7DD5">
        <w:tc>
          <w:tcPr>
            <w:tcW w:w="4786" w:type="dxa"/>
          </w:tcPr>
          <w:p w14:paraId="3239D900" w14:textId="77777777" w:rsidR="009107A5" w:rsidRPr="00306408" w:rsidRDefault="009107A5" w:rsidP="00CF688A">
            <w:pPr>
              <w:pStyle w:val="a8"/>
              <w:widowControl w:val="0"/>
              <w:spacing w:after="0"/>
              <w:ind w:firstLine="709"/>
              <w:jc w:val="left"/>
              <w:rPr>
                <w:b/>
                <w:color w:val="000000" w:themeColor="text1"/>
                <w:sz w:val="20"/>
                <w:lang w:eastAsia="ru-RU"/>
              </w:rPr>
            </w:pPr>
            <w:r w:rsidRPr="00306408">
              <w:rPr>
                <w:b/>
                <w:color w:val="000000" w:themeColor="text1"/>
                <w:sz w:val="20"/>
                <w:lang w:eastAsia="ru-RU"/>
              </w:rPr>
              <w:t>ЗАКАЗЧИК:</w:t>
            </w:r>
          </w:p>
          <w:p w14:paraId="70469F40" w14:textId="77777777" w:rsidR="009107A5" w:rsidRPr="00306408" w:rsidRDefault="009107A5" w:rsidP="00CF688A">
            <w:pPr>
              <w:widowControl w:val="0"/>
              <w:ind w:firstLine="709"/>
              <w:rPr>
                <w:rFonts w:ascii="Times New Roman" w:hAnsi="Times New Roman" w:cs="Times New Roman"/>
                <w:i/>
                <w:color w:val="000000" w:themeColor="text1"/>
                <w:sz w:val="20"/>
                <w:szCs w:val="20"/>
              </w:rPr>
            </w:pPr>
          </w:p>
          <w:p w14:paraId="791735B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eastAsia="Calibri"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0A74E62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Место нахождения и почтовый адрес: </w:t>
            </w:r>
          </w:p>
          <w:p w14:paraId="41AF42CF"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Calibri" w:hAnsi="Times New Roman" w:cs="Times New Roman"/>
                <w:sz w:val="20"/>
                <w:szCs w:val="20"/>
              </w:rPr>
            </w:pPr>
            <w:r w:rsidRPr="002F5C41">
              <w:rPr>
                <w:rFonts w:ascii="Times New Roman" w:eastAsia="Calibri" w:hAnsi="Times New Roman" w:cs="Times New Roman"/>
                <w:sz w:val="20"/>
                <w:szCs w:val="20"/>
              </w:rPr>
              <w:t xml:space="preserve">195427, г. Санкт-Петербург, ул. Академика </w:t>
            </w:r>
            <w:proofErr w:type="spellStart"/>
            <w:r w:rsidRPr="002F5C41">
              <w:rPr>
                <w:rFonts w:ascii="Times New Roman" w:eastAsia="Calibri" w:hAnsi="Times New Roman" w:cs="Times New Roman"/>
                <w:sz w:val="20"/>
                <w:szCs w:val="20"/>
              </w:rPr>
              <w:t>Байкова</w:t>
            </w:r>
            <w:proofErr w:type="spellEnd"/>
            <w:r w:rsidRPr="002F5C41">
              <w:rPr>
                <w:rFonts w:ascii="Times New Roman" w:eastAsia="Calibri" w:hAnsi="Times New Roman" w:cs="Times New Roman"/>
                <w:sz w:val="20"/>
                <w:szCs w:val="20"/>
              </w:rPr>
              <w:t xml:space="preserve">, д. 9, корп. 2. литер </w:t>
            </w:r>
            <w:proofErr w:type="gramStart"/>
            <w:r w:rsidRPr="002F5C41">
              <w:rPr>
                <w:rFonts w:ascii="Times New Roman" w:eastAsia="Calibri" w:hAnsi="Times New Roman" w:cs="Times New Roman"/>
                <w:sz w:val="20"/>
                <w:szCs w:val="20"/>
              </w:rPr>
              <w:t>А</w:t>
            </w:r>
            <w:r w:rsidRPr="002F5C41">
              <w:rPr>
                <w:rFonts w:ascii="Times New Roman" w:eastAsia="Times New Roman" w:hAnsi="Times New Roman" w:cs="Times New Roman"/>
                <w:sz w:val="20"/>
                <w:szCs w:val="20"/>
                <w:lang w:eastAsia="ru-RU"/>
              </w:rPr>
              <w:t>;  Тел.</w:t>
            </w:r>
            <w:proofErr w:type="gramEnd"/>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291-93-25</w:t>
            </w:r>
          </w:p>
          <w:p w14:paraId="7BA2DFB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ab/>
            </w:r>
          </w:p>
          <w:p w14:paraId="326CFACC"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ИНН/КПП 7804068820 /780401001</w:t>
            </w:r>
          </w:p>
          <w:p w14:paraId="19DE2812"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Банк плательщика (получателя):</w:t>
            </w:r>
          </w:p>
          <w:p w14:paraId="7AB40AB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ОКЦ №1 Северо-Западного ГУ Банка России // УФК по г. Санкт-Петербургу, г. Санкт-Петербург</w:t>
            </w:r>
          </w:p>
          <w:p w14:paraId="680BCF9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БИК банк плательщика (получателя):</w:t>
            </w:r>
          </w:p>
          <w:p w14:paraId="2827CE37"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014030106</w:t>
            </w:r>
          </w:p>
          <w:p w14:paraId="1A1EDF36" w14:textId="77777777" w:rsidR="002F5C41" w:rsidRPr="002F5C41" w:rsidRDefault="002F5C41" w:rsidP="002F5C41">
            <w:pPr>
              <w:widowControl w:val="0"/>
              <w:rPr>
                <w:rFonts w:ascii="Times New Roman" w:eastAsia="Calibri" w:hAnsi="Times New Roman" w:cs="Times New Roman"/>
                <w:sz w:val="20"/>
                <w:szCs w:val="20"/>
              </w:rPr>
            </w:pPr>
            <w:r w:rsidRPr="002F5C41">
              <w:rPr>
                <w:rFonts w:ascii="Times New Roman" w:eastAsia="Calibri" w:hAnsi="Times New Roman" w:cs="Times New Roman"/>
                <w:sz w:val="20"/>
                <w:szCs w:val="20"/>
              </w:rPr>
              <w:t>Номер счета банка плательщика (получателя): 40102810945370000005</w:t>
            </w:r>
          </w:p>
          <w:p w14:paraId="2D65DC2E"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Calibri" w:hAnsi="Times New Roman" w:cs="Times New Roman"/>
                <w:sz w:val="20"/>
                <w:szCs w:val="20"/>
              </w:rPr>
              <w:t>Номер казначейского счета плательщика (получателя): 03224643400000007200</w:t>
            </w:r>
            <w:r w:rsidRPr="002F5C41">
              <w:rPr>
                <w:rFonts w:ascii="Times New Roman" w:eastAsia="Times New Roman" w:hAnsi="Times New Roman" w:cs="Times New Roman"/>
                <w:sz w:val="20"/>
                <w:szCs w:val="20"/>
                <w:lang w:eastAsia="ru-RU"/>
              </w:rPr>
              <w:t xml:space="preserve"> </w:t>
            </w:r>
            <w:r w:rsidRPr="002F5C41">
              <w:rPr>
                <w:rFonts w:ascii="Times New Roman" w:eastAsia="Calibri" w:hAnsi="Times New Roman" w:cs="Times New Roman"/>
                <w:sz w:val="20"/>
                <w:szCs w:val="20"/>
              </w:rPr>
              <w:t>л/с 0511173</w:t>
            </w:r>
          </w:p>
          <w:p w14:paraId="37BCA81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B88D929"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BFFE831"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Calibri" w:hAnsi="Times New Roman" w:cs="Times New Roman"/>
                <w:sz w:val="20"/>
                <w:szCs w:val="20"/>
              </w:rPr>
              <w:t>/</w:t>
            </w:r>
          </w:p>
          <w:p w14:paraId="137B61AA" w14:textId="77777777" w:rsidR="002F5C41" w:rsidRPr="002F5C41" w:rsidRDefault="002F5C41" w:rsidP="002F5C41">
            <w:pPr>
              <w:widowControl w:val="0"/>
              <w:ind w:right="258"/>
              <w:rPr>
                <w:rFonts w:ascii="Times New Roman" w:eastAsia="Calibri"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E159DA" w14:textId="77777777" w:rsidR="009107A5" w:rsidRPr="00306408" w:rsidRDefault="009107A5" w:rsidP="002F5C41">
            <w:pPr>
              <w:pStyle w:val="a8"/>
              <w:widowControl w:val="0"/>
              <w:spacing w:after="0"/>
              <w:jc w:val="left"/>
              <w:rPr>
                <w:b/>
                <w:color w:val="000000" w:themeColor="text1"/>
                <w:sz w:val="20"/>
                <w:lang w:eastAsia="ru-RU"/>
              </w:rPr>
            </w:pPr>
          </w:p>
        </w:tc>
        <w:tc>
          <w:tcPr>
            <w:tcW w:w="4678" w:type="dxa"/>
          </w:tcPr>
          <w:p w14:paraId="4E40E3D9"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r w:rsidRPr="00306408">
              <w:rPr>
                <w:rFonts w:ascii="Times New Roman" w:hAnsi="Times New Roman" w:cs="Times New Roman"/>
                <w:b/>
                <w:color w:val="000000" w:themeColor="text1"/>
                <w:sz w:val="20"/>
                <w:szCs w:val="20"/>
              </w:rPr>
              <w:t>ПОСТАВЩИК:</w:t>
            </w:r>
          </w:p>
          <w:p w14:paraId="2A71EC00" w14:textId="77777777" w:rsidR="009107A5" w:rsidRPr="00306408" w:rsidRDefault="009107A5" w:rsidP="00CF688A">
            <w:pPr>
              <w:widowControl w:val="0"/>
              <w:tabs>
                <w:tab w:val="left" w:pos="426"/>
                <w:tab w:val="num" w:pos="927"/>
              </w:tabs>
              <w:ind w:firstLine="709"/>
              <w:rPr>
                <w:rFonts w:ascii="Times New Roman" w:hAnsi="Times New Roman" w:cs="Times New Roman"/>
                <w:i/>
                <w:color w:val="000000" w:themeColor="text1"/>
                <w:sz w:val="20"/>
                <w:szCs w:val="20"/>
              </w:rPr>
            </w:pPr>
          </w:p>
          <w:p w14:paraId="6F77929D" w14:textId="77777777" w:rsidR="009107A5" w:rsidRPr="00306408" w:rsidRDefault="009107A5" w:rsidP="00CF688A">
            <w:pPr>
              <w:widowControl w:val="0"/>
              <w:tabs>
                <w:tab w:val="left" w:pos="426"/>
                <w:tab w:val="num" w:pos="927"/>
              </w:tabs>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(указать наименование)</w:t>
            </w:r>
          </w:p>
          <w:p w14:paraId="59409056" w14:textId="77777777" w:rsidR="009107A5" w:rsidRPr="00306408" w:rsidRDefault="009107A5" w:rsidP="00CF688A">
            <w:pPr>
              <w:widowControl w:val="0"/>
              <w:tabs>
                <w:tab w:val="left" w:pos="426"/>
                <w:tab w:val="num" w:pos="927"/>
              </w:tabs>
              <w:ind w:firstLine="709"/>
              <w:rPr>
                <w:rFonts w:ascii="Times New Roman" w:hAnsi="Times New Roman" w:cs="Times New Roman"/>
                <w:b/>
                <w:color w:val="FF0000"/>
                <w:sz w:val="20"/>
                <w:szCs w:val="20"/>
              </w:rPr>
            </w:pPr>
          </w:p>
          <w:p w14:paraId="1CEE2476" w14:textId="77777777" w:rsidR="009107A5" w:rsidRPr="00306408" w:rsidRDefault="009107A5" w:rsidP="00CF688A">
            <w:pPr>
              <w:widowControl w:val="0"/>
              <w:ind w:firstLine="709"/>
              <w:rPr>
                <w:rFonts w:ascii="Times New Roman" w:hAnsi="Times New Roman" w:cs="Times New Roman"/>
                <w:i/>
                <w:color w:val="FF0000"/>
                <w:sz w:val="20"/>
                <w:szCs w:val="20"/>
              </w:rPr>
            </w:pPr>
            <w:r w:rsidRPr="00306408">
              <w:rPr>
                <w:rFonts w:ascii="Times New Roman" w:hAnsi="Times New Roman" w:cs="Times New Roman"/>
                <w:i/>
                <w:color w:val="FF0000"/>
                <w:sz w:val="20"/>
                <w:szCs w:val="20"/>
              </w:rPr>
              <w:t xml:space="preserve">(указать необходимые реквизиты) </w:t>
            </w:r>
          </w:p>
          <w:p w14:paraId="76F987F3" w14:textId="77777777" w:rsidR="009107A5" w:rsidRPr="00306408" w:rsidRDefault="009107A5" w:rsidP="00CF688A">
            <w:pPr>
              <w:widowControl w:val="0"/>
              <w:tabs>
                <w:tab w:val="left" w:pos="426"/>
                <w:tab w:val="num" w:pos="927"/>
              </w:tabs>
              <w:ind w:firstLine="709"/>
              <w:rPr>
                <w:rFonts w:ascii="Times New Roman" w:hAnsi="Times New Roman" w:cs="Times New Roman"/>
                <w:b/>
                <w:color w:val="000000" w:themeColor="text1"/>
                <w:sz w:val="20"/>
                <w:szCs w:val="20"/>
              </w:rPr>
            </w:pPr>
          </w:p>
          <w:p w14:paraId="5DE1613F" w14:textId="77777777" w:rsidR="009107A5" w:rsidRPr="00306408" w:rsidRDefault="009107A5" w:rsidP="00CF688A">
            <w:pPr>
              <w:pStyle w:val="2"/>
              <w:widowControl w:val="0"/>
              <w:tabs>
                <w:tab w:val="left" w:pos="8418"/>
              </w:tabs>
              <w:ind w:firstLine="709"/>
              <w:rPr>
                <w:color w:val="000000" w:themeColor="text1"/>
                <w:sz w:val="20"/>
                <w:szCs w:val="20"/>
                <w:lang w:eastAsia="en-US"/>
              </w:rPr>
            </w:pPr>
          </w:p>
        </w:tc>
      </w:tr>
    </w:tbl>
    <w:p w14:paraId="3F19CAD7" w14:textId="77777777" w:rsidR="000E522A" w:rsidRPr="00F37CE3" w:rsidRDefault="000E522A" w:rsidP="006A1E94">
      <w:pPr>
        <w:widowControl w:val="0"/>
        <w:rPr>
          <w:rFonts w:ascii="Times New Roman" w:hAnsi="Times New Roman" w:cs="Times New Roman"/>
          <w:color w:val="000000" w:themeColor="text1"/>
          <w:sz w:val="20"/>
          <w:szCs w:val="20"/>
        </w:rPr>
      </w:pPr>
    </w:p>
    <w:p w14:paraId="5B877225" w14:textId="77777777" w:rsidR="000E522A" w:rsidRPr="0058477D" w:rsidRDefault="000E522A" w:rsidP="00A67710">
      <w:pPr>
        <w:jc w:val="right"/>
        <w:outlineLvl w:val="1"/>
        <w:rPr>
          <w:rFonts w:ascii="Times New Roman" w:hAnsi="Times New Roman" w:cs="Times New Roman"/>
          <w:b/>
          <w:color w:val="000000" w:themeColor="text1"/>
          <w:sz w:val="20"/>
          <w:szCs w:val="20"/>
        </w:rPr>
      </w:pPr>
      <w:r w:rsidRPr="00F37CE3">
        <w:rPr>
          <w:rFonts w:ascii="Times New Roman" w:hAnsi="Times New Roman" w:cs="Times New Roman"/>
          <w:color w:val="000000" w:themeColor="text1"/>
          <w:sz w:val="20"/>
          <w:szCs w:val="20"/>
        </w:rPr>
        <w:br w:type="page"/>
      </w:r>
      <w:r w:rsidRPr="0058477D">
        <w:rPr>
          <w:rFonts w:ascii="Times New Roman" w:hAnsi="Times New Roman" w:cs="Times New Roman"/>
          <w:b/>
          <w:color w:val="000000" w:themeColor="text1"/>
          <w:sz w:val="20"/>
          <w:szCs w:val="20"/>
        </w:rPr>
        <w:lastRenderedPageBreak/>
        <w:t>Приложение № 1</w:t>
      </w:r>
    </w:p>
    <w:p w14:paraId="7632DFB0" w14:textId="77777777" w:rsidR="004D1564"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 xml:space="preserve">к </w:t>
      </w:r>
      <w:r w:rsidRPr="006665BF">
        <w:rPr>
          <w:rFonts w:ascii="Times New Roman" w:hAnsi="Times New Roman" w:cs="Times New Roman"/>
          <w:color w:val="FF0000"/>
          <w:sz w:val="20"/>
          <w:szCs w:val="20"/>
        </w:rPr>
        <w:t>гражданско-правовому договору</w:t>
      </w:r>
    </w:p>
    <w:p w14:paraId="18BC5282" w14:textId="77777777" w:rsidR="000E522A" w:rsidRPr="00F37CE3" w:rsidRDefault="000E522A" w:rsidP="000E522A">
      <w:pPr>
        <w:jc w:val="right"/>
        <w:rPr>
          <w:rFonts w:ascii="Times New Roman" w:hAnsi="Times New Roman" w:cs="Times New Roman"/>
          <w:color w:val="000000" w:themeColor="text1"/>
          <w:sz w:val="20"/>
          <w:szCs w:val="20"/>
        </w:rPr>
      </w:pPr>
      <w:r w:rsidRPr="00F37CE3">
        <w:rPr>
          <w:rFonts w:ascii="Times New Roman" w:hAnsi="Times New Roman" w:cs="Times New Roman"/>
          <w:color w:val="000000" w:themeColor="text1"/>
          <w:sz w:val="20"/>
          <w:szCs w:val="20"/>
        </w:rPr>
        <w:t>от ___________ № _____________</w:t>
      </w:r>
    </w:p>
    <w:p w14:paraId="0BB60A8A" w14:textId="77777777" w:rsidR="000E522A" w:rsidRPr="00F37CE3" w:rsidRDefault="000E522A" w:rsidP="000E522A">
      <w:pPr>
        <w:jc w:val="both"/>
        <w:rPr>
          <w:rFonts w:ascii="Times New Roman" w:hAnsi="Times New Roman" w:cs="Times New Roman"/>
          <w:color w:val="000000" w:themeColor="text1"/>
          <w:sz w:val="20"/>
          <w:szCs w:val="20"/>
        </w:rPr>
      </w:pPr>
    </w:p>
    <w:p w14:paraId="61BF0448" w14:textId="77777777" w:rsidR="000E522A" w:rsidRPr="00F37CE3" w:rsidRDefault="000E522A" w:rsidP="000E522A">
      <w:pPr>
        <w:jc w:val="both"/>
        <w:rPr>
          <w:rFonts w:ascii="Times New Roman" w:hAnsi="Times New Roman" w:cs="Times New Roman"/>
          <w:color w:val="000000" w:themeColor="text1"/>
          <w:sz w:val="20"/>
          <w:szCs w:val="20"/>
        </w:rPr>
      </w:pPr>
    </w:p>
    <w:p w14:paraId="7814282D" w14:textId="77777777" w:rsidR="000E522A" w:rsidRDefault="000E522A" w:rsidP="000E522A">
      <w:pPr>
        <w:jc w:val="center"/>
        <w:rPr>
          <w:rFonts w:ascii="Times New Roman" w:hAnsi="Times New Roman" w:cs="Times New Roman"/>
          <w:b/>
          <w:color w:val="FF0000"/>
          <w:sz w:val="20"/>
          <w:szCs w:val="20"/>
        </w:rPr>
      </w:pPr>
      <w:r w:rsidRPr="00306408">
        <w:rPr>
          <w:rFonts w:ascii="Times New Roman" w:hAnsi="Times New Roman" w:cs="Times New Roman"/>
          <w:b/>
          <w:color w:val="FF0000"/>
          <w:sz w:val="20"/>
          <w:szCs w:val="20"/>
        </w:rPr>
        <w:t>СПЕЦИФИКАЦИЯ</w:t>
      </w:r>
    </w:p>
    <w:p w14:paraId="08232F91" w14:textId="77777777" w:rsidR="002F5C41" w:rsidRDefault="002F5C41" w:rsidP="000E522A">
      <w:pPr>
        <w:jc w:val="center"/>
        <w:rPr>
          <w:rFonts w:ascii="Times New Roman" w:hAnsi="Times New Roman" w:cs="Times New Roman"/>
          <w:b/>
          <w:color w:val="FF0000"/>
          <w:sz w:val="20"/>
          <w:szCs w:val="20"/>
        </w:rPr>
      </w:pPr>
    </w:p>
    <w:p w14:paraId="48E4850C" w14:textId="77777777" w:rsidR="002F5C41" w:rsidRDefault="002F5C41" w:rsidP="000E522A">
      <w:pPr>
        <w:jc w:val="center"/>
        <w:rPr>
          <w:rFonts w:ascii="Times New Roman" w:hAnsi="Times New Roman" w:cs="Times New Roman"/>
          <w:b/>
          <w:color w:val="FF0000"/>
          <w:sz w:val="20"/>
          <w:szCs w:val="20"/>
        </w:rPr>
      </w:pPr>
    </w:p>
    <w:p w14:paraId="01D1001E" w14:textId="77777777" w:rsidR="002F5C41" w:rsidRDefault="002F5C41" w:rsidP="000E522A">
      <w:pPr>
        <w:jc w:val="center"/>
        <w:rPr>
          <w:rFonts w:ascii="Times New Roman" w:hAnsi="Times New Roman" w:cs="Times New Roman"/>
          <w:b/>
          <w:color w:val="FF0000"/>
          <w:sz w:val="20"/>
          <w:szCs w:val="20"/>
        </w:rPr>
      </w:pPr>
    </w:p>
    <w:p w14:paraId="00259FDE" w14:textId="77777777" w:rsidR="002F5C41" w:rsidRDefault="002F5C41" w:rsidP="000E522A">
      <w:pPr>
        <w:jc w:val="center"/>
        <w:rPr>
          <w:rFonts w:ascii="Times New Roman" w:hAnsi="Times New Roman" w:cs="Times New Roman"/>
          <w:b/>
          <w:color w:val="FF0000"/>
          <w:sz w:val="20"/>
          <w:szCs w:val="20"/>
        </w:rPr>
      </w:pPr>
    </w:p>
    <w:p w14:paraId="3E72B248" w14:textId="77777777" w:rsidR="002F5C41" w:rsidRDefault="002F5C41" w:rsidP="000E522A">
      <w:pPr>
        <w:jc w:val="center"/>
        <w:rPr>
          <w:rFonts w:ascii="Times New Roman" w:hAnsi="Times New Roman" w:cs="Times New Roman"/>
          <w:b/>
          <w:color w:val="FF0000"/>
          <w:sz w:val="20"/>
          <w:szCs w:val="20"/>
        </w:rPr>
      </w:pPr>
    </w:p>
    <w:p w14:paraId="512E5B8F" w14:textId="77777777" w:rsidR="002F5C41" w:rsidRDefault="002F5C41" w:rsidP="000E522A">
      <w:pPr>
        <w:jc w:val="center"/>
        <w:rPr>
          <w:rFonts w:ascii="Times New Roman" w:hAnsi="Times New Roman" w:cs="Times New Roman"/>
          <w:b/>
          <w:color w:val="FF0000"/>
          <w:sz w:val="20"/>
          <w:szCs w:val="20"/>
        </w:rPr>
      </w:pPr>
    </w:p>
    <w:p w14:paraId="7A7B5849" w14:textId="77777777" w:rsidR="002F5C41" w:rsidRDefault="002F5C41" w:rsidP="000E522A">
      <w:pPr>
        <w:jc w:val="center"/>
        <w:rPr>
          <w:rFonts w:ascii="Times New Roman" w:hAnsi="Times New Roman" w:cs="Times New Roman"/>
          <w:b/>
          <w:color w:val="FF0000"/>
          <w:sz w:val="20"/>
          <w:szCs w:val="20"/>
        </w:rPr>
      </w:pPr>
    </w:p>
    <w:p w14:paraId="68F6D277" w14:textId="77777777" w:rsidR="002F5C41" w:rsidRDefault="002F5C41" w:rsidP="000E522A">
      <w:pPr>
        <w:jc w:val="center"/>
        <w:rPr>
          <w:rFonts w:ascii="Times New Roman" w:hAnsi="Times New Roman" w:cs="Times New Roman"/>
          <w:b/>
          <w:color w:val="FF0000"/>
          <w:sz w:val="20"/>
          <w:szCs w:val="20"/>
        </w:rPr>
      </w:pPr>
    </w:p>
    <w:p w14:paraId="5FF51970" w14:textId="77777777" w:rsidR="002F5C41" w:rsidRDefault="002F5C41" w:rsidP="000E522A">
      <w:pPr>
        <w:jc w:val="center"/>
        <w:rPr>
          <w:rFonts w:ascii="Times New Roman" w:hAnsi="Times New Roman" w:cs="Times New Roman"/>
          <w:b/>
          <w:color w:val="FF0000"/>
          <w:sz w:val="20"/>
          <w:szCs w:val="20"/>
        </w:rPr>
      </w:pPr>
    </w:p>
    <w:p w14:paraId="58DDC157" w14:textId="77777777" w:rsidR="002F5C41" w:rsidRDefault="002F5C41" w:rsidP="000E522A">
      <w:pPr>
        <w:jc w:val="center"/>
        <w:rPr>
          <w:rFonts w:ascii="Times New Roman" w:hAnsi="Times New Roman" w:cs="Times New Roman"/>
          <w:b/>
          <w:color w:val="FF0000"/>
          <w:sz w:val="20"/>
          <w:szCs w:val="20"/>
        </w:rPr>
      </w:pPr>
    </w:p>
    <w:p w14:paraId="4E4F16C6" w14:textId="77777777" w:rsidR="002F5C41" w:rsidRDefault="002F5C41" w:rsidP="000E522A">
      <w:pPr>
        <w:jc w:val="center"/>
        <w:rPr>
          <w:rFonts w:ascii="Times New Roman" w:hAnsi="Times New Roman" w:cs="Times New Roman"/>
          <w:b/>
          <w:color w:val="FF0000"/>
          <w:sz w:val="20"/>
          <w:szCs w:val="20"/>
        </w:rPr>
      </w:pPr>
    </w:p>
    <w:p w14:paraId="4B29808C" w14:textId="77777777" w:rsidR="002F5C41" w:rsidRDefault="002F5C41" w:rsidP="000E522A">
      <w:pPr>
        <w:jc w:val="center"/>
        <w:rPr>
          <w:rFonts w:ascii="Times New Roman" w:hAnsi="Times New Roman" w:cs="Times New Roman"/>
          <w:b/>
          <w:color w:val="FF0000"/>
          <w:sz w:val="20"/>
          <w:szCs w:val="20"/>
        </w:rPr>
      </w:pPr>
    </w:p>
    <w:p w14:paraId="123553CD" w14:textId="77777777" w:rsidR="002F5C41" w:rsidRDefault="002F5C41" w:rsidP="000E522A">
      <w:pPr>
        <w:jc w:val="center"/>
        <w:rPr>
          <w:rFonts w:ascii="Times New Roman" w:hAnsi="Times New Roman" w:cs="Times New Roman"/>
          <w:b/>
          <w:color w:val="FF0000"/>
          <w:sz w:val="20"/>
          <w:szCs w:val="20"/>
        </w:rPr>
      </w:pPr>
    </w:p>
    <w:p w14:paraId="22DCAA41" w14:textId="77777777" w:rsidR="002F5C41" w:rsidRDefault="002F5C41" w:rsidP="000E522A">
      <w:pPr>
        <w:jc w:val="center"/>
        <w:rPr>
          <w:rFonts w:ascii="Times New Roman" w:hAnsi="Times New Roman" w:cs="Times New Roman"/>
          <w:b/>
          <w:color w:val="FF0000"/>
          <w:sz w:val="20"/>
          <w:szCs w:val="20"/>
        </w:rPr>
      </w:pPr>
    </w:p>
    <w:p w14:paraId="067C3DBC" w14:textId="77777777" w:rsidR="002F5C41" w:rsidRDefault="002F5C41" w:rsidP="000E522A">
      <w:pPr>
        <w:jc w:val="center"/>
        <w:rPr>
          <w:rFonts w:ascii="Times New Roman" w:hAnsi="Times New Roman" w:cs="Times New Roman"/>
          <w:b/>
          <w:color w:val="FF0000"/>
          <w:sz w:val="20"/>
          <w:szCs w:val="20"/>
        </w:rPr>
      </w:pPr>
    </w:p>
    <w:p w14:paraId="6758F8A9" w14:textId="77777777" w:rsidR="002F5C41" w:rsidRDefault="002F5C41" w:rsidP="000E522A">
      <w:pPr>
        <w:jc w:val="center"/>
        <w:rPr>
          <w:rFonts w:ascii="Times New Roman" w:hAnsi="Times New Roman" w:cs="Times New Roman"/>
          <w:b/>
          <w:color w:val="FF0000"/>
          <w:sz w:val="20"/>
          <w:szCs w:val="20"/>
        </w:rPr>
      </w:pPr>
    </w:p>
    <w:p w14:paraId="5B486168" w14:textId="77777777" w:rsidR="002F5C41" w:rsidRDefault="002F5C41" w:rsidP="000E522A">
      <w:pPr>
        <w:jc w:val="center"/>
        <w:rPr>
          <w:rFonts w:ascii="Times New Roman" w:hAnsi="Times New Roman" w:cs="Times New Roman"/>
          <w:b/>
          <w:color w:val="FF0000"/>
          <w:sz w:val="20"/>
          <w:szCs w:val="20"/>
        </w:rPr>
      </w:pPr>
    </w:p>
    <w:p w14:paraId="60FCFF9F" w14:textId="77777777" w:rsidR="003174CB" w:rsidRPr="00F37CE3" w:rsidRDefault="003174CB" w:rsidP="00083B70">
      <w:pPr>
        <w:rPr>
          <w:rFonts w:ascii="Times New Roman" w:hAnsi="Times New Roman" w:cs="Times New Roman"/>
          <w:color w:val="000000" w:themeColor="text1"/>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1E5A4559" w14:textId="77777777" w:rsidTr="00F25E2E">
        <w:trPr>
          <w:trHeight w:val="141"/>
        </w:trPr>
        <w:tc>
          <w:tcPr>
            <w:tcW w:w="4944" w:type="dxa"/>
          </w:tcPr>
          <w:p w14:paraId="17444014"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305AEA9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2AE5F9CC"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53ACCC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27253FA5"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_________________ /</w:t>
            </w:r>
            <w:proofErr w:type="spellStart"/>
            <w:r w:rsidRPr="002F5C41">
              <w:rPr>
                <w:rFonts w:ascii="Times New Roman" w:eastAsia="Times New Roman" w:hAnsi="Times New Roman" w:cs="Times New Roman"/>
                <w:sz w:val="20"/>
                <w:szCs w:val="20"/>
                <w:lang w:eastAsia="ru-RU"/>
              </w:rPr>
              <w:t>О.Ф.Метелева</w:t>
            </w:r>
            <w:proofErr w:type="spellEnd"/>
            <w:r w:rsidRPr="002F5C41">
              <w:rPr>
                <w:rFonts w:ascii="Times New Roman" w:hAnsi="Times New Roman" w:cs="Times New Roman"/>
                <w:sz w:val="20"/>
                <w:szCs w:val="20"/>
              </w:rPr>
              <w:t>/</w:t>
            </w:r>
          </w:p>
          <w:p w14:paraId="5B0768D8"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464E0062" w14:textId="77777777" w:rsidR="002F5C41" w:rsidRPr="002F5C41" w:rsidRDefault="002F5C41" w:rsidP="002F5C41">
            <w:pPr>
              <w:rPr>
                <w:rFonts w:ascii="Times New Roman" w:hAnsi="Times New Roman" w:cs="Times New Roman"/>
                <w:sz w:val="20"/>
              </w:rPr>
            </w:pPr>
          </w:p>
        </w:tc>
        <w:tc>
          <w:tcPr>
            <w:tcW w:w="4944" w:type="dxa"/>
          </w:tcPr>
          <w:p w14:paraId="3971883E"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538487CA" w14:textId="77777777" w:rsidR="002F5C41" w:rsidRPr="002F5C41" w:rsidRDefault="002F5C41" w:rsidP="002F5C41">
            <w:pPr>
              <w:rPr>
                <w:rFonts w:ascii="Times New Roman" w:hAnsi="Times New Roman" w:cs="Times New Roman"/>
                <w:b/>
                <w:caps/>
                <w:sz w:val="20"/>
              </w:rPr>
            </w:pPr>
          </w:p>
        </w:tc>
      </w:tr>
    </w:tbl>
    <w:p w14:paraId="2384439B" w14:textId="77777777" w:rsidR="003174CB" w:rsidRDefault="003174CB" w:rsidP="00083B70">
      <w:pPr>
        <w:rPr>
          <w:rFonts w:ascii="Times New Roman" w:hAnsi="Times New Roman" w:cs="Times New Roman"/>
          <w:color w:val="000000" w:themeColor="text1"/>
          <w:sz w:val="20"/>
          <w:szCs w:val="20"/>
        </w:rPr>
      </w:pPr>
    </w:p>
    <w:p w14:paraId="1CF6DB1A" w14:textId="77777777" w:rsidR="002F5C41" w:rsidRDefault="002F5C41" w:rsidP="00083B70">
      <w:pPr>
        <w:rPr>
          <w:rFonts w:ascii="Times New Roman" w:hAnsi="Times New Roman" w:cs="Times New Roman"/>
          <w:color w:val="000000" w:themeColor="text1"/>
          <w:sz w:val="20"/>
          <w:szCs w:val="20"/>
        </w:rPr>
      </w:pPr>
    </w:p>
    <w:p w14:paraId="45402526" w14:textId="77777777" w:rsidR="002F5C41" w:rsidRDefault="002F5C41" w:rsidP="00083B70">
      <w:pPr>
        <w:rPr>
          <w:rFonts w:ascii="Times New Roman" w:hAnsi="Times New Roman" w:cs="Times New Roman"/>
          <w:color w:val="000000" w:themeColor="text1"/>
          <w:sz w:val="20"/>
          <w:szCs w:val="20"/>
        </w:rPr>
      </w:pPr>
    </w:p>
    <w:p w14:paraId="48DDFF31" w14:textId="77777777" w:rsidR="002F5C41" w:rsidRDefault="002F5C41" w:rsidP="00083B70">
      <w:pPr>
        <w:rPr>
          <w:rFonts w:ascii="Times New Roman" w:hAnsi="Times New Roman" w:cs="Times New Roman"/>
          <w:color w:val="000000" w:themeColor="text1"/>
          <w:sz w:val="20"/>
          <w:szCs w:val="20"/>
        </w:rPr>
      </w:pPr>
    </w:p>
    <w:p w14:paraId="0793D338" w14:textId="77777777" w:rsidR="002F5C41" w:rsidRDefault="002F5C41" w:rsidP="00083B70">
      <w:pPr>
        <w:rPr>
          <w:rFonts w:ascii="Times New Roman" w:hAnsi="Times New Roman" w:cs="Times New Roman"/>
          <w:color w:val="000000" w:themeColor="text1"/>
          <w:sz w:val="20"/>
          <w:szCs w:val="20"/>
        </w:rPr>
      </w:pPr>
    </w:p>
    <w:p w14:paraId="4D1ACBB5" w14:textId="77777777" w:rsidR="002F5C41" w:rsidRDefault="002F5C41" w:rsidP="00083B70">
      <w:pPr>
        <w:rPr>
          <w:rFonts w:ascii="Times New Roman" w:hAnsi="Times New Roman" w:cs="Times New Roman"/>
          <w:color w:val="000000" w:themeColor="text1"/>
          <w:sz w:val="20"/>
          <w:szCs w:val="20"/>
        </w:rPr>
      </w:pPr>
    </w:p>
    <w:p w14:paraId="1805B9B8" w14:textId="77777777" w:rsidR="002F5C41" w:rsidRDefault="002F5C41" w:rsidP="00083B70">
      <w:pPr>
        <w:rPr>
          <w:rFonts w:ascii="Times New Roman" w:hAnsi="Times New Roman" w:cs="Times New Roman"/>
          <w:color w:val="000000" w:themeColor="text1"/>
          <w:sz w:val="20"/>
          <w:szCs w:val="20"/>
        </w:rPr>
      </w:pPr>
    </w:p>
    <w:p w14:paraId="2EB28EF4" w14:textId="77777777" w:rsidR="002F5C41" w:rsidRDefault="002F5C41" w:rsidP="00083B70">
      <w:pPr>
        <w:rPr>
          <w:rFonts w:ascii="Times New Roman" w:hAnsi="Times New Roman" w:cs="Times New Roman"/>
          <w:color w:val="000000" w:themeColor="text1"/>
          <w:sz w:val="20"/>
          <w:szCs w:val="20"/>
        </w:rPr>
      </w:pPr>
    </w:p>
    <w:p w14:paraId="1322E895" w14:textId="77777777" w:rsidR="002F5C41" w:rsidRDefault="002F5C41" w:rsidP="00083B70">
      <w:pPr>
        <w:rPr>
          <w:rFonts w:ascii="Times New Roman" w:hAnsi="Times New Roman" w:cs="Times New Roman"/>
          <w:color w:val="000000" w:themeColor="text1"/>
          <w:sz w:val="20"/>
          <w:szCs w:val="20"/>
        </w:rPr>
      </w:pPr>
    </w:p>
    <w:p w14:paraId="3D41499C" w14:textId="77777777" w:rsidR="002F5C41" w:rsidRDefault="002F5C41" w:rsidP="00083B70">
      <w:pPr>
        <w:rPr>
          <w:rFonts w:ascii="Times New Roman" w:hAnsi="Times New Roman" w:cs="Times New Roman"/>
          <w:color w:val="000000" w:themeColor="text1"/>
          <w:sz w:val="20"/>
          <w:szCs w:val="20"/>
        </w:rPr>
      </w:pPr>
    </w:p>
    <w:p w14:paraId="0CB1C954" w14:textId="77777777" w:rsidR="002F5C41" w:rsidRDefault="002F5C41" w:rsidP="00083B70">
      <w:pPr>
        <w:rPr>
          <w:rFonts w:ascii="Times New Roman" w:hAnsi="Times New Roman" w:cs="Times New Roman"/>
          <w:color w:val="000000" w:themeColor="text1"/>
          <w:sz w:val="20"/>
          <w:szCs w:val="20"/>
        </w:rPr>
      </w:pPr>
    </w:p>
    <w:p w14:paraId="1B856553" w14:textId="77777777" w:rsidR="002F5C41" w:rsidRDefault="002F5C41" w:rsidP="00083B70">
      <w:pPr>
        <w:rPr>
          <w:rFonts w:ascii="Times New Roman" w:hAnsi="Times New Roman" w:cs="Times New Roman"/>
          <w:color w:val="000000" w:themeColor="text1"/>
          <w:sz w:val="20"/>
          <w:szCs w:val="20"/>
        </w:rPr>
      </w:pPr>
    </w:p>
    <w:p w14:paraId="678CD167" w14:textId="77777777" w:rsidR="002F5C41" w:rsidRDefault="002F5C41" w:rsidP="00083B70">
      <w:pPr>
        <w:rPr>
          <w:rFonts w:ascii="Times New Roman" w:hAnsi="Times New Roman" w:cs="Times New Roman"/>
          <w:color w:val="000000" w:themeColor="text1"/>
          <w:sz w:val="20"/>
          <w:szCs w:val="20"/>
        </w:rPr>
      </w:pPr>
    </w:p>
    <w:p w14:paraId="204A5BB9" w14:textId="77777777" w:rsidR="002F5C41" w:rsidRDefault="002F5C41" w:rsidP="00083B70">
      <w:pPr>
        <w:rPr>
          <w:rFonts w:ascii="Times New Roman" w:hAnsi="Times New Roman" w:cs="Times New Roman"/>
          <w:color w:val="000000" w:themeColor="text1"/>
          <w:sz w:val="20"/>
          <w:szCs w:val="20"/>
        </w:rPr>
      </w:pPr>
    </w:p>
    <w:p w14:paraId="5FAD92FC" w14:textId="77777777" w:rsidR="002F5C41" w:rsidRDefault="002F5C41" w:rsidP="00083B70">
      <w:pPr>
        <w:rPr>
          <w:rFonts w:ascii="Times New Roman" w:hAnsi="Times New Roman" w:cs="Times New Roman"/>
          <w:color w:val="000000" w:themeColor="text1"/>
          <w:sz w:val="20"/>
          <w:szCs w:val="20"/>
        </w:rPr>
      </w:pPr>
    </w:p>
    <w:p w14:paraId="20ECB207" w14:textId="77777777" w:rsidR="002F5C41" w:rsidRDefault="002F5C41" w:rsidP="00083B70">
      <w:pPr>
        <w:rPr>
          <w:rFonts w:ascii="Times New Roman" w:hAnsi="Times New Roman" w:cs="Times New Roman"/>
          <w:color w:val="000000" w:themeColor="text1"/>
          <w:sz w:val="20"/>
          <w:szCs w:val="20"/>
        </w:rPr>
      </w:pPr>
    </w:p>
    <w:p w14:paraId="33768046" w14:textId="77777777" w:rsidR="002F5C41" w:rsidRDefault="002F5C41" w:rsidP="00083B70">
      <w:pPr>
        <w:rPr>
          <w:rFonts w:ascii="Times New Roman" w:hAnsi="Times New Roman" w:cs="Times New Roman"/>
          <w:color w:val="000000" w:themeColor="text1"/>
          <w:sz w:val="20"/>
          <w:szCs w:val="20"/>
        </w:rPr>
      </w:pPr>
    </w:p>
    <w:p w14:paraId="6423CD14" w14:textId="77777777" w:rsidR="002F5C41" w:rsidRDefault="002F5C41" w:rsidP="00083B70">
      <w:pPr>
        <w:rPr>
          <w:rFonts w:ascii="Times New Roman" w:hAnsi="Times New Roman" w:cs="Times New Roman"/>
          <w:color w:val="000000" w:themeColor="text1"/>
          <w:sz w:val="20"/>
          <w:szCs w:val="20"/>
        </w:rPr>
      </w:pPr>
    </w:p>
    <w:p w14:paraId="4C7F5553" w14:textId="77777777" w:rsidR="002F5C41" w:rsidRDefault="002F5C41" w:rsidP="00083B70">
      <w:pPr>
        <w:rPr>
          <w:rFonts w:ascii="Times New Roman" w:hAnsi="Times New Roman" w:cs="Times New Roman"/>
          <w:color w:val="000000" w:themeColor="text1"/>
          <w:sz w:val="20"/>
          <w:szCs w:val="20"/>
        </w:rPr>
      </w:pPr>
    </w:p>
    <w:p w14:paraId="4BF941EB" w14:textId="77777777" w:rsidR="002F5C41" w:rsidRDefault="002F5C41" w:rsidP="00083B70">
      <w:pPr>
        <w:rPr>
          <w:rFonts w:ascii="Times New Roman" w:hAnsi="Times New Roman" w:cs="Times New Roman"/>
          <w:color w:val="000000" w:themeColor="text1"/>
          <w:sz w:val="20"/>
          <w:szCs w:val="20"/>
        </w:rPr>
      </w:pPr>
    </w:p>
    <w:p w14:paraId="3462BC5F" w14:textId="77777777" w:rsidR="002F5C41" w:rsidRDefault="002F5C41" w:rsidP="00083B70">
      <w:pPr>
        <w:rPr>
          <w:rFonts w:ascii="Times New Roman" w:hAnsi="Times New Roman" w:cs="Times New Roman"/>
          <w:color w:val="000000" w:themeColor="text1"/>
          <w:sz w:val="20"/>
          <w:szCs w:val="20"/>
        </w:rPr>
      </w:pPr>
    </w:p>
    <w:p w14:paraId="4AE166D9" w14:textId="77777777" w:rsidR="002F5C41" w:rsidRDefault="002F5C41" w:rsidP="00083B70">
      <w:pPr>
        <w:rPr>
          <w:rFonts w:ascii="Times New Roman" w:hAnsi="Times New Roman" w:cs="Times New Roman"/>
          <w:color w:val="000000" w:themeColor="text1"/>
          <w:sz w:val="20"/>
          <w:szCs w:val="20"/>
        </w:rPr>
      </w:pPr>
    </w:p>
    <w:p w14:paraId="4433609C" w14:textId="77777777" w:rsidR="002F5C41" w:rsidRDefault="002F5C41" w:rsidP="00083B70">
      <w:pPr>
        <w:rPr>
          <w:rFonts w:ascii="Times New Roman" w:hAnsi="Times New Roman" w:cs="Times New Roman"/>
          <w:color w:val="000000" w:themeColor="text1"/>
          <w:sz w:val="20"/>
          <w:szCs w:val="20"/>
        </w:rPr>
      </w:pPr>
    </w:p>
    <w:p w14:paraId="5F61DFB6" w14:textId="77777777" w:rsidR="002F5C41" w:rsidRDefault="002F5C41" w:rsidP="00083B70">
      <w:pPr>
        <w:rPr>
          <w:rFonts w:ascii="Times New Roman" w:hAnsi="Times New Roman" w:cs="Times New Roman"/>
          <w:color w:val="000000" w:themeColor="text1"/>
          <w:sz w:val="20"/>
          <w:szCs w:val="20"/>
        </w:rPr>
      </w:pPr>
    </w:p>
    <w:p w14:paraId="27DFBBE0" w14:textId="77777777" w:rsidR="002F5C41" w:rsidRDefault="002F5C41" w:rsidP="00083B70">
      <w:pPr>
        <w:rPr>
          <w:rFonts w:ascii="Times New Roman" w:hAnsi="Times New Roman" w:cs="Times New Roman"/>
          <w:color w:val="000000" w:themeColor="text1"/>
          <w:sz w:val="20"/>
          <w:szCs w:val="20"/>
        </w:rPr>
      </w:pPr>
    </w:p>
    <w:p w14:paraId="48D04499" w14:textId="77777777" w:rsidR="002F5C41" w:rsidRDefault="002F5C41" w:rsidP="00083B70">
      <w:pPr>
        <w:rPr>
          <w:rFonts w:ascii="Times New Roman" w:hAnsi="Times New Roman" w:cs="Times New Roman"/>
          <w:color w:val="000000" w:themeColor="text1"/>
          <w:sz w:val="20"/>
          <w:szCs w:val="20"/>
        </w:rPr>
      </w:pPr>
    </w:p>
    <w:p w14:paraId="78E4889B" w14:textId="77777777" w:rsidR="002F5C41" w:rsidRDefault="002F5C41" w:rsidP="00083B70">
      <w:pPr>
        <w:rPr>
          <w:rFonts w:ascii="Times New Roman" w:hAnsi="Times New Roman" w:cs="Times New Roman"/>
          <w:color w:val="000000" w:themeColor="text1"/>
          <w:sz w:val="20"/>
          <w:szCs w:val="20"/>
        </w:rPr>
      </w:pPr>
    </w:p>
    <w:p w14:paraId="7254FD93" w14:textId="77777777" w:rsidR="002F5C41" w:rsidRPr="002F5C41" w:rsidRDefault="002F5C41" w:rsidP="002F5C41">
      <w:pPr>
        <w:widowControl w:val="0"/>
        <w:jc w:val="right"/>
        <w:outlineLvl w:val="1"/>
        <w:rPr>
          <w:rFonts w:ascii="Times New Roman" w:hAnsi="Times New Roman" w:cs="Times New Roman"/>
          <w:b/>
          <w:sz w:val="20"/>
          <w:szCs w:val="20"/>
        </w:rPr>
      </w:pPr>
      <w:r w:rsidRPr="002F5C41">
        <w:rPr>
          <w:rFonts w:ascii="Times New Roman" w:hAnsi="Times New Roman" w:cs="Times New Roman"/>
          <w:b/>
          <w:sz w:val="20"/>
          <w:szCs w:val="20"/>
        </w:rPr>
        <w:lastRenderedPageBreak/>
        <w:t>Приложение № 2</w:t>
      </w:r>
    </w:p>
    <w:p w14:paraId="4190E837"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к гражданско-правовому договору</w:t>
      </w:r>
    </w:p>
    <w:p w14:paraId="6F294A8A" w14:textId="77777777" w:rsidR="002F5C41" w:rsidRPr="002F5C41" w:rsidRDefault="002F5C41" w:rsidP="002F5C41">
      <w:pPr>
        <w:widowControl w:val="0"/>
        <w:jc w:val="right"/>
        <w:rPr>
          <w:rFonts w:ascii="Times New Roman" w:hAnsi="Times New Roman" w:cs="Times New Roman"/>
          <w:sz w:val="20"/>
          <w:szCs w:val="20"/>
        </w:rPr>
      </w:pPr>
      <w:r w:rsidRPr="002F5C41">
        <w:rPr>
          <w:rFonts w:ascii="Times New Roman" w:hAnsi="Times New Roman" w:cs="Times New Roman"/>
          <w:sz w:val="20"/>
          <w:szCs w:val="20"/>
        </w:rPr>
        <w:t>от ___________ № _____________</w:t>
      </w:r>
    </w:p>
    <w:p w14:paraId="1E1D71B1" w14:textId="77777777" w:rsidR="002F5C41" w:rsidRPr="002F5C41" w:rsidRDefault="002F5C41" w:rsidP="002F5C41">
      <w:pPr>
        <w:widowControl w:val="0"/>
        <w:jc w:val="right"/>
        <w:rPr>
          <w:rFonts w:ascii="Times New Roman" w:hAnsi="Times New Roman" w:cs="Times New Roman"/>
          <w:sz w:val="20"/>
          <w:szCs w:val="20"/>
        </w:rPr>
      </w:pPr>
    </w:p>
    <w:p w14:paraId="6A9F59F5" w14:textId="77777777" w:rsidR="002F5C41" w:rsidRPr="002F5C41" w:rsidRDefault="002F5C41" w:rsidP="002F5C41">
      <w:pPr>
        <w:widowControl w:val="0"/>
        <w:rPr>
          <w:rFonts w:ascii="Times New Roman" w:hAnsi="Times New Roman" w:cs="Times New Roman"/>
          <w:sz w:val="20"/>
          <w:szCs w:val="20"/>
        </w:rPr>
      </w:pPr>
    </w:p>
    <w:p w14:paraId="7E4AF0DB" w14:textId="77777777" w:rsidR="002F5C41" w:rsidRPr="002F5C41" w:rsidRDefault="002F5C41" w:rsidP="002F5C41">
      <w:pPr>
        <w:widowControl w:val="0"/>
        <w:jc w:val="center"/>
        <w:rPr>
          <w:rFonts w:ascii="Times New Roman" w:hAnsi="Times New Roman" w:cs="Times New Roman"/>
          <w:b/>
          <w:sz w:val="20"/>
          <w:szCs w:val="20"/>
        </w:rPr>
      </w:pPr>
      <w:r w:rsidRPr="002F5C41">
        <w:rPr>
          <w:rFonts w:ascii="Times New Roman" w:hAnsi="Times New Roman" w:cs="Times New Roman"/>
          <w:b/>
          <w:sz w:val="20"/>
          <w:szCs w:val="20"/>
        </w:rPr>
        <w:t>Техническое задание</w:t>
      </w:r>
    </w:p>
    <w:p w14:paraId="1C06EE22" w14:textId="77777777" w:rsidR="002F5C41" w:rsidRPr="002F5C41" w:rsidRDefault="002F5C41" w:rsidP="002F5C41">
      <w:pPr>
        <w:ind w:right="57"/>
        <w:rPr>
          <w:rFonts w:ascii="Times New Roman" w:eastAsia="NSimSun" w:hAnsi="Times New Roman" w:cs="Times New Roman"/>
          <w:sz w:val="20"/>
          <w:szCs w:val="24"/>
          <w:lang w:eastAsia="ru-RU"/>
        </w:rPr>
      </w:pPr>
    </w:p>
    <w:tbl>
      <w:tblPr>
        <w:tblStyle w:val="10"/>
        <w:tblW w:w="0" w:type="auto"/>
        <w:tblInd w:w="421" w:type="dxa"/>
        <w:tblLook w:val="04A0" w:firstRow="1" w:lastRow="0" w:firstColumn="1" w:lastColumn="0" w:noHBand="0" w:noVBand="1"/>
      </w:tblPr>
      <w:tblGrid>
        <w:gridCol w:w="2972"/>
        <w:gridCol w:w="5812"/>
      </w:tblGrid>
      <w:tr w:rsidR="002F5C41" w:rsidRPr="002F5C41" w14:paraId="73630DCB" w14:textId="77777777" w:rsidTr="00F25E2E">
        <w:tc>
          <w:tcPr>
            <w:tcW w:w="2972" w:type="dxa"/>
            <w:tcBorders>
              <w:top w:val="single" w:sz="4" w:space="0" w:color="auto"/>
              <w:left w:val="single" w:sz="4" w:space="0" w:color="auto"/>
              <w:bottom w:val="single" w:sz="4" w:space="0" w:color="auto"/>
              <w:right w:val="single" w:sz="4" w:space="0" w:color="auto"/>
            </w:tcBorders>
          </w:tcPr>
          <w:p w14:paraId="50EA4978" w14:textId="77777777" w:rsidR="002F5C41" w:rsidRPr="002F5C41" w:rsidRDefault="002F5C41" w:rsidP="002F5C41">
            <w:pPr>
              <w:shd w:val="clear" w:color="auto" w:fill="FFFFFF"/>
              <w:spacing w:line="420" w:lineRule="atLeast"/>
              <w:jc w:val="center"/>
              <w:outlineLvl w:val="0"/>
              <w:rPr>
                <w:rFonts w:ascii="Times New Roman" w:eastAsia="Times New Roman" w:hAnsi="Times New Roman" w:cs="Times New Roman"/>
                <w:b/>
                <w:bCs/>
                <w:color w:val="1C2126"/>
                <w:kern w:val="36"/>
                <w:sz w:val="20"/>
                <w:szCs w:val="20"/>
                <w:lang w:eastAsia="ru-RU"/>
              </w:rPr>
            </w:pPr>
            <w:proofErr w:type="spellStart"/>
            <w:r w:rsidRPr="002F5C41">
              <w:rPr>
                <w:rFonts w:ascii="Times New Roman" w:eastAsia="Times New Roman" w:hAnsi="Times New Roman" w:cs="Times New Roman"/>
                <w:b/>
                <w:bCs/>
                <w:color w:val="1C2126"/>
                <w:kern w:val="36"/>
                <w:sz w:val="20"/>
                <w:szCs w:val="20"/>
                <w:lang w:eastAsia="ru-RU"/>
              </w:rPr>
              <w:t>Снегоотбрасыватель</w:t>
            </w:r>
            <w:proofErr w:type="spellEnd"/>
            <w:r w:rsidRPr="002F5C41">
              <w:rPr>
                <w:rFonts w:ascii="Times New Roman" w:eastAsia="Times New Roman" w:hAnsi="Times New Roman" w:cs="Times New Roman"/>
                <w:b/>
                <w:bCs/>
                <w:color w:val="1C2126"/>
                <w:kern w:val="36"/>
                <w:sz w:val="20"/>
                <w:szCs w:val="20"/>
                <w:lang w:eastAsia="ru-RU"/>
              </w:rPr>
              <w:t xml:space="preserve"> </w:t>
            </w:r>
            <w:proofErr w:type="spellStart"/>
            <w:r w:rsidRPr="002F5C41">
              <w:rPr>
                <w:rFonts w:ascii="Times New Roman" w:eastAsia="Times New Roman" w:hAnsi="Times New Roman" w:cs="Times New Roman"/>
                <w:b/>
                <w:bCs/>
                <w:color w:val="1C2126"/>
                <w:kern w:val="36"/>
                <w:sz w:val="20"/>
                <w:szCs w:val="20"/>
                <w:lang w:eastAsia="ru-RU"/>
              </w:rPr>
              <w:t>Champion</w:t>
            </w:r>
            <w:proofErr w:type="spellEnd"/>
            <w:r w:rsidRPr="002F5C41">
              <w:rPr>
                <w:rFonts w:ascii="Times New Roman" w:eastAsia="Times New Roman" w:hAnsi="Times New Roman" w:cs="Times New Roman"/>
                <w:b/>
                <w:bCs/>
                <w:color w:val="1C2126"/>
                <w:kern w:val="36"/>
                <w:sz w:val="20"/>
                <w:szCs w:val="20"/>
                <w:lang w:eastAsia="ru-RU"/>
              </w:rPr>
              <w:t xml:space="preserve"> ST1170E</w:t>
            </w:r>
          </w:p>
          <w:p w14:paraId="4711667F" w14:textId="1BDC5B18" w:rsidR="002F5C41" w:rsidRPr="002F5C41" w:rsidRDefault="00843030" w:rsidP="00843030">
            <w:pPr>
              <w:shd w:val="clear" w:color="auto" w:fill="FFFFFF"/>
              <w:spacing w:line="420" w:lineRule="atLeast"/>
              <w:jc w:val="center"/>
              <w:outlineLvl w:val="0"/>
              <w:rPr>
                <w:rFonts w:ascii="Times New Roman" w:eastAsia="Times New Roman" w:hAnsi="Times New Roman" w:cs="Times New Roman"/>
                <w:b/>
                <w:bCs/>
                <w:color w:val="1C2126"/>
                <w:kern w:val="36"/>
                <w:sz w:val="20"/>
                <w:szCs w:val="20"/>
                <w:lang w:eastAsia="ru-RU"/>
              </w:rPr>
            </w:pPr>
            <w:r>
              <w:rPr>
                <w:rFonts w:ascii="Times New Roman" w:eastAsia="Times New Roman" w:hAnsi="Times New Roman" w:cs="Times New Roman"/>
                <w:b/>
                <w:bCs/>
                <w:color w:val="1C2126"/>
                <w:kern w:val="36"/>
                <w:sz w:val="20"/>
                <w:szCs w:val="20"/>
                <w:lang w:eastAsia="ru-RU"/>
              </w:rPr>
              <w:t>29.10.59.320</w:t>
            </w:r>
          </w:p>
        </w:tc>
        <w:tc>
          <w:tcPr>
            <w:tcW w:w="5812" w:type="dxa"/>
            <w:tcBorders>
              <w:top w:val="single" w:sz="4" w:space="0" w:color="auto"/>
              <w:left w:val="single" w:sz="4" w:space="0" w:color="auto"/>
              <w:bottom w:val="single" w:sz="4" w:space="0" w:color="auto"/>
              <w:right w:val="single" w:sz="4" w:space="0" w:color="auto"/>
            </w:tcBorders>
            <w:hideMark/>
          </w:tcPr>
          <w:p w14:paraId="0195F12E" w14:textId="77777777" w:rsidR="002F5C41" w:rsidRPr="002F5C41" w:rsidRDefault="002F5C41" w:rsidP="002F5C41">
            <w:pPr>
              <w:rPr>
                <w:rFonts w:ascii="Times New Roman" w:hAnsi="Times New Roman" w:cs="Times New Roman"/>
                <w:kern w:val="2"/>
                <w:sz w:val="16"/>
                <w:szCs w:val="16"/>
                <w14:ligatures w14:val="standardContextual"/>
              </w:rPr>
            </w:pPr>
            <w:r w:rsidRPr="002F5C41">
              <w:rPr>
                <w:rFonts w:ascii="Times New Roman" w:hAnsi="Times New Roman" w:cs="Times New Roman"/>
                <w:b/>
                <w:bCs/>
                <w:sz w:val="16"/>
                <w:szCs w:val="16"/>
              </w:rPr>
              <w:t>Привод</w:t>
            </w:r>
          </w:p>
          <w:p w14:paraId="7052196C"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Тип перемещения колесный</w:t>
            </w:r>
          </w:p>
          <w:p w14:paraId="18A6286B"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Число передач 6 вперед / 2 назад</w:t>
            </w:r>
          </w:p>
          <w:p w14:paraId="39694A58"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Двигатель</w:t>
            </w:r>
          </w:p>
          <w:p w14:paraId="1755D1A9"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Ёмкость топливного бака 6.5 л.</w:t>
            </w:r>
          </w:p>
          <w:p w14:paraId="52590301"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Мощность двигателя (</w:t>
            </w:r>
            <w:proofErr w:type="spellStart"/>
            <w:r w:rsidRPr="002F5C41">
              <w:rPr>
                <w:rFonts w:ascii="Times New Roman" w:hAnsi="Times New Roman" w:cs="Times New Roman"/>
                <w:sz w:val="16"/>
                <w:szCs w:val="16"/>
              </w:rPr>
              <w:t>справочно</w:t>
            </w:r>
            <w:proofErr w:type="spellEnd"/>
            <w:r w:rsidRPr="002F5C41">
              <w:rPr>
                <w:rFonts w:ascii="Times New Roman" w:hAnsi="Times New Roman" w:cs="Times New Roman"/>
                <w:sz w:val="16"/>
                <w:szCs w:val="16"/>
              </w:rPr>
              <w:t xml:space="preserve">) 11 </w:t>
            </w:r>
            <w:proofErr w:type="spellStart"/>
            <w:r w:rsidRPr="002F5C41">
              <w:rPr>
                <w:rFonts w:ascii="Times New Roman" w:hAnsi="Times New Roman" w:cs="Times New Roman"/>
                <w:sz w:val="16"/>
                <w:szCs w:val="16"/>
              </w:rPr>
              <w:t>л.с</w:t>
            </w:r>
            <w:proofErr w:type="spellEnd"/>
            <w:r w:rsidRPr="002F5C41">
              <w:rPr>
                <w:rFonts w:ascii="Times New Roman" w:hAnsi="Times New Roman" w:cs="Times New Roman"/>
                <w:sz w:val="16"/>
                <w:szCs w:val="16"/>
              </w:rPr>
              <w:t>.</w:t>
            </w:r>
          </w:p>
          <w:p w14:paraId="3BD5298F"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Объём двигателя 337 см3</w:t>
            </w:r>
          </w:p>
          <w:p w14:paraId="7BA837E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Тип двигателя 4-тактный</w:t>
            </w:r>
          </w:p>
          <w:p w14:paraId="7F747FE9"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Производитель двигателя </w:t>
            </w:r>
            <w:proofErr w:type="spellStart"/>
            <w:r w:rsidRPr="002F5C41">
              <w:rPr>
                <w:rFonts w:ascii="Times New Roman" w:hAnsi="Times New Roman" w:cs="Times New Roman"/>
                <w:sz w:val="16"/>
                <w:szCs w:val="16"/>
              </w:rPr>
              <w:t>Champion</w:t>
            </w:r>
            <w:proofErr w:type="spellEnd"/>
          </w:p>
          <w:p w14:paraId="335C1172"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Ширина</w:t>
            </w:r>
          </w:p>
          <w:p w14:paraId="6E16095E"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Высота </w:t>
            </w:r>
            <w:proofErr w:type="spellStart"/>
            <w:r w:rsidRPr="002F5C41">
              <w:rPr>
                <w:rFonts w:ascii="Times New Roman" w:hAnsi="Times New Roman" w:cs="Times New Roman"/>
                <w:sz w:val="16"/>
                <w:szCs w:val="16"/>
              </w:rPr>
              <w:t>снегозаборника</w:t>
            </w:r>
            <w:proofErr w:type="spellEnd"/>
            <w:r w:rsidRPr="002F5C41">
              <w:rPr>
                <w:rFonts w:ascii="Times New Roman" w:hAnsi="Times New Roman" w:cs="Times New Roman"/>
                <w:sz w:val="16"/>
                <w:szCs w:val="16"/>
              </w:rPr>
              <w:t xml:space="preserve"> 54.5 см</w:t>
            </w:r>
          </w:p>
          <w:p w14:paraId="5E725BE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Ширина обработки 70 см</w:t>
            </w:r>
          </w:p>
          <w:p w14:paraId="643B7C9C"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Оснащение модели</w:t>
            </w:r>
          </w:p>
          <w:p w14:paraId="59285D8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Подогрев ручек есть</w:t>
            </w:r>
          </w:p>
          <w:p w14:paraId="7C98598E"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Разблокировка привода колес дифференциал</w:t>
            </w:r>
          </w:p>
          <w:p w14:paraId="7BB09D29"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Фара есть</w:t>
            </w:r>
          </w:p>
          <w:p w14:paraId="418A2269"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Электрический стартер есть</w:t>
            </w:r>
          </w:p>
          <w:p w14:paraId="6B56DB0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Параметры</w:t>
            </w:r>
          </w:p>
          <w:p w14:paraId="7E1C8C6D"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Диаметр колес 35 см</w:t>
            </w:r>
          </w:p>
          <w:p w14:paraId="2844348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Вес</w:t>
            </w:r>
          </w:p>
          <w:p w14:paraId="5B9ED29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Вес 121 кг</w:t>
            </w:r>
          </w:p>
          <w:p w14:paraId="7700C3C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b/>
                <w:bCs/>
                <w:sz w:val="16"/>
                <w:szCs w:val="16"/>
              </w:rPr>
              <w:t>Гарантия</w:t>
            </w:r>
            <w:r w:rsidRPr="002F5C41">
              <w:rPr>
                <w:rFonts w:ascii="Times New Roman" w:hAnsi="Times New Roman" w:cs="Times New Roman"/>
                <w:sz w:val="16"/>
                <w:szCs w:val="16"/>
              </w:rPr>
              <w:t xml:space="preserve"> 1 год</w:t>
            </w:r>
          </w:p>
        </w:tc>
      </w:tr>
      <w:tr w:rsidR="002F5C41" w:rsidRPr="002F5C41" w14:paraId="783387F2" w14:textId="77777777" w:rsidTr="00F25E2E">
        <w:tc>
          <w:tcPr>
            <w:tcW w:w="2972" w:type="dxa"/>
            <w:tcBorders>
              <w:top w:val="single" w:sz="4" w:space="0" w:color="auto"/>
              <w:left w:val="single" w:sz="4" w:space="0" w:color="auto"/>
              <w:bottom w:val="single" w:sz="4" w:space="0" w:color="auto"/>
              <w:right w:val="single" w:sz="4" w:space="0" w:color="auto"/>
            </w:tcBorders>
          </w:tcPr>
          <w:p w14:paraId="3A150BA0" w14:textId="4F99FD6A" w:rsidR="002F5C41" w:rsidRPr="002F5C41" w:rsidRDefault="002F5C41" w:rsidP="002F5C41">
            <w:pPr>
              <w:shd w:val="clear" w:color="auto" w:fill="FFFFFF"/>
              <w:spacing w:line="420" w:lineRule="atLeast"/>
              <w:jc w:val="center"/>
              <w:outlineLvl w:val="0"/>
              <w:rPr>
                <w:rFonts w:ascii="Times New Roman" w:eastAsia="Times New Roman" w:hAnsi="Times New Roman" w:cs="Times New Roman"/>
                <w:b/>
                <w:bCs/>
                <w:color w:val="1C2126"/>
                <w:kern w:val="36"/>
                <w:sz w:val="20"/>
                <w:szCs w:val="20"/>
                <w:lang w:eastAsia="ru-RU"/>
              </w:rPr>
            </w:pPr>
            <w:r w:rsidRPr="002F5C41">
              <w:rPr>
                <w:rFonts w:ascii="Times New Roman" w:eastAsia="Times New Roman" w:hAnsi="Times New Roman" w:cs="Times New Roman"/>
                <w:b/>
                <w:bCs/>
                <w:color w:val="1C2126"/>
                <w:kern w:val="36"/>
                <w:sz w:val="20"/>
                <w:szCs w:val="20"/>
                <w:lang w:eastAsia="ru-RU"/>
              </w:rPr>
              <w:t xml:space="preserve">Бензиновый триммер </w:t>
            </w:r>
            <w:proofErr w:type="spellStart"/>
            <w:r w:rsidRPr="002F5C41">
              <w:rPr>
                <w:rFonts w:ascii="Times New Roman" w:eastAsia="Times New Roman" w:hAnsi="Times New Roman" w:cs="Times New Roman"/>
                <w:b/>
                <w:bCs/>
                <w:color w:val="1C2126"/>
                <w:kern w:val="36"/>
                <w:sz w:val="20"/>
                <w:szCs w:val="20"/>
                <w:lang w:eastAsia="ru-RU"/>
              </w:rPr>
              <w:t>Champion</w:t>
            </w:r>
            <w:proofErr w:type="spellEnd"/>
            <w:r w:rsidRPr="002F5C41">
              <w:rPr>
                <w:rFonts w:ascii="Times New Roman" w:eastAsia="Times New Roman" w:hAnsi="Times New Roman" w:cs="Times New Roman"/>
                <w:b/>
                <w:bCs/>
                <w:color w:val="1C2126"/>
                <w:kern w:val="36"/>
                <w:sz w:val="20"/>
                <w:szCs w:val="20"/>
                <w:lang w:eastAsia="ru-RU"/>
              </w:rPr>
              <w:t xml:space="preserve"> T444S-2</w:t>
            </w:r>
          </w:p>
          <w:p w14:paraId="6F9F5C04" w14:textId="77777777" w:rsidR="002F5C41" w:rsidRDefault="00843030" w:rsidP="00843030">
            <w:pPr>
              <w:shd w:val="clear" w:color="auto" w:fill="FFFFFF"/>
              <w:spacing w:line="420" w:lineRule="atLeast"/>
              <w:jc w:val="center"/>
              <w:outlineLvl w:val="0"/>
              <w:rPr>
                <w:rFonts w:ascii="Times New Roman" w:eastAsia="Times New Roman" w:hAnsi="Times New Roman" w:cs="Times New Roman"/>
                <w:b/>
                <w:bCs/>
                <w:color w:val="1C2126"/>
                <w:kern w:val="36"/>
                <w:sz w:val="20"/>
                <w:szCs w:val="20"/>
                <w:lang w:eastAsia="ru-RU"/>
              </w:rPr>
            </w:pPr>
            <w:r>
              <w:rPr>
                <w:rFonts w:ascii="Times New Roman" w:eastAsia="Times New Roman" w:hAnsi="Times New Roman" w:cs="Times New Roman"/>
                <w:b/>
                <w:bCs/>
                <w:color w:val="1C2126"/>
                <w:kern w:val="36"/>
                <w:sz w:val="20"/>
                <w:szCs w:val="20"/>
                <w:lang w:eastAsia="ru-RU"/>
              </w:rPr>
              <w:t>28.30.40.000</w:t>
            </w:r>
          </w:p>
          <w:p w14:paraId="546BBBBC" w14:textId="77777777" w:rsidR="00843030" w:rsidRPr="002F5C41" w:rsidRDefault="00843030" w:rsidP="00843030">
            <w:pPr>
              <w:shd w:val="clear" w:color="auto" w:fill="FFFFFF"/>
              <w:spacing w:line="420" w:lineRule="atLeast"/>
              <w:jc w:val="center"/>
              <w:outlineLvl w:val="0"/>
              <w:rPr>
                <w:rFonts w:ascii="Times New Roman" w:eastAsia="Times New Roman" w:hAnsi="Times New Roman" w:cs="Times New Roman"/>
                <w:b/>
                <w:bCs/>
                <w:color w:val="1C2126"/>
                <w:kern w:val="36"/>
                <w:sz w:val="20"/>
                <w:szCs w:val="20"/>
                <w:lang w:eastAsia="ru-RU"/>
              </w:rPr>
            </w:pPr>
          </w:p>
        </w:tc>
        <w:tc>
          <w:tcPr>
            <w:tcW w:w="5812" w:type="dxa"/>
            <w:tcBorders>
              <w:top w:val="single" w:sz="4" w:space="0" w:color="auto"/>
              <w:left w:val="single" w:sz="4" w:space="0" w:color="auto"/>
              <w:bottom w:val="single" w:sz="4" w:space="0" w:color="auto"/>
              <w:right w:val="single" w:sz="4" w:space="0" w:color="auto"/>
            </w:tcBorders>
            <w:hideMark/>
          </w:tcPr>
          <w:p w14:paraId="440E077E" w14:textId="77777777" w:rsidR="002F5C41" w:rsidRPr="002F5C41" w:rsidRDefault="002F5C41" w:rsidP="002F5C41">
            <w:pPr>
              <w:rPr>
                <w:rFonts w:ascii="Times New Roman" w:hAnsi="Times New Roman" w:cs="Times New Roman"/>
                <w:b/>
                <w:bCs/>
                <w:kern w:val="2"/>
                <w:sz w:val="16"/>
                <w:szCs w:val="16"/>
                <w14:ligatures w14:val="standardContextual"/>
              </w:rPr>
            </w:pPr>
            <w:r w:rsidRPr="002F5C41">
              <w:rPr>
                <w:rFonts w:ascii="Times New Roman" w:hAnsi="Times New Roman" w:cs="Times New Roman"/>
                <w:b/>
                <w:bCs/>
                <w:sz w:val="16"/>
                <w:szCs w:val="16"/>
              </w:rPr>
              <w:t xml:space="preserve">Технические характеристики </w:t>
            </w:r>
            <w:proofErr w:type="spellStart"/>
            <w:r w:rsidRPr="002F5C41">
              <w:rPr>
                <w:rFonts w:ascii="Times New Roman" w:hAnsi="Times New Roman" w:cs="Times New Roman"/>
                <w:b/>
                <w:bCs/>
                <w:sz w:val="16"/>
                <w:szCs w:val="16"/>
              </w:rPr>
              <w:t>Champion</w:t>
            </w:r>
            <w:proofErr w:type="spellEnd"/>
            <w:r w:rsidRPr="002F5C41">
              <w:rPr>
                <w:rFonts w:ascii="Times New Roman" w:hAnsi="Times New Roman" w:cs="Times New Roman"/>
                <w:b/>
                <w:bCs/>
                <w:sz w:val="16"/>
                <w:szCs w:val="16"/>
              </w:rPr>
              <w:t xml:space="preserve"> Т444S-2 T444S-2</w:t>
            </w:r>
          </w:p>
          <w:p w14:paraId="694251B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Класс товара </w:t>
            </w:r>
            <w:hyperlink r:id="rId8" w:history="1">
              <w:r w:rsidRPr="002F5C41">
                <w:rPr>
                  <w:color w:val="0000FF" w:themeColor="hyperlink"/>
                  <w:sz w:val="16"/>
                  <w:szCs w:val="16"/>
                  <w:u w:val="single"/>
                </w:rPr>
                <w:t>Профессиональный</w:t>
              </w:r>
            </w:hyperlink>
          </w:p>
          <w:p w14:paraId="30453391"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Тип двигателя бензиновый</w:t>
            </w:r>
          </w:p>
          <w:p w14:paraId="69D81EF6" w14:textId="77777777" w:rsidR="002F5C41" w:rsidRPr="002F5C41" w:rsidRDefault="002F5C41" w:rsidP="002F5C41">
            <w:pPr>
              <w:rPr>
                <w:rFonts w:ascii="Times New Roman" w:hAnsi="Times New Roman" w:cs="Times New Roman"/>
                <w:sz w:val="16"/>
                <w:szCs w:val="16"/>
              </w:rPr>
            </w:pPr>
            <w:proofErr w:type="spellStart"/>
            <w:r w:rsidRPr="002F5C41">
              <w:rPr>
                <w:rFonts w:ascii="Times New Roman" w:hAnsi="Times New Roman" w:cs="Times New Roman"/>
                <w:sz w:val="16"/>
                <w:szCs w:val="16"/>
              </w:rPr>
              <w:t>Тактность</w:t>
            </w:r>
            <w:proofErr w:type="spellEnd"/>
            <w:r w:rsidRPr="002F5C41">
              <w:rPr>
                <w:rFonts w:ascii="Times New Roman" w:hAnsi="Times New Roman" w:cs="Times New Roman"/>
                <w:sz w:val="16"/>
                <w:szCs w:val="16"/>
              </w:rPr>
              <w:t xml:space="preserve"> двигателя </w:t>
            </w:r>
            <w:hyperlink r:id="rId9" w:history="1">
              <w:r w:rsidRPr="002F5C41">
                <w:rPr>
                  <w:color w:val="0000FF" w:themeColor="hyperlink"/>
                  <w:sz w:val="16"/>
                  <w:szCs w:val="16"/>
                  <w:u w:val="single"/>
                </w:rPr>
                <w:t>двухтактный</w:t>
              </w:r>
            </w:hyperlink>
          </w:p>
          <w:p w14:paraId="2328A2AE"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Расположение двигателя </w:t>
            </w:r>
            <w:hyperlink r:id="rId10" w:history="1">
              <w:r w:rsidRPr="002F5C41">
                <w:rPr>
                  <w:color w:val="0000FF" w:themeColor="hyperlink"/>
                  <w:sz w:val="16"/>
                  <w:szCs w:val="16"/>
                  <w:u w:val="single"/>
                </w:rPr>
                <w:t>верхнее</w:t>
              </w:r>
            </w:hyperlink>
          </w:p>
          <w:p w14:paraId="68F5A27C"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Мощность (кВт) </w:t>
            </w:r>
            <w:hyperlink r:id="rId11" w:history="1">
              <w:r w:rsidRPr="002F5C41">
                <w:rPr>
                  <w:color w:val="0000FF" w:themeColor="hyperlink"/>
                  <w:sz w:val="16"/>
                  <w:szCs w:val="16"/>
                  <w:u w:val="single"/>
                </w:rPr>
                <w:t>1.6</w:t>
              </w:r>
            </w:hyperlink>
          </w:p>
          <w:p w14:paraId="32674E82"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Мощность (</w:t>
            </w:r>
            <w:proofErr w:type="spellStart"/>
            <w:r w:rsidRPr="002F5C41">
              <w:rPr>
                <w:rFonts w:ascii="Times New Roman" w:hAnsi="Times New Roman" w:cs="Times New Roman"/>
                <w:sz w:val="16"/>
                <w:szCs w:val="16"/>
              </w:rPr>
              <w:t>л.с</w:t>
            </w:r>
            <w:proofErr w:type="spellEnd"/>
            <w:r w:rsidRPr="002F5C41">
              <w:rPr>
                <w:rFonts w:ascii="Times New Roman" w:hAnsi="Times New Roman" w:cs="Times New Roman"/>
                <w:sz w:val="16"/>
                <w:szCs w:val="16"/>
              </w:rPr>
              <w:t xml:space="preserve">.) </w:t>
            </w:r>
            <w:hyperlink r:id="rId12" w:history="1">
              <w:r w:rsidRPr="002F5C41">
                <w:rPr>
                  <w:color w:val="0000FF" w:themeColor="hyperlink"/>
                  <w:sz w:val="16"/>
                  <w:szCs w:val="16"/>
                  <w:u w:val="single"/>
                </w:rPr>
                <w:t>2.2</w:t>
              </w:r>
            </w:hyperlink>
          </w:p>
          <w:p w14:paraId="403B947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Объем двигателя 41.5 см³</w:t>
            </w:r>
          </w:p>
          <w:p w14:paraId="48BA63E7"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Приводной вал </w:t>
            </w:r>
            <w:hyperlink r:id="rId13" w:history="1">
              <w:r w:rsidRPr="002F5C41">
                <w:rPr>
                  <w:color w:val="0000FF" w:themeColor="hyperlink"/>
                  <w:sz w:val="16"/>
                  <w:szCs w:val="16"/>
                  <w:u w:val="single"/>
                </w:rPr>
                <w:t>жесткий</w:t>
              </w:r>
            </w:hyperlink>
          </w:p>
          <w:p w14:paraId="31977F3E"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Разборный вал нет</w:t>
            </w:r>
          </w:p>
          <w:p w14:paraId="1BF93DB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Регулируемая штанга нет</w:t>
            </w:r>
          </w:p>
          <w:p w14:paraId="43C0BD24"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Тип стартера </w:t>
            </w:r>
            <w:hyperlink r:id="rId14" w:history="1">
              <w:r w:rsidRPr="002F5C41">
                <w:rPr>
                  <w:color w:val="0000FF" w:themeColor="hyperlink"/>
                  <w:sz w:val="16"/>
                  <w:szCs w:val="16"/>
                  <w:u w:val="single"/>
                </w:rPr>
                <w:t>ручной</w:t>
              </w:r>
            </w:hyperlink>
          </w:p>
          <w:p w14:paraId="5424E1FF"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Тип ручки </w:t>
            </w:r>
            <w:hyperlink r:id="rId15" w:history="1">
              <w:r w:rsidRPr="002F5C41">
                <w:rPr>
                  <w:color w:val="0000FF" w:themeColor="hyperlink"/>
                  <w:sz w:val="16"/>
                  <w:szCs w:val="16"/>
                  <w:u w:val="single"/>
                </w:rPr>
                <w:t>U-образная (велосипедная)</w:t>
              </w:r>
            </w:hyperlink>
          </w:p>
          <w:p w14:paraId="25FEDE4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Режущий элемент </w:t>
            </w:r>
            <w:hyperlink r:id="rId16" w:history="1">
              <w:r w:rsidRPr="002F5C41">
                <w:rPr>
                  <w:color w:val="0000FF" w:themeColor="hyperlink"/>
                  <w:sz w:val="16"/>
                  <w:szCs w:val="16"/>
                  <w:u w:val="single"/>
                </w:rPr>
                <w:t>леска/диск</w:t>
              </w:r>
            </w:hyperlink>
          </w:p>
          <w:p w14:paraId="3DA17606"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Посадочный диаметр </w:t>
            </w:r>
            <w:hyperlink r:id="rId17" w:history="1">
              <w:r w:rsidRPr="002F5C41">
                <w:rPr>
                  <w:color w:val="0000FF" w:themeColor="hyperlink"/>
                  <w:sz w:val="16"/>
                  <w:szCs w:val="16"/>
                  <w:u w:val="single"/>
                </w:rPr>
                <w:t>25.4 мм</w:t>
              </w:r>
            </w:hyperlink>
          </w:p>
          <w:p w14:paraId="76399B2B"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Крепление М10х1,25 LH</w:t>
            </w:r>
          </w:p>
          <w:p w14:paraId="1B02BC68"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Внешний диаметр (дюйм) 10</w:t>
            </w:r>
          </w:p>
          <w:p w14:paraId="530297F4"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Толщина лески </w:t>
            </w:r>
            <w:hyperlink r:id="rId18" w:history="1">
              <w:r w:rsidRPr="002F5C41">
                <w:rPr>
                  <w:color w:val="0000FF" w:themeColor="hyperlink"/>
                  <w:sz w:val="16"/>
                  <w:szCs w:val="16"/>
                  <w:u w:val="single"/>
                </w:rPr>
                <w:t>2.4 мм</w:t>
              </w:r>
            </w:hyperlink>
          </w:p>
          <w:p w14:paraId="258C51FF" w14:textId="77777777" w:rsidR="002F5C41" w:rsidRPr="002F5C41" w:rsidRDefault="002F5C41" w:rsidP="002F5C41">
            <w:pPr>
              <w:rPr>
                <w:rFonts w:ascii="Times New Roman" w:hAnsi="Times New Roman" w:cs="Times New Roman"/>
                <w:sz w:val="16"/>
                <w:szCs w:val="16"/>
              </w:rPr>
            </w:pPr>
            <w:proofErr w:type="spellStart"/>
            <w:r w:rsidRPr="002F5C41">
              <w:rPr>
                <w:rFonts w:ascii="Times New Roman" w:hAnsi="Times New Roman" w:cs="Times New Roman"/>
                <w:sz w:val="16"/>
                <w:szCs w:val="16"/>
              </w:rPr>
              <w:t>Max</w:t>
            </w:r>
            <w:proofErr w:type="spellEnd"/>
            <w:r w:rsidRPr="002F5C41">
              <w:rPr>
                <w:rFonts w:ascii="Times New Roman" w:hAnsi="Times New Roman" w:cs="Times New Roman"/>
                <w:sz w:val="16"/>
                <w:szCs w:val="16"/>
              </w:rPr>
              <w:t xml:space="preserve"> частота вращения шпинделя 11000 об/мин</w:t>
            </w:r>
          </w:p>
          <w:p w14:paraId="13325BC3"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Емкость бака </w:t>
            </w:r>
            <w:hyperlink r:id="rId19" w:history="1">
              <w:r w:rsidRPr="002F5C41">
                <w:rPr>
                  <w:color w:val="0000FF" w:themeColor="hyperlink"/>
                  <w:sz w:val="16"/>
                  <w:szCs w:val="16"/>
                  <w:u w:val="single"/>
                </w:rPr>
                <w:t>1 л</w:t>
              </w:r>
            </w:hyperlink>
          </w:p>
          <w:p w14:paraId="0DF6FD31"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Ширина скашивания для диска 255 мм</w:t>
            </w:r>
          </w:p>
          <w:p w14:paraId="575C00DD"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Ширина скашивания для лески 400 мм</w:t>
            </w:r>
          </w:p>
          <w:p w14:paraId="7F9A03BC"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Ширина скашивания для ножа не применимо мм</w:t>
            </w:r>
          </w:p>
          <w:p w14:paraId="528E4140"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Подача лески </w:t>
            </w:r>
            <w:hyperlink r:id="rId20" w:history="1">
              <w:r w:rsidRPr="002F5C41">
                <w:rPr>
                  <w:color w:val="0000FF" w:themeColor="hyperlink"/>
                  <w:sz w:val="16"/>
                  <w:szCs w:val="16"/>
                  <w:u w:val="single"/>
                </w:rPr>
                <w:t>полуавтоматическая</w:t>
              </w:r>
            </w:hyperlink>
          </w:p>
          <w:p w14:paraId="366A1B21"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Наличие колес нет</w:t>
            </w:r>
          </w:p>
          <w:p w14:paraId="1F9F8387"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Плавный пуск нет</w:t>
            </w:r>
          </w:p>
          <w:p w14:paraId="458590E8"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Антивибрационная система </w:t>
            </w:r>
            <w:hyperlink r:id="rId21" w:history="1">
              <w:r w:rsidRPr="002F5C41">
                <w:rPr>
                  <w:color w:val="0000FF" w:themeColor="hyperlink"/>
                  <w:sz w:val="16"/>
                  <w:szCs w:val="16"/>
                  <w:u w:val="single"/>
                </w:rPr>
                <w:t>да</w:t>
              </w:r>
            </w:hyperlink>
          </w:p>
          <w:p w14:paraId="3014FD55"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Свеча зажигания </w:t>
            </w:r>
            <w:hyperlink r:id="rId22" w:history="1">
              <w:r w:rsidRPr="002F5C41">
                <w:rPr>
                  <w:color w:val="0000FF" w:themeColor="hyperlink"/>
                  <w:sz w:val="16"/>
                  <w:szCs w:val="16"/>
                  <w:u w:val="single"/>
                </w:rPr>
                <w:t>L7T</w:t>
              </w:r>
            </w:hyperlink>
          </w:p>
          <w:p w14:paraId="304772AF"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Уровень звукового давления 98 дБ</w:t>
            </w:r>
          </w:p>
          <w:p w14:paraId="40075E05"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Вес нетто </w:t>
            </w:r>
            <w:hyperlink r:id="rId23" w:history="1">
              <w:r w:rsidRPr="002F5C41">
                <w:rPr>
                  <w:color w:val="0000FF" w:themeColor="hyperlink"/>
                  <w:sz w:val="16"/>
                  <w:szCs w:val="16"/>
                  <w:u w:val="single"/>
                </w:rPr>
                <w:t>7 кг</w:t>
              </w:r>
            </w:hyperlink>
          </w:p>
          <w:p w14:paraId="75AEB35D"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Обороты двигателя </w:t>
            </w:r>
            <w:hyperlink r:id="rId24" w:history="1">
              <w:r w:rsidRPr="002F5C41">
                <w:rPr>
                  <w:color w:val="0000FF" w:themeColor="hyperlink"/>
                  <w:sz w:val="16"/>
                  <w:szCs w:val="16"/>
                  <w:u w:val="single"/>
                </w:rPr>
                <w:t>11000 об/мин</w:t>
              </w:r>
            </w:hyperlink>
          </w:p>
          <w:p w14:paraId="4A23F6EA"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Защита от перегрева двигателя нет</w:t>
            </w:r>
          </w:p>
          <w:p w14:paraId="60C439DC" w14:textId="77777777" w:rsidR="002F5C41" w:rsidRPr="002F5C41" w:rsidRDefault="002F5C41" w:rsidP="002F5C41">
            <w:pPr>
              <w:rPr>
                <w:rFonts w:ascii="Times New Roman" w:hAnsi="Times New Roman" w:cs="Times New Roman"/>
                <w:sz w:val="16"/>
                <w:szCs w:val="16"/>
              </w:rPr>
            </w:pPr>
            <w:r w:rsidRPr="002F5C41">
              <w:rPr>
                <w:rFonts w:ascii="Times New Roman" w:hAnsi="Times New Roman" w:cs="Times New Roman"/>
                <w:sz w:val="16"/>
                <w:szCs w:val="16"/>
              </w:rPr>
              <w:t xml:space="preserve">Ремень в комплекте </w:t>
            </w:r>
            <w:hyperlink r:id="rId25" w:history="1">
              <w:r w:rsidRPr="002F5C41">
                <w:rPr>
                  <w:color w:val="0000FF" w:themeColor="hyperlink"/>
                  <w:sz w:val="16"/>
                  <w:szCs w:val="16"/>
                  <w:u w:val="single"/>
                </w:rPr>
                <w:t>ранцевый</w:t>
              </w:r>
            </w:hyperlink>
          </w:p>
          <w:p w14:paraId="62EC985E" w14:textId="77777777" w:rsidR="002F5C41" w:rsidRPr="002F5C41" w:rsidRDefault="002F5C41" w:rsidP="002F5C41">
            <w:pPr>
              <w:rPr>
                <w:rFonts w:ascii="Times New Roman" w:hAnsi="Times New Roman" w:cs="Times New Roman"/>
                <w:b/>
                <w:bCs/>
                <w:sz w:val="16"/>
                <w:szCs w:val="16"/>
              </w:rPr>
            </w:pPr>
            <w:r w:rsidRPr="002F5C41">
              <w:rPr>
                <w:rFonts w:ascii="Times New Roman" w:hAnsi="Times New Roman" w:cs="Times New Roman"/>
                <w:b/>
                <w:bCs/>
                <w:sz w:val="16"/>
                <w:szCs w:val="16"/>
              </w:rPr>
              <w:t xml:space="preserve">Преимущества </w:t>
            </w:r>
            <w:proofErr w:type="spellStart"/>
            <w:r w:rsidRPr="002F5C41">
              <w:rPr>
                <w:rFonts w:ascii="Times New Roman" w:hAnsi="Times New Roman" w:cs="Times New Roman"/>
                <w:b/>
                <w:bCs/>
                <w:sz w:val="16"/>
                <w:szCs w:val="16"/>
              </w:rPr>
              <w:t>Champion</w:t>
            </w:r>
            <w:proofErr w:type="spellEnd"/>
            <w:r w:rsidRPr="002F5C41">
              <w:rPr>
                <w:rFonts w:ascii="Times New Roman" w:hAnsi="Times New Roman" w:cs="Times New Roman"/>
                <w:b/>
                <w:bCs/>
                <w:sz w:val="16"/>
                <w:szCs w:val="16"/>
              </w:rPr>
              <w:t xml:space="preserve"> Т444S-2 T444S-2</w:t>
            </w:r>
          </w:p>
          <w:p w14:paraId="299E3A1F"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Улучшенная комплектация</w:t>
            </w:r>
          </w:p>
          <w:p w14:paraId="36288749"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U-образная рукоятка способствует удобному управлению триммером</w:t>
            </w:r>
          </w:p>
          <w:p w14:paraId="4BDAD50F"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Защита от случайного включения и фиксатор курка газа для облегчения запуска холодного двигателя</w:t>
            </w:r>
          </w:p>
          <w:p w14:paraId="252C7C9D"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Улучшенная конструкция редуктора</w:t>
            </w:r>
          </w:p>
          <w:p w14:paraId="36B5568C"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Комбинированный кожух</w:t>
            </w:r>
          </w:p>
          <w:p w14:paraId="65C60595"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 xml:space="preserve">Две режущие оснастки: </w:t>
            </w:r>
            <w:proofErr w:type="spellStart"/>
            <w:r w:rsidRPr="002F5C41">
              <w:rPr>
                <w:rFonts w:ascii="Times New Roman" w:hAnsi="Times New Roman" w:cs="Times New Roman"/>
                <w:sz w:val="16"/>
                <w:szCs w:val="16"/>
              </w:rPr>
              <w:t>триммерная</w:t>
            </w:r>
            <w:proofErr w:type="spellEnd"/>
            <w:r w:rsidRPr="002F5C41">
              <w:rPr>
                <w:rFonts w:ascii="Times New Roman" w:hAnsi="Times New Roman" w:cs="Times New Roman"/>
                <w:sz w:val="16"/>
                <w:szCs w:val="16"/>
              </w:rPr>
              <w:t xml:space="preserve"> головка и диск 40 зубцов</w:t>
            </w:r>
          </w:p>
          <w:p w14:paraId="78D12554" w14:textId="77777777" w:rsidR="002F5C41" w:rsidRPr="002F5C41" w:rsidRDefault="002F5C41" w:rsidP="002F5C41">
            <w:pPr>
              <w:numPr>
                <w:ilvl w:val="0"/>
                <w:numId w:val="10"/>
              </w:numPr>
              <w:rPr>
                <w:rFonts w:ascii="Times New Roman" w:hAnsi="Times New Roman" w:cs="Times New Roman"/>
                <w:sz w:val="16"/>
                <w:szCs w:val="16"/>
              </w:rPr>
            </w:pPr>
            <w:proofErr w:type="spellStart"/>
            <w:r w:rsidRPr="002F5C41">
              <w:rPr>
                <w:rFonts w:ascii="Times New Roman" w:hAnsi="Times New Roman" w:cs="Times New Roman"/>
                <w:sz w:val="16"/>
                <w:szCs w:val="16"/>
              </w:rPr>
              <w:t>Праймер</w:t>
            </w:r>
            <w:proofErr w:type="spellEnd"/>
          </w:p>
          <w:p w14:paraId="0A91FF8E"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t>Подвесной ремень в комплекте</w:t>
            </w:r>
          </w:p>
          <w:p w14:paraId="1E059DC4" w14:textId="77777777" w:rsidR="002F5C41" w:rsidRPr="002F5C41" w:rsidRDefault="002F5C41" w:rsidP="002F5C41">
            <w:pPr>
              <w:numPr>
                <w:ilvl w:val="0"/>
                <w:numId w:val="10"/>
              </w:numPr>
              <w:rPr>
                <w:rFonts w:ascii="Times New Roman" w:hAnsi="Times New Roman" w:cs="Times New Roman"/>
                <w:sz w:val="16"/>
                <w:szCs w:val="16"/>
              </w:rPr>
            </w:pPr>
            <w:r w:rsidRPr="002F5C41">
              <w:rPr>
                <w:rFonts w:ascii="Times New Roman" w:hAnsi="Times New Roman" w:cs="Times New Roman"/>
                <w:sz w:val="16"/>
                <w:szCs w:val="16"/>
              </w:rPr>
              <w:lastRenderedPageBreak/>
              <w:t xml:space="preserve">Используемое топливо: смесь бензина (АИ-92) и масла для двухтактных двигателей </w:t>
            </w:r>
            <w:proofErr w:type="spellStart"/>
            <w:r w:rsidRPr="002F5C41">
              <w:rPr>
                <w:rFonts w:ascii="Times New Roman" w:hAnsi="Times New Roman" w:cs="Times New Roman"/>
                <w:sz w:val="16"/>
                <w:szCs w:val="16"/>
              </w:rPr>
              <w:t>Champion</w:t>
            </w:r>
            <w:proofErr w:type="spellEnd"/>
            <w:r w:rsidRPr="002F5C41">
              <w:rPr>
                <w:rFonts w:ascii="Times New Roman" w:hAnsi="Times New Roman" w:cs="Times New Roman"/>
                <w:sz w:val="16"/>
                <w:szCs w:val="16"/>
              </w:rPr>
              <w:t xml:space="preserve"> в соотношении 50:1</w:t>
            </w:r>
          </w:p>
          <w:p w14:paraId="58821E00" w14:textId="77777777" w:rsidR="002F5C41" w:rsidRPr="002F5C41" w:rsidRDefault="002F5C41" w:rsidP="002F5C41">
            <w:pPr>
              <w:ind w:left="720"/>
              <w:rPr>
                <w:rFonts w:ascii="Times New Roman" w:hAnsi="Times New Roman" w:cs="Times New Roman"/>
                <w:b/>
                <w:bCs/>
                <w:sz w:val="16"/>
                <w:szCs w:val="16"/>
              </w:rPr>
            </w:pPr>
            <w:r w:rsidRPr="002F5C41">
              <w:rPr>
                <w:rFonts w:ascii="Times New Roman" w:hAnsi="Times New Roman" w:cs="Times New Roman"/>
                <w:b/>
                <w:bCs/>
                <w:sz w:val="16"/>
                <w:szCs w:val="16"/>
              </w:rPr>
              <w:t>Комплектация</w:t>
            </w:r>
          </w:p>
          <w:p w14:paraId="12C5CFE0"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Двигатель с рукояткой управления - 1 шт.</w:t>
            </w:r>
          </w:p>
          <w:p w14:paraId="49C4911A"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Рукоятка рабочая - 1 шт.</w:t>
            </w:r>
          </w:p>
          <w:p w14:paraId="14FF6C4A"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Ремень подвесной - 1 шт.</w:t>
            </w:r>
          </w:p>
          <w:p w14:paraId="25E9FE31"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Кожух защитный с фартуком в сборе - 1 комплект</w:t>
            </w:r>
          </w:p>
          <w:p w14:paraId="1CC97731"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Ключ комбинированный - 1 шт.</w:t>
            </w:r>
          </w:p>
          <w:p w14:paraId="77EE6106"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Ключ шестигранный 4 мм - 1 шт.</w:t>
            </w:r>
          </w:p>
          <w:p w14:paraId="0F0D154C"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Ключ шестигранный 5 мм - 1 шт.</w:t>
            </w:r>
          </w:p>
          <w:p w14:paraId="03F6D0AA"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Ключ рожковый 8 х 10 мм - 1 шт.</w:t>
            </w:r>
          </w:p>
          <w:p w14:paraId="2EAFCB3F"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Штанга триммера - 1 шт.</w:t>
            </w:r>
          </w:p>
          <w:p w14:paraId="29150049"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Емкость для топливной смеси - 1 шт.</w:t>
            </w:r>
          </w:p>
          <w:p w14:paraId="25B8C68A"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Руководство по эксплуатации - 1 шт.</w:t>
            </w:r>
          </w:p>
          <w:p w14:paraId="3CA563B1"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Хомут пластиковый - 2 шт.</w:t>
            </w:r>
          </w:p>
          <w:p w14:paraId="2FEE42B0"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Винты крепления двигателя - 4 шт.</w:t>
            </w:r>
          </w:p>
          <w:p w14:paraId="6281150E"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Диск, 40 зубцов - 1 шт.</w:t>
            </w:r>
          </w:p>
          <w:p w14:paraId="0D119FFE" w14:textId="77777777" w:rsidR="002F5C41" w:rsidRPr="002F5C41" w:rsidRDefault="002F5C41" w:rsidP="002F5C41">
            <w:pPr>
              <w:numPr>
                <w:ilvl w:val="0"/>
                <w:numId w:val="11"/>
              </w:numPr>
              <w:rPr>
                <w:rFonts w:ascii="Times New Roman" w:hAnsi="Times New Roman" w:cs="Times New Roman"/>
                <w:sz w:val="16"/>
                <w:szCs w:val="16"/>
              </w:rPr>
            </w:pPr>
            <w:r w:rsidRPr="002F5C41">
              <w:rPr>
                <w:rFonts w:ascii="Times New Roman" w:hAnsi="Times New Roman" w:cs="Times New Roman"/>
                <w:sz w:val="16"/>
                <w:szCs w:val="16"/>
              </w:rPr>
              <w:t xml:space="preserve">Головка </w:t>
            </w:r>
            <w:proofErr w:type="spellStart"/>
            <w:r w:rsidRPr="002F5C41">
              <w:rPr>
                <w:rFonts w:ascii="Times New Roman" w:hAnsi="Times New Roman" w:cs="Times New Roman"/>
                <w:sz w:val="16"/>
                <w:szCs w:val="16"/>
              </w:rPr>
              <w:t>триммерная</w:t>
            </w:r>
            <w:proofErr w:type="spellEnd"/>
            <w:r w:rsidRPr="002F5C41">
              <w:rPr>
                <w:rFonts w:ascii="Times New Roman" w:hAnsi="Times New Roman" w:cs="Times New Roman"/>
                <w:sz w:val="16"/>
                <w:szCs w:val="16"/>
              </w:rPr>
              <w:t xml:space="preserve"> - 1 шт.</w:t>
            </w:r>
          </w:p>
        </w:tc>
      </w:tr>
      <w:tr w:rsidR="002F5C41" w:rsidRPr="002F5C41" w14:paraId="5A341384" w14:textId="77777777" w:rsidTr="00F25E2E">
        <w:tc>
          <w:tcPr>
            <w:tcW w:w="2972" w:type="dxa"/>
            <w:tcBorders>
              <w:top w:val="single" w:sz="4" w:space="0" w:color="auto"/>
              <w:left w:val="single" w:sz="4" w:space="0" w:color="auto"/>
              <w:bottom w:val="single" w:sz="4" w:space="0" w:color="auto"/>
              <w:right w:val="single" w:sz="4" w:space="0" w:color="auto"/>
            </w:tcBorders>
          </w:tcPr>
          <w:p w14:paraId="2A0965AE" w14:textId="77777777" w:rsidR="00843030" w:rsidRDefault="002F5C41" w:rsidP="002F5C41">
            <w:pPr>
              <w:ind w:left="720"/>
              <w:rPr>
                <w:rFonts w:ascii="Times New Roman" w:hAnsi="Times New Roman" w:cs="Times New Roman"/>
                <w:b/>
                <w:sz w:val="20"/>
                <w:szCs w:val="20"/>
              </w:rPr>
            </w:pPr>
            <w:r w:rsidRPr="002F5C41">
              <w:rPr>
                <w:rFonts w:ascii="Times New Roman" w:hAnsi="Times New Roman" w:cs="Times New Roman"/>
                <w:b/>
                <w:sz w:val="20"/>
                <w:szCs w:val="20"/>
              </w:rPr>
              <w:lastRenderedPageBreak/>
              <w:t xml:space="preserve">Воздуходувка </w:t>
            </w:r>
          </w:p>
          <w:p w14:paraId="08894A79" w14:textId="77777777" w:rsidR="00843030" w:rsidRDefault="00843030" w:rsidP="002F5C41">
            <w:pPr>
              <w:ind w:left="720"/>
              <w:rPr>
                <w:rFonts w:ascii="Times New Roman" w:hAnsi="Times New Roman" w:cs="Times New Roman"/>
                <w:b/>
                <w:sz w:val="20"/>
                <w:szCs w:val="20"/>
              </w:rPr>
            </w:pPr>
          </w:p>
          <w:p w14:paraId="6BF3435A" w14:textId="458E8B78" w:rsidR="002F5C41" w:rsidRPr="002F5C41" w:rsidRDefault="002F5C41" w:rsidP="002F5C41">
            <w:pPr>
              <w:ind w:left="720"/>
              <w:rPr>
                <w:rFonts w:ascii="Times New Roman" w:hAnsi="Times New Roman" w:cs="Times New Roman"/>
                <w:b/>
                <w:sz w:val="20"/>
                <w:szCs w:val="20"/>
              </w:rPr>
            </w:pPr>
            <w:proofErr w:type="spellStart"/>
            <w:r w:rsidRPr="002F5C41">
              <w:rPr>
                <w:rFonts w:ascii="Times New Roman" w:hAnsi="Times New Roman" w:cs="Times New Roman"/>
                <w:b/>
                <w:sz w:val="20"/>
                <w:szCs w:val="20"/>
              </w:rPr>
              <w:t>Champion</w:t>
            </w:r>
            <w:proofErr w:type="spellEnd"/>
            <w:r w:rsidRPr="002F5C41">
              <w:rPr>
                <w:rFonts w:ascii="Times New Roman" w:hAnsi="Times New Roman" w:cs="Times New Roman"/>
                <w:b/>
                <w:sz w:val="20"/>
                <w:szCs w:val="20"/>
              </w:rPr>
              <w:t xml:space="preserve"> GBR376</w:t>
            </w:r>
          </w:p>
          <w:p w14:paraId="15FAA933" w14:textId="77777777" w:rsidR="00843030" w:rsidRDefault="00843030" w:rsidP="00843030">
            <w:pPr>
              <w:ind w:left="720"/>
              <w:rPr>
                <w:rFonts w:ascii="Times New Roman" w:hAnsi="Times New Roman" w:cs="Times New Roman"/>
                <w:b/>
                <w:sz w:val="20"/>
                <w:szCs w:val="20"/>
              </w:rPr>
            </w:pPr>
          </w:p>
          <w:p w14:paraId="6E6BB806" w14:textId="619B9E01" w:rsidR="002F5C41" w:rsidRPr="002F5C41" w:rsidRDefault="00843030" w:rsidP="00843030">
            <w:pPr>
              <w:ind w:left="720"/>
              <w:rPr>
                <w:rFonts w:ascii="Times New Roman" w:hAnsi="Times New Roman" w:cs="Times New Roman"/>
                <w:b/>
                <w:sz w:val="20"/>
                <w:szCs w:val="20"/>
              </w:rPr>
            </w:pPr>
            <w:bookmarkStart w:id="0" w:name="_GoBack"/>
            <w:bookmarkEnd w:id="0"/>
            <w:r>
              <w:rPr>
                <w:rFonts w:ascii="Times New Roman" w:hAnsi="Times New Roman" w:cs="Times New Roman"/>
                <w:b/>
                <w:sz w:val="20"/>
                <w:szCs w:val="20"/>
              </w:rPr>
              <w:t>28.24.12.190</w:t>
            </w:r>
          </w:p>
        </w:tc>
        <w:tc>
          <w:tcPr>
            <w:tcW w:w="5812" w:type="dxa"/>
            <w:tcBorders>
              <w:top w:val="single" w:sz="4" w:space="0" w:color="auto"/>
              <w:left w:val="single" w:sz="4" w:space="0" w:color="auto"/>
              <w:bottom w:val="single" w:sz="4" w:space="0" w:color="auto"/>
              <w:right w:val="single" w:sz="4" w:space="0" w:color="auto"/>
            </w:tcBorders>
            <w:hideMark/>
          </w:tcPr>
          <w:p w14:paraId="357FA069"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b/>
                <w:bCs/>
                <w:sz w:val="16"/>
                <w:szCs w:val="16"/>
              </w:rPr>
              <w:t>Двигатель</w:t>
            </w:r>
          </w:p>
          <w:p w14:paraId="7C39BB13"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Ёмкость топливного бака 1,7 л</w:t>
            </w:r>
          </w:p>
          <w:p w14:paraId="4DCACD6D"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Мощность двигателя (</w:t>
            </w:r>
            <w:proofErr w:type="spellStart"/>
            <w:r w:rsidRPr="002F5C41">
              <w:rPr>
                <w:rFonts w:ascii="Times New Roman" w:hAnsi="Times New Roman" w:cs="Times New Roman"/>
                <w:sz w:val="16"/>
                <w:szCs w:val="16"/>
              </w:rPr>
              <w:t>справочно</w:t>
            </w:r>
            <w:proofErr w:type="spellEnd"/>
            <w:r w:rsidRPr="002F5C41">
              <w:rPr>
                <w:rFonts w:ascii="Times New Roman" w:hAnsi="Times New Roman" w:cs="Times New Roman"/>
                <w:sz w:val="16"/>
                <w:szCs w:val="16"/>
              </w:rPr>
              <w:t xml:space="preserve">) 3,67 </w:t>
            </w:r>
            <w:proofErr w:type="spellStart"/>
            <w:r w:rsidRPr="002F5C41">
              <w:rPr>
                <w:rFonts w:ascii="Times New Roman" w:hAnsi="Times New Roman" w:cs="Times New Roman"/>
                <w:sz w:val="16"/>
                <w:szCs w:val="16"/>
              </w:rPr>
              <w:t>л.с</w:t>
            </w:r>
            <w:proofErr w:type="spellEnd"/>
            <w:r w:rsidRPr="002F5C41">
              <w:rPr>
                <w:rFonts w:ascii="Times New Roman" w:hAnsi="Times New Roman" w:cs="Times New Roman"/>
                <w:sz w:val="16"/>
                <w:szCs w:val="16"/>
              </w:rPr>
              <w:t>.</w:t>
            </w:r>
          </w:p>
          <w:p w14:paraId="78379C72"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Объём двигателя 63,3 см3</w:t>
            </w:r>
          </w:p>
          <w:p w14:paraId="0879B70E"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 xml:space="preserve">Тип двигателя 2-х </w:t>
            </w:r>
            <w:proofErr w:type="spellStart"/>
            <w:r w:rsidRPr="002F5C41">
              <w:rPr>
                <w:rFonts w:ascii="Times New Roman" w:hAnsi="Times New Roman" w:cs="Times New Roman"/>
                <w:sz w:val="16"/>
                <w:szCs w:val="16"/>
              </w:rPr>
              <w:t>тактный</w:t>
            </w:r>
            <w:proofErr w:type="spellEnd"/>
          </w:p>
          <w:p w14:paraId="40704E75"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b/>
                <w:bCs/>
                <w:sz w:val="16"/>
                <w:szCs w:val="16"/>
              </w:rPr>
              <w:t>Параметры</w:t>
            </w:r>
          </w:p>
          <w:p w14:paraId="2F7EA516"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Максимальный объем воздуха 1440 м3</w:t>
            </w:r>
          </w:p>
          <w:p w14:paraId="28901AE1"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b/>
                <w:bCs/>
                <w:sz w:val="16"/>
                <w:szCs w:val="16"/>
              </w:rPr>
              <w:t>Вес</w:t>
            </w:r>
          </w:p>
          <w:p w14:paraId="3B63F411"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Вес 10,5 кг</w:t>
            </w:r>
          </w:p>
          <w:p w14:paraId="04971136"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b/>
                <w:bCs/>
                <w:sz w:val="16"/>
                <w:szCs w:val="16"/>
              </w:rPr>
              <w:t>Гарантия</w:t>
            </w:r>
          </w:p>
          <w:p w14:paraId="327C00B6" w14:textId="77777777" w:rsidR="002F5C41" w:rsidRPr="002F5C41" w:rsidRDefault="002F5C41" w:rsidP="002F5C41">
            <w:pPr>
              <w:ind w:left="720"/>
              <w:rPr>
                <w:rFonts w:ascii="Times New Roman" w:hAnsi="Times New Roman" w:cs="Times New Roman"/>
                <w:sz w:val="16"/>
                <w:szCs w:val="16"/>
              </w:rPr>
            </w:pPr>
            <w:r w:rsidRPr="002F5C41">
              <w:rPr>
                <w:rFonts w:ascii="Times New Roman" w:hAnsi="Times New Roman" w:cs="Times New Roman"/>
                <w:sz w:val="16"/>
                <w:szCs w:val="16"/>
              </w:rPr>
              <w:t>Гарантия 1 год</w:t>
            </w:r>
          </w:p>
        </w:tc>
      </w:tr>
    </w:tbl>
    <w:p w14:paraId="1ADDA125"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437BDB63" w14:textId="77777777" w:rsidR="002F5C41" w:rsidRPr="002F5C41" w:rsidRDefault="002F5C41" w:rsidP="002F5C41">
      <w:pPr>
        <w:tabs>
          <w:tab w:val="left" w:pos="142"/>
        </w:tabs>
        <w:snapToGrid w:val="0"/>
        <w:jc w:val="center"/>
        <w:rPr>
          <w:rFonts w:ascii="Times New Roman" w:eastAsia="Arial" w:hAnsi="Times New Roman" w:cs="Times New Roman"/>
          <w:b/>
          <w:sz w:val="20"/>
          <w:szCs w:val="24"/>
          <w:lang w:eastAsia="ar-SA"/>
        </w:rPr>
      </w:pPr>
    </w:p>
    <w:p w14:paraId="019C41BB" w14:textId="77777777" w:rsidR="002F5C41" w:rsidRPr="002F5C41" w:rsidRDefault="002F5C41" w:rsidP="002F5C41">
      <w:pPr>
        <w:rPr>
          <w:rFonts w:ascii="Times New Roman" w:eastAsia="DejaVu Sans" w:hAnsi="Times New Roman" w:cs="Times New Roman"/>
          <w:sz w:val="20"/>
          <w:szCs w:val="24"/>
          <w:lang w:eastAsia="zh-CN"/>
        </w:rPr>
      </w:pPr>
      <w:r w:rsidRPr="002F5C41">
        <w:rPr>
          <w:rFonts w:ascii="Times New Roman" w:eastAsia="NSimSun" w:hAnsi="Times New Roman" w:cs="Times New Roman"/>
          <w:sz w:val="20"/>
          <w:szCs w:val="24"/>
          <w:lang w:eastAsia="ru-RU"/>
        </w:rPr>
        <w:t xml:space="preserve">1.1 Поставляемый товар должен соответствовать заданным функциональным и качественным характеристикам; </w:t>
      </w:r>
    </w:p>
    <w:p w14:paraId="62925176" w14:textId="77777777" w:rsidR="002F5C41" w:rsidRPr="002F5C41" w:rsidRDefault="002F5C41" w:rsidP="002F5C41">
      <w:pPr>
        <w:ind w:right="57"/>
        <w:rPr>
          <w:rFonts w:ascii="Times New Roman" w:eastAsia="Times New Roman" w:hAnsi="Times New Roman" w:cs="Times New Roman"/>
          <w:sz w:val="20"/>
          <w:szCs w:val="24"/>
          <w:lang w:eastAsia="ru-RU"/>
        </w:rPr>
      </w:pPr>
      <w:r w:rsidRPr="002F5C41">
        <w:rPr>
          <w:rFonts w:ascii="Times New Roman" w:eastAsia="NSimSun" w:hAnsi="Times New Roman" w:cs="Times New Roman"/>
          <w:sz w:val="20"/>
          <w:szCs w:val="24"/>
          <w:lang w:eastAsia="ru-RU"/>
        </w:rPr>
        <w:t xml:space="preserve">1.2. Поставляемый товар должен быть разрешен к использованию на территории Российской Федерации, </w:t>
      </w:r>
      <w:r w:rsidRPr="002F5C41">
        <w:rPr>
          <w:rFonts w:ascii="Times New Roman" w:eastAsia="NSimSun" w:hAnsi="Times New Roman" w:cs="Times New Roman"/>
          <w:spacing w:val="-1"/>
          <w:sz w:val="20"/>
          <w:szCs w:val="24"/>
          <w:lang w:eastAsia="ru-RU"/>
        </w:rPr>
        <w:t xml:space="preserve">иметь торговую </w:t>
      </w:r>
      <w:r w:rsidRPr="002F5C41">
        <w:rPr>
          <w:rFonts w:ascii="Times New Roman" w:eastAsia="NSimSun" w:hAnsi="Times New Roman" w:cs="Times New Roman"/>
          <w:sz w:val="20"/>
          <w:szCs w:val="24"/>
          <w:lang w:eastAsia="ru-RU"/>
        </w:rPr>
        <w:t>марку и товарный знак, качество поставляемого товара должно полностью соответствовать установленным требованиям Российской Федерации, ГОСТ, ОСТ, нормативно-технической документации (сертификатам качества, паспорт товара, декларациям о соответствии и (или) другим документам, подтверждающим качество товара);</w:t>
      </w:r>
    </w:p>
    <w:p w14:paraId="224C145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1.3. Поставляемый Товар должен являться новым, ранее не использованным (все составные части Товара должны быть новыми), не должен иметь дефектов, связанных с конструкцией, материалами или функционированием при штатном их использовании;</w:t>
      </w:r>
    </w:p>
    <w:p w14:paraId="5BB5A8FE" w14:textId="77777777" w:rsidR="002F5C41" w:rsidRPr="002F5C41" w:rsidRDefault="002F5C41" w:rsidP="002F5C41">
      <w:pPr>
        <w:rPr>
          <w:rFonts w:ascii="Times New Roman" w:eastAsia="DejaVu Sans" w:hAnsi="Times New Roman" w:cs="Times New Roman"/>
          <w:sz w:val="20"/>
          <w:szCs w:val="24"/>
          <w:lang w:eastAsia="ru-RU"/>
        </w:rPr>
      </w:pPr>
      <w:r w:rsidRPr="002F5C41">
        <w:rPr>
          <w:rFonts w:ascii="Times New Roman" w:eastAsia="NSimSun" w:hAnsi="Times New Roman" w:cs="Times New Roman"/>
          <w:sz w:val="20"/>
          <w:szCs w:val="24"/>
          <w:lang w:eastAsia="ru-RU"/>
        </w:rPr>
        <w:t>1.4. Товар должен быть безопасным и отвечать требованиям законодательства Российской Федерации, требованиям безопасности, ГОСТ, нормам и правилам безопасности его эксплуатации и другой нормативно-технической документации;</w:t>
      </w:r>
    </w:p>
    <w:p w14:paraId="6321127B" w14:textId="77777777" w:rsidR="002F5C41" w:rsidRPr="002F5C41" w:rsidRDefault="002F5C41" w:rsidP="002F5C41">
      <w:pPr>
        <w:rPr>
          <w:rFonts w:ascii="Times New Roman" w:eastAsia="NSimSun" w:hAnsi="Times New Roman" w:cs="Times New Roman"/>
          <w:sz w:val="20"/>
          <w:szCs w:val="24"/>
          <w:lang w:eastAsia="ru-RU"/>
        </w:rPr>
      </w:pPr>
      <w:r w:rsidRPr="002F5C41">
        <w:rPr>
          <w:rFonts w:ascii="Times New Roman" w:eastAsia="NSimSun" w:hAnsi="Times New Roman" w:cs="Times New Roman"/>
          <w:sz w:val="20"/>
          <w:szCs w:val="24"/>
          <w:lang w:eastAsia="ru-RU"/>
        </w:rPr>
        <w:t>1.5. Товар должен отвечать требованиям безопасности жизни и здоровья, окружающей среды в течение установочного срока годности при обычных условиях его использования, хранения, транспортировки и утилизации.</w:t>
      </w:r>
    </w:p>
    <w:p w14:paraId="06CEDC58" w14:textId="77777777" w:rsidR="002F5C41" w:rsidRPr="002F5C41" w:rsidRDefault="002F5C41" w:rsidP="002F5C41">
      <w:pPr>
        <w:widowControl w:val="0"/>
        <w:rPr>
          <w:rFonts w:ascii="Times New Roman" w:hAnsi="Times New Roman" w:cs="Times New Roman"/>
          <w:sz w:val="20"/>
          <w:szCs w:val="20"/>
        </w:rPr>
      </w:pPr>
    </w:p>
    <w:p w14:paraId="48E7BF69" w14:textId="77777777" w:rsidR="002F5C41" w:rsidRPr="002F5C41" w:rsidRDefault="002F5C41" w:rsidP="002F5C41">
      <w:pPr>
        <w:widowControl w:val="0"/>
        <w:rPr>
          <w:rFonts w:ascii="Times New Roman" w:hAnsi="Times New Roman" w:cs="Times New Roman"/>
          <w:sz w:val="20"/>
          <w:szCs w:val="20"/>
        </w:rPr>
      </w:pPr>
    </w:p>
    <w:p w14:paraId="7DA6F5C2" w14:textId="77777777" w:rsidR="002F5C41" w:rsidRPr="002F5C41" w:rsidRDefault="002F5C41" w:rsidP="002F5C41">
      <w:pPr>
        <w:widowControl w:val="0"/>
        <w:rPr>
          <w:rFonts w:ascii="Times New Roman" w:hAnsi="Times New Roman" w:cs="Times New Roman"/>
          <w:sz w:val="20"/>
          <w:szCs w:val="20"/>
        </w:rPr>
      </w:pPr>
    </w:p>
    <w:tbl>
      <w:tblPr>
        <w:tblW w:w="0" w:type="auto"/>
        <w:tblInd w:w="-318" w:type="dxa"/>
        <w:tblBorders>
          <w:insideV w:val="single" w:sz="4" w:space="0" w:color="000000"/>
        </w:tblBorders>
        <w:tblLook w:val="04A0" w:firstRow="1" w:lastRow="0" w:firstColumn="1" w:lastColumn="0" w:noHBand="0" w:noVBand="1"/>
      </w:tblPr>
      <w:tblGrid>
        <w:gridCol w:w="4944"/>
        <w:gridCol w:w="4944"/>
      </w:tblGrid>
      <w:tr w:rsidR="002F5C41" w:rsidRPr="002F5C41" w14:paraId="5CE8A7AB" w14:textId="77777777" w:rsidTr="00F25E2E">
        <w:trPr>
          <w:trHeight w:val="141"/>
        </w:trPr>
        <w:tc>
          <w:tcPr>
            <w:tcW w:w="4944" w:type="dxa"/>
          </w:tcPr>
          <w:p w14:paraId="092F12C9" w14:textId="77777777" w:rsidR="002F5C41" w:rsidRPr="002F5C41" w:rsidRDefault="002F5C41" w:rsidP="002F5C41">
            <w:pPr>
              <w:jc w:val="center"/>
              <w:rPr>
                <w:rFonts w:ascii="Times New Roman" w:hAnsi="Times New Roman" w:cs="Times New Roman"/>
                <w:b/>
                <w:caps/>
                <w:sz w:val="20"/>
              </w:rPr>
            </w:pPr>
            <w:r w:rsidRPr="002F5C41">
              <w:rPr>
                <w:rFonts w:ascii="Times New Roman" w:hAnsi="Times New Roman" w:cs="Times New Roman"/>
                <w:b/>
                <w:caps/>
                <w:sz w:val="20"/>
              </w:rPr>
              <w:t>Заказчик:</w:t>
            </w:r>
          </w:p>
          <w:p w14:paraId="6DF04D82" w14:textId="77777777" w:rsidR="002F5C41" w:rsidRPr="002F5C41" w:rsidRDefault="002F5C41" w:rsidP="002F5C41">
            <w:pPr>
              <w:jc w:val="center"/>
              <w:rPr>
                <w:rFonts w:ascii="Times New Roman" w:hAnsi="Times New Roman" w:cs="Times New Roman"/>
                <w:b/>
                <w:caps/>
                <w:sz w:val="20"/>
              </w:rPr>
            </w:pPr>
          </w:p>
          <w:p w14:paraId="36DA5FAD"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b/>
                <w:sz w:val="20"/>
                <w:szCs w:val="20"/>
                <w:lang w:eastAsia="ru-RU"/>
              </w:rPr>
            </w:pPr>
            <w:r w:rsidRPr="002F5C41">
              <w:rPr>
                <w:rFonts w:ascii="Times New Roman" w:eastAsia="Times New Roman" w:hAnsi="Times New Roman" w:cs="Times New Roman"/>
                <w:b/>
                <w:sz w:val="20"/>
                <w:szCs w:val="20"/>
                <w:lang w:eastAsia="ru-RU"/>
              </w:rPr>
              <w:t xml:space="preserve">Государственное бюджетное дошкольное образовательное учреждение детский сад </w:t>
            </w:r>
            <w:r w:rsidRPr="002F5C41">
              <w:rPr>
                <w:rFonts w:ascii="Times New Roman" w:hAnsi="Times New Roman" w:cs="Times New Roman"/>
                <w:b/>
                <w:sz w:val="20"/>
                <w:szCs w:val="20"/>
              </w:rPr>
              <w:t>№ 99 общеразвивающего вида с приоритетным осуществлением    деятельности по физическому развитию детей Калининского района Санкт-Петербурга</w:t>
            </w:r>
          </w:p>
          <w:p w14:paraId="7295359A"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p>
          <w:p w14:paraId="61365944" w14:textId="77777777" w:rsidR="002F5C41" w:rsidRPr="002F5C41" w:rsidRDefault="002F5C41" w:rsidP="002F5C41">
            <w:pPr>
              <w:keepNext/>
              <w:keepLines/>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rPr>
                <w:rFonts w:ascii="Times New Roman" w:eastAsia="Times New Roman" w:hAnsi="Times New Roman" w:cs="Times New Roman"/>
                <w:sz w:val="20"/>
                <w:szCs w:val="20"/>
                <w:lang w:eastAsia="ru-RU"/>
              </w:rPr>
            </w:pPr>
            <w:r w:rsidRPr="002F5C41">
              <w:rPr>
                <w:rFonts w:ascii="Times New Roman" w:eastAsia="Times New Roman" w:hAnsi="Times New Roman" w:cs="Times New Roman"/>
                <w:sz w:val="20"/>
                <w:szCs w:val="20"/>
                <w:lang w:eastAsia="ru-RU"/>
              </w:rPr>
              <w:t xml:space="preserve"> Заведующий </w:t>
            </w:r>
          </w:p>
          <w:p w14:paraId="7D0B7D83" w14:textId="77777777" w:rsidR="002F5C41" w:rsidRPr="002F5C41" w:rsidRDefault="002F5C41" w:rsidP="002F5C41">
            <w:pPr>
              <w:widowControl w:val="0"/>
              <w:rPr>
                <w:rFonts w:ascii="Times New Roman" w:eastAsia="Times New Roman" w:hAnsi="Times New Roman" w:cs="Times New Roman"/>
                <w:sz w:val="20"/>
                <w:szCs w:val="24"/>
                <w:lang w:eastAsia="ru-RU"/>
              </w:rPr>
            </w:pPr>
            <w:r w:rsidRPr="002F5C41">
              <w:rPr>
                <w:rFonts w:ascii="Times New Roman" w:eastAsia="Times New Roman" w:hAnsi="Times New Roman" w:cs="Times New Roman"/>
                <w:sz w:val="20"/>
                <w:szCs w:val="20"/>
                <w:lang w:eastAsia="ru-RU"/>
              </w:rPr>
              <w:t xml:space="preserve">_________________ / О.Ф. </w:t>
            </w:r>
            <w:proofErr w:type="spellStart"/>
            <w:r w:rsidRPr="002F5C41">
              <w:rPr>
                <w:rFonts w:ascii="Times New Roman" w:eastAsia="Times New Roman" w:hAnsi="Times New Roman" w:cs="Times New Roman"/>
                <w:sz w:val="20"/>
                <w:szCs w:val="20"/>
                <w:lang w:eastAsia="ru-RU"/>
              </w:rPr>
              <w:t>Метелева</w:t>
            </w:r>
            <w:proofErr w:type="spellEnd"/>
            <w:r w:rsidRPr="002F5C41">
              <w:rPr>
                <w:rFonts w:ascii="Times New Roman" w:eastAsia="Times New Roman" w:hAnsi="Times New Roman" w:cs="Times New Roman"/>
                <w:sz w:val="20"/>
                <w:szCs w:val="20"/>
                <w:lang w:eastAsia="ru-RU"/>
              </w:rPr>
              <w:t xml:space="preserve"> </w:t>
            </w:r>
            <w:r w:rsidRPr="002F5C41">
              <w:rPr>
                <w:rFonts w:ascii="Times New Roman" w:hAnsi="Times New Roman" w:cs="Times New Roman"/>
                <w:sz w:val="20"/>
                <w:szCs w:val="20"/>
              </w:rPr>
              <w:t>/</w:t>
            </w:r>
          </w:p>
          <w:p w14:paraId="3CDAF570" w14:textId="77777777" w:rsidR="002F5C41" w:rsidRPr="002F5C41" w:rsidRDefault="002F5C41" w:rsidP="002F5C41">
            <w:pPr>
              <w:widowControl w:val="0"/>
              <w:ind w:right="258"/>
              <w:rPr>
                <w:rFonts w:ascii="Times New Roman" w:hAnsi="Times New Roman" w:cs="Times New Roman"/>
                <w:bCs/>
                <w:sz w:val="20"/>
                <w:szCs w:val="20"/>
              </w:rPr>
            </w:pPr>
            <w:r w:rsidRPr="002F5C41">
              <w:rPr>
                <w:rFonts w:ascii="Times New Roman" w:eastAsia="Calibri" w:hAnsi="Times New Roman" w:cs="Times New Roman"/>
                <w:noProof/>
                <w:sz w:val="20"/>
                <w:szCs w:val="20"/>
              </w:rPr>
              <w:t>ПОДПИСАНО ЭЦП</w:t>
            </w:r>
          </w:p>
          <w:p w14:paraId="3706A46D" w14:textId="77777777" w:rsidR="002F5C41" w:rsidRPr="002F5C41" w:rsidRDefault="002F5C41" w:rsidP="002F5C41">
            <w:pPr>
              <w:rPr>
                <w:rFonts w:ascii="Times New Roman" w:hAnsi="Times New Roman" w:cs="Times New Roman"/>
                <w:sz w:val="20"/>
              </w:rPr>
            </w:pPr>
          </w:p>
        </w:tc>
        <w:tc>
          <w:tcPr>
            <w:tcW w:w="4944" w:type="dxa"/>
          </w:tcPr>
          <w:p w14:paraId="14DEC22A" w14:textId="77777777" w:rsidR="002F5C41" w:rsidRPr="002F5C41" w:rsidRDefault="002F5C41" w:rsidP="002F5C41">
            <w:pPr>
              <w:jc w:val="center"/>
              <w:rPr>
                <w:rFonts w:ascii="Times New Roman" w:hAnsi="Times New Roman" w:cs="Times New Roman"/>
                <w:b/>
                <w:sz w:val="20"/>
              </w:rPr>
            </w:pPr>
            <w:r w:rsidRPr="002F5C41">
              <w:rPr>
                <w:rFonts w:ascii="Times New Roman" w:hAnsi="Times New Roman" w:cs="Times New Roman"/>
                <w:b/>
                <w:sz w:val="20"/>
              </w:rPr>
              <w:t>ПОСТАВЩИК:</w:t>
            </w:r>
          </w:p>
          <w:p w14:paraId="40CB938F" w14:textId="77777777" w:rsidR="002F5C41" w:rsidRPr="002F5C41" w:rsidRDefault="002F5C41" w:rsidP="002F5C41">
            <w:pPr>
              <w:rPr>
                <w:rFonts w:ascii="Times New Roman" w:hAnsi="Times New Roman" w:cs="Times New Roman"/>
                <w:b/>
                <w:caps/>
                <w:sz w:val="20"/>
              </w:rPr>
            </w:pPr>
          </w:p>
        </w:tc>
      </w:tr>
    </w:tbl>
    <w:p w14:paraId="64753957" w14:textId="77777777" w:rsidR="002F5C41" w:rsidRPr="002F5C41" w:rsidRDefault="002F5C41" w:rsidP="002F5C41">
      <w:pPr>
        <w:widowControl w:val="0"/>
        <w:rPr>
          <w:rFonts w:ascii="Times New Roman" w:hAnsi="Times New Roman" w:cs="Times New Roman"/>
          <w:sz w:val="20"/>
          <w:szCs w:val="20"/>
        </w:rPr>
      </w:pPr>
    </w:p>
    <w:p w14:paraId="72599924" w14:textId="77777777" w:rsidR="002F5C41" w:rsidRPr="00F37CE3" w:rsidRDefault="002F5C41" w:rsidP="00083B70">
      <w:pPr>
        <w:rPr>
          <w:rFonts w:ascii="Times New Roman" w:hAnsi="Times New Roman" w:cs="Times New Roman"/>
          <w:color w:val="000000" w:themeColor="text1"/>
          <w:sz w:val="20"/>
          <w:szCs w:val="20"/>
        </w:rPr>
      </w:pPr>
    </w:p>
    <w:sectPr w:rsidR="002F5C41" w:rsidRPr="00F37CE3" w:rsidSect="008B1BBC">
      <w:pgSz w:w="11906" w:h="16838"/>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C12752" w16cex:dateUtc="2024-04-10T11:57:00Z"/>
  <w16cex:commentExtensible w16cex:durableId="29C12780" w16cex:dateUtc="2024-04-10T11:58:00Z"/>
  <w16cex:commentExtensible w16cex:durableId="29C127B6" w16cex:dateUtc="2024-04-10T11:59:00Z"/>
  <w16cex:commentExtensible w16cex:durableId="29C127E2" w16cex:dateUtc="2024-04-10T11:59:00Z"/>
  <w16cex:commentExtensible w16cex:durableId="29C127F4" w16cex:dateUtc="2024-04-10T12:00:00Z"/>
  <w16cex:commentExtensible w16cex:durableId="29C12818" w16cex:dateUtc="2024-04-10T12:00:00Z"/>
  <w16cex:commentExtensible w16cex:durableId="29C13039" w16cex:dateUtc="2024-04-10T12:35:00Z"/>
  <w16cex:commentExtensible w16cex:durableId="29C12AE7" w16cex:dateUtc="2024-04-10T12:12:00Z"/>
  <w16cex:commentExtensible w16cex:durableId="29C12B94" w16cex:dateUtc="2024-04-10T12:15:00Z"/>
  <w16cex:commentExtensible w16cex:durableId="29C12BB1" w16cex:dateUtc="2024-04-10T12:16:00Z"/>
  <w16cex:commentExtensible w16cex:durableId="29C12C12" w16cex:dateUtc="2024-04-10T12:1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CCE17A" w16cid:durableId="29C12752"/>
  <w16cid:commentId w16cid:paraId="1DE945FD" w16cid:durableId="29C12780"/>
  <w16cid:commentId w16cid:paraId="4B2DFD84" w16cid:durableId="29C127B6"/>
  <w16cid:commentId w16cid:paraId="3929A3F9" w16cid:durableId="29C127E2"/>
  <w16cid:commentId w16cid:paraId="672D7512" w16cid:durableId="29C127F4"/>
  <w16cid:commentId w16cid:paraId="3A87CA92" w16cid:durableId="29C12818"/>
  <w16cid:commentId w16cid:paraId="58B05865" w16cid:durableId="29C13039"/>
  <w16cid:commentId w16cid:paraId="543763F7" w16cid:durableId="29C12AE7"/>
  <w16cid:commentId w16cid:paraId="77ED1AC4" w16cid:durableId="29C12B94"/>
  <w16cid:commentId w16cid:paraId="7ACE3839" w16cid:durableId="29C12BB1"/>
  <w16cid:commentId w16cid:paraId="08FF2DBB" w16cid:durableId="29C12C12"/>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8CB06C" w14:textId="77777777" w:rsidR="00B86D9C" w:rsidRDefault="00B86D9C" w:rsidP="009107A5">
      <w:r>
        <w:separator/>
      </w:r>
    </w:p>
  </w:endnote>
  <w:endnote w:type="continuationSeparator" w:id="0">
    <w:p w14:paraId="1D17DD70" w14:textId="77777777" w:rsidR="00B86D9C" w:rsidRDefault="00B86D9C" w:rsidP="0091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NSimSun">
    <w:panose1 w:val="02010609030101010101"/>
    <w:charset w:val="86"/>
    <w:family w:val="modern"/>
    <w:pitch w:val="fixed"/>
    <w:sig w:usb0="0000028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DejaVu 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FA2332" w14:textId="77777777" w:rsidR="00B86D9C" w:rsidRDefault="00B86D9C" w:rsidP="009107A5">
      <w:r>
        <w:separator/>
      </w:r>
    </w:p>
  </w:footnote>
  <w:footnote w:type="continuationSeparator" w:id="0">
    <w:p w14:paraId="43A0554F" w14:textId="77777777" w:rsidR="00B86D9C" w:rsidRDefault="00B86D9C" w:rsidP="009107A5">
      <w:r>
        <w:continuationSeparator/>
      </w:r>
    </w:p>
  </w:footnote>
  <w:footnote w:id="1">
    <w:p w14:paraId="55922BEB" w14:textId="77777777" w:rsidR="001A3239" w:rsidRPr="00781656" w:rsidRDefault="001A3239" w:rsidP="001A3239">
      <w:pPr>
        <w:pStyle w:val="a5"/>
      </w:pPr>
      <w:r w:rsidRPr="00795485">
        <w:rPr>
          <w:rStyle w:val="ae"/>
          <w:sz w:val="16"/>
        </w:rPr>
        <w:footnoteRef/>
      </w:r>
      <w:r w:rsidRPr="00795485">
        <w:rPr>
          <w:sz w:val="16"/>
        </w:rPr>
        <w:t xml:space="preserve"> Здесь, а также по тексту, документ, в случае его упоминания, предоставляется согласно п. 2.4.5 контракта.</w:t>
      </w:r>
    </w:p>
  </w:footnote>
  <w:footnote w:id="2">
    <w:p w14:paraId="5C737037" w14:textId="77777777" w:rsidR="009107A5" w:rsidRPr="00781656" w:rsidRDefault="009107A5" w:rsidP="009107A5">
      <w:pPr>
        <w:pStyle w:val="a5"/>
      </w:pPr>
      <w:r w:rsidRPr="00781656">
        <w:rPr>
          <w:rStyle w:val="ae"/>
          <w:sz w:val="16"/>
        </w:rPr>
        <w:footnoteRef/>
      </w:r>
      <w:r w:rsidRPr="00781656">
        <w:rPr>
          <w:sz w:val="16"/>
        </w:rPr>
        <w:t xml:space="preserve"> Письмо Комитета финансов Санкт-Петербурга № 01-02/1250 от 16.04.2013.</w:t>
      </w:r>
    </w:p>
  </w:footnote>
  <w:footnote w:id="3">
    <w:p w14:paraId="47DB3520" w14:textId="7007AF56" w:rsidR="00297683" w:rsidRPr="00297683" w:rsidRDefault="00297683" w:rsidP="00297683">
      <w:pPr>
        <w:pStyle w:val="a5"/>
        <w:jc w:val="both"/>
        <w:rPr>
          <w:sz w:val="16"/>
          <w:szCs w:val="16"/>
        </w:rPr>
      </w:pPr>
      <w:r w:rsidRPr="00297683">
        <w:rPr>
          <w:rStyle w:val="ae"/>
          <w:sz w:val="16"/>
          <w:szCs w:val="16"/>
        </w:rPr>
        <w:footnoteRef/>
      </w:r>
      <w:r w:rsidRPr="00297683">
        <w:rPr>
          <w:sz w:val="16"/>
          <w:szCs w:val="16"/>
        </w:rPr>
        <w:t xml:space="preserve"> Прим.: ст. 38 Федерального закона от 21.11.2011 N 323-ФЗ "Об основах охраны здоровья граждан в Российской </w:t>
      </w:r>
      <w:r w:rsidRPr="00A9494E">
        <w:rPr>
          <w:sz w:val="16"/>
          <w:szCs w:val="16"/>
        </w:rPr>
        <w:t xml:space="preserve">Федерации", </w:t>
      </w:r>
      <w:r w:rsidR="00A9494E" w:rsidRPr="00A9494E">
        <w:rPr>
          <w:sz w:val="16"/>
          <w:szCs w:val="16"/>
        </w:rPr>
        <w:t>постановление Правительства РФ от 30.11.2024 N 1684 "Об утверждении Правил государственной регистрации медицинских изделий"</w:t>
      </w:r>
      <w:r w:rsidRPr="00A9494E">
        <w:rPr>
          <w:sz w:val="16"/>
          <w:szCs w:val="16"/>
        </w:rPr>
        <w:t>.</w:t>
      </w:r>
    </w:p>
  </w:footnote>
  <w:footnote w:id="4">
    <w:p w14:paraId="2A6BB90C" w14:textId="4648236F" w:rsidR="003A3356" w:rsidRPr="003A3356" w:rsidRDefault="003A3356">
      <w:pPr>
        <w:pStyle w:val="a5"/>
        <w:rPr>
          <w:sz w:val="16"/>
          <w:szCs w:val="16"/>
        </w:rPr>
      </w:pPr>
      <w:r w:rsidRPr="003A3356">
        <w:rPr>
          <w:rStyle w:val="ae"/>
          <w:sz w:val="16"/>
          <w:szCs w:val="16"/>
        </w:rPr>
        <w:footnoteRef/>
      </w:r>
      <w:r w:rsidRPr="003A3356">
        <w:rPr>
          <w:sz w:val="16"/>
          <w:szCs w:val="16"/>
        </w:rPr>
        <w:t xml:space="preserve"> Для случая(-ев), когда товар подлежит обязательной маркировке в соответствии с требованиями законодательства Российской Федерации.</w:t>
      </w:r>
    </w:p>
  </w:footnote>
  <w:footnote w:id="5">
    <w:p w14:paraId="7821A074" w14:textId="334B508E" w:rsidR="000E522A" w:rsidRPr="006F2E9D" w:rsidRDefault="000E522A" w:rsidP="00BD121D">
      <w:pPr>
        <w:pStyle w:val="a5"/>
        <w:jc w:val="both"/>
        <w:rPr>
          <w:sz w:val="16"/>
        </w:rPr>
      </w:pPr>
      <w:r w:rsidRPr="006F2E9D">
        <w:rPr>
          <w:rStyle w:val="ae"/>
          <w:sz w:val="16"/>
        </w:rPr>
        <w:footnoteRef/>
      </w:r>
      <w:r>
        <w:t xml:space="preserve"> </w:t>
      </w:r>
      <w:r w:rsidRPr="006F2E9D">
        <w:rPr>
          <w:sz w:val="16"/>
        </w:rPr>
        <w:t>Письмо ФНС России от 21.10.2013 N ММВ-20-3/96@</w:t>
      </w:r>
      <w:r>
        <w:rPr>
          <w:sz w:val="16"/>
        </w:rPr>
        <w:t xml:space="preserve"> </w:t>
      </w:r>
      <w:r w:rsidRPr="006F2E9D">
        <w:rPr>
          <w:sz w:val="16"/>
        </w:rPr>
        <w:t>"Об отсутствии налоговых рисков при применении налогоплательщиками первичного документа, составленного на основе формы счета-фактуры"</w:t>
      </w:r>
      <w:r>
        <w:rPr>
          <w:sz w:val="16"/>
        </w:rPr>
        <w:t>.</w:t>
      </w:r>
    </w:p>
  </w:footnote>
  <w:footnote w:id="6">
    <w:p w14:paraId="3D156A5E" w14:textId="77777777" w:rsidR="00F749AC" w:rsidRPr="00F749AC" w:rsidRDefault="00F749AC" w:rsidP="00A67710">
      <w:pPr>
        <w:pStyle w:val="a5"/>
        <w:jc w:val="both"/>
      </w:pPr>
      <w:r w:rsidRPr="00B71BFA">
        <w:rPr>
          <w:rStyle w:val="ae"/>
        </w:rPr>
        <w:footnoteRef/>
      </w:r>
      <w:r w:rsidRPr="00B71BFA">
        <w:t xml:space="preserve"> </w:t>
      </w:r>
      <w:r w:rsidRPr="00B71BFA">
        <w:rPr>
          <w:sz w:val="16"/>
        </w:rPr>
        <w:t xml:space="preserve">Прим.: постановление Правительства РФ от 1 июля 2021 г. N 1108 "Об утверждении Положения о национальной системе </w:t>
      </w:r>
      <w:proofErr w:type="spellStart"/>
      <w:r w:rsidRPr="00B71BFA">
        <w:rPr>
          <w:sz w:val="16"/>
        </w:rPr>
        <w:t>прослеживаемости</w:t>
      </w:r>
      <w:proofErr w:type="spellEnd"/>
      <w:r w:rsidRPr="00B71BFA">
        <w:rPr>
          <w:sz w:val="16"/>
        </w:rPr>
        <w:t xml:space="preserve"> товаров"; постановление Правительства РФ от 1 июля 2021 г. N 1110 "Об утверждении перечня товаров, подлежащих </w:t>
      </w:r>
      <w:proofErr w:type="spellStart"/>
      <w:r w:rsidRPr="00B71BFA">
        <w:rPr>
          <w:sz w:val="16"/>
        </w:rPr>
        <w:t>прослеживаемости</w:t>
      </w:r>
      <w:proofErr w:type="spellEnd"/>
      <w:r w:rsidRPr="00B71BFA">
        <w:rPr>
          <w:sz w:val="16"/>
        </w:rPr>
        <w:t>".</w:t>
      </w:r>
    </w:p>
  </w:footnote>
  <w:footnote w:id="7">
    <w:p w14:paraId="799E6519" w14:textId="3000EE1E" w:rsidR="009107A5" w:rsidRPr="00781656" w:rsidRDefault="009107A5" w:rsidP="009107A5">
      <w:pPr>
        <w:pStyle w:val="a5"/>
      </w:pPr>
      <w:r w:rsidRPr="00B13726">
        <w:rPr>
          <w:rStyle w:val="ae"/>
          <w:sz w:val="16"/>
        </w:rPr>
        <w:footnoteRef/>
      </w:r>
      <w:r w:rsidRPr="00B13726">
        <w:rPr>
          <w:sz w:val="16"/>
        </w:rPr>
        <w:t xml:space="preserve"> </w:t>
      </w:r>
      <w:r w:rsidR="00D74E6B">
        <w:rPr>
          <w:sz w:val="16"/>
        </w:rPr>
        <w:t>Здесь</w:t>
      </w:r>
      <w:r w:rsidR="00CB2DA0">
        <w:rPr>
          <w:sz w:val="16"/>
        </w:rPr>
        <w:t>,</w:t>
      </w:r>
      <w:r w:rsidR="00D74E6B">
        <w:rPr>
          <w:sz w:val="16"/>
        </w:rPr>
        <w:t xml:space="preserve"> </w:t>
      </w:r>
      <w:r w:rsidR="00CB2DA0">
        <w:rPr>
          <w:sz w:val="16"/>
        </w:rPr>
        <w:t xml:space="preserve">а также </w:t>
      </w:r>
      <w:r w:rsidR="00D74E6B">
        <w:rPr>
          <w:sz w:val="16"/>
        </w:rPr>
        <w:t>по тексту</w:t>
      </w:r>
      <w:r w:rsidR="00CB2DA0">
        <w:rPr>
          <w:sz w:val="16"/>
        </w:rPr>
        <w:t>,</w:t>
      </w:r>
      <w:r w:rsidR="00D74E6B">
        <w:rPr>
          <w:sz w:val="16"/>
        </w:rPr>
        <w:t xml:space="preserve"> документ, в случае его упоминания, предоставляется </w:t>
      </w:r>
      <w:r w:rsidR="00CB2DA0">
        <w:rPr>
          <w:sz w:val="16"/>
        </w:rPr>
        <w:t>согласно</w:t>
      </w:r>
      <w:r w:rsidR="00D74E6B">
        <w:rPr>
          <w:sz w:val="16"/>
        </w:rPr>
        <w:t xml:space="preserve"> п.</w:t>
      </w:r>
      <w:r w:rsidR="00D74E6B" w:rsidRPr="00B13726">
        <w:rPr>
          <w:sz w:val="16"/>
        </w:rPr>
        <w:t xml:space="preserve"> 2.4.5 </w:t>
      </w:r>
      <w:r w:rsidR="00864212">
        <w:rPr>
          <w:sz w:val="16"/>
        </w:rPr>
        <w:t>контракт</w:t>
      </w:r>
      <w:r w:rsidR="00D74E6B" w:rsidRPr="00B13726">
        <w:rPr>
          <w:sz w:val="16"/>
        </w:rPr>
        <w:t>а.</w:t>
      </w:r>
    </w:p>
  </w:footnote>
  <w:footnote w:id="8">
    <w:p w14:paraId="12A3670E" w14:textId="363C360A" w:rsidR="00297683" w:rsidRPr="00170940" w:rsidRDefault="00297683" w:rsidP="00297683">
      <w:pPr>
        <w:pStyle w:val="a5"/>
        <w:jc w:val="both"/>
        <w:rPr>
          <w:sz w:val="16"/>
          <w:szCs w:val="16"/>
        </w:rPr>
      </w:pPr>
      <w:r w:rsidRPr="00170940">
        <w:rPr>
          <w:rStyle w:val="ae"/>
          <w:sz w:val="16"/>
          <w:szCs w:val="16"/>
        </w:rPr>
        <w:footnoteRef/>
      </w:r>
      <w:r w:rsidRPr="00170940">
        <w:rPr>
          <w:sz w:val="16"/>
          <w:szCs w:val="16"/>
        </w:rPr>
        <w:t xml:space="preserve"> В случае поставки товаров, перечисленных в Постановлении Правительства РФ от 08.07.2022 N 1224 "Об особенностях описания отдельных видов товаров, являющихся объектом закупки для обеспечения государственных и муниципальных нужд, при закупках которых предъявляются экологические требования», Прим.: Письмо Минприроды России от 16.09.2022 N 25-29/36428 "О применении постановления Правительства Российской Федерации".</w:t>
      </w:r>
    </w:p>
  </w:footnote>
  <w:footnote w:id="9">
    <w:p w14:paraId="06402A66" w14:textId="77777777" w:rsidR="00BD121D" w:rsidRPr="00170940" w:rsidRDefault="00BD121D" w:rsidP="00BD121D">
      <w:pPr>
        <w:pStyle w:val="a5"/>
        <w:jc w:val="both"/>
      </w:pPr>
      <w:r w:rsidRPr="00170940">
        <w:rPr>
          <w:rStyle w:val="ae"/>
          <w:sz w:val="16"/>
        </w:rPr>
        <w:footnoteRef/>
      </w:r>
      <w:r w:rsidRPr="00170940">
        <w:rPr>
          <w:sz w:val="16"/>
        </w:rPr>
        <w:t xml:space="preserve"> Прим.: </w:t>
      </w:r>
      <w:proofErr w:type="spellStart"/>
      <w:r w:rsidRPr="00170940">
        <w:rPr>
          <w:sz w:val="16"/>
        </w:rPr>
        <w:t>пп</w:t>
      </w:r>
      <w:proofErr w:type="spellEnd"/>
      <w:r w:rsidRPr="00170940">
        <w:rPr>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0">
    <w:p w14:paraId="66A73C0E" w14:textId="77777777" w:rsidR="00BD121D" w:rsidRDefault="00BD121D" w:rsidP="00BD121D">
      <w:pPr>
        <w:pStyle w:val="a5"/>
        <w:jc w:val="both"/>
      </w:pPr>
      <w:r w:rsidRPr="00170940">
        <w:rPr>
          <w:rStyle w:val="ae"/>
        </w:rPr>
        <w:footnoteRef/>
      </w:r>
      <w:r w:rsidRPr="00170940">
        <w:t xml:space="preserve"> </w:t>
      </w:r>
      <w:r w:rsidRPr="00170940">
        <w:rPr>
          <w:sz w:val="16"/>
        </w:rPr>
        <w:t xml:space="preserve">Прим.: </w:t>
      </w:r>
      <w:proofErr w:type="spellStart"/>
      <w:r w:rsidRPr="00170940">
        <w:rPr>
          <w:sz w:val="16"/>
        </w:rPr>
        <w:t>пп</w:t>
      </w:r>
      <w:proofErr w:type="spellEnd"/>
      <w:r w:rsidRPr="00170940">
        <w:rPr>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170940">
        <w:rPr>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11">
    <w:p w14:paraId="38B7DD59" w14:textId="77777777" w:rsidR="00BD121D" w:rsidRPr="00170940" w:rsidRDefault="00BD121D" w:rsidP="00BD121D">
      <w:pPr>
        <w:pStyle w:val="a5"/>
        <w:rPr>
          <w:sz w:val="16"/>
        </w:rPr>
      </w:pPr>
      <w:r w:rsidRPr="00170940">
        <w:rPr>
          <w:rStyle w:val="ae"/>
          <w:sz w:val="16"/>
        </w:rPr>
        <w:footnoteRef/>
      </w:r>
      <w:r w:rsidRPr="00170940">
        <w:rPr>
          <w:sz w:val="16"/>
        </w:rPr>
        <w:t xml:space="preserve"> Прим.: письмо Министерства финансов Российской Федерации от 25.07.2024 № 02-07-07/69598.</w:t>
      </w:r>
    </w:p>
  </w:footnote>
  <w:footnote w:id="12">
    <w:p w14:paraId="00B36744" w14:textId="1F608B24" w:rsidR="00BD121D" w:rsidRDefault="00BD121D" w:rsidP="00BD121D">
      <w:pPr>
        <w:pStyle w:val="a5"/>
        <w:rPr>
          <w:sz w:val="16"/>
        </w:rPr>
      </w:pPr>
      <w:r w:rsidRPr="00D83F8C">
        <w:rPr>
          <w:rStyle w:val="ae"/>
          <w:sz w:val="16"/>
        </w:rPr>
        <w:footnoteRef/>
      </w:r>
      <w:r w:rsidRPr="00D83F8C">
        <w:rPr>
          <w:sz w:val="16"/>
        </w:rPr>
        <w:t xml:space="preserve"> Прим.: письмо Министерства финансов Российской Федерации от 25.07.2024 № 02-07-07/69598</w:t>
      </w:r>
      <w:r w:rsidR="0027508A" w:rsidRPr="00D83F8C">
        <w:rPr>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D83F8C">
        <w:rPr>
          <w:sz w:val="16"/>
        </w:rPr>
        <w:t>.</w:t>
      </w:r>
    </w:p>
  </w:footnote>
  <w:footnote w:id="13">
    <w:p w14:paraId="4C995ED3"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Style w:val="ae"/>
          <w:sz w:val="16"/>
          <w:szCs w:val="16"/>
        </w:rPr>
        <w:footnoteRef/>
      </w:r>
      <w:r w:rsidRPr="008A0E77">
        <w:rPr>
          <w:rFonts w:ascii="Times New Roman" w:hAnsi="Times New Roman" w:cs="Times New Roman"/>
          <w:sz w:val="16"/>
          <w:szCs w:val="16"/>
        </w:rPr>
        <w:t xml:space="preserve">а) 1000 рублей в случае,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не превышает 3 млн. рублей (включительно);</w:t>
      </w:r>
    </w:p>
    <w:p w14:paraId="32D7B07A"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3 млн. рублей до 50 млн. рублей (включительно);</w:t>
      </w:r>
    </w:p>
    <w:p w14:paraId="1799FA69" w14:textId="77777777" w:rsidR="008A0E77"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составляет от 50 млн. рублей до 100 млн. рублей (включительно);</w:t>
      </w:r>
    </w:p>
    <w:p w14:paraId="09284991" w14:textId="77777777" w:rsidR="005C3F00" w:rsidRPr="008A0E77" w:rsidRDefault="008A0E77" w:rsidP="008A0E77">
      <w:pPr>
        <w:autoSpaceDE w:val="0"/>
        <w:autoSpaceDN w:val="0"/>
        <w:adjustRightInd w:val="0"/>
        <w:rPr>
          <w:rFonts w:ascii="Times New Roman" w:hAnsi="Times New Roman" w:cs="Times New Roman"/>
          <w:sz w:val="16"/>
          <w:szCs w:val="16"/>
        </w:rPr>
      </w:pPr>
      <w:r w:rsidRPr="008A0E77">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8A0E77">
        <w:rPr>
          <w:rFonts w:ascii="Times New Roman" w:hAnsi="Times New Roman" w:cs="Times New Roman"/>
          <w:sz w:val="16"/>
          <w:szCs w:val="16"/>
        </w:rPr>
        <w:t>а превышает 100 млн. рублей.</w:t>
      </w:r>
    </w:p>
  </w:footnote>
  <w:footnote w:id="14">
    <w:p w14:paraId="699AF4B9" w14:textId="77777777" w:rsidR="00BC5AA4" w:rsidRPr="00F35DF9" w:rsidRDefault="00BC5AA4" w:rsidP="00BC5AA4">
      <w:pPr>
        <w:autoSpaceDE w:val="0"/>
        <w:autoSpaceDN w:val="0"/>
        <w:adjustRightInd w:val="0"/>
        <w:jc w:val="both"/>
        <w:rPr>
          <w:rFonts w:ascii="Times New Roman" w:hAnsi="Times New Roman" w:cs="Times New Roman"/>
          <w:sz w:val="16"/>
          <w:szCs w:val="16"/>
        </w:rPr>
      </w:pPr>
      <w:r w:rsidRPr="00C47D0C">
        <w:rPr>
          <w:rStyle w:val="ae"/>
          <w:sz w:val="15"/>
          <w:szCs w:val="15"/>
        </w:rPr>
        <w:footnoteRef/>
      </w:r>
      <w:r w:rsidRPr="00C47D0C">
        <w:rPr>
          <w:rFonts w:ascii="Times New Roman" w:hAnsi="Times New Roman" w:cs="Times New Roman"/>
          <w:sz w:val="15"/>
          <w:szCs w:val="15"/>
        </w:rPr>
        <w:t xml:space="preserve"> </w:t>
      </w:r>
      <w:r w:rsidRPr="006A4FFB">
        <w:rPr>
          <w:rFonts w:ascii="Times New Roman" w:hAnsi="Times New Roman" w:cs="Times New Roman"/>
          <w:sz w:val="16"/>
          <w:szCs w:val="16"/>
        </w:rPr>
        <w:t>Постановление Правительства РФ от 30.08.2017 N 1042</w:t>
      </w:r>
      <w:r>
        <w:rPr>
          <w:rFonts w:ascii="Times New Roman" w:hAnsi="Times New Roman" w:cs="Times New Roman"/>
          <w:sz w:val="16"/>
          <w:szCs w:val="16"/>
        </w:rPr>
        <w:t xml:space="preserve"> </w:t>
      </w:r>
      <w:r w:rsidRPr="006A4FFB">
        <w:rPr>
          <w:rFonts w:ascii="Times New Roman" w:hAnsi="Times New Roman" w:cs="Times New Roman"/>
          <w:sz w:val="16"/>
          <w:szCs w:val="16"/>
        </w:rPr>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Pr>
          <w:rFonts w:ascii="Times New Roman" w:hAnsi="Times New Roman" w:cs="Times New Roman"/>
          <w:sz w:val="16"/>
          <w:szCs w:val="16"/>
        </w:rPr>
        <w:t>.</w:t>
      </w:r>
    </w:p>
  </w:footnote>
  <w:footnote w:id="15">
    <w:p w14:paraId="78AB4E1F"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Style w:val="ae"/>
          <w:sz w:val="16"/>
          <w:szCs w:val="16"/>
        </w:rPr>
        <w:footnoteRef/>
      </w:r>
      <w:r w:rsidRPr="00F35DF9">
        <w:rPr>
          <w:rFonts w:ascii="Times New Roman" w:hAnsi="Times New Roman" w:cs="Times New Roman"/>
          <w:sz w:val="16"/>
          <w:szCs w:val="16"/>
        </w:rPr>
        <w:t xml:space="preserve"> а) 1000 рублей в случае,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не превышает 3 млн. рублей (включительно);</w:t>
      </w:r>
    </w:p>
    <w:p w14:paraId="5EE0F133"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б) 5000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3 млн. рублей до 50 млн. рублей (включительно);</w:t>
      </w:r>
    </w:p>
    <w:p w14:paraId="769207C4" w14:textId="77777777" w:rsidR="00F35DF9" w:rsidRPr="00F35DF9"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в) 10000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составляет от 50 млн. рублей до 100 млн. рублей (включительно);</w:t>
      </w:r>
    </w:p>
    <w:p w14:paraId="5B40ED07" w14:textId="77777777" w:rsidR="00F35DF9" w:rsidRPr="00AC4FFC" w:rsidRDefault="00F35DF9" w:rsidP="00F35DF9">
      <w:pPr>
        <w:autoSpaceDE w:val="0"/>
        <w:autoSpaceDN w:val="0"/>
        <w:adjustRightInd w:val="0"/>
        <w:rPr>
          <w:rFonts w:ascii="Times New Roman" w:hAnsi="Times New Roman" w:cs="Times New Roman"/>
          <w:sz w:val="16"/>
          <w:szCs w:val="16"/>
        </w:rPr>
      </w:pPr>
      <w:r w:rsidRPr="00F35DF9">
        <w:rPr>
          <w:rFonts w:ascii="Times New Roman" w:hAnsi="Times New Roman" w:cs="Times New Roman"/>
          <w:sz w:val="16"/>
          <w:szCs w:val="16"/>
        </w:rPr>
        <w:t xml:space="preserve">г) 100000 рублей, если цена </w:t>
      </w:r>
      <w:r w:rsidR="00864212">
        <w:rPr>
          <w:rFonts w:ascii="Times New Roman" w:hAnsi="Times New Roman" w:cs="Times New Roman"/>
          <w:sz w:val="16"/>
          <w:szCs w:val="16"/>
        </w:rPr>
        <w:t>контракт</w:t>
      </w:r>
      <w:r w:rsidRPr="00F35DF9">
        <w:rPr>
          <w:rFonts w:ascii="Times New Roman" w:hAnsi="Times New Roman" w:cs="Times New Roman"/>
          <w:sz w:val="16"/>
          <w:szCs w:val="16"/>
        </w:rPr>
        <w:t>а превышает 100 млн. рублей.</w:t>
      </w:r>
    </w:p>
  </w:footnote>
  <w:footnote w:id="16">
    <w:p w14:paraId="64D20513" w14:textId="5D4CD605" w:rsidR="009D23A5" w:rsidRPr="009D23A5" w:rsidRDefault="009D23A5" w:rsidP="00861FA0">
      <w:pPr>
        <w:pStyle w:val="a5"/>
        <w:jc w:val="both"/>
      </w:pPr>
      <w:r w:rsidRPr="00B71BFA">
        <w:rPr>
          <w:rStyle w:val="ae"/>
          <w:sz w:val="16"/>
        </w:rPr>
        <w:footnoteRef/>
      </w:r>
      <w:r w:rsidRPr="00B71BFA">
        <w:rPr>
          <w:sz w:val="16"/>
        </w:rPr>
        <w:t xml:space="preserve"> См.</w:t>
      </w:r>
      <w:r w:rsidR="0031418C" w:rsidRPr="00B71BFA">
        <w:rPr>
          <w:sz w:val="16"/>
        </w:rPr>
        <w:t>:</w:t>
      </w:r>
      <w:r w:rsidRPr="00B71BFA">
        <w:rPr>
          <w:sz w:val="16"/>
        </w:rPr>
        <w:t xml:space="preserve"> ч.12.2</w:t>
      </w:r>
      <w:r w:rsidR="00861FA0">
        <w:rPr>
          <w:sz w:val="16"/>
        </w:rPr>
        <w:t>, ч. 20.2</w:t>
      </w:r>
      <w:r w:rsidRPr="00B71BFA">
        <w:rPr>
          <w:sz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 w:id="17">
    <w:p w14:paraId="58D12A47" w14:textId="396A0011" w:rsidR="00297683" w:rsidRPr="00297683" w:rsidRDefault="00297683">
      <w:pPr>
        <w:pStyle w:val="a5"/>
        <w:rPr>
          <w:sz w:val="16"/>
          <w:szCs w:val="16"/>
        </w:rPr>
      </w:pPr>
      <w:r w:rsidRPr="00170940">
        <w:rPr>
          <w:rStyle w:val="ae"/>
          <w:sz w:val="16"/>
          <w:szCs w:val="16"/>
        </w:rPr>
        <w:footnoteRef/>
      </w:r>
      <w:r w:rsidRPr="00170940">
        <w:rPr>
          <w:sz w:val="16"/>
          <w:szCs w:val="16"/>
        </w:rPr>
        <w:t xml:space="preserve"> Прим.: Письмо Федеральной антимонопольной службы от 21.11.2022 № ПИ/105476/22 «О рассмотрении обращения».</w:t>
      </w:r>
    </w:p>
  </w:footnote>
  <w:footnote w:id="18">
    <w:p w14:paraId="7E09E4C6" w14:textId="518371A0" w:rsidR="00861FA0" w:rsidRPr="00861FA0" w:rsidRDefault="00861FA0" w:rsidP="00861FA0">
      <w:pPr>
        <w:pStyle w:val="a5"/>
        <w:jc w:val="both"/>
        <w:rPr>
          <w:sz w:val="16"/>
          <w:szCs w:val="16"/>
        </w:rPr>
      </w:pPr>
      <w:r w:rsidRPr="00861FA0">
        <w:rPr>
          <w:rStyle w:val="ae"/>
          <w:sz w:val="16"/>
          <w:szCs w:val="16"/>
        </w:rPr>
        <w:footnoteRef/>
      </w:r>
      <w:r w:rsidRPr="00861FA0">
        <w:rPr>
          <w:sz w:val="16"/>
          <w:szCs w:val="16"/>
        </w:rPr>
        <w:t xml:space="preserve"> См.: ч.</w:t>
      </w:r>
      <w:r>
        <w:rPr>
          <w:sz w:val="16"/>
          <w:szCs w:val="16"/>
        </w:rPr>
        <w:t xml:space="preserve"> 16, ч. 22.2</w:t>
      </w:r>
      <w:r w:rsidRPr="00861FA0">
        <w:rPr>
          <w:sz w:val="16"/>
          <w:szCs w:val="16"/>
        </w:rPr>
        <w:t xml:space="preserve"> ст. 95 федеральным законом от 05.04.2013 № 44-ФЗ «О контрактной системе в сфере закупок товаров, работ, услуг для обеспечения государственных и муниципальных нужд».</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203B03"/>
    <w:multiLevelType w:val="hybridMultilevel"/>
    <w:tmpl w:val="4C26E56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20B04677"/>
    <w:multiLevelType w:val="multilevel"/>
    <w:tmpl w:val="2F7854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4F4E8D"/>
    <w:multiLevelType w:val="multilevel"/>
    <w:tmpl w:val="F5960F3E"/>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239A0E86"/>
    <w:multiLevelType w:val="multilevel"/>
    <w:tmpl w:val="AC721BA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sz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278A24E8"/>
    <w:multiLevelType w:val="multilevel"/>
    <w:tmpl w:val="10B09BF6"/>
    <w:lvl w:ilvl="0">
      <w:start w:val="6"/>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186" w:hanging="108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248" w:hanging="1440"/>
      </w:pPr>
      <w:rPr>
        <w:rFonts w:hint="default"/>
      </w:rPr>
    </w:lvl>
  </w:abstractNum>
  <w:abstractNum w:abstractNumId="5" w15:restartNumberingAfterBreak="0">
    <w:nsid w:val="298C255A"/>
    <w:multiLevelType w:val="hybridMultilevel"/>
    <w:tmpl w:val="2FD2170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4514505D"/>
    <w:multiLevelType w:val="hybridMultilevel"/>
    <w:tmpl w:val="77E4D80A"/>
    <w:lvl w:ilvl="0" w:tplc="0419000F">
      <w:start w:val="1"/>
      <w:numFmt w:val="decimal"/>
      <w:lvlText w:val="%1."/>
      <w:lvlJc w:val="left"/>
      <w:pPr>
        <w:ind w:left="1428" w:hanging="360"/>
      </w:p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7" w15:restartNumberingAfterBreak="0">
    <w:nsid w:val="4EA71C62"/>
    <w:multiLevelType w:val="multilevel"/>
    <w:tmpl w:val="2B9C8D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AF40E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abstractNum w:abstractNumId="9" w15:restartNumberingAfterBreak="0">
    <w:nsid w:val="636F7849"/>
    <w:multiLevelType w:val="multilevel"/>
    <w:tmpl w:val="06149AD2"/>
    <w:lvl w:ilvl="0">
      <w:start w:val="1"/>
      <w:numFmt w:val="decimal"/>
      <w:lvlText w:val="%1."/>
      <w:lvlJc w:val="left"/>
      <w:pPr>
        <w:ind w:left="720" w:hanging="360"/>
      </w:pPr>
    </w:lvl>
    <w:lvl w:ilvl="1">
      <w:start w:val="1"/>
      <w:numFmt w:val="decimal"/>
      <w:isLgl/>
      <w:lvlText w:val="%1.%2."/>
      <w:lvlJc w:val="left"/>
      <w:pPr>
        <w:ind w:left="1271" w:hanging="420"/>
      </w:pPr>
      <w:rPr>
        <w:sz w:val="20"/>
        <w:szCs w:val="20"/>
      </w:rPr>
    </w:lvl>
    <w:lvl w:ilvl="2">
      <w:start w:val="1"/>
      <w:numFmt w:val="decimal"/>
      <w:isLgl/>
      <w:lvlText w:val="%1.%2.%3."/>
      <w:lvlJc w:val="left"/>
      <w:pPr>
        <w:ind w:left="7241" w:hanging="720"/>
      </w:pPr>
    </w:lvl>
    <w:lvl w:ilvl="3">
      <w:start w:val="1"/>
      <w:numFmt w:val="decimal"/>
      <w:isLgl/>
      <w:lvlText w:val="%1.%2.%3.%4."/>
      <w:lvlJc w:val="left"/>
      <w:pPr>
        <w:ind w:left="2553" w:hanging="720"/>
      </w:pPr>
    </w:lvl>
    <w:lvl w:ilvl="4">
      <w:start w:val="1"/>
      <w:numFmt w:val="decimal"/>
      <w:isLgl/>
      <w:lvlText w:val="%1.%2.%3.%4.%5."/>
      <w:lvlJc w:val="left"/>
      <w:pPr>
        <w:ind w:left="3404" w:hanging="1080"/>
      </w:pPr>
    </w:lvl>
    <w:lvl w:ilvl="5">
      <w:start w:val="1"/>
      <w:numFmt w:val="decimal"/>
      <w:isLgl/>
      <w:lvlText w:val="%1.%2.%3.%4.%5.%6."/>
      <w:lvlJc w:val="left"/>
      <w:pPr>
        <w:ind w:left="3895" w:hanging="1080"/>
      </w:pPr>
    </w:lvl>
    <w:lvl w:ilvl="6">
      <w:start w:val="1"/>
      <w:numFmt w:val="decimal"/>
      <w:isLgl/>
      <w:lvlText w:val="%1.%2.%3.%4.%5.%6.%7."/>
      <w:lvlJc w:val="left"/>
      <w:pPr>
        <w:ind w:left="4746" w:hanging="1440"/>
      </w:pPr>
    </w:lvl>
    <w:lvl w:ilvl="7">
      <w:start w:val="1"/>
      <w:numFmt w:val="decimal"/>
      <w:isLgl/>
      <w:lvlText w:val="%1.%2.%3.%4.%5.%6.%7.%8."/>
      <w:lvlJc w:val="left"/>
      <w:pPr>
        <w:ind w:left="5237" w:hanging="1440"/>
      </w:pPr>
    </w:lvl>
    <w:lvl w:ilvl="8">
      <w:start w:val="1"/>
      <w:numFmt w:val="decimal"/>
      <w:isLgl/>
      <w:lvlText w:val="%1.%2.%3.%4.%5.%6.%7.%8.%9."/>
      <w:lvlJc w:val="left"/>
      <w:pPr>
        <w:ind w:left="6088" w:hanging="180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num>
  <w:num w:numId="3">
    <w:abstractNumId w:val="4"/>
  </w:num>
  <w:num w:numId="4">
    <w:abstractNumId w:val="0"/>
  </w:num>
  <w:num w:numId="5">
    <w:abstractNumId w:val="5"/>
  </w:num>
  <w:num w:numId="6">
    <w:abstractNumId w:val="8"/>
  </w:num>
  <w:num w:numId="7">
    <w:abstractNumId w:val="6"/>
  </w:num>
  <w:num w:numId="8">
    <w:abstractNumId w:val="3"/>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readOnly" w:enforcement="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07A5"/>
    <w:rsid w:val="00000E6D"/>
    <w:rsid w:val="00011783"/>
    <w:rsid w:val="000177C9"/>
    <w:rsid w:val="000243C5"/>
    <w:rsid w:val="00027BEC"/>
    <w:rsid w:val="00032DE4"/>
    <w:rsid w:val="0004063A"/>
    <w:rsid w:val="000474F7"/>
    <w:rsid w:val="00074163"/>
    <w:rsid w:val="00074A00"/>
    <w:rsid w:val="00075527"/>
    <w:rsid w:val="00083B70"/>
    <w:rsid w:val="000A2FAF"/>
    <w:rsid w:val="000A5605"/>
    <w:rsid w:val="000C44C1"/>
    <w:rsid w:val="000C7E5D"/>
    <w:rsid w:val="000D3FDD"/>
    <w:rsid w:val="000D477E"/>
    <w:rsid w:val="000E522A"/>
    <w:rsid w:val="000F294B"/>
    <w:rsid w:val="000F5C81"/>
    <w:rsid w:val="0010284E"/>
    <w:rsid w:val="0011335D"/>
    <w:rsid w:val="00113884"/>
    <w:rsid w:val="00124DAE"/>
    <w:rsid w:val="00127165"/>
    <w:rsid w:val="00142C10"/>
    <w:rsid w:val="00142C3D"/>
    <w:rsid w:val="00161CD0"/>
    <w:rsid w:val="001707AF"/>
    <w:rsid w:val="00170940"/>
    <w:rsid w:val="00170E1A"/>
    <w:rsid w:val="0019366C"/>
    <w:rsid w:val="00195491"/>
    <w:rsid w:val="001976F7"/>
    <w:rsid w:val="001A2ABE"/>
    <w:rsid w:val="001A3239"/>
    <w:rsid w:val="001B294A"/>
    <w:rsid w:val="001D2AA2"/>
    <w:rsid w:val="001E147E"/>
    <w:rsid w:val="001E1D95"/>
    <w:rsid w:val="001E41A3"/>
    <w:rsid w:val="001F3144"/>
    <w:rsid w:val="001F7285"/>
    <w:rsid w:val="00203A80"/>
    <w:rsid w:val="002106FA"/>
    <w:rsid w:val="002165AA"/>
    <w:rsid w:val="00224EDE"/>
    <w:rsid w:val="002366DF"/>
    <w:rsid w:val="002560B5"/>
    <w:rsid w:val="00257A16"/>
    <w:rsid w:val="00274A9C"/>
    <w:rsid w:val="0027508A"/>
    <w:rsid w:val="00287275"/>
    <w:rsid w:val="00297243"/>
    <w:rsid w:val="00297683"/>
    <w:rsid w:val="002A0F32"/>
    <w:rsid w:val="002A4D05"/>
    <w:rsid w:val="002B32A2"/>
    <w:rsid w:val="002B32E0"/>
    <w:rsid w:val="002B6E18"/>
    <w:rsid w:val="002D05A8"/>
    <w:rsid w:val="002E7E08"/>
    <w:rsid w:val="002F5C41"/>
    <w:rsid w:val="0030108D"/>
    <w:rsid w:val="00306408"/>
    <w:rsid w:val="00311C10"/>
    <w:rsid w:val="0031418C"/>
    <w:rsid w:val="0031743F"/>
    <w:rsid w:val="003174CB"/>
    <w:rsid w:val="00327179"/>
    <w:rsid w:val="00330802"/>
    <w:rsid w:val="00334C41"/>
    <w:rsid w:val="003469C6"/>
    <w:rsid w:val="00350985"/>
    <w:rsid w:val="0036038A"/>
    <w:rsid w:val="00362094"/>
    <w:rsid w:val="00395DA2"/>
    <w:rsid w:val="003A3356"/>
    <w:rsid w:val="003A4310"/>
    <w:rsid w:val="003C1DE8"/>
    <w:rsid w:val="003C3C0F"/>
    <w:rsid w:val="003C5A0C"/>
    <w:rsid w:val="003D3D94"/>
    <w:rsid w:val="003E5200"/>
    <w:rsid w:val="003F3DC5"/>
    <w:rsid w:val="00400258"/>
    <w:rsid w:val="00404D62"/>
    <w:rsid w:val="00406ED9"/>
    <w:rsid w:val="004115B5"/>
    <w:rsid w:val="004258EC"/>
    <w:rsid w:val="00425EC1"/>
    <w:rsid w:val="00446C0A"/>
    <w:rsid w:val="00460373"/>
    <w:rsid w:val="00471C1D"/>
    <w:rsid w:val="004743ED"/>
    <w:rsid w:val="0048449E"/>
    <w:rsid w:val="004B36FB"/>
    <w:rsid w:val="004C1E6F"/>
    <w:rsid w:val="004C38D2"/>
    <w:rsid w:val="004C48CF"/>
    <w:rsid w:val="004D1564"/>
    <w:rsid w:val="004D7478"/>
    <w:rsid w:val="004E6B4E"/>
    <w:rsid w:val="00506A34"/>
    <w:rsid w:val="00507877"/>
    <w:rsid w:val="005104EE"/>
    <w:rsid w:val="00521628"/>
    <w:rsid w:val="0052372A"/>
    <w:rsid w:val="00524B5A"/>
    <w:rsid w:val="005307CD"/>
    <w:rsid w:val="00531C29"/>
    <w:rsid w:val="005400A8"/>
    <w:rsid w:val="00541BC8"/>
    <w:rsid w:val="00544B71"/>
    <w:rsid w:val="00545A6B"/>
    <w:rsid w:val="00546560"/>
    <w:rsid w:val="00555A90"/>
    <w:rsid w:val="00555FFE"/>
    <w:rsid w:val="00556C9B"/>
    <w:rsid w:val="00560888"/>
    <w:rsid w:val="00570F6F"/>
    <w:rsid w:val="0058477D"/>
    <w:rsid w:val="00585FD4"/>
    <w:rsid w:val="005A3948"/>
    <w:rsid w:val="005A612F"/>
    <w:rsid w:val="005C3F00"/>
    <w:rsid w:val="005F13D5"/>
    <w:rsid w:val="00603DF6"/>
    <w:rsid w:val="00604C5D"/>
    <w:rsid w:val="00624BA9"/>
    <w:rsid w:val="006258A1"/>
    <w:rsid w:val="00625C4E"/>
    <w:rsid w:val="0065002D"/>
    <w:rsid w:val="00653A17"/>
    <w:rsid w:val="0065679F"/>
    <w:rsid w:val="00663010"/>
    <w:rsid w:val="006665BF"/>
    <w:rsid w:val="00671C4E"/>
    <w:rsid w:val="00685513"/>
    <w:rsid w:val="00685927"/>
    <w:rsid w:val="006A1E94"/>
    <w:rsid w:val="006A2EAC"/>
    <w:rsid w:val="006A2FDE"/>
    <w:rsid w:val="006A4FFB"/>
    <w:rsid w:val="006C45CE"/>
    <w:rsid w:val="006D1E05"/>
    <w:rsid w:val="006D70D8"/>
    <w:rsid w:val="006F2E9D"/>
    <w:rsid w:val="00701B3D"/>
    <w:rsid w:val="00705FED"/>
    <w:rsid w:val="007135CF"/>
    <w:rsid w:val="00730990"/>
    <w:rsid w:val="00731C49"/>
    <w:rsid w:val="00741D4C"/>
    <w:rsid w:val="00744FA5"/>
    <w:rsid w:val="007477D9"/>
    <w:rsid w:val="00756100"/>
    <w:rsid w:val="00756C0C"/>
    <w:rsid w:val="00757269"/>
    <w:rsid w:val="00772DD9"/>
    <w:rsid w:val="0077797F"/>
    <w:rsid w:val="00781656"/>
    <w:rsid w:val="00785A86"/>
    <w:rsid w:val="00785FBD"/>
    <w:rsid w:val="00794925"/>
    <w:rsid w:val="00795485"/>
    <w:rsid w:val="007A0349"/>
    <w:rsid w:val="007A2602"/>
    <w:rsid w:val="007A5833"/>
    <w:rsid w:val="007B5132"/>
    <w:rsid w:val="007B52FE"/>
    <w:rsid w:val="007C0BD7"/>
    <w:rsid w:val="007E5417"/>
    <w:rsid w:val="007F52C0"/>
    <w:rsid w:val="00801426"/>
    <w:rsid w:val="00824034"/>
    <w:rsid w:val="00843030"/>
    <w:rsid w:val="00843BE6"/>
    <w:rsid w:val="008443B2"/>
    <w:rsid w:val="0084446C"/>
    <w:rsid w:val="00861FA0"/>
    <w:rsid w:val="0086209F"/>
    <w:rsid w:val="00864212"/>
    <w:rsid w:val="00871739"/>
    <w:rsid w:val="0087217A"/>
    <w:rsid w:val="00872404"/>
    <w:rsid w:val="008735B1"/>
    <w:rsid w:val="00891169"/>
    <w:rsid w:val="00891565"/>
    <w:rsid w:val="00892A0F"/>
    <w:rsid w:val="00894F9B"/>
    <w:rsid w:val="008A0E77"/>
    <w:rsid w:val="008B05BA"/>
    <w:rsid w:val="008B1BBC"/>
    <w:rsid w:val="008D02C4"/>
    <w:rsid w:val="008D13D8"/>
    <w:rsid w:val="008D248A"/>
    <w:rsid w:val="008F2467"/>
    <w:rsid w:val="008F44E4"/>
    <w:rsid w:val="008F5548"/>
    <w:rsid w:val="009039F2"/>
    <w:rsid w:val="009107A5"/>
    <w:rsid w:val="00914B45"/>
    <w:rsid w:val="009216BF"/>
    <w:rsid w:val="009406A7"/>
    <w:rsid w:val="00946F8E"/>
    <w:rsid w:val="009533B0"/>
    <w:rsid w:val="0097119D"/>
    <w:rsid w:val="00986C45"/>
    <w:rsid w:val="009916B3"/>
    <w:rsid w:val="00993237"/>
    <w:rsid w:val="009A2E03"/>
    <w:rsid w:val="009A479E"/>
    <w:rsid w:val="009B0688"/>
    <w:rsid w:val="009B2D70"/>
    <w:rsid w:val="009D23A5"/>
    <w:rsid w:val="009E31D5"/>
    <w:rsid w:val="009E43DB"/>
    <w:rsid w:val="009F61DC"/>
    <w:rsid w:val="00A00F1A"/>
    <w:rsid w:val="00A073FA"/>
    <w:rsid w:val="00A2435E"/>
    <w:rsid w:val="00A24D55"/>
    <w:rsid w:val="00A27070"/>
    <w:rsid w:val="00A27120"/>
    <w:rsid w:val="00A30BBA"/>
    <w:rsid w:val="00A31E1A"/>
    <w:rsid w:val="00A32CE7"/>
    <w:rsid w:val="00A33FEC"/>
    <w:rsid w:val="00A345C0"/>
    <w:rsid w:val="00A353C9"/>
    <w:rsid w:val="00A377EE"/>
    <w:rsid w:val="00A45D03"/>
    <w:rsid w:val="00A503A9"/>
    <w:rsid w:val="00A614C8"/>
    <w:rsid w:val="00A67710"/>
    <w:rsid w:val="00A755AD"/>
    <w:rsid w:val="00A925E8"/>
    <w:rsid w:val="00A9441C"/>
    <w:rsid w:val="00A94761"/>
    <w:rsid w:val="00A9494E"/>
    <w:rsid w:val="00A962E6"/>
    <w:rsid w:val="00AA12D7"/>
    <w:rsid w:val="00AA4EC5"/>
    <w:rsid w:val="00AA6C96"/>
    <w:rsid w:val="00AB7C29"/>
    <w:rsid w:val="00AB7EE7"/>
    <w:rsid w:val="00AC40E0"/>
    <w:rsid w:val="00AC4FFC"/>
    <w:rsid w:val="00AD0742"/>
    <w:rsid w:val="00AD5660"/>
    <w:rsid w:val="00AD708E"/>
    <w:rsid w:val="00AF5610"/>
    <w:rsid w:val="00B12491"/>
    <w:rsid w:val="00B13726"/>
    <w:rsid w:val="00B26741"/>
    <w:rsid w:val="00B34ACC"/>
    <w:rsid w:val="00B34CB2"/>
    <w:rsid w:val="00B40D4C"/>
    <w:rsid w:val="00B71BFA"/>
    <w:rsid w:val="00B759A0"/>
    <w:rsid w:val="00B82189"/>
    <w:rsid w:val="00B857A7"/>
    <w:rsid w:val="00B86D9C"/>
    <w:rsid w:val="00B94854"/>
    <w:rsid w:val="00BB37D1"/>
    <w:rsid w:val="00BC3A29"/>
    <w:rsid w:val="00BC413C"/>
    <w:rsid w:val="00BC5AA4"/>
    <w:rsid w:val="00BD121D"/>
    <w:rsid w:val="00BF51F6"/>
    <w:rsid w:val="00C0162A"/>
    <w:rsid w:val="00C23C1F"/>
    <w:rsid w:val="00C251A7"/>
    <w:rsid w:val="00C34C55"/>
    <w:rsid w:val="00C351D8"/>
    <w:rsid w:val="00C46171"/>
    <w:rsid w:val="00C47D0C"/>
    <w:rsid w:val="00C51FB9"/>
    <w:rsid w:val="00C56217"/>
    <w:rsid w:val="00C56B4C"/>
    <w:rsid w:val="00C61ED4"/>
    <w:rsid w:val="00C62F57"/>
    <w:rsid w:val="00C67F79"/>
    <w:rsid w:val="00C715A0"/>
    <w:rsid w:val="00C71946"/>
    <w:rsid w:val="00C72EF9"/>
    <w:rsid w:val="00C95D70"/>
    <w:rsid w:val="00CA04C1"/>
    <w:rsid w:val="00CB209C"/>
    <w:rsid w:val="00CB2DA0"/>
    <w:rsid w:val="00CC1C1D"/>
    <w:rsid w:val="00CD3E86"/>
    <w:rsid w:val="00CD487E"/>
    <w:rsid w:val="00CF688A"/>
    <w:rsid w:val="00D00A70"/>
    <w:rsid w:val="00D207D7"/>
    <w:rsid w:val="00D403FB"/>
    <w:rsid w:val="00D40CC1"/>
    <w:rsid w:val="00D40DDF"/>
    <w:rsid w:val="00D50B5A"/>
    <w:rsid w:val="00D57406"/>
    <w:rsid w:val="00D60A36"/>
    <w:rsid w:val="00D63434"/>
    <w:rsid w:val="00D74E6B"/>
    <w:rsid w:val="00D83F8C"/>
    <w:rsid w:val="00DA1553"/>
    <w:rsid w:val="00DA4C27"/>
    <w:rsid w:val="00DA5536"/>
    <w:rsid w:val="00DC3C67"/>
    <w:rsid w:val="00DC44D1"/>
    <w:rsid w:val="00DC5FF2"/>
    <w:rsid w:val="00DC772D"/>
    <w:rsid w:val="00E26344"/>
    <w:rsid w:val="00E60544"/>
    <w:rsid w:val="00E62E0D"/>
    <w:rsid w:val="00E64D2F"/>
    <w:rsid w:val="00E65D93"/>
    <w:rsid w:val="00E93B0C"/>
    <w:rsid w:val="00E94E48"/>
    <w:rsid w:val="00E971CC"/>
    <w:rsid w:val="00E97246"/>
    <w:rsid w:val="00EA2E3C"/>
    <w:rsid w:val="00EB7E46"/>
    <w:rsid w:val="00ED6966"/>
    <w:rsid w:val="00EE5AC5"/>
    <w:rsid w:val="00F1524A"/>
    <w:rsid w:val="00F24E51"/>
    <w:rsid w:val="00F35DF9"/>
    <w:rsid w:val="00F36FA5"/>
    <w:rsid w:val="00F37CE3"/>
    <w:rsid w:val="00F54264"/>
    <w:rsid w:val="00F749AC"/>
    <w:rsid w:val="00F87169"/>
    <w:rsid w:val="00F94C9D"/>
    <w:rsid w:val="00FA34DC"/>
    <w:rsid w:val="00FC3C01"/>
    <w:rsid w:val="00FC5B87"/>
    <w:rsid w:val="00FD44F4"/>
    <w:rsid w:val="00FD7EEE"/>
    <w:rsid w:val="00FE6494"/>
    <w:rsid w:val="00FF0885"/>
    <w:rsid w:val="00FF33EC"/>
    <w:rsid w:val="00FF3771"/>
    <w:rsid w:val="00FF4A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3997EC"/>
  <w15:docId w15:val="{A203A82E-1254-481F-B149-1D45DD249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2"/>
        <w:lang w:val="ru-RU" w:eastAsia="en-US" w:bidi="ar-SA"/>
      </w:rPr>
    </w:rPrDefault>
    <w:pPrDefault>
      <w:pPr>
        <w:ind w:firstLine="709"/>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400258"/>
    <w:pPr>
      <w:ind w:firstLine="0"/>
      <w:jc w:val="left"/>
    </w:pPr>
  </w:style>
  <w:style w:type="paragraph" w:styleId="2">
    <w:name w:val="heading 2"/>
    <w:basedOn w:val="a0"/>
    <w:link w:val="20"/>
    <w:uiPriority w:val="9"/>
    <w:qFormat/>
    <w:rsid w:val="00400258"/>
    <w:pPr>
      <w:spacing w:before="100" w:beforeAutospacing="1" w:after="100" w:afterAutospacing="1"/>
      <w:outlineLvl w:val="1"/>
    </w:pPr>
    <w:rPr>
      <w:rFonts w:ascii="Times New Roman" w:eastAsia="Times New Roman" w:hAnsi="Times New Roman" w:cs="Times New Roman"/>
      <w:b/>
      <w:bCs/>
      <w:sz w:val="36"/>
      <w:szCs w:val="36"/>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rsid w:val="00400258"/>
    <w:rPr>
      <w:rFonts w:ascii="Times New Roman" w:eastAsia="Times New Roman" w:hAnsi="Times New Roman" w:cs="Times New Roman"/>
      <w:b/>
      <w:bCs/>
      <w:sz w:val="36"/>
      <w:szCs w:val="36"/>
      <w:lang w:eastAsia="ru-RU"/>
    </w:rPr>
  </w:style>
  <w:style w:type="character" w:styleId="a4">
    <w:name w:val="Strong"/>
    <w:basedOn w:val="a1"/>
    <w:uiPriority w:val="22"/>
    <w:qFormat/>
    <w:rsid w:val="00400258"/>
    <w:rPr>
      <w:b/>
      <w:bCs/>
    </w:rPr>
  </w:style>
  <w:style w:type="paragraph" w:styleId="a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0"/>
    <w:link w:val="a6"/>
    <w:uiPriority w:val="99"/>
    <w:semiHidden/>
    <w:unhideWhenUsed/>
    <w:qFormat/>
    <w:rsid w:val="009107A5"/>
    <w:rPr>
      <w:rFonts w:ascii="Times New Roman" w:eastAsia="Times New Roman" w:hAnsi="Times New Roman" w:cs="Times New Roman"/>
      <w:sz w:val="20"/>
      <w:szCs w:val="20"/>
    </w:rPr>
  </w:style>
  <w:style w:type="character" w:customStyle="1" w:styleId="a6">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1"/>
    <w:link w:val="a5"/>
    <w:uiPriority w:val="99"/>
    <w:semiHidden/>
    <w:rsid w:val="009107A5"/>
    <w:rPr>
      <w:rFonts w:ascii="Times New Roman" w:eastAsia="Times New Roman" w:hAnsi="Times New Roman" w:cs="Times New Roman"/>
      <w:sz w:val="20"/>
      <w:szCs w:val="20"/>
    </w:rPr>
  </w:style>
  <w:style w:type="character" w:customStyle="1" w:styleId="a7">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1"/>
    <w:link w:val="a8"/>
    <w:locked/>
    <w:rsid w:val="009107A5"/>
    <w:rPr>
      <w:rFonts w:ascii="Times New Roman" w:eastAsia="Times New Roman" w:hAnsi="Times New Roman" w:cs="Times New Roman"/>
      <w:szCs w:val="20"/>
    </w:rPr>
  </w:style>
  <w:style w:type="paragraph" w:styleId="a8">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0"/>
    <w:link w:val="a7"/>
    <w:unhideWhenUsed/>
    <w:rsid w:val="009107A5"/>
    <w:pPr>
      <w:spacing w:after="120"/>
      <w:jc w:val="both"/>
    </w:pPr>
    <w:rPr>
      <w:rFonts w:ascii="Times New Roman" w:eastAsia="Times New Roman" w:hAnsi="Times New Roman" w:cs="Times New Roman"/>
      <w:szCs w:val="20"/>
    </w:rPr>
  </w:style>
  <w:style w:type="character" w:customStyle="1" w:styleId="1">
    <w:name w:val="Основной текст Знак1"/>
    <w:basedOn w:val="a1"/>
    <w:uiPriority w:val="99"/>
    <w:semiHidden/>
    <w:rsid w:val="009107A5"/>
  </w:style>
  <w:style w:type="paragraph" w:styleId="a9">
    <w:name w:val="Body Text Indent"/>
    <w:basedOn w:val="a0"/>
    <w:link w:val="aa"/>
    <w:unhideWhenUsed/>
    <w:rsid w:val="009107A5"/>
    <w:pPr>
      <w:ind w:left="5760"/>
      <w:jc w:val="both"/>
    </w:pPr>
    <w:rPr>
      <w:rFonts w:ascii="Times New Roman" w:eastAsia="Times New Roman" w:hAnsi="Times New Roman" w:cs="Times New Roman"/>
      <w:szCs w:val="20"/>
    </w:rPr>
  </w:style>
  <w:style w:type="character" w:customStyle="1" w:styleId="aa">
    <w:name w:val="Основной текст с отступом Знак"/>
    <w:basedOn w:val="a1"/>
    <w:link w:val="a9"/>
    <w:rsid w:val="009107A5"/>
    <w:rPr>
      <w:rFonts w:ascii="Times New Roman" w:eastAsia="Times New Roman" w:hAnsi="Times New Roman" w:cs="Times New Roman"/>
      <w:szCs w:val="20"/>
    </w:rPr>
  </w:style>
  <w:style w:type="paragraph" w:styleId="ab">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0"/>
    <w:link w:val="ac"/>
    <w:uiPriority w:val="34"/>
    <w:qFormat/>
    <w:rsid w:val="009107A5"/>
    <w:pPr>
      <w:spacing w:after="200" w:line="276" w:lineRule="auto"/>
      <w:ind w:left="720"/>
      <w:contextualSpacing/>
    </w:pPr>
    <w:rPr>
      <w:rFonts w:ascii="Calibri" w:eastAsia="Times New Roman" w:hAnsi="Calibri" w:cs="Times New Roman"/>
      <w:sz w:val="22"/>
    </w:rPr>
  </w:style>
  <w:style w:type="character" w:customStyle="1" w:styleId="ad">
    <w:name w:val="Пункты Знак"/>
    <w:link w:val="a"/>
    <w:locked/>
    <w:rsid w:val="009107A5"/>
    <w:rPr>
      <w:rFonts w:ascii="Times New Roman" w:eastAsia="Times New Roman" w:hAnsi="Times New Roman" w:cs="Times New Roman"/>
      <w:bCs/>
      <w:iCs/>
      <w:color w:val="000000"/>
      <w:szCs w:val="28"/>
    </w:rPr>
  </w:style>
  <w:style w:type="paragraph" w:customStyle="1" w:styleId="a">
    <w:name w:val="Пункты"/>
    <w:basedOn w:val="2"/>
    <w:link w:val="ad"/>
    <w:qFormat/>
    <w:rsid w:val="009107A5"/>
    <w:pPr>
      <w:keepNext/>
      <w:numPr>
        <w:ilvl w:val="1"/>
        <w:numId w:val="1"/>
      </w:numPr>
      <w:tabs>
        <w:tab w:val="left" w:pos="1134"/>
      </w:tabs>
      <w:spacing w:before="120" w:beforeAutospacing="0" w:after="0" w:afterAutospacing="0"/>
      <w:ind w:firstLine="567"/>
      <w:jc w:val="both"/>
    </w:pPr>
    <w:rPr>
      <w:b w:val="0"/>
      <w:iCs/>
      <w:color w:val="000000"/>
      <w:sz w:val="24"/>
      <w:szCs w:val="28"/>
    </w:rPr>
  </w:style>
  <w:style w:type="character" w:styleId="ae">
    <w:name w:val="footnote reference"/>
    <w:aliases w:val="Ссылка на сноску 45"/>
    <w:uiPriority w:val="99"/>
    <w:unhideWhenUsed/>
    <w:qFormat/>
    <w:rsid w:val="009107A5"/>
    <w:rPr>
      <w:rFonts w:ascii="Times New Roman" w:hAnsi="Times New Roman" w:cs="Times New Roman" w:hint="default"/>
      <w:vertAlign w:val="superscript"/>
    </w:rPr>
  </w:style>
  <w:style w:type="paragraph" w:styleId="af">
    <w:name w:val="Balloon Text"/>
    <w:basedOn w:val="a0"/>
    <w:link w:val="af0"/>
    <w:uiPriority w:val="99"/>
    <w:semiHidden/>
    <w:unhideWhenUsed/>
    <w:rsid w:val="009107A5"/>
    <w:rPr>
      <w:rFonts w:ascii="Tahoma" w:hAnsi="Tahoma" w:cs="Tahoma"/>
      <w:sz w:val="16"/>
      <w:szCs w:val="16"/>
    </w:rPr>
  </w:style>
  <w:style w:type="character" w:customStyle="1" w:styleId="af0">
    <w:name w:val="Текст выноски Знак"/>
    <w:basedOn w:val="a1"/>
    <w:link w:val="af"/>
    <w:uiPriority w:val="99"/>
    <w:semiHidden/>
    <w:rsid w:val="009107A5"/>
    <w:rPr>
      <w:rFonts w:ascii="Tahoma" w:hAnsi="Tahoma" w:cs="Tahoma"/>
      <w:sz w:val="16"/>
      <w:szCs w:val="16"/>
    </w:rPr>
  </w:style>
  <w:style w:type="character" w:styleId="af1">
    <w:name w:val="annotation reference"/>
    <w:basedOn w:val="a1"/>
    <w:uiPriority w:val="99"/>
    <w:semiHidden/>
    <w:unhideWhenUsed/>
    <w:rsid w:val="00C0162A"/>
    <w:rPr>
      <w:sz w:val="16"/>
      <w:szCs w:val="16"/>
    </w:rPr>
  </w:style>
  <w:style w:type="paragraph" w:styleId="af2">
    <w:name w:val="annotation text"/>
    <w:basedOn w:val="a0"/>
    <w:link w:val="af3"/>
    <w:uiPriority w:val="99"/>
    <w:semiHidden/>
    <w:unhideWhenUsed/>
    <w:rsid w:val="00C0162A"/>
    <w:rPr>
      <w:sz w:val="20"/>
      <w:szCs w:val="20"/>
    </w:rPr>
  </w:style>
  <w:style w:type="character" w:customStyle="1" w:styleId="af3">
    <w:name w:val="Текст примечания Знак"/>
    <w:basedOn w:val="a1"/>
    <w:link w:val="af2"/>
    <w:uiPriority w:val="99"/>
    <w:semiHidden/>
    <w:rsid w:val="00C0162A"/>
    <w:rPr>
      <w:sz w:val="20"/>
      <w:szCs w:val="20"/>
    </w:rPr>
  </w:style>
  <w:style w:type="paragraph" w:styleId="af4">
    <w:name w:val="annotation subject"/>
    <w:basedOn w:val="af2"/>
    <w:next w:val="af2"/>
    <w:link w:val="af5"/>
    <w:uiPriority w:val="99"/>
    <w:semiHidden/>
    <w:unhideWhenUsed/>
    <w:rsid w:val="00C0162A"/>
    <w:rPr>
      <w:b/>
      <w:bCs/>
    </w:rPr>
  </w:style>
  <w:style w:type="character" w:customStyle="1" w:styleId="af5">
    <w:name w:val="Тема примечания Знак"/>
    <w:basedOn w:val="af3"/>
    <w:link w:val="af4"/>
    <w:uiPriority w:val="99"/>
    <w:semiHidden/>
    <w:rsid w:val="00C0162A"/>
    <w:rPr>
      <w:b/>
      <w:bCs/>
      <w:sz w:val="20"/>
      <w:szCs w:val="20"/>
    </w:rPr>
  </w:style>
  <w:style w:type="table" w:styleId="af6">
    <w:name w:val="Table Grid"/>
    <w:basedOn w:val="a2"/>
    <w:uiPriority w:val="59"/>
    <w:rsid w:val="003A431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laceholder Text"/>
    <w:basedOn w:val="a1"/>
    <w:uiPriority w:val="99"/>
    <w:semiHidden/>
    <w:rsid w:val="00F54264"/>
    <w:rPr>
      <w:color w:val="808080"/>
    </w:rPr>
  </w:style>
  <w:style w:type="paragraph" w:styleId="af8">
    <w:name w:val="Document Map"/>
    <w:basedOn w:val="a0"/>
    <w:link w:val="af9"/>
    <w:uiPriority w:val="99"/>
    <w:semiHidden/>
    <w:unhideWhenUsed/>
    <w:rsid w:val="00B71BFA"/>
    <w:rPr>
      <w:rFonts w:ascii="Tahoma" w:hAnsi="Tahoma" w:cs="Tahoma"/>
      <w:sz w:val="16"/>
      <w:szCs w:val="16"/>
    </w:rPr>
  </w:style>
  <w:style w:type="character" w:customStyle="1" w:styleId="af9">
    <w:name w:val="Схема документа Знак"/>
    <w:basedOn w:val="a1"/>
    <w:link w:val="af8"/>
    <w:uiPriority w:val="99"/>
    <w:semiHidden/>
    <w:rsid w:val="00B71BFA"/>
    <w:rPr>
      <w:rFonts w:ascii="Tahoma" w:hAnsi="Tahoma" w:cs="Tahoma"/>
      <w:sz w:val="16"/>
      <w:szCs w:val="16"/>
    </w:rPr>
  </w:style>
  <w:style w:type="character" w:customStyle="1" w:styleId="ac">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b"/>
    <w:uiPriority w:val="34"/>
    <w:qFormat/>
    <w:locked/>
    <w:rsid w:val="00785A86"/>
    <w:rPr>
      <w:rFonts w:ascii="Calibri" w:eastAsia="Times New Roman" w:hAnsi="Calibri" w:cs="Times New Roman"/>
      <w:sz w:val="22"/>
    </w:rPr>
  </w:style>
  <w:style w:type="table" w:customStyle="1" w:styleId="10">
    <w:name w:val="Сетка таблицы1"/>
    <w:basedOn w:val="a2"/>
    <w:next w:val="af6"/>
    <w:uiPriority w:val="39"/>
    <w:rsid w:val="002F5C41"/>
    <w:pPr>
      <w:ind w:firstLine="0"/>
      <w:jc w:val="left"/>
    </w:pPr>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478700">
      <w:bodyDiv w:val="1"/>
      <w:marLeft w:val="0"/>
      <w:marRight w:val="0"/>
      <w:marTop w:val="0"/>
      <w:marBottom w:val="0"/>
      <w:divBdr>
        <w:top w:val="none" w:sz="0" w:space="0" w:color="auto"/>
        <w:left w:val="none" w:sz="0" w:space="0" w:color="auto"/>
        <w:bottom w:val="none" w:sz="0" w:space="0" w:color="auto"/>
        <w:right w:val="none" w:sz="0" w:space="0" w:color="auto"/>
      </w:divBdr>
    </w:div>
    <w:div w:id="175314495">
      <w:bodyDiv w:val="1"/>
      <w:marLeft w:val="0"/>
      <w:marRight w:val="0"/>
      <w:marTop w:val="0"/>
      <w:marBottom w:val="0"/>
      <w:divBdr>
        <w:top w:val="none" w:sz="0" w:space="0" w:color="auto"/>
        <w:left w:val="none" w:sz="0" w:space="0" w:color="auto"/>
        <w:bottom w:val="none" w:sz="0" w:space="0" w:color="auto"/>
        <w:right w:val="none" w:sz="0" w:space="0" w:color="auto"/>
      </w:divBdr>
    </w:div>
    <w:div w:id="472871220">
      <w:bodyDiv w:val="1"/>
      <w:marLeft w:val="0"/>
      <w:marRight w:val="0"/>
      <w:marTop w:val="0"/>
      <w:marBottom w:val="0"/>
      <w:divBdr>
        <w:top w:val="none" w:sz="0" w:space="0" w:color="auto"/>
        <w:left w:val="none" w:sz="0" w:space="0" w:color="auto"/>
        <w:bottom w:val="none" w:sz="0" w:space="0" w:color="auto"/>
        <w:right w:val="none" w:sz="0" w:space="0" w:color="auto"/>
      </w:divBdr>
    </w:div>
    <w:div w:id="781265837">
      <w:bodyDiv w:val="1"/>
      <w:marLeft w:val="0"/>
      <w:marRight w:val="0"/>
      <w:marTop w:val="0"/>
      <w:marBottom w:val="0"/>
      <w:divBdr>
        <w:top w:val="none" w:sz="0" w:space="0" w:color="auto"/>
        <w:left w:val="none" w:sz="0" w:space="0" w:color="auto"/>
        <w:bottom w:val="none" w:sz="0" w:space="0" w:color="auto"/>
        <w:right w:val="none" w:sz="0" w:space="0" w:color="auto"/>
      </w:divBdr>
      <w:divsChild>
        <w:div w:id="2125609673">
          <w:marLeft w:val="0"/>
          <w:marRight w:val="0"/>
          <w:marTop w:val="0"/>
          <w:marBottom w:val="160"/>
          <w:divBdr>
            <w:top w:val="none" w:sz="0" w:space="0" w:color="auto"/>
            <w:left w:val="none" w:sz="0" w:space="0" w:color="auto"/>
            <w:bottom w:val="none" w:sz="0" w:space="0" w:color="auto"/>
            <w:right w:val="none" w:sz="0" w:space="0" w:color="auto"/>
          </w:divBdr>
        </w:div>
        <w:div w:id="1517814875">
          <w:marLeft w:val="0"/>
          <w:marRight w:val="0"/>
          <w:marTop w:val="0"/>
          <w:marBottom w:val="160"/>
          <w:divBdr>
            <w:top w:val="none" w:sz="0" w:space="0" w:color="auto"/>
            <w:left w:val="none" w:sz="0" w:space="0" w:color="auto"/>
            <w:bottom w:val="none" w:sz="0" w:space="0" w:color="auto"/>
            <w:right w:val="none" w:sz="0" w:space="0" w:color="auto"/>
          </w:divBdr>
        </w:div>
      </w:divsChild>
    </w:div>
    <w:div w:id="1291277768">
      <w:bodyDiv w:val="1"/>
      <w:marLeft w:val="0"/>
      <w:marRight w:val="0"/>
      <w:marTop w:val="0"/>
      <w:marBottom w:val="0"/>
      <w:divBdr>
        <w:top w:val="none" w:sz="0" w:space="0" w:color="auto"/>
        <w:left w:val="none" w:sz="0" w:space="0" w:color="auto"/>
        <w:bottom w:val="none" w:sz="0" w:space="0" w:color="auto"/>
        <w:right w:val="none" w:sz="0" w:space="0" w:color="auto"/>
      </w:divBdr>
      <w:divsChild>
        <w:div w:id="944923194">
          <w:marLeft w:val="0"/>
          <w:marRight w:val="0"/>
          <w:marTop w:val="0"/>
          <w:marBottom w:val="160"/>
          <w:divBdr>
            <w:top w:val="none" w:sz="0" w:space="0" w:color="auto"/>
            <w:left w:val="none" w:sz="0" w:space="0" w:color="auto"/>
            <w:bottom w:val="none" w:sz="0" w:space="0" w:color="auto"/>
            <w:right w:val="none" w:sz="0" w:space="0" w:color="auto"/>
          </w:divBdr>
        </w:div>
        <w:div w:id="2115587213">
          <w:marLeft w:val="0"/>
          <w:marRight w:val="0"/>
          <w:marTop w:val="0"/>
          <w:marBottom w:val="160"/>
          <w:divBdr>
            <w:top w:val="none" w:sz="0" w:space="0" w:color="auto"/>
            <w:left w:val="none" w:sz="0" w:space="0" w:color="auto"/>
            <w:bottom w:val="none" w:sz="0" w:space="0" w:color="auto"/>
            <w:right w:val="none" w:sz="0" w:space="0" w:color="auto"/>
          </w:divBdr>
        </w:div>
      </w:divsChild>
    </w:div>
    <w:div w:id="1298797969">
      <w:bodyDiv w:val="1"/>
      <w:marLeft w:val="0"/>
      <w:marRight w:val="0"/>
      <w:marTop w:val="0"/>
      <w:marBottom w:val="0"/>
      <w:divBdr>
        <w:top w:val="none" w:sz="0" w:space="0" w:color="auto"/>
        <w:left w:val="none" w:sz="0" w:space="0" w:color="auto"/>
        <w:bottom w:val="none" w:sz="0" w:space="0" w:color="auto"/>
        <w:right w:val="none" w:sz="0" w:space="0" w:color="auto"/>
      </w:divBdr>
    </w:div>
    <w:div w:id="1506557443">
      <w:bodyDiv w:val="1"/>
      <w:marLeft w:val="0"/>
      <w:marRight w:val="0"/>
      <w:marTop w:val="0"/>
      <w:marBottom w:val="0"/>
      <w:divBdr>
        <w:top w:val="none" w:sz="0" w:space="0" w:color="auto"/>
        <w:left w:val="none" w:sz="0" w:space="0" w:color="auto"/>
        <w:bottom w:val="none" w:sz="0" w:space="0" w:color="auto"/>
        <w:right w:val="none" w:sz="0" w:space="0" w:color="auto"/>
      </w:divBdr>
    </w:div>
    <w:div w:id="1518739886">
      <w:bodyDiv w:val="1"/>
      <w:marLeft w:val="0"/>
      <w:marRight w:val="0"/>
      <w:marTop w:val="0"/>
      <w:marBottom w:val="0"/>
      <w:divBdr>
        <w:top w:val="none" w:sz="0" w:space="0" w:color="auto"/>
        <w:left w:val="none" w:sz="0" w:space="0" w:color="auto"/>
        <w:bottom w:val="none" w:sz="0" w:space="0" w:color="auto"/>
        <w:right w:val="none" w:sz="0" w:space="0" w:color="auto"/>
      </w:divBdr>
    </w:div>
    <w:div w:id="2074547059">
      <w:bodyDiv w:val="1"/>
      <w:marLeft w:val="0"/>
      <w:marRight w:val="0"/>
      <w:marTop w:val="0"/>
      <w:marBottom w:val="0"/>
      <w:divBdr>
        <w:top w:val="none" w:sz="0" w:space="0" w:color="auto"/>
        <w:left w:val="none" w:sz="0" w:space="0" w:color="auto"/>
        <w:bottom w:val="none" w:sz="0" w:space="0" w:color="auto"/>
        <w:right w:val="none" w:sz="0" w:space="0" w:color="auto"/>
      </w:divBdr>
    </w:div>
    <w:div w:id="2108229096">
      <w:bodyDiv w:val="1"/>
      <w:marLeft w:val="0"/>
      <w:marRight w:val="0"/>
      <w:marTop w:val="0"/>
      <w:marBottom w:val="0"/>
      <w:divBdr>
        <w:top w:val="none" w:sz="0" w:space="0" w:color="auto"/>
        <w:left w:val="none" w:sz="0" w:space="0" w:color="auto"/>
        <w:bottom w:val="none" w:sz="0" w:space="0" w:color="auto"/>
        <w:right w:val="none" w:sz="0" w:space="0" w:color="auto"/>
      </w:divBdr>
    </w:div>
    <w:div w:id="214330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vseinstrumenti.ru/tag-page/professionalnye-trimmery-8836/" TargetMode="External"/><Relationship Id="rId13" Type="http://schemas.openxmlformats.org/officeDocument/2006/relationships/hyperlink" Target="https://www.vseinstrumenti.ru/tag-page/trimmery-s-zhestkim-valom-7505/" TargetMode="External"/><Relationship Id="rId18" Type="http://schemas.openxmlformats.org/officeDocument/2006/relationships/hyperlink" Target="https://www.vseinstrumenti.ru/tag-page/trimmery-2-4-mm-2297903/"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vseinstrumenti.ru/tag-page/trimmery-s-antivibratsionnoj-sistemoj-2297993/" TargetMode="External"/><Relationship Id="rId7" Type="http://schemas.openxmlformats.org/officeDocument/2006/relationships/endnotes" Target="endnotes.xml"/><Relationship Id="rId12" Type="http://schemas.openxmlformats.org/officeDocument/2006/relationships/hyperlink" Target="https://www.vseinstrumenti.ru/tag-page/trimmery-2-2-l-s-2169149/" TargetMode="External"/><Relationship Id="rId17" Type="http://schemas.openxmlformats.org/officeDocument/2006/relationships/hyperlink" Target="https://www.vseinstrumenti.ru/tag-page/trimmery-25-4-mm-2297849/" TargetMode="External"/><Relationship Id="rId25" Type="http://schemas.openxmlformats.org/officeDocument/2006/relationships/hyperlink" Target="https://www.vseinstrumenti.ru/tag-page/rantsevye-benzinovye-trimmery-2298041/" TargetMode="External"/><Relationship Id="rId2" Type="http://schemas.openxmlformats.org/officeDocument/2006/relationships/numbering" Target="numbering.xml"/><Relationship Id="rId16" Type="http://schemas.openxmlformats.org/officeDocument/2006/relationships/hyperlink" Target="https://www.vseinstrumenti.ru/tag-page/dvuhtaktnye-trimmery-rezhuschij-element-leska-disk-1610683/" TargetMode="External"/><Relationship Id="rId20" Type="http://schemas.openxmlformats.org/officeDocument/2006/relationships/hyperlink" Target="https://www.vseinstrumenti.ru/tag-page/trimmery-s-poluavtomaticheskoj-podachej-leski-229796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seinstrumenti.ru/tag-page/trimmery-1600-vt-1-6-kvt-1417089/" TargetMode="External"/><Relationship Id="rId24" Type="http://schemas.openxmlformats.org/officeDocument/2006/relationships/hyperlink" Target="https://www.vseinstrumenti.ru/tag-page/trimmery-benzinovye-i-motokosy-11000-ob-min-1610065/" TargetMode="External"/><Relationship Id="rId32" Type="http://schemas.microsoft.com/office/2016/09/relationships/commentsIds" Target="commentsIds.xml"/><Relationship Id="rId5" Type="http://schemas.openxmlformats.org/officeDocument/2006/relationships/webSettings" Target="webSettings.xml"/><Relationship Id="rId15" Type="http://schemas.openxmlformats.org/officeDocument/2006/relationships/hyperlink" Target="https://www.vseinstrumenti.ru/tag-page/trimmery-s-velosipednoj-ruchkoj-7506/" TargetMode="External"/><Relationship Id="rId23" Type="http://schemas.openxmlformats.org/officeDocument/2006/relationships/hyperlink" Target="https://www.vseinstrumenti.ru/tag-page/trimmery-7-kg-2477211/" TargetMode="External"/><Relationship Id="rId10" Type="http://schemas.openxmlformats.org/officeDocument/2006/relationships/hyperlink" Target="https://www.vseinstrumenti.ru/tag-page/trimmery-s-verhnim-dvigatelem-2297921/" TargetMode="External"/><Relationship Id="rId19" Type="http://schemas.openxmlformats.org/officeDocument/2006/relationships/hyperlink" Target="https://www.vseinstrumenti.ru/tag-page/dvuhtaktnye-trimmery-1-l-2477295/" TargetMode="External"/><Relationship Id="rId31"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https://www.vseinstrumenti.ru/tag-page/trimmery-dvuhtaktnye-97896/" TargetMode="External"/><Relationship Id="rId14" Type="http://schemas.openxmlformats.org/officeDocument/2006/relationships/hyperlink" Target="https://www.vseinstrumenti.ru/tag-page/benzotrimmery-s-ruchnym-starterom-2298059/" TargetMode="External"/><Relationship Id="rId22" Type="http://schemas.openxmlformats.org/officeDocument/2006/relationships/hyperlink" Target="https://www.vseinstrumenti.ru/tag-page/trimmery-benzinovye-i-motokosy-svecha-l7t-1610083/" TargetMode="Externa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A38E0D-8721-40CD-ADCF-3162F88A42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6438</Words>
  <Characters>36703</Characters>
  <Application>Microsoft Office Word</Application>
  <DocSecurity>0</DocSecurity>
  <Lines>305</Lines>
  <Paragraphs>86</Paragraphs>
  <ScaleCrop>false</ScaleCrop>
  <HeadingPairs>
    <vt:vector size="2" baseType="variant">
      <vt:variant>
        <vt:lpstr>Название</vt:lpstr>
      </vt:variant>
      <vt:variant>
        <vt:i4>1</vt:i4>
      </vt:variant>
    </vt:vector>
  </HeadingPairs>
  <TitlesOfParts>
    <vt:vector size="1" baseType="lpstr">
      <vt:lpstr>Проект гражданско-правового договора</vt:lpstr>
    </vt:vector>
  </TitlesOfParts>
  <Company>DG Win&amp;Soft</Company>
  <LinksUpToDate>false</LinksUpToDate>
  <CharactersWithSpaces>43055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гражданско-правового договора</dc:title>
  <dc:creator>Бугаков Дмитрий Михайлович (ведущий юрист)</dc:creator>
  <cp:keywords>Универсал</cp:keywords>
  <cp:lastModifiedBy>Карасевич Наталия Валериевна</cp:lastModifiedBy>
  <cp:revision>6</cp:revision>
  <cp:lastPrinted>2024-08-09T08:36:00Z</cp:lastPrinted>
  <dcterms:created xsi:type="dcterms:W3CDTF">2026-04-22T07:02:00Z</dcterms:created>
  <dcterms:modified xsi:type="dcterms:W3CDTF">2026-04-22T07:39:00Z</dcterms:modified>
  <cp:category>Поставка товара</cp:category>
</cp:coreProperties>
</file>