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3C9" w:rsidRDefault="000E13C9" w:rsidP="000E13C9">
      <w:pPr>
        <w:spacing w:line="240" w:lineRule="auto"/>
        <w:jc w:val="right"/>
        <w:rPr>
          <w:b/>
          <w:sz w:val="20"/>
          <w:szCs w:val="20"/>
        </w:rPr>
      </w:pPr>
    </w:p>
    <w:p w:rsidR="00AA17D0" w:rsidRDefault="00AA17D0" w:rsidP="00AA17D0">
      <w:pPr>
        <w:spacing w:line="240" w:lineRule="auto"/>
        <w:jc w:val="center"/>
        <w:rPr>
          <w:b/>
          <w:sz w:val="20"/>
          <w:szCs w:val="20"/>
        </w:rPr>
      </w:pPr>
      <w:r w:rsidRPr="00AA17D0">
        <w:rPr>
          <w:b/>
          <w:sz w:val="20"/>
          <w:szCs w:val="20"/>
        </w:rPr>
        <w:t>ОПИСАНИЕ ОБЪЕКТА ЗАКУПКИ</w:t>
      </w:r>
    </w:p>
    <w:p w:rsidR="00AA17D0" w:rsidRPr="00D45D32" w:rsidRDefault="00977BC3" w:rsidP="00D45D32">
      <w:pPr>
        <w:jc w:val="center"/>
        <w:rPr>
          <w:b/>
          <w:sz w:val="20"/>
          <w:szCs w:val="20"/>
        </w:rPr>
      </w:pPr>
      <w:r>
        <w:rPr>
          <w:b/>
          <w:sz w:val="20"/>
          <w:szCs w:val="20"/>
        </w:rPr>
        <w:t>Н</w:t>
      </w:r>
      <w:r w:rsidR="00AA17D0">
        <w:rPr>
          <w:b/>
          <w:sz w:val="20"/>
          <w:szCs w:val="20"/>
        </w:rPr>
        <w:t xml:space="preserve">а </w:t>
      </w:r>
      <w:r w:rsidR="00877F7F">
        <w:rPr>
          <w:b/>
          <w:sz w:val="20"/>
          <w:szCs w:val="20"/>
        </w:rPr>
        <w:t>п</w:t>
      </w:r>
      <w:r w:rsidR="00877F7F" w:rsidRPr="00877F7F">
        <w:rPr>
          <w:b/>
          <w:sz w:val="20"/>
          <w:szCs w:val="20"/>
        </w:rPr>
        <w:t>оставк</w:t>
      </w:r>
      <w:r w:rsidR="00877F7F">
        <w:rPr>
          <w:b/>
          <w:sz w:val="20"/>
          <w:szCs w:val="20"/>
        </w:rPr>
        <w:t>у</w:t>
      </w:r>
      <w:r w:rsidR="00877F7F" w:rsidRPr="00877F7F">
        <w:rPr>
          <w:b/>
          <w:sz w:val="20"/>
          <w:szCs w:val="20"/>
        </w:rPr>
        <w:t xml:space="preserve"> изделий медицинского назначения</w:t>
      </w:r>
      <w:r w:rsidR="00877F7F">
        <w:rPr>
          <w:b/>
          <w:sz w:val="20"/>
          <w:szCs w:val="20"/>
        </w:rPr>
        <w:t xml:space="preserve"> </w:t>
      </w:r>
      <w:r w:rsidR="006714BE" w:rsidRPr="006714BE">
        <w:rPr>
          <w:b/>
          <w:sz w:val="20"/>
          <w:szCs w:val="20"/>
        </w:rPr>
        <w:t>(</w:t>
      </w:r>
      <w:r w:rsidR="00756303">
        <w:rPr>
          <w:b/>
          <w:sz w:val="20"/>
          <w:szCs w:val="20"/>
        </w:rPr>
        <w:t>у</w:t>
      </w:r>
      <w:r w:rsidR="00756303" w:rsidRPr="00756303">
        <w:rPr>
          <w:b/>
          <w:sz w:val="20"/>
          <w:szCs w:val="20"/>
        </w:rPr>
        <w:t>стройств</w:t>
      </w:r>
      <w:r w:rsidR="00756303">
        <w:rPr>
          <w:b/>
          <w:sz w:val="20"/>
          <w:szCs w:val="20"/>
        </w:rPr>
        <w:t>а</w:t>
      </w:r>
      <w:r w:rsidR="00756303" w:rsidRPr="00756303">
        <w:rPr>
          <w:b/>
          <w:sz w:val="20"/>
          <w:szCs w:val="20"/>
        </w:rPr>
        <w:t xml:space="preserve"> вакуумн</w:t>
      </w:r>
      <w:r w:rsidR="00756303">
        <w:rPr>
          <w:b/>
          <w:sz w:val="20"/>
          <w:szCs w:val="20"/>
        </w:rPr>
        <w:t>ы</w:t>
      </w:r>
      <w:r w:rsidR="00756303" w:rsidRPr="00756303">
        <w:rPr>
          <w:b/>
          <w:sz w:val="20"/>
          <w:szCs w:val="20"/>
        </w:rPr>
        <w:t>е с поршнем для исследований проб крови с фторидом натрия и ЭДТА</w:t>
      </w:r>
      <w:r w:rsidR="00756303">
        <w:rPr>
          <w:b/>
          <w:sz w:val="20"/>
          <w:szCs w:val="20"/>
        </w:rPr>
        <w:t xml:space="preserve">) </w:t>
      </w:r>
      <w:r w:rsidR="00E1565D" w:rsidRPr="00E1565D">
        <w:rPr>
          <w:b/>
          <w:sz w:val="20"/>
          <w:szCs w:val="20"/>
        </w:rPr>
        <w:t>для нужд СПб ГБУЗ «ГП № 63» в 202</w:t>
      </w:r>
      <w:r w:rsidR="007C28E2">
        <w:rPr>
          <w:b/>
          <w:sz w:val="20"/>
          <w:szCs w:val="20"/>
        </w:rPr>
        <w:t>6</w:t>
      </w:r>
      <w:r w:rsidR="00E1565D" w:rsidRPr="00E1565D">
        <w:rPr>
          <w:b/>
          <w:sz w:val="20"/>
          <w:szCs w:val="20"/>
        </w:rPr>
        <w:t xml:space="preserve"> году.</w:t>
      </w:r>
    </w:p>
    <w:p w:rsidR="00A76448" w:rsidRPr="007B7F6A" w:rsidRDefault="00A76448" w:rsidP="00A76448">
      <w:pPr>
        <w:spacing w:line="240" w:lineRule="auto"/>
        <w:jc w:val="center"/>
        <w:rPr>
          <w:b/>
          <w:sz w:val="20"/>
          <w:szCs w:val="20"/>
        </w:rPr>
      </w:pPr>
    </w:p>
    <w:p w:rsidR="00901203" w:rsidRPr="00901203" w:rsidRDefault="00901203" w:rsidP="00901203">
      <w:pPr>
        <w:widowControl w:val="0"/>
        <w:spacing w:line="240" w:lineRule="auto"/>
        <w:ind w:firstLine="426"/>
        <w:jc w:val="both"/>
        <w:rPr>
          <w:color w:val="000000"/>
          <w:sz w:val="20"/>
          <w:szCs w:val="20"/>
          <w:lang w:bidi="ru-RU"/>
        </w:rPr>
      </w:pPr>
      <w:r w:rsidRPr="00901203">
        <w:rPr>
          <w:color w:val="000000"/>
          <w:sz w:val="20"/>
          <w:szCs w:val="20"/>
          <w:lang w:bidi="ru-RU"/>
        </w:rPr>
        <w:t xml:space="preserve">Идентификационный код закупки: </w:t>
      </w:r>
      <w:r w:rsidR="00BC2404" w:rsidRPr="00BC2404">
        <w:rPr>
          <w:color w:val="000000"/>
          <w:sz w:val="20"/>
          <w:szCs w:val="20"/>
          <w:lang w:bidi="ru-RU"/>
        </w:rPr>
        <w:t>262780204545778020100100020000000244</w:t>
      </w:r>
    </w:p>
    <w:p w:rsidR="00901203" w:rsidRPr="004B031D" w:rsidRDefault="001C6767" w:rsidP="00901203">
      <w:pPr>
        <w:widowControl w:val="0"/>
        <w:spacing w:line="240" w:lineRule="auto"/>
        <w:ind w:firstLine="426"/>
        <w:jc w:val="both"/>
        <w:rPr>
          <w:color w:val="000000"/>
          <w:sz w:val="20"/>
          <w:szCs w:val="20"/>
          <w:lang w:bidi="ru-RU"/>
        </w:rPr>
      </w:pPr>
      <w:r w:rsidRPr="001C6767">
        <w:rPr>
          <w:color w:val="000000"/>
          <w:sz w:val="20"/>
          <w:szCs w:val="20"/>
          <w:lang w:bidi="ru-RU"/>
        </w:rPr>
        <w:t>Начальная максимальная цена контракта (НМЦК)</w:t>
      </w:r>
      <w:r w:rsidR="00901203" w:rsidRPr="00901203">
        <w:rPr>
          <w:color w:val="000000"/>
          <w:sz w:val="20"/>
          <w:szCs w:val="20"/>
          <w:lang w:bidi="ru-RU"/>
        </w:rPr>
        <w:t xml:space="preserve">: </w:t>
      </w:r>
      <w:r w:rsidR="00014804">
        <w:rPr>
          <w:b/>
          <w:color w:val="000000"/>
          <w:sz w:val="20"/>
          <w:szCs w:val="20"/>
          <w:lang w:bidi="ru-RU"/>
        </w:rPr>
        <w:t>18 540</w:t>
      </w:r>
      <w:bookmarkStart w:id="0" w:name="_GoBack"/>
      <w:bookmarkEnd w:id="0"/>
      <w:r w:rsidR="006E693C" w:rsidRPr="004B031D">
        <w:rPr>
          <w:b/>
          <w:color w:val="000000"/>
          <w:sz w:val="20"/>
          <w:szCs w:val="20"/>
          <w:lang w:bidi="ru-RU"/>
        </w:rPr>
        <w:t xml:space="preserve"> рубл</w:t>
      </w:r>
      <w:r w:rsidR="002D3429" w:rsidRPr="004B031D">
        <w:rPr>
          <w:b/>
          <w:color w:val="000000"/>
          <w:sz w:val="20"/>
          <w:szCs w:val="20"/>
          <w:lang w:bidi="ru-RU"/>
        </w:rPr>
        <w:t>я</w:t>
      </w:r>
      <w:r w:rsidR="006E693C" w:rsidRPr="004B031D">
        <w:rPr>
          <w:b/>
          <w:color w:val="000000"/>
          <w:sz w:val="20"/>
          <w:szCs w:val="20"/>
          <w:lang w:bidi="ru-RU"/>
        </w:rPr>
        <w:t xml:space="preserve"> 00 копеек</w:t>
      </w:r>
    </w:p>
    <w:p w:rsidR="00901203" w:rsidRPr="0000116D" w:rsidRDefault="00901203" w:rsidP="00901203">
      <w:pPr>
        <w:widowControl w:val="0"/>
        <w:spacing w:line="240" w:lineRule="auto"/>
        <w:ind w:firstLine="426"/>
        <w:jc w:val="both"/>
        <w:rPr>
          <w:color w:val="000000"/>
          <w:sz w:val="20"/>
          <w:szCs w:val="20"/>
          <w:lang w:bidi="ru-RU"/>
        </w:rPr>
      </w:pPr>
      <w:r w:rsidRPr="004B031D">
        <w:rPr>
          <w:color w:val="000000"/>
          <w:sz w:val="20"/>
          <w:szCs w:val="20"/>
          <w:lang w:bidi="ru-RU"/>
        </w:rPr>
        <w:t>Источник финансирования: Внебюджетные средства:</w:t>
      </w:r>
      <w:r w:rsidR="00BC2404" w:rsidRPr="00307E2E">
        <w:rPr>
          <w:color w:val="000000"/>
          <w:sz w:val="20"/>
          <w:szCs w:val="20"/>
          <w:lang w:bidi="ru-RU"/>
        </w:rPr>
        <w:t xml:space="preserve"> </w:t>
      </w:r>
      <w:r w:rsidR="00BC2404">
        <w:rPr>
          <w:color w:val="000000"/>
          <w:sz w:val="20"/>
          <w:szCs w:val="20"/>
          <w:lang w:bidi="ru-RU"/>
        </w:rPr>
        <w:t>Доходы от иной приносящей доход деятельност</w:t>
      </w:r>
      <w:r w:rsidR="00BC2404" w:rsidRPr="00307E2E">
        <w:rPr>
          <w:color w:val="000000"/>
          <w:sz w:val="20"/>
          <w:szCs w:val="20"/>
          <w:lang w:bidi="ru-RU"/>
        </w:rPr>
        <w:t>и</w:t>
      </w:r>
      <w:r w:rsidRPr="00307E2E">
        <w:rPr>
          <w:color w:val="000000"/>
          <w:sz w:val="20"/>
          <w:szCs w:val="20"/>
          <w:lang w:bidi="ru-RU"/>
        </w:rPr>
        <w:t>.</w:t>
      </w:r>
    </w:p>
    <w:p w:rsidR="00901203" w:rsidRPr="0000116D" w:rsidRDefault="00901203" w:rsidP="00901203">
      <w:pPr>
        <w:widowControl w:val="0"/>
        <w:spacing w:line="240" w:lineRule="auto"/>
        <w:ind w:firstLine="426"/>
        <w:jc w:val="both"/>
        <w:rPr>
          <w:color w:val="000000"/>
          <w:sz w:val="20"/>
          <w:szCs w:val="20"/>
          <w:lang w:bidi="ru-RU"/>
        </w:rPr>
      </w:pPr>
      <w:r w:rsidRPr="0000116D">
        <w:rPr>
          <w:color w:val="000000"/>
          <w:sz w:val="20"/>
          <w:szCs w:val="20"/>
          <w:lang w:bidi="ru-RU"/>
        </w:rPr>
        <w:t xml:space="preserve">Код по Общероссийскому классификатору продукции по видам экономической деятельности (ОКПД2) </w:t>
      </w:r>
      <w:proofErr w:type="gramStart"/>
      <w:r w:rsidRPr="0000116D">
        <w:rPr>
          <w:color w:val="000000"/>
          <w:sz w:val="20"/>
          <w:szCs w:val="20"/>
          <w:lang w:bidi="ru-RU"/>
        </w:rPr>
        <w:t>ОК</w:t>
      </w:r>
      <w:proofErr w:type="gramEnd"/>
      <w:r w:rsidRPr="0000116D">
        <w:rPr>
          <w:color w:val="000000"/>
          <w:sz w:val="20"/>
          <w:szCs w:val="20"/>
          <w:lang w:bidi="ru-RU"/>
        </w:rPr>
        <w:t xml:space="preserve"> 034-2014 с указанием вида продукции, соответствующий объекту закупки: </w:t>
      </w:r>
    </w:p>
    <w:p w:rsidR="00CC6119" w:rsidRDefault="00901203" w:rsidP="008F5D77">
      <w:pPr>
        <w:widowControl w:val="0"/>
        <w:spacing w:line="240" w:lineRule="auto"/>
        <w:ind w:firstLine="426"/>
        <w:jc w:val="both"/>
        <w:rPr>
          <w:color w:val="000000"/>
          <w:sz w:val="20"/>
          <w:szCs w:val="20"/>
          <w:lang w:bidi="ru-RU"/>
        </w:rPr>
      </w:pPr>
      <w:r w:rsidRPr="0000116D">
        <w:rPr>
          <w:color w:val="000000"/>
          <w:sz w:val="20"/>
          <w:szCs w:val="20"/>
          <w:lang w:bidi="ru-RU"/>
        </w:rPr>
        <w:t xml:space="preserve">код ОКПД 2 – </w:t>
      </w:r>
      <w:r w:rsidR="00756303" w:rsidRPr="00756303">
        <w:rPr>
          <w:color w:val="000000"/>
          <w:sz w:val="20"/>
          <w:szCs w:val="20"/>
          <w:lang w:bidi="ru-RU"/>
        </w:rPr>
        <w:t>32.50.13.190</w:t>
      </w:r>
      <w:r w:rsidR="006D6923">
        <w:rPr>
          <w:color w:val="000000"/>
          <w:sz w:val="20"/>
          <w:szCs w:val="20"/>
          <w:lang w:bidi="ru-RU"/>
        </w:rPr>
        <w:t xml:space="preserve"> </w:t>
      </w:r>
      <w:r w:rsidR="00557D55" w:rsidRPr="00557D55">
        <w:rPr>
          <w:color w:val="000000"/>
          <w:sz w:val="20"/>
          <w:szCs w:val="20"/>
          <w:lang w:bidi="ru-RU"/>
        </w:rPr>
        <w:t xml:space="preserve">— </w:t>
      </w:r>
      <w:r w:rsidR="006D6923" w:rsidRPr="006D6923">
        <w:rPr>
          <w:color w:val="000000"/>
          <w:sz w:val="20"/>
          <w:szCs w:val="20"/>
          <w:lang w:bidi="ru-RU"/>
        </w:rPr>
        <w:t>Инструменты и приспособления, применяемые в медицинских целях, прочие, не включенные в другие группировки</w:t>
      </w:r>
      <w:r w:rsidR="006D6923">
        <w:rPr>
          <w:color w:val="000000"/>
          <w:sz w:val="20"/>
          <w:szCs w:val="20"/>
          <w:lang w:bidi="ru-RU"/>
        </w:rPr>
        <w:t>.</w:t>
      </w:r>
    </w:p>
    <w:p w:rsidR="009C75E1" w:rsidRPr="007B7F6A" w:rsidRDefault="009C75E1" w:rsidP="009C75E1">
      <w:pPr>
        <w:widowControl w:val="0"/>
        <w:spacing w:line="240" w:lineRule="auto"/>
        <w:ind w:firstLine="426"/>
        <w:jc w:val="both"/>
        <w:rPr>
          <w:color w:val="000000"/>
          <w:sz w:val="20"/>
          <w:szCs w:val="20"/>
          <w:lang w:bidi="ru-RU"/>
        </w:rPr>
      </w:pPr>
    </w:p>
    <w:p w:rsidR="00836B56" w:rsidRPr="00836B56" w:rsidRDefault="00836B56" w:rsidP="00836B56">
      <w:pPr>
        <w:widowControl w:val="0"/>
        <w:autoSpaceDE w:val="0"/>
        <w:autoSpaceDN w:val="0"/>
        <w:adjustRightInd w:val="0"/>
        <w:spacing w:line="240" w:lineRule="auto"/>
        <w:ind w:firstLine="567"/>
        <w:jc w:val="center"/>
        <w:outlineLvl w:val="1"/>
        <w:rPr>
          <w:rFonts w:eastAsia="Courier New" w:cs="Times New Roman"/>
          <w:b/>
          <w:color w:val="000000"/>
          <w:sz w:val="20"/>
          <w:szCs w:val="20"/>
          <w:lang w:eastAsia="ru-RU" w:bidi="ru-RU"/>
        </w:rPr>
      </w:pPr>
      <w:r w:rsidRPr="00836B56">
        <w:rPr>
          <w:rFonts w:eastAsia="Courier New" w:cs="Times New Roman"/>
          <w:b/>
          <w:bCs/>
          <w:color w:val="000000"/>
          <w:sz w:val="20"/>
          <w:szCs w:val="20"/>
          <w:lang w:eastAsia="ru-RU" w:bidi="ru-RU"/>
        </w:rPr>
        <w:t xml:space="preserve">1. </w:t>
      </w:r>
      <w:r w:rsidRPr="007B7F6A">
        <w:rPr>
          <w:rFonts w:eastAsia="Courier New" w:cs="Times New Roman"/>
          <w:b/>
          <w:bCs/>
          <w:color w:val="000000"/>
          <w:sz w:val="20"/>
          <w:szCs w:val="20"/>
          <w:lang w:eastAsia="ru-RU" w:bidi="ru-RU"/>
        </w:rPr>
        <w:t>Требования к количеству, качеству товара, к его техническим и функциональным и эксплуатационным характеристикам</w:t>
      </w:r>
    </w:p>
    <w:p w:rsidR="00E219F6" w:rsidRPr="007B7F6A"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sidRPr="007B7F6A">
        <w:rPr>
          <w:rFonts w:eastAsia="Times New Roman" w:cs="Times New Roman"/>
          <w:sz w:val="20"/>
          <w:szCs w:val="20"/>
          <w:lang w:eastAsia="ru-RU" w:bidi="ru-RU"/>
        </w:rPr>
        <w:t>1.1.</w:t>
      </w:r>
      <w:r w:rsidRPr="00836B56">
        <w:rPr>
          <w:rFonts w:eastAsia="Times New Roman" w:cs="Times New Roman"/>
          <w:sz w:val="20"/>
          <w:szCs w:val="20"/>
          <w:lang w:eastAsia="ru-RU" w:bidi="ru-RU"/>
        </w:rPr>
        <w:t xml:space="preserve"> Требования к количеству товара, подлежащего передаче поставщиком заказчику установлены в </w:t>
      </w:r>
      <w:r w:rsidRPr="007B7F6A">
        <w:rPr>
          <w:rFonts w:eastAsia="Times New Roman" w:cs="Times New Roman"/>
          <w:sz w:val="20"/>
          <w:szCs w:val="20"/>
          <w:lang w:eastAsia="ru-RU" w:bidi="ru-RU"/>
        </w:rPr>
        <w:t>п.3 настоящего Описания объекта закупки (далее – ООЗ).</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 </w:t>
      </w:r>
      <w:r w:rsidRPr="00836B56">
        <w:rPr>
          <w:rFonts w:eastAsia="Times New Roman" w:cs="Times New Roman"/>
          <w:sz w:val="20"/>
          <w:szCs w:val="20"/>
          <w:lang w:eastAsia="ru-RU" w:bidi="ru-RU"/>
        </w:rPr>
        <w:t>Требования к качеству товара:</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1.2.1.</w:t>
      </w:r>
      <w:r w:rsidRPr="00836B56">
        <w:rPr>
          <w:rFonts w:eastAsia="Times New Roman" w:cs="Times New Roman"/>
          <w:sz w:val="20"/>
          <w:szCs w:val="20"/>
          <w:lang w:eastAsia="ru-RU" w:bidi="ru-RU"/>
        </w:rPr>
        <w:t xml:space="preserve"> Маркировка и оформление товара должны соответствовать требованиям ГОСТов.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1.2.2.</w:t>
      </w:r>
      <w:r w:rsidRPr="00836B56">
        <w:rPr>
          <w:rFonts w:eastAsia="Times New Roman" w:cs="Times New Roman"/>
          <w:sz w:val="20"/>
          <w:szCs w:val="20"/>
          <w:lang w:eastAsia="ru-RU" w:bidi="ru-RU"/>
        </w:rPr>
        <w:t xml:space="preserve"> Поставка товара должна осуществляется в </w:t>
      </w:r>
      <w:proofErr w:type="gramStart"/>
      <w:r w:rsidRPr="00836B56">
        <w:rPr>
          <w:rFonts w:eastAsia="Times New Roman" w:cs="Times New Roman"/>
          <w:sz w:val="20"/>
          <w:szCs w:val="20"/>
          <w:lang w:eastAsia="ru-RU" w:bidi="ru-RU"/>
        </w:rPr>
        <w:t>оригинальной</w:t>
      </w:r>
      <w:proofErr w:type="gramEnd"/>
      <w:r w:rsidRPr="00836B56">
        <w:rPr>
          <w:rFonts w:eastAsia="Times New Roman" w:cs="Times New Roman"/>
          <w:sz w:val="20"/>
          <w:szCs w:val="20"/>
          <w:lang w:eastAsia="ru-RU" w:bidi="ru-RU"/>
        </w:rPr>
        <w:t xml:space="preserve"> заводской упаковке, обеспечивающей его сохранность.</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1.2.3.</w:t>
      </w:r>
      <w:r w:rsidRPr="00836B56">
        <w:rPr>
          <w:rFonts w:eastAsia="Times New Roman" w:cs="Times New Roman"/>
          <w:sz w:val="20"/>
          <w:szCs w:val="20"/>
          <w:lang w:eastAsia="ru-RU" w:bidi="ru-RU"/>
        </w:rPr>
        <w:t xml:space="preserve">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1.2.4.</w:t>
      </w:r>
      <w:r w:rsidRPr="00836B56">
        <w:rPr>
          <w:rFonts w:eastAsia="Times New Roman" w:cs="Times New Roman"/>
          <w:sz w:val="20"/>
          <w:szCs w:val="20"/>
          <w:lang w:eastAsia="ru-RU" w:bidi="ru-RU"/>
        </w:rPr>
        <w:t xml:space="preserve"> Поставщик несет риск случайной гибели или случайного повреждения товара.</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1.2.5.</w:t>
      </w:r>
      <w:r w:rsidRPr="00836B56">
        <w:rPr>
          <w:rFonts w:eastAsia="Times New Roman" w:cs="Times New Roman"/>
          <w:sz w:val="20"/>
          <w:szCs w:val="20"/>
          <w:lang w:eastAsia="ru-RU" w:bidi="ru-RU"/>
        </w:rPr>
        <w:t xml:space="preserve">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1.2.6. </w:t>
      </w:r>
      <w:r w:rsidRPr="00836B56">
        <w:rPr>
          <w:rFonts w:eastAsia="Times New Roman" w:cs="Times New Roman"/>
          <w:sz w:val="20"/>
          <w:szCs w:val="20"/>
          <w:lang w:eastAsia="ru-RU" w:bidi="ru-RU"/>
        </w:rPr>
        <w:t xml:space="preserve"> Поставляемый товар должен иметь руководство (инструкцию) по эксплуатации на русском языке. Требование установлено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1.2.7. </w:t>
      </w:r>
      <w:r w:rsidRPr="00836B56">
        <w:rPr>
          <w:rFonts w:eastAsia="Times New Roman" w:cs="Times New Roman"/>
          <w:sz w:val="20"/>
          <w:szCs w:val="20"/>
          <w:lang w:eastAsia="ru-RU" w:bidi="ru-RU"/>
        </w:rPr>
        <w:t xml:space="preserve"> </w:t>
      </w:r>
      <w:proofErr w:type="gramStart"/>
      <w:r w:rsidRPr="00836B56">
        <w:rPr>
          <w:rFonts w:eastAsia="Times New Roman" w:cs="Times New Roman"/>
          <w:sz w:val="20"/>
          <w:szCs w:val="20"/>
          <w:lang w:eastAsia="ru-RU"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r w:rsidRPr="00836B56">
        <w:rPr>
          <w:rFonts w:eastAsia="Times New Roman" w:cs="Times New Roman"/>
          <w:sz w:val="20"/>
          <w:szCs w:val="20"/>
          <w:lang w:eastAsia="ru-RU" w:bidi="ru-RU"/>
        </w:rPr>
        <w:t xml:space="preserve"> Товар, не должен являться предметом залога, не состоять под арестом. Товар должен быть свободным от любых прав и претензий третьих лиц.</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1.3. </w:t>
      </w:r>
      <w:r w:rsidRPr="00836B56">
        <w:rPr>
          <w:rFonts w:eastAsia="Times New Roman" w:cs="Times New Roman"/>
          <w:sz w:val="20"/>
          <w:szCs w:val="20"/>
          <w:lang w:eastAsia="ru-RU" w:bidi="ru-RU"/>
        </w:rPr>
        <w:t xml:space="preserve"> Требования к техническим, функциональным характеристикам и эксплуатационным характеристикам товара установлены в </w:t>
      </w:r>
      <w:r w:rsidRPr="007B7F6A">
        <w:rPr>
          <w:rFonts w:eastAsia="Times New Roman" w:cs="Times New Roman"/>
          <w:sz w:val="20"/>
          <w:szCs w:val="20"/>
          <w:lang w:eastAsia="ru-RU" w:bidi="ru-RU"/>
        </w:rPr>
        <w:t>п.3 настоящего</w:t>
      </w:r>
      <w:r>
        <w:rPr>
          <w:rFonts w:eastAsia="Times New Roman" w:cs="Times New Roman"/>
          <w:sz w:val="20"/>
          <w:szCs w:val="20"/>
          <w:lang w:eastAsia="ru-RU" w:bidi="ru-RU"/>
        </w:rPr>
        <w:t xml:space="preserve"> ООЗ.</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1.4.</w:t>
      </w:r>
      <w:r w:rsidRPr="00836B56">
        <w:rPr>
          <w:rFonts w:eastAsia="Times New Roman" w:cs="Times New Roman"/>
          <w:sz w:val="20"/>
          <w:szCs w:val="20"/>
          <w:lang w:eastAsia="ru-RU" w:bidi="ru-RU"/>
        </w:rPr>
        <w:t xml:space="preserve"> При поставке товара поставщик обязан </w:t>
      </w:r>
      <w:proofErr w:type="gramStart"/>
      <w:r w:rsidRPr="00836B56">
        <w:rPr>
          <w:rFonts w:eastAsia="Times New Roman" w:cs="Times New Roman"/>
          <w:sz w:val="20"/>
          <w:szCs w:val="20"/>
          <w:lang w:eastAsia="ru-RU" w:bidi="ru-RU"/>
        </w:rPr>
        <w:t>предоставить документы</w:t>
      </w:r>
      <w:proofErr w:type="gramEnd"/>
      <w:r w:rsidRPr="00836B56">
        <w:rPr>
          <w:rFonts w:eastAsia="Times New Roman" w:cs="Times New Roman"/>
          <w:sz w:val="20"/>
          <w:szCs w:val="20"/>
          <w:lang w:eastAsia="ru-RU" w:bidi="ru-RU"/>
        </w:rPr>
        <w:t>, подтверждающие качество товара в соответствии с действующим законода</w:t>
      </w:r>
      <w:r w:rsidR="00F01726">
        <w:rPr>
          <w:rFonts w:eastAsia="Times New Roman" w:cs="Times New Roman"/>
          <w:sz w:val="20"/>
          <w:szCs w:val="20"/>
          <w:lang w:eastAsia="ru-RU" w:bidi="ru-RU"/>
        </w:rPr>
        <w:t>тельством Российской Федерации.</w:t>
      </w:r>
    </w:p>
    <w:p w:rsidR="00F01726" w:rsidRDefault="00F01726" w:rsidP="00F01726">
      <w:pPr>
        <w:widowControl w:val="0"/>
        <w:tabs>
          <w:tab w:val="left" w:pos="0"/>
        </w:tabs>
        <w:spacing w:line="240" w:lineRule="auto"/>
        <w:ind w:firstLine="709"/>
        <w:jc w:val="both"/>
        <w:rPr>
          <w:rFonts w:eastAsia="Times New Roman" w:cs="Times New Roman"/>
          <w:sz w:val="20"/>
          <w:szCs w:val="20"/>
          <w:lang w:eastAsia="ru-RU" w:bidi="ru-RU"/>
        </w:rPr>
      </w:pPr>
      <w:r w:rsidRPr="00F01726">
        <w:rPr>
          <w:rFonts w:eastAsia="Times New Roman" w:cs="Times New Roman"/>
          <w:sz w:val="20"/>
          <w:szCs w:val="20"/>
          <w:lang w:eastAsia="ru-RU" w:bidi="ru-RU"/>
        </w:rPr>
        <w:t>Поставляемый Товар должен соответствовать обязательным требованиям к его качеству, предусмотренными для Товаров данного рода действующим законодательством Российской Федерации,</w:t>
      </w:r>
      <w:r>
        <w:rPr>
          <w:rFonts w:eastAsia="Times New Roman" w:cs="Times New Roman"/>
          <w:sz w:val="20"/>
          <w:szCs w:val="20"/>
          <w:lang w:eastAsia="ru-RU" w:bidi="ru-RU"/>
        </w:rPr>
        <w:t xml:space="preserve"> иными правовыми актами органов </w:t>
      </w:r>
      <w:r w:rsidRPr="00F01726">
        <w:rPr>
          <w:rFonts w:eastAsia="Times New Roman" w:cs="Times New Roman"/>
          <w:sz w:val="20"/>
          <w:szCs w:val="20"/>
          <w:lang w:eastAsia="ru-RU" w:bidi="ru-RU"/>
        </w:rPr>
        <w:t xml:space="preserve">государственной власти Российской Федерации. </w:t>
      </w:r>
    </w:p>
    <w:p w:rsidR="00F01726" w:rsidRPr="00F01726" w:rsidRDefault="00F01726" w:rsidP="00F01726">
      <w:pPr>
        <w:widowControl w:val="0"/>
        <w:tabs>
          <w:tab w:val="left" w:pos="0"/>
        </w:tabs>
        <w:spacing w:line="240" w:lineRule="auto"/>
        <w:ind w:firstLine="709"/>
        <w:jc w:val="both"/>
        <w:rPr>
          <w:rFonts w:eastAsia="Times New Roman" w:cs="Times New Roman"/>
          <w:sz w:val="20"/>
          <w:szCs w:val="20"/>
          <w:lang w:eastAsia="ru-RU" w:bidi="ru-RU"/>
        </w:rPr>
      </w:pPr>
      <w:r w:rsidRPr="00F01726">
        <w:rPr>
          <w:rFonts w:eastAsia="Times New Roman" w:cs="Times New Roman"/>
          <w:sz w:val="20"/>
          <w:szCs w:val="20"/>
          <w:lang w:eastAsia="ru-RU" w:bidi="ru-RU"/>
        </w:rPr>
        <w:t>Поставщик гарантирует Заказчику соответствие качества поставляемого им Товара стандартам и требованиям, предъявляемым к продукции данного рода.</w:t>
      </w:r>
    </w:p>
    <w:p w:rsidR="00F01726" w:rsidRDefault="00F01726" w:rsidP="00F01726">
      <w:pPr>
        <w:widowControl w:val="0"/>
        <w:spacing w:line="240" w:lineRule="auto"/>
        <w:ind w:firstLine="284"/>
        <w:jc w:val="both"/>
        <w:rPr>
          <w:rFonts w:eastAsia="Times New Roman" w:cs="Times New Roman"/>
          <w:sz w:val="20"/>
          <w:szCs w:val="20"/>
          <w:lang w:eastAsia="ru-RU" w:bidi="ru-RU"/>
        </w:rPr>
      </w:pPr>
      <w:r w:rsidRPr="00F01726">
        <w:rPr>
          <w:rFonts w:eastAsia="Times New Roman" w:cs="Times New Roman"/>
          <w:sz w:val="20"/>
          <w:szCs w:val="20"/>
          <w:lang w:eastAsia="ru-RU" w:bidi="ru-RU"/>
        </w:rPr>
        <w:t>1</w:t>
      </w:r>
      <w:r>
        <w:rPr>
          <w:rFonts w:eastAsia="Times New Roman" w:cs="Times New Roman"/>
          <w:sz w:val="20"/>
          <w:szCs w:val="20"/>
          <w:lang w:eastAsia="ru-RU" w:bidi="ru-RU"/>
        </w:rPr>
        <w:t>.5</w:t>
      </w:r>
      <w:r w:rsidRPr="00F01726">
        <w:rPr>
          <w:rFonts w:eastAsia="Times New Roman" w:cs="Times New Roman"/>
          <w:sz w:val="20"/>
          <w:szCs w:val="20"/>
          <w:lang w:eastAsia="ru-RU" w:bidi="ru-RU"/>
        </w:rPr>
        <w:t>. Качество товара должно соответствовать ГОСТам, ТУ, действующим на момент поставки, и подтверждаться при поставке предоставлением соответствующих документов на поставляемый Товар.</w:t>
      </w:r>
    </w:p>
    <w:p w:rsidR="00F01726" w:rsidRDefault="00F01726" w:rsidP="00F01726">
      <w:pPr>
        <w:widowControl w:val="0"/>
        <w:spacing w:line="240" w:lineRule="auto"/>
        <w:ind w:firstLine="567"/>
        <w:jc w:val="center"/>
        <w:rPr>
          <w:rFonts w:eastAsia="Times New Roman" w:cs="Times New Roman"/>
          <w:sz w:val="20"/>
          <w:szCs w:val="20"/>
          <w:lang w:eastAsia="ru-RU" w:bidi="ru-RU"/>
        </w:rPr>
      </w:pPr>
    </w:p>
    <w:p w:rsidR="00E219F6" w:rsidRPr="00836B56" w:rsidRDefault="00E219F6" w:rsidP="00F01726">
      <w:pPr>
        <w:widowControl w:val="0"/>
        <w:spacing w:line="240" w:lineRule="auto"/>
        <w:ind w:firstLine="567"/>
        <w:jc w:val="center"/>
        <w:rPr>
          <w:rFonts w:eastAsia="Courier New" w:cs="Times New Roman"/>
          <w:b/>
          <w:color w:val="000000"/>
          <w:sz w:val="20"/>
          <w:szCs w:val="20"/>
          <w:lang w:eastAsia="ru-RU" w:bidi="ru-RU"/>
        </w:rPr>
      </w:pPr>
      <w:r w:rsidRPr="00836B56">
        <w:rPr>
          <w:rFonts w:eastAsia="Courier New" w:cs="Times New Roman"/>
          <w:b/>
          <w:bCs/>
          <w:color w:val="000000"/>
          <w:sz w:val="20"/>
          <w:szCs w:val="20"/>
          <w:lang w:eastAsia="ru-RU" w:bidi="ru-RU"/>
        </w:rPr>
        <w:t>2. Требования к качеству</w:t>
      </w:r>
      <w:r w:rsidRPr="00836B56">
        <w:rPr>
          <w:rFonts w:eastAsia="Courier New" w:cs="Times New Roman"/>
          <w:b/>
          <w:color w:val="000000"/>
          <w:sz w:val="20"/>
          <w:szCs w:val="20"/>
          <w:lang w:eastAsia="ru-RU" w:bidi="ru-RU"/>
        </w:rPr>
        <w:t xml:space="preserve"> и безопасности товара</w:t>
      </w:r>
    </w:p>
    <w:p w:rsidR="00E219F6" w:rsidRDefault="00E219F6" w:rsidP="00E219F6">
      <w:pPr>
        <w:widowControl w:val="0"/>
        <w:spacing w:line="240" w:lineRule="auto"/>
        <w:ind w:firstLine="426"/>
        <w:jc w:val="both"/>
        <w:rPr>
          <w:color w:val="000000"/>
          <w:sz w:val="20"/>
          <w:szCs w:val="20"/>
          <w:lang w:bidi="ru-RU"/>
        </w:rPr>
      </w:pPr>
      <w:r>
        <w:rPr>
          <w:color w:val="000000"/>
          <w:sz w:val="20"/>
          <w:szCs w:val="20"/>
          <w:lang w:bidi="ru-RU"/>
        </w:rPr>
        <w:t xml:space="preserve">2.1. </w:t>
      </w:r>
      <w:r w:rsidRPr="004B0BAA">
        <w:rPr>
          <w:color w:val="000000"/>
          <w:sz w:val="20"/>
          <w:szCs w:val="20"/>
          <w:lang w:bidi="ru-RU"/>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 xml:space="preserve">2.2. </w:t>
      </w:r>
      <w:r w:rsidRPr="008B61F3">
        <w:rPr>
          <w:color w:val="000000"/>
          <w:sz w:val="20"/>
          <w:szCs w:val="20"/>
          <w:lang w:bidi="ru-RU"/>
        </w:rPr>
        <w:t>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2.3.</w:t>
      </w:r>
      <w:r w:rsidRPr="007B7F6A">
        <w:rPr>
          <w:color w:val="000000"/>
          <w:sz w:val="20"/>
          <w:szCs w:val="20"/>
          <w:lang w:bidi="ru-RU"/>
        </w:rPr>
        <w:t xml:space="preserve"> Поставщик гарантирует качество поставляемого Товара в пределах срока годности, установленного производителем Товара, с момента передачи Товара по акту приёма-передачи.</w:t>
      </w:r>
    </w:p>
    <w:p w:rsidR="000A27B3" w:rsidRPr="000A27B3" w:rsidRDefault="00E219F6" w:rsidP="000A27B3">
      <w:pPr>
        <w:widowControl w:val="0"/>
        <w:spacing w:line="240" w:lineRule="auto"/>
        <w:ind w:firstLine="426"/>
        <w:jc w:val="both"/>
        <w:rPr>
          <w:color w:val="000000"/>
          <w:sz w:val="20"/>
          <w:szCs w:val="20"/>
          <w:lang w:bidi="ru-RU"/>
        </w:rPr>
      </w:pPr>
      <w:r>
        <w:rPr>
          <w:color w:val="000000"/>
          <w:sz w:val="20"/>
          <w:szCs w:val="20"/>
          <w:lang w:bidi="ru-RU"/>
        </w:rPr>
        <w:t>2.4</w:t>
      </w:r>
      <w:r w:rsidRPr="007B7F6A">
        <w:rPr>
          <w:color w:val="000000"/>
          <w:sz w:val="20"/>
          <w:szCs w:val="20"/>
          <w:lang w:bidi="ru-RU"/>
        </w:rPr>
        <w:t xml:space="preserve">. </w:t>
      </w:r>
      <w:r w:rsidR="000A27B3" w:rsidRPr="000A27B3">
        <w:rPr>
          <w:color w:val="000000"/>
          <w:sz w:val="20"/>
          <w:szCs w:val="20"/>
          <w:lang w:bidi="ru-RU"/>
        </w:rPr>
        <w:t>Срок годности Товара на момент поставки Заказчику должен составлять:</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а) общего срока годности более 5-ти лет – остаточный срок годности, не менее 30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б) общего срока годности от 4-х до 5-ти лет – остаточный срок годности, не менее 24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lastRenderedPageBreak/>
        <w:t>в) общего срока годности от 3-х до 4-х лет – остаточный срок годности, не менее 18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г) общего срока годности от 2-х до 3-х лет – остаточный срок годности, не менее 12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д) общего срока годности от 1-го года до 2-х – остаточный срок годности, не менее 9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е) общего срока годности до 9-ти месяцев – остаточный срок годности, не менее 6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ж) общего срока годности до 6-ти месяцев – остаточный срок годности, не менее 3 месяцев;</w:t>
      </w:r>
    </w:p>
    <w:p w:rsid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з) общего срока годности до 3-х месяцев – остаточный срок годности не менее 1 месяца от срока</w:t>
      </w:r>
      <w:r>
        <w:rPr>
          <w:color w:val="000000"/>
          <w:sz w:val="20"/>
          <w:szCs w:val="20"/>
          <w:lang w:bidi="ru-RU"/>
        </w:rPr>
        <w:t xml:space="preserve"> </w:t>
      </w:r>
      <w:r w:rsidRPr="000A27B3">
        <w:rPr>
          <w:color w:val="000000"/>
          <w:sz w:val="20"/>
          <w:szCs w:val="20"/>
          <w:lang w:bidi="ru-RU"/>
        </w:rPr>
        <w:t>годности, установленного на упаковке Товара (даты изготовления), если иное не установлено Спецификацией (приложение №1 к Контракту).</w:t>
      </w:r>
    </w:p>
    <w:p w:rsidR="00E219F6" w:rsidRDefault="00E219F6" w:rsidP="000A27B3">
      <w:pPr>
        <w:widowControl w:val="0"/>
        <w:spacing w:line="240" w:lineRule="auto"/>
        <w:ind w:firstLine="426"/>
        <w:jc w:val="both"/>
        <w:rPr>
          <w:color w:val="000000"/>
          <w:sz w:val="20"/>
          <w:szCs w:val="20"/>
          <w:lang w:bidi="ru-RU"/>
        </w:rPr>
      </w:pPr>
      <w:r>
        <w:rPr>
          <w:color w:val="000000"/>
          <w:sz w:val="20"/>
          <w:szCs w:val="20"/>
          <w:lang w:bidi="ru-RU"/>
        </w:rPr>
        <w:t xml:space="preserve">2.5. </w:t>
      </w:r>
      <w:r w:rsidRPr="008B61F3">
        <w:rPr>
          <w:color w:val="000000"/>
          <w:sz w:val="20"/>
          <w:szCs w:val="20"/>
          <w:lang w:bidi="ru-RU"/>
        </w:rPr>
        <w:t xml:space="preserve"> Исчисление гарантийного срока производится в порядке, установленном действующим законодательством Российской Федерации (ст.472, 473 ГК РФ).</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2.6.</w:t>
      </w:r>
      <w:r w:rsidRPr="008B61F3">
        <w:rPr>
          <w:color w:val="000000"/>
          <w:sz w:val="20"/>
          <w:szCs w:val="20"/>
          <w:lang w:bidi="ru-RU"/>
        </w:rPr>
        <w:t xml:space="preserve">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2.7</w:t>
      </w:r>
      <w:r w:rsidRPr="007B7F6A">
        <w:rPr>
          <w:color w:val="000000"/>
          <w:sz w:val="20"/>
          <w:szCs w:val="20"/>
          <w:lang w:bidi="ru-RU"/>
        </w:rPr>
        <w:t xml:space="preserve">. Обнаружив после приёмки Товара недостатки, которые не могли быть устранены при обычном </w:t>
      </w:r>
      <w:proofErr w:type="gramStart"/>
      <w:r w:rsidRPr="007B7F6A">
        <w:rPr>
          <w:color w:val="000000"/>
          <w:sz w:val="20"/>
          <w:szCs w:val="20"/>
          <w:lang w:bidi="ru-RU"/>
        </w:rPr>
        <w:t>способе</w:t>
      </w:r>
      <w:proofErr w:type="gramEnd"/>
      <w:r w:rsidRPr="007B7F6A">
        <w:rPr>
          <w:color w:val="000000"/>
          <w:sz w:val="20"/>
          <w:szCs w:val="20"/>
          <w:lang w:bidi="ru-RU"/>
        </w:rPr>
        <w:t xml:space="preserve"> приёмки (скрытые недостатки), Заказчик извещает об этом Поставщика в течение 14 (четырнадцати) дней.</w:t>
      </w:r>
    </w:p>
    <w:p w:rsidR="0033351D" w:rsidRPr="0033351D" w:rsidRDefault="0033351D" w:rsidP="0033351D">
      <w:pPr>
        <w:widowControl w:val="0"/>
        <w:spacing w:line="240" w:lineRule="auto"/>
        <w:ind w:firstLine="426"/>
        <w:jc w:val="both"/>
        <w:rPr>
          <w:color w:val="000000"/>
          <w:sz w:val="20"/>
          <w:szCs w:val="20"/>
          <w:lang w:bidi="ru-RU"/>
        </w:rPr>
      </w:pPr>
      <w:r>
        <w:rPr>
          <w:color w:val="000000"/>
          <w:sz w:val="20"/>
          <w:szCs w:val="20"/>
          <w:lang w:bidi="ru-RU"/>
        </w:rPr>
        <w:t>2</w:t>
      </w:r>
      <w:r w:rsidRPr="0033351D">
        <w:rPr>
          <w:color w:val="000000"/>
          <w:sz w:val="20"/>
          <w:szCs w:val="20"/>
          <w:lang w:bidi="ru-RU"/>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3351D" w:rsidRDefault="0033351D" w:rsidP="0033351D">
      <w:pPr>
        <w:widowControl w:val="0"/>
        <w:spacing w:line="240" w:lineRule="auto"/>
        <w:ind w:firstLine="426"/>
        <w:jc w:val="both"/>
        <w:rPr>
          <w:color w:val="000000"/>
          <w:sz w:val="20"/>
          <w:szCs w:val="20"/>
          <w:lang w:bidi="ru-RU"/>
        </w:rPr>
      </w:pPr>
      <w:r>
        <w:rPr>
          <w:color w:val="000000"/>
          <w:sz w:val="20"/>
          <w:szCs w:val="20"/>
          <w:lang w:bidi="ru-RU"/>
        </w:rPr>
        <w:t>2</w:t>
      </w:r>
      <w:r w:rsidRPr="0033351D">
        <w:rPr>
          <w:color w:val="000000"/>
          <w:sz w:val="20"/>
          <w:szCs w:val="20"/>
          <w:lang w:bidi="ru-RU"/>
        </w:rPr>
        <w:t>.9.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E219F6" w:rsidRPr="007B7F6A" w:rsidRDefault="0033351D" w:rsidP="0033351D">
      <w:pPr>
        <w:widowControl w:val="0"/>
        <w:spacing w:line="240" w:lineRule="auto"/>
        <w:ind w:firstLine="426"/>
        <w:jc w:val="both"/>
        <w:rPr>
          <w:color w:val="000000"/>
          <w:sz w:val="20"/>
          <w:szCs w:val="20"/>
          <w:lang w:bidi="ru-RU"/>
        </w:rPr>
      </w:pPr>
      <w:r>
        <w:rPr>
          <w:color w:val="000000"/>
          <w:sz w:val="20"/>
          <w:szCs w:val="20"/>
          <w:lang w:bidi="ru-RU"/>
        </w:rPr>
        <w:t>2.10</w:t>
      </w:r>
      <w:r w:rsidR="00E219F6" w:rsidRPr="007B7F6A">
        <w:rPr>
          <w:color w:val="000000"/>
          <w:sz w:val="20"/>
          <w:szCs w:val="20"/>
          <w:lang w:bidi="ru-RU"/>
        </w:rPr>
        <w:t>.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E219F6" w:rsidRPr="007B7F6A" w:rsidRDefault="0033351D" w:rsidP="00E219F6">
      <w:pPr>
        <w:widowControl w:val="0"/>
        <w:spacing w:line="240" w:lineRule="auto"/>
        <w:ind w:firstLine="426"/>
        <w:jc w:val="both"/>
        <w:rPr>
          <w:color w:val="000000"/>
          <w:sz w:val="20"/>
          <w:szCs w:val="20"/>
          <w:lang w:bidi="ru-RU"/>
        </w:rPr>
      </w:pPr>
      <w:r>
        <w:rPr>
          <w:color w:val="000000"/>
          <w:sz w:val="20"/>
          <w:szCs w:val="20"/>
          <w:lang w:bidi="ru-RU"/>
        </w:rPr>
        <w:t>2.11</w:t>
      </w:r>
      <w:r w:rsidR="00E219F6" w:rsidRPr="007B7F6A">
        <w:rPr>
          <w:color w:val="000000"/>
          <w:sz w:val="20"/>
          <w:szCs w:val="20"/>
          <w:lang w:bidi="ru-RU"/>
        </w:rPr>
        <w:t>.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rsidR="004B0BAA" w:rsidRDefault="004B0BAA" w:rsidP="00AA17D0">
      <w:pPr>
        <w:spacing w:line="240" w:lineRule="auto"/>
        <w:jc w:val="center"/>
        <w:rPr>
          <w:b/>
          <w:sz w:val="20"/>
          <w:szCs w:val="20"/>
        </w:rPr>
      </w:pPr>
    </w:p>
    <w:p w:rsidR="004B0BAA" w:rsidRPr="007B7F6A" w:rsidRDefault="004B0BAA" w:rsidP="00AA17D0">
      <w:pPr>
        <w:spacing w:line="240" w:lineRule="auto"/>
        <w:jc w:val="center"/>
        <w:rPr>
          <w:b/>
          <w:sz w:val="20"/>
          <w:szCs w:val="20"/>
        </w:rPr>
      </w:pPr>
    </w:p>
    <w:p w:rsidR="00AA17D0" w:rsidRPr="007B7F6A" w:rsidRDefault="00AA17D0" w:rsidP="00DB5E53">
      <w:pPr>
        <w:widowControl w:val="0"/>
        <w:tabs>
          <w:tab w:val="left" w:pos="709"/>
        </w:tabs>
        <w:autoSpaceDE w:val="0"/>
        <w:autoSpaceDN w:val="0"/>
        <w:adjustRightInd w:val="0"/>
        <w:spacing w:line="240" w:lineRule="auto"/>
        <w:jc w:val="center"/>
        <w:rPr>
          <w:rFonts w:eastAsia="Courier New" w:cs="Times New Roman"/>
          <w:b/>
          <w:sz w:val="20"/>
          <w:szCs w:val="20"/>
          <w:lang w:eastAsia="ru-RU" w:bidi="ru-RU"/>
        </w:rPr>
        <w:sectPr w:rsidR="00AA17D0" w:rsidRPr="007B7F6A" w:rsidSect="008F7E2F">
          <w:pgSz w:w="11906" w:h="16838"/>
          <w:pgMar w:top="567" w:right="566" w:bottom="1134" w:left="993" w:header="709" w:footer="709" w:gutter="0"/>
          <w:cols w:space="708"/>
          <w:docGrid w:linePitch="360"/>
        </w:sectPr>
      </w:pPr>
    </w:p>
    <w:p w:rsidR="00DB5E53" w:rsidRDefault="00E23DBA" w:rsidP="00DB5E53">
      <w:pPr>
        <w:widowControl w:val="0"/>
        <w:tabs>
          <w:tab w:val="left" w:pos="709"/>
        </w:tabs>
        <w:autoSpaceDE w:val="0"/>
        <w:autoSpaceDN w:val="0"/>
        <w:adjustRightInd w:val="0"/>
        <w:spacing w:line="240" w:lineRule="auto"/>
        <w:jc w:val="center"/>
        <w:rPr>
          <w:rFonts w:eastAsia="Courier New" w:cs="Times New Roman"/>
          <w:b/>
          <w:sz w:val="20"/>
          <w:szCs w:val="20"/>
          <w:lang w:eastAsia="ru-RU" w:bidi="ru-RU"/>
        </w:rPr>
      </w:pPr>
      <w:r>
        <w:rPr>
          <w:rFonts w:eastAsia="Courier New" w:cs="Times New Roman"/>
          <w:b/>
          <w:sz w:val="20"/>
          <w:szCs w:val="20"/>
          <w:lang w:eastAsia="ru-RU" w:bidi="ru-RU"/>
        </w:rPr>
        <w:lastRenderedPageBreak/>
        <w:t>3</w:t>
      </w:r>
      <w:r w:rsidR="00836B56" w:rsidRPr="00836B56">
        <w:rPr>
          <w:rFonts w:eastAsia="Courier New" w:cs="Times New Roman"/>
          <w:b/>
          <w:sz w:val="20"/>
          <w:szCs w:val="20"/>
          <w:lang w:eastAsia="ru-RU" w:bidi="ru-RU"/>
        </w:rPr>
        <w:t xml:space="preserve">. </w:t>
      </w:r>
      <w:r w:rsidR="00DB5E53" w:rsidRPr="00DB5E53">
        <w:rPr>
          <w:rFonts w:eastAsia="Courier New" w:cs="Times New Roman"/>
          <w:b/>
          <w:sz w:val="20"/>
          <w:szCs w:val="20"/>
          <w:lang w:eastAsia="ru-RU"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5513" w:type="pct"/>
        <w:tblInd w:w="-601" w:type="dxa"/>
        <w:tblLayout w:type="fixed"/>
        <w:tblLook w:val="04A0" w:firstRow="1" w:lastRow="0" w:firstColumn="1" w:lastColumn="0" w:noHBand="0" w:noVBand="1"/>
      </w:tblPr>
      <w:tblGrid>
        <w:gridCol w:w="571"/>
        <w:gridCol w:w="1562"/>
        <w:gridCol w:w="926"/>
        <w:gridCol w:w="1347"/>
        <w:gridCol w:w="1308"/>
        <w:gridCol w:w="668"/>
        <w:gridCol w:w="2035"/>
        <w:gridCol w:w="1356"/>
        <w:gridCol w:w="1356"/>
        <w:gridCol w:w="1206"/>
        <w:gridCol w:w="1904"/>
        <w:gridCol w:w="929"/>
        <w:gridCol w:w="1135"/>
      </w:tblGrid>
      <w:tr w:rsidR="00AE15D0" w:rsidRPr="00B176CE" w:rsidTr="00AE15D0">
        <w:trPr>
          <w:trHeight w:val="882"/>
        </w:trPr>
        <w:tc>
          <w:tcPr>
            <w:tcW w:w="175"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xml:space="preserve">№ </w:t>
            </w:r>
            <w:proofErr w:type="gramStart"/>
            <w:r w:rsidRPr="00B176CE">
              <w:rPr>
                <w:rFonts w:eastAsia="Times New Roman" w:cs="Times New Roman"/>
                <w:sz w:val="20"/>
                <w:szCs w:val="20"/>
                <w:lang w:eastAsia="ru-RU"/>
              </w:rPr>
              <w:t>п</w:t>
            </w:r>
            <w:proofErr w:type="gramEnd"/>
            <w:r w:rsidRPr="00B176CE">
              <w:rPr>
                <w:rFonts w:eastAsia="Times New Roman" w:cs="Times New Roman"/>
                <w:sz w:val="20"/>
                <w:szCs w:val="20"/>
                <w:lang w:eastAsia="ru-RU"/>
              </w:rPr>
              <w:t>/п</w:t>
            </w:r>
          </w:p>
        </w:tc>
        <w:tc>
          <w:tcPr>
            <w:tcW w:w="479"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Наименование товара</w:t>
            </w:r>
          </w:p>
        </w:tc>
        <w:tc>
          <w:tcPr>
            <w:tcW w:w="284"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Вид МИ</w:t>
            </w:r>
          </w:p>
        </w:tc>
        <w:tc>
          <w:tcPr>
            <w:tcW w:w="413"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КТРУ</w:t>
            </w:r>
          </w:p>
        </w:tc>
        <w:tc>
          <w:tcPr>
            <w:tcW w:w="401"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ОКПД</w:t>
            </w:r>
            <w:proofErr w:type="gramStart"/>
            <w:r w:rsidRPr="00B176CE">
              <w:rPr>
                <w:rFonts w:eastAsia="Times New Roman" w:cs="Times New Roman"/>
                <w:sz w:val="20"/>
                <w:szCs w:val="20"/>
                <w:lang w:eastAsia="ru-RU"/>
              </w:rPr>
              <w:t>2</w:t>
            </w:r>
            <w:proofErr w:type="gramEnd"/>
          </w:p>
        </w:tc>
        <w:tc>
          <w:tcPr>
            <w:tcW w:w="205"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xml:space="preserve">№ характеристики </w:t>
            </w:r>
            <w:proofErr w:type="gramStart"/>
            <w:r w:rsidRPr="00B176CE">
              <w:rPr>
                <w:rFonts w:eastAsia="Times New Roman" w:cs="Times New Roman"/>
                <w:sz w:val="20"/>
                <w:szCs w:val="20"/>
                <w:lang w:eastAsia="ru-RU"/>
              </w:rPr>
              <w:t>п</w:t>
            </w:r>
            <w:proofErr w:type="gramEnd"/>
            <w:r w:rsidRPr="00B176CE">
              <w:rPr>
                <w:rFonts w:eastAsia="Times New Roman" w:cs="Times New Roman"/>
                <w:sz w:val="20"/>
                <w:szCs w:val="20"/>
                <w:lang w:eastAsia="ru-RU"/>
              </w:rPr>
              <w:t>/п</w:t>
            </w:r>
          </w:p>
        </w:tc>
        <w:tc>
          <w:tcPr>
            <w:tcW w:w="624"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Наименование характеристики</w:t>
            </w:r>
          </w:p>
        </w:tc>
        <w:tc>
          <w:tcPr>
            <w:tcW w:w="416"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Тип характеристики</w:t>
            </w:r>
          </w:p>
        </w:tc>
        <w:tc>
          <w:tcPr>
            <w:tcW w:w="416"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w:t>
            </w:r>
          </w:p>
        </w:tc>
        <w:tc>
          <w:tcPr>
            <w:tcW w:w="370"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Единица изменения характеристики</w:t>
            </w:r>
          </w:p>
        </w:tc>
        <w:tc>
          <w:tcPr>
            <w:tcW w:w="584"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Инструкция по заполнению характеристики в заявке</w:t>
            </w:r>
          </w:p>
        </w:tc>
        <w:tc>
          <w:tcPr>
            <w:tcW w:w="285"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proofErr w:type="gramStart"/>
            <w:r w:rsidRPr="00B176CE">
              <w:rPr>
                <w:rFonts w:eastAsia="Times New Roman" w:cs="Times New Roman"/>
                <w:sz w:val="20"/>
                <w:szCs w:val="20"/>
                <w:lang w:eastAsia="ru-RU"/>
              </w:rPr>
              <w:t>Коли</w:t>
            </w:r>
            <w:r>
              <w:rPr>
                <w:rFonts w:eastAsia="Times New Roman" w:cs="Times New Roman"/>
                <w:sz w:val="20"/>
                <w:szCs w:val="20"/>
                <w:lang w:eastAsia="ru-RU"/>
              </w:rPr>
              <w:t>-</w:t>
            </w:r>
            <w:r w:rsidRPr="00B176CE">
              <w:rPr>
                <w:rFonts w:eastAsia="Times New Roman" w:cs="Times New Roman"/>
                <w:sz w:val="20"/>
                <w:szCs w:val="20"/>
                <w:lang w:eastAsia="ru-RU"/>
              </w:rPr>
              <w:t>чество</w:t>
            </w:r>
            <w:proofErr w:type="gramEnd"/>
            <w:r w:rsidRPr="00B176CE">
              <w:rPr>
                <w:rFonts w:eastAsia="Times New Roman" w:cs="Times New Roman"/>
                <w:sz w:val="20"/>
                <w:szCs w:val="20"/>
                <w:lang w:eastAsia="ru-RU"/>
              </w:rPr>
              <w:t xml:space="preserve"> товара</w:t>
            </w:r>
          </w:p>
        </w:tc>
        <w:tc>
          <w:tcPr>
            <w:tcW w:w="348" w:type="pct"/>
            <w:tcBorders>
              <w:top w:val="single" w:sz="4" w:space="0" w:color="000000"/>
              <w:left w:val="nil"/>
              <w:bottom w:val="single" w:sz="4" w:space="0" w:color="000000"/>
              <w:right w:val="single" w:sz="4" w:space="0" w:color="000000"/>
            </w:tcBorders>
            <w:shd w:val="clear" w:color="auto" w:fill="auto"/>
            <w:vAlign w:val="center"/>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Единица измерения товара</w:t>
            </w:r>
          </w:p>
        </w:tc>
      </w:tr>
      <w:tr w:rsidR="00AE15D0" w:rsidRPr="00B176CE" w:rsidTr="00AE15D0">
        <w:trPr>
          <w:trHeight w:val="222"/>
        </w:trPr>
        <w:tc>
          <w:tcPr>
            <w:tcW w:w="175" w:type="pc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w:t>
            </w:r>
          </w:p>
        </w:tc>
        <w:tc>
          <w:tcPr>
            <w:tcW w:w="479"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2</w:t>
            </w:r>
          </w:p>
        </w:tc>
        <w:tc>
          <w:tcPr>
            <w:tcW w:w="2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3</w:t>
            </w:r>
          </w:p>
        </w:tc>
        <w:tc>
          <w:tcPr>
            <w:tcW w:w="413"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4</w:t>
            </w:r>
          </w:p>
        </w:tc>
        <w:tc>
          <w:tcPr>
            <w:tcW w:w="401"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5</w:t>
            </w: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6</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7</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8</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9</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10</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11</w:t>
            </w:r>
          </w:p>
        </w:tc>
        <w:tc>
          <w:tcPr>
            <w:tcW w:w="28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12</w:t>
            </w:r>
          </w:p>
        </w:tc>
        <w:tc>
          <w:tcPr>
            <w:tcW w:w="348"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13</w:t>
            </w:r>
          </w:p>
        </w:tc>
      </w:tr>
      <w:tr w:rsidR="00AE15D0" w:rsidRPr="00B176CE" w:rsidTr="00AE15D0">
        <w:trPr>
          <w:trHeight w:val="660"/>
        </w:trPr>
        <w:tc>
          <w:tcPr>
            <w:tcW w:w="175"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w:t>
            </w:r>
          </w:p>
        </w:tc>
        <w:tc>
          <w:tcPr>
            <w:tcW w:w="479"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Устройство вакуумное с поршнем для исследований проб крови с фторидом натрия и ЭДТА</w:t>
            </w:r>
          </w:p>
        </w:tc>
        <w:tc>
          <w:tcPr>
            <w:tcW w:w="284"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293360</w:t>
            </w:r>
          </w:p>
        </w:tc>
        <w:tc>
          <w:tcPr>
            <w:tcW w:w="413"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КТРУ отсутствует</w:t>
            </w:r>
          </w:p>
        </w:tc>
        <w:tc>
          <w:tcPr>
            <w:tcW w:w="401"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32.50.13.190</w:t>
            </w: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Область применения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устройство вакуумное с поршнем для исследований уровня глюкозы</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1 000</w:t>
            </w:r>
          </w:p>
        </w:tc>
        <w:tc>
          <w:tcPr>
            <w:tcW w:w="348" w:type="pct"/>
            <w:vMerge w:val="restart"/>
            <w:tcBorders>
              <w:top w:val="nil"/>
              <w:left w:val="single" w:sz="4" w:space="0" w:color="000000"/>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шт</w:t>
            </w: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2</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Номинальная вместимость</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количественная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2,7</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см3</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Участник закупки указывает в заявке конкретное значение характеристики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3</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Длина без крышки и без поршня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количественная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75</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мм</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Участник закупки указывает в заявке конкретное значение характеристики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4</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Диаметр устройства</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количественная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13</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мм</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Участник закупки указывает в заявке конкретное значение характеристики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5</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Вид добавки</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фторид натрия и ЭДТА</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6</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Материал</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полипропилен</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7</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Этикетка</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наличие</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8</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Конструкция крышки</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882"/>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9</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 xml:space="preserve">Отсутствие аэрозольного эффекта при </w:t>
            </w:r>
            <w:proofErr w:type="gramStart"/>
            <w:r w:rsidRPr="00B176CE">
              <w:rPr>
                <w:rFonts w:eastAsia="Times New Roman" w:cs="Times New Roman"/>
                <w:sz w:val="20"/>
                <w:szCs w:val="20"/>
                <w:lang w:eastAsia="ru-RU"/>
              </w:rPr>
              <w:t>открывании</w:t>
            </w:r>
            <w:proofErr w:type="gramEnd"/>
            <w:r w:rsidRPr="00B176CE">
              <w:rPr>
                <w:rFonts w:eastAsia="Times New Roman" w:cs="Times New Roman"/>
                <w:sz w:val="20"/>
                <w:szCs w:val="20"/>
                <w:lang w:eastAsia="ru-RU"/>
              </w:rPr>
              <w:t xml:space="preserve"> устройства вакуумного с поршнем</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соответствие</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10</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Визуальный контроль пункции вены</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наличие</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11</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Способ взятия пробы крови</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вакуумный и аспирационный</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15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12</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наличие</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15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13</w:t>
            </w:r>
          </w:p>
        </w:tc>
        <w:tc>
          <w:tcPr>
            <w:tcW w:w="624" w:type="pct"/>
            <w:tcBorders>
              <w:top w:val="nil"/>
              <w:left w:val="nil"/>
              <w:bottom w:val="single" w:sz="4" w:space="0" w:color="auto"/>
              <w:right w:val="single" w:sz="4" w:space="0" w:color="auto"/>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Совместимость с медицинскими изделиями, имеющимися у Заказчика</w:t>
            </w:r>
          </w:p>
        </w:tc>
        <w:tc>
          <w:tcPr>
            <w:tcW w:w="416" w:type="pct"/>
            <w:tcBorders>
              <w:top w:val="nil"/>
              <w:left w:val="nil"/>
              <w:bottom w:val="single" w:sz="4" w:space="0" w:color="auto"/>
              <w:right w:val="single" w:sz="4" w:space="0" w:color="auto"/>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качественная</w:t>
            </w:r>
          </w:p>
        </w:tc>
        <w:tc>
          <w:tcPr>
            <w:tcW w:w="416" w:type="pct"/>
            <w:tcBorders>
              <w:top w:val="nil"/>
              <w:left w:val="nil"/>
              <w:bottom w:val="single" w:sz="4" w:space="0" w:color="auto"/>
              <w:right w:val="single" w:sz="4" w:space="0" w:color="auto"/>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совместимость c иглами трубчатыми S-</w:t>
            </w:r>
            <w:proofErr w:type="spellStart"/>
            <w:r w:rsidRPr="00B176CE">
              <w:rPr>
                <w:rFonts w:eastAsia="Times New Roman" w:cs="Times New Roman"/>
                <w:sz w:val="20"/>
                <w:szCs w:val="20"/>
                <w:lang w:eastAsia="ru-RU"/>
              </w:rPr>
              <w:t>Monovette</w:t>
            </w:r>
            <w:proofErr w:type="spellEnd"/>
            <w:r w:rsidRPr="00B176CE">
              <w:rPr>
                <w:rFonts w:eastAsia="Times New Roman" w:cs="Times New Roman"/>
                <w:sz w:val="20"/>
                <w:szCs w:val="20"/>
                <w:lang w:eastAsia="ru-RU"/>
              </w:rPr>
              <w:t xml:space="preserve"> для взятия проб крови, имеющимися в наличии у Заказчика</w:t>
            </w:r>
          </w:p>
        </w:tc>
        <w:tc>
          <w:tcPr>
            <w:tcW w:w="370" w:type="pct"/>
            <w:tcBorders>
              <w:top w:val="nil"/>
              <w:left w:val="nil"/>
              <w:bottom w:val="single" w:sz="4" w:space="0" w:color="auto"/>
              <w:right w:val="single" w:sz="4" w:space="0" w:color="auto"/>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 </w:t>
            </w:r>
          </w:p>
        </w:tc>
        <w:tc>
          <w:tcPr>
            <w:tcW w:w="584" w:type="pct"/>
            <w:tcBorders>
              <w:top w:val="nil"/>
              <w:left w:val="nil"/>
              <w:bottom w:val="single" w:sz="4" w:space="0" w:color="auto"/>
              <w:right w:val="single" w:sz="4" w:space="0" w:color="auto"/>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Значение характеристики не может изменяться участником закупки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r w:rsidR="00AE15D0" w:rsidRPr="00B176CE" w:rsidTr="00AE15D0">
        <w:trPr>
          <w:trHeight w:val="660"/>
        </w:trPr>
        <w:tc>
          <w:tcPr>
            <w:tcW w:w="17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79"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84"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13"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401"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205"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14</w:t>
            </w:r>
          </w:p>
        </w:tc>
        <w:tc>
          <w:tcPr>
            <w:tcW w:w="62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rPr>
                <w:rFonts w:eastAsia="Times New Roman" w:cs="Times New Roman"/>
                <w:sz w:val="20"/>
                <w:szCs w:val="20"/>
                <w:lang w:eastAsia="ru-RU"/>
              </w:rPr>
            </w:pPr>
            <w:r w:rsidRPr="00B176CE">
              <w:rPr>
                <w:rFonts w:eastAsia="Times New Roman" w:cs="Times New Roman"/>
                <w:sz w:val="20"/>
                <w:szCs w:val="20"/>
                <w:lang w:eastAsia="ru-RU"/>
              </w:rPr>
              <w:t>Фасовка</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количественная</w:t>
            </w:r>
          </w:p>
        </w:tc>
        <w:tc>
          <w:tcPr>
            <w:tcW w:w="416"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 50</w:t>
            </w:r>
          </w:p>
        </w:tc>
        <w:tc>
          <w:tcPr>
            <w:tcW w:w="370"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шт</w:t>
            </w:r>
          </w:p>
        </w:tc>
        <w:tc>
          <w:tcPr>
            <w:tcW w:w="584" w:type="pct"/>
            <w:tcBorders>
              <w:top w:val="nil"/>
              <w:left w:val="nil"/>
              <w:bottom w:val="single" w:sz="4" w:space="0" w:color="000000"/>
              <w:right w:val="single" w:sz="4" w:space="0" w:color="000000"/>
            </w:tcBorders>
            <w:shd w:val="clear" w:color="auto" w:fill="auto"/>
            <w:hideMark/>
          </w:tcPr>
          <w:p w:rsidR="00B176CE" w:rsidRPr="00B176CE" w:rsidRDefault="00B176CE" w:rsidP="00B176CE">
            <w:pPr>
              <w:spacing w:line="240" w:lineRule="auto"/>
              <w:jc w:val="center"/>
              <w:rPr>
                <w:rFonts w:eastAsia="Times New Roman" w:cs="Times New Roman"/>
                <w:sz w:val="20"/>
                <w:szCs w:val="20"/>
                <w:lang w:eastAsia="ru-RU"/>
              </w:rPr>
            </w:pPr>
            <w:r w:rsidRPr="00B176CE">
              <w:rPr>
                <w:rFonts w:eastAsia="Times New Roman" w:cs="Times New Roman"/>
                <w:sz w:val="20"/>
                <w:szCs w:val="20"/>
                <w:lang w:eastAsia="ru-RU"/>
              </w:rPr>
              <w:t>Участник закупки указывает в заявке конкретное значение характеристики</w:t>
            </w:r>
          </w:p>
        </w:tc>
        <w:tc>
          <w:tcPr>
            <w:tcW w:w="285"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c>
          <w:tcPr>
            <w:tcW w:w="348" w:type="pct"/>
            <w:vMerge/>
            <w:tcBorders>
              <w:top w:val="nil"/>
              <w:left w:val="single" w:sz="4" w:space="0" w:color="000000"/>
              <w:bottom w:val="single" w:sz="4" w:space="0" w:color="000000"/>
              <w:right w:val="single" w:sz="4" w:space="0" w:color="000000"/>
            </w:tcBorders>
            <w:vAlign w:val="center"/>
            <w:hideMark/>
          </w:tcPr>
          <w:p w:rsidR="00B176CE" w:rsidRPr="00B176CE" w:rsidRDefault="00B176CE" w:rsidP="00B176CE">
            <w:pPr>
              <w:spacing w:line="240" w:lineRule="auto"/>
              <w:rPr>
                <w:rFonts w:eastAsia="Times New Roman" w:cs="Times New Roman"/>
                <w:sz w:val="20"/>
                <w:szCs w:val="20"/>
                <w:lang w:eastAsia="ru-RU"/>
              </w:rPr>
            </w:pPr>
          </w:p>
        </w:tc>
      </w:tr>
    </w:tbl>
    <w:p w:rsidR="00113D3F" w:rsidRDefault="00113D3F" w:rsidP="00F77CF6">
      <w:pPr>
        <w:spacing w:line="240" w:lineRule="auto"/>
        <w:jc w:val="both"/>
        <w:rPr>
          <w:rFonts w:cs="Times New Roman"/>
          <w:sz w:val="18"/>
          <w:szCs w:val="18"/>
        </w:rPr>
      </w:pPr>
    </w:p>
    <w:p w:rsidR="00557D55" w:rsidRDefault="00557D55" w:rsidP="00F77CF6">
      <w:pPr>
        <w:spacing w:line="240" w:lineRule="auto"/>
        <w:jc w:val="both"/>
        <w:rPr>
          <w:rFonts w:cs="Times New Roman"/>
          <w:sz w:val="18"/>
          <w:szCs w:val="18"/>
        </w:rPr>
      </w:pPr>
    </w:p>
    <w:p w:rsidR="00557D55" w:rsidRDefault="00557D55" w:rsidP="00F77CF6">
      <w:pPr>
        <w:spacing w:line="240" w:lineRule="auto"/>
        <w:jc w:val="both"/>
        <w:rPr>
          <w:rFonts w:cs="Times New Roman"/>
          <w:sz w:val="18"/>
          <w:szCs w:val="18"/>
        </w:rPr>
      </w:pPr>
    </w:p>
    <w:p w:rsidR="00113D3F" w:rsidRDefault="008579DC" w:rsidP="00014804">
      <w:pPr>
        <w:tabs>
          <w:tab w:val="left" w:pos="780"/>
        </w:tabs>
        <w:autoSpaceDE w:val="0"/>
        <w:autoSpaceDN w:val="0"/>
        <w:adjustRightInd w:val="0"/>
        <w:spacing w:line="240" w:lineRule="auto"/>
        <w:rPr>
          <w:rFonts w:cs="Times New Roman"/>
          <w:sz w:val="18"/>
          <w:szCs w:val="18"/>
        </w:rPr>
      </w:pPr>
      <w:r w:rsidRPr="008579DC">
        <w:rPr>
          <w:rFonts w:eastAsia="Times New Roman" w:cs="Times New Roman"/>
          <w:b/>
          <w:sz w:val="18"/>
          <w:szCs w:val="18"/>
          <w:lang w:eastAsia="ru-RU"/>
        </w:rPr>
        <w:tab/>
      </w:r>
    </w:p>
    <w:p w:rsidR="00113D3F" w:rsidRDefault="00113D3F" w:rsidP="00F77CF6">
      <w:pPr>
        <w:spacing w:line="240" w:lineRule="auto"/>
        <w:jc w:val="both"/>
        <w:rPr>
          <w:rFonts w:cs="Times New Roman"/>
          <w:sz w:val="18"/>
          <w:szCs w:val="18"/>
        </w:rPr>
      </w:pPr>
    </w:p>
    <w:p w:rsidR="007F25CF" w:rsidRDefault="007F25CF" w:rsidP="008E360D">
      <w:pPr>
        <w:widowControl w:val="0"/>
        <w:tabs>
          <w:tab w:val="left" w:pos="709"/>
        </w:tabs>
        <w:spacing w:line="240" w:lineRule="auto"/>
        <w:rPr>
          <w:rFonts w:eastAsia="Courier New" w:cs="Times New Roman"/>
          <w:b/>
          <w:bCs/>
          <w:lang w:eastAsia="ru-RU" w:bidi="ru-RU"/>
        </w:rPr>
        <w:sectPr w:rsidR="007F25CF" w:rsidSect="00AC3817">
          <w:pgSz w:w="16838" w:h="11906" w:orient="landscape"/>
          <w:pgMar w:top="568" w:right="1134" w:bottom="426" w:left="1134" w:header="709" w:footer="709" w:gutter="0"/>
          <w:cols w:space="708"/>
          <w:docGrid w:linePitch="360"/>
        </w:sectPr>
      </w:pPr>
    </w:p>
    <w:p w:rsidR="004E6C16" w:rsidRPr="007E588C" w:rsidRDefault="007E588C" w:rsidP="007E588C">
      <w:pPr>
        <w:widowControl w:val="0"/>
        <w:tabs>
          <w:tab w:val="left" w:pos="709"/>
        </w:tabs>
        <w:spacing w:line="240" w:lineRule="auto"/>
        <w:ind w:firstLine="284"/>
        <w:jc w:val="center"/>
        <w:rPr>
          <w:rFonts w:eastAsia="Courier New" w:cs="Times New Roman"/>
          <w:b/>
          <w:bCs/>
          <w:sz w:val="20"/>
          <w:szCs w:val="20"/>
          <w:lang w:eastAsia="ru-RU" w:bidi="ru-RU"/>
        </w:rPr>
      </w:pPr>
      <w:r>
        <w:rPr>
          <w:rFonts w:eastAsia="Courier New" w:cs="Times New Roman"/>
          <w:b/>
          <w:bCs/>
          <w:sz w:val="20"/>
          <w:szCs w:val="20"/>
          <w:lang w:eastAsia="ru-RU" w:bidi="ru-RU"/>
        </w:rPr>
        <w:t>4</w:t>
      </w:r>
      <w:r w:rsidR="004E6C16" w:rsidRPr="007E588C">
        <w:rPr>
          <w:rFonts w:eastAsia="Courier New" w:cs="Times New Roman"/>
          <w:b/>
          <w:bCs/>
          <w:sz w:val="20"/>
          <w:szCs w:val="20"/>
          <w:lang w:eastAsia="ru-RU" w:bidi="ru-RU"/>
        </w:rPr>
        <w:t xml:space="preserve">. </w:t>
      </w:r>
      <w:r w:rsidR="00B0250C" w:rsidRPr="007E588C">
        <w:rPr>
          <w:rFonts w:eastAsia="Courier New" w:cs="Times New Roman"/>
          <w:b/>
          <w:bCs/>
          <w:sz w:val="20"/>
          <w:szCs w:val="20"/>
          <w:lang w:eastAsia="ru-RU" w:bidi="ru-RU"/>
        </w:rPr>
        <w:t>М</w:t>
      </w:r>
      <w:r w:rsidR="004E6C16" w:rsidRPr="007E588C">
        <w:rPr>
          <w:rFonts w:eastAsia="Courier New" w:cs="Times New Roman"/>
          <w:b/>
          <w:bCs/>
          <w:sz w:val="20"/>
          <w:szCs w:val="20"/>
          <w:lang w:eastAsia="ru-RU" w:bidi="ru-RU"/>
        </w:rPr>
        <w:t>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BD7800" w:rsidRPr="00BD7800" w:rsidRDefault="007E588C" w:rsidP="00BD7800">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5B0BB6" w:rsidRPr="007E588C">
        <w:rPr>
          <w:rFonts w:eastAsia="Times New Roman" w:cs="Times New Roman"/>
          <w:iCs/>
          <w:sz w:val="20"/>
          <w:szCs w:val="20"/>
          <w:lang w:eastAsia="ru-RU"/>
        </w:rPr>
        <w:t xml:space="preserve">.1  </w:t>
      </w:r>
      <w:r w:rsidR="00BD7800" w:rsidRPr="00BD7800">
        <w:rPr>
          <w:rFonts w:eastAsia="Times New Roman" w:cs="Times New Roman"/>
          <w:iCs/>
          <w:sz w:val="20"/>
          <w:szCs w:val="20"/>
          <w:lang w:eastAsia="ru-RU"/>
        </w:rPr>
        <w:t xml:space="preserve">Период поставки товара – </w:t>
      </w:r>
      <w:proofErr w:type="gramStart"/>
      <w:r w:rsidR="00BD7800" w:rsidRPr="00BD7800">
        <w:rPr>
          <w:rFonts w:eastAsia="Times New Roman" w:cs="Times New Roman"/>
          <w:iCs/>
          <w:sz w:val="20"/>
          <w:szCs w:val="20"/>
          <w:lang w:eastAsia="ru-RU"/>
        </w:rPr>
        <w:t>с даты заключения</w:t>
      </w:r>
      <w:proofErr w:type="gramEnd"/>
      <w:r w:rsidR="00BD7800" w:rsidRPr="00BD7800">
        <w:rPr>
          <w:rFonts w:eastAsia="Times New Roman" w:cs="Times New Roman"/>
          <w:iCs/>
          <w:sz w:val="20"/>
          <w:szCs w:val="20"/>
          <w:lang w:eastAsia="ru-RU"/>
        </w:rPr>
        <w:t xml:space="preserve"> контракта по 31.12.2026 г.  (по заявкам Заказчика).</w:t>
      </w:r>
    </w:p>
    <w:p w:rsidR="005B0BB6" w:rsidRDefault="00BD7800" w:rsidP="00BD7800">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 xml:space="preserve">4.2. </w:t>
      </w:r>
      <w:r w:rsidRPr="00BD7800">
        <w:rPr>
          <w:rFonts w:eastAsia="Times New Roman" w:cs="Times New Roman"/>
          <w:iCs/>
          <w:sz w:val="20"/>
          <w:szCs w:val="20"/>
          <w:lang w:eastAsia="ru-RU"/>
        </w:rPr>
        <w:t xml:space="preserve">Срок поставки Товара: в течение </w:t>
      </w:r>
      <w:r w:rsidR="000A27B3">
        <w:rPr>
          <w:rFonts w:eastAsia="Times New Roman" w:cs="Times New Roman"/>
          <w:iCs/>
          <w:sz w:val="20"/>
          <w:szCs w:val="20"/>
          <w:lang w:eastAsia="ru-RU"/>
        </w:rPr>
        <w:t>2</w:t>
      </w:r>
      <w:r w:rsidRPr="00BD7800">
        <w:rPr>
          <w:rFonts w:eastAsia="Times New Roman" w:cs="Times New Roman"/>
          <w:iCs/>
          <w:sz w:val="20"/>
          <w:szCs w:val="20"/>
          <w:lang w:eastAsia="ru-RU"/>
        </w:rPr>
        <w:t xml:space="preserve"> (</w:t>
      </w:r>
      <w:r w:rsidR="000A27B3">
        <w:rPr>
          <w:rFonts w:eastAsia="Times New Roman" w:cs="Times New Roman"/>
          <w:iCs/>
          <w:sz w:val="20"/>
          <w:szCs w:val="20"/>
          <w:lang w:eastAsia="ru-RU"/>
        </w:rPr>
        <w:t>двух</w:t>
      </w:r>
      <w:r w:rsidRPr="00BD7800">
        <w:rPr>
          <w:rFonts w:eastAsia="Times New Roman" w:cs="Times New Roman"/>
          <w:iCs/>
          <w:sz w:val="20"/>
          <w:szCs w:val="20"/>
          <w:lang w:eastAsia="ru-RU"/>
        </w:rPr>
        <w:t>) рабочих  дней с момента получения заявки Заказчика с учётом времени, отведенного на приёмку Товара Заказчиком. Поставка последней партии товара не позднее  30.1</w:t>
      </w:r>
      <w:r w:rsidR="000A27B3">
        <w:rPr>
          <w:rFonts w:eastAsia="Times New Roman" w:cs="Times New Roman"/>
          <w:iCs/>
          <w:sz w:val="20"/>
          <w:szCs w:val="20"/>
          <w:lang w:eastAsia="ru-RU"/>
        </w:rPr>
        <w:t>1</w:t>
      </w:r>
      <w:r w:rsidRPr="00BD7800">
        <w:rPr>
          <w:rFonts w:eastAsia="Times New Roman" w:cs="Times New Roman"/>
          <w:iCs/>
          <w:sz w:val="20"/>
          <w:szCs w:val="20"/>
          <w:lang w:eastAsia="ru-RU"/>
        </w:rPr>
        <w:t>.2026 г. Поставщик осуществляет поставку товара по рабочим дням с 10-00 до 15-00 часов до места складирования, определенного Заказчиком.</w:t>
      </w:r>
      <w:r w:rsidR="007E588C">
        <w:rPr>
          <w:rFonts w:eastAsia="Times New Roman" w:cs="Times New Roman"/>
          <w:iCs/>
          <w:sz w:val="20"/>
          <w:szCs w:val="20"/>
          <w:lang w:eastAsia="ru-RU"/>
        </w:rPr>
        <w:t>4</w:t>
      </w:r>
      <w:r w:rsidR="005B0BB6" w:rsidRPr="007E588C">
        <w:rPr>
          <w:rFonts w:eastAsia="Times New Roman" w:cs="Times New Roman"/>
          <w:iCs/>
          <w:sz w:val="20"/>
          <w:szCs w:val="20"/>
          <w:lang w:eastAsia="ru-RU"/>
        </w:rPr>
        <w:t xml:space="preserve">.3. Место поставки – СПб ГБУЗ «ГП № 63». Адрес 194358, г. Санкт-Петербург, ул. Симонова, д.3, лит. А. </w:t>
      </w:r>
    </w:p>
    <w:p w:rsidR="00E219F6" w:rsidRPr="007E588C" w:rsidRDefault="00E219F6" w:rsidP="005B0BB6">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BD7800">
        <w:rPr>
          <w:rFonts w:eastAsia="Times New Roman" w:cs="Times New Roman"/>
          <w:iCs/>
          <w:sz w:val="20"/>
          <w:szCs w:val="20"/>
          <w:lang w:eastAsia="ru-RU"/>
        </w:rPr>
        <w:t>3</w:t>
      </w:r>
      <w:r>
        <w:rPr>
          <w:rFonts w:eastAsia="Times New Roman" w:cs="Times New Roman"/>
          <w:iCs/>
          <w:sz w:val="20"/>
          <w:szCs w:val="20"/>
          <w:lang w:eastAsia="ru-RU"/>
        </w:rPr>
        <w:t xml:space="preserve">. </w:t>
      </w:r>
      <w:r w:rsidRPr="00E219F6">
        <w:rPr>
          <w:rFonts w:eastAsia="Times New Roman" w:cs="Times New Roman"/>
          <w:iCs/>
          <w:sz w:val="20"/>
          <w:szCs w:val="20"/>
          <w:lang w:eastAsia="ru-RU"/>
        </w:rPr>
        <w:t>Фактической датой поставки Товара считается дата подписания документа о приемке, подписанного Сторонами.</w:t>
      </w:r>
    </w:p>
    <w:p w:rsidR="001C64E7" w:rsidRDefault="007E588C" w:rsidP="001C64E7">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E219F6">
        <w:rPr>
          <w:rFonts w:eastAsia="Times New Roman" w:cs="Times New Roman"/>
          <w:iCs/>
          <w:sz w:val="20"/>
          <w:szCs w:val="20"/>
          <w:lang w:eastAsia="ru-RU"/>
        </w:rPr>
        <w:t>.</w:t>
      </w:r>
      <w:r w:rsidR="00BD7800">
        <w:rPr>
          <w:rFonts w:eastAsia="Times New Roman" w:cs="Times New Roman"/>
          <w:iCs/>
          <w:sz w:val="20"/>
          <w:szCs w:val="20"/>
          <w:lang w:eastAsia="ru-RU"/>
        </w:rPr>
        <w:t>4</w:t>
      </w:r>
      <w:r w:rsidR="001C64E7" w:rsidRPr="007E588C">
        <w:rPr>
          <w:rFonts w:eastAsia="Times New Roman" w:cs="Times New Roman"/>
          <w:iCs/>
          <w:sz w:val="20"/>
          <w:szCs w:val="20"/>
          <w:lang w:eastAsia="ru-RU"/>
        </w:rPr>
        <w:t xml:space="preserve"> Представитель Заказчика, обеспечивающи</w:t>
      </w:r>
      <w:r w:rsidR="001F0A14">
        <w:rPr>
          <w:rFonts w:eastAsia="Times New Roman" w:cs="Times New Roman"/>
          <w:iCs/>
          <w:sz w:val="20"/>
          <w:szCs w:val="20"/>
          <w:lang w:eastAsia="ru-RU"/>
        </w:rPr>
        <w:t>й</w:t>
      </w:r>
      <w:r w:rsidR="001C64E7" w:rsidRPr="007E588C">
        <w:rPr>
          <w:rFonts w:eastAsia="Times New Roman" w:cs="Times New Roman"/>
          <w:iCs/>
          <w:sz w:val="20"/>
          <w:szCs w:val="20"/>
          <w:lang w:eastAsia="ru-RU"/>
        </w:rPr>
        <w:t xml:space="preserve"> ведение Контракта и контроль исполнения его условий: </w:t>
      </w:r>
      <w:r w:rsidR="00627060" w:rsidRPr="007E588C">
        <w:rPr>
          <w:rFonts w:eastAsia="Times New Roman" w:cs="Times New Roman"/>
          <w:iCs/>
          <w:sz w:val="20"/>
          <w:szCs w:val="20"/>
          <w:lang w:eastAsia="ru-RU"/>
        </w:rPr>
        <w:t>главная медицинская сестра Федорова Валентина Александровна, тел: (812) 241-33-85.</w:t>
      </w:r>
    </w:p>
    <w:p w:rsidR="00E219F6" w:rsidRDefault="00E219F6" w:rsidP="001C64E7">
      <w:pPr>
        <w:tabs>
          <w:tab w:val="left" w:pos="993"/>
        </w:tabs>
        <w:spacing w:line="240" w:lineRule="auto"/>
        <w:ind w:firstLine="284"/>
        <w:jc w:val="both"/>
        <w:rPr>
          <w:rFonts w:eastAsia="Times New Roman" w:cs="Times New Roman"/>
          <w:iCs/>
          <w:sz w:val="20"/>
          <w:szCs w:val="20"/>
          <w:lang w:eastAsia="ru-RU"/>
        </w:rPr>
      </w:pPr>
    </w:p>
    <w:p w:rsidR="003A440A" w:rsidRPr="003A440A" w:rsidRDefault="007E588C" w:rsidP="003A440A">
      <w:pPr>
        <w:widowControl w:val="0"/>
        <w:autoSpaceDE w:val="0"/>
        <w:autoSpaceDN w:val="0"/>
        <w:adjustRightInd w:val="0"/>
        <w:spacing w:line="240" w:lineRule="auto"/>
        <w:jc w:val="center"/>
        <w:outlineLvl w:val="4"/>
        <w:rPr>
          <w:rFonts w:eastAsia="Courier New" w:cs="Times New Roman"/>
          <w:b/>
          <w:sz w:val="20"/>
          <w:szCs w:val="20"/>
          <w:lang w:eastAsia="ru-RU" w:bidi="ru-RU"/>
        </w:rPr>
      </w:pPr>
      <w:r>
        <w:rPr>
          <w:rFonts w:eastAsia="Courier New" w:cs="Times New Roman"/>
          <w:b/>
          <w:sz w:val="20"/>
          <w:szCs w:val="20"/>
          <w:lang w:eastAsia="ru-RU" w:bidi="ru-RU"/>
        </w:rPr>
        <w:t>5</w:t>
      </w:r>
      <w:r w:rsidR="003A440A" w:rsidRPr="007E588C">
        <w:rPr>
          <w:rFonts w:eastAsia="Courier New" w:cs="Times New Roman"/>
          <w:b/>
          <w:sz w:val="20"/>
          <w:szCs w:val="20"/>
          <w:lang w:eastAsia="ru-RU" w:bidi="ru-RU"/>
        </w:rPr>
        <w:t>. Срок и порядок</w:t>
      </w:r>
      <w:r w:rsidR="003A440A" w:rsidRPr="003A440A">
        <w:rPr>
          <w:rFonts w:eastAsia="Courier New" w:cs="Times New Roman"/>
          <w:b/>
          <w:sz w:val="20"/>
          <w:szCs w:val="20"/>
          <w:lang w:eastAsia="ru-RU" w:bidi="ru-RU"/>
        </w:rPr>
        <w:t xml:space="preserve"> оплаты товара, работ, услуг. Размер аванса. </w:t>
      </w:r>
    </w:p>
    <w:p w:rsidR="003A440A" w:rsidRPr="00E567D4" w:rsidRDefault="007E588C" w:rsidP="003A440A">
      <w:pPr>
        <w:widowControl w:val="0"/>
        <w:autoSpaceDE w:val="0"/>
        <w:autoSpaceDN w:val="0"/>
        <w:adjustRightInd w:val="0"/>
        <w:spacing w:line="240" w:lineRule="auto"/>
        <w:ind w:firstLine="540"/>
        <w:jc w:val="both"/>
        <w:rPr>
          <w:rFonts w:eastAsia="Courier New" w:cs="Times New Roman"/>
          <w:sz w:val="20"/>
          <w:szCs w:val="20"/>
          <w:lang w:eastAsia="ru-RU" w:bidi="ru-RU"/>
        </w:rPr>
      </w:pPr>
      <w:r>
        <w:rPr>
          <w:rFonts w:eastAsia="Courier New" w:cs="Times New Roman"/>
          <w:sz w:val="20"/>
          <w:szCs w:val="20"/>
          <w:lang w:eastAsia="ru-RU" w:bidi="ru-RU"/>
        </w:rPr>
        <w:t>5</w:t>
      </w:r>
      <w:r w:rsidR="00204157">
        <w:rPr>
          <w:rFonts w:eastAsia="Courier New" w:cs="Times New Roman"/>
          <w:sz w:val="20"/>
          <w:szCs w:val="20"/>
          <w:lang w:eastAsia="ru-RU" w:bidi="ru-RU"/>
        </w:rPr>
        <w:t xml:space="preserve">.1. </w:t>
      </w:r>
      <w:proofErr w:type="gramStart"/>
      <w:r w:rsidR="00204157" w:rsidRPr="00204157">
        <w:rPr>
          <w:rFonts w:eastAsia="Courier New" w:cs="Times New Roman"/>
          <w:sz w:val="20"/>
          <w:szCs w:val="20"/>
          <w:lang w:eastAsia="ru-RU" w:bidi="ru-RU"/>
        </w:rPr>
        <w:t xml:space="preserve">Оплата по Контракту осуществляется Заказчиком по факту поставки Товара, предусмотренного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в срок не более </w:t>
      </w:r>
      <w:r w:rsidR="000A27B3">
        <w:rPr>
          <w:rFonts w:eastAsia="Courier New" w:cs="Times New Roman"/>
          <w:sz w:val="20"/>
          <w:szCs w:val="20"/>
          <w:lang w:eastAsia="ru-RU" w:bidi="ru-RU"/>
        </w:rPr>
        <w:t>10</w:t>
      </w:r>
      <w:r w:rsidR="00204157" w:rsidRPr="00204157">
        <w:rPr>
          <w:rFonts w:eastAsia="Courier New" w:cs="Times New Roman"/>
          <w:sz w:val="20"/>
          <w:szCs w:val="20"/>
          <w:lang w:eastAsia="ru-RU" w:bidi="ru-RU"/>
        </w:rPr>
        <w:t xml:space="preserve"> (</w:t>
      </w:r>
      <w:r w:rsidR="000A27B3">
        <w:rPr>
          <w:rFonts w:eastAsia="Courier New" w:cs="Times New Roman"/>
          <w:sz w:val="20"/>
          <w:szCs w:val="20"/>
          <w:lang w:eastAsia="ru-RU" w:bidi="ru-RU"/>
        </w:rPr>
        <w:t>десяти</w:t>
      </w:r>
      <w:r w:rsidR="00204157" w:rsidRPr="00204157">
        <w:rPr>
          <w:rFonts w:eastAsia="Courier New" w:cs="Times New Roman"/>
          <w:sz w:val="20"/>
          <w:szCs w:val="20"/>
          <w:lang w:eastAsia="ru-RU" w:bidi="ru-RU"/>
        </w:rPr>
        <w:t>) рабочих дней с даты подписания в единой информационной системе в сфере закупок Заказчиком документа о приемке.</w:t>
      </w:r>
      <w:proofErr w:type="gramEnd"/>
      <w:r w:rsidR="00204157" w:rsidRPr="00204157">
        <w:rPr>
          <w:rFonts w:eastAsia="Courier New" w:cs="Times New Roman"/>
          <w:sz w:val="20"/>
          <w:szCs w:val="20"/>
          <w:lang w:eastAsia="ru-RU" w:bidi="ru-RU"/>
        </w:rPr>
        <w:t xml:space="preserve"> Оплата производится по мере поступления бюджетных средств. Датой оплаты считается дата списания </w:t>
      </w:r>
      <w:proofErr w:type="gramStart"/>
      <w:r w:rsidR="00204157" w:rsidRPr="00204157">
        <w:rPr>
          <w:rFonts w:eastAsia="Courier New" w:cs="Times New Roman"/>
          <w:sz w:val="20"/>
          <w:szCs w:val="20"/>
          <w:lang w:eastAsia="ru-RU" w:bidi="ru-RU"/>
        </w:rPr>
        <w:t>денежных</w:t>
      </w:r>
      <w:proofErr w:type="gramEnd"/>
      <w:r w:rsidR="00204157" w:rsidRPr="00204157">
        <w:rPr>
          <w:rFonts w:eastAsia="Courier New" w:cs="Times New Roman"/>
          <w:sz w:val="20"/>
          <w:szCs w:val="20"/>
          <w:lang w:eastAsia="ru-RU" w:bidi="ru-RU"/>
        </w:rPr>
        <w:t xml:space="preserve"> средств со счета Заказчика.</w:t>
      </w:r>
    </w:p>
    <w:p w:rsidR="003A440A" w:rsidRPr="003A440A" w:rsidRDefault="007E588C" w:rsidP="003A440A">
      <w:pPr>
        <w:widowControl w:val="0"/>
        <w:autoSpaceDE w:val="0"/>
        <w:autoSpaceDN w:val="0"/>
        <w:adjustRightInd w:val="0"/>
        <w:spacing w:line="240" w:lineRule="auto"/>
        <w:ind w:firstLine="540"/>
        <w:jc w:val="both"/>
        <w:rPr>
          <w:rFonts w:eastAsia="Courier New" w:cs="Times New Roman"/>
          <w:sz w:val="20"/>
          <w:szCs w:val="20"/>
          <w:lang w:eastAsia="ru-RU" w:bidi="ru-RU"/>
        </w:rPr>
      </w:pPr>
      <w:r>
        <w:rPr>
          <w:rFonts w:eastAsia="Courier New" w:cs="Times New Roman"/>
          <w:sz w:val="20"/>
          <w:szCs w:val="20"/>
          <w:lang w:eastAsia="ru-RU" w:bidi="ru-RU"/>
        </w:rPr>
        <w:t>5</w:t>
      </w:r>
      <w:r w:rsidR="003A440A" w:rsidRPr="00E567D4">
        <w:rPr>
          <w:rFonts w:eastAsia="Courier New" w:cs="Times New Roman"/>
          <w:sz w:val="20"/>
          <w:szCs w:val="20"/>
          <w:lang w:eastAsia="ru-RU" w:bidi="ru-RU"/>
        </w:rPr>
        <w:t>.2.  Авансирование по Контракту не предусмотрено.</w:t>
      </w:r>
    </w:p>
    <w:p w:rsidR="00E1597C" w:rsidRDefault="00E1597C">
      <w:pPr>
        <w:widowControl w:val="0"/>
        <w:autoSpaceDE w:val="0"/>
        <w:autoSpaceDN w:val="0"/>
        <w:adjustRightInd w:val="0"/>
        <w:spacing w:line="240" w:lineRule="auto"/>
        <w:ind w:firstLine="540"/>
        <w:jc w:val="both"/>
        <w:rPr>
          <w:rFonts w:eastAsia="Courier New" w:cs="Times New Roman"/>
          <w:sz w:val="20"/>
          <w:szCs w:val="20"/>
          <w:lang w:eastAsia="ru-RU" w:bidi="ru-RU"/>
        </w:rPr>
      </w:pPr>
    </w:p>
    <w:p w:rsidR="00597458" w:rsidRDefault="00597458">
      <w:pPr>
        <w:widowControl w:val="0"/>
        <w:autoSpaceDE w:val="0"/>
        <w:autoSpaceDN w:val="0"/>
        <w:adjustRightInd w:val="0"/>
        <w:spacing w:line="240" w:lineRule="auto"/>
        <w:ind w:firstLine="540"/>
        <w:jc w:val="both"/>
        <w:rPr>
          <w:rFonts w:eastAsia="Courier New" w:cs="Times New Roman"/>
          <w:sz w:val="20"/>
          <w:szCs w:val="20"/>
          <w:lang w:eastAsia="ru-RU" w:bidi="ru-RU"/>
        </w:rPr>
      </w:pPr>
    </w:p>
    <w:p w:rsidR="00597458" w:rsidRPr="003A440A" w:rsidRDefault="00597458">
      <w:pPr>
        <w:widowControl w:val="0"/>
        <w:autoSpaceDE w:val="0"/>
        <w:autoSpaceDN w:val="0"/>
        <w:adjustRightInd w:val="0"/>
        <w:spacing w:line="240" w:lineRule="auto"/>
        <w:ind w:firstLine="540"/>
        <w:jc w:val="both"/>
        <w:rPr>
          <w:rFonts w:eastAsia="Courier New" w:cs="Times New Roman"/>
          <w:sz w:val="20"/>
          <w:szCs w:val="20"/>
          <w:lang w:eastAsia="ru-RU" w:bidi="ru-RU"/>
        </w:rPr>
      </w:pPr>
      <w:r w:rsidRPr="00597458">
        <w:rPr>
          <w:rFonts w:eastAsia="Courier New" w:cs="Times New Roman"/>
          <w:sz w:val="20"/>
          <w:szCs w:val="20"/>
          <w:lang w:eastAsia="ru-RU" w:bidi="ru-RU"/>
        </w:rPr>
        <w:t xml:space="preserve">Главная медицинская </w:t>
      </w:r>
      <w:proofErr w:type="spellStart"/>
      <w:r w:rsidRPr="00597458">
        <w:rPr>
          <w:rFonts w:eastAsia="Courier New" w:cs="Times New Roman"/>
          <w:sz w:val="20"/>
          <w:szCs w:val="20"/>
          <w:lang w:eastAsia="ru-RU" w:bidi="ru-RU"/>
        </w:rPr>
        <w:t>сестра________________________Федорова</w:t>
      </w:r>
      <w:proofErr w:type="spellEnd"/>
      <w:r w:rsidRPr="00597458">
        <w:rPr>
          <w:rFonts w:eastAsia="Courier New" w:cs="Times New Roman"/>
          <w:sz w:val="20"/>
          <w:szCs w:val="20"/>
          <w:lang w:eastAsia="ru-RU" w:bidi="ru-RU"/>
        </w:rPr>
        <w:t xml:space="preserve"> В.А.</w:t>
      </w:r>
    </w:p>
    <w:sectPr w:rsidR="00597458" w:rsidRPr="003A440A" w:rsidSect="00E1597C">
      <w:pgSz w:w="11906" w:h="16838"/>
      <w:pgMar w:top="1134" w:right="707"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303" w:rsidRDefault="00756303" w:rsidP="00670A7A">
      <w:pPr>
        <w:spacing w:line="240" w:lineRule="auto"/>
      </w:pPr>
      <w:r>
        <w:separator/>
      </w:r>
    </w:p>
  </w:endnote>
  <w:endnote w:type="continuationSeparator" w:id="0">
    <w:p w:rsidR="00756303" w:rsidRDefault="00756303"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303" w:rsidRDefault="00756303" w:rsidP="00670A7A">
      <w:pPr>
        <w:spacing w:line="240" w:lineRule="auto"/>
      </w:pPr>
      <w:r>
        <w:separator/>
      </w:r>
    </w:p>
  </w:footnote>
  <w:footnote w:type="continuationSeparator" w:id="0">
    <w:p w:rsidR="00756303" w:rsidRDefault="00756303" w:rsidP="00670A7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nsid w:val="6D8718F7"/>
    <w:multiLevelType w:val="hybridMultilevel"/>
    <w:tmpl w:val="31ACFB26"/>
    <w:lvl w:ilvl="0" w:tplc="66D4511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116D"/>
    <w:rsid w:val="00006BED"/>
    <w:rsid w:val="00014804"/>
    <w:rsid w:val="0001483D"/>
    <w:rsid w:val="00016309"/>
    <w:rsid w:val="00025748"/>
    <w:rsid w:val="000324CB"/>
    <w:rsid w:val="0003703B"/>
    <w:rsid w:val="00057C7C"/>
    <w:rsid w:val="00060FA8"/>
    <w:rsid w:val="00071BDB"/>
    <w:rsid w:val="0008644A"/>
    <w:rsid w:val="000A27B3"/>
    <w:rsid w:val="000A468F"/>
    <w:rsid w:val="000B1C61"/>
    <w:rsid w:val="000C6C83"/>
    <w:rsid w:val="000D276A"/>
    <w:rsid w:val="000E13C9"/>
    <w:rsid w:val="000F5873"/>
    <w:rsid w:val="000F6AE9"/>
    <w:rsid w:val="00104285"/>
    <w:rsid w:val="001133DC"/>
    <w:rsid w:val="00113D3F"/>
    <w:rsid w:val="00124BF4"/>
    <w:rsid w:val="001322BF"/>
    <w:rsid w:val="00132847"/>
    <w:rsid w:val="0013478E"/>
    <w:rsid w:val="001625BA"/>
    <w:rsid w:val="00164847"/>
    <w:rsid w:val="0017305D"/>
    <w:rsid w:val="0018440F"/>
    <w:rsid w:val="0019575D"/>
    <w:rsid w:val="001A4706"/>
    <w:rsid w:val="001A794D"/>
    <w:rsid w:val="001B03B4"/>
    <w:rsid w:val="001B2F41"/>
    <w:rsid w:val="001C64E7"/>
    <w:rsid w:val="001C6767"/>
    <w:rsid w:val="001D2BCD"/>
    <w:rsid w:val="001D5E46"/>
    <w:rsid w:val="001E01CD"/>
    <w:rsid w:val="001F0A14"/>
    <w:rsid w:val="00200B1C"/>
    <w:rsid w:val="00204157"/>
    <w:rsid w:val="002171BD"/>
    <w:rsid w:val="0023279B"/>
    <w:rsid w:val="00253A9B"/>
    <w:rsid w:val="0026650B"/>
    <w:rsid w:val="00276072"/>
    <w:rsid w:val="002936B0"/>
    <w:rsid w:val="002B062D"/>
    <w:rsid w:val="002B421D"/>
    <w:rsid w:val="002D3429"/>
    <w:rsid w:val="002E6024"/>
    <w:rsid w:val="002F1615"/>
    <w:rsid w:val="002F30AD"/>
    <w:rsid w:val="002F7DF9"/>
    <w:rsid w:val="003007D8"/>
    <w:rsid w:val="00300F94"/>
    <w:rsid w:val="00302FF3"/>
    <w:rsid w:val="003061D1"/>
    <w:rsid w:val="00307E2E"/>
    <w:rsid w:val="00313B5F"/>
    <w:rsid w:val="00322257"/>
    <w:rsid w:val="0033351D"/>
    <w:rsid w:val="003352E2"/>
    <w:rsid w:val="0034239F"/>
    <w:rsid w:val="003447C7"/>
    <w:rsid w:val="00344CEE"/>
    <w:rsid w:val="003567BD"/>
    <w:rsid w:val="003836DE"/>
    <w:rsid w:val="00387E85"/>
    <w:rsid w:val="003A22FE"/>
    <w:rsid w:val="003A2A3B"/>
    <w:rsid w:val="003A440A"/>
    <w:rsid w:val="003A61BE"/>
    <w:rsid w:val="003C03B0"/>
    <w:rsid w:val="003D3F9A"/>
    <w:rsid w:val="003F7F4C"/>
    <w:rsid w:val="004023F8"/>
    <w:rsid w:val="004115E4"/>
    <w:rsid w:val="0043730F"/>
    <w:rsid w:val="004460C9"/>
    <w:rsid w:val="004644FE"/>
    <w:rsid w:val="00464FC1"/>
    <w:rsid w:val="004B031D"/>
    <w:rsid w:val="004B0BAA"/>
    <w:rsid w:val="004C79F3"/>
    <w:rsid w:val="004D2D63"/>
    <w:rsid w:val="004E32E6"/>
    <w:rsid w:val="004E4620"/>
    <w:rsid w:val="004E6C16"/>
    <w:rsid w:val="005210A5"/>
    <w:rsid w:val="00532139"/>
    <w:rsid w:val="005341FE"/>
    <w:rsid w:val="00550EAC"/>
    <w:rsid w:val="00557D55"/>
    <w:rsid w:val="00561ED4"/>
    <w:rsid w:val="005657CD"/>
    <w:rsid w:val="005665A3"/>
    <w:rsid w:val="005955D3"/>
    <w:rsid w:val="00597458"/>
    <w:rsid w:val="005A59F1"/>
    <w:rsid w:val="005B0BB6"/>
    <w:rsid w:val="005B3396"/>
    <w:rsid w:val="005E651C"/>
    <w:rsid w:val="005E6D4B"/>
    <w:rsid w:val="00627060"/>
    <w:rsid w:val="00661D7E"/>
    <w:rsid w:val="006653C8"/>
    <w:rsid w:val="00670A7A"/>
    <w:rsid w:val="006714BE"/>
    <w:rsid w:val="006905A8"/>
    <w:rsid w:val="0069230E"/>
    <w:rsid w:val="00693485"/>
    <w:rsid w:val="006B1899"/>
    <w:rsid w:val="006B2E87"/>
    <w:rsid w:val="006B4B14"/>
    <w:rsid w:val="006C0C26"/>
    <w:rsid w:val="006C28E6"/>
    <w:rsid w:val="006C30FB"/>
    <w:rsid w:val="006D6923"/>
    <w:rsid w:val="006E693C"/>
    <w:rsid w:val="00703C63"/>
    <w:rsid w:val="00711843"/>
    <w:rsid w:val="00716B8B"/>
    <w:rsid w:val="007174A1"/>
    <w:rsid w:val="00717CED"/>
    <w:rsid w:val="007234C3"/>
    <w:rsid w:val="0073382B"/>
    <w:rsid w:val="00745C49"/>
    <w:rsid w:val="007543AD"/>
    <w:rsid w:val="007550B3"/>
    <w:rsid w:val="00756303"/>
    <w:rsid w:val="0077431B"/>
    <w:rsid w:val="00780EA1"/>
    <w:rsid w:val="00792E9C"/>
    <w:rsid w:val="007A1ECD"/>
    <w:rsid w:val="007A2D30"/>
    <w:rsid w:val="007B6950"/>
    <w:rsid w:val="007B7F6A"/>
    <w:rsid w:val="007C0031"/>
    <w:rsid w:val="007C28E2"/>
    <w:rsid w:val="007D177E"/>
    <w:rsid w:val="007E588C"/>
    <w:rsid w:val="007E7293"/>
    <w:rsid w:val="007F25CF"/>
    <w:rsid w:val="007F4D5D"/>
    <w:rsid w:val="007F7AC7"/>
    <w:rsid w:val="00825FC4"/>
    <w:rsid w:val="00834796"/>
    <w:rsid w:val="00835411"/>
    <w:rsid w:val="00836B56"/>
    <w:rsid w:val="00843A60"/>
    <w:rsid w:val="00845D72"/>
    <w:rsid w:val="00852DD2"/>
    <w:rsid w:val="008579DC"/>
    <w:rsid w:val="00873950"/>
    <w:rsid w:val="00877F7F"/>
    <w:rsid w:val="00892B87"/>
    <w:rsid w:val="008A0612"/>
    <w:rsid w:val="008B61F3"/>
    <w:rsid w:val="008C1F86"/>
    <w:rsid w:val="008E360D"/>
    <w:rsid w:val="008E52C9"/>
    <w:rsid w:val="008E54EB"/>
    <w:rsid w:val="008F5D77"/>
    <w:rsid w:val="008F7E2F"/>
    <w:rsid w:val="00901203"/>
    <w:rsid w:val="00901CE6"/>
    <w:rsid w:val="00902F8E"/>
    <w:rsid w:val="00907A21"/>
    <w:rsid w:val="009103ED"/>
    <w:rsid w:val="009148B7"/>
    <w:rsid w:val="00933754"/>
    <w:rsid w:val="00937408"/>
    <w:rsid w:val="00937EDF"/>
    <w:rsid w:val="00956ABC"/>
    <w:rsid w:val="0095748C"/>
    <w:rsid w:val="00961D7A"/>
    <w:rsid w:val="00962418"/>
    <w:rsid w:val="00977BC3"/>
    <w:rsid w:val="00992391"/>
    <w:rsid w:val="0099732B"/>
    <w:rsid w:val="009A188A"/>
    <w:rsid w:val="009B4FEA"/>
    <w:rsid w:val="009B73BF"/>
    <w:rsid w:val="009C41B3"/>
    <w:rsid w:val="009C75E1"/>
    <w:rsid w:val="009D254C"/>
    <w:rsid w:val="009D3BD7"/>
    <w:rsid w:val="009F2441"/>
    <w:rsid w:val="00A33569"/>
    <w:rsid w:val="00A35CF4"/>
    <w:rsid w:val="00A37000"/>
    <w:rsid w:val="00A45571"/>
    <w:rsid w:val="00A55EA9"/>
    <w:rsid w:val="00A76448"/>
    <w:rsid w:val="00A8569E"/>
    <w:rsid w:val="00A93796"/>
    <w:rsid w:val="00A973AF"/>
    <w:rsid w:val="00AA17D0"/>
    <w:rsid w:val="00AA60EA"/>
    <w:rsid w:val="00AB0A74"/>
    <w:rsid w:val="00AB79F1"/>
    <w:rsid w:val="00AB7CA0"/>
    <w:rsid w:val="00AC3817"/>
    <w:rsid w:val="00AE15D0"/>
    <w:rsid w:val="00AE25A7"/>
    <w:rsid w:val="00AE4900"/>
    <w:rsid w:val="00AE695D"/>
    <w:rsid w:val="00AF1A10"/>
    <w:rsid w:val="00B0250C"/>
    <w:rsid w:val="00B079BD"/>
    <w:rsid w:val="00B119F7"/>
    <w:rsid w:val="00B1401E"/>
    <w:rsid w:val="00B176CE"/>
    <w:rsid w:val="00B709E1"/>
    <w:rsid w:val="00B749CA"/>
    <w:rsid w:val="00B77E89"/>
    <w:rsid w:val="00B95166"/>
    <w:rsid w:val="00BA2C75"/>
    <w:rsid w:val="00BA570C"/>
    <w:rsid w:val="00BB0342"/>
    <w:rsid w:val="00BB18D2"/>
    <w:rsid w:val="00BC2404"/>
    <w:rsid w:val="00BC2FAF"/>
    <w:rsid w:val="00BC3E32"/>
    <w:rsid w:val="00BD4533"/>
    <w:rsid w:val="00BD7800"/>
    <w:rsid w:val="00BF489D"/>
    <w:rsid w:val="00C030FD"/>
    <w:rsid w:val="00C11D68"/>
    <w:rsid w:val="00C3672B"/>
    <w:rsid w:val="00C37043"/>
    <w:rsid w:val="00C43418"/>
    <w:rsid w:val="00C60E46"/>
    <w:rsid w:val="00C625FA"/>
    <w:rsid w:val="00C868A1"/>
    <w:rsid w:val="00C9177D"/>
    <w:rsid w:val="00C93062"/>
    <w:rsid w:val="00CA68BE"/>
    <w:rsid w:val="00CB0950"/>
    <w:rsid w:val="00CB1FD5"/>
    <w:rsid w:val="00CC6119"/>
    <w:rsid w:val="00CE1E6E"/>
    <w:rsid w:val="00CE2691"/>
    <w:rsid w:val="00CF266F"/>
    <w:rsid w:val="00D070F8"/>
    <w:rsid w:val="00D12C2C"/>
    <w:rsid w:val="00D15AA5"/>
    <w:rsid w:val="00D17A87"/>
    <w:rsid w:val="00D21E04"/>
    <w:rsid w:val="00D27E52"/>
    <w:rsid w:val="00D43286"/>
    <w:rsid w:val="00D45D32"/>
    <w:rsid w:val="00D61CE5"/>
    <w:rsid w:val="00D6203C"/>
    <w:rsid w:val="00D812C1"/>
    <w:rsid w:val="00D9223B"/>
    <w:rsid w:val="00DA25B1"/>
    <w:rsid w:val="00DB5E53"/>
    <w:rsid w:val="00DC6E89"/>
    <w:rsid w:val="00DE37D2"/>
    <w:rsid w:val="00E116C1"/>
    <w:rsid w:val="00E123C3"/>
    <w:rsid w:val="00E1565D"/>
    <w:rsid w:val="00E1597C"/>
    <w:rsid w:val="00E219F6"/>
    <w:rsid w:val="00E2211B"/>
    <w:rsid w:val="00E23DBA"/>
    <w:rsid w:val="00E358FF"/>
    <w:rsid w:val="00E50C6F"/>
    <w:rsid w:val="00E567D4"/>
    <w:rsid w:val="00E64AAD"/>
    <w:rsid w:val="00E75F86"/>
    <w:rsid w:val="00E7664C"/>
    <w:rsid w:val="00E8021B"/>
    <w:rsid w:val="00E84B27"/>
    <w:rsid w:val="00EA12F9"/>
    <w:rsid w:val="00EA4523"/>
    <w:rsid w:val="00EC2DD3"/>
    <w:rsid w:val="00EC3FF6"/>
    <w:rsid w:val="00ED4FA7"/>
    <w:rsid w:val="00EE1129"/>
    <w:rsid w:val="00EE2E88"/>
    <w:rsid w:val="00F01726"/>
    <w:rsid w:val="00F056FE"/>
    <w:rsid w:val="00F1175F"/>
    <w:rsid w:val="00F1443C"/>
    <w:rsid w:val="00F159E1"/>
    <w:rsid w:val="00F16346"/>
    <w:rsid w:val="00F21A08"/>
    <w:rsid w:val="00F31B85"/>
    <w:rsid w:val="00F52D87"/>
    <w:rsid w:val="00F57D21"/>
    <w:rsid w:val="00F77CF6"/>
    <w:rsid w:val="00F832F8"/>
    <w:rsid w:val="00F87066"/>
    <w:rsid w:val="00FC0817"/>
    <w:rsid w:val="00FC2341"/>
    <w:rsid w:val="00FD7EE3"/>
    <w:rsid w:val="00FF3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3027">
      <w:bodyDiv w:val="1"/>
      <w:marLeft w:val="0"/>
      <w:marRight w:val="0"/>
      <w:marTop w:val="0"/>
      <w:marBottom w:val="0"/>
      <w:divBdr>
        <w:top w:val="none" w:sz="0" w:space="0" w:color="auto"/>
        <w:left w:val="none" w:sz="0" w:space="0" w:color="auto"/>
        <w:bottom w:val="none" w:sz="0" w:space="0" w:color="auto"/>
        <w:right w:val="none" w:sz="0" w:space="0" w:color="auto"/>
      </w:divBdr>
    </w:div>
    <w:div w:id="156698302">
      <w:bodyDiv w:val="1"/>
      <w:marLeft w:val="0"/>
      <w:marRight w:val="0"/>
      <w:marTop w:val="0"/>
      <w:marBottom w:val="0"/>
      <w:divBdr>
        <w:top w:val="none" w:sz="0" w:space="0" w:color="auto"/>
        <w:left w:val="none" w:sz="0" w:space="0" w:color="auto"/>
        <w:bottom w:val="none" w:sz="0" w:space="0" w:color="auto"/>
        <w:right w:val="none" w:sz="0" w:space="0" w:color="auto"/>
      </w:divBdr>
    </w:div>
    <w:div w:id="777263631">
      <w:bodyDiv w:val="1"/>
      <w:marLeft w:val="0"/>
      <w:marRight w:val="0"/>
      <w:marTop w:val="0"/>
      <w:marBottom w:val="0"/>
      <w:divBdr>
        <w:top w:val="none" w:sz="0" w:space="0" w:color="auto"/>
        <w:left w:val="none" w:sz="0" w:space="0" w:color="auto"/>
        <w:bottom w:val="none" w:sz="0" w:space="0" w:color="auto"/>
        <w:right w:val="none" w:sz="0" w:space="0" w:color="auto"/>
      </w:divBdr>
    </w:div>
    <w:div w:id="858081259">
      <w:bodyDiv w:val="1"/>
      <w:marLeft w:val="0"/>
      <w:marRight w:val="0"/>
      <w:marTop w:val="0"/>
      <w:marBottom w:val="0"/>
      <w:divBdr>
        <w:top w:val="none" w:sz="0" w:space="0" w:color="auto"/>
        <w:left w:val="none" w:sz="0" w:space="0" w:color="auto"/>
        <w:bottom w:val="none" w:sz="0" w:space="0" w:color="auto"/>
        <w:right w:val="none" w:sz="0" w:space="0" w:color="auto"/>
      </w:divBdr>
    </w:div>
    <w:div w:id="943341989">
      <w:bodyDiv w:val="1"/>
      <w:marLeft w:val="0"/>
      <w:marRight w:val="0"/>
      <w:marTop w:val="0"/>
      <w:marBottom w:val="0"/>
      <w:divBdr>
        <w:top w:val="none" w:sz="0" w:space="0" w:color="auto"/>
        <w:left w:val="none" w:sz="0" w:space="0" w:color="auto"/>
        <w:bottom w:val="none" w:sz="0" w:space="0" w:color="auto"/>
        <w:right w:val="none" w:sz="0" w:space="0" w:color="auto"/>
      </w:divBdr>
    </w:div>
    <w:div w:id="971638700">
      <w:bodyDiv w:val="1"/>
      <w:marLeft w:val="0"/>
      <w:marRight w:val="0"/>
      <w:marTop w:val="0"/>
      <w:marBottom w:val="0"/>
      <w:divBdr>
        <w:top w:val="none" w:sz="0" w:space="0" w:color="auto"/>
        <w:left w:val="none" w:sz="0" w:space="0" w:color="auto"/>
        <w:bottom w:val="none" w:sz="0" w:space="0" w:color="auto"/>
        <w:right w:val="none" w:sz="0" w:space="0" w:color="auto"/>
      </w:divBdr>
    </w:div>
    <w:div w:id="183837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71CE8-7973-4388-8EDA-BE763B5B8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2549</TotalTime>
  <Pages>6</Pages>
  <Words>1708</Words>
  <Characters>9741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192</cp:revision>
  <cp:lastPrinted>2024-05-30T13:23:00Z</cp:lastPrinted>
  <dcterms:created xsi:type="dcterms:W3CDTF">2022-01-14T06:31:00Z</dcterms:created>
  <dcterms:modified xsi:type="dcterms:W3CDTF">2026-05-06T12:00:00Z</dcterms:modified>
</cp:coreProperties>
</file>