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53E6" w:rsidRPr="00FD58B9" w:rsidRDefault="00FB53E6" w:rsidP="00B36B0B">
      <w:pPr>
        <w:pStyle w:val="ConsPlusNormal"/>
        <w:ind w:firstLine="709"/>
        <w:jc w:val="right"/>
        <w:rPr>
          <w:rFonts w:ascii="Times New Roman" w:hAnsi="Times New Roman" w:cs="Times New Roman"/>
          <w:b/>
          <w:sz w:val="24"/>
          <w:szCs w:val="24"/>
        </w:rPr>
      </w:pPr>
      <w:r w:rsidRPr="00FD58B9">
        <w:rPr>
          <w:rFonts w:ascii="Times New Roman" w:hAnsi="Times New Roman" w:cs="Times New Roman"/>
          <w:b/>
          <w:sz w:val="24"/>
          <w:szCs w:val="24"/>
        </w:rPr>
        <w:t xml:space="preserve">Проект </w:t>
      </w:r>
    </w:p>
    <w:p w:rsidR="00AD50A3" w:rsidRPr="00FD58B9" w:rsidRDefault="00AD50A3" w:rsidP="00B36B0B">
      <w:pPr>
        <w:pStyle w:val="ConsPlusNormal"/>
        <w:ind w:firstLine="709"/>
        <w:jc w:val="center"/>
        <w:rPr>
          <w:rFonts w:ascii="Times New Roman" w:hAnsi="Times New Roman" w:cs="Times New Roman"/>
          <w:b/>
          <w:sz w:val="24"/>
          <w:szCs w:val="24"/>
        </w:rPr>
      </w:pPr>
      <w:r w:rsidRPr="00FD58B9">
        <w:rPr>
          <w:rFonts w:ascii="Times New Roman" w:hAnsi="Times New Roman" w:cs="Times New Roman"/>
          <w:b/>
          <w:sz w:val="24"/>
          <w:szCs w:val="24"/>
        </w:rPr>
        <w:t>Государственный контракт</w:t>
      </w:r>
      <w:r w:rsidR="00C265D8" w:rsidRPr="00FD58B9">
        <w:rPr>
          <w:rFonts w:ascii="Times New Roman" w:hAnsi="Times New Roman" w:cs="Times New Roman"/>
          <w:b/>
          <w:sz w:val="24"/>
          <w:szCs w:val="24"/>
        </w:rPr>
        <w:t xml:space="preserve"> № </w:t>
      </w:r>
      <w:r w:rsidR="00663443" w:rsidRPr="00FD58B9">
        <w:rPr>
          <w:rFonts w:ascii="Times New Roman" w:hAnsi="Times New Roman" w:cs="Times New Roman"/>
          <w:b/>
          <w:sz w:val="24"/>
          <w:szCs w:val="24"/>
        </w:rPr>
        <w:t>_______</w:t>
      </w:r>
    </w:p>
    <w:p w:rsidR="00D0335C" w:rsidRPr="00FD58B9" w:rsidRDefault="00D0335C" w:rsidP="00B36B0B">
      <w:pPr>
        <w:pStyle w:val="ConsPlusNormal"/>
        <w:ind w:firstLine="709"/>
        <w:jc w:val="center"/>
        <w:rPr>
          <w:rFonts w:ascii="Times New Roman" w:hAnsi="Times New Roman" w:cs="Times New Roman"/>
          <w:b/>
          <w:sz w:val="24"/>
          <w:szCs w:val="24"/>
        </w:rPr>
      </w:pPr>
    </w:p>
    <w:p w:rsidR="00AD50A3" w:rsidRPr="00FD58B9" w:rsidRDefault="005956A9" w:rsidP="00B36B0B">
      <w:pPr>
        <w:pStyle w:val="ConsPlusCell"/>
        <w:ind w:firstLine="709"/>
        <w:jc w:val="center"/>
        <w:rPr>
          <w:rFonts w:ascii="Times New Roman" w:hAnsi="Times New Roman" w:cs="Times New Roman"/>
          <w:sz w:val="24"/>
          <w:szCs w:val="24"/>
        </w:rPr>
      </w:pPr>
      <w:r w:rsidRPr="00FD58B9">
        <w:rPr>
          <w:rFonts w:ascii="Times New Roman" w:hAnsi="Times New Roman" w:cs="Times New Roman"/>
          <w:sz w:val="24"/>
          <w:szCs w:val="24"/>
        </w:rPr>
        <w:t xml:space="preserve">г. </w:t>
      </w:r>
      <w:r w:rsidR="00AD50A3" w:rsidRPr="00FD58B9">
        <w:rPr>
          <w:rFonts w:ascii="Times New Roman" w:hAnsi="Times New Roman" w:cs="Times New Roman"/>
          <w:sz w:val="24"/>
          <w:szCs w:val="24"/>
        </w:rPr>
        <w:t>Санкт-Петербург</w:t>
      </w:r>
      <w:r w:rsidR="0075576C" w:rsidRPr="00FD58B9">
        <w:rPr>
          <w:rFonts w:ascii="Times New Roman" w:hAnsi="Times New Roman" w:cs="Times New Roman"/>
          <w:sz w:val="24"/>
          <w:szCs w:val="24"/>
        </w:rPr>
        <w:tab/>
      </w:r>
      <w:r w:rsidR="0075576C" w:rsidRPr="00FD58B9">
        <w:rPr>
          <w:rFonts w:ascii="Times New Roman" w:hAnsi="Times New Roman" w:cs="Times New Roman"/>
          <w:sz w:val="24"/>
          <w:szCs w:val="24"/>
        </w:rPr>
        <w:tab/>
      </w:r>
      <w:r w:rsidR="0075576C" w:rsidRPr="00FD58B9">
        <w:rPr>
          <w:rFonts w:ascii="Times New Roman" w:hAnsi="Times New Roman" w:cs="Times New Roman"/>
          <w:sz w:val="24"/>
          <w:szCs w:val="24"/>
        </w:rPr>
        <w:tab/>
      </w:r>
      <w:r w:rsidR="0075576C" w:rsidRPr="00FD58B9">
        <w:rPr>
          <w:rFonts w:ascii="Times New Roman" w:hAnsi="Times New Roman" w:cs="Times New Roman"/>
          <w:sz w:val="24"/>
          <w:szCs w:val="24"/>
        </w:rPr>
        <w:tab/>
      </w:r>
      <w:r w:rsidR="0075576C" w:rsidRPr="00FD58B9">
        <w:rPr>
          <w:rFonts w:ascii="Times New Roman" w:hAnsi="Times New Roman" w:cs="Times New Roman"/>
          <w:sz w:val="24"/>
          <w:szCs w:val="24"/>
        </w:rPr>
        <w:tab/>
      </w:r>
      <w:r w:rsidR="0075576C" w:rsidRPr="00FD58B9">
        <w:rPr>
          <w:rFonts w:ascii="Times New Roman" w:hAnsi="Times New Roman" w:cs="Times New Roman"/>
          <w:sz w:val="24"/>
          <w:szCs w:val="24"/>
        </w:rPr>
        <w:tab/>
      </w:r>
      <w:r w:rsidR="006A2D2B">
        <w:rPr>
          <w:rFonts w:ascii="Times New Roman" w:hAnsi="Times New Roman" w:cs="Times New Roman"/>
          <w:sz w:val="24"/>
          <w:szCs w:val="24"/>
        </w:rPr>
        <w:t xml:space="preserve">                                                            </w:t>
      </w:r>
      <w:r w:rsidR="002D7F5B" w:rsidRPr="00FD58B9">
        <w:rPr>
          <w:rFonts w:ascii="Times New Roman" w:hAnsi="Times New Roman" w:cs="Times New Roman"/>
          <w:sz w:val="24"/>
          <w:szCs w:val="24"/>
        </w:rPr>
        <w:tab/>
      </w:r>
      <w:r w:rsidRPr="00FD58B9">
        <w:rPr>
          <w:rFonts w:ascii="Times New Roman" w:hAnsi="Times New Roman" w:cs="Times New Roman"/>
          <w:sz w:val="24"/>
          <w:szCs w:val="24"/>
        </w:rPr>
        <w:t>_</w:t>
      </w:r>
      <w:proofErr w:type="gramStart"/>
      <w:r w:rsidRPr="00FD58B9">
        <w:rPr>
          <w:rFonts w:ascii="Times New Roman" w:hAnsi="Times New Roman" w:cs="Times New Roman"/>
          <w:sz w:val="24"/>
          <w:szCs w:val="24"/>
        </w:rPr>
        <w:t>_._</w:t>
      </w:r>
      <w:proofErr w:type="gramEnd"/>
      <w:r w:rsidRPr="00FD58B9">
        <w:rPr>
          <w:rFonts w:ascii="Times New Roman" w:hAnsi="Times New Roman" w:cs="Times New Roman"/>
          <w:sz w:val="24"/>
          <w:szCs w:val="24"/>
        </w:rPr>
        <w:t>_.2026</w:t>
      </w:r>
      <w:r w:rsidR="00B37354" w:rsidRPr="00FD58B9">
        <w:rPr>
          <w:rFonts w:ascii="Times New Roman" w:hAnsi="Times New Roman" w:cs="Times New Roman"/>
          <w:sz w:val="24"/>
          <w:szCs w:val="24"/>
        </w:rPr>
        <w:t xml:space="preserve"> года</w:t>
      </w:r>
    </w:p>
    <w:p w:rsidR="004E6607" w:rsidRPr="00FD58B9" w:rsidRDefault="004E6607" w:rsidP="00B36B0B">
      <w:pPr>
        <w:pStyle w:val="ConsPlusNormal"/>
        <w:ind w:firstLine="709"/>
        <w:jc w:val="both"/>
        <w:rPr>
          <w:rFonts w:ascii="Times New Roman" w:hAnsi="Times New Roman" w:cs="Times New Roman"/>
          <w:sz w:val="24"/>
          <w:szCs w:val="24"/>
        </w:rPr>
      </w:pPr>
    </w:p>
    <w:p w:rsidR="004E6607" w:rsidRPr="00FD58B9" w:rsidRDefault="0075576C" w:rsidP="00B36B0B">
      <w:pPr>
        <w:pStyle w:val="ConsPlusNormal"/>
        <w:ind w:firstLine="709"/>
        <w:jc w:val="both"/>
        <w:rPr>
          <w:rFonts w:ascii="Times New Roman" w:hAnsi="Times New Roman" w:cs="Times New Roman"/>
          <w:sz w:val="24"/>
          <w:szCs w:val="24"/>
        </w:rPr>
      </w:pPr>
      <w:r w:rsidRPr="00FD58B9">
        <w:rPr>
          <w:rFonts w:ascii="Times New Roman" w:hAnsi="Times New Roman" w:cs="Times New Roman"/>
          <w:sz w:val="24"/>
          <w:szCs w:val="24"/>
        </w:rPr>
        <w:t xml:space="preserve">Санкт-Петербургское государственное казённое учреждение «Жилищное агентство </w:t>
      </w:r>
      <w:r w:rsidR="00D13DAB" w:rsidRPr="00FD58B9">
        <w:rPr>
          <w:rFonts w:ascii="Times New Roman" w:hAnsi="Times New Roman" w:cs="Times New Roman"/>
          <w:sz w:val="24"/>
          <w:szCs w:val="24"/>
        </w:rPr>
        <w:t xml:space="preserve">Петродворцового </w:t>
      </w:r>
      <w:r w:rsidRPr="00FD58B9">
        <w:rPr>
          <w:rFonts w:ascii="Times New Roman" w:hAnsi="Times New Roman" w:cs="Times New Roman"/>
          <w:sz w:val="24"/>
          <w:szCs w:val="24"/>
        </w:rPr>
        <w:t>района Санкт-Петербурга» (</w:t>
      </w:r>
      <w:r w:rsidR="00FB53E6" w:rsidRPr="00FD58B9">
        <w:rPr>
          <w:rFonts w:ascii="Times New Roman" w:hAnsi="Times New Roman" w:cs="Times New Roman"/>
          <w:sz w:val="24"/>
          <w:szCs w:val="24"/>
        </w:rPr>
        <w:t>сокращенное наименование</w:t>
      </w:r>
      <w:r w:rsidRPr="00FD58B9">
        <w:rPr>
          <w:rFonts w:ascii="Times New Roman" w:hAnsi="Times New Roman" w:cs="Times New Roman"/>
          <w:sz w:val="24"/>
          <w:szCs w:val="24"/>
        </w:rPr>
        <w:t xml:space="preserve"> – </w:t>
      </w:r>
      <w:r w:rsidR="00D13DAB" w:rsidRPr="00FD58B9">
        <w:rPr>
          <w:rFonts w:ascii="Times New Roman" w:hAnsi="Times New Roman" w:cs="Times New Roman"/>
          <w:b/>
          <w:sz w:val="24"/>
          <w:szCs w:val="24"/>
        </w:rPr>
        <w:t xml:space="preserve">Петродворцовое </w:t>
      </w:r>
      <w:r w:rsidRPr="00FD58B9">
        <w:rPr>
          <w:rFonts w:ascii="Times New Roman" w:hAnsi="Times New Roman" w:cs="Times New Roman"/>
          <w:b/>
          <w:sz w:val="24"/>
          <w:szCs w:val="24"/>
        </w:rPr>
        <w:t>РЖА</w:t>
      </w:r>
      <w:r w:rsidRPr="00FD58B9">
        <w:rPr>
          <w:rFonts w:ascii="Times New Roman" w:hAnsi="Times New Roman" w:cs="Times New Roman"/>
          <w:sz w:val="24"/>
          <w:szCs w:val="24"/>
        </w:rPr>
        <w:t xml:space="preserve">), именуемое в дальнейшем «Заказчик», в лице </w:t>
      </w:r>
      <w:r w:rsidR="00D13DAB" w:rsidRPr="00FD58B9">
        <w:rPr>
          <w:rFonts w:ascii="Times New Roman" w:hAnsi="Times New Roman" w:cs="Times New Roman"/>
          <w:sz w:val="24"/>
          <w:szCs w:val="24"/>
        </w:rPr>
        <w:t>___________________</w:t>
      </w:r>
      <w:r w:rsidRPr="00FD58B9">
        <w:rPr>
          <w:rFonts w:ascii="Times New Roman" w:hAnsi="Times New Roman" w:cs="Times New Roman"/>
          <w:sz w:val="24"/>
          <w:szCs w:val="24"/>
        </w:rPr>
        <w:t xml:space="preserve">, действующего на основании </w:t>
      </w:r>
      <w:r w:rsidR="003A215C" w:rsidRPr="00FD58B9">
        <w:rPr>
          <w:rFonts w:ascii="Times New Roman" w:hAnsi="Times New Roman" w:cs="Times New Roman"/>
          <w:sz w:val="24"/>
          <w:szCs w:val="24"/>
        </w:rPr>
        <w:t>Устава</w:t>
      </w:r>
      <w:r w:rsidR="004E6607" w:rsidRPr="00FD58B9">
        <w:rPr>
          <w:rFonts w:ascii="Times New Roman" w:hAnsi="Times New Roman" w:cs="Times New Roman"/>
          <w:sz w:val="24"/>
          <w:szCs w:val="24"/>
        </w:rPr>
        <w:t>, с одной стороны и</w:t>
      </w:r>
      <w:r w:rsidR="00FB55D9" w:rsidRPr="00FD58B9">
        <w:rPr>
          <w:rFonts w:ascii="Times New Roman" w:hAnsi="Times New Roman" w:cs="Times New Roman"/>
          <w:sz w:val="24"/>
          <w:szCs w:val="24"/>
        </w:rPr>
        <w:t xml:space="preserve"> </w:t>
      </w:r>
      <w:r w:rsidR="007D5BB9" w:rsidRPr="00FD58B9">
        <w:rPr>
          <w:rFonts w:ascii="Times New Roman" w:hAnsi="Times New Roman" w:cs="Times New Roman"/>
          <w:b/>
          <w:sz w:val="24"/>
          <w:szCs w:val="24"/>
        </w:rPr>
        <w:t>___________</w:t>
      </w:r>
      <w:r w:rsidR="00E66F68" w:rsidRPr="00FD58B9">
        <w:rPr>
          <w:rFonts w:ascii="Times New Roman" w:hAnsi="Times New Roman" w:cs="Times New Roman"/>
          <w:sz w:val="24"/>
          <w:szCs w:val="24"/>
        </w:rPr>
        <w:t xml:space="preserve"> (далее – </w:t>
      </w:r>
      <w:r w:rsidR="007D5BB9" w:rsidRPr="00FD58B9">
        <w:rPr>
          <w:rFonts w:ascii="Times New Roman" w:hAnsi="Times New Roman" w:cs="Times New Roman"/>
          <w:sz w:val="24"/>
          <w:szCs w:val="24"/>
        </w:rPr>
        <w:t>___________</w:t>
      </w:r>
      <w:r w:rsidR="00E66F68" w:rsidRPr="00FD58B9">
        <w:rPr>
          <w:rFonts w:ascii="Times New Roman" w:hAnsi="Times New Roman" w:cs="Times New Roman"/>
          <w:sz w:val="24"/>
          <w:szCs w:val="24"/>
        </w:rPr>
        <w:t xml:space="preserve">), именуемое в дальнейшем «Исполнитель», в лице </w:t>
      </w:r>
      <w:r w:rsidR="007D5BB9" w:rsidRPr="00FD58B9">
        <w:rPr>
          <w:rFonts w:ascii="Times New Roman" w:hAnsi="Times New Roman" w:cs="Times New Roman"/>
          <w:sz w:val="24"/>
          <w:szCs w:val="24"/>
        </w:rPr>
        <w:t>___________</w:t>
      </w:r>
      <w:r w:rsidR="00E66F68" w:rsidRPr="00FD58B9">
        <w:rPr>
          <w:rFonts w:ascii="Times New Roman" w:hAnsi="Times New Roman" w:cs="Times New Roman"/>
          <w:sz w:val="24"/>
          <w:szCs w:val="24"/>
        </w:rPr>
        <w:t xml:space="preserve">, действующего на основании </w:t>
      </w:r>
      <w:r w:rsidR="007D5BB9" w:rsidRPr="00FD58B9">
        <w:rPr>
          <w:rFonts w:ascii="Times New Roman" w:hAnsi="Times New Roman" w:cs="Times New Roman"/>
          <w:sz w:val="24"/>
          <w:szCs w:val="24"/>
        </w:rPr>
        <w:t>_______</w:t>
      </w:r>
      <w:r w:rsidR="004E6607" w:rsidRPr="00FD58B9">
        <w:rPr>
          <w:rFonts w:ascii="Times New Roman" w:hAnsi="Times New Roman" w:cs="Times New Roman"/>
          <w:sz w:val="24"/>
          <w:szCs w:val="24"/>
        </w:rPr>
        <w:t xml:space="preserve">, с другой стороны, вместе именуемые в дальнейшем </w:t>
      </w:r>
      <w:r w:rsidR="00C87B91" w:rsidRPr="00FD58B9">
        <w:rPr>
          <w:rFonts w:ascii="Times New Roman" w:hAnsi="Times New Roman" w:cs="Times New Roman"/>
          <w:sz w:val="24"/>
          <w:szCs w:val="24"/>
        </w:rPr>
        <w:t>«</w:t>
      </w:r>
      <w:r w:rsidR="004E6607" w:rsidRPr="00FD58B9">
        <w:rPr>
          <w:rFonts w:ascii="Times New Roman" w:hAnsi="Times New Roman" w:cs="Times New Roman"/>
          <w:sz w:val="24"/>
          <w:szCs w:val="24"/>
        </w:rPr>
        <w:t>Стороны</w:t>
      </w:r>
      <w:r w:rsidR="00C87B91" w:rsidRPr="00FD58B9">
        <w:rPr>
          <w:rFonts w:ascii="Times New Roman" w:hAnsi="Times New Roman" w:cs="Times New Roman"/>
          <w:sz w:val="24"/>
          <w:szCs w:val="24"/>
        </w:rPr>
        <w:t>»</w:t>
      </w:r>
      <w:r w:rsidR="004E6607" w:rsidRPr="00FD58B9">
        <w:rPr>
          <w:rFonts w:ascii="Times New Roman" w:hAnsi="Times New Roman" w:cs="Times New Roman"/>
          <w:sz w:val="24"/>
          <w:szCs w:val="24"/>
        </w:rPr>
        <w:t xml:space="preserve">, </w:t>
      </w:r>
      <w:r w:rsidR="00D0335C" w:rsidRPr="00FD58B9">
        <w:rPr>
          <w:rFonts w:ascii="Times New Roman" w:hAnsi="Times New Roman" w:cs="Times New Roman"/>
          <w:sz w:val="24"/>
          <w:szCs w:val="24"/>
        </w:rPr>
        <w:t xml:space="preserve">на основании пункта 4 части 1 статьи 93 Федерального закона от 5 апреля 2013 г. № 44 "О контрактной системе в сфере закупок товаров, работ, услуг для обеспечения государственных и муниципальных нужд" (далее </w:t>
      </w:r>
      <w:r w:rsidR="00FD58B9" w:rsidRPr="00FD58B9">
        <w:rPr>
          <w:rFonts w:ascii="Times New Roman" w:hAnsi="Times New Roman" w:cs="Times New Roman"/>
          <w:sz w:val="24"/>
          <w:szCs w:val="24"/>
        </w:rPr>
        <w:t>–</w:t>
      </w:r>
      <w:r w:rsidR="00D0335C" w:rsidRPr="00FD58B9">
        <w:rPr>
          <w:rFonts w:ascii="Times New Roman" w:hAnsi="Times New Roman" w:cs="Times New Roman"/>
          <w:sz w:val="24"/>
          <w:szCs w:val="24"/>
        </w:rPr>
        <w:t xml:space="preserve"> Закон</w:t>
      </w:r>
      <w:r w:rsidR="00FD58B9" w:rsidRPr="00FD58B9">
        <w:rPr>
          <w:rFonts w:ascii="Times New Roman" w:hAnsi="Times New Roman" w:cs="Times New Roman"/>
          <w:sz w:val="24"/>
          <w:szCs w:val="24"/>
        </w:rPr>
        <w:t>, ФЗ №44</w:t>
      </w:r>
      <w:r w:rsidR="00D0335C" w:rsidRPr="00FD58B9">
        <w:rPr>
          <w:rFonts w:ascii="Times New Roman" w:hAnsi="Times New Roman" w:cs="Times New Roman"/>
          <w:sz w:val="24"/>
          <w:szCs w:val="24"/>
        </w:rPr>
        <w:t xml:space="preserve">), </w:t>
      </w:r>
      <w:r w:rsidR="004E6607" w:rsidRPr="00FD58B9">
        <w:rPr>
          <w:rFonts w:ascii="Times New Roman" w:hAnsi="Times New Roman" w:cs="Times New Roman"/>
          <w:sz w:val="24"/>
          <w:szCs w:val="24"/>
        </w:rPr>
        <w:t xml:space="preserve">заключили настоящий государственный контракт </w:t>
      </w:r>
      <w:r w:rsidR="0045757F" w:rsidRPr="00FD58B9">
        <w:rPr>
          <w:rFonts w:ascii="Times New Roman" w:hAnsi="Times New Roman" w:cs="Times New Roman"/>
          <w:sz w:val="24"/>
          <w:szCs w:val="24"/>
        </w:rPr>
        <w:t>(далее - Контракт</w:t>
      </w:r>
      <w:r w:rsidR="004E6607" w:rsidRPr="00FD58B9">
        <w:rPr>
          <w:rFonts w:ascii="Times New Roman" w:hAnsi="Times New Roman" w:cs="Times New Roman"/>
          <w:sz w:val="24"/>
          <w:szCs w:val="24"/>
        </w:rPr>
        <w:t>) о нижеследующем</w:t>
      </w:r>
      <w:r w:rsidR="00C87B91" w:rsidRPr="00FD58B9">
        <w:rPr>
          <w:rFonts w:ascii="Times New Roman" w:hAnsi="Times New Roman" w:cs="Times New Roman"/>
          <w:sz w:val="24"/>
          <w:szCs w:val="24"/>
        </w:rPr>
        <w:t>:</w:t>
      </w:r>
    </w:p>
    <w:p w:rsidR="00F613B2" w:rsidRPr="00FD58B9" w:rsidRDefault="00F613B2" w:rsidP="00B36B0B">
      <w:pPr>
        <w:pStyle w:val="ConsPlusNormal"/>
        <w:ind w:firstLine="709"/>
        <w:outlineLvl w:val="1"/>
        <w:rPr>
          <w:rFonts w:ascii="Times New Roman" w:hAnsi="Times New Roman" w:cs="Times New Roman"/>
          <w:b/>
          <w:sz w:val="24"/>
          <w:szCs w:val="24"/>
          <w:highlight w:val="lightGray"/>
        </w:rPr>
      </w:pPr>
    </w:p>
    <w:p w:rsidR="004E6607" w:rsidRPr="00FD58B9" w:rsidRDefault="00E110C8" w:rsidP="00B36B0B">
      <w:pPr>
        <w:pStyle w:val="ConsPlusNormal"/>
        <w:ind w:firstLine="709"/>
        <w:jc w:val="center"/>
        <w:outlineLvl w:val="1"/>
        <w:rPr>
          <w:rFonts w:ascii="Times New Roman" w:hAnsi="Times New Roman" w:cs="Times New Roman"/>
          <w:b/>
          <w:sz w:val="24"/>
          <w:szCs w:val="24"/>
        </w:rPr>
      </w:pPr>
      <w:r w:rsidRPr="00FD58B9">
        <w:rPr>
          <w:rFonts w:ascii="Times New Roman" w:hAnsi="Times New Roman" w:cs="Times New Roman"/>
          <w:b/>
          <w:sz w:val="24"/>
          <w:szCs w:val="24"/>
        </w:rPr>
        <w:t>1</w:t>
      </w:r>
      <w:r w:rsidR="004E6607" w:rsidRPr="00FD58B9">
        <w:rPr>
          <w:rFonts w:ascii="Times New Roman" w:hAnsi="Times New Roman" w:cs="Times New Roman"/>
          <w:b/>
          <w:sz w:val="24"/>
          <w:szCs w:val="24"/>
        </w:rPr>
        <w:t xml:space="preserve">. Предмет Контракта </w:t>
      </w:r>
    </w:p>
    <w:p w:rsidR="000403E1" w:rsidRPr="00FD58B9" w:rsidRDefault="000403E1" w:rsidP="00B36B0B">
      <w:pPr>
        <w:pStyle w:val="ConsPlusNormal"/>
        <w:ind w:firstLine="709"/>
        <w:jc w:val="center"/>
        <w:outlineLvl w:val="1"/>
        <w:rPr>
          <w:rFonts w:ascii="Times New Roman" w:hAnsi="Times New Roman" w:cs="Times New Roman"/>
          <w:b/>
          <w:sz w:val="24"/>
          <w:szCs w:val="24"/>
        </w:rPr>
      </w:pPr>
    </w:p>
    <w:p w:rsidR="00FB53E6" w:rsidRPr="00FD58B9" w:rsidRDefault="000403E1" w:rsidP="00B36B0B">
      <w:pPr>
        <w:tabs>
          <w:tab w:val="left" w:pos="709"/>
          <w:tab w:val="left" w:pos="992"/>
          <w:tab w:val="left" w:pos="1134"/>
        </w:tabs>
        <w:suppressAutoHyphens/>
        <w:spacing w:after="0" w:line="240" w:lineRule="auto"/>
        <w:ind w:firstLine="709"/>
        <w:jc w:val="both"/>
        <w:rPr>
          <w:rFonts w:ascii="Times New Roman" w:hAnsi="Times New Roman" w:cs="Times New Roman"/>
          <w:sz w:val="24"/>
          <w:szCs w:val="24"/>
        </w:rPr>
      </w:pPr>
      <w:r w:rsidRPr="00FD58B9">
        <w:rPr>
          <w:rFonts w:ascii="Times New Roman" w:hAnsi="Times New Roman" w:cs="Times New Roman"/>
          <w:sz w:val="24"/>
          <w:szCs w:val="24"/>
        </w:rPr>
        <w:tab/>
      </w:r>
      <w:r w:rsidR="00FB53E6" w:rsidRPr="00FD58B9">
        <w:rPr>
          <w:rFonts w:ascii="Times New Roman" w:hAnsi="Times New Roman" w:cs="Times New Roman"/>
          <w:sz w:val="24"/>
          <w:szCs w:val="24"/>
        </w:rPr>
        <w:t>1.1.</w:t>
      </w:r>
      <w:r w:rsidR="00FB53E6" w:rsidRPr="00FD58B9">
        <w:rPr>
          <w:rFonts w:ascii="Times New Roman" w:hAnsi="Times New Roman" w:cs="Times New Roman"/>
          <w:sz w:val="24"/>
          <w:szCs w:val="24"/>
        </w:rPr>
        <w:tab/>
      </w:r>
      <w:r w:rsidR="00D84BDB" w:rsidRPr="00FD58B9">
        <w:rPr>
          <w:rFonts w:ascii="Times New Roman" w:hAnsi="Times New Roman" w:cs="Times New Roman"/>
          <w:sz w:val="24"/>
          <w:szCs w:val="24"/>
        </w:rPr>
        <w:t xml:space="preserve">В соответствии с Контрактом Исполнитель </w:t>
      </w:r>
      <w:hyperlink w:anchor="Par484" w:history="1"/>
      <w:r w:rsidR="00D84BDB" w:rsidRPr="00FD58B9">
        <w:rPr>
          <w:rFonts w:ascii="Times New Roman" w:hAnsi="Times New Roman" w:cs="Times New Roman"/>
          <w:sz w:val="24"/>
          <w:szCs w:val="24"/>
        </w:rPr>
        <w:t xml:space="preserve">обязуется в порядке и сроки, предусмотренные Контрактом оказать </w:t>
      </w:r>
      <w:r w:rsidRPr="00FD58B9">
        <w:rPr>
          <w:rFonts w:ascii="Times New Roman" w:hAnsi="Times New Roman" w:cs="Times New Roman"/>
          <w:sz w:val="24"/>
          <w:szCs w:val="24"/>
        </w:rPr>
        <w:t>Заказчик</w:t>
      </w:r>
      <w:r w:rsidR="00D84BDB" w:rsidRPr="00FD58B9">
        <w:rPr>
          <w:rFonts w:ascii="Times New Roman" w:hAnsi="Times New Roman" w:cs="Times New Roman"/>
          <w:sz w:val="24"/>
          <w:szCs w:val="24"/>
        </w:rPr>
        <w:t>у</w:t>
      </w:r>
      <w:r w:rsidRPr="00FD58B9">
        <w:rPr>
          <w:rFonts w:ascii="Times New Roman" w:hAnsi="Times New Roman" w:cs="Times New Roman"/>
          <w:sz w:val="24"/>
          <w:szCs w:val="24"/>
        </w:rPr>
        <w:t xml:space="preserve"> </w:t>
      </w:r>
      <w:r w:rsidR="00FB53E6" w:rsidRPr="00FD58B9">
        <w:rPr>
          <w:rFonts w:ascii="Times New Roman" w:hAnsi="Times New Roman" w:cs="Times New Roman"/>
          <w:b/>
          <w:sz w:val="24"/>
          <w:szCs w:val="24"/>
        </w:rPr>
        <w:t>услуги</w:t>
      </w:r>
      <w:r w:rsidR="00A4562B">
        <w:rPr>
          <w:rFonts w:ascii="Times New Roman" w:hAnsi="Times New Roman" w:cs="Times New Roman"/>
          <w:b/>
          <w:sz w:val="24"/>
          <w:szCs w:val="24"/>
        </w:rPr>
        <w:t xml:space="preserve"> </w:t>
      </w:r>
      <w:r w:rsidR="00A4562B" w:rsidRPr="00A4562B">
        <w:rPr>
          <w:rFonts w:ascii="Times New Roman" w:hAnsi="Times New Roman" w:cs="Times New Roman"/>
          <w:b/>
          <w:sz w:val="24"/>
          <w:szCs w:val="24"/>
        </w:rPr>
        <w:t xml:space="preserve">по дератизации помещений Петродворцового РЖА </w:t>
      </w:r>
      <w:r w:rsidR="006E1350" w:rsidRPr="00FD58B9">
        <w:rPr>
          <w:rFonts w:ascii="Times New Roman" w:hAnsi="Times New Roman" w:cs="Times New Roman"/>
          <w:sz w:val="24"/>
          <w:szCs w:val="24"/>
        </w:rPr>
        <w:t>(далее – Услуги),</w:t>
      </w:r>
      <w:r w:rsidR="00FB53E6" w:rsidRPr="00FD58B9">
        <w:rPr>
          <w:rFonts w:ascii="Times New Roman" w:hAnsi="Times New Roman" w:cs="Times New Roman"/>
          <w:sz w:val="24"/>
          <w:szCs w:val="24"/>
        </w:rPr>
        <w:t xml:space="preserve"> </w:t>
      </w:r>
      <w:r w:rsidR="00D84BDB" w:rsidRPr="00FD58B9">
        <w:rPr>
          <w:rFonts w:ascii="Times New Roman" w:hAnsi="Times New Roman" w:cs="Times New Roman"/>
          <w:sz w:val="24"/>
          <w:szCs w:val="24"/>
        </w:rPr>
        <w:t xml:space="preserve">в соответствии с Техническим заданием (Приложение № </w:t>
      </w:r>
      <w:r w:rsidR="002715B7" w:rsidRPr="00FD58B9">
        <w:rPr>
          <w:rFonts w:ascii="Times New Roman" w:hAnsi="Times New Roman" w:cs="Times New Roman"/>
          <w:sz w:val="24"/>
          <w:szCs w:val="24"/>
        </w:rPr>
        <w:t>2</w:t>
      </w:r>
      <w:r w:rsidR="00D84BDB" w:rsidRPr="00FD58B9">
        <w:rPr>
          <w:rFonts w:ascii="Times New Roman" w:hAnsi="Times New Roman" w:cs="Times New Roman"/>
          <w:sz w:val="24"/>
          <w:szCs w:val="24"/>
        </w:rPr>
        <w:t xml:space="preserve"> к Контракту</w:t>
      </w:r>
      <w:r w:rsidR="002715B7" w:rsidRPr="00FD58B9">
        <w:rPr>
          <w:rFonts w:ascii="Times New Roman" w:hAnsi="Times New Roman" w:cs="Times New Roman"/>
          <w:sz w:val="24"/>
          <w:szCs w:val="24"/>
        </w:rPr>
        <w:t xml:space="preserve">) и </w:t>
      </w:r>
      <w:r w:rsidR="00A62034" w:rsidRPr="00A62034">
        <w:rPr>
          <w:rFonts w:ascii="Times New Roman" w:hAnsi="Times New Roman" w:cs="Times New Roman"/>
          <w:sz w:val="24"/>
          <w:szCs w:val="24"/>
        </w:rPr>
        <w:t>Расчет</w:t>
      </w:r>
      <w:r w:rsidR="00A62034">
        <w:rPr>
          <w:rFonts w:ascii="Times New Roman" w:hAnsi="Times New Roman" w:cs="Times New Roman"/>
          <w:sz w:val="24"/>
          <w:szCs w:val="24"/>
        </w:rPr>
        <w:t>ом</w:t>
      </w:r>
      <w:r w:rsidR="00A62034" w:rsidRPr="00A62034">
        <w:rPr>
          <w:rFonts w:ascii="Times New Roman" w:hAnsi="Times New Roman" w:cs="Times New Roman"/>
          <w:sz w:val="24"/>
          <w:szCs w:val="24"/>
        </w:rPr>
        <w:t xml:space="preserve"> цены Контракта</w:t>
      </w:r>
      <w:r w:rsidR="002715B7" w:rsidRPr="00FD58B9">
        <w:rPr>
          <w:rFonts w:ascii="Times New Roman" w:hAnsi="Times New Roman" w:cs="Times New Roman"/>
          <w:sz w:val="24"/>
          <w:szCs w:val="24"/>
        </w:rPr>
        <w:t xml:space="preserve"> (Приложение №1</w:t>
      </w:r>
      <w:r w:rsidR="00D84BDB" w:rsidRPr="00FD58B9">
        <w:rPr>
          <w:rFonts w:ascii="Times New Roman" w:hAnsi="Times New Roman" w:cs="Times New Roman"/>
          <w:sz w:val="24"/>
          <w:szCs w:val="24"/>
        </w:rPr>
        <w:t xml:space="preserve"> к Контракту), а Заказчик обязуется принять и оплатить оказанные Услуги на условиях, предусмотренных Контрактом.</w:t>
      </w:r>
    </w:p>
    <w:p w:rsidR="00A4562B" w:rsidRDefault="00D84BDB" w:rsidP="00A4562B">
      <w:pPr>
        <w:suppressAutoHyphens/>
        <w:spacing w:after="0" w:line="240" w:lineRule="auto"/>
        <w:ind w:firstLine="709"/>
        <w:rPr>
          <w:rFonts w:ascii="Times New Roman" w:hAnsi="Times New Roman" w:cs="Times New Roman"/>
          <w:sz w:val="24"/>
          <w:szCs w:val="24"/>
        </w:rPr>
      </w:pPr>
      <w:r w:rsidRPr="00FD58B9">
        <w:rPr>
          <w:rFonts w:ascii="Times New Roman" w:hAnsi="Times New Roman" w:cs="Times New Roman"/>
          <w:sz w:val="24"/>
          <w:szCs w:val="24"/>
        </w:rPr>
        <w:tab/>
        <w:t xml:space="preserve">1.2. </w:t>
      </w:r>
      <w:r w:rsidR="00A4562B">
        <w:rPr>
          <w:rFonts w:ascii="Times New Roman" w:hAnsi="Times New Roman" w:cs="Times New Roman"/>
          <w:sz w:val="24"/>
          <w:szCs w:val="24"/>
        </w:rPr>
        <w:t>Место оказания Услуг: в соответствии с Техническим заданием (Приложение № 2 к Контракту).</w:t>
      </w:r>
    </w:p>
    <w:p w:rsidR="00D84BDB" w:rsidRPr="00FD58B9" w:rsidRDefault="00D84BDB" w:rsidP="00B36B0B">
      <w:pPr>
        <w:tabs>
          <w:tab w:val="left" w:pos="709"/>
          <w:tab w:val="left" w:pos="992"/>
          <w:tab w:val="left" w:pos="1134"/>
        </w:tabs>
        <w:suppressAutoHyphens/>
        <w:spacing w:after="0" w:line="240" w:lineRule="auto"/>
        <w:ind w:firstLine="709"/>
        <w:jc w:val="both"/>
        <w:rPr>
          <w:rFonts w:ascii="Times New Roman" w:hAnsi="Times New Roman" w:cs="Times New Roman"/>
          <w:sz w:val="24"/>
          <w:szCs w:val="24"/>
        </w:rPr>
      </w:pPr>
      <w:r w:rsidRPr="00FD58B9">
        <w:rPr>
          <w:rFonts w:ascii="Times New Roman" w:hAnsi="Times New Roman" w:cs="Times New Roman"/>
          <w:sz w:val="24"/>
          <w:szCs w:val="24"/>
        </w:rPr>
        <w:tab/>
        <w:t>1.3.</w:t>
      </w:r>
      <w:r w:rsidR="00412DAB" w:rsidRPr="00FD58B9">
        <w:rPr>
          <w:rFonts w:ascii="Times New Roman" w:hAnsi="Times New Roman" w:cs="Times New Roman"/>
          <w:sz w:val="24"/>
          <w:szCs w:val="24"/>
        </w:rPr>
        <w:t xml:space="preserve"> </w:t>
      </w:r>
      <w:r w:rsidRPr="00FD58B9">
        <w:rPr>
          <w:rFonts w:ascii="Times New Roman" w:hAnsi="Times New Roman" w:cs="Times New Roman"/>
          <w:color w:val="000000" w:themeColor="text1"/>
          <w:sz w:val="24"/>
          <w:szCs w:val="24"/>
        </w:rPr>
        <w:t xml:space="preserve">Идентификационный код закупки: </w:t>
      </w:r>
      <w:r w:rsidR="00F27D0F" w:rsidRPr="00FD58B9">
        <w:rPr>
          <w:rFonts w:ascii="Times New Roman" w:hAnsi="Times New Roman" w:cs="Times New Roman"/>
          <w:color w:val="000000" w:themeColor="text1"/>
          <w:sz w:val="24"/>
          <w:szCs w:val="24"/>
        </w:rPr>
        <w:t>262781901944878190100100050000000000.</w:t>
      </w:r>
    </w:p>
    <w:p w:rsidR="00D84BDB" w:rsidRPr="00FD58B9" w:rsidRDefault="00D84BDB" w:rsidP="00B36B0B">
      <w:pPr>
        <w:tabs>
          <w:tab w:val="left" w:pos="709"/>
          <w:tab w:val="left" w:pos="992"/>
          <w:tab w:val="left" w:pos="1134"/>
        </w:tabs>
        <w:suppressAutoHyphens/>
        <w:spacing w:after="0" w:line="240" w:lineRule="auto"/>
        <w:ind w:firstLine="709"/>
        <w:jc w:val="both"/>
        <w:rPr>
          <w:rFonts w:ascii="Times New Roman" w:hAnsi="Times New Roman" w:cs="Times New Roman"/>
          <w:sz w:val="24"/>
          <w:szCs w:val="24"/>
        </w:rPr>
      </w:pPr>
    </w:p>
    <w:p w:rsidR="00D84BDB" w:rsidRPr="00FD58B9" w:rsidRDefault="00D84BDB" w:rsidP="00B36B0B">
      <w:pPr>
        <w:spacing w:after="0" w:line="240" w:lineRule="auto"/>
        <w:ind w:firstLine="709"/>
        <w:jc w:val="center"/>
        <w:outlineLvl w:val="0"/>
        <w:rPr>
          <w:rFonts w:ascii="Times New Roman" w:hAnsi="Times New Roman" w:cs="Times New Roman"/>
          <w:sz w:val="24"/>
          <w:szCs w:val="24"/>
        </w:rPr>
      </w:pPr>
      <w:r w:rsidRPr="00FD58B9">
        <w:rPr>
          <w:rFonts w:ascii="Times New Roman" w:hAnsi="Times New Roman" w:cs="Times New Roman"/>
          <w:b/>
          <w:bCs/>
          <w:sz w:val="24"/>
          <w:szCs w:val="24"/>
        </w:rPr>
        <w:t>2. Цена Контракта и порядок расчетов</w:t>
      </w:r>
    </w:p>
    <w:p w:rsidR="00D84BDB" w:rsidRPr="00FD58B9" w:rsidRDefault="00D84BDB" w:rsidP="00B36B0B">
      <w:pPr>
        <w:spacing w:after="0" w:line="240" w:lineRule="auto"/>
        <w:ind w:firstLine="709"/>
        <w:rPr>
          <w:rFonts w:ascii="Times New Roman" w:hAnsi="Times New Roman" w:cs="Times New Roman"/>
          <w:sz w:val="24"/>
          <w:szCs w:val="24"/>
        </w:rPr>
      </w:pPr>
    </w:p>
    <w:p w:rsidR="00D84BDB" w:rsidRPr="00FD58B9" w:rsidRDefault="00D84BDB" w:rsidP="00B36B0B">
      <w:pPr>
        <w:spacing w:after="0" w:line="240" w:lineRule="auto"/>
        <w:ind w:firstLine="709"/>
        <w:jc w:val="both"/>
        <w:rPr>
          <w:rFonts w:ascii="Times New Roman" w:hAnsi="Times New Roman" w:cs="Times New Roman"/>
          <w:b/>
          <w:sz w:val="24"/>
          <w:szCs w:val="24"/>
        </w:rPr>
      </w:pPr>
      <w:r w:rsidRPr="00FD58B9">
        <w:rPr>
          <w:rFonts w:ascii="Times New Roman" w:hAnsi="Times New Roman" w:cs="Times New Roman"/>
          <w:sz w:val="24"/>
          <w:szCs w:val="24"/>
        </w:rPr>
        <w:t>2.1. Цена Контракта составляет ________ рублей ____ копеек (____________________), в том числе НДС - (__ процентов) /НДС не облагается на основании ___________ Налогового кодекса Российской Федерации.</w:t>
      </w:r>
    </w:p>
    <w:p w:rsidR="00D84BDB" w:rsidRPr="00FD58B9" w:rsidRDefault="00D84BDB" w:rsidP="00B36B0B">
      <w:pPr>
        <w:spacing w:after="0" w:line="240" w:lineRule="auto"/>
        <w:ind w:firstLine="709"/>
        <w:jc w:val="both"/>
        <w:rPr>
          <w:rFonts w:ascii="Times New Roman" w:hAnsi="Times New Roman" w:cs="Times New Roman"/>
          <w:sz w:val="24"/>
          <w:szCs w:val="24"/>
        </w:rPr>
      </w:pPr>
      <w:r w:rsidRPr="00FD58B9">
        <w:rPr>
          <w:rFonts w:ascii="Times New Roman" w:hAnsi="Times New Roman" w:cs="Times New Roman"/>
          <w:sz w:val="24"/>
          <w:szCs w:val="24"/>
        </w:rPr>
        <w:t>2.2. Цена Контракта включает в себя все затраты Исполнителя, связанные с исполнением Контракта, в том числе расходы по погрузке, доставке, а также все расходы на страхование, уплату налогов, пошлин,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rsidR="00D84BDB" w:rsidRPr="00FD58B9" w:rsidRDefault="00D84BDB" w:rsidP="00B36B0B">
      <w:pPr>
        <w:spacing w:after="0" w:line="240" w:lineRule="auto"/>
        <w:ind w:firstLine="709"/>
        <w:jc w:val="both"/>
        <w:rPr>
          <w:rFonts w:ascii="Times New Roman" w:hAnsi="Times New Roman" w:cs="Times New Roman"/>
          <w:sz w:val="24"/>
          <w:szCs w:val="24"/>
        </w:rPr>
      </w:pPr>
      <w:r w:rsidRPr="00FD58B9">
        <w:rPr>
          <w:rFonts w:ascii="Times New Roman" w:hAnsi="Times New Roman" w:cs="Times New Roman"/>
          <w:sz w:val="24"/>
          <w:szCs w:val="24"/>
        </w:rPr>
        <w:t xml:space="preserve">2.3. Цена Контракта является твердой и определяется на весь срок исполнения Контракта, за исключением случаев, установленных </w:t>
      </w:r>
      <w:r w:rsidR="00A4562B">
        <w:rPr>
          <w:rFonts w:ascii="Times New Roman" w:hAnsi="Times New Roman" w:cs="Times New Roman"/>
          <w:sz w:val="24"/>
          <w:szCs w:val="24"/>
        </w:rPr>
        <w:t>Законом</w:t>
      </w:r>
      <w:r w:rsidRPr="00FD58B9">
        <w:rPr>
          <w:rFonts w:ascii="Times New Roman" w:hAnsi="Times New Roman" w:cs="Times New Roman"/>
          <w:sz w:val="24"/>
          <w:szCs w:val="24"/>
        </w:rPr>
        <w:t xml:space="preserve"> и Контрактом.</w:t>
      </w:r>
    </w:p>
    <w:p w:rsidR="00D84BDB" w:rsidRPr="00FD58B9" w:rsidRDefault="00D84BDB" w:rsidP="00B36B0B">
      <w:pPr>
        <w:spacing w:after="0" w:line="240" w:lineRule="auto"/>
        <w:ind w:firstLine="709"/>
        <w:jc w:val="both"/>
        <w:rPr>
          <w:rFonts w:ascii="Times New Roman" w:hAnsi="Times New Roman" w:cs="Times New Roman"/>
          <w:sz w:val="24"/>
          <w:szCs w:val="24"/>
        </w:rPr>
      </w:pPr>
      <w:r w:rsidRPr="00FD58B9">
        <w:rPr>
          <w:rFonts w:ascii="Times New Roman" w:hAnsi="Times New Roman" w:cs="Times New Roman"/>
          <w:sz w:val="24"/>
          <w:szCs w:val="24"/>
        </w:rPr>
        <w:t>При заключении и исполнении Контракта изменение его существенных условий не допускается, за исключением случаев, предусмотренных Законом.</w:t>
      </w:r>
    </w:p>
    <w:p w:rsidR="00D84BDB" w:rsidRPr="00FD58B9" w:rsidRDefault="00D84BDB" w:rsidP="00B36B0B">
      <w:pPr>
        <w:spacing w:after="0" w:line="240" w:lineRule="auto"/>
        <w:ind w:firstLine="709"/>
        <w:jc w:val="both"/>
        <w:rPr>
          <w:rFonts w:ascii="Times New Roman" w:hAnsi="Times New Roman" w:cs="Times New Roman"/>
          <w:sz w:val="24"/>
          <w:szCs w:val="24"/>
        </w:rPr>
      </w:pPr>
      <w:r w:rsidRPr="00FD58B9">
        <w:rPr>
          <w:rFonts w:ascii="Times New Roman" w:hAnsi="Times New Roman" w:cs="Times New Roman"/>
          <w:sz w:val="24"/>
          <w:szCs w:val="24"/>
        </w:rPr>
        <w:t>2.4. Цена Контракта может быть снижена по соглашению Сторон без изменения предусмотренных Контрактом объема и качества оказываемых Услуг и иных условий Контракта.</w:t>
      </w:r>
    </w:p>
    <w:p w:rsidR="00D84BDB" w:rsidRPr="00FD58B9" w:rsidRDefault="00D84BDB" w:rsidP="00B36B0B">
      <w:pPr>
        <w:spacing w:after="0" w:line="240" w:lineRule="auto"/>
        <w:ind w:firstLine="709"/>
        <w:jc w:val="both"/>
        <w:rPr>
          <w:rFonts w:ascii="Times New Roman" w:hAnsi="Times New Roman" w:cs="Times New Roman"/>
          <w:sz w:val="24"/>
          <w:szCs w:val="24"/>
        </w:rPr>
      </w:pPr>
      <w:r w:rsidRPr="00FD58B9">
        <w:rPr>
          <w:rFonts w:ascii="Times New Roman" w:eastAsiaTheme="minorEastAsia" w:hAnsi="Times New Roman" w:cs="Times New Roman"/>
          <w:sz w:val="24"/>
          <w:szCs w:val="24"/>
          <w:lang w:eastAsia="ru-RU"/>
        </w:rPr>
        <w:t>2.5. Авансирование по настоящему Контракту не предусмотрено.</w:t>
      </w:r>
    </w:p>
    <w:p w:rsidR="00D84BDB" w:rsidRPr="00FD58B9" w:rsidRDefault="00D84BDB" w:rsidP="00B36B0B">
      <w:pPr>
        <w:pStyle w:val="ConsPlusNormal"/>
        <w:ind w:firstLine="709"/>
        <w:contextualSpacing/>
        <w:jc w:val="both"/>
        <w:rPr>
          <w:rFonts w:ascii="Times New Roman" w:hAnsi="Times New Roman" w:cs="Times New Roman"/>
          <w:sz w:val="24"/>
          <w:szCs w:val="24"/>
        </w:rPr>
      </w:pPr>
      <w:r w:rsidRPr="00FD58B9">
        <w:rPr>
          <w:rFonts w:ascii="Times New Roman" w:hAnsi="Times New Roman" w:cs="Times New Roman"/>
          <w:sz w:val="24"/>
          <w:szCs w:val="24"/>
        </w:rPr>
        <w:t>2.6. Оплата</w:t>
      </w:r>
      <w:r w:rsidR="00C204A8" w:rsidRPr="00FD58B9">
        <w:rPr>
          <w:rFonts w:ascii="Times New Roman" w:hAnsi="Times New Roman" w:cs="Times New Roman"/>
          <w:sz w:val="24"/>
          <w:szCs w:val="24"/>
        </w:rPr>
        <w:t xml:space="preserve"> фактически</w:t>
      </w:r>
      <w:r w:rsidRPr="00FD58B9">
        <w:rPr>
          <w:rFonts w:ascii="Times New Roman" w:hAnsi="Times New Roman" w:cs="Times New Roman"/>
          <w:sz w:val="24"/>
          <w:szCs w:val="24"/>
        </w:rPr>
        <w:t xml:space="preserve"> оказанных </w:t>
      </w:r>
      <w:r w:rsidR="00412DAB" w:rsidRPr="00FD58B9">
        <w:rPr>
          <w:rFonts w:ascii="Times New Roman" w:hAnsi="Times New Roman" w:cs="Times New Roman"/>
          <w:sz w:val="24"/>
          <w:szCs w:val="24"/>
        </w:rPr>
        <w:t xml:space="preserve">по Заявке </w:t>
      </w:r>
      <w:r w:rsidRPr="00FD58B9">
        <w:rPr>
          <w:rFonts w:ascii="Times New Roman" w:hAnsi="Times New Roman" w:cs="Times New Roman"/>
          <w:sz w:val="24"/>
          <w:szCs w:val="24"/>
        </w:rPr>
        <w:t xml:space="preserve">Услуг производится Заказчиком в течение </w:t>
      </w:r>
      <w:r w:rsidR="005C5206" w:rsidRPr="00FD58B9">
        <w:rPr>
          <w:rFonts w:ascii="Times New Roman" w:hAnsi="Times New Roman" w:cs="Times New Roman"/>
          <w:sz w:val="24"/>
          <w:szCs w:val="24"/>
        </w:rPr>
        <w:t xml:space="preserve">10 </w:t>
      </w:r>
      <w:r w:rsidRPr="00FD58B9">
        <w:rPr>
          <w:rFonts w:ascii="Times New Roman" w:hAnsi="Times New Roman" w:cs="Times New Roman"/>
          <w:sz w:val="24"/>
          <w:szCs w:val="24"/>
        </w:rPr>
        <w:t>(</w:t>
      </w:r>
      <w:r w:rsidR="005C5206" w:rsidRPr="00FD58B9">
        <w:rPr>
          <w:rFonts w:ascii="Times New Roman" w:hAnsi="Times New Roman" w:cs="Times New Roman"/>
          <w:sz w:val="24"/>
          <w:szCs w:val="24"/>
        </w:rPr>
        <w:t>десяти</w:t>
      </w:r>
      <w:r w:rsidRPr="00FD58B9">
        <w:rPr>
          <w:rFonts w:ascii="Times New Roman" w:hAnsi="Times New Roman" w:cs="Times New Roman"/>
          <w:sz w:val="24"/>
          <w:szCs w:val="24"/>
        </w:rPr>
        <w:t xml:space="preserve">) рабочих дней с даты подписания Заказчиком </w:t>
      </w:r>
      <w:r w:rsidRPr="00FD58B9">
        <w:rPr>
          <w:rFonts w:ascii="Times New Roman" w:hAnsi="Times New Roman" w:cs="Times New Roman"/>
          <w:b/>
          <w:sz w:val="24"/>
          <w:szCs w:val="24"/>
        </w:rPr>
        <w:t>Акта приемки товаров, работ, услуг</w:t>
      </w:r>
      <w:r w:rsidRPr="00FD58B9">
        <w:rPr>
          <w:rFonts w:ascii="Times New Roman" w:hAnsi="Times New Roman" w:cs="Times New Roman"/>
          <w:sz w:val="24"/>
          <w:szCs w:val="24"/>
          <w:vertAlign w:val="superscript"/>
        </w:rPr>
        <w:footnoteReference w:id="1"/>
      </w:r>
      <w:r w:rsidRPr="00FD58B9">
        <w:rPr>
          <w:rFonts w:ascii="Times New Roman" w:hAnsi="Times New Roman" w:cs="Times New Roman"/>
          <w:b/>
          <w:sz w:val="24"/>
          <w:szCs w:val="24"/>
        </w:rPr>
        <w:t xml:space="preserve"> </w:t>
      </w:r>
      <w:r w:rsidRPr="00FD58B9">
        <w:rPr>
          <w:rFonts w:ascii="Times New Roman" w:hAnsi="Times New Roman" w:cs="Times New Roman"/>
          <w:i/>
          <w:sz w:val="24"/>
          <w:szCs w:val="24"/>
        </w:rPr>
        <w:t>(далее – документ о приемк</w:t>
      </w:r>
      <w:r w:rsidR="00C407AB" w:rsidRPr="00FD58B9">
        <w:rPr>
          <w:rFonts w:ascii="Times New Roman" w:hAnsi="Times New Roman" w:cs="Times New Roman"/>
          <w:i/>
          <w:sz w:val="24"/>
          <w:szCs w:val="24"/>
        </w:rPr>
        <w:t>е</w:t>
      </w:r>
      <w:r w:rsidRPr="00FD58B9">
        <w:rPr>
          <w:rFonts w:ascii="Times New Roman" w:hAnsi="Times New Roman" w:cs="Times New Roman"/>
          <w:i/>
          <w:sz w:val="24"/>
          <w:szCs w:val="24"/>
        </w:rPr>
        <w:t>)</w:t>
      </w:r>
      <w:r w:rsidRPr="00FD58B9">
        <w:rPr>
          <w:rFonts w:ascii="Times New Roman" w:hAnsi="Times New Roman" w:cs="Times New Roman"/>
          <w:sz w:val="24"/>
          <w:szCs w:val="24"/>
        </w:rPr>
        <w:t>. При этом Исполнитель предоставляет Заказчику документы, указанные в пункте 3.3. Контракта.</w:t>
      </w:r>
    </w:p>
    <w:p w:rsidR="00D84BDB" w:rsidRPr="00FD58B9" w:rsidRDefault="00D84BDB" w:rsidP="00B36B0B">
      <w:pPr>
        <w:spacing w:after="0" w:line="240" w:lineRule="auto"/>
        <w:ind w:firstLine="709"/>
        <w:jc w:val="both"/>
        <w:rPr>
          <w:rFonts w:ascii="Times New Roman" w:hAnsi="Times New Roman" w:cs="Times New Roman"/>
          <w:sz w:val="24"/>
          <w:szCs w:val="24"/>
        </w:rPr>
      </w:pPr>
      <w:r w:rsidRPr="00FD58B9">
        <w:rPr>
          <w:rFonts w:ascii="Times New Roman" w:hAnsi="Times New Roman" w:cs="Times New Roman"/>
          <w:sz w:val="24"/>
          <w:szCs w:val="24"/>
        </w:rPr>
        <w:lastRenderedPageBreak/>
        <w:t>2.7. Оплата по Контракту осуществляется по безналичному расчету путем перечисления Заказчиком денежных средств на счет Исполнителя, указанный в Контракте.</w:t>
      </w:r>
    </w:p>
    <w:p w:rsidR="00D84BDB" w:rsidRPr="00FD58B9" w:rsidRDefault="00D84BDB" w:rsidP="00B36B0B">
      <w:pPr>
        <w:spacing w:after="0" w:line="240" w:lineRule="auto"/>
        <w:ind w:firstLine="709"/>
        <w:jc w:val="both"/>
        <w:rPr>
          <w:rFonts w:ascii="Times New Roman" w:hAnsi="Times New Roman" w:cs="Times New Roman"/>
          <w:sz w:val="24"/>
          <w:szCs w:val="24"/>
        </w:rPr>
      </w:pPr>
      <w:r w:rsidRPr="00FD58B9">
        <w:rPr>
          <w:rFonts w:ascii="Times New Roman" w:hAnsi="Times New Roman" w:cs="Times New Roman"/>
          <w:sz w:val="24"/>
          <w:szCs w:val="24"/>
        </w:rPr>
        <w:t>2.8. Датой оплаты считается дата списания денежных средств со счета Заказчика, указанного в Контракте.</w:t>
      </w:r>
    </w:p>
    <w:p w:rsidR="00D84BDB" w:rsidRPr="00FD58B9" w:rsidRDefault="00D84BDB" w:rsidP="00B36B0B">
      <w:pPr>
        <w:spacing w:after="0" w:line="240" w:lineRule="auto"/>
        <w:ind w:firstLine="709"/>
        <w:jc w:val="both"/>
        <w:rPr>
          <w:rFonts w:ascii="Times New Roman" w:hAnsi="Times New Roman" w:cs="Times New Roman"/>
          <w:sz w:val="24"/>
          <w:szCs w:val="24"/>
        </w:rPr>
      </w:pPr>
      <w:r w:rsidRPr="00FD58B9">
        <w:rPr>
          <w:rFonts w:ascii="Times New Roman" w:hAnsi="Times New Roman" w:cs="Times New Roman"/>
          <w:sz w:val="24"/>
          <w:szCs w:val="24"/>
        </w:rPr>
        <w:t>2.9. Суммы неисполненных Исполнителем требований об уплате неустоек (штрафов, пеней), предъявленных Заказчиком в соответствии с Законом и Контрактом, удерживаются Заказчиком из суммы, подлежащей оплате Исполнителю.</w:t>
      </w:r>
    </w:p>
    <w:p w:rsidR="00D84BDB" w:rsidRPr="00FD58B9" w:rsidRDefault="00D84BDB" w:rsidP="00B36B0B">
      <w:pPr>
        <w:autoSpaceDE w:val="0"/>
        <w:autoSpaceDN w:val="0"/>
        <w:adjustRightInd w:val="0"/>
        <w:spacing w:after="0" w:line="240" w:lineRule="auto"/>
        <w:ind w:firstLine="709"/>
        <w:jc w:val="both"/>
        <w:rPr>
          <w:rFonts w:ascii="Times New Roman" w:hAnsi="Times New Roman" w:cs="Times New Roman"/>
          <w:sz w:val="24"/>
          <w:szCs w:val="24"/>
        </w:rPr>
      </w:pPr>
      <w:r w:rsidRPr="00FD58B9">
        <w:rPr>
          <w:rFonts w:ascii="Times New Roman" w:hAnsi="Times New Roman" w:cs="Times New Roman"/>
          <w:sz w:val="24"/>
          <w:szCs w:val="24"/>
        </w:rPr>
        <w:t xml:space="preserve">2.10. Источник финансирования государственного заказа Санкт-Петербурга: Бюджет Санкт-Петербурга. </w:t>
      </w:r>
    </w:p>
    <w:p w:rsidR="00B36B0B" w:rsidRPr="00FD58B9" w:rsidRDefault="00B36B0B" w:rsidP="00B36B0B">
      <w:pPr>
        <w:spacing w:after="0" w:line="240" w:lineRule="auto"/>
        <w:ind w:firstLine="709"/>
        <w:jc w:val="center"/>
        <w:outlineLvl w:val="0"/>
        <w:rPr>
          <w:rFonts w:ascii="Times New Roman" w:hAnsi="Times New Roman" w:cs="Times New Roman"/>
          <w:sz w:val="24"/>
          <w:szCs w:val="24"/>
        </w:rPr>
      </w:pPr>
      <w:r w:rsidRPr="00FD58B9">
        <w:rPr>
          <w:rFonts w:ascii="Times New Roman" w:hAnsi="Times New Roman" w:cs="Times New Roman"/>
          <w:b/>
          <w:bCs/>
          <w:sz w:val="24"/>
          <w:szCs w:val="24"/>
        </w:rPr>
        <w:t>3. Порядок, сроки и условия приемки Услуг</w:t>
      </w:r>
    </w:p>
    <w:p w:rsidR="00B36B0B" w:rsidRPr="00FD58B9" w:rsidRDefault="00B36B0B" w:rsidP="00B36B0B">
      <w:pPr>
        <w:spacing w:after="0" w:line="240" w:lineRule="auto"/>
        <w:ind w:firstLine="709"/>
        <w:rPr>
          <w:rFonts w:ascii="Times New Roman" w:hAnsi="Times New Roman" w:cs="Times New Roman"/>
          <w:sz w:val="24"/>
          <w:szCs w:val="24"/>
        </w:rPr>
      </w:pPr>
    </w:p>
    <w:p w:rsidR="00A4562B" w:rsidRDefault="00A4562B" w:rsidP="00A4562B">
      <w:pPr>
        <w:suppressAutoHyphens/>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3.1. </w:t>
      </w:r>
      <w:r>
        <w:rPr>
          <w:rFonts w:ascii="Times New Roman" w:eastAsia="Times New Roman" w:hAnsi="Times New Roman" w:cs="Times New Roman"/>
          <w:sz w:val="24"/>
          <w:szCs w:val="24"/>
          <w:lang w:eastAsia="ar-SA"/>
        </w:rPr>
        <w:t xml:space="preserve">Услуги оказываются Исполнителем </w:t>
      </w:r>
      <w:r>
        <w:rPr>
          <w:rFonts w:ascii="Times New Roman" w:hAnsi="Times New Roman" w:cs="Times New Roman"/>
          <w:sz w:val="24"/>
          <w:szCs w:val="24"/>
        </w:rPr>
        <w:t xml:space="preserve">в соответствии с </w:t>
      </w:r>
      <w:r>
        <w:rPr>
          <w:rFonts w:ascii="Times New Roman" w:eastAsia="Times New Roman" w:hAnsi="Times New Roman" w:cs="Times New Roman"/>
          <w:sz w:val="24"/>
          <w:szCs w:val="24"/>
          <w:highlight w:val="white"/>
          <w:lang w:eastAsia="ar-SA"/>
        </w:rPr>
        <w:t>Техническим заданием</w:t>
      </w:r>
      <w:r>
        <w:rPr>
          <w:rFonts w:ascii="Times New Roman" w:eastAsia="Times New Roman" w:hAnsi="Times New Roman" w:cs="Times New Roman"/>
          <w:bCs/>
          <w:sz w:val="24"/>
          <w:szCs w:val="24"/>
          <w:highlight w:val="white"/>
          <w:lang w:eastAsia="ar-SA"/>
        </w:rPr>
        <w:t xml:space="preserve"> </w:t>
      </w:r>
      <w:r>
        <w:rPr>
          <w:rFonts w:ascii="Times New Roman" w:hAnsi="Times New Roman" w:cs="Times New Roman"/>
          <w:sz w:val="24"/>
          <w:szCs w:val="24"/>
        </w:rPr>
        <w:t>(Приложение № 1 к Контракту).</w:t>
      </w:r>
    </w:p>
    <w:p w:rsidR="00A4562B" w:rsidRDefault="00A4562B" w:rsidP="00A4562B">
      <w:pPr>
        <w:suppressAutoHyphens/>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3.2. Срок (продолжительность) оказания Услуг по настоящему Контракту: Согласно Техническому заданию. (Приложение № 1 к Контракту).</w:t>
      </w:r>
    </w:p>
    <w:p w:rsidR="00A4562B" w:rsidRDefault="00A4562B" w:rsidP="00A4562B">
      <w:pPr>
        <w:suppressAutoHyphens/>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3.3. По результатам оказания Услуг Исполнитель представляет Заказчику Акт приемки оказанных Услуг, счет, счет-фактуру (счет-фактура не требуется в случае применения упрощенной системы налогообложения) или УПД.</w:t>
      </w:r>
    </w:p>
    <w:p w:rsidR="00A4562B" w:rsidRDefault="00A4562B" w:rsidP="00A4562B">
      <w:pPr>
        <w:suppressAutoHyphens/>
        <w:spacing w:after="0" w:line="240" w:lineRule="auto"/>
        <w:ind w:firstLine="709"/>
        <w:jc w:val="both"/>
        <w:rPr>
          <w:rFonts w:ascii="Times New Roman" w:hAnsi="Times New Roman" w:cs="Times New Roman"/>
          <w:sz w:val="24"/>
          <w:szCs w:val="24"/>
        </w:rPr>
      </w:pPr>
      <w:bookmarkStart w:id="0" w:name="_Hlk181183048"/>
      <w:r>
        <w:rPr>
          <w:rFonts w:ascii="Times New Roman" w:hAnsi="Times New Roman" w:cs="Times New Roman"/>
          <w:sz w:val="24"/>
          <w:szCs w:val="24"/>
        </w:rPr>
        <w:t xml:space="preserve">3.4. </w:t>
      </w:r>
      <w:bookmarkEnd w:id="0"/>
      <w:r>
        <w:rPr>
          <w:rFonts w:ascii="Times New Roman" w:hAnsi="Times New Roman" w:cs="Times New Roman"/>
          <w:sz w:val="24"/>
          <w:szCs w:val="24"/>
        </w:rPr>
        <w:t>В срок не более 10 (десяти) рабочих дней с даты оказания Услуг Заказчик осуществляет приемку оказанных Услуг на предмет соответствия их объема и качества требованиям, изложенным в Контракте.</w:t>
      </w:r>
    </w:p>
    <w:p w:rsidR="00A4562B" w:rsidRDefault="00A4562B" w:rsidP="00A4562B">
      <w:pPr>
        <w:suppressAutoHyphens/>
        <w:spacing w:after="0" w:line="240" w:lineRule="auto"/>
        <w:ind w:firstLine="709"/>
        <w:jc w:val="both"/>
        <w:rPr>
          <w:rFonts w:ascii="Times New Roman" w:hAnsi="Times New Roman" w:cs="Times New Roman"/>
          <w:sz w:val="24"/>
          <w:szCs w:val="24"/>
        </w:rPr>
      </w:pPr>
      <w:bookmarkStart w:id="1" w:name="Par181"/>
      <w:bookmarkEnd w:id="1"/>
      <w:r>
        <w:rPr>
          <w:rFonts w:ascii="Times New Roman" w:hAnsi="Times New Roman" w:cs="Times New Roman"/>
          <w:sz w:val="24"/>
          <w:szCs w:val="24"/>
        </w:rPr>
        <w:t>3.5. Для проверки результатов оказанных Услуг в части соответствия результатов оказанных Услуг условиям Контракта Заказчик проводит экспертизу. Экспертиза результатов оказанных Услуг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Законом.</w:t>
      </w:r>
    </w:p>
    <w:p w:rsidR="00A4562B" w:rsidRDefault="00A4562B" w:rsidP="00A4562B">
      <w:pPr>
        <w:suppressAutoHyphens/>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По результатам проведенной экспертизы Заказчик составляет заключение об отсутствии или наличии нарушений условий Контракта.</w:t>
      </w:r>
    </w:p>
    <w:p w:rsidR="00A4562B" w:rsidRDefault="00A4562B" w:rsidP="00A4562B">
      <w:pPr>
        <w:suppressAutoHyphens/>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В случае если по результатам такой экспертизы установлены нарушения условий Контракта, за исключением условий, касающихся качества и безопасности результатов оказанных Услуг, не препятствующие приемке оказанных Услуг в заключении, могут содержаться предложения об устранении данных нарушений, в том числе с указанием срока их устранения.</w:t>
      </w:r>
    </w:p>
    <w:p w:rsidR="00A4562B" w:rsidRDefault="00A4562B" w:rsidP="00A4562B">
      <w:pPr>
        <w:suppressAutoHyphens/>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Заказчик вправе не отказывать в приемке оказанных Услуг в случае выявления несоответствия оказанных Услуг условиям Контракта, за исключением условий, касающихся качества и безопасности результатов оказанных Услуг, если выявленное несоответствие не препятствует приемке оказанных Услуг и устранено Исполнителем.</w:t>
      </w:r>
    </w:p>
    <w:p w:rsidR="00A4562B" w:rsidRDefault="00A4562B" w:rsidP="00A4562B">
      <w:pPr>
        <w:suppressAutoHyphens/>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В случае привлечения Заказчиком для проведения экспертизы оказанных Услуг экспертов, экспертных организаций при принятии решения о приемке или об отказе в приемке оказанных Услуг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A4562B" w:rsidRDefault="00A4562B" w:rsidP="00A4562B">
      <w:pPr>
        <w:suppressAutoHyphens/>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В случае повторного выявления по результатам экспертизы, предусмотренной настоящим пунктом, нарушений условий Контракта Заказчик вправе отказаться от исполнения Контракта по основаниям, предусмотренным гражданским законодательством Российской Федерации.</w:t>
      </w:r>
    </w:p>
    <w:p w:rsidR="00A4562B" w:rsidRDefault="00A4562B" w:rsidP="00A4562B">
      <w:pPr>
        <w:suppressAutoHyphens/>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3.6. При обнаружении Заказчиком в ходе приемки оказанных Услуг недостатков Стороны составляют рекламационный акт, в котором фиксируют перечень неточностей, ошибок (недоделок) с указанием сроков их устранения Исполнителем. При отказе (уклонении) Исполнителя от подписания указанного акта, в нем делается соответствующая запись. При этом односторонний Акт исполненных Услуг признается судом недействительным лишь в случае, если мотивы отказа от подписания акта признаны им обоснованными.</w:t>
      </w:r>
    </w:p>
    <w:p w:rsidR="00A4562B" w:rsidRDefault="00A4562B" w:rsidP="00A4562B">
      <w:pPr>
        <w:suppressAutoHyphens/>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Исполнитель обязан устранить все выявленные в ходе приемки недостатки своими силами и за свой счет в сроки, указанные в рекламационном акте.</w:t>
      </w:r>
    </w:p>
    <w:p w:rsidR="00A4562B" w:rsidRDefault="00A4562B" w:rsidP="00A4562B">
      <w:pPr>
        <w:suppressAutoHyphens/>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lastRenderedPageBreak/>
        <w:t>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rsidR="00A4562B" w:rsidRDefault="00A4562B" w:rsidP="00A4562B">
      <w:pPr>
        <w:suppressAutoHyphens/>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3.7. После устранения недостатков, отраженных в рекламационном акте, Заказчик в установленном Контрактом порядке повторно осуществляет проверку результатов оказанных Исполнителем Услуг. </w:t>
      </w:r>
    </w:p>
    <w:p w:rsidR="00A4562B" w:rsidRDefault="00A4562B" w:rsidP="00A4562B">
      <w:pPr>
        <w:suppressAutoHyphens/>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При повторном выявлении отступлений от условий Контракта, а также в случае нарушения сроков устранения недостатков, указанных в рекламационном акте, Заказчик составляет заключение, являющееся мотивированным отказом от приемки результатов оказанных Услуг, которое направляется Исполнителю. В этом случае оплата по Контракту не производится. </w:t>
      </w:r>
    </w:p>
    <w:p w:rsidR="00A4562B" w:rsidRDefault="00A4562B" w:rsidP="00A4562B">
      <w:pPr>
        <w:suppressAutoHyphens/>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3.8. Заказчик имеет право частично принять оказанные Услуги с отражением информации о расхождениях в приемке в соответствии с условиями Контракта и фактически оказанных Услугах в Акте приемки оказанных Услуг или УПД.</w:t>
      </w:r>
    </w:p>
    <w:p w:rsidR="00A4562B" w:rsidRDefault="00A4562B" w:rsidP="00A4562B">
      <w:pPr>
        <w:suppressAutoHyphens/>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3.9. Датой приемки оказанных Услуг считается дата подписания Заказчиком Акта приемки оказанных Услуг или УПД.</w:t>
      </w:r>
    </w:p>
    <w:p w:rsidR="00A4562B" w:rsidRDefault="00A4562B" w:rsidP="00A4562B">
      <w:pPr>
        <w:suppressAutoHyphens/>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Подписание со стороны Заказчика Акта приемки оказанных Услуг или УПД подтверждает исполнение обязательств Исполнителя, предусмотренных Контрактом.</w:t>
      </w:r>
    </w:p>
    <w:p w:rsidR="00A4562B" w:rsidRDefault="00A4562B" w:rsidP="00A4562B">
      <w:pPr>
        <w:suppressAutoHyphens/>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3.10. Сдача и приемка Услуг осуществляются уполномоченными представителями Сторон. </w:t>
      </w:r>
    </w:p>
    <w:p w:rsidR="003B227D" w:rsidRPr="00FD58B9" w:rsidRDefault="00E110C8" w:rsidP="00B36B0B">
      <w:pPr>
        <w:pStyle w:val="ConsPlusNormal"/>
        <w:spacing w:before="220"/>
        <w:ind w:firstLine="709"/>
        <w:jc w:val="center"/>
        <w:rPr>
          <w:rFonts w:ascii="Times New Roman" w:hAnsi="Times New Roman" w:cs="Times New Roman"/>
          <w:b/>
          <w:sz w:val="24"/>
          <w:szCs w:val="24"/>
        </w:rPr>
      </w:pPr>
      <w:r w:rsidRPr="00FD58B9">
        <w:rPr>
          <w:rFonts w:ascii="Times New Roman" w:hAnsi="Times New Roman" w:cs="Times New Roman"/>
          <w:b/>
          <w:sz w:val="24"/>
          <w:szCs w:val="24"/>
        </w:rPr>
        <w:t>4.</w:t>
      </w:r>
      <w:r w:rsidR="004E6607" w:rsidRPr="00FD58B9">
        <w:rPr>
          <w:rFonts w:ascii="Times New Roman" w:hAnsi="Times New Roman" w:cs="Times New Roman"/>
          <w:b/>
          <w:sz w:val="24"/>
          <w:szCs w:val="24"/>
        </w:rPr>
        <w:t xml:space="preserve"> Взаимодействие Сторон</w:t>
      </w:r>
    </w:p>
    <w:p w:rsidR="002D7F5B" w:rsidRPr="00FD58B9" w:rsidRDefault="004E6607" w:rsidP="002D7F5B">
      <w:pPr>
        <w:spacing w:after="0" w:line="240" w:lineRule="auto"/>
        <w:ind w:firstLine="709"/>
        <w:jc w:val="both"/>
        <w:rPr>
          <w:rFonts w:ascii="Times New Roman" w:hAnsi="Times New Roman" w:cs="Times New Roman"/>
          <w:sz w:val="24"/>
          <w:szCs w:val="24"/>
        </w:rPr>
      </w:pPr>
      <w:r w:rsidRPr="00FD58B9">
        <w:rPr>
          <w:rFonts w:ascii="Times New Roman" w:hAnsi="Times New Roman" w:cs="Times New Roman"/>
          <w:sz w:val="24"/>
          <w:szCs w:val="24"/>
        </w:rPr>
        <w:t xml:space="preserve"> </w:t>
      </w:r>
      <w:r w:rsidR="002D7F5B" w:rsidRPr="00FD58B9">
        <w:rPr>
          <w:rFonts w:ascii="Times New Roman" w:hAnsi="Times New Roman" w:cs="Times New Roman"/>
          <w:sz w:val="24"/>
          <w:szCs w:val="24"/>
        </w:rPr>
        <w:t>4.1. Исполнитель обязан:</w:t>
      </w:r>
    </w:p>
    <w:p w:rsidR="002D7F5B" w:rsidRPr="00FD58B9" w:rsidRDefault="002D7F5B" w:rsidP="002D7F5B">
      <w:pPr>
        <w:spacing w:after="0" w:line="240" w:lineRule="auto"/>
        <w:ind w:firstLine="709"/>
        <w:jc w:val="both"/>
        <w:rPr>
          <w:rFonts w:ascii="Times New Roman" w:hAnsi="Times New Roman" w:cs="Times New Roman"/>
          <w:sz w:val="24"/>
          <w:szCs w:val="24"/>
        </w:rPr>
      </w:pPr>
      <w:r w:rsidRPr="00FD58B9">
        <w:rPr>
          <w:rFonts w:ascii="Times New Roman" w:hAnsi="Times New Roman" w:cs="Times New Roman"/>
          <w:sz w:val="24"/>
          <w:szCs w:val="24"/>
        </w:rPr>
        <w:t xml:space="preserve">4.1.1. </w:t>
      </w:r>
      <w:r w:rsidR="00412DAB" w:rsidRPr="00FD58B9">
        <w:rPr>
          <w:rFonts w:ascii="Times New Roman" w:hAnsi="Times New Roman" w:cs="Times New Roman"/>
          <w:sz w:val="24"/>
          <w:szCs w:val="24"/>
        </w:rPr>
        <w:t>Оказать</w:t>
      </w:r>
      <w:r w:rsidRPr="00FD58B9">
        <w:rPr>
          <w:rFonts w:ascii="Times New Roman" w:hAnsi="Times New Roman" w:cs="Times New Roman"/>
          <w:sz w:val="24"/>
          <w:szCs w:val="24"/>
        </w:rPr>
        <w:t xml:space="preserve"> Услуги в порядке, объеме, в срок и на условиях, предусмотренных Контрактом.</w:t>
      </w:r>
    </w:p>
    <w:p w:rsidR="002D7F5B" w:rsidRPr="00FD58B9" w:rsidRDefault="002D7F5B" w:rsidP="002D7F5B">
      <w:pPr>
        <w:spacing w:after="0" w:line="240" w:lineRule="auto"/>
        <w:ind w:firstLine="709"/>
        <w:jc w:val="both"/>
        <w:rPr>
          <w:rFonts w:ascii="Times New Roman" w:hAnsi="Times New Roman" w:cs="Times New Roman"/>
          <w:sz w:val="24"/>
          <w:szCs w:val="24"/>
        </w:rPr>
      </w:pPr>
      <w:r w:rsidRPr="00FD58B9">
        <w:rPr>
          <w:rFonts w:ascii="Times New Roman" w:hAnsi="Times New Roman" w:cs="Times New Roman"/>
          <w:sz w:val="24"/>
          <w:szCs w:val="24"/>
        </w:rPr>
        <w:t>4.1.2. Обеспечить соответствие результатов оказанных Услуг требованиям качества, безопасности, иным требованиям, установленным стандартами, техническими регламентами, установленным законодательством Российской Федерации, а также требованиям, установленным Контрактом.</w:t>
      </w:r>
    </w:p>
    <w:p w:rsidR="002D7F5B" w:rsidRPr="00FD58B9" w:rsidRDefault="002D7F5B" w:rsidP="002D7F5B">
      <w:pPr>
        <w:spacing w:after="0" w:line="240" w:lineRule="auto"/>
        <w:ind w:firstLine="709"/>
        <w:jc w:val="both"/>
        <w:rPr>
          <w:rFonts w:ascii="Times New Roman" w:hAnsi="Times New Roman" w:cs="Times New Roman"/>
          <w:sz w:val="24"/>
          <w:szCs w:val="24"/>
        </w:rPr>
      </w:pPr>
      <w:r w:rsidRPr="00FD58B9">
        <w:rPr>
          <w:rFonts w:ascii="Times New Roman" w:hAnsi="Times New Roman" w:cs="Times New Roman"/>
          <w:sz w:val="24"/>
          <w:szCs w:val="24"/>
        </w:rPr>
        <w:t>4.1.3. Обеспечить за свой счет устранение выявленных нарушений при несоответствии результатов оказанных Услуг условиям Контракта.</w:t>
      </w:r>
    </w:p>
    <w:p w:rsidR="002D7F5B" w:rsidRPr="00FD58B9" w:rsidRDefault="002D7F5B" w:rsidP="002D7F5B">
      <w:pPr>
        <w:spacing w:after="0" w:line="240" w:lineRule="auto"/>
        <w:ind w:firstLine="709"/>
        <w:jc w:val="both"/>
        <w:rPr>
          <w:rFonts w:ascii="Times New Roman" w:hAnsi="Times New Roman" w:cs="Times New Roman"/>
          <w:sz w:val="24"/>
          <w:szCs w:val="24"/>
        </w:rPr>
      </w:pPr>
      <w:r w:rsidRPr="00FD58B9">
        <w:rPr>
          <w:rFonts w:ascii="Times New Roman" w:hAnsi="Times New Roman" w:cs="Times New Roman"/>
          <w:sz w:val="24"/>
          <w:szCs w:val="24"/>
        </w:rPr>
        <w:t>4.1.4.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bookmarkStart w:id="2" w:name="Par189"/>
      <w:bookmarkEnd w:id="2"/>
    </w:p>
    <w:p w:rsidR="002D7F5B" w:rsidRPr="00FD58B9" w:rsidRDefault="002D7F5B" w:rsidP="002D7F5B">
      <w:pPr>
        <w:spacing w:after="0" w:line="240" w:lineRule="auto"/>
        <w:ind w:firstLine="709"/>
        <w:jc w:val="both"/>
        <w:rPr>
          <w:rFonts w:ascii="Times New Roman" w:hAnsi="Times New Roman" w:cs="Times New Roman"/>
          <w:sz w:val="24"/>
          <w:szCs w:val="24"/>
        </w:rPr>
      </w:pPr>
      <w:r w:rsidRPr="00FD58B9">
        <w:rPr>
          <w:rFonts w:ascii="Times New Roman" w:hAnsi="Times New Roman" w:cs="Times New Roman"/>
          <w:sz w:val="24"/>
          <w:szCs w:val="24"/>
        </w:rPr>
        <w:t xml:space="preserve">4.1.5. Обеспечивать гарантии качества оказанных Услуг в соответствии с </w:t>
      </w:r>
      <w:hyperlink r:id="rId8" w:tooltip="consultantplus://offline/ref=15D034E371A1B9400DCF21FB6A932691068BC1FB5296EFE0F908D9090D9701E0FDFF3E33C106EE45A7B428FCC099792A67CBD7BE666CF76CADY1L" w:history="1">
        <w:r w:rsidRPr="00FD58B9">
          <w:rPr>
            <w:rStyle w:val="ac"/>
            <w:rFonts w:ascii="Times New Roman" w:hAnsi="Times New Roman" w:cs="Times New Roman"/>
            <w:sz w:val="24"/>
            <w:szCs w:val="24"/>
          </w:rPr>
          <w:t>разделом 5</w:t>
        </w:r>
      </w:hyperlink>
      <w:r w:rsidRPr="00FD58B9">
        <w:rPr>
          <w:rFonts w:ascii="Times New Roman" w:hAnsi="Times New Roman" w:cs="Times New Roman"/>
          <w:sz w:val="24"/>
          <w:szCs w:val="24"/>
        </w:rPr>
        <w:t xml:space="preserve"> Контракта.</w:t>
      </w:r>
    </w:p>
    <w:p w:rsidR="002D7F5B" w:rsidRPr="00FD58B9" w:rsidRDefault="002D7F5B" w:rsidP="002D7F5B">
      <w:pPr>
        <w:spacing w:after="0" w:line="240" w:lineRule="auto"/>
        <w:ind w:firstLine="709"/>
        <w:jc w:val="both"/>
        <w:rPr>
          <w:rFonts w:ascii="Times New Roman" w:hAnsi="Times New Roman" w:cs="Times New Roman"/>
          <w:sz w:val="24"/>
          <w:szCs w:val="24"/>
        </w:rPr>
      </w:pPr>
      <w:r w:rsidRPr="00FD58B9">
        <w:rPr>
          <w:rFonts w:ascii="Times New Roman" w:hAnsi="Times New Roman" w:cs="Times New Roman"/>
          <w:sz w:val="24"/>
          <w:szCs w:val="24"/>
        </w:rPr>
        <w:t>4.2. Исполнитель вправе:</w:t>
      </w:r>
    </w:p>
    <w:p w:rsidR="002D7F5B" w:rsidRPr="00FD58B9" w:rsidRDefault="002D7F5B" w:rsidP="002D7F5B">
      <w:pPr>
        <w:spacing w:after="0" w:line="240" w:lineRule="auto"/>
        <w:ind w:firstLine="709"/>
        <w:jc w:val="both"/>
        <w:rPr>
          <w:rFonts w:ascii="Times New Roman" w:eastAsia="Times New Roman" w:hAnsi="Times New Roman" w:cs="Times New Roman"/>
          <w:sz w:val="24"/>
          <w:szCs w:val="24"/>
          <w:lang w:eastAsia="ru-RU"/>
        </w:rPr>
      </w:pPr>
      <w:r w:rsidRPr="00FD58B9">
        <w:rPr>
          <w:rFonts w:ascii="Times New Roman" w:eastAsia="Times New Roman" w:hAnsi="Times New Roman" w:cs="Times New Roman"/>
          <w:sz w:val="24"/>
          <w:szCs w:val="24"/>
          <w:lang w:eastAsia="ru-RU"/>
        </w:rPr>
        <w:t xml:space="preserve">4.2.1. Требовать от Заказчика надлежащего исполнения обязательств в соответствии с условиями Контракта. </w:t>
      </w:r>
    </w:p>
    <w:p w:rsidR="002D7F5B" w:rsidRPr="00FD58B9" w:rsidRDefault="002D7F5B" w:rsidP="002D7F5B">
      <w:pPr>
        <w:spacing w:after="0" w:line="240" w:lineRule="auto"/>
        <w:ind w:firstLine="709"/>
        <w:jc w:val="both"/>
        <w:rPr>
          <w:rFonts w:ascii="Times New Roman" w:eastAsia="Times New Roman" w:hAnsi="Times New Roman" w:cs="Times New Roman"/>
          <w:sz w:val="24"/>
          <w:szCs w:val="24"/>
          <w:lang w:eastAsia="ru-RU"/>
        </w:rPr>
      </w:pPr>
      <w:r w:rsidRPr="00FD58B9">
        <w:rPr>
          <w:rFonts w:ascii="Times New Roman" w:eastAsia="Times New Roman" w:hAnsi="Times New Roman" w:cs="Times New Roman"/>
          <w:sz w:val="24"/>
          <w:szCs w:val="24"/>
          <w:lang w:eastAsia="ru-RU"/>
        </w:rPr>
        <w:t xml:space="preserve">4.2.2. Требовать от Заказчика своевременной оплаты оказанных и принятых Услуг Заказчиком в порядке и на условиях, предусмотренных Контрактом; </w:t>
      </w:r>
    </w:p>
    <w:p w:rsidR="002D7F5B" w:rsidRPr="00FD58B9" w:rsidRDefault="002D7F5B" w:rsidP="002D7F5B">
      <w:pPr>
        <w:spacing w:after="0" w:line="240" w:lineRule="auto"/>
        <w:ind w:firstLine="709"/>
        <w:jc w:val="both"/>
        <w:rPr>
          <w:rFonts w:ascii="Times New Roman" w:eastAsia="Times New Roman" w:hAnsi="Times New Roman" w:cs="Times New Roman"/>
          <w:sz w:val="24"/>
          <w:szCs w:val="24"/>
          <w:lang w:eastAsia="ru-RU"/>
        </w:rPr>
      </w:pPr>
      <w:r w:rsidRPr="00FD58B9">
        <w:rPr>
          <w:rFonts w:ascii="Times New Roman" w:eastAsia="Times New Roman" w:hAnsi="Times New Roman" w:cs="Times New Roman"/>
          <w:sz w:val="24"/>
          <w:szCs w:val="24"/>
          <w:lang w:eastAsia="ru-RU"/>
        </w:rPr>
        <w:t xml:space="preserve">4.2.3.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w:t>
      </w:r>
      <w:hyperlink r:id="rId9" w:tooltip="https://login.consultant.ru/link/?req=doc&amp;base=LAW&amp;n=410704&amp;dst=101309&amp;field=134&amp;date=16.01.2023" w:history="1">
        <w:r w:rsidRPr="00FD58B9">
          <w:rPr>
            <w:rFonts w:ascii="Times New Roman" w:eastAsia="Times New Roman" w:hAnsi="Times New Roman" w:cs="Times New Roman"/>
            <w:sz w:val="24"/>
            <w:szCs w:val="24"/>
            <w:lang w:eastAsia="ru-RU"/>
          </w:rPr>
          <w:t>статьи 95</w:t>
        </w:r>
      </w:hyperlink>
      <w:r w:rsidRPr="00FD58B9">
        <w:rPr>
          <w:rFonts w:ascii="Times New Roman" w:eastAsia="Times New Roman" w:hAnsi="Times New Roman" w:cs="Times New Roman"/>
          <w:sz w:val="24"/>
          <w:szCs w:val="24"/>
          <w:lang w:eastAsia="ru-RU"/>
        </w:rPr>
        <w:t xml:space="preserve"> Закона. </w:t>
      </w:r>
    </w:p>
    <w:p w:rsidR="002D7F5B" w:rsidRPr="00FD58B9" w:rsidRDefault="002D7F5B" w:rsidP="002D7F5B">
      <w:pPr>
        <w:spacing w:after="0" w:line="240" w:lineRule="auto"/>
        <w:ind w:firstLine="709"/>
        <w:jc w:val="both"/>
        <w:rPr>
          <w:rFonts w:ascii="Times New Roman" w:eastAsia="Times New Roman" w:hAnsi="Times New Roman" w:cs="Times New Roman"/>
          <w:sz w:val="24"/>
          <w:szCs w:val="24"/>
          <w:lang w:eastAsia="ru-RU"/>
        </w:rPr>
      </w:pPr>
      <w:r w:rsidRPr="00FD58B9">
        <w:rPr>
          <w:rFonts w:ascii="Times New Roman" w:eastAsia="Times New Roman" w:hAnsi="Times New Roman" w:cs="Times New Roman"/>
          <w:sz w:val="24"/>
          <w:szCs w:val="24"/>
          <w:lang w:eastAsia="ru-RU"/>
        </w:rPr>
        <w:t xml:space="preserve">4.2.4. Требовать возмещения убытков, уплаты неустоек (штрафов, пеней) в соответствии с разделом 6 Контракта. </w:t>
      </w:r>
    </w:p>
    <w:p w:rsidR="002D7F5B" w:rsidRPr="00FD58B9" w:rsidRDefault="002D7F5B" w:rsidP="002D7F5B">
      <w:pPr>
        <w:spacing w:after="0" w:line="240" w:lineRule="auto"/>
        <w:ind w:firstLine="709"/>
        <w:jc w:val="both"/>
        <w:rPr>
          <w:rFonts w:ascii="Times New Roman" w:eastAsia="Times New Roman" w:hAnsi="Times New Roman" w:cs="Times New Roman"/>
          <w:sz w:val="24"/>
          <w:szCs w:val="24"/>
          <w:lang w:eastAsia="ru-RU"/>
        </w:rPr>
      </w:pPr>
      <w:r w:rsidRPr="00FD58B9">
        <w:rPr>
          <w:rFonts w:ascii="Times New Roman" w:eastAsia="Times New Roman" w:hAnsi="Times New Roman" w:cs="Times New Roman"/>
          <w:sz w:val="24"/>
          <w:szCs w:val="24"/>
          <w:lang w:eastAsia="ru-RU"/>
        </w:rPr>
        <w:t>4.2.5. По согласованию с Заказчиком (путем заключения соглашения) оказать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предусмотренных подпунктом "в" пункта 1, подпунктом "б" пункта 2, подпунктом "в" пункта 3 части 4 статьи 14 Закона). В этом случае соответствующие изменения должны быть внесены Заказчиком в реестр контрактов, заключенных Заказчиком.</w:t>
      </w:r>
    </w:p>
    <w:p w:rsidR="002D7F5B" w:rsidRPr="00FD58B9" w:rsidRDefault="002D7F5B" w:rsidP="002D7F5B">
      <w:pPr>
        <w:spacing w:after="0" w:line="240" w:lineRule="auto"/>
        <w:ind w:firstLine="709"/>
        <w:jc w:val="both"/>
        <w:rPr>
          <w:rFonts w:ascii="Times New Roman" w:eastAsia="Times New Roman" w:hAnsi="Times New Roman" w:cs="Times New Roman"/>
          <w:sz w:val="24"/>
          <w:szCs w:val="24"/>
          <w:lang w:eastAsia="ru-RU"/>
        </w:rPr>
      </w:pPr>
      <w:r w:rsidRPr="00FD58B9">
        <w:rPr>
          <w:rFonts w:ascii="Times New Roman" w:eastAsia="Times New Roman" w:hAnsi="Times New Roman" w:cs="Times New Roman"/>
          <w:sz w:val="24"/>
          <w:szCs w:val="24"/>
          <w:lang w:eastAsia="ru-RU"/>
        </w:rPr>
        <w:t>4.2.6. По согласованию с Заказчиком досрочно оказать Услуги.</w:t>
      </w:r>
    </w:p>
    <w:p w:rsidR="002D7F5B" w:rsidRPr="00FD58B9" w:rsidRDefault="002D7F5B" w:rsidP="002D7F5B">
      <w:pPr>
        <w:spacing w:after="0" w:line="240" w:lineRule="auto"/>
        <w:ind w:firstLine="709"/>
        <w:jc w:val="both"/>
        <w:rPr>
          <w:rFonts w:ascii="Times New Roman" w:hAnsi="Times New Roman" w:cs="Times New Roman"/>
          <w:sz w:val="24"/>
          <w:szCs w:val="24"/>
        </w:rPr>
      </w:pPr>
      <w:r w:rsidRPr="00FD58B9">
        <w:rPr>
          <w:rFonts w:ascii="Times New Roman" w:hAnsi="Times New Roman" w:cs="Times New Roman"/>
          <w:sz w:val="24"/>
          <w:szCs w:val="24"/>
        </w:rPr>
        <w:lastRenderedPageBreak/>
        <w:t>4.3. Заказчик обязан:</w:t>
      </w:r>
    </w:p>
    <w:p w:rsidR="002D7F5B" w:rsidRPr="00FD58B9" w:rsidRDefault="002D7F5B" w:rsidP="002D7F5B">
      <w:pPr>
        <w:spacing w:after="0" w:line="240" w:lineRule="auto"/>
        <w:ind w:firstLine="709"/>
        <w:jc w:val="both"/>
        <w:rPr>
          <w:rFonts w:ascii="Times New Roman" w:eastAsia="Times New Roman" w:hAnsi="Times New Roman" w:cs="Times New Roman"/>
          <w:sz w:val="24"/>
          <w:szCs w:val="24"/>
          <w:lang w:eastAsia="ru-RU"/>
        </w:rPr>
      </w:pPr>
      <w:bookmarkStart w:id="3" w:name="Par214"/>
      <w:bookmarkEnd w:id="3"/>
      <w:r w:rsidRPr="00FD58B9">
        <w:rPr>
          <w:rFonts w:ascii="Times New Roman" w:eastAsia="Times New Roman" w:hAnsi="Times New Roman" w:cs="Times New Roman"/>
          <w:sz w:val="24"/>
          <w:szCs w:val="24"/>
          <w:lang w:eastAsia="ar-SA"/>
        </w:rPr>
        <w:t xml:space="preserve">4.3.1. </w:t>
      </w:r>
      <w:r w:rsidRPr="00FD58B9">
        <w:rPr>
          <w:rFonts w:ascii="Times New Roman" w:eastAsia="Times New Roman" w:hAnsi="Times New Roman" w:cs="Times New Roman"/>
          <w:sz w:val="24"/>
          <w:szCs w:val="24"/>
          <w:lang w:eastAsia="ru-RU"/>
        </w:rPr>
        <w:t xml:space="preserve">Обеспечить своевременную оплату оказанных Услуг, соответствующих условиям Контракта, в порядке и сроки, предусмотренные Контрактом. </w:t>
      </w:r>
    </w:p>
    <w:p w:rsidR="002D7F5B" w:rsidRPr="00FD58B9" w:rsidRDefault="002D7F5B" w:rsidP="002D7F5B">
      <w:pPr>
        <w:spacing w:after="0" w:line="240" w:lineRule="auto"/>
        <w:ind w:firstLine="709"/>
        <w:jc w:val="both"/>
        <w:rPr>
          <w:rFonts w:ascii="Times New Roman" w:eastAsia="Times New Roman" w:hAnsi="Times New Roman" w:cs="Times New Roman"/>
          <w:sz w:val="24"/>
          <w:szCs w:val="24"/>
          <w:lang w:eastAsia="ru-RU"/>
        </w:rPr>
      </w:pPr>
      <w:r w:rsidRPr="00FD58B9">
        <w:rPr>
          <w:rFonts w:ascii="Times New Roman" w:eastAsia="Times New Roman" w:hAnsi="Times New Roman" w:cs="Times New Roman"/>
          <w:sz w:val="24"/>
          <w:szCs w:val="24"/>
          <w:lang w:eastAsia="ru-RU"/>
        </w:rPr>
        <w:t xml:space="preserve">4.3.2. Требовать уплаты неустоек (штрафов, пеней) в соответствии с </w:t>
      </w:r>
      <w:hyperlink r:id="rId10" w:tooltip="https://login.consultant.ru/link/?req=doc&amp;base=SPB&amp;n=267427&amp;dst=195779&amp;field=134&amp;date=18.01.2023" w:history="1">
        <w:r w:rsidRPr="00FD58B9">
          <w:rPr>
            <w:rFonts w:ascii="Times New Roman" w:eastAsia="Times New Roman" w:hAnsi="Times New Roman" w:cs="Times New Roman"/>
            <w:sz w:val="24"/>
            <w:szCs w:val="24"/>
            <w:lang w:eastAsia="ru-RU"/>
          </w:rPr>
          <w:t xml:space="preserve">разделом </w:t>
        </w:r>
      </w:hyperlink>
      <w:r w:rsidRPr="00FD58B9">
        <w:rPr>
          <w:rFonts w:ascii="Times New Roman" w:eastAsia="Times New Roman" w:hAnsi="Times New Roman" w:cs="Times New Roman"/>
          <w:sz w:val="24"/>
          <w:szCs w:val="24"/>
          <w:lang w:eastAsia="ru-RU"/>
        </w:rPr>
        <w:t xml:space="preserve">6 Контракта. </w:t>
      </w:r>
    </w:p>
    <w:p w:rsidR="002D7F5B" w:rsidRPr="00FD58B9" w:rsidRDefault="002D7F5B" w:rsidP="002D7F5B">
      <w:pPr>
        <w:spacing w:after="0" w:line="240" w:lineRule="auto"/>
        <w:ind w:firstLine="709"/>
        <w:jc w:val="both"/>
        <w:rPr>
          <w:rFonts w:ascii="Times New Roman" w:eastAsia="Times New Roman" w:hAnsi="Times New Roman" w:cs="Times New Roman"/>
          <w:sz w:val="24"/>
          <w:szCs w:val="24"/>
          <w:lang w:eastAsia="ru-RU"/>
        </w:rPr>
      </w:pPr>
      <w:r w:rsidRPr="00FD58B9">
        <w:rPr>
          <w:rFonts w:ascii="Times New Roman" w:eastAsia="Times New Roman" w:hAnsi="Times New Roman" w:cs="Times New Roman"/>
          <w:sz w:val="24"/>
          <w:szCs w:val="24"/>
          <w:lang w:eastAsia="ru-RU"/>
        </w:rPr>
        <w:t xml:space="preserve">4.3.3. Обеспечить своевременную приемку оказанных Услуг, соответствующих условиям Контракта, в порядке и сроки, предусмотренные Контрактом, провести экспертизу результатов оказанных Услуг для проверки их соответствия условиям Контракта в соответствии с Законом и Контрактом. </w:t>
      </w:r>
    </w:p>
    <w:p w:rsidR="002D7F5B" w:rsidRPr="00FD58B9" w:rsidRDefault="002D7F5B" w:rsidP="002D7F5B">
      <w:pPr>
        <w:spacing w:after="0" w:line="240" w:lineRule="auto"/>
        <w:ind w:firstLine="540"/>
        <w:jc w:val="both"/>
        <w:rPr>
          <w:rFonts w:ascii="Times New Roman" w:eastAsia="Times New Roman" w:hAnsi="Times New Roman" w:cs="Times New Roman"/>
          <w:sz w:val="24"/>
          <w:szCs w:val="24"/>
          <w:lang w:eastAsia="ru-RU"/>
        </w:rPr>
      </w:pPr>
      <w:r w:rsidRPr="00FD58B9">
        <w:rPr>
          <w:rFonts w:ascii="Times New Roman" w:eastAsia="Times New Roman" w:hAnsi="Times New Roman" w:cs="Times New Roman"/>
          <w:sz w:val="24"/>
          <w:szCs w:val="24"/>
          <w:lang w:eastAsia="ru-RU"/>
        </w:rPr>
        <w:t xml:space="preserve">4.3.4. Принять решение об одностороннем отказе от исполнения Контракта в случае, если в ходе исполнения Контракта установлено, что: </w:t>
      </w:r>
    </w:p>
    <w:p w:rsidR="002D7F5B" w:rsidRPr="00FD58B9" w:rsidRDefault="002D7F5B" w:rsidP="002D7F5B">
      <w:pPr>
        <w:spacing w:after="0" w:line="240" w:lineRule="auto"/>
        <w:ind w:firstLine="540"/>
        <w:jc w:val="both"/>
        <w:rPr>
          <w:rFonts w:ascii="Times New Roman" w:eastAsia="Times New Roman" w:hAnsi="Times New Roman" w:cs="Times New Roman"/>
          <w:color w:val="000000" w:themeColor="text1"/>
          <w:sz w:val="24"/>
          <w:szCs w:val="24"/>
          <w:lang w:eastAsia="ru-RU"/>
        </w:rPr>
      </w:pPr>
      <w:r w:rsidRPr="00FD58B9">
        <w:rPr>
          <w:rFonts w:ascii="Times New Roman" w:eastAsia="Times New Roman" w:hAnsi="Times New Roman" w:cs="Times New Roman"/>
          <w:sz w:val="24"/>
          <w:szCs w:val="24"/>
          <w:lang w:eastAsia="ru-RU"/>
        </w:rPr>
        <w:t xml:space="preserve">а) Исполнитель перестал соответствовать установленным извещением об осуществлении закупки требованиям к участникам закупки (за исключением требования, </w:t>
      </w:r>
      <w:r w:rsidRPr="00FD58B9">
        <w:rPr>
          <w:rFonts w:ascii="Times New Roman" w:eastAsia="Times New Roman" w:hAnsi="Times New Roman" w:cs="Times New Roman"/>
          <w:color w:val="000000" w:themeColor="text1"/>
          <w:sz w:val="24"/>
          <w:szCs w:val="24"/>
          <w:lang w:eastAsia="ru-RU"/>
        </w:rPr>
        <w:t xml:space="preserve">предусмотренного частью 1.1 (при наличии такого требования) статьи 31 </w:t>
      </w:r>
      <w:r w:rsidR="00FD58B9">
        <w:rPr>
          <w:rFonts w:ascii="Times New Roman" w:eastAsia="Times New Roman" w:hAnsi="Times New Roman" w:cs="Times New Roman"/>
          <w:color w:val="000000" w:themeColor="text1"/>
          <w:sz w:val="24"/>
          <w:szCs w:val="24"/>
          <w:lang w:eastAsia="ru-RU"/>
        </w:rPr>
        <w:t>Закона.</w:t>
      </w:r>
    </w:p>
    <w:p w:rsidR="002D7F5B" w:rsidRPr="00FD58B9" w:rsidRDefault="002D7F5B" w:rsidP="002D7F5B">
      <w:pPr>
        <w:spacing w:after="0" w:line="240" w:lineRule="auto"/>
        <w:ind w:firstLine="540"/>
        <w:jc w:val="both"/>
        <w:rPr>
          <w:rFonts w:ascii="Times New Roman" w:eastAsia="Times New Roman" w:hAnsi="Times New Roman" w:cs="Times New Roman"/>
          <w:color w:val="000000" w:themeColor="text1"/>
          <w:sz w:val="24"/>
          <w:szCs w:val="24"/>
          <w:lang w:eastAsia="ru-RU"/>
        </w:rPr>
      </w:pPr>
      <w:r w:rsidRPr="00FD58B9">
        <w:rPr>
          <w:rFonts w:ascii="Times New Roman" w:eastAsia="Times New Roman" w:hAnsi="Times New Roman" w:cs="Times New Roman"/>
          <w:color w:val="000000" w:themeColor="text1"/>
          <w:sz w:val="24"/>
          <w:szCs w:val="24"/>
          <w:lang w:eastAsia="ru-RU"/>
        </w:rPr>
        <w:t xml:space="preserve">б) если вследствие реорганизации юридического лица, являющегося Исполнителем, его права и обязанности по такому Контракту перешли к вновь возникшему юридическому лицу, зарегистрированному на территории иностранного государства, в отношении которого в соответствии с подпунктами "а" и "б" пункта 1 части 2 статьи 14 </w:t>
      </w:r>
      <w:r w:rsidR="00FD58B9">
        <w:rPr>
          <w:rFonts w:ascii="Times New Roman" w:eastAsia="Times New Roman" w:hAnsi="Times New Roman" w:cs="Times New Roman"/>
          <w:color w:val="000000" w:themeColor="text1"/>
          <w:sz w:val="24"/>
          <w:szCs w:val="24"/>
          <w:lang w:eastAsia="ru-RU"/>
        </w:rPr>
        <w:t>Закона</w:t>
      </w:r>
      <w:r w:rsidRPr="00FD58B9">
        <w:rPr>
          <w:rFonts w:ascii="Times New Roman" w:eastAsia="Times New Roman" w:hAnsi="Times New Roman" w:cs="Times New Roman"/>
          <w:color w:val="000000" w:themeColor="text1"/>
          <w:sz w:val="24"/>
          <w:szCs w:val="24"/>
          <w:lang w:eastAsia="ru-RU"/>
        </w:rPr>
        <w:t xml:space="preserve">,  установлены запрет закупок работ, услуг, соответственно выполняемых, оказываемых иностранными лицами, либо ограничение закупок работ, услуг, соответственно выполняемых, оказываемых иностранными лицами, и Исполнитель являлся российским лицом, либо в соответствии с подпунктом "в" пункта 1 части 2 статьи 14 </w:t>
      </w:r>
      <w:r w:rsidR="00FD58B9">
        <w:rPr>
          <w:rFonts w:ascii="Times New Roman" w:eastAsia="Times New Roman" w:hAnsi="Times New Roman" w:cs="Times New Roman"/>
          <w:color w:val="000000" w:themeColor="text1"/>
          <w:sz w:val="24"/>
          <w:szCs w:val="24"/>
          <w:lang w:eastAsia="ru-RU"/>
        </w:rPr>
        <w:t>Закона</w:t>
      </w:r>
      <w:r w:rsidRPr="00FD58B9">
        <w:rPr>
          <w:rFonts w:ascii="Times New Roman" w:eastAsia="Times New Roman" w:hAnsi="Times New Roman" w:cs="Times New Roman"/>
          <w:color w:val="000000" w:themeColor="text1"/>
          <w:sz w:val="24"/>
          <w:szCs w:val="24"/>
          <w:lang w:eastAsia="ru-RU"/>
        </w:rPr>
        <w:t>, установлено преимущество в отношении работ, услуг, соответственно выполняемых, оказываемых российскими лицами, и Исполнитель являлся российским лицом.</w:t>
      </w:r>
    </w:p>
    <w:p w:rsidR="002D7F5B" w:rsidRPr="00FD58B9" w:rsidRDefault="002D7F5B" w:rsidP="002D7F5B">
      <w:pPr>
        <w:spacing w:after="0" w:line="240" w:lineRule="auto"/>
        <w:ind w:firstLine="540"/>
        <w:jc w:val="both"/>
        <w:rPr>
          <w:rFonts w:ascii="Times New Roman" w:eastAsia="Times New Roman" w:hAnsi="Times New Roman" w:cs="Times New Roman"/>
          <w:color w:val="000000" w:themeColor="text1"/>
          <w:sz w:val="24"/>
          <w:szCs w:val="24"/>
          <w:lang w:eastAsia="ru-RU"/>
        </w:rPr>
      </w:pPr>
      <w:r w:rsidRPr="00FD58B9">
        <w:rPr>
          <w:rFonts w:ascii="Times New Roman" w:eastAsia="Times New Roman" w:hAnsi="Times New Roman" w:cs="Times New Roman"/>
          <w:color w:val="000000" w:themeColor="text1"/>
          <w:sz w:val="24"/>
          <w:szCs w:val="24"/>
          <w:lang w:eastAsia="ru-RU"/>
        </w:rPr>
        <w:t xml:space="preserve">4.4. Заказчик вправе: </w:t>
      </w:r>
    </w:p>
    <w:p w:rsidR="002D7F5B" w:rsidRPr="00FD58B9" w:rsidRDefault="002D7F5B" w:rsidP="002D7F5B">
      <w:pPr>
        <w:spacing w:after="0" w:line="240" w:lineRule="auto"/>
        <w:ind w:firstLine="709"/>
        <w:jc w:val="both"/>
        <w:rPr>
          <w:rFonts w:ascii="Times New Roman" w:eastAsia="Times New Roman" w:hAnsi="Times New Roman" w:cs="Times New Roman"/>
          <w:sz w:val="24"/>
          <w:szCs w:val="24"/>
          <w:lang w:eastAsia="ru-RU"/>
        </w:rPr>
      </w:pPr>
      <w:r w:rsidRPr="00FD58B9">
        <w:rPr>
          <w:rFonts w:ascii="Times New Roman" w:eastAsia="Times New Roman" w:hAnsi="Times New Roman" w:cs="Times New Roman"/>
          <w:sz w:val="24"/>
          <w:szCs w:val="24"/>
          <w:lang w:eastAsia="ru-RU"/>
        </w:rPr>
        <w:t xml:space="preserve">4.4.1. Требовать от Исполнителя надлежащего исполнения обязательств по Контракту. </w:t>
      </w:r>
    </w:p>
    <w:p w:rsidR="002D7F5B" w:rsidRPr="00FD58B9" w:rsidRDefault="002D7F5B" w:rsidP="002D7F5B">
      <w:pPr>
        <w:spacing w:after="0" w:line="240" w:lineRule="auto"/>
        <w:ind w:firstLine="709"/>
        <w:jc w:val="both"/>
        <w:rPr>
          <w:rFonts w:ascii="Times New Roman" w:eastAsia="Times New Roman" w:hAnsi="Times New Roman" w:cs="Times New Roman"/>
          <w:sz w:val="24"/>
          <w:szCs w:val="24"/>
          <w:lang w:eastAsia="ru-RU"/>
        </w:rPr>
      </w:pPr>
      <w:r w:rsidRPr="00FD58B9">
        <w:rPr>
          <w:rFonts w:ascii="Times New Roman" w:eastAsia="Times New Roman" w:hAnsi="Times New Roman" w:cs="Times New Roman"/>
          <w:sz w:val="24"/>
          <w:szCs w:val="24"/>
          <w:lang w:eastAsia="ru-RU"/>
        </w:rPr>
        <w:t xml:space="preserve">4.4.2. Требовать от Исполнителя своевременного устранения нарушений, выявленных как в ходе приемки, так и в течение срока годности. </w:t>
      </w:r>
    </w:p>
    <w:p w:rsidR="002D7F5B" w:rsidRPr="00FD58B9" w:rsidRDefault="002D7F5B" w:rsidP="002D7F5B">
      <w:pPr>
        <w:spacing w:after="0" w:line="240" w:lineRule="auto"/>
        <w:ind w:firstLine="709"/>
        <w:jc w:val="both"/>
        <w:rPr>
          <w:rFonts w:ascii="Times New Roman" w:eastAsia="Times New Roman" w:hAnsi="Times New Roman" w:cs="Times New Roman"/>
          <w:sz w:val="24"/>
          <w:szCs w:val="24"/>
          <w:lang w:eastAsia="ru-RU"/>
        </w:rPr>
      </w:pPr>
      <w:r w:rsidRPr="00FD58B9">
        <w:rPr>
          <w:rFonts w:ascii="Times New Roman" w:eastAsia="Times New Roman" w:hAnsi="Times New Roman" w:cs="Times New Roman"/>
          <w:sz w:val="24"/>
          <w:szCs w:val="24"/>
          <w:lang w:eastAsia="ru-RU"/>
        </w:rPr>
        <w:t xml:space="preserve">4.4.3. Проверять ход и качество выполнения Исполнителем условий Контракта. </w:t>
      </w:r>
    </w:p>
    <w:p w:rsidR="002D7F5B" w:rsidRPr="00FD58B9" w:rsidRDefault="002D7F5B" w:rsidP="002D7F5B">
      <w:pPr>
        <w:spacing w:after="0" w:line="240" w:lineRule="auto"/>
        <w:ind w:right="1" w:firstLine="709"/>
        <w:jc w:val="both"/>
        <w:rPr>
          <w:rFonts w:ascii="Times New Roman" w:eastAsia="Times New Roman" w:hAnsi="Times New Roman" w:cs="Times New Roman"/>
          <w:sz w:val="24"/>
          <w:szCs w:val="24"/>
          <w:lang w:eastAsia="ar-SA"/>
        </w:rPr>
      </w:pPr>
      <w:r w:rsidRPr="00FD58B9">
        <w:rPr>
          <w:rFonts w:ascii="Times New Roman" w:eastAsia="Times New Roman" w:hAnsi="Times New Roman" w:cs="Times New Roman"/>
          <w:sz w:val="24"/>
          <w:szCs w:val="24"/>
          <w:lang w:eastAsia="ar-SA"/>
        </w:rPr>
        <w:t xml:space="preserve">4.4.4. При обнаружении в ходе оказания Услуг отступлений от условий Контракта, которые могут ухудшить качество оказываемых Услуг, или иных недостатков, немедленно заявить об этом Исполнителю в письменной форме, назначив срок их устранения. </w:t>
      </w:r>
    </w:p>
    <w:p w:rsidR="002D7F5B" w:rsidRPr="00FD58B9" w:rsidRDefault="002D7F5B" w:rsidP="002D7F5B">
      <w:pPr>
        <w:spacing w:after="0" w:line="240" w:lineRule="auto"/>
        <w:ind w:firstLine="709"/>
        <w:jc w:val="both"/>
        <w:rPr>
          <w:rFonts w:ascii="Times New Roman" w:eastAsia="Times New Roman" w:hAnsi="Times New Roman" w:cs="Times New Roman"/>
          <w:sz w:val="24"/>
          <w:szCs w:val="24"/>
          <w:lang w:eastAsia="ru-RU"/>
        </w:rPr>
      </w:pPr>
      <w:r w:rsidRPr="00FD58B9">
        <w:rPr>
          <w:rFonts w:ascii="Times New Roman" w:eastAsia="Times New Roman" w:hAnsi="Times New Roman" w:cs="Times New Roman"/>
          <w:sz w:val="24"/>
          <w:szCs w:val="24"/>
          <w:lang w:eastAsia="ru-RU"/>
        </w:rPr>
        <w:t xml:space="preserve">4.4.5. Требовать возмещения убытков в соответствии с </w:t>
      </w:r>
      <w:hyperlink r:id="rId11" w:tooltip="https://login.consultant.ru/link/?req=doc&amp;base=SPB&amp;n=267427&amp;dst=195779&amp;field=134&amp;date=16.01.2023" w:history="1">
        <w:r w:rsidRPr="00FD58B9">
          <w:rPr>
            <w:rFonts w:ascii="Times New Roman" w:eastAsia="Times New Roman" w:hAnsi="Times New Roman" w:cs="Times New Roman"/>
            <w:sz w:val="24"/>
            <w:szCs w:val="24"/>
            <w:lang w:eastAsia="ru-RU"/>
          </w:rPr>
          <w:t xml:space="preserve">разделом </w:t>
        </w:r>
      </w:hyperlink>
      <w:r w:rsidRPr="00FD58B9">
        <w:rPr>
          <w:rFonts w:ascii="Times New Roman" w:eastAsia="Times New Roman" w:hAnsi="Times New Roman" w:cs="Times New Roman"/>
          <w:sz w:val="24"/>
          <w:szCs w:val="24"/>
          <w:lang w:eastAsia="ru-RU"/>
        </w:rPr>
        <w:t>6 Контракта, причиненных по вине Исполнителя.</w:t>
      </w:r>
    </w:p>
    <w:p w:rsidR="002D7F5B" w:rsidRPr="00FD58B9" w:rsidRDefault="002D7F5B" w:rsidP="002D7F5B">
      <w:pPr>
        <w:spacing w:after="0" w:line="240" w:lineRule="auto"/>
        <w:ind w:firstLine="709"/>
        <w:jc w:val="both"/>
        <w:rPr>
          <w:rFonts w:ascii="Times New Roman" w:eastAsia="Times New Roman" w:hAnsi="Times New Roman" w:cs="Times New Roman"/>
          <w:sz w:val="24"/>
          <w:szCs w:val="24"/>
          <w:lang w:eastAsia="ru-RU"/>
        </w:rPr>
      </w:pPr>
      <w:r w:rsidRPr="00FD58B9">
        <w:rPr>
          <w:rFonts w:ascii="Times New Roman" w:eastAsia="Times New Roman" w:hAnsi="Times New Roman" w:cs="Times New Roman"/>
          <w:sz w:val="24"/>
          <w:szCs w:val="24"/>
          <w:lang w:eastAsia="ru-RU"/>
        </w:rPr>
        <w:t xml:space="preserve">4.4.6. Предложить увеличить или уменьшить в процессе исполнения Контракта объем оказываемых Услуг, предусмотренных Контрактом, не более чем на десять процентов в порядке и на условиях, установленных Законом. </w:t>
      </w:r>
    </w:p>
    <w:p w:rsidR="002D7F5B" w:rsidRPr="00FD58B9" w:rsidRDefault="002D7F5B" w:rsidP="002D7F5B">
      <w:pPr>
        <w:spacing w:after="0" w:line="240" w:lineRule="auto"/>
        <w:ind w:firstLine="709"/>
        <w:jc w:val="both"/>
        <w:rPr>
          <w:rFonts w:ascii="Times New Roman" w:eastAsia="Times New Roman" w:hAnsi="Times New Roman" w:cs="Times New Roman"/>
          <w:sz w:val="24"/>
          <w:szCs w:val="24"/>
          <w:lang w:eastAsia="ru-RU"/>
        </w:rPr>
      </w:pPr>
      <w:r w:rsidRPr="00FD58B9">
        <w:rPr>
          <w:rFonts w:ascii="Times New Roman" w:eastAsia="Times New Roman" w:hAnsi="Times New Roman" w:cs="Times New Roman"/>
          <w:sz w:val="24"/>
          <w:szCs w:val="24"/>
          <w:lang w:eastAsia="ru-RU"/>
        </w:rPr>
        <w:t xml:space="preserve">4.4.7. Отказаться от приемки и оплаты Услуг, не соответствующих условиям Контракта. </w:t>
      </w:r>
    </w:p>
    <w:p w:rsidR="002D7F5B" w:rsidRPr="00FD58B9" w:rsidRDefault="002D7F5B" w:rsidP="002D7F5B">
      <w:pPr>
        <w:spacing w:after="0" w:line="240" w:lineRule="auto"/>
        <w:ind w:firstLine="709"/>
        <w:jc w:val="both"/>
        <w:rPr>
          <w:rFonts w:ascii="Times New Roman" w:eastAsia="Times New Roman" w:hAnsi="Times New Roman" w:cs="Times New Roman"/>
          <w:sz w:val="24"/>
          <w:szCs w:val="24"/>
          <w:lang w:eastAsia="ru-RU"/>
        </w:rPr>
      </w:pPr>
      <w:r w:rsidRPr="00FD58B9">
        <w:rPr>
          <w:rFonts w:ascii="Times New Roman" w:eastAsia="Times New Roman" w:hAnsi="Times New Roman" w:cs="Times New Roman"/>
          <w:sz w:val="24"/>
          <w:szCs w:val="24"/>
          <w:lang w:eastAsia="ru-RU"/>
        </w:rPr>
        <w:t xml:space="preserve">4.4.8.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w:t>
      </w:r>
      <w:hyperlink r:id="rId12" w:tooltip="https://login.consultant.ru/link/?req=doc&amp;base=LAW&amp;n=410704&amp;dst=101309&amp;field=134&amp;date=16.01.2023" w:history="1">
        <w:r w:rsidRPr="00FD58B9">
          <w:rPr>
            <w:rFonts w:ascii="Times New Roman" w:eastAsia="Times New Roman" w:hAnsi="Times New Roman" w:cs="Times New Roman"/>
            <w:sz w:val="24"/>
            <w:szCs w:val="24"/>
            <w:lang w:eastAsia="ru-RU"/>
          </w:rPr>
          <w:t>статьи 95</w:t>
        </w:r>
      </w:hyperlink>
      <w:r w:rsidRPr="00FD58B9">
        <w:rPr>
          <w:rFonts w:ascii="Times New Roman" w:eastAsia="Times New Roman" w:hAnsi="Times New Roman" w:cs="Times New Roman"/>
          <w:sz w:val="24"/>
          <w:szCs w:val="24"/>
          <w:lang w:eastAsia="ru-RU"/>
        </w:rPr>
        <w:t xml:space="preserve"> Закона. </w:t>
      </w:r>
    </w:p>
    <w:p w:rsidR="002D7F5B" w:rsidRPr="00FD58B9" w:rsidRDefault="002D7F5B" w:rsidP="002D7F5B">
      <w:pPr>
        <w:spacing w:after="0" w:line="240" w:lineRule="auto"/>
        <w:ind w:firstLine="709"/>
        <w:jc w:val="both"/>
        <w:rPr>
          <w:rFonts w:ascii="Times New Roman" w:eastAsia="Times New Roman" w:hAnsi="Times New Roman" w:cs="Times New Roman"/>
          <w:sz w:val="24"/>
          <w:szCs w:val="24"/>
          <w:lang w:eastAsia="ru-RU"/>
        </w:rPr>
      </w:pPr>
      <w:r w:rsidRPr="00FD58B9">
        <w:rPr>
          <w:rFonts w:ascii="Times New Roman" w:eastAsia="Times New Roman" w:hAnsi="Times New Roman" w:cs="Times New Roman"/>
          <w:sz w:val="24"/>
          <w:szCs w:val="24"/>
          <w:lang w:eastAsia="ru-RU"/>
        </w:rPr>
        <w:t>4.4.9. До принятия решения об одностороннем отказе от исполнения Контракта провести экспертизу результатов оказанных Услуг с привлечением экспертов, экспертных организаций, выбор которых осуществляется в соответствии Законом.</w:t>
      </w:r>
    </w:p>
    <w:p w:rsidR="002D7F5B" w:rsidRPr="00FD58B9" w:rsidRDefault="002D7F5B" w:rsidP="002D7F5B">
      <w:pPr>
        <w:spacing w:after="0" w:line="240" w:lineRule="auto"/>
        <w:ind w:firstLine="709"/>
        <w:jc w:val="both"/>
        <w:rPr>
          <w:rFonts w:ascii="Times New Roman" w:eastAsia="Times New Roman" w:hAnsi="Times New Roman" w:cs="Times New Roman"/>
          <w:sz w:val="24"/>
          <w:szCs w:val="24"/>
          <w:lang w:eastAsia="ru-RU"/>
        </w:rPr>
      </w:pPr>
    </w:p>
    <w:p w:rsidR="002D7F5B" w:rsidRPr="00FD58B9" w:rsidRDefault="002D7F5B" w:rsidP="002D7F5B">
      <w:pPr>
        <w:spacing w:after="0" w:line="240" w:lineRule="auto"/>
        <w:ind w:firstLine="709"/>
        <w:jc w:val="center"/>
        <w:outlineLvl w:val="0"/>
        <w:rPr>
          <w:rFonts w:ascii="Times New Roman" w:hAnsi="Times New Roman" w:cs="Times New Roman"/>
          <w:b/>
          <w:bCs/>
          <w:sz w:val="24"/>
          <w:szCs w:val="24"/>
        </w:rPr>
      </w:pPr>
      <w:r w:rsidRPr="00FD58B9">
        <w:rPr>
          <w:rFonts w:ascii="Times New Roman" w:hAnsi="Times New Roman" w:cs="Times New Roman"/>
          <w:b/>
          <w:bCs/>
          <w:sz w:val="24"/>
          <w:szCs w:val="24"/>
        </w:rPr>
        <w:t>5. Гарантия, качество Услуг</w:t>
      </w:r>
    </w:p>
    <w:p w:rsidR="002D7F5B" w:rsidRPr="00FD58B9" w:rsidRDefault="002D7F5B" w:rsidP="002D7F5B">
      <w:pPr>
        <w:spacing w:after="0" w:line="240" w:lineRule="auto"/>
        <w:ind w:firstLine="709"/>
        <w:jc w:val="center"/>
        <w:outlineLvl w:val="0"/>
        <w:rPr>
          <w:rFonts w:ascii="Times New Roman" w:hAnsi="Times New Roman" w:cs="Times New Roman"/>
          <w:sz w:val="24"/>
          <w:szCs w:val="24"/>
        </w:rPr>
      </w:pPr>
    </w:p>
    <w:p w:rsidR="002D7F5B" w:rsidRPr="00FD58B9" w:rsidRDefault="002D7F5B" w:rsidP="002D7F5B">
      <w:pPr>
        <w:spacing w:after="0" w:line="240" w:lineRule="auto"/>
        <w:ind w:firstLine="709"/>
        <w:jc w:val="both"/>
        <w:rPr>
          <w:rFonts w:ascii="Times New Roman" w:hAnsi="Times New Roman" w:cs="Times New Roman"/>
          <w:sz w:val="24"/>
          <w:szCs w:val="24"/>
        </w:rPr>
      </w:pPr>
      <w:r w:rsidRPr="00FD58B9">
        <w:rPr>
          <w:rFonts w:ascii="Times New Roman" w:hAnsi="Times New Roman" w:cs="Times New Roman"/>
          <w:sz w:val="24"/>
          <w:szCs w:val="24"/>
        </w:rPr>
        <w:t>5.1. Исполнитель гарантирует, что оказываемые Услуги соответствуют требованиям, установленным Контрактом.</w:t>
      </w:r>
    </w:p>
    <w:p w:rsidR="002D7F5B" w:rsidRPr="00FD58B9" w:rsidRDefault="002D7F5B" w:rsidP="002D7F5B">
      <w:pPr>
        <w:spacing w:after="0" w:line="240" w:lineRule="auto"/>
        <w:ind w:firstLine="709"/>
        <w:jc w:val="both"/>
        <w:rPr>
          <w:rFonts w:ascii="Times New Roman" w:hAnsi="Times New Roman" w:cs="Times New Roman"/>
          <w:sz w:val="24"/>
          <w:szCs w:val="24"/>
        </w:rPr>
      </w:pPr>
      <w:r w:rsidRPr="00FD58B9">
        <w:rPr>
          <w:rFonts w:ascii="Times New Roman" w:hAnsi="Times New Roman" w:cs="Times New Roman"/>
          <w:sz w:val="24"/>
          <w:szCs w:val="24"/>
        </w:rPr>
        <w:t>5.1.1. Гарантии качества оказанных Услуг распространяются на все оказанные Исполнителем Услуги.</w:t>
      </w:r>
    </w:p>
    <w:p w:rsidR="002D7F5B" w:rsidRPr="00FD58B9" w:rsidRDefault="002D7F5B" w:rsidP="002D7F5B">
      <w:pPr>
        <w:spacing w:after="0" w:line="240" w:lineRule="auto"/>
        <w:ind w:firstLine="709"/>
        <w:jc w:val="both"/>
        <w:rPr>
          <w:rFonts w:ascii="Times New Roman" w:eastAsia="Times New Roman" w:hAnsi="Times New Roman" w:cs="Times New Roman"/>
          <w:sz w:val="24"/>
          <w:szCs w:val="24"/>
          <w:lang w:eastAsia="ru-RU"/>
        </w:rPr>
      </w:pPr>
    </w:p>
    <w:p w:rsidR="002D7F5B" w:rsidRPr="00FD58B9" w:rsidRDefault="002D7F5B" w:rsidP="002D7F5B">
      <w:pPr>
        <w:spacing w:after="0" w:line="240" w:lineRule="auto"/>
        <w:ind w:firstLine="709"/>
        <w:jc w:val="center"/>
        <w:outlineLvl w:val="0"/>
        <w:rPr>
          <w:rFonts w:ascii="Times New Roman" w:hAnsi="Times New Roman" w:cs="Times New Roman"/>
          <w:b/>
          <w:bCs/>
          <w:sz w:val="24"/>
          <w:szCs w:val="24"/>
        </w:rPr>
      </w:pPr>
      <w:r w:rsidRPr="00FD58B9">
        <w:rPr>
          <w:rFonts w:ascii="Times New Roman" w:hAnsi="Times New Roman" w:cs="Times New Roman"/>
          <w:b/>
          <w:bCs/>
          <w:sz w:val="24"/>
          <w:szCs w:val="24"/>
        </w:rPr>
        <w:t>6. Ответственность Сторон</w:t>
      </w:r>
    </w:p>
    <w:p w:rsidR="002D7F5B" w:rsidRPr="00FD58B9" w:rsidRDefault="002D7F5B" w:rsidP="002D7F5B">
      <w:pPr>
        <w:spacing w:after="0" w:line="240" w:lineRule="auto"/>
        <w:ind w:firstLine="709"/>
        <w:jc w:val="center"/>
        <w:outlineLvl w:val="0"/>
        <w:rPr>
          <w:rFonts w:ascii="Times New Roman" w:hAnsi="Times New Roman" w:cs="Times New Roman"/>
          <w:sz w:val="24"/>
          <w:szCs w:val="24"/>
        </w:rPr>
      </w:pPr>
      <w:r w:rsidRPr="00FD58B9">
        <w:rPr>
          <w:rFonts w:ascii="Times New Roman" w:hAnsi="Times New Roman" w:cs="Times New Roman"/>
          <w:sz w:val="24"/>
          <w:szCs w:val="24"/>
        </w:rPr>
        <w:t xml:space="preserve"> </w:t>
      </w:r>
    </w:p>
    <w:p w:rsidR="002D7F5B" w:rsidRPr="00FD58B9" w:rsidRDefault="002D7F5B" w:rsidP="002D7F5B">
      <w:pPr>
        <w:spacing w:after="0" w:line="240" w:lineRule="auto"/>
        <w:ind w:firstLine="709"/>
        <w:jc w:val="both"/>
        <w:rPr>
          <w:rFonts w:ascii="Times New Roman" w:hAnsi="Times New Roman" w:cs="Times New Roman"/>
          <w:sz w:val="24"/>
          <w:szCs w:val="24"/>
        </w:rPr>
      </w:pPr>
      <w:r w:rsidRPr="00FD58B9">
        <w:rPr>
          <w:rFonts w:ascii="Times New Roman" w:hAnsi="Times New Roman" w:cs="Times New Roman"/>
          <w:sz w:val="24"/>
          <w:szCs w:val="24"/>
        </w:rPr>
        <w:lastRenderedPageBreak/>
        <w:t>6.1.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2D7F5B" w:rsidRPr="00FD58B9" w:rsidRDefault="002D7F5B" w:rsidP="002D7F5B">
      <w:pPr>
        <w:spacing w:after="0" w:line="240" w:lineRule="auto"/>
        <w:ind w:firstLine="709"/>
        <w:jc w:val="both"/>
        <w:rPr>
          <w:rFonts w:ascii="Times New Roman" w:hAnsi="Times New Roman" w:cs="Times New Roman"/>
          <w:sz w:val="24"/>
          <w:szCs w:val="24"/>
        </w:rPr>
      </w:pPr>
      <w:r w:rsidRPr="00FD58B9">
        <w:rPr>
          <w:rFonts w:ascii="Times New Roman" w:hAnsi="Times New Roman" w:cs="Times New Roman"/>
          <w:sz w:val="24"/>
          <w:szCs w:val="24"/>
        </w:rPr>
        <w:t xml:space="preserve">6.2. Размер штрафа устанавливается в порядке, установленном </w:t>
      </w:r>
      <w:hyperlink r:id="rId13" w:tooltip="consultantplus://offline/ref=CD0719DBBC936898B8C7E98D0764601148568E79B21960513D8927213C035BF3FF81A5DF2FE7486412EB6C8C0B9D9687F932C0zCY1J" w:history="1">
        <w:r w:rsidRPr="00FD58B9">
          <w:rPr>
            <w:rFonts w:ascii="Times New Roman" w:hAnsi="Times New Roman" w:cs="Times New Roman"/>
            <w:sz w:val="24"/>
            <w:szCs w:val="24"/>
          </w:rPr>
          <w:t>Правилами</w:t>
        </w:r>
      </w:hyperlink>
      <w:r w:rsidRPr="00FD58B9">
        <w:rPr>
          <w:rFonts w:ascii="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w:t>
      </w:r>
      <w:r w:rsidR="00412DAB" w:rsidRPr="00FD58B9">
        <w:rPr>
          <w:rFonts w:ascii="Times New Roman" w:hAnsi="Times New Roman" w:cs="Times New Roman"/>
          <w:sz w:val="24"/>
          <w:szCs w:val="24"/>
        </w:rPr>
        <w:t xml:space="preserve"> обязательств, предусмотренных К</w:t>
      </w:r>
      <w:r w:rsidRPr="00FD58B9">
        <w:rPr>
          <w:rFonts w:ascii="Times New Roman" w:hAnsi="Times New Roman" w:cs="Times New Roman"/>
          <w:sz w:val="24"/>
          <w:szCs w:val="24"/>
        </w:rPr>
        <w:t>онтрактом (за исключением просрочки исполнения обязательств заказчиком, Исполнителем (поставщиком, подрядчиком), утвержденными постановлением Правительства Российской Федерации от 30.08.2017 N 1042 (далее - Правила определения размера штрафа).</w:t>
      </w:r>
    </w:p>
    <w:p w:rsidR="002D7F5B" w:rsidRPr="00FD58B9" w:rsidRDefault="002D7F5B" w:rsidP="002D7F5B">
      <w:pPr>
        <w:spacing w:after="0" w:line="240" w:lineRule="auto"/>
        <w:ind w:firstLine="709"/>
        <w:jc w:val="both"/>
        <w:rPr>
          <w:rFonts w:ascii="Times New Roman" w:hAnsi="Times New Roman" w:cs="Times New Roman"/>
          <w:sz w:val="24"/>
          <w:szCs w:val="24"/>
        </w:rPr>
      </w:pPr>
      <w:r w:rsidRPr="00FD58B9">
        <w:rPr>
          <w:rFonts w:ascii="Times New Roman" w:hAnsi="Times New Roman" w:cs="Times New Roman"/>
          <w:sz w:val="24"/>
          <w:szCs w:val="24"/>
        </w:rPr>
        <w:t>6.3. В случае просрочки исполнения Заказчиком обязательств, предусмотренных Контрактом</w:t>
      </w:r>
      <w:r w:rsidR="00412DAB" w:rsidRPr="00FD58B9">
        <w:rPr>
          <w:rFonts w:ascii="Times New Roman" w:hAnsi="Times New Roman" w:cs="Times New Roman"/>
          <w:sz w:val="24"/>
          <w:szCs w:val="24"/>
        </w:rPr>
        <w:t xml:space="preserve"> (отдельного этапа)</w:t>
      </w:r>
      <w:r w:rsidRPr="00FD58B9">
        <w:rPr>
          <w:rFonts w:ascii="Times New Roman" w:hAnsi="Times New Roman" w:cs="Times New Roman"/>
          <w:sz w:val="24"/>
          <w:szCs w:val="24"/>
        </w:rPr>
        <w:t>, а также в иных случаях неисполнения или ненадлежащего исполнения Заказчиком обязательств, предусмотренных Контрактом</w:t>
      </w:r>
      <w:r w:rsidR="00412DAB" w:rsidRPr="00FD58B9">
        <w:rPr>
          <w:rFonts w:ascii="Times New Roman" w:hAnsi="Times New Roman" w:cs="Times New Roman"/>
          <w:sz w:val="24"/>
          <w:szCs w:val="24"/>
        </w:rPr>
        <w:t xml:space="preserve"> (отдельног</w:t>
      </w:r>
      <w:r w:rsidR="007F027D">
        <w:rPr>
          <w:rFonts w:ascii="Times New Roman" w:hAnsi="Times New Roman" w:cs="Times New Roman"/>
          <w:sz w:val="24"/>
          <w:szCs w:val="24"/>
        </w:rPr>
        <w:t>о этапа</w:t>
      </w:r>
      <w:r w:rsidR="00412DAB" w:rsidRPr="00FD58B9">
        <w:rPr>
          <w:rFonts w:ascii="Times New Roman" w:hAnsi="Times New Roman" w:cs="Times New Roman"/>
          <w:sz w:val="24"/>
          <w:szCs w:val="24"/>
        </w:rPr>
        <w:t>)</w:t>
      </w:r>
      <w:r w:rsidRPr="00FD58B9">
        <w:rPr>
          <w:rFonts w:ascii="Times New Roman" w:hAnsi="Times New Roman" w:cs="Times New Roman"/>
          <w:sz w:val="24"/>
          <w:szCs w:val="24"/>
        </w:rPr>
        <w:t>, Исполнитель вправе потребовать уплаты неустоек (штрафов, пеней).</w:t>
      </w:r>
    </w:p>
    <w:p w:rsidR="002D7F5B" w:rsidRPr="00FD58B9" w:rsidRDefault="002D7F5B" w:rsidP="002D7F5B">
      <w:pPr>
        <w:spacing w:after="0" w:line="240" w:lineRule="auto"/>
        <w:ind w:firstLine="709"/>
        <w:jc w:val="both"/>
        <w:rPr>
          <w:rFonts w:ascii="Times New Roman" w:hAnsi="Times New Roman" w:cs="Times New Roman"/>
          <w:sz w:val="24"/>
          <w:szCs w:val="24"/>
        </w:rPr>
      </w:pPr>
      <w:r w:rsidRPr="00FD58B9">
        <w:rPr>
          <w:rFonts w:ascii="Times New Roman" w:hAnsi="Times New Roman" w:cs="Times New Roman"/>
          <w:sz w:val="24"/>
          <w:szCs w:val="24"/>
        </w:rPr>
        <w:t>6.4.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2D7F5B" w:rsidRPr="00FD58B9" w:rsidRDefault="002D7F5B" w:rsidP="002D7F5B">
      <w:pPr>
        <w:spacing w:after="0" w:line="240" w:lineRule="auto"/>
        <w:ind w:firstLine="709"/>
        <w:jc w:val="both"/>
        <w:rPr>
          <w:rFonts w:ascii="Times New Roman" w:hAnsi="Times New Roman" w:cs="Times New Roman"/>
          <w:sz w:val="24"/>
          <w:szCs w:val="24"/>
        </w:rPr>
      </w:pPr>
      <w:r w:rsidRPr="00FD58B9">
        <w:rPr>
          <w:rFonts w:ascii="Times New Roman" w:hAnsi="Times New Roman" w:cs="Times New Roman"/>
          <w:sz w:val="24"/>
          <w:szCs w:val="24"/>
        </w:rPr>
        <w:t>6.5. За каждый факт неисполнения Заказчиком обязательств, предусмотренных Контрактом</w:t>
      </w:r>
      <w:r w:rsidR="00412DAB" w:rsidRPr="00FD58B9">
        <w:rPr>
          <w:rFonts w:ascii="Times New Roman" w:hAnsi="Times New Roman" w:cs="Times New Roman"/>
          <w:sz w:val="24"/>
          <w:szCs w:val="24"/>
        </w:rPr>
        <w:t xml:space="preserve"> (отдельного этапа)</w:t>
      </w:r>
      <w:r w:rsidRPr="00FD58B9">
        <w:rPr>
          <w:rFonts w:ascii="Times New Roman" w:hAnsi="Times New Roman" w:cs="Times New Roman"/>
          <w:sz w:val="24"/>
          <w:szCs w:val="24"/>
        </w:rPr>
        <w:t>, за исключением просрочки исполнения обязательств, предусмотренных Контрактом, Исполнитель вправе взыскать с Заказчика штраф в размере, установленном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2D7F5B" w:rsidRPr="00FD58B9" w:rsidRDefault="002D7F5B" w:rsidP="002D7F5B">
      <w:pPr>
        <w:spacing w:after="0" w:line="240" w:lineRule="auto"/>
        <w:ind w:firstLine="709"/>
        <w:jc w:val="both"/>
        <w:rPr>
          <w:rFonts w:ascii="Times New Roman" w:hAnsi="Times New Roman" w:cs="Times New Roman"/>
          <w:sz w:val="24"/>
          <w:szCs w:val="24"/>
        </w:rPr>
      </w:pPr>
      <w:r w:rsidRPr="00FD58B9">
        <w:rPr>
          <w:rFonts w:ascii="Times New Roman" w:hAnsi="Times New Roman" w:cs="Times New Roman"/>
          <w:sz w:val="24"/>
          <w:szCs w:val="24"/>
        </w:rPr>
        <w:t>а) 1000 рублей, если цена Контракта не превышает 3 млн рублей (включительно);</w:t>
      </w:r>
    </w:p>
    <w:p w:rsidR="002D7F5B" w:rsidRPr="00FD58B9" w:rsidRDefault="002D7F5B" w:rsidP="002D7F5B">
      <w:pPr>
        <w:spacing w:after="0" w:line="240" w:lineRule="auto"/>
        <w:ind w:firstLine="709"/>
        <w:jc w:val="both"/>
        <w:rPr>
          <w:rFonts w:ascii="Times New Roman" w:hAnsi="Times New Roman" w:cs="Times New Roman"/>
          <w:sz w:val="24"/>
          <w:szCs w:val="24"/>
        </w:rPr>
      </w:pPr>
      <w:r w:rsidRPr="00FD58B9">
        <w:rPr>
          <w:rFonts w:ascii="Times New Roman" w:hAnsi="Times New Roman" w:cs="Times New Roman"/>
          <w:sz w:val="24"/>
          <w:szCs w:val="24"/>
        </w:rPr>
        <w:t xml:space="preserve">6.6. В случае нарушения Исполнителем срока представления документов, предусмотренного </w:t>
      </w:r>
      <w:hyperlink w:anchor="Par149" w:tooltip="#Par149" w:history="1">
        <w:r w:rsidRPr="00FD58B9">
          <w:rPr>
            <w:rFonts w:ascii="Times New Roman" w:hAnsi="Times New Roman" w:cs="Times New Roman"/>
            <w:sz w:val="24"/>
            <w:szCs w:val="24"/>
          </w:rPr>
          <w:t>пунктом 3.</w:t>
        </w:r>
      </w:hyperlink>
      <w:r w:rsidRPr="00FD58B9">
        <w:rPr>
          <w:rFonts w:ascii="Times New Roman" w:hAnsi="Times New Roman" w:cs="Times New Roman"/>
          <w:sz w:val="24"/>
          <w:szCs w:val="24"/>
        </w:rPr>
        <w:t xml:space="preserve">3 Контракта, Заказчик не несет ответственности, установленной </w:t>
      </w:r>
      <w:hyperlink w:anchor="Par254" w:tooltip="#Par254" w:history="1">
        <w:r w:rsidRPr="00FD58B9">
          <w:rPr>
            <w:rFonts w:ascii="Times New Roman" w:hAnsi="Times New Roman" w:cs="Times New Roman"/>
            <w:sz w:val="24"/>
            <w:szCs w:val="24"/>
          </w:rPr>
          <w:t>пунктами 6.4</w:t>
        </w:r>
      </w:hyperlink>
      <w:r w:rsidRPr="00FD58B9">
        <w:rPr>
          <w:rFonts w:ascii="Times New Roman" w:hAnsi="Times New Roman" w:cs="Times New Roman"/>
          <w:sz w:val="24"/>
          <w:szCs w:val="24"/>
        </w:rPr>
        <w:t xml:space="preserve"> - </w:t>
      </w:r>
      <w:hyperlink w:anchor="Par255" w:tooltip="#Par255" w:history="1">
        <w:r w:rsidRPr="00FD58B9">
          <w:rPr>
            <w:rFonts w:ascii="Times New Roman" w:hAnsi="Times New Roman" w:cs="Times New Roman"/>
            <w:sz w:val="24"/>
            <w:szCs w:val="24"/>
          </w:rPr>
          <w:t>6.5</w:t>
        </w:r>
      </w:hyperlink>
      <w:r w:rsidRPr="00FD58B9">
        <w:rPr>
          <w:rFonts w:ascii="Times New Roman" w:hAnsi="Times New Roman" w:cs="Times New Roman"/>
          <w:sz w:val="24"/>
          <w:szCs w:val="24"/>
        </w:rPr>
        <w:t xml:space="preserve"> Контракта.</w:t>
      </w:r>
    </w:p>
    <w:p w:rsidR="002D7F5B" w:rsidRPr="00FD58B9" w:rsidRDefault="002D7F5B" w:rsidP="002D7F5B">
      <w:pPr>
        <w:spacing w:after="0" w:line="240" w:lineRule="auto"/>
        <w:ind w:firstLine="709"/>
        <w:jc w:val="both"/>
        <w:rPr>
          <w:rFonts w:ascii="Times New Roman" w:hAnsi="Times New Roman" w:cs="Times New Roman"/>
          <w:sz w:val="24"/>
          <w:szCs w:val="24"/>
        </w:rPr>
      </w:pPr>
      <w:r w:rsidRPr="00FD58B9">
        <w:rPr>
          <w:rFonts w:ascii="Times New Roman" w:hAnsi="Times New Roman" w:cs="Times New Roman"/>
          <w:sz w:val="24"/>
          <w:szCs w:val="24"/>
        </w:rPr>
        <w:t>6.7. Общая сумма начисленных штрафов за ненадлежащее исполнение Заказчиком обязательств, предусмотренных Контрактом, не может превышать цены Контракта.</w:t>
      </w:r>
    </w:p>
    <w:p w:rsidR="00412DAB" w:rsidRPr="00FD58B9" w:rsidRDefault="002D7F5B" w:rsidP="002D7F5B">
      <w:pPr>
        <w:spacing w:after="0" w:line="240" w:lineRule="auto"/>
        <w:ind w:firstLine="709"/>
        <w:jc w:val="both"/>
        <w:rPr>
          <w:rFonts w:ascii="Times New Roman" w:hAnsi="Times New Roman" w:cs="Times New Roman"/>
          <w:sz w:val="24"/>
          <w:szCs w:val="24"/>
        </w:rPr>
      </w:pPr>
      <w:r w:rsidRPr="00FD58B9">
        <w:rPr>
          <w:rFonts w:ascii="Times New Roman" w:hAnsi="Times New Roman" w:cs="Times New Roman"/>
          <w:sz w:val="24"/>
          <w:szCs w:val="24"/>
        </w:rPr>
        <w:t xml:space="preserve">6.8. </w:t>
      </w:r>
      <w:r w:rsidR="00412DAB" w:rsidRPr="00FD58B9">
        <w:rPr>
          <w:rFonts w:ascii="Times New Roman" w:hAnsi="Times New Roman" w:cs="Times New Roman"/>
          <w:sz w:val="24"/>
          <w:szCs w:val="24"/>
        </w:rPr>
        <w:t xml:space="preserve">В случае просрочки исполнения Исполнителем обязательств, предусмотренных Контрактом (результатов отдельного этапа исполнения Контракта), а также в иных случаях неисполнения или ненадлежащего исполнения Исполнителем обязательств, предусмотренных Контрактом (результатов отдельного этапа исполнения Контракта), Заказчик направляет Исполнителю требование об уплате неустоек (штрафов, пеней). </w:t>
      </w:r>
    </w:p>
    <w:p w:rsidR="002D7F5B" w:rsidRPr="00FD58B9" w:rsidRDefault="002D7F5B" w:rsidP="002D7F5B">
      <w:pPr>
        <w:spacing w:after="0" w:line="240" w:lineRule="auto"/>
        <w:ind w:firstLine="709"/>
        <w:jc w:val="both"/>
        <w:rPr>
          <w:rFonts w:ascii="Times New Roman" w:hAnsi="Times New Roman" w:cs="Times New Roman"/>
          <w:sz w:val="24"/>
          <w:szCs w:val="24"/>
          <w:highlight w:val="white"/>
        </w:rPr>
      </w:pPr>
      <w:r w:rsidRPr="00FD58B9">
        <w:rPr>
          <w:rFonts w:ascii="Times New Roman" w:hAnsi="Times New Roman" w:cs="Times New Roman"/>
          <w:sz w:val="24"/>
          <w:szCs w:val="24"/>
          <w:highlight w:val="white"/>
        </w:rPr>
        <w:t>6.9. Пеня начисляется за каждый день просрочки исполнения Исполнителем обязательства, предусмотренного Контрактом</w:t>
      </w:r>
      <w:r w:rsidR="00412DAB" w:rsidRPr="00FD58B9">
        <w:rPr>
          <w:rFonts w:ascii="Times New Roman" w:hAnsi="Times New Roman" w:cs="Times New Roman"/>
          <w:sz w:val="24"/>
          <w:szCs w:val="24"/>
        </w:rPr>
        <w:t xml:space="preserve"> (результатов отдельного этапа исполнения Контракта</w:t>
      </w:r>
      <w:r w:rsidR="00412DAB" w:rsidRPr="00FD58B9">
        <w:rPr>
          <w:rFonts w:ascii="Times New Roman" w:hAnsi="Times New Roman" w:cs="Times New Roman"/>
          <w:sz w:val="24"/>
          <w:szCs w:val="24"/>
          <w:highlight w:val="white"/>
        </w:rPr>
        <w:t>)</w:t>
      </w:r>
      <w:r w:rsidRPr="00FD58B9">
        <w:rPr>
          <w:rFonts w:ascii="Times New Roman" w:hAnsi="Times New Roman" w:cs="Times New Roman"/>
          <w:sz w:val="24"/>
          <w:szCs w:val="24"/>
          <w:highlight w:val="white"/>
        </w:rPr>
        <w:t>,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2D7F5B" w:rsidRPr="00FD58B9" w:rsidRDefault="002D7F5B" w:rsidP="002D7F5B">
      <w:pPr>
        <w:spacing w:after="0" w:line="240" w:lineRule="auto"/>
        <w:ind w:firstLine="709"/>
        <w:jc w:val="both"/>
        <w:rPr>
          <w:rFonts w:ascii="Times New Roman" w:hAnsi="Times New Roman" w:cs="Times New Roman"/>
          <w:sz w:val="24"/>
          <w:szCs w:val="24"/>
          <w:highlight w:val="white"/>
        </w:rPr>
      </w:pPr>
      <w:r w:rsidRPr="00FD58B9">
        <w:rPr>
          <w:rFonts w:ascii="Times New Roman" w:hAnsi="Times New Roman" w:cs="Times New Roman"/>
          <w:sz w:val="24"/>
          <w:szCs w:val="24"/>
          <w:highlight w:val="white"/>
        </w:rPr>
        <w:t>6.10. За каждый факт неисполнения или ненадлежащего исполнения Исполнителем обязательств, предусмотренных Контрактом</w:t>
      </w:r>
      <w:r w:rsidR="00412DAB" w:rsidRPr="00FD58B9">
        <w:rPr>
          <w:rFonts w:ascii="Times New Roman" w:hAnsi="Times New Roman" w:cs="Times New Roman"/>
          <w:sz w:val="24"/>
          <w:szCs w:val="24"/>
          <w:highlight w:val="white"/>
        </w:rPr>
        <w:t xml:space="preserve"> </w:t>
      </w:r>
      <w:r w:rsidR="00412DAB" w:rsidRPr="00FD58B9">
        <w:rPr>
          <w:rFonts w:ascii="Times New Roman" w:hAnsi="Times New Roman" w:cs="Times New Roman"/>
          <w:sz w:val="24"/>
          <w:szCs w:val="24"/>
        </w:rPr>
        <w:t>(результатов отдельного этапа исполнения Контракта)</w:t>
      </w:r>
      <w:r w:rsidRPr="00FD58B9">
        <w:rPr>
          <w:rFonts w:ascii="Times New Roman" w:hAnsi="Times New Roman" w:cs="Times New Roman"/>
          <w:sz w:val="24"/>
          <w:szCs w:val="24"/>
          <w:highlight w:val="white"/>
        </w:rPr>
        <w:t>, за исключением просрочки исполнения обязательств (в том числе гарантийного обязательства), предусмотренных Контрактом</w:t>
      </w:r>
      <w:r w:rsidR="00412DAB" w:rsidRPr="00FD58B9">
        <w:rPr>
          <w:rFonts w:ascii="Times New Roman" w:hAnsi="Times New Roman" w:cs="Times New Roman"/>
          <w:sz w:val="24"/>
          <w:szCs w:val="24"/>
          <w:highlight w:val="white"/>
        </w:rPr>
        <w:t xml:space="preserve"> </w:t>
      </w:r>
      <w:r w:rsidR="00412DAB" w:rsidRPr="00FD58B9">
        <w:rPr>
          <w:rFonts w:ascii="Times New Roman" w:hAnsi="Times New Roman" w:cs="Times New Roman"/>
          <w:sz w:val="24"/>
          <w:szCs w:val="24"/>
        </w:rPr>
        <w:t>(результатов отдельного этапа исполнения Контракта)</w:t>
      </w:r>
      <w:r w:rsidRPr="00FD58B9">
        <w:rPr>
          <w:rFonts w:ascii="Times New Roman" w:hAnsi="Times New Roman" w:cs="Times New Roman"/>
          <w:sz w:val="24"/>
          <w:szCs w:val="24"/>
          <w:highlight w:val="white"/>
        </w:rPr>
        <w:t>, Исполнитель выплачивает Заказчику штраф в размере, установленном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2D7F5B" w:rsidRDefault="002D7F5B" w:rsidP="002D7F5B">
      <w:pPr>
        <w:spacing w:after="0" w:line="240" w:lineRule="auto"/>
        <w:ind w:firstLine="709"/>
        <w:jc w:val="both"/>
        <w:rPr>
          <w:rFonts w:ascii="Times New Roman" w:hAnsi="Times New Roman" w:cs="Times New Roman"/>
          <w:sz w:val="24"/>
          <w:szCs w:val="24"/>
          <w:highlight w:val="white"/>
        </w:rPr>
      </w:pPr>
      <w:r w:rsidRPr="00FD58B9">
        <w:rPr>
          <w:rFonts w:ascii="Times New Roman" w:hAnsi="Times New Roman" w:cs="Times New Roman"/>
          <w:sz w:val="24"/>
          <w:szCs w:val="24"/>
          <w:highlight w:val="white"/>
        </w:rPr>
        <w:t>а) 10 процентов цены Контракта в случае, если цена Контракта не превышает 3 млн рублей;</w:t>
      </w:r>
    </w:p>
    <w:p w:rsidR="007F027D" w:rsidRPr="00E149D7" w:rsidRDefault="007F027D" w:rsidP="007F027D">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lastRenderedPageBreak/>
        <w:t>6</w:t>
      </w:r>
      <w:r w:rsidRPr="00E149D7">
        <w:rPr>
          <w:rFonts w:ascii="Times New Roman" w:hAnsi="Times New Roman" w:cs="Times New Roman"/>
          <w:sz w:val="24"/>
          <w:szCs w:val="24"/>
        </w:rPr>
        <w:t>.1</w:t>
      </w:r>
      <w:r>
        <w:rPr>
          <w:rFonts w:ascii="Times New Roman" w:hAnsi="Times New Roman" w:cs="Times New Roman"/>
          <w:sz w:val="24"/>
          <w:szCs w:val="24"/>
        </w:rPr>
        <w:t>1</w:t>
      </w:r>
      <w:r w:rsidRPr="00E149D7">
        <w:rPr>
          <w:rFonts w:ascii="Times New Roman" w:hAnsi="Times New Roman" w:cs="Times New Roman"/>
          <w:sz w:val="24"/>
          <w:szCs w:val="24"/>
        </w:rPr>
        <w:t xml:space="preserve">. </w:t>
      </w:r>
      <w:r w:rsidRPr="00E65AFA">
        <w:rPr>
          <w:rFonts w:ascii="Times New Roman" w:hAnsi="Times New Roman" w:cs="Times New Roman"/>
          <w:sz w:val="24"/>
          <w:szCs w:val="24"/>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выплачивает Заказчику штраф в размере, установленном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7F027D" w:rsidRPr="00E149D7" w:rsidRDefault="007F027D" w:rsidP="007F027D">
      <w:pPr>
        <w:autoSpaceDE w:val="0"/>
        <w:autoSpaceDN w:val="0"/>
        <w:adjustRightInd w:val="0"/>
        <w:spacing w:after="0" w:line="240" w:lineRule="auto"/>
        <w:ind w:firstLine="709"/>
        <w:jc w:val="both"/>
        <w:rPr>
          <w:rFonts w:ascii="Times New Roman" w:hAnsi="Times New Roman" w:cs="Times New Roman"/>
          <w:sz w:val="24"/>
          <w:szCs w:val="24"/>
        </w:rPr>
      </w:pPr>
      <w:r w:rsidRPr="00E149D7">
        <w:rPr>
          <w:rFonts w:ascii="Times New Roman" w:hAnsi="Times New Roman" w:cs="Times New Roman"/>
          <w:sz w:val="24"/>
          <w:szCs w:val="24"/>
        </w:rPr>
        <w:t xml:space="preserve">а) 10 процентов цены Контракта в случае, если цена Контракта не превышает 3 млн рублей; </w:t>
      </w:r>
    </w:p>
    <w:p w:rsidR="002D7F5B" w:rsidRPr="00FD58B9" w:rsidRDefault="00412DAB" w:rsidP="002D7F5B">
      <w:pPr>
        <w:spacing w:after="0" w:line="240" w:lineRule="auto"/>
        <w:ind w:firstLine="709"/>
        <w:jc w:val="both"/>
        <w:rPr>
          <w:rFonts w:ascii="Times New Roman" w:hAnsi="Times New Roman" w:cs="Times New Roman"/>
          <w:sz w:val="24"/>
          <w:szCs w:val="24"/>
        </w:rPr>
      </w:pPr>
      <w:bookmarkStart w:id="4" w:name="Par263"/>
      <w:bookmarkEnd w:id="4"/>
      <w:r w:rsidRPr="00FD58B9">
        <w:rPr>
          <w:rFonts w:ascii="Times New Roman" w:hAnsi="Times New Roman" w:cs="Times New Roman"/>
          <w:sz w:val="24"/>
          <w:szCs w:val="24"/>
        </w:rPr>
        <w:t>6.1</w:t>
      </w:r>
      <w:r w:rsidR="007F027D">
        <w:rPr>
          <w:rFonts w:ascii="Times New Roman" w:hAnsi="Times New Roman" w:cs="Times New Roman"/>
          <w:sz w:val="24"/>
          <w:szCs w:val="24"/>
        </w:rPr>
        <w:t>2</w:t>
      </w:r>
      <w:r w:rsidR="002D7F5B" w:rsidRPr="00FD58B9">
        <w:rPr>
          <w:rFonts w:ascii="Times New Roman" w:hAnsi="Times New Roman" w:cs="Times New Roman"/>
          <w:sz w:val="24"/>
          <w:szCs w:val="24"/>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цены Контракта.</w:t>
      </w:r>
    </w:p>
    <w:p w:rsidR="002D7F5B" w:rsidRPr="00FD58B9" w:rsidRDefault="00412DAB" w:rsidP="002D7F5B">
      <w:pPr>
        <w:spacing w:after="0" w:line="240" w:lineRule="auto"/>
        <w:ind w:firstLine="709"/>
        <w:jc w:val="both"/>
        <w:rPr>
          <w:rFonts w:ascii="Times New Roman" w:hAnsi="Times New Roman" w:cs="Times New Roman"/>
          <w:sz w:val="24"/>
          <w:szCs w:val="24"/>
        </w:rPr>
      </w:pPr>
      <w:r w:rsidRPr="00FD58B9">
        <w:rPr>
          <w:rFonts w:ascii="Times New Roman" w:hAnsi="Times New Roman" w:cs="Times New Roman"/>
          <w:sz w:val="24"/>
          <w:szCs w:val="24"/>
        </w:rPr>
        <w:t>6.1</w:t>
      </w:r>
      <w:r w:rsidR="007F027D">
        <w:rPr>
          <w:rFonts w:ascii="Times New Roman" w:hAnsi="Times New Roman" w:cs="Times New Roman"/>
          <w:sz w:val="24"/>
          <w:szCs w:val="24"/>
        </w:rPr>
        <w:t>3</w:t>
      </w:r>
      <w:r w:rsidR="002D7F5B" w:rsidRPr="00FD58B9">
        <w:rPr>
          <w:rFonts w:ascii="Times New Roman" w:hAnsi="Times New Roman" w:cs="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2D7F5B" w:rsidRPr="00FD58B9" w:rsidRDefault="00412DAB" w:rsidP="002D7F5B">
      <w:pPr>
        <w:spacing w:after="0" w:line="240" w:lineRule="auto"/>
        <w:ind w:firstLine="709"/>
        <w:jc w:val="both"/>
        <w:rPr>
          <w:rFonts w:ascii="Times New Roman" w:hAnsi="Times New Roman" w:cs="Times New Roman"/>
          <w:sz w:val="24"/>
          <w:szCs w:val="24"/>
        </w:rPr>
      </w:pPr>
      <w:r w:rsidRPr="00FD58B9">
        <w:rPr>
          <w:rFonts w:ascii="Times New Roman" w:hAnsi="Times New Roman" w:cs="Times New Roman"/>
          <w:sz w:val="24"/>
          <w:szCs w:val="24"/>
        </w:rPr>
        <w:t>6.1</w:t>
      </w:r>
      <w:r w:rsidR="007F027D">
        <w:rPr>
          <w:rFonts w:ascii="Times New Roman" w:hAnsi="Times New Roman" w:cs="Times New Roman"/>
          <w:sz w:val="24"/>
          <w:szCs w:val="24"/>
        </w:rPr>
        <w:t>4</w:t>
      </w:r>
      <w:r w:rsidR="002D7F5B" w:rsidRPr="00FD58B9">
        <w:rPr>
          <w:rFonts w:ascii="Times New Roman" w:hAnsi="Times New Roman" w:cs="Times New Roman"/>
          <w:sz w:val="24"/>
          <w:szCs w:val="24"/>
        </w:rPr>
        <w:t>. Уплата неустойки (штрафа, пени) не освобождает Стороны от исполнения обязательств по Контракту.</w:t>
      </w:r>
    </w:p>
    <w:p w:rsidR="002D7F5B" w:rsidRPr="00FD58B9" w:rsidRDefault="002D7F5B" w:rsidP="002D7F5B">
      <w:pPr>
        <w:spacing w:after="0" w:line="240" w:lineRule="auto"/>
        <w:ind w:firstLine="709"/>
        <w:jc w:val="center"/>
        <w:outlineLvl w:val="0"/>
        <w:rPr>
          <w:rFonts w:ascii="Times New Roman" w:hAnsi="Times New Roman" w:cs="Times New Roman"/>
          <w:b/>
          <w:bCs/>
          <w:sz w:val="24"/>
          <w:szCs w:val="24"/>
        </w:rPr>
      </w:pPr>
    </w:p>
    <w:p w:rsidR="002D7F5B" w:rsidRPr="00FD58B9" w:rsidRDefault="002D7F5B" w:rsidP="002D7F5B">
      <w:pPr>
        <w:spacing w:after="0" w:line="240" w:lineRule="auto"/>
        <w:ind w:firstLine="709"/>
        <w:jc w:val="center"/>
        <w:outlineLvl w:val="0"/>
        <w:rPr>
          <w:rFonts w:ascii="Times New Roman" w:hAnsi="Times New Roman" w:cs="Times New Roman"/>
          <w:sz w:val="24"/>
          <w:szCs w:val="24"/>
        </w:rPr>
      </w:pPr>
      <w:r w:rsidRPr="00FD58B9">
        <w:rPr>
          <w:rFonts w:ascii="Times New Roman" w:hAnsi="Times New Roman" w:cs="Times New Roman"/>
          <w:b/>
          <w:bCs/>
          <w:sz w:val="24"/>
          <w:szCs w:val="24"/>
        </w:rPr>
        <w:t>7. Обстоятельства непреодолимой силы</w:t>
      </w:r>
    </w:p>
    <w:p w:rsidR="002D7F5B" w:rsidRPr="00FD58B9" w:rsidRDefault="002D7F5B" w:rsidP="002D7F5B">
      <w:pPr>
        <w:spacing w:after="0" w:line="240" w:lineRule="auto"/>
        <w:ind w:firstLine="709"/>
        <w:rPr>
          <w:rFonts w:ascii="Times New Roman" w:hAnsi="Times New Roman" w:cs="Times New Roman"/>
          <w:sz w:val="24"/>
          <w:szCs w:val="24"/>
        </w:rPr>
      </w:pPr>
    </w:p>
    <w:p w:rsidR="002D7F5B" w:rsidRPr="00FD58B9" w:rsidRDefault="002D7F5B" w:rsidP="002D7F5B">
      <w:pPr>
        <w:spacing w:after="0" w:line="240" w:lineRule="auto"/>
        <w:ind w:firstLine="709"/>
        <w:jc w:val="both"/>
        <w:rPr>
          <w:rFonts w:ascii="Times New Roman" w:hAnsi="Times New Roman" w:cs="Times New Roman"/>
          <w:sz w:val="24"/>
          <w:szCs w:val="24"/>
        </w:rPr>
      </w:pPr>
      <w:r w:rsidRPr="00FD58B9">
        <w:rPr>
          <w:rFonts w:ascii="Times New Roman" w:hAnsi="Times New Roman" w:cs="Times New Roman"/>
          <w:sz w:val="24"/>
          <w:szCs w:val="24"/>
        </w:rPr>
        <w:t>7.1.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2D7F5B" w:rsidRPr="00FD58B9" w:rsidRDefault="002D7F5B" w:rsidP="002D7F5B">
      <w:pPr>
        <w:spacing w:after="0" w:line="240" w:lineRule="auto"/>
        <w:ind w:firstLine="709"/>
        <w:jc w:val="both"/>
        <w:rPr>
          <w:rFonts w:ascii="Times New Roman" w:hAnsi="Times New Roman" w:cs="Times New Roman"/>
          <w:sz w:val="24"/>
          <w:szCs w:val="24"/>
        </w:rPr>
      </w:pPr>
      <w:r w:rsidRPr="00FD58B9">
        <w:rPr>
          <w:rFonts w:ascii="Times New Roman" w:hAnsi="Times New Roman" w:cs="Times New Roman"/>
          <w:sz w:val="24"/>
          <w:szCs w:val="24"/>
        </w:rPr>
        <w:t>7.2.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2D7F5B" w:rsidRPr="00FD58B9" w:rsidRDefault="002D7F5B" w:rsidP="002D7F5B">
      <w:pPr>
        <w:spacing w:after="0" w:line="240" w:lineRule="auto"/>
        <w:ind w:firstLine="709"/>
        <w:jc w:val="both"/>
        <w:rPr>
          <w:rFonts w:ascii="Times New Roman" w:hAnsi="Times New Roman" w:cs="Times New Roman"/>
          <w:sz w:val="24"/>
          <w:szCs w:val="24"/>
        </w:rPr>
      </w:pPr>
      <w:r w:rsidRPr="00FD58B9">
        <w:rPr>
          <w:rFonts w:ascii="Times New Roman" w:hAnsi="Times New Roman" w:cs="Times New Roman"/>
          <w:sz w:val="24"/>
          <w:szCs w:val="24"/>
        </w:rPr>
        <w:t>7.3. Сторона, у которой возникли обстоятельства непреодолимой силы, обязана в течение 3 (трех)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2D7F5B" w:rsidRPr="00FD58B9" w:rsidRDefault="002D7F5B" w:rsidP="002D7F5B">
      <w:pPr>
        <w:spacing w:after="0" w:line="240" w:lineRule="auto"/>
        <w:ind w:firstLine="709"/>
        <w:jc w:val="both"/>
        <w:rPr>
          <w:rFonts w:ascii="Times New Roman" w:hAnsi="Times New Roman" w:cs="Times New Roman"/>
          <w:sz w:val="24"/>
          <w:szCs w:val="24"/>
        </w:rPr>
      </w:pPr>
      <w:r w:rsidRPr="00FD58B9">
        <w:rPr>
          <w:rFonts w:ascii="Times New Roman" w:hAnsi="Times New Roman" w:cs="Times New Roman"/>
          <w:sz w:val="24"/>
          <w:szCs w:val="24"/>
        </w:rPr>
        <w:t>7.4.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2D7F5B" w:rsidRPr="00FD58B9" w:rsidRDefault="002D7F5B" w:rsidP="002D7F5B">
      <w:pPr>
        <w:spacing w:after="0" w:line="240" w:lineRule="auto"/>
        <w:ind w:firstLine="709"/>
        <w:jc w:val="both"/>
        <w:rPr>
          <w:rFonts w:ascii="Times New Roman" w:hAnsi="Times New Roman" w:cs="Times New Roman"/>
          <w:sz w:val="24"/>
          <w:szCs w:val="24"/>
        </w:rPr>
      </w:pPr>
      <w:r w:rsidRPr="00FD58B9">
        <w:rPr>
          <w:rFonts w:ascii="Times New Roman" w:hAnsi="Times New Roman" w:cs="Times New Roman"/>
          <w:sz w:val="24"/>
          <w:szCs w:val="24"/>
        </w:rPr>
        <w:t>7.5.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2D7F5B" w:rsidRPr="00FD58B9" w:rsidRDefault="002D7F5B" w:rsidP="002D7F5B">
      <w:pPr>
        <w:spacing w:after="0" w:line="240" w:lineRule="auto"/>
        <w:ind w:firstLine="709"/>
        <w:jc w:val="both"/>
        <w:rPr>
          <w:rFonts w:ascii="Times New Roman" w:hAnsi="Times New Roman" w:cs="Times New Roman"/>
          <w:sz w:val="24"/>
          <w:szCs w:val="24"/>
        </w:rPr>
      </w:pPr>
      <w:r w:rsidRPr="00FD58B9">
        <w:rPr>
          <w:rFonts w:ascii="Times New Roman" w:hAnsi="Times New Roman" w:cs="Times New Roman"/>
          <w:sz w:val="24"/>
          <w:szCs w:val="24"/>
        </w:rPr>
        <w:t>7.6.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2D7F5B" w:rsidRPr="00FD58B9" w:rsidRDefault="002D7F5B" w:rsidP="002D7F5B">
      <w:pPr>
        <w:spacing w:after="0" w:line="240" w:lineRule="auto"/>
        <w:ind w:firstLine="709"/>
        <w:rPr>
          <w:rFonts w:ascii="Times New Roman" w:hAnsi="Times New Roman" w:cs="Times New Roman"/>
          <w:sz w:val="24"/>
          <w:szCs w:val="24"/>
        </w:rPr>
      </w:pPr>
    </w:p>
    <w:p w:rsidR="002D7F5B" w:rsidRPr="00FD58B9" w:rsidRDefault="002D7F5B" w:rsidP="002D7F5B">
      <w:pPr>
        <w:spacing w:after="0" w:line="240" w:lineRule="auto"/>
        <w:ind w:firstLine="709"/>
        <w:jc w:val="center"/>
        <w:outlineLvl w:val="0"/>
        <w:rPr>
          <w:rFonts w:ascii="Times New Roman" w:hAnsi="Times New Roman" w:cs="Times New Roman"/>
          <w:b/>
          <w:bCs/>
          <w:sz w:val="24"/>
          <w:szCs w:val="24"/>
        </w:rPr>
      </w:pPr>
      <w:bookmarkStart w:id="5" w:name="Par361"/>
      <w:bookmarkEnd w:id="5"/>
      <w:r w:rsidRPr="00FD58B9">
        <w:rPr>
          <w:rFonts w:ascii="Times New Roman" w:hAnsi="Times New Roman" w:cs="Times New Roman"/>
          <w:b/>
          <w:bCs/>
          <w:sz w:val="24"/>
          <w:szCs w:val="24"/>
        </w:rPr>
        <w:t>8. Рассмотрение и разрешение споров</w:t>
      </w:r>
    </w:p>
    <w:p w:rsidR="002D7F5B" w:rsidRPr="00FD58B9" w:rsidRDefault="002D7F5B" w:rsidP="002D7F5B">
      <w:pPr>
        <w:spacing w:after="0" w:line="240" w:lineRule="auto"/>
        <w:ind w:firstLine="709"/>
        <w:jc w:val="both"/>
        <w:rPr>
          <w:rFonts w:ascii="Times New Roman" w:eastAsia="Times New Roman" w:hAnsi="Times New Roman" w:cs="Times New Roman"/>
          <w:sz w:val="24"/>
          <w:szCs w:val="24"/>
          <w:lang w:eastAsia="ru-RU"/>
        </w:rPr>
      </w:pPr>
      <w:r w:rsidRPr="00FD58B9">
        <w:rPr>
          <w:rFonts w:ascii="Times New Roman" w:eastAsia="Times New Roman" w:hAnsi="Times New Roman" w:cs="Times New Roman"/>
          <w:sz w:val="24"/>
          <w:szCs w:val="24"/>
          <w:lang w:eastAsia="ru-RU"/>
        </w:rPr>
        <w:t xml:space="preserve">8.1. Все споры, возникающие при исполнении Контракта, Стороны могут урегулировать путем переговоров. </w:t>
      </w:r>
    </w:p>
    <w:p w:rsidR="002D7F5B" w:rsidRPr="00FD58B9" w:rsidRDefault="002D7F5B" w:rsidP="002D7F5B">
      <w:pPr>
        <w:spacing w:after="0" w:line="240" w:lineRule="auto"/>
        <w:ind w:firstLine="709"/>
        <w:jc w:val="both"/>
        <w:rPr>
          <w:rFonts w:ascii="Times New Roman" w:eastAsia="Times New Roman" w:hAnsi="Times New Roman" w:cs="Times New Roman"/>
          <w:sz w:val="24"/>
          <w:szCs w:val="24"/>
          <w:lang w:eastAsia="ru-RU"/>
        </w:rPr>
      </w:pPr>
      <w:r w:rsidRPr="00FD58B9">
        <w:rPr>
          <w:rFonts w:ascii="Times New Roman" w:eastAsia="Times New Roman" w:hAnsi="Times New Roman" w:cs="Times New Roman"/>
          <w:sz w:val="24"/>
          <w:szCs w:val="24"/>
          <w:lang w:eastAsia="ru-RU"/>
        </w:rPr>
        <w:t xml:space="preserve">8.2. При невозможности урегулирования споров путем переговоров все споры, возникающие при исполнении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Контрактом. </w:t>
      </w:r>
    </w:p>
    <w:p w:rsidR="002D7F5B" w:rsidRPr="00FD58B9" w:rsidRDefault="002D7F5B" w:rsidP="002D7F5B">
      <w:pPr>
        <w:spacing w:after="0" w:line="240" w:lineRule="auto"/>
        <w:ind w:firstLine="709"/>
        <w:jc w:val="both"/>
        <w:rPr>
          <w:rFonts w:ascii="Times New Roman" w:eastAsia="Times New Roman" w:hAnsi="Times New Roman" w:cs="Times New Roman"/>
          <w:sz w:val="24"/>
          <w:szCs w:val="24"/>
          <w:lang w:eastAsia="ru-RU"/>
        </w:rPr>
      </w:pPr>
      <w:r w:rsidRPr="00FD58B9">
        <w:rPr>
          <w:rFonts w:ascii="Times New Roman" w:eastAsia="Times New Roman" w:hAnsi="Times New Roman" w:cs="Times New Roman"/>
          <w:sz w:val="24"/>
          <w:szCs w:val="24"/>
          <w:lang w:eastAsia="ru-RU"/>
        </w:rPr>
        <w:t xml:space="preserve">8.3.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w:t>
      </w:r>
      <w:r w:rsidRPr="00FD58B9">
        <w:rPr>
          <w:rFonts w:ascii="Times New Roman" w:eastAsia="Times New Roman" w:hAnsi="Times New Roman" w:cs="Times New Roman"/>
          <w:sz w:val="24"/>
          <w:szCs w:val="24"/>
          <w:lang w:eastAsia="ru-RU"/>
        </w:rPr>
        <w:lastRenderedPageBreak/>
        <w:t xml:space="preserve">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 </w:t>
      </w:r>
    </w:p>
    <w:p w:rsidR="002D7F5B" w:rsidRPr="00FD58B9" w:rsidRDefault="002D7F5B" w:rsidP="002D7F5B">
      <w:pPr>
        <w:spacing w:after="0" w:line="240" w:lineRule="auto"/>
        <w:ind w:firstLine="709"/>
        <w:jc w:val="both"/>
        <w:rPr>
          <w:rFonts w:ascii="Times New Roman" w:eastAsia="Times New Roman" w:hAnsi="Times New Roman" w:cs="Times New Roman"/>
          <w:sz w:val="24"/>
          <w:szCs w:val="24"/>
          <w:lang w:eastAsia="ru-RU"/>
        </w:rPr>
      </w:pPr>
      <w:r w:rsidRPr="00FD58B9">
        <w:rPr>
          <w:rFonts w:ascii="Times New Roman" w:eastAsia="Times New Roman" w:hAnsi="Times New Roman" w:cs="Times New Roman"/>
          <w:sz w:val="24"/>
          <w:szCs w:val="24"/>
          <w:lang w:eastAsia="ru-RU"/>
        </w:rPr>
        <w:t xml:space="preserve">8.4. Претензии должны быть направлены одной Стороной другой Стороне в порядке, предусмотренном </w:t>
      </w:r>
      <w:hyperlink r:id="rId14" w:tooltip="https://login.consultant.ru/link/?req=doc&amp;base=SPB&amp;n=264314&amp;dst=201180&amp;field=134&amp;date=11.11.2022" w:history="1">
        <w:r w:rsidRPr="00FD58B9">
          <w:rPr>
            <w:rFonts w:ascii="Times New Roman" w:eastAsia="Times New Roman" w:hAnsi="Times New Roman" w:cs="Times New Roman"/>
            <w:sz w:val="24"/>
            <w:szCs w:val="24"/>
            <w:lang w:eastAsia="ru-RU"/>
          </w:rPr>
          <w:t>пунктом 12.</w:t>
        </w:r>
      </w:hyperlink>
      <w:r w:rsidRPr="00FD58B9">
        <w:rPr>
          <w:rFonts w:ascii="Times New Roman" w:eastAsia="Times New Roman" w:hAnsi="Times New Roman" w:cs="Times New Roman"/>
          <w:sz w:val="24"/>
          <w:szCs w:val="24"/>
          <w:lang w:eastAsia="ru-RU"/>
        </w:rPr>
        <w:t xml:space="preserve">3 Контракта. </w:t>
      </w:r>
    </w:p>
    <w:p w:rsidR="002D7F5B" w:rsidRPr="00FD58B9" w:rsidRDefault="002D7F5B" w:rsidP="002D7F5B">
      <w:pPr>
        <w:spacing w:after="0" w:line="240" w:lineRule="auto"/>
        <w:ind w:firstLine="709"/>
        <w:jc w:val="both"/>
        <w:rPr>
          <w:rFonts w:ascii="Times New Roman" w:eastAsia="Times New Roman" w:hAnsi="Times New Roman" w:cs="Times New Roman"/>
          <w:sz w:val="24"/>
          <w:szCs w:val="24"/>
          <w:lang w:eastAsia="ru-RU"/>
        </w:rPr>
      </w:pPr>
      <w:r w:rsidRPr="00FD58B9">
        <w:rPr>
          <w:rFonts w:ascii="Times New Roman" w:eastAsia="Times New Roman" w:hAnsi="Times New Roman" w:cs="Times New Roman"/>
          <w:sz w:val="24"/>
          <w:szCs w:val="24"/>
          <w:lang w:eastAsia="ru-RU"/>
        </w:rPr>
        <w:t xml:space="preserve">8.5. Сторона должна дать ответ на претензию по существу в срок не позднее 10 (десяти) календарных дней с даты получения претензии. </w:t>
      </w:r>
    </w:p>
    <w:p w:rsidR="002D7F5B" w:rsidRPr="00FD58B9" w:rsidRDefault="002D7F5B" w:rsidP="002D7F5B">
      <w:pPr>
        <w:spacing w:after="0" w:line="240" w:lineRule="auto"/>
        <w:ind w:firstLine="709"/>
        <w:jc w:val="both"/>
        <w:rPr>
          <w:rFonts w:ascii="Times New Roman" w:eastAsia="Times New Roman" w:hAnsi="Times New Roman" w:cs="Times New Roman"/>
          <w:sz w:val="24"/>
          <w:szCs w:val="24"/>
          <w:lang w:eastAsia="ru-RU"/>
        </w:rPr>
      </w:pPr>
      <w:r w:rsidRPr="00FD58B9">
        <w:rPr>
          <w:rFonts w:ascii="Times New Roman" w:eastAsia="Times New Roman" w:hAnsi="Times New Roman" w:cs="Times New Roman"/>
          <w:sz w:val="24"/>
          <w:szCs w:val="24"/>
          <w:lang w:eastAsia="ru-RU"/>
        </w:rPr>
        <w:t xml:space="preserve">8.6.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и(или) нормативные правовые акты; требования; информацию о мерах, которые будут осуществлены в случае отклонения претензии (приостановка </w:t>
      </w:r>
    </w:p>
    <w:p w:rsidR="002D7F5B" w:rsidRPr="00FD58B9" w:rsidRDefault="002D7F5B" w:rsidP="002D7F5B">
      <w:pPr>
        <w:spacing w:after="0" w:line="240" w:lineRule="auto"/>
        <w:ind w:firstLine="709"/>
        <w:jc w:val="both"/>
        <w:rPr>
          <w:rFonts w:ascii="Times New Roman" w:eastAsia="Times New Roman" w:hAnsi="Times New Roman" w:cs="Times New Roman"/>
          <w:sz w:val="24"/>
          <w:szCs w:val="24"/>
          <w:lang w:eastAsia="ru-RU"/>
        </w:rPr>
      </w:pPr>
      <w:r w:rsidRPr="00FD58B9">
        <w:rPr>
          <w:rFonts w:ascii="Times New Roman" w:eastAsia="Times New Roman" w:hAnsi="Times New Roman" w:cs="Times New Roman"/>
          <w:sz w:val="24"/>
          <w:szCs w:val="24"/>
          <w:lang w:eastAsia="ru-RU"/>
        </w:rPr>
        <w:t xml:space="preserve">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 </w:t>
      </w:r>
    </w:p>
    <w:p w:rsidR="002D7F5B" w:rsidRPr="00FD58B9" w:rsidRDefault="002D7F5B" w:rsidP="002D7F5B">
      <w:pPr>
        <w:spacing w:after="0" w:line="240" w:lineRule="auto"/>
        <w:ind w:firstLine="709"/>
        <w:jc w:val="both"/>
        <w:rPr>
          <w:rFonts w:ascii="Times New Roman" w:eastAsia="Times New Roman" w:hAnsi="Times New Roman" w:cs="Times New Roman"/>
          <w:sz w:val="24"/>
          <w:szCs w:val="24"/>
          <w:lang w:eastAsia="ru-RU"/>
        </w:rPr>
      </w:pPr>
      <w:r w:rsidRPr="00FD58B9">
        <w:rPr>
          <w:rFonts w:ascii="Times New Roman" w:eastAsia="Times New Roman" w:hAnsi="Times New Roman" w:cs="Times New Roman"/>
          <w:sz w:val="24"/>
          <w:szCs w:val="24"/>
          <w:lang w:eastAsia="ru-RU"/>
        </w:rPr>
        <w:t xml:space="preserve">8.7. Если требования в претензии подлежат денежной оценке, в претензии указывается </w:t>
      </w:r>
      <w:proofErr w:type="spellStart"/>
      <w:r w:rsidRPr="00FD58B9">
        <w:rPr>
          <w:rFonts w:ascii="Times New Roman" w:eastAsia="Times New Roman" w:hAnsi="Times New Roman" w:cs="Times New Roman"/>
          <w:sz w:val="24"/>
          <w:szCs w:val="24"/>
          <w:lang w:eastAsia="ru-RU"/>
        </w:rPr>
        <w:t>истребуемая</w:t>
      </w:r>
      <w:proofErr w:type="spellEnd"/>
      <w:r w:rsidRPr="00FD58B9">
        <w:rPr>
          <w:rFonts w:ascii="Times New Roman" w:eastAsia="Times New Roman" w:hAnsi="Times New Roman" w:cs="Times New Roman"/>
          <w:sz w:val="24"/>
          <w:szCs w:val="24"/>
          <w:lang w:eastAsia="ru-RU"/>
        </w:rPr>
        <w:t xml:space="preserve"> денежная сумма и ее полный и обоснованный расчет. </w:t>
      </w:r>
    </w:p>
    <w:p w:rsidR="002D7F5B" w:rsidRPr="00FD58B9" w:rsidRDefault="002D7F5B" w:rsidP="002D7F5B">
      <w:pPr>
        <w:spacing w:after="0" w:line="240" w:lineRule="auto"/>
        <w:ind w:firstLine="709"/>
        <w:jc w:val="both"/>
        <w:rPr>
          <w:rFonts w:ascii="Times New Roman" w:eastAsia="Times New Roman" w:hAnsi="Times New Roman" w:cs="Times New Roman"/>
          <w:sz w:val="24"/>
          <w:szCs w:val="24"/>
          <w:lang w:eastAsia="ru-RU"/>
        </w:rPr>
      </w:pPr>
      <w:r w:rsidRPr="00FD58B9">
        <w:rPr>
          <w:rFonts w:ascii="Times New Roman" w:eastAsia="Times New Roman" w:hAnsi="Times New Roman" w:cs="Times New Roman"/>
          <w:sz w:val="24"/>
          <w:szCs w:val="24"/>
          <w:lang w:eastAsia="ru-RU"/>
        </w:rPr>
        <w:t xml:space="preserve">8.8.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 </w:t>
      </w:r>
    </w:p>
    <w:p w:rsidR="002D7F5B" w:rsidRPr="00FD58B9" w:rsidRDefault="002D7F5B" w:rsidP="002D7F5B">
      <w:pPr>
        <w:spacing w:after="0" w:line="240" w:lineRule="auto"/>
        <w:ind w:firstLine="709"/>
        <w:jc w:val="both"/>
        <w:rPr>
          <w:rFonts w:ascii="Times New Roman" w:eastAsia="Times New Roman" w:hAnsi="Times New Roman" w:cs="Times New Roman"/>
          <w:sz w:val="24"/>
          <w:szCs w:val="24"/>
          <w:lang w:eastAsia="ru-RU"/>
        </w:rPr>
      </w:pPr>
      <w:r w:rsidRPr="00FD58B9">
        <w:rPr>
          <w:rFonts w:ascii="Times New Roman" w:eastAsia="Times New Roman" w:hAnsi="Times New Roman" w:cs="Times New Roman"/>
          <w:sz w:val="24"/>
          <w:szCs w:val="24"/>
          <w:lang w:eastAsia="ru-RU"/>
        </w:rPr>
        <w:t xml:space="preserve">8.9.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 </w:t>
      </w:r>
    </w:p>
    <w:p w:rsidR="002D7F5B" w:rsidRPr="00FD58B9" w:rsidRDefault="002D7F5B" w:rsidP="002D7F5B">
      <w:pPr>
        <w:spacing w:after="0" w:line="240" w:lineRule="auto"/>
        <w:ind w:firstLine="709"/>
        <w:jc w:val="both"/>
        <w:rPr>
          <w:rFonts w:ascii="Times New Roman" w:eastAsia="Times New Roman" w:hAnsi="Times New Roman" w:cs="Times New Roman"/>
          <w:sz w:val="24"/>
          <w:szCs w:val="24"/>
          <w:lang w:eastAsia="ru-RU"/>
        </w:rPr>
      </w:pPr>
      <w:r w:rsidRPr="00FD58B9">
        <w:rPr>
          <w:rFonts w:ascii="Times New Roman" w:eastAsia="Times New Roman" w:hAnsi="Times New Roman" w:cs="Times New Roman"/>
          <w:sz w:val="24"/>
          <w:szCs w:val="24"/>
          <w:lang w:eastAsia="ru-RU"/>
        </w:rPr>
        <w:t>8.10.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2D7F5B" w:rsidRPr="00FD58B9" w:rsidRDefault="002D7F5B" w:rsidP="002D7F5B">
      <w:pPr>
        <w:spacing w:after="0" w:line="240" w:lineRule="auto"/>
        <w:ind w:firstLine="709"/>
        <w:jc w:val="both"/>
        <w:rPr>
          <w:rFonts w:ascii="Times New Roman" w:eastAsia="Times New Roman" w:hAnsi="Times New Roman" w:cs="Times New Roman"/>
          <w:sz w:val="24"/>
          <w:szCs w:val="24"/>
          <w:lang w:eastAsia="ru-RU"/>
        </w:rPr>
      </w:pPr>
    </w:p>
    <w:p w:rsidR="002D7F5B" w:rsidRPr="00FD58B9" w:rsidRDefault="002D7F5B" w:rsidP="002D7F5B">
      <w:pPr>
        <w:spacing w:after="0" w:line="240" w:lineRule="auto"/>
        <w:ind w:firstLine="709"/>
        <w:jc w:val="center"/>
        <w:outlineLvl w:val="0"/>
        <w:rPr>
          <w:rFonts w:ascii="Times New Roman" w:hAnsi="Times New Roman" w:cs="Times New Roman"/>
          <w:sz w:val="24"/>
          <w:szCs w:val="24"/>
        </w:rPr>
      </w:pPr>
      <w:r w:rsidRPr="00FD58B9">
        <w:rPr>
          <w:rFonts w:ascii="Times New Roman" w:hAnsi="Times New Roman" w:cs="Times New Roman"/>
          <w:b/>
          <w:bCs/>
          <w:sz w:val="24"/>
          <w:szCs w:val="24"/>
        </w:rPr>
        <w:t>9. Срок действия и порядок изменения, расторжения</w:t>
      </w:r>
    </w:p>
    <w:p w:rsidR="002D7F5B" w:rsidRDefault="002D7F5B" w:rsidP="002D7F5B">
      <w:pPr>
        <w:spacing w:after="0" w:line="240" w:lineRule="auto"/>
        <w:ind w:firstLine="709"/>
        <w:jc w:val="center"/>
        <w:rPr>
          <w:rFonts w:ascii="Times New Roman" w:hAnsi="Times New Roman" w:cs="Times New Roman"/>
          <w:sz w:val="24"/>
          <w:szCs w:val="24"/>
        </w:rPr>
      </w:pPr>
      <w:r w:rsidRPr="00FD58B9">
        <w:rPr>
          <w:rFonts w:ascii="Times New Roman" w:hAnsi="Times New Roman" w:cs="Times New Roman"/>
          <w:b/>
          <w:bCs/>
          <w:sz w:val="24"/>
          <w:szCs w:val="24"/>
        </w:rPr>
        <w:t>Контракта. Срок исполнения Контракта</w:t>
      </w:r>
      <w:r w:rsidRPr="00FD58B9">
        <w:rPr>
          <w:rFonts w:ascii="Times New Roman" w:hAnsi="Times New Roman" w:cs="Times New Roman"/>
          <w:sz w:val="24"/>
          <w:szCs w:val="24"/>
        </w:rPr>
        <w:t xml:space="preserve"> </w:t>
      </w:r>
    </w:p>
    <w:p w:rsidR="00A4562B" w:rsidRPr="00FD58B9" w:rsidRDefault="00A4562B" w:rsidP="002D7F5B">
      <w:pPr>
        <w:spacing w:after="0" w:line="240" w:lineRule="auto"/>
        <w:ind w:firstLine="709"/>
        <w:jc w:val="center"/>
        <w:rPr>
          <w:rFonts w:ascii="Times New Roman" w:hAnsi="Times New Roman" w:cs="Times New Roman"/>
          <w:sz w:val="24"/>
          <w:szCs w:val="24"/>
        </w:rPr>
      </w:pPr>
    </w:p>
    <w:p w:rsidR="00A4562B" w:rsidRDefault="00A4562B" w:rsidP="002D7F5B">
      <w:pPr>
        <w:spacing w:after="0" w:line="240" w:lineRule="auto"/>
        <w:ind w:right="-87" w:firstLine="709"/>
        <w:jc w:val="both"/>
        <w:rPr>
          <w:rFonts w:ascii="Times New Roman" w:hAnsi="Times New Roman" w:cs="Times New Roman"/>
          <w:sz w:val="24"/>
          <w:szCs w:val="24"/>
        </w:rPr>
      </w:pPr>
      <w:r w:rsidRPr="00A4562B">
        <w:rPr>
          <w:rFonts w:ascii="Times New Roman" w:hAnsi="Times New Roman" w:cs="Times New Roman"/>
          <w:sz w:val="24"/>
          <w:szCs w:val="24"/>
        </w:rPr>
        <w:t>9.1. Контракт вступает в силу с даты его заключения обеими Сторонами и действует по "3</w:t>
      </w:r>
      <w:r>
        <w:rPr>
          <w:rFonts w:ascii="Times New Roman" w:hAnsi="Times New Roman" w:cs="Times New Roman"/>
          <w:sz w:val="24"/>
          <w:szCs w:val="24"/>
        </w:rPr>
        <w:t>0</w:t>
      </w:r>
      <w:r w:rsidRPr="00A4562B">
        <w:rPr>
          <w:rFonts w:ascii="Times New Roman" w:hAnsi="Times New Roman" w:cs="Times New Roman"/>
          <w:sz w:val="24"/>
          <w:szCs w:val="24"/>
        </w:rPr>
        <w:t>" декабря 202</w:t>
      </w:r>
      <w:r>
        <w:rPr>
          <w:rFonts w:ascii="Times New Roman" w:hAnsi="Times New Roman" w:cs="Times New Roman"/>
          <w:sz w:val="24"/>
          <w:szCs w:val="24"/>
        </w:rPr>
        <w:t>6</w:t>
      </w:r>
      <w:r w:rsidRPr="00A4562B">
        <w:rPr>
          <w:rFonts w:ascii="Times New Roman" w:hAnsi="Times New Roman" w:cs="Times New Roman"/>
          <w:sz w:val="24"/>
          <w:szCs w:val="24"/>
        </w:rPr>
        <w:t xml:space="preserve"> г. (включительно), а в части неисполненных обязательств - до полного их исполнения Сторонами. Окончание срока действия Контракта не влечет прекращения неисполненных обязательств Сторон по Контракту.</w:t>
      </w:r>
    </w:p>
    <w:p w:rsidR="002D7F5B" w:rsidRPr="00FD58B9" w:rsidRDefault="002D7F5B" w:rsidP="002D7F5B">
      <w:pPr>
        <w:spacing w:after="0" w:line="240" w:lineRule="auto"/>
        <w:ind w:right="-87" w:firstLine="709"/>
        <w:jc w:val="both"/>
        <w:rPr>
          <w:rFonts w:ascii="Times New Roman" w:eastAsia="Times New Roman" w:hAnsi="Times New Roman" w:cs="Times New Roman"/>
          <w:sz w:val="24"/>
          <w:szCs w:val="24"/>
          <w:lang w:eastAsia="ru-RU"/>
        </w:rPr>
      </w:pPr>
      <w:r w:rsidRPr="00FD58B9">
        <w:rPr>
          <w:rFonts w:ascii="Times New Roman" w:eastAsia="Times New Roman" w:hAnsi="Times New Roman" w:cs="Times New Roman"/>
          <w:sz w:val="24"/>
          <w:szCs w:val="24"/>
          <w:lang w:eastAsia="ru-RU"/>
        </w:rPr>
        <w:t>9.2. Информация о Контракте подлежит включению в реестр закупок малого объема, заключенных заказчиками.</w:t>
      </w:r>
    </w:p>
    <w:p w:rsidR="002D7F5B" w:rsidRPr="00FD58B9" w:rsidRDefault="002D7F5B" w:rsidP="002D7F5B">
      <w:pPr>
        <w:spacing w:after="0" w:line="0" w:lineRule="atLeast"/>
        <w:ind w:firstLine="709"/>
        <w:jc w:val="both"/>
        <w:rPr>
          <w:rFonts w:ascii="Times New Roman" w:eastAsia="Times New Roman" w:hAnsi="Times New Roman" w:cs="Times New Roman"/>
          <w:sz w:val="24"/>
          <w:szCs w:val="24"/>
          <w:lang w:eastAsia="ru-RU"/>
        </w:rPr>
      </w:pPr>
      <w:r w:rsidRPr="00FD58B9">
        <w:rPr>
          <w:rFonts w:ascii="Times New Roman" w:eastAsia="Times New Roman" w:hAnsi="Times New Roman" w:cs="Times New Roman"/>
          <w:sz w:val="24"/>
          <w:szCs w:val="24"/>
          <w:lang w:eastAsia="ru-RU"/>
        </w:rPr>
        <w:t>9.3. Изменения существенных условий Контракта при его исполнении не допускается, за исключением случаев, предусмотренных Законом.</w:t>
      </w:r>
      <w:bookmarkStart w:id="6" w:name="Par372"/>
      <w:bookmarkEnd w:id="6"/>
    </w:p>
    <w:p w:rsidR="002D7F5B" w:rsidRPr="00FD58B9" w:rsidRDefault="002D7F5B" w:rsidP="002D7F5B">
      <w:pPr>
        <w:spacing w:after="0" w:line="0" w:lineRule="atLeast"/>
        <w:ind w:firstLine="709"/>
        <w:jc w:val="both"/>
        <w:rPr>
          <w:rFonts w:ascii="Times New Roman" w:hAnsi="Times New Roman" w:cs="Times New Roman"/>
          <w:sz w:val="24"/>
          <w:szCs w:val="24"/>
        </w:rPr>
      </w:pPr>
      <w:r w:rsidRPr="00FD58B9">
        <w:rPr>
          <w:rFonts w:ascii="Times New Roman" w:eastAsia="Times New Roman" w:hAnsi="Times New Roman" w:cs="Times New Roman"/>
          <w:sz w:val="24"/>
          <w:szCs w:val="24"/>
          <w:lang w:eastAsia="ru-RU"/>
        </w:rPr>
        <w:t xml:space="preserve">9.4. Заказчиком как получателем бюджетных средств изменения Контракта, предусмотренные </w:t>
      </w:r>
      <w:r w:rsidRPr="00FD58B9">
        <w:rPr>
          <w:rFonts w:ascii="Times New Roman" w:hAnsi="Times New Roman" w:cs="Times New Roman"/>
          <w:sz w:val="24"/>
          <w:szCs w:val="24"/>
        </w:rPr>
        <w:t xml:space="preserve">частью 1 статьи 95 Закона, </w:t>
      </w:r>
      <w:r w:rsidRPr="00FD58B9">
        <w:rPr>
          <w:rFonts w:ascii="Times New Roman" w:eastAsia="Times New Roman" w:hAnsi="Times New Roman" w:cs="Times New Roman"/>
          <w:sz w:val="24"/>
          <w:szCs w:val="24"/>
          <w:lang w:eastAsia="ru-RU"/>
        </w:rPr>
        <w:t>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r w:rsidRPr="00FD58B9">
        <w:rPr>
          <w:rFonts w:ascii="Times New Roman" w:hAnsi="Times New Roman" w:cs="Times New Roman"/>
          <w:sz w:val="24"/>
          <w:szCs w:val="24"/>
        </w:rPr>
        <w:t>.</w:t>
      </w:r>
    </w:p>
    <w:p w:rsidR="002D7F5B" w:rsidRPr="00FD58B9" w:rsidRDefault="002D7F5B" w:rsidP="002D7F5B">
      <w:pPr>
        <w:spacing w:after="0" w:line="0" w:lineRule="atLeast"/>
        <w:ind w:firstLine="709"/>
        <w:jc w:val="both"/>
        <w:rPr>
          <w:rFonts w:ascii="Times New Roman" w:eastAsia="Times New Roman" w:hAnsi="Times New Roman" w:cs="Times New Roman"/>
          <w:sz w:val="24"/>
          <w:szCs w:val="24"/>
          <w:lang w:eastAsia="ru-RU"/>
        </w:rPr>
      </w:pPr>
      <w:r w:rsidRPr="00FD58B9">
        <w:rPr>
          <w:rFonts w:ascii="Times New Roman" w:eastAsia="Times New Roman" w:hAnsi="Times New Roman" w:cs="Times New Roman"/>
          <w:sz w:val="24"/>
          <w:szCs w:val="24"/>
          <w:lang w:eastAsia="ru-RU"/>
        </w:rPr>
        <w:t>9.5. 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rsidR="002D7F5B" w:rsidRPr="00FD58B9" w:rsidRDefault="002D7F5B" w:rsidP="002D7F5B">
      <w:pPr>
        <w:spacing w:after="0" w:line="0" w:lineRule="atLeast"/>
        <w:ind w:firstLine="709"/>
        <w:jc w:val="both"/>
        <w:rPr>
          <w:rFonts w:ascii="Times New Roman" w:eastAsia="Times New Roman" w:hAnsi="Times New Roman" w:cs="Times New Roman"/>
          <w:sz w:val="24"/>
          <w:szCs w:val="24"/>
          <w:lang w:eastAsia="ru-RU"/>
        </w:rPr>
      </w:pPr>
      <w:r w:rsidRPr="00FD58B9">
        <w:rPr>
          <w:rFonts w:ascii="Times New Roman" w:eastAsia="Times New Roman" w:hAnsi="Times New Roman" w:cs="Times New Roman"/>
          <w:sz w:val="24"/>
          <w:szCs w:val="24"/>
          <w:lang w:eastAsia="ru-RU"/>
        </w:rPr>
        <w:t xml:space="preserve">9.6.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 При этом факт подписания Сторонами соглашения о </w:t>
      </w:r>
      <w:r w:rsidRPr="00FD58B9">
        <w:rPr>
          <w:rFonts w:ascii="Times New Roman" w:eastAsia="Times New Roman" w:hAnsi="Times New Roman" w:cs="Times New Roman"/>
          <w:sz w:val="24"/>
          <w:szCs w:val="24"/>
          <w:lang w:eastAsia="ru-RU"/>
        </w:rPr>
        <w:lastRenderedPageBreak/>
        <w:t>расторжении Контракта не освобождает Стороны от обязанностей урегулирования взаимных расчетов.</w:t>
      </w:r>
    </w:p>
    <w:p w:rsidR="002D7F5B" w:rsidRPr="00FD58B9" w:rsidRDefault="002D7F5B" w:rsidP="002D7F5B">
      <w:pPr>
        <w:spacing w:after="0" w:line="0" w:lineRule="atLeast"/>
        <w:ind w:firstLine="709"/>
        <w:jc w:val="both"/>
        <w:rPr>
          <w:rFonts w:ascii="Times New Roman" w:eastAsia="Times New Roman" w:hAnsi="Times New Roman" w:cs="Times New Roman"/>
          <w:sz w:val="24"/>
          <w:szCs w:val="24"/>
          <w:lang w:eastAsia="ru-RU"/>
        </w:rPr>
      </w:pPr>
      <w:r w:rsidRPr="00FD58B9">
        <w:rPr>
          <w:rFonts w:ascii="Times New Roman" w:eastAsia="Times New Roman" w:hAnsi="Times New Roman" w:cs="Times New Roman"/>
          <w:sz w:val="24"/>
          <w:szCs w:val="24"/>
          <w:lang w:eastAsia="ru-RU"/>
        </w:rPr>
        <w:t>9.7.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2D7F5B" w:rsidRPr="00FD58B9" w:rsidRDefault="002D7F5B" w:rsidP="002D7F5B">
      <w:pPr>
        <w:spacing w:after="0" w:line="240" w:lineRule="auto"/>
        <w:ind w:firstLine="709"/>
        <w:jc w:val="both"/>
        <w:rPr>
          <w:rFonts w:ascii="Times New Roman" w:eastAsia="Times New Roman" w:hAnsi="Times New Roman" w:cs="Times New Roman"/>
          <w:sz w:val="24"/>
          <w:szCs w:val="24"/>
          <w:lang w:eastAsia="ru-RU"/>
        </w:rPr>
      </w:pPr>
      <w:r w:rsidRPr="00FD58B9">
        <w:rPr>
          <w:rFonts w:ascii="Times New Roman" w:eastAsia="Times New Roman" w:hAnsi="Times New Roman" w:cs="Times New Roman"/>
          <w:sz w:val="24"/>
          <w:szCs w:val="24"/>
          <w:lang w:eastAsia="ru-RU"/>
        </w:rPr>
        <w:t>9.8.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том числе в следующих случаях:</w:t>
      </w:r>
    </w:p>
    <w:p w:rsidR="002D7F5B" w:rsidRPr="00FD58B9" w:rsidRDefault="002D7F5B" w:rsidP="002D7F5B">
      <w:pPr>
        <w:spacing w:after="0" w:line="0" w:lineRule="atLeast"/>
        <w:ind w:firstLine="709"/>
        <w:jc w:val="both"/>
        <w:rPr>
          <w:rFonts w:ascii="Times New Roman" w:eastAsia="Times New Roman" w:hAnsi="Times New Roman" w:cs="Times New Roman"/>
          <w:sz w:val="24"/>
          <w:szCs w:val="24"/>
          <w:lang w:eastAsia="ru-RU"/>
        </w:rPr>
      </w:pPr>
      <w:r w:rsidRPr="00FD58B9">
        <w:rPr>
          <w:rFonts w:ascii="Times New Roman" w:eastAsia="Times New Roman" w:hAnsi="Times New Roman" w:cs="Times New Roman"/>
          <w:sz w:val="24"/>
          <w:szCs w:val="24"/>
          <w:lang w:eastAsia="ru-RU"/>
        </w:rPr>
        <w:t xml:space="preserve">9.8.1. Неоднократного нарушения Исполнителем обязательств по Контракту. </w:t>
      </w:r>
    </w:p>
    <w:p w:rsidR="002D7F5B" w:rsidRPr="00FD58B9" w:rsidRDefault="002D7F5B" w:rsidP="002D7F5B">
      <w:pPr>
        <w:spacing w:after="0" w:line="0" w:lineRule="atLeast"/>
        <w:ind w:firstLine="709"/>
        <w:jc w:val="both"/>
        <w:rPr>
          <w:rFonts w:ascii="Times New Roman" w:eastAsia="Times New Roman" w:hAnsi="Times New Roman" w:cs="Times New Roman"/>
          <w:sz w:val="24"/>
          <w:szCs w:val="24"/>
          <w:lang w:eastAsia="ru-RU"/>
        </w:rPr>
      </w:pPr>
      <w:r w:rsidRPr="00FD58B9">
        <w:rPr>
          <w:rFonts w:ascii="Times New Roman" w:eastAsia="Times New Roman" w:hAnsi="Times New Roman" w:cs="Times New Roman"/>
          <w:sz w:val="24"/>
          <w:szCs w:val="24"/>
          <w:lang w:eastAsia="ru-RU"/>
        </w:rPr>
        <w:t xml:space="preserve">9.8.2. Существенного нарушения требований к качеству оказываемых Услуг (обнаружение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w:t>
      </w:r>
    </w:p>
    <w:p w:rsidR="002D7F5B" w:rsidRPr="00FD58B9" w:rsidRDefault="002D7F5B" w:rsidP="002D7F5B">
      <w:pPr>
        <w:spacing w:after="0" w:line="0" w:lineRule="atLeast"/>
        <w:ind w:firstLine="709"/>
        <w:jc w:val="both"/>
        <w:rPr>
          <w:rFonts w:ascii="Times New Roman" w:eastAsia="Times New Roman" w:hAnsi="Times New Roman" w:cs="Times New Roman"/>
          <w:sz w:val="24"/>
          <w:szCs w:val="24"/>
          <w:lang w:eastAsia="ru-RU"/>
        </w:rPr>
      </w:pPr>
      <w:bookmarkStart w:id="7" w:name="p660"/>
      <w:bookmarkEnd w:id="7"/>
      <w:r w:rsidRPr="00FD58B9">
        <w:rPr>
          <w:rFonts w:ascii="Times New Roman" w:eastAsia="Times New Roman" w:hAnsi="Times New Roman" w:cs="Times New Roman"/>
          <w:sz w:val="24"/>
          <w:szCs w:val="24"/>
          <w:lang w:eastAsia="ru-RU"/>
        </w:rPr>
        <w:t xml:space="preserve">9.9. В случае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оказанных Услуг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 </w:t>
      </w:r>
    </w:p>
    <w:p w:rsidR="002D7F5B" w:rsidRPr="00FD58B9" w:rsidRDefault="002D7F5B" w:rsidP="002D7F5B">
      <w:pPr>
        <w:spacing w:after="0" w:line="0" w:lineRule="atLeast"/>
        <w:ind w:firstLine="709"/>
        <w:jc w:val="both"/>
        <w:rPr>
          <w:rFonts w:ascii="Times New Roman" w:eastAsia="Times New Roman" w:hAnsi="Times New Roman" w:cs="Times New Roman"/>
          <w:sz w:val="24"/>
          <w:szCs w:val="24"/>
          <w:lang w:eastAsia="ru-RU"/>
        </w:rPr>
      </w:pPr>
      <w:r w:rsidRPr="00FD58B9">
        <w:rPr>
          <w:rFonts w:ascii="Times New Roman" w:eastAsia="Times New Roman" w:hAnsi="Times New Roman" w:cs="Times New Roman"/>
          <w:sz w:val="24"/>
          <w:szCs w:val="24"/>
          <w:lang w:eastAsia="ru-RU"/>
        </w:rPr>
        <w:t>9.10. В случае принятия Заказчиком решения об одностороннем отказе от исполнения Контракта Заказчик:</w:t>
      </w:r>
    </w:p>
    <w:p w:rsidR="002D7F5B" w:rsidRPr="00FD58B9" w:rsidRDefault="002D7F5B" w:rsidP="002D7F5B">
      <w:pPr>
        <w:spacing w:after="0" w:line="0" w:lineRule="atLeast"/>
        <w:ind w:firstLine="709"/>
        <w:jc w:val="both"/>
        <w:rPr>
          <w:rFonts w:ascii="Times New Roman" w:eastAsia="Times New Roman" w:hAnsi="Times New Roman" w:cs="Times New Roman"/>
          <w:sz w:val="24"/>
          <w:szCs w:val="24"/>
          <w:highlight w:val="white"/>
        </w:rPr>
      </w:pPr>
      <w:r w:rsidRPr="00FD58B9">
        <w:rPr>
          <w:rFonts w:ascii="Times New Roman" w:eastAsia="Times New Roman" w:hAnsi="Times New Roman" w:cs="Times New Roman"/>
          <w:sz w:val="24"/>
          <w:szCs w:val="24"/>
          <w:lang w:eastAsia="ru-RU"/>
        </w:rPr>
        <w:t xml:space="preserve"> направляет такое решение Исполнителю в следующем порядке: такое решение передается </w:t>
      </w:r>
      <w:r w:rsidRPr="00FD58B9">
        <w:rPr>
          <w:rFonts w:ascii="Times New Roman" w:eastAsia="Times New Roman" w:hAnsi="Times New Roman" w:cs="Times New Roman"/>
          <w:color w:val="000000" w:themeColor="text1"/>
          <w:sz w:val="24"/>
          <w:szCs w:val="24"/>
          <w:lang w:eastAsia="ru-RU"/>
        </w:rPr>
        <w:t xml:space="preserve">лицу, имеющему право действовать от имени Исполнителя, лично под расписку или направляется Исполнителю </w:t>
      </w:r>
      <w:r w:rsidRPr="00FD58B9">
        <w:rPr>
          <w:rFonts w:ascii="Times New Roman" w:eastAsia="Calibri" w:hAnsi="Times New Roman" w:cs="Times New Roman"/>
          <w:color w:val="000000" w:themeColor="text1"/>
          <w:sz w:val="24"/>
          <w:szCs w:val="24"/>
          <w:highlight w:val="white"/>
        </w:rPr>
        <w:t xml:space="preserve">с соблюдением требований </w:t>
      </w:r>
      <w:r w:rsidRPr="00FD58B9">
        <w:rPr>
          <w:rFonts w:ascii="Times New Roman" w:eastAsia="Calibri" w:hAnsi="Times New Roman" w:cs="Times New Roman"/>
          <w:color w:val="2C2D2E"/>
          <w:sz w:val="24"/>
          <w:szCs w:val="24"/>
          <w:highlight w:val="white"/>
        </w:rPr>
        <w:t>законодательства Российской Федерации о государственной тайне</w:t>
      </w:r>
      <w:r w:rsidRPr="00FD58B9">
        <w:rPr>
          <w:rFonts w:ascii="Times New Roman" w:eastAsia="Calibri" w:hAnsi="Times New Roman" w:cs="Times New Roman"/>
          <w:color w:val="2C2D2E"/>
          <w:sz w:val="24"/>
          <w:szCs w:val="24"/>
          <w:highlight w:val="white"/>
          <w:shd w:val="clear" w:color="auto" w:fill="FFFFFF"/>
        </w:rPr>
        <w:t> по адресу</w:t>
      </w:r>
      <w:r w:rsidRPr="00FD58B9">
        <w:rPr>
          <w:rFonts w:ascii="Times New Roman" w:eastAsia="Times New Roman" w:hAnsi="Times New Roman" w:cs="Times New Roman"/>
          <w:sz w:val="24"/>
          <w:szCs w:val="24"/>
          <w:highlight w:val="white"/>
          <w:lang w:eastAsia="ru-RU"/>
        </w:rPr>
        <w:t xml:space="preserve"> Исполнителя</w:t>
      </w:r>
      <w:r w:rsidRPr="00FD58B9">
        <w:rPr>
          <w:rFonts w:ascii="Times New Roman" w:eastAsia="Calibri" w:hAnsi="Times New Roman" w:cs="Times New Roman"/>
          <w:color w:val="2C2D2E"/>
          <w:sz w:val="24"/>
          <w:szCs w:val="24"/>
          <w:highlight w:val="white"/>
          <w:shd w:val="clear" w:color="auto" w:fill="FFFFFF"/>
        </w:rPr>
        <w:t>, указанному в Контракте</w:t>
      </w:r>
      <w:r w:rsidRPr="00FD58B9">
        <w:rPr>
          <w:rFonts w:ascii="Times New Roman" w:eastAsia="Times New Roman" w:hAnsi="Times New Roman" w:cs="Times New Roman"/>
          <w:sz w:val="24"/>
          <w:szCs w:val="24"/>
          <w:highlight w:val="white"/>
          <w:lang w:eastAsia="ru-RU"/>
        </w:rPr>
        <w:t xml:space="preserve">. </w:t>
      </w:r>
    </w:p>
    <w:p w:rsidR="002D7F5B" w:rsidRPr="00FD58B9" w:rsidRDefault="002D7F5B" w:rsidP="002D7F5B">
      <w:pPr>
        <w:spacing w:after="0" w:line="0" w:lineRule="atLeast"/>
        <w:ind w:firstLine="709"/>
        <w:jc w:val="both"/>
        <w:rPr>
          <w:rFonts w:ascii="Times New Roman" w:eastAsia="Times New Roman" w:hAnsi="Times New Roman" w:cs="Times New Roman"/>
          <w:sz w:val="24"/>
          <w:szCs w:val="24"/>
          <w:lang w:eastAsia="ru-RU"/>
        </w:rPr>
      </w:pPr>
      <w:r w:rsidRPr="00FD58B9">
        <w:rPr>
          <w:rFonts w:ascii="Times New Roman" w:eastAsia="Times New Roman" w:hAnsi="Times New Roman" w:cs="Times New Roman"/>
          <w:sz w:val="24"/>
          <w:szCs w:val="24"/>
          <w:highlight w:val="white"/>
          <w:lang w:eastAsia="ru-RU"/>
        </w:rPr>
        <w:t>Выполнение Заказчиком указанных требований считается надлежащим уведомлени</w:t>
      </w:r>
      <w:r w:rsidRPr="00FD58B9">
        <w:rPr>
          <w:rFonts w:ascii="Times New Roman" w:eastAsia="Times New Roman" w:hAnsi="Times New Roman" w:cs="Times New Roman"/>
          <w:sz w:val="24"/>
          <w:szCs w:val="24"/>
          <w:lang w:eastAsia="ru-RU"/>
        </w:rPr>
        <w:t>ем Исполнителя об одностороннем отказе от исполнения Контракта. Датой такого надлежащего уведомления считается:</w:t>
      </w:r>
    </w:p>
    <w:p w:rsidR="002D7F5B" w:rsidRPr="00FD58B9" w:rsidRDefault="002D7F5B" w:rsidP="002D7F5B">
      <w:pPr>
        <w:spacing w:after="0" w:line="0" w:lineRule="atLeast"/>
        <w:ind w:firstLine="709"/>
        <w:jc w:val="both"/>
        <w:rPr>
          <w:rFonts w:ascii="Times New Roman" w:eastAsia="Times New Roman" w:hAnsi="Times New Roman" w:cs="Times New Roman"/>
          <w:sz w:val="24"/>
          <w:szCs w:val="24"/>
          <w:lang w:eastAsia="ru-RU"/>
        </w:rPr>
      </w:pPr>
      <w:r w:rsidRPr="00FD58B9">
        <w:rPr>
          <w:rFonts w:ascii="Times New Roman" w:eastAsia="Times New Roman" w:hAnsi="Times New Roman" w:cs="Times New Roman"/>
          <w:sz w:val="24"/>
          <w:szCs w:val="24"/>
          <w:lang w:eastAsia="ru-RU"/>
        </w:rPr>
        <w:t>1) дата, указанная лицом, имеющим право действовать от имени Исполнителя,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Исполнителя, лично под расписку);</w:t>
      </w:r>
    </w:p>
    <w:p w:rsidR="002D7F5B" w:rsidRPr="00FD58B9" w:rsidRDefault="002D7F5B" w:rsidP="002D7F5B">
      <w:pPr>
        <w:spacing w:after="0" w:line="0" w:lineRule="atLeast"/>
        <w:ind w:firstLine="709"/>
        <w:jc w:val="both"/>
        <w:rPr>
          <w:rFonts w:ascii="Times New Roman" w:eastAsia="Times New Roman" w:hAnsi="Times New Roman" w:cs="Times New Roman"/>
          <w:sz w:val="24"/>
          <w:szCs w:val="24"/>
          <w:lang w:eastAsia="ru-RU"/>
        </w:rPr>
      </w:pPr>
      <w:r w:rsidRPr="00FD58B9">
        <w:rPr>
          <w:rFonts w:ascii="Times New Roman" w:eastAsia="Times New Roman" w:hAnsi="Times New Roman" w:cs="Times New Roman"/>
          <w:sz w:val="24"/>
          <w:szCs w:val="24"/>
          <w:lang w:eastAsia="ru-RU"/>
        </w:rPr>
        <w:t>2) дата получения Заказчиком подтверждения о вручении Исполнителю заказного письма либо дата получения Заказчиком информации об отсутствии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2D7F5B" w:rsidRPr="00FD58B9" w:rsidRDefault="002D7F5B" w:rsidP="002D7F5B">
      <w:pPr>
        <w:spacing w:after="0" w:line="0" w:lineRule="atLeast"/>
        <w:ind w:firstLine="709"/>
        <w:jc w:val="both"/>
        <w:rPr>
          <w:rFonts w:ascii="Times New Roman" w:eastAsia="Times New Roman" w:hAnsi="Times New Roman" w:cs="Times New Roman"/>
          <w:sz w:val="24"/>
          <w:szCs w:val="24"/>
          <w:lang w:eastAsia="ru-RU"/>
        </w:rPr>
      </w:pPr>
      <w:r w:rsidRPr="00FD58B9">
        <w:rPr>
          <w:rFonts w:ascii="Times New Roman" w:eastAsia="Times New Roman" w:hAnsi="Times New Roman" w:cs="Times New Roman"/>
          <w:sz w:val="24"/>
          <w:szCs w:val="24"/>
          <w:lang w:eastAsia="ru-RU"/>
        </w:rPr>
        <w:t xml:space="preserve">9.11.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 </w:t>
      </w:r>
    </w:p>
    <w:p w:rsidR="002D7F5B" w:rsidRPr="00FD58B9" w:rsidRDefault="002D7F5B" w:rsidP="002D7F5B">
      <w:pPr>
        <w:spacing w:after="0" w:line="0" w:lineRule="atLeast"/>
        <w:ind w:firstLine="709"/>
        <w:jc w:val="both"/>
        <w:rPr>
          <w:rFonts w:ascii="Times New Roman" w:eastAsia="Times New Roman" w:hAnsi="Times New Roman" w:cs="Times New Roman"/>
          <w:sz w:val="24"/>
          <w:szCs w:val="24"/>
          <w:lang w:eastAsia="ru-RU"/>
        </w:rPr>
      </w:pPr>
      <w:r w:rsidRPr="00FD58B9">
        <w:rPr>
          <w:rFonts w:ascii="Times New Roman" w:eastAsia="Times New Roman" w:hAnsi="Times New Roman" w:cs="Times New Roman"/>
          <w:sz w:val="24"/>
          <w:szCs w:val="24"/>
          <w:lang w:eastAsia="ru-RU"/>
        </w:rPr>
        <w:t xml:space="preserve">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Исполнителем обязательств, предусмотренных Контрактом, направляет в соответствии с порядком, предусмотренным пунктом 1 части 10 статьи 104 Закона, обращение о включении информации об Исполнителе в реестр недобросовестных поставщиков (подрядчиков, исполнителей). </w:t>
      </w:r>
    </w:p>
    <w:p w:rsidR="002D7F5B" w:rsidRPr="00FD58B9" w:rsidRDefault="002D7F5B" w:rsidP="002D7F5B">
      <w:pPr>
        <w:spacing w:after="0" w:line="0" w:lineRule="atLeast"/>
        <w:ind w:firstLine="709"/>
        <w:jc w:val="both"/>
        <w:rPr>
          <w:rFonts w:ascii="Times New Roman" w:eastAsia="Times New Roman" w:hAnsi="Times New Roman" w:cs="Times New Roman"/>
          <w:sz w:val="24"/>
          <w:szCs w:val="24"/>
          <w:lang w:eastAsia="ru-RU"/>
        </w:rPr>
      </w:pPr>
      <w:r w:rsidRPr="00FD58B9">
        <w:rPr>
          <w:rFonts w:ascii="Times New Roman" w:eastAsia="Times New Roman" w:hAnsi="Times New Roman" w:cs="Times New Roman"/>
          <w:sz w:val="24"/>
          <w:szCs w:val="24"/>
          <w:lang w:eastAsia="ru-RU"/>
        </w:rPr>
        <w:t xml:space="preserve">9.12.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4.4.9. Контракта. </w:t>
      </w:r>
    </w:p>
    <w:p w:rsidR="002D7F5B" w:rsidRPr="00FD58B9" w:rsidRDefault="002D7F5B" w:rsidP="002D7F5B">
      <w:pPr>
        <w:spacing w:after="0" w:line="0" w:lineRule="atLeast"/>
        <w:ind w:firstLine="709"/>
        <w:jc w:val="both"/>
        <w:rPr>
          <w:rFonts w:ascii="Times New Roman" w:eastAsia="Times New Roman" w:hAnsi="Times New Roman" w:cs="Times New Roman"/>
          <w:sz w:val="24"/>
          <w:szCs w:val="24"/>
          <w:lang w:eastAsia="ru-RU"/>
        </w:rPr>
      </w:pPr>
      <w:r w:rsidRPr="00FD58B9">
        <w:rPr>
          <w:rFonts w:ascii="Times New Roman" w:eastAsia="Times New Roman" w:hAnsi="Times New Roman" w:cs="Times New Roman"/>
          <w:sz w:val="24"/>
          <w:szCs w:val="24"/>
          <w:lang w:eastAsia="ru-RU"/>
        </w:rPr>
        <w:lastRenderedPageBreak/>
        <w:t xml:space="preserve">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 </w:t>
      </w:r>
    </w:p>
    <w:p w:rsidR="002D7F5B" w:rsidRPr="00FD58B9" w:rsidRDefault="002D7F5B" w:rsidP="002D7F5B">
      <w:pPr>
        <w:spacing w:after="0" w:line="0" w:lineRule="atLeast"/>
        <w:ind w:firstLine="709"/>
        <w:jc w:val="both"/>
        <w:rPr>
          <w:rFonts w:ascii="Times New Roman" w:eastAsia="Times New Roman" w:hAnsi="Times New Roman" w:cs="Times New Roman"/>
          <w:sz w:val="24"/>
          <w:szCs w:val="24"/>
          <w:lang w:eastAsia="ru-RU"/>
        </w:rPr>
      </w:pPr>
      <w:r w:rsidRPr="00FD58B9">
        <w:rPr>
          <w:rFonts w:ascii="Times New Roman" w:eastAsia="Times New Roman" w:hAnsi="Times New Roman" w:cs="Times New Roman"/>
          <w:sz w:val="24"/>
          <w:szCs w:val="24"/>
          <w:lang w:eastAsia="ru-RU"/>
        </w:rPr>
        <w:t>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Исполнителя, лично под расписку или направляет Исполнителю по адресу Исполнителя, указанному в Контракте, уведомление об отмене решения об одностороннем отказе от исполнения Контракта.</w:t>
      </w:r>
    </w:p>
    <w:p w:rsidR="002D7F5B" w:rsidRPr="00FD58B9" w:rsidRDefault="002D7F5B" w:rsidP="002D7F5B">
      <w:pPr>
        <w:spacing w:after="0" w:line="0" w:lineRule="atLeast"/>
        <w:ind w:firstLine="709"/>
        <w:jc w:val="both"/>
        <w:rPr>
          <w:rFonts w:ascii="Times New Roman" w:eastAsia="Times New Roman" w:hAnsi="Times New Roman" w:cs="Times New Roman"/>
          <w:sz w:val="24"/>
          <w:szCs w:val="24"/>
          <w:lang w:eastAsia="ru-RU"/>
        </w:rPr>
      </w:pPr>
      <w:r w:rsidRPr="00FD58B9">
        <w:rPr>
          <w:rFonts w:ascii="Times New Roman" w:eastAsia="Times New Roman" w:hAnsi="Times New Roman" w:cs="Times New Roman"/>
          <w:sz w:val="24"/>
          <w:szCs w:val="24"/>
          <w:lang w:eastAsia="ru-RU"/>
        </w:rPr>
        <w:t xml:space="preserve">9.13.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rsidR="002D7F5B" w:rsidRPr="00FD58B9" w:rsidRDefault="002D7F5B" w:rsidP="002D7F5B">
      <w:pPr>
        <w:spacing w:after="0" w:line="0" w:lineRule="atLeast"/>
        <w:ind w:firstLine="709"/>
        <w:jc w:val="both"/>
        <w:rPr>
          <w:rFonts w:ascii="Times New Roman" w:eastAsia="Times New Roman" w:hAnsi="Times New Roman" w:cs="Times New Roman"/>
          <w:sz w:val="24"/>
          <w:szCs w:val="24"/>
          <w:lang w:eastAsia="ru-RU"/>
        </w:rPr>
      </w:pPr>
      <w:r w:rsidRPr="00FD58B9">
        <w:rPr>
          <w:rFonts w:ascii="Times New Roman" w:eastAsia="Times New Roman" w:hAnsi="Times New Roman" w:cs="Times New Roman"/>
          <w:sz w:val="24"/>
          <w:szCs w:val="24"/>
          <w:lang w:eastAsia="ru-RU"/>
        </w:rPr>
        <w:t>9.14. В случае принятия Исполнителем решения об одностороннем отказе от исполнения Контракта Исполнитель направляет такое решение Заказчику в следующем порядке: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Исполнителем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2D7F5B" w:rsidRPr="00FD58B9" w:rsidRDefault="002D7F5B" w:rsidP="002D7F5B">
      <w:pPr>
        <w:spacing w:after="0" w:line="0" w:lineRule="atLeast"/>
        <w:ind w:firstLine="709"/>
        <w:jc w:val="both"/>
        <w:rPr>
          <w:rFonts w:ascii="Times New Roman" w:eastAsia="Times New Roman" w:hAnsi="Times New Roman" w:cs="Times New Roman"/>
          <w:sz w:val="24"/>
          <w:szCs w:val="24"/>
          <w:lang w:eastAsia="ru-RU"/>
        </w:rPr>
      </w:pPr>
      <w:r w:rsidRPr="00FD58B9">
        <w:rPr>
          <w:rFonts w:ascii="Times New Roman" w:eastAsia="Times New Roman" w:hAnsi="Times New Roman" w:cs="Times New Roman"/>
          <w:sz w:val="24"/>
          <w:szCs w:val="24"/>
          <w:lang w:eastAsia="ru-RU"/>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2D7F5B" w:rsidRPr="00FD58B9" w:rsidRDefault="002D7F5B" w:rsidP="002D7F5B">
      <w:pPr>
        <w:spacing w:after="0" w:line="0" w:lineRule="atLeast"/>
        <w:ind w:firstLine="709"/>
        <w:jc w:val="both"/>
        <w:rPr>
          <w:rFonts w:ascii="Times New Roman" w:eastAsia="Times New Roman" w:hAnsi="Times New Roman" w:cs="Times New Roman"/>
          <w:sz w:val="24"/>
          <w:szCs w:val="24"/>
          <w:lang w:eastAsia="ru-RU"/>
        </w:rPr>
      </w:pPr>
      <w:r w:rsidRPr="00FD58B9">
        <w:rPr>
          <w:rFonts w:ascii="Times New Roman" w:eastAsia="Times New Roman" w:hAnsi="Times New Roman" w:cs="Times New Roman"/>
          <w:sz w:val="24"/>
          <w:szCs w:val="24"/>
          <w:lang w:eastAsia="ru-RU"/>
        </w:rPr>
        <w:t>2) дата получения Исполнителем подтверждения о вручении Заказчику заказного письма, либо дата получения Исполнителем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2D7F5B" w:rsidRPr="00FD58B9" w:rsidRDefault="002D7F5B" w:rsidP="002D7F5B">
      <w:pPr>
        <w:spacing w:after="0" w:line="0" w:lineRule="atLeast"/>
        <w:ind w:firstLine="709"/>
        <w:jc w:val="both"/>
        <w:rPr>
          <w:rFonts w:ascii="Times New Roman" w:eastAsia="Times New Roman" w:hAnsi="Times New Roman" w:cs="Times New Roman"/>
          <w:sz w:val="24"/>
          <w:szCs w:val="24"/>
          <w:lang w:eastAsia="ru-RU"/>
        </w:rPr>
      </w:pPr>
      <w:r w:rsidRPr="00FD58B9">
        <w:rPr>
          <w:rFonts w:ascii="Times New Roman" w:eastAsia="Times New Roman" w:hAnsi="Times New Roman" w:cs="Times New Roman"/>
          <w:sz w:val="24"/>
          <w:szCs w:val="24"/>
          <w:lang w:eastAsia="ru-RU"/>
        </w:rPr>
        <w:t xml:space="preserve">9.15.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 </w:t>
      </w:r>
    </w:p>
    <w:p w:rsidR="002D7F5B" w:rsidRPr="00FD58B9" w:rsidRDefault="002D7F5B" w:rsidP="002D7F5B">
      <w:pPr>
        <w:spacing w:after="0" w:line="0" w:lineRule="atLeast"/>
        <w:ind w:firstLine="709"/>
        <w:jc w:val="both"/>
        <w:rPr>
          <w:rFonts w:ascii="Times New Roman" w:eastAsia="Times New Roman" w:hAnsi="Times New Roman" w:cs="Times New Roman"/>
          <w:sz w:val="24"/>
          <w:szCs w:val="24"/>
          <w:lang w:eastAsia="ru-RU"/>
        </w:rPr>
      </w:pPr>
      <w:r w:rsidRPr="00FD58B9">
        <w:rPr>
          <w:rFonts w:ascii="Times New Roman" w:eastAsia="Times New Roman" w:hAnsi="Times New Roman" w:cs="Times New Roman"/>
          <w:sz w:val="24"/>
          <w:szCs w:val="24"/>
          <w:lang w:eastAsia="ru-RU"/>
        </w:rPr>
        <w:t xml:space="preserve">9.16.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 </w:t>
      </w:r>
    </w:p>
    <w:p w:rsidR="002D7F5B" w:rsidRPr="00FD58B9" w:rsidRDefault="002D7F5B" w:rsidP="002D7F5B">
      <w:pPr>
        <w:spacing w:after="0" w:line="0" w:lineRule="atLeast"/>
        <w:ind w:firstLine="709"/>
        <w:jc w:val="both"/>
        <w:rPr>
          <w:rFonts w:ascii="Times New Roman" w:eastAsia="Times New Roman" w:hAnsi="Times New Roman" w:cs="Times New Roman"/>
          <w:sz w:val="24"/>
          <w:szCs w:val="24"/>
          <w:lang w:eastAsia="ru-RU"/>
        </w:rPr>
      </w:pPr>
      <w:r w:rsidRPr="00FD58B9">
        <w:rPr>
          <w:rFonts w:ascii="Times New Roman" w:eastAsia="Times New Roman" w:hAnsi="Times New Roman" w:cs="Times New Roman"/>
          <w:sz w:val="24"/>
          <w:szCs w:val="24"/>
          <w:lang w:eastAsia="ru-RU"/>
        </w:rPr>
        <w:t>9.17. Заказчик не позднее двух рабочих дней, следующих за днем вступления в силу решения Исполнителя об одностороннем отказе от исполнения Контракта, направляет в соответствии с порядком, предусмотренным пунктом 1 части 10 статьи 104 Закона, обращение о включении информации об Исполнителе в реестр недобросовестных поставщиков (подрядчиков, исполнителей).</w:t>
      </w:r>
    </w:p>
    <w:p w:rsidR="002D7F5B" w:rsidRPr="00FD58B9" w:rsidRDefault="002D7F5B" w:rsidP="002D7F5B">
      <w:pPr>
        <w:spacing w:after="0" w:line="240" w:lineRule="auto"/>
        <w:ind w:firstLine="709"/>
        <w:jc w:val="center"/>
        <w:outlineLvl w:val="0"/>
        <w:rPr>
          <w:rFonts w:ascii="Times New Roman" w:hAnsi="Times New Roman" w:cs="Times New Roman"/>
          <w:b/>
          <w:bCs/>
          <w:sz w:val="24"/>
          <w:szCs w:val="24"/>
        </w:rPr>
      </w:pPr>
    </w:p>
    <w:p w:rsidR="002D7F5B" w:rsidRPr="00FD58B9" w:rsidRDefault="002D7F5B" w:rsidP="002D7F5B">
      <w:pPr>
        <w:spacing w:after="0" w:line="240" w:lineRule="auto"/>
        <w:ind w:firstLine="709"/>
        <w:jc w:val="center"/>
        <w:outlineLvl w:val="0"/>
        <w:rPr>
          <w:rFonts w:ascii="Times New Roman" w:hAnsi="Times New Roman" w:cs="Times New Roman"/>
          <w:sz w:val="24"/>
          <w:szCs w:val="24"/>
        </w:rPr>
      </w:pPr>
      <w:r w:rsidRPr="00FD58B9">
        <w:rPr>
          <w:rFonts w:ascii="Times New Roman" w:hAnsi="Times New Roman" w:cs="Times New Roman"/>
          <w:b/>
          <w:bCs/>
          <w:sz w:val="24"/>
          <w:szCs w:val="24"/>
        </w:rPr>
        <w:t>10. Исключительные права</w:t>
      </w:r>
    </w:p>
    <w:p w:rsidR="002D7F5B" w:rsidRPr="00FD58B9" w:rsidRDefault="002D7F5B" w:rsidP="002D7F5B">
      <w:pPr>
        <w:spacing w:after="0" w:line="240" w:lineRule="auto"/>
        <w:ind w:firstLine="709"/>
        <w:rPr>
          <w:rFonts w:ascii="Times New Roman" w:hAnsi="Times New Roman" w:cs="Times New Roman"/>
          <w:sz w:val="24"/>
          <w:szCs w:val="24"/>
        </w:rPr>
      </w:pPr>
    </w:p>
    <w:p w:rsidR="002D7F5B" w:rsidRPr="00FD58B9" w:rsidRDefault="002D7F5B" w:rsidP="002D7F5B">
      <w:pPr>
        <w:spacing w:after="0" w:line="240" w:lineRule="auto"/>
        <w:ind w:firstLine="709"/>
        <w:jc w:val="both"/>
        <w:rPr>
          <w:rFonts w:ascii="Times New Roman" w:hAnsi="Times New Roman" w:cs="Times New Roman"/>
          <w:sz w:val="24"/>
          <w:szCs w:val="24"/>
        </w:rPr>
      </w:pPr>
      <w:r w:rsidRPr="00FD58B9">
        <w:rPr>
          <w:rFonts w:ascii="Times New Roman" w:hAnsi="Times New Roman" w:cs="Times New Roman"/>
          <w:sz w:val="24"/>
          <w:szCs w:val="24"/>
        </w:rPr>
        <w:t>10.1. Исполнитель гарантирует отсутствие нарушения исключительных прав третьих лиц, связанных с оказанием Услуг в рамках Контракта.</w:t>
      </w:r>
    </w:p>
    <w:p w:rsidR="002D7F5B" w:rsidRPr="00FD58B9" w:rsidRDefault="002D7F5B" w:rsidP="002D7F5B">
      <w:pPr>
        <w:spacing w:after="0" w:line="240" w:lineRule="auto"/>
        <w:ind w:firstLine="709"/>
        <w:jc w:val="both"/>
        <w:rPr>
          <w:rFonts w:ascii="Times New Roman" w:hAnsi="Times New Roman" w:cs="Times New Roman"/>
          <w:sz w:val="24"/>
          <w:szCs w:val="24"/>
        </w:rPr>
      </w:pPr>
      <w:r w:rsidRPr="00FD58B9">
        <w:rPr>
          <w:rFonts w:ascii="Times New Roman" w:hAnsi="Times New Roman" w:cs="Times New Roman"/>
          <w:sz w:val="24"/>
          <w:szCs w:val="24"/>
        </w:rPr>
        <w:t>10.2. Все убытки, понесенные Заказчиком при нарушении исключительных прав третьих лиц при использовании результатов оказанных Услуг, включая судебные расходы и материальный ущерб, возмещаются Исполнителем в полном объеме.</w:t>
      </w:r>
    </w:p>
    <w:p w:rsidR="002D7F5B" w:rsidRPr="00FD58B9" w:rsidRDefault="002D7F5B" w:rsidP="002D7F5B">
      <w:pPr>
        <w:spacing w:after="0" w:line="240" w:lineRule="auto"/>
        <w:ind w:firstLine="709"/>
        <w:jc w:val="center"/>
        <w:outlineLvl w:val="0"/>
        <w:rPr>
          <w:rFonts w:ascii="Times New Roman" w:hAnsi="Times New Roman" w:cs="Times New Roman"/>
          <w:b/>
          <w:bCs/>
          <w:sz w:val="24"/>
          <w:szCs w:val="24"/>
        </w:rPr>
      </w:pPr>
    </w:p>
    <w:p w:rsidR="002D7F5B" w:rsidRPr="00FD58B9" w:rsidRDefault="002D7F5B" w:rsidP="002D7F5B">
      <w:pPr>
        <w:spacing w:after="0" w:line="240" w:lineRule="auto"/>
        <w:ind w:firstLine="709"/>
        <w:jc w:val="center"/>
        <w:outlineLvl w:val="0"/>
        <w:rPr>
          <w:rFonts w:ascii="Times New Roman" w:hAnsi="Times New Roman" w:cs="Times New Roman"/>
          <w:sz w:val="24"/>
          <w:szCs w:val="24"/>
        </w:rPr>
      </w:pPr>
      <w:r w:rsidRPr="00FD58B9">
        <w:rPr>
          <w:rFonts w:ascii="Times New Roman" w:hAnsi="Times New Roman" w:cs="Times New Roman"/>
          <w:b/>
          <w:bCs/>
          <w:sz w:val="24"/>
          <w:szCs w:val="24"/>
        </w:rPr>
        <w:t>11. Антикоррупционная оговорка</w:t>
      </w:r>
    </w:p>
    <w:p w:rsidR="002D7F5B" w:rsidRPr="00FD58B9" w:rsidRDefault="002D7F5B" w:rsidP="002D7F5B">
      <w:pPr>
        <w:spacing w:after="0" w:line="240" w:lineRule="auto"/>
        <w:ind w:firstLine="709"/>
        <w:rPr>
          <w:rFonts w:ascii="Times New Roman" w:hAnsi="Times New Roman" w:cs="Times New Roman"/>
          <w:sz w:val="24"/>
          <w:szCs w:val="24"/>
        </w:rPr>
      </w:pPr>
    </w:p>
    <w:p w:rsidR="002D7F5B" w:rsidRPr="00FD58B9" w:rsidRDefault="002D7F5B" w:rsidP="002D7F5B">
      <w:pPr>
        <w:spacing w:after="0" w:line="240" w:lineRule="auto"/>
        <w:ind w:firstLine="709"/>
        <w:jc w:val="both"/>
        <w:rPr>
          <w:rFonts w:ascii="Times New Roman" w:hAnsi="Times New Roman" w:cs="Times New Roman"/>
          <w:sz w:val="24"/>
          <w:szCs w:val="24"/>
        </w:rPr>
      </w:pPr>
      <w:r w:rsidRPr="00FD58B9">
        <w:rPr>
          <w:rFonts w:ascii="Times New Roman" w:hAnsi="Times New Roman" w:cs="Times New Roman"/>
          <w:sz w:val="24"/>
          <w:szCs w:val="24"/>
        </w:rPr>
        <w:t xml:space="preserve">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платить или предлагать уплатить </w:t>
      </w:r>
      <w:r w:rsidRPr="00FD58B9">
        <w:rPr>
          <w:rFonts w:ascii="Times New Roman" w:hAnsi="Times New Roman" w:cs="Times New Roman"/>
          <w:sz w:val="24"/>
          <w:szCs w:val="24"/>
        </w:rPr>
        <w:lastRenderedPageBreak/>
        <w:t>денежные средства или предоставить иные ценности, безвозмездно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2D7F5B" w:rsidRPr="00FD58B9" w:rsidRDefault="002D7F5B" w:rsidP="002D7F5B">
      <w:pPr>
        <w:spacing w:after="0" w:line="240" w:lineRule="auto"/>
        <w:ind w:firstLine="709"/>
        <w:jc w:val="both"/>
        <w:rPr>
          <w:rFonts w:ascii="Times New Roman" w:hAnsi="Times New Roman" w:cs="Times New Roman"/>
          <w:sz w:val="24"/>
          <w:szCs w:val="24"/>
        </w:rPr>
      </w:pPr>
      <w:r w:rsidRPr="00FD58B9">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2D7F5B" w:rsidRPr="00FD58B9" w:rsidRDefault="002D7F5B" w:rsidP="002D7F5B">
      <w:pPr>
        <w:spacing w:after="0" w:line="240" w:lineRule="auto"/>
        <w:ind w:firstLine="709"/>
        <w:jc w:val="both"/>
        <w:rPr>
          <w:rFonts w:ascii="Times New Roman" w:hAnsi="Times New Roman" w:cs="Times New Roman"/>
          <w:sz w:val="24"/>
          <w:szCs w:val="24"/>
        </w:rPr>
      </w:pPr>
      <w:r w:rsidRPr="00FD58B9">
        <w:rPr>
          <w:rFonts w:ascii="Times New Roman" w:hAnsi="Times New Roman" w:cs="Times New Roman"/>
          <w:sz w:val="24"/>
          <w:szCs w:val="24"/>
        </w:rPr>
        <w:t>не совершать иных действий, нарушающих антикоррупционное законодательство Российской Федерации.</w:t>
      </w:r>
    </w:p>
    <w:p w:rsidR="002D7F5B" w:rsidRPr="00FD58B9" w:rsidRDefault="002D7F5B" w:rsidP="002D7F5B">
      <w:pPr>
        <w:spacing w:after="0" w:line="240" w:lineRule="auto"/>
        <w:ind w:firstLine="709"/>
        <w:jc w:val="both"/>
        <w:rPr>
          <w:rFonts w:ascii="Times New Roman" w:hAnsi="Times New Roman" w:cs="Times New Roman"/>
          <w:sz w:val="24"/>
          <w:szCs w:val="24"/>
        </w:rPr>
      </w:pPr>
    </w:p>
    <w:p w:rsidR="002D7F5B" w:rsidRPr="00FD58B9" w:rsidRDefault="002D7F5B" w:rsidP="002D7F5B">
      <w:pPr>
        <w:spacing w:after="0" w:line="240" w:lineRule="auto"/>
        <w:ind w:firstLine="709"/>
        <w:jc w:val="center"/>
        <w:outlineLvl w:val="0"/>
        <w:rPr>
          <w:rFonts w:ascii="Times New Roman" w:hAnsi="Times New Roman" w:cs="Times New Roman"/>
          <w:sz w:val="24"/>
          <w:szCs w:val="24"/>
        </w:rPr>
      </w:pPr>
      <w:r w:rsidRPr="00FD58B9">
        <w:rPr>
          <w:rFonts w:ascii="Times New Roman" w:hAnsi="Times New Roman" w:cs="Times New Roman"/>
          <w:b/>
          <w:bCs/>
          <w:sz w:val="24"/>
          <w:szCs w:val="24"/>
        </w:rPr>
        <w:t>12. Прочие положения</w:t>
      </w:r>
    </w:p>
    <w:p w:rsidR="002D7F5B" w:rsidRPr="00FD58B9" w:rsidRDefault="002D7F5B" w:rsidP="002D7F5B">
      <w:pPr>
        <w:spacing w:after="0" w:line="240" w:lineRule="auto"/>
        <w:ind w:firstLine="709"/>
        <w:rPr>
          <w:rFonts w:ascii="Times New Roman" w:hAnsi="Times New Roman" w:cs="Times New Roman"/>
          <w:sz w:val="24"/>
          <w:szCs w:val="24"/>
        </w:rPr>
      </w:pPr>
    </w:p>
    <w:p w:rsidR="002D7F5B" w:rsidRPr="00FD58B9" w:rsidRDefault="002D7F5B" w:rsidP="002D7F5B">
      <w:pPr>
        <w:spacing w:after="0" w:line="240" w:lineRule="auto"/>
        <w:ind w:firstLine="709"/>
        <w:jc w:val="both"/>
        <w:rPr>
          <w:rFonts w:ascii="Times New Roman" w:eastAsia="Times New Roman" w:hAnsi="Times New Roman" w:cs="Times New Roman"/>
          <w:sz w:val="24"/>
          <w:szCs w:val="24"/>
          <w:lang w:eastAsia="ru-RU"/>
        </w:rPr>
      </w:pPr>
      <w:r w:rsidRPr="00FD58B9">
        <w:rPr>
          <w:rFonts w:ascii="Times New Roman" w:eastAsia="Times New Roman" w:hAnsi="Times New Roman" w:cs="Times New Roman"/>
          <w:sz w:val="24"/>
          <w:szCs w:val="24"/>
          <w:lang w:eastAsia="ru-RU"/>
        </w:rPr>
        <w:t xml:space="preserve">12.1. Во всем, что не оговорено в Контракте, Стороны руководствуются действующим законодательством Российской Федерации. </w:t>
      </w:r>
    </w:p>
    <w:p w:rsidR="002D7F5B" w:rsidRPr="00FD58B9" w:rsidRDefault="002D7F5B" w:rsidP="002D7F5B">
      <w:pPr>
        <w:spacing w:after="0" w:line="240" w:lineRule="auto"/>
        <w:ind w:firstLine="709"/>
        <w:jc w:val="both"/>
        <w:rPr>
          <w:rFonts w:ascii="Times New Roman" w:eastAsia="Times New Roman" w:hAnsi="Times New Roman" w:cs="Times New Roman"/>
          <w:sz w:val="24"/>
          <w:szCs w:val="24"/>
          <w:lang w:eastAsia="ru-RU"/>
        </w:rPr>
      </w:pPr>
      <w:r w:rsidRPr="00FD58B9">
        <w:rPr>
          <w:rFonts w:ascii="Times New Roman" w:eastAsia="Times New Roman" w:hAnsi="Times New Roman" w:cs="Times New Roman"/>
          <w:sz w:val="24"/>
          <w:szCs w:val="24"/>
          <w:lang w:eastAsia="ru-RU"/>
        </w:rPr>
        <w:t xml:space="preserve">12.2.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(пяти) рабочих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Исполнитель. </w:t>
      </w:r>
    </w:p>
    <w:p w:rsidR="002D7F5B" w:rsidRPr="00FD58B9" w:rsidRDefault="002D7F5B" w:rsidP="002D7F5B">
      <w:pPr>
        <w:spacing w:after="0" w:line="240" w:lineRule="auto"/>
        <w:ind w:firstLine="709"/>
        <w:jc w:val="both"/>
        <w:rPr>
          <w:rFonts w:ascii="Times New Roman" w:eastAsia="Times New Roman" w:hAnsi="Times New Roman" w:cs="Times New Roman"/>
          <w:sz w:val="24"/>
          <w:szCs w:val="24"/>
          <w:lang w:eastAsia="ru-RU"/>
        </w:rPr>
      </w:pPr>
      <w:r w:rsidRPr="00FD58B9">
        <w:rPr>
          <w:rFonts w:ascii="Times New Roman" w:eastAsia="Times New Roman" w:hAnsi="Times New Roman" w:cs="Times New Roman"/>
          <w:sz w:val="24"/>
          <w:szCs w:val="24"/>
          <w:lang w:eastAsia="ru-RU"/>
        </w:rPr>
        <w:t xml:space="preserve">12.3. 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r:id="rId15" w:tooltip="https://login.consultant.ru/link/?req=doc&amp;base=SPB&amp;n=267427&amp;dst=195922&amp;field=134&amp;date=11.01.2023" w:history="1">
        <w:r w:rsidRPr="00FD58B9">
          <w:rPr>
            <w:rFonts w:ascii="Times New Roman" w:eastAsia="Times New Roman" w:hAnsi="Times New Roman" w:cs="Times New Roman"/>
            <w:sz w:val="24"/>
            <w:szCs w:val="24"/>
            <w:lang w:eastAsia="ru-RU"/>
          </w:rPr>
          <w:t>разделе 1</w:t>
        </w:r>
      </w:hyperlink>
      <w:r w:rsidRPr="00FD58B9">
        <w:rPr>
          <w:rFonts w:ascii="Times New Roman" w:eastAsia="Times New Roman" w:hAnsi="Times New Roman" w:cs="Times New Roman"/>
          <w:sz w:val="24"/>
          <w:szCs w:val="24"/>
          <w:lang w:eastAsia="ru-RU"/>
        </w:rPr>
        <w:t>4 Контракта, либо с использованием электронной почты на электронные адреса, указанные в разделе 1</w:t>
      </w:r>
      <w:hyperlink r:id="rId16" w:tooltip="https://login.consultant.ru/link/?req=doc&amp;base=SPB&amp;n=267427&amp;dst=195922&amp;field=134&amp;date=11.01.2023" w:history="1">
        <w:r w:rsidRPr="00FD58B9">
          <w:rPr>
            <w:rFonts w:ascii="Times New Roman" w:eastAsia="Times New Roman" w:hAnsi="Times New Roman" w:cs="Times New Roman"/>
            <w:sz w:val="24"/>
            <w:szCs w:val="24"/>
            <w:lang w:eastAsia="ru-RU"/>
          </w:rPr>
          <w:t>4</w:t>
        </w:r>
      </w:hyperlink>
      <w:r w:rsidRPr="00FD58B9">
        <w:rPr>
          <w:rFonts w:ascii="Times New Roman" w:eastAsia="Times New Roman" w:hAnsi="Times New Roman" w:cs="Times New Roman"/>
          <w:sz w:val="24"/>
          <w:szCs w:val="24"/>
          <w:lang w:eastAsia="ru-RU"/>
        </w:rPr>
        <w:t xml:space="preserve"> Контракта, либо с использованием факсимильной связи. </w:t>
      </w:r>
    </w:p>
    <w:p w:rsidR="002D7F5B" w:rsidRPr="00FD58B9" w:rsidRDefault="002D7F5B" w:rsidP="002D7F5B">
      <w:pPr>
        <w:spacing w:after="0" w:line="240" w:lineRule="auto"/>
        <w:ind w:firstLine="709"/>
        <w:jc w:val="both"/>
        <w:rPr>
          <w:rFonts w:ascii="Times New Roman" w:eastAsia="Times New Roman" w:hAnsi="Times New Roman" w:cs="Times New Roman"/>
          <w:sz w:val="24"/>
          <w:szCs w:val="24"/>
          <w:lang w:eastAsia="ru-RU"/>
        </w:rPr>
      </w:pPr>
      <w:r w:rsidRPr="00FD58B9">
        <w:rPr>
          <w:rFonts w:ascii="Times New Roman" w:eastAsia="Times New Roman" w:hAnsi="Times New Roman" w:cs="Times New Roman"/>
          <w:sz w:val="24"/>
          <w:szCs w:val="24"/>
          <w:lang w:eastAsia="ru-RU"/>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r:id="rId17" w:tooltip="https://login.consultant.ru/link/?req=doc&amp;base=SPB&amp;n=267427&amp;dst=195922&amp;field=134&amp;date=11.01.2023" w:history="1">
        <w:r w:rsidRPr="00FD58B9">
          <w:rPr>
            <w:rFonts w:ascii="Times New Roman" w:eastAsia="Times New Roman" w:hAnsi="Times New Roman" w:cs="Times New Roman"/>
            <w:sz w:val="24"/>
            <w:szCs w:val="24"/>
            <w:lang w:eastAsia="ru-RU"/>
          </w:rPr>
          <w:t>1</w:t>
        </w:r>
      </w:hyperlink>
      <w:r w:rsidRPr="00FD58B9">
        <w:rPr>
          <w:rFonts w:ascii="Times New Roman" w:eastAsia="Times New Roman" w:hAnsi="Times New Roman" w:cs="Times New Roman"/>
          <w:sz w:val="24"/>
          <w:szCs w:val="24"/>
          <w:lang w:eastAsia="ru-RU"/>
        </w:rPr>
        <w:t xml:space="preserve">4 Контракта, считается надлежащим уведомлением Сторон. </w:t>
      </w:r>
    </w:p>
    <w:p w:rsidR="002D7F5B" w:rsidRPr="00FD58B9" w:rsidRDefault="002D7F5B" w:rsidP="002D7F5B">
      <w:pPr>
        <w:spacing w:after="0" w:line="240" w:lineRule="auto"/>
        <w:ind w:firstLine="709"/>
        <w:jc w:val="both"/>
        <w:rPr>
          <w:rFonts w:ascii="Times New Roman" w:eastAsia="Times New Roman" w:hAnsi="Times New Roman" w:cs="Times New Roman"/>
          <w:sz w:val="24"/>
          <w:szCs w:val="24"/>
          <w:lang w:eastAsia="ru-RU"/>
        </w:rPr>
      </w:pPr>
      <w:bookmarkStart w:id="8" w:name="p415"/>
      <w:bookmarkEnd w:id="8"/>
      <w:r w:rsidRPr="00FD58B9">
        <w:rPr>
          <w:rFonts w:ascii="Times New Roman" w:eastAsia="Times New Roman" w:hAnsi="Times New Roman" w:cs="Times New Roman"/>
          <w:sz w:val="24"/>
          <w:szCs w:val="24"/>
          <w:lang w:eastAsia="ru-RU"/>
        </w:rPr>
        <w:t xml:space="preserve">12.4. При исполнении Контракта не допускается: </w:t>
      </w:r>
    </w:p>
    <w:p w:rsidR="002D7F5B" w:rsidRPr="00FD58B9" w:rsidRDefault="002D7F5B" w:rsidP="002D7F5B">
      <w:pPr>
        <w:spacing w:after="0" w:line="240" w:lineRule="auto"/>
        <w:ind w:firstLine="709"/>
        <w:jc w:val="both"/>
        <w:rPr>
          <w:rFonts w:ascii="Times New Roman" w:eastAsia="Times New Roman" w:hAnsi="Times New Roman" w:cs="Times New Roman"/>
          <w:sz w:val="24"/>
          <w:szCs w:val="24"/>
          <w:lang w:eastAsia="ru-RU"/>
        </w:rPr>
      </w:pPr>
      <w:r w:rsidRPr="00FD58B9">
        <w:rPr>
          <w:rFonts w:ascii="Times New Roman" w:eastAsia="Times New Roman" w:hAnsi="Times New Roman" w:cs="Times New Roman"/>
          <w:sz w:val="24"/>
          <w:szCs w:val="24"/>
          <w:lang w:eastAsia="ru-RU"/>
        </w:rPr>
        <w:t xml:space="preserve">- перемена Исполнителя, за исключением случая,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 </w:t>
      </w:r>
    </w:p>
    <w:p w:rsidR="002D7F5B" w:rsidRPr="00FD58B9" w:rsidRDefault="002D7F5B" w:rsidP="00504E4B">
      <w:pPr>
        <w:spacing w:after="0" w:line="240" w:lineRule="auto"/>
        <w:ind w:firstLine="709"/>
        <w:jc w:val="both"/>
        <w:rPr>
          <w:rFonts w:ascii="Times New Roman" w:eastAsia="Times New Roman" w:hAnsi="Times New Roman" w:cs="Times New Roman"/>
          <w:sz w:val="24"/>
          <w:szCs w:val="24"/>
          <w:lang w:eastAsia="ru-RU"/>
        </w:rPr>
      </w:pPr>
      <w:r w:rsidRPr="00FD58B9">
        <w:rPr>
          <w:rFonts w:ascii="Times New Roman" w:eastAsia="Times New Roman" w:hAnsi="Times New Roman" w:cs="Times New Roman"/>
          <w:sz w:val="24"/>
          <w:szCs w:val="24"/>
          <w:lang w:eastAsia="ru-RU"/>
        </w:rPr>
        <w:t xml:space="preserve">В случае, предусмотренном настоящим пунктом, перемена Исполнителя оформляется путем заключения соответствующего дополнительного соглашения к Контракту. </w:t>
      </w:r>
    </w:p>
    <w:p w:rsidR="002D7F5B" w:rsidRPr="00FD58B9" w:rsidRDefault="002D7F5B" w:rsidP="00A4562B">
      <w:pPr>
        <w:spacing w:after="0" w:line="240" w:lineRule="auto"/>
        <w:ind w:firstLine="709"/>
        <w:jc w:val="both"/>
        <w:rPr>
          <w:rFonts w:ascii="Times New Roman" w:eastAsia="Times New Roman" w:hAnsi="Times New Roman" w:cs="Times New Roman"/>
          <w:sz w:val="24"/>
          <w:szCs w:val="24"/>
          <w:lang w:eastAsia="ru-RU"/>
        </w:rPr>
      </w:pPr>
      <w:r w:rsidRPr="00FD58B9">
        <w:rPr>
          <w:rFonts w:ascii="Times New Roman" w:eastAsia="Times New Roman" w:hAnsi="Times New Roman" w:cs="Times New Roman"/>
          <w:sz w:val="24"/>
          <w:szCs w:val="24"/>
          <w:lang w:eastAsia="ru-RU"/>
        </w:rPr>
        <w:t xml:space="preserve">12.5. Стороны обязуются обеспечить конфиденциальность сведений, относящихся к предмету Контракта и ставших им известными в ходе исполнения Контракта. </w:t>
      </w:r>
    </w:p>
    <w:p w:rsidR="00A4562B" w:rsidRDefault="00D0335C" w:rsidP="00A4562B">
      <w:pPr>
        <w:spacing w:line="240" w:lineRule="auto"/>
        <w:ind w:firstLine="709"/>
        <w:jc w:val="both"/>
        <w:rPr>
          <w:rFonts w:ascii="Times New Roman" w:eastAsia="Times New Roman" w:hAnsi="Times New Roman" w:cs="Times New Roman"/>
          <w:sz w:val="24"/>
          <w:szCs w:val="24"/>
        </w:rPr>
      </w:pPr>
      <w:r w:rsidRPr="00FD58B9">
        <w:rPr>
          <w:rFonts w:ascii="Times New Roman" w:eastAsia="Times New Roman" w:hAnsi="Times New Roman" w:cs="Times New Roman"/>
          <w:sz w:val="24"/>
          <w:szCs w:val="24"/>
        </w:rPr>
        <w:t>12.6. Стороны подтверждают взаимное согласие на возможность использования электронного документооборота при выставлении и получении счетов, а также первичных учетных документов (в том числе универсальных передаточных документов или счетов-фактур, актов приема-передачи и Актов сверки расчетов), подписанных электронной подписью с использованием телекоммуникационных каналов связи, в рамках исполнения обязательств по Контракту.</w:t>
      </w:r>
    </w:p>
    <w:p w:rsidR="00D0335C" w:rsidRPr="00FD58B9" w:rsidRDefault="00D0335C" w:rsidP="00A4562B">
      <w:pPr>
        <w:spacing w:line="240" w:lineRule="auto"/>
        <w:ind w:firstLine="709"/>
        <w:jc w:val="both"/>
        <w:rPr>
          <w:rFonts w:ascii="Times New Roman" w:eastAsia="Times New Roman" w:hAnsi="Times New Roman" w:cs="Times New Roman"/>
          <w:sz w:val="24"/>
          <w:szCs w:val="24"/>
        </w:rPr>
      </w:pPr>
      <w:r w:rsidRPr="00FD58B9">
        <w:rPr>
          <w:rFonts w:ascii="Times New Roman" w:eastAsia="Times New Roman" w:hAnsi="Times New Roman" w:cs="Times New Roman"/>
          <w:sz w:val="24"/>
          <w:szCs w:val="24"/>
        </w:rPr>
        <w:t>12.7. Контракт составлен в форме электронного документа с использованием программных средств и подписан Сторонами усиленными электронными подписями в соответствии с законодательством Российской Федерации.</w:t>
      </w:r>
    </w:p>
    <w:p w:rsidR="002D7F5B" w:rsidRPr="00FD58B9" w:rsidRDefault="002D7F5B" w:rsidP="002D7F5B">
      <w:pPr>
        <w:spacing w:after="0" w:line="240" w:lineRule="auto"/>
        <w:ind w:firstLine="709"/>
        <w:jc w:val="center"/>
        <w:rPr>
          <w:rFonts w:ascii="Times New Roman" w:eastAsia="Times New Roman" w:hAnsi="Times New Roman" w:cs="Times New Roman"/>
          <w:b/>
          <w:bCs/>
          <w:sz w:val="24"/>
          <w:szCs w:val="24"/>
          <w:lang w:eastAsia="ru-RU"/>
        </w:rPr>
      </w:pPr>
      <w:r w:rsidRPr="00FD58B9">
        <w:rPr>
          <w:rFonts w:ascii="Times New Roman" w:eastAsia="Times New Roman" w:hAnsi="Times New Roman" w:cs="Times New Roman"/>
          <w:b/>
          <w:bCs/>
          <w:sz w:val="24"/>
          <w:szCs w:val="24"/>
          <w:lang w:eastAsia="ru-RU"/>
        </w:rPr>
        <w:t>13. Перечень приложений</w:t>
      </w:r>
    </w:p>
    <w:p w:rsidR="002D7F5B" w:rsidRPr="00FD58B9" w:rsidRDefault="002D7F5B" w:rsidP="002D7F5B">
      <w:pPr>
        <w:spacing w:after="0" w:line="240" w:lineRule="auto"/>
        <w:ind w:firstLine="709"/>
        <w:jc w:val="center"/>
        <w:rPr>
          <w:rFonts w:ascii="Times New Roman" w:eastAsia="Times New Roman" w:hAnsi="Times New Roman" w:cs="Times New Roman"/>
          <w:b/>
          <w:bCs/>
          <w:sz w:val="24"/>
          <w:szCs w:val="24"/>
          <w:lang w:eastAsia="ru-RU"/>
        </w:rPr>
      </w:pPr>
    </w:p>
    <w:p w:rsidR="002D7F5B" w:rsidRPr="00FD58B9" w:rsidRDefault="002D7F5B" w:rsidP="002D7F5B">
      <w:pPr>
        <w:spacing w:after="0" w:line="240" w:lineRule="auto"/>
        <w:ind w:firstLine="709"/>
        <w:rPr>
          <w:rFonts w:ascii="Times New Roman" w:eastAsia="Times New Roman" w:hAnsi="Times New Roman" w:cs="Times New Roman"/>
          <w:sz w:val="24"/>
          <w:szCs w:val="24"/>
          <w:lang w:eastAsia="ru-RU"/>
        </w:rPr>
      </w:pPr>
      <w:r w:rsidRPr="00FD58B9">
        <w:rPr>
          <w:rFonts w:ascii="Times New Roman" w:eastAsia="Times New Roman" w:hAnsi="Times New Roman" w:cs="Times New Roman"/>
          <w:sz w:val="24"/>
          <w:szCs w:val="24"/>
          <w:lang w:eastAsia="ru-RU"/>
        </w:rPr>
        <w:lastRenderedPageBreak/>
        <w:t xml:space="preserve">Неотъемлемой частью Контракта является следующее: </w:t>
      </w:r>
    </w:p>
    <w:p w:rsidR="00C204A8" w:rsidRPr="00FD58B9" w:rsidRDefault="002D7F5B" w:rsidP="002D7F5B">
      <w:pPr>
        <w:spacing w:after="0" w:line="240" w:lineRule="auto"/>
        <w:ind w:firstLine="709"/>
        <w:outlineLvl w:val="2"/>
        <w:rPr>
          <w:rFonts w:ascii="Times New Roman" w:eastAsia="Times New Roman" w:hAnsi="Times New Roman" w:cs="Times New Roman"/>
          <w:bCs/>
          <w:sz w:val="24"/>
          <w:szCs w:val="24"/>
          <w:lang w:eastAsia="ar-SA"/>
        </w:rPr>
      </w:pPr>
      <w:r w:rsidRPr="00FD58B9">
        <w:rPr>
          <w:rFonts w:ascii="Times New Roman" w:eastAsia="Times New Roman" w:hAnsi="Times New Roman" w:cs="Times New Roman"/>
          <w:bCs/>
          <w:sz w:val="24"/>
          <w:szCs w:val="24"/>
          <w:lang w:eastAsia="ar-SA"/>
        </w:rPr>
        <w:t>13.1. Приложение № 1 –</w:t>
      </w:r>
      <w:r w:rsidRPr="00FD58B9">
        <w:rPr>
          <w:rFonts w:ascii="Times New Roman" w:eastAsia="Times New Roman" w:hAnsi="Times New Roman" w:cs="Times New Roman"/>
          <w:bCs/>
          <w:sz w:val="24"/>
          <w:szCs w:val="24"/>
          <w:highlight w:val="white"/>
          <w:lang w:eastAsia="ar-SA"/>
        </w:rPr>
        <w:t xml:space="preserve"> </w:t>
      </w:r>
      <w:r w:rsidR="00A4562B" w:rsidRPr="00A4562B">
        <w:rPr>
          <w:rFonts w:ascii="Times New Roman" w:eastAsia="Times New Roman" w:hAnsi="Times New Roman" w:cs="Times New Roman"/>
          <w:bCs/>
          <w:sz w:val="24"/>
          <w:szCs w:val="24"/>
          <w:lang w:eastAsia="ar-SA"/>
        </w:rPr>
        <w:t>Расчет цены Контракта</w:t>
      </w:r>
    </w:p>
    <w:p w:rsidR="002D7F5B" w:rsidRPr="00FD58B9" w:rsidRDefault="002D7F5B" w:rsidP="002715B7">
      <w:pPr>
        <w:spacing w:after="0" w:line="240" w:lineRule="auto"/>
        <w:ind w:firstLine="709"/>
        <w:outlineLvl w:val="2"/>
        <w:rPr>
          <w:rFonts w:ascii="Times New Roman" w:eastAsia="Times New Roman" w:hAnsi="Times New Roman" w:cs="Times New Roman"/>
          <w:bCs/>
          <w:sz w:val="24"/>
          <w:szCs w:val="24"/>
          <w:highlight w:val="white"/>
          <w:lang w:eastAsia="ar-SA"/>
        </w:rPr>
      </w:pPr>
      <w:r w:rsidRPr="00FD58B9">
        <w:rPr>
          <w:rFonts w:ascii="Times New Roman" w:eastAsia="Times New Roman" w:hAnsi="Times New Roman" w:cs="Times New Roman"/>
          <w:bCs/>
          <w:sz w:val="24"/>
          <w:szCs w:val="24"/>
          <w:highlight w:val="white"/>
          <w:lang w:eastAsia="ar-SA"/>
        </w:rPr>
        <w:t xml:space="preserve">13.2. Приложение № 2 – </w:t>
      </w:r>
      <w:r w:rsidR="002715B7" w:rsidRPr="00FD58B9">
        <w:rPr>
          <w:rFonts w:ascii="Times New Roman" w:eastAsia="Times New Roman" w:hAnsi="Times New Roman" w:cs="Times New Roman"/>
          <w:bCs/>
          <w:sz w:val="24"/>
          <w:szCs w:val="24"/>
          <w:lang w:eastAsia="ar-SA"/>
        </w:rPr>
        <w:t>Техническое задание</w:t>
      </w:r>
    </w:p>
    <w:p w:rsidR="002D7F5B" w:rsidRPr="00FD58B9" w:rsidRDefault="002D7F5B" w:rsidP="002D7F5B">
      <w:pPr>
        <w:tabs>
          <w:tab w:val="left" w:pos="10489"/>
        </w:tabs>
        <w:spacing w:after="0"/>
        <w:ind w:right="-57" w:firstLine="709"/>
        <w:rPr>
          <w:rFonts w:ascii="Times New Roman" w:hAnsi="Times New Roman" w:cs="Times New Roman"/>
          <w:sz w:val="24"/>
          <w:szCs w:val="24"/>
        </w:rPr>
      </w:pPr>
    </w:p>
    <w:p w:rsidR="002D7F5B" w:rsidRPr="00FD58B9" w:rsidRDefault="002D7F5B" w:rsidP="002D7F5B">
      <w:pPr>
        <w:spacing w:after="0" w:line="240" w:lineRule="auto"/>
        <w:ind w:firstLine="709"/>
        <w:jc w:val="center"/>
        <w:rPr>
          <w:rFonts w:ascii="Times New Roman" w:eastAsia="Times New Roman" w:hAnsi="Times New Roman" w:cs="Times New Roman"/>
          <w:b/>
          <w:bCs/>
          <w:sz w:val="24"/>
          <w:szCs w:val="24"/>
          <w:lang w:eastAsia="ru-RU"/>
        </w:rPr>
      </w:pPr>
      <w:bookmarkStart w:id="9" w:name="Par431"/>
      <w:bookmarkEnd w:id="9"/>
      <w:r w:rsidRPr="00FD58B9">
        <w:rPr>
          <w:rFonts w:ascii="Times New Roman" w:eastAsia="Times New Roman" w:hAnsi="Times New Roman" w:cs="Times New Roman"/>
          <w:b/>
          <w:bCs/>
          <w:sz w:val="24"/>
          <w:szCs w:val="24"/>
          <w:lang w:eastAsia="ru-RU"/>
        </w:rPr>
        <w:t>14. Адреса. Банковские реквизиты и подписи Сторон</w:t>
      </w:r>
    </w:p>
    <w:p w:rsidR="004E6607" w:rsidRPr="00FD58B9" w:rsidRDefault="004E6607" w:rsidP="00B36B0B">
      <w:pPr>
        <w:pStyle w:val="ConsPlusNormal"/>
        <w:ind w:firstLine="709"/>
        <w:jc w:val="center"/>
        <w:outlineLvl w:val="1"/>
        <w:rPr>
          <w:rFonts w:ascii="Times New Roman" w:hAnsi="Times New Roman" w:cs="Times New Roman"/>
          <w:b/>
          <w:sz w:val="24"/>
          <w:szCs w:val="24"/>
        </w:rPr>
      </w:pPr>
    </w:p>
    <w:tbl>
      <w:tblPr>
        <w:tblW w:w="989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62"/>
        <w:gridCol w:w="4932"/>
      </w:tblGrid>
      <w:tr w:rsidR="000F6F3F" w:rsidRPr="00FD58B9" w:rsidTr="00F27D0F">
        <w:trPr>
          <w:trHeight w:val="8158"/>
        </w:trPr>
        <w:tc>
          <w:tcPr>
            <w:tcW w:w="4962" w:type="dxa"/>
            <w:shd w:val="clear" w:color="auto" w:fill="auto"/>
          </w:tcPr>
          <w:p w:rsidR="00DD4729" w:rsidRPr="00FD58B9" w:rsidRDefault="00DD4729" w:rsidP="005355E2">
            <w:pPr>
              <w:snapToGrid w:val="0"/>
              <w:spacing w:after="0" w:line="240" w:lineRule="auto"/>
              <w:rPr>
                <w:rFonts w:ascii="Times New Roman" w:eastAsia="Times New Roman" w:hAnsi="Times New Roman" w:cs="Times New Roman"/>
                <w:sz w:val="24"/>
                <w:szCs w:val="24"/>
                <w:lang w:eastAsia="ru-RU"/>
              </w:rPr>
            </w:pPr>
            <w:r w:rsidRPr="00FD58B9">
              <w:rPr>
                <w:rFonts w:ascii="Times New Roman" w:eastAsia="Times New Roman" w:hAnsi="Times New Roman" w:cs="Times New Roman"/>
                <w:b/>
                <w:sz w:val="24"/>
                <w:szCs w:val="24"/>
                <w:lang w:eastAsia="ru-RU"/>
              </w:rPr>
              <w:t>Заказчик</w:t>
            </w:r>
          </w:p>
          <w:p w:rsidR="00EB5367" w:rsidRPr="00FD58B9" w:rsidRDefault="00EB5367" w:rsidP="005355E2">
            <w:pPr>
              <w:widowControl w:val="0"/>
              <w:suppressAutoHyphens/>
              <w:autoSpaceDE w:val="0"/>
              <w:autoSpaceDN w:val="0"/>
              <w:spacing w:after="0" w:line="240" w:lineRule="auto"/>
              <w:rPr>
                <w:rFonts w:ascii="Times New Roman" w:eastAsia="Times New Roman" w:hAnsi="Times New Roman" w:cs="Times New Roman"/>
                <w:b/>
                <w:sz w:val="24"/>
                <w:szCs w:val="24"/>
                <w:lang w:eastAsia="ar-SA"/>
              </w:rPr>
            </w:pPr>
            <w:r w:rsidRPr="00FD58B9">
              <w:rPr>
                <w:rFonts w:ascii="Times New Roman" w:eastAsia="Times New Roman" w:hAnsi="Times New Roman" w:cs="Times New Roman"/>
                <w:b/>
                <w:sz w:val="24"/>
                <w:szCs w:val="24"/>
                <w:lang w:eastAsia="ar-SA"/>
              </w:rPr>
              <w:t xml:space="preserve">САНКТ-ПЕТЕРБУРГСКОЕ ГОСУДАРСТВЕННОЕ КАЗЕННОЕ УЧРЕЖДЕНИЕ «ЖИЛИЩНОЕ АГЕНТСТВО ПЕТРОДВОРЦОВОГО РАЙОНА САНКТ-ПЕТЕРБУРГА» </w:t>
            </w:r>
          </w:p>
          <w:p w:rsidR="00EB5367" w:rsidRPr="00FD58B9" w:rsidRDefault="00EB5367" w:rsidP="005355E2">
            <w:pPr>
              <w:widowControl w:val="0"/>
              <w:suppressAutoHyphens/>
              <w:autoSpaceDE w:val="0"/>
              <w:autoSpaceDN w:val="0"/>
              <w:spacing w:after="0" w:line="240" w:lineRule="auto"/>
              <w:rPr>
                <w:rFonts w:ascii="Times New Roman" w:eastAsia="Times New Roman" w:hAnsi="Times New Roman" w:cs="Times New Roman"/>
                <w:b/>
                <w:sz w:val="24"/>
                <w:szCs w:val="24"/>
                <w:lang w:eastAsia="ar-SA"/>
              </w:rPr>
            </w:pPr>
            <w:r w:rsidRPr="00FD58B9">
              <w:rPr>
                <w:rFonts w:ascii="Times New Roman" w:eastAsia="Times New Roman" w:hAnsi="Times New Roman" w:cs="Times New Roman"/>
                <w:b/>
                <w:sz w:val="24"/>
                <w:szCs w:val="24"/>
                <w:lang w:eastAsia="ar-SA"/>
              </w:rPr>
              <w:t>(ПЕТРОДВОРЦОВОЕ РЖА)</w:t>
            </w:r>
          </w:p>
          <w:p w:rsidR="00F27D0F" w:rsidRPr="00FD58B9" w:rsidRDefault="00F27D0F" w:rsidP="00F27D0F">
            <w:pPr>
              <w:widowControl w:val="0"/>
              <w:suppressAutoHyphens/>
              <w:autoSpaceDE w:val="0"/>
              <w:autoSpaceDN w:val="0"/>
              <w:spacing w:after="0" w:line="240" w:lineRule="auto"/>
              <w:rPr>
                <w:rFonts w:ascii="Times New Roman" w:eastAsia="Times New Roman" w:hAnsi="Times New Roman" w:cs="Times New Roman"/>
                <w:sz w:val="24"/>
                <w:szCs w:val="24"/>
                <w:lang w:eastAsia="ar-SA"/>
              </w:rPr>
            </w:pPr>
            <w:r w:rsidRPr="00FD58B9">
              <w:rPr>
                <w:rFonts w:ascii="Times New Roman" w:eastAsia="Times New Roman" w:hAnsi="Times New Roman" w:cs="Times New Roman"/>
                <w:sz w:val="24"/>
                <w:szCs w:val="24"/>
                <w:lang w:eastAsia="ar-SA"/>
              </w:rPr>
              <w:t xml:space="preserve">Адрес: Петергофская ул., д.11, </w:t>
            </w:r>
            <w:r w:rsidRPr="00FD58B9">
              <w:rPr>
                <w:rFonts w:ascii="Times New Roman" w:eastAsia="Times New Roman" w:hAnsi="Times New Roman" w:cs="Times New Roman"/>
                <w:sz w:val="24"/>
                <w:szCs w:val="24"/>
                <w:lang w:eastAsia="ar-SA"/>
              </w:rPr>
              <w:br/>
              <w:t xml:space="preserve">Санкт-Петербург, 198504 </w:t>
            </w:r>
          </w:p>
          <w:p w:rsidR="00F27D0F" w:rsidRPr="00FD58B9" w:rsidRDefault="00F27D0F" w:rsidP="00F27D0F">
            <w:pPr>
              <w:widowControl w:val="0"/>
              <w:suppressAutoHyphens/>
              <w:autoSpaceDE w:val="0"/>
              <w:autoSpaceDN w:val="0"/>
              <w:spacing w:after="0" w:line="240" w:lineRule="auto"/>
              <w:rPr>
                <w:rFonts w:ascii="Times New Roman" w:eastAsia="Times New Roman" w:hAnsi="Times New Roman" w:cs="Times New Roman"/>
                <w:sz w:val="24"/>
                <w:szCs w:val="24"/>
                <w:lang w:eastAsia="ar-SA"/>
              </w:rPr>
            </w:pPr>
            <w:r w:rsidRPr="00FD58B9">
              <w:rPr>
                <w:rFonts w:ascii="Times New Roman" w:eastAsia="Times New Roman" w:hAnsi="Times New Roman" w:cs="Times New Roman"/>
                <w:sz w:val="24"/>
                <w:szCs w:val="24"/>
                <w:lang w:eastAsia="ar-SA"/>
              </w:rPr>
              <w:t>Телефон/факс (812) 409-72-50</w:t>
            </w:r>
          </w:p>
          <w:p w:rsidR="00F27D0F" w:rsidRPr="00FD58B9" w:rsidRDefault="00F27D0F" w:rsidP="00F27D0F">
            <w:pPr>
              <w:widowControl w:val="0"/>
              <w:suppressAutoHyphens/>
              <w:autoSpaceDE w:val="0"/>
              <w:autoSpaceDN w:val="0"/>
              <w:spacing w:after="0" w:line="240" w:lineRule="auto"/>
              <w:rPr>
                <w:rFonts w:ascii="Times New Roman" w:eastAsia="Times New Roman" w:hAnsi="Times New Roman" w:cs="Times New Roman"/>
                <w:sz w:val="24"/>
                <w:szCs w:val="24"/>
                <w:lang w:eastAsia="ar-SA"/>
              </w:rPr>
            </w:pPr>
            <w:r w:rsidRPr="00FD58B9">
              <w:rPr>
                <w:rFonts w:ascii="Times New Roman" w:eastAsia="Times New Roman" w:hAnsi="Times New Roman" w:cs="Times New Roman"/>
                <w:sz w:val="24"/>
                <w:szCs w:val="24"/>
                <w:lang w:eastAsia="ar-SA"/>
              </w:rPr>
              <w:t xml:space="preserve">Эл. почта секретаря: </w:t>
            </w:r>
          </w:p>
          <w:p w:rsidR="00F27D0F" w:rsidRPr="00FD58B9" w:rsidRDefault="00F27D0F" w:rsidP="00F27D0F">
            <w:pPr>
              <w:widowControl w:val="0"/>
              <w:suppressAutoHyphens/>
              <w:autoSpaceDE w:val="0"/>
              <w:autoSpaceDN w:val="0"/>
              <w:spacing w:after="0" w:line="240" w:lineRule="auto"/>
              <w:rPr>
                <w:rFonts w:ascii="Times New Roman" w:eastAsia="Times New Roman" w:hAnsi="Times New Roman" w:cs="Times New Roman"/>
                <w:sz w:val="24"/>
                <w:szCs w:val="24"/>
                <w:lang w:eastAsia="ar-SA"/>
              </w:rPr>
            </w:pPr>
            <w:r w:rsidRPr="00FD58B9">
              <w:rPr>
                <w:rFonts w:ascii="Times New Roman" w:eastAsia="Times New Roman" w:hAnsi="Times New Roman" w:cs="Times New Roman"/>
                <w:sz w:val="24"/>
                <w:szCs w:val="24"/>
                <w:lang w:eastAsia="ar-SA"/>
              </w:rPr>
              <w:t>oro-guja@guzhaptrdv.gov.spb.ru</w:t>
            </w:r>
          </w:p>
          <w:p w:rsidR="00F27D0F" w:rsidRPr="00FD58B9" w:rsidRDefault="00F27D0F" w:rsidP="00F27D0F">
            <w:pPr>
              <w:widowControl w:val="0"/>
              <w:suppressAutoHyphens/>
              <w:autoSpaceDE w:val="0"/>
              <w:autoSpaceDN w:val="0"/>
              <w:spacing w:after="0" w:line="240" w:lineRule="auto"/>
              <w:rPr>
                <w:rFonts w:ascii="Times New Roman" w:eastAsia="Times New Roman" w:hAnsi="Times New Roman" w:cs="Times New Roman"/>
                <w:sz w:val="24"/>
                <w:szCs w:val="24"/>
                <w:lang w:eastAsia="ar-SA"/>
              </w:rPr>
            </w:pPr>
            <w:r w:rsidRPr="00FD58B9">
              <w:rPr>
                <w:rFonts w:ascii="Times New Roman" w:eastAsia="Times New Roman" w:hAnsi="Times New Roman" w:cs="Times New Roman"/>
                <w:sz w:val="24"/>
                <w:szCs w:val="24"/>
                <w:lang w:eastAsia="ar-SA"/>
              </w:rPr>
              <w:t xml:space="preserve">Комитет финансов Санкт-Петербурга </w:t>
            </w:r>
          </w:p>
          <w:p w:rsidR="00F27D0F" w:rsidRPr="00FD58B9" w:rsidRDefault="00F27D0F" w:rsidP="00F27D0F">
            <w:pPr>
              <w:widowControl w:val="0"/>
              <w:suppressAutoHyphens/>
              <w:autoSpaceDE w:val="0"/>
              <w:autoSpaceDN w:val="0"/>
              <w:spacing w:after="0" w:line="240" w:lineRule="auto"/>
              <w:rPr>
                <w:rFonts w:ascii="Times New Roman" w:eastAsia="Times New Roman" w:hAnsi="Times New Roman" w:cs="Times New Roman"/>
                <w:sz w:val="24"/>
                <w:szCs w:val="24"/>
                <w:lang w:eastAsia="ar-SA"/>
              </w:rPr>
            </w:pPr>
            <w:r w:rsidRPr="00FD58B9">
              <w:rPr>
                <w:rFonts w:ascii="Times New Roman" w:eastAsia="Times New Roman" w:hAnsi="Times New Roman" w:cs="Times New Roman"/>
                <w:sz w:val="24"/>
                <w:szCs w:val="24"/>
                <w:lang w:eastAsia="ar-SA"/>
              </w:rPr>
              <w:t xml:space="preserve">(Петродворцовое РЖА, лицевой счет 0630098) </w:t>
            </w:r>
          </w:p>
          <w:p w:rsidR="00F27D0F" w:rsidRPr="00FD58B9" w:rsidRDefault="00F27D0F" w:rsidP="00F27D0F">
            <w:pPr>
              <w:widowControl w:val="0"/>
              <w:suppressAutoHyphens/>
              <w:autoSpaceDE w:val="0"/>
              <w:autoSpaceDN w:val="0"/>
              <w:spacing w:after="0" w:line="240" w:lineRule="auto"/>
              <w:rPr>
                <w:rFonts w:ascii="Times New Roman" w:eastAsia="Times New Roman" w:hAnsi="Times New Roman" w:cs="Times New Roman"/>
                <w:sz w:val="24"/>
                <w:szCs w:val="24"/>
                <w:lang w:eastAsia="ar-SA"/>
              </w:rPr>
            </w:pPr>
            <w:r w:rsidRPr="00FD58B9">
              <w:rPr>
                <w:rFonts w:ascii="Times New Roman" w:eastAsia="Times New Roman" w:hAnsi="Times New Roman" w:cs="Times New Roman"/>
                <w:sz w:val="24"/>
                <w:szCs w:val="24"/>
                <w:lang w:eastAsia="ar-SA"/>
              </w:rPr>
              <w:t xml:space="preserve">ОКЦ № 1 Северо-Западного ГУ БАНКА РОССИИ//УФК по г. Санкт-Петербургу, г. Санкт-Петербург </w:t>
            </w:r>
          </w:p>
          <w:p w:rsidR="00F27D0F" w:rsidRPr="00FD58B9" w:rsidRDefault="00F27D0F" w:rsidP="00F27D0F">
            <w:pPr>
              <w:widowControl w:val="0"/>
              <w:suppressAutoHyphens/>
              <w:autoSpaceDE w:val="0"/>
              <w:autoSpaceDN w:val="0"/>
              <w:spacing w:after="0" w:line="240" w:lineRule="auto"/>
              <w:rPr>
                <w:rFonts w:ascii="Times New Roman" w:eastAsia="Times New Roman" w:hAnsi="Times New Roman" w:cs="Times New Roman"/>
                <w:sz w:val="24"/>
                <w:szCs w:val="24"/>
                <w:lang w:eastAsia="ar-SA"/>
              </w:rPr>
            </w:pPr>
            <w:r w:rsidRPr="00FD58B9">
              <w:rPr>
                <w:rFonts w:ascii="Times New Roman" w:eastAsia="Times New Roman" w:hAnsi="Times New Roman" w:cs="Times New Roman"/>
                <w:sz w:val="24"/>
                <w:szCs w:val="24"/>
                <w:lang w:eastAsia="ar-SA"/>
              </w:rPr>
              <w:t>р/с 03221643400000007200</w:t>
            </w:r>
          </w:p>
          <w:p w:rsidR="00F27D0F" w:rsidRPr="00FD58B9" w:rsidRDefault="00F27D0F" w:rsidP="00F27D0F">
            <w:pPr>
              <w:widowControl w:val="0"/>
              <w:suppressAutoHyphens/>
              <w:autoSpaceDE w:val="0"/>
              <w:autoSpaceDN w:val="0"/>
              <w:spacing w:after="0" w:line="240" w:lineRule="auto"/>
              <w:rPr>
                <w:rFonts w:ascii="Times New Roman" w:eastAsia="Times New Roman" w:hAnsi="Times New Roman" w:cs="Times New Roman"/>
                <w:sz w:val="24"/>
                <w:szCs w:val="24"/>
                <w:lang w:eastAsia="ar-SA"/>
              </w:rPr>
            </w:pPr>
            <w:r w:rsidRPr="00FD58B9">
              <w:rPr>
                <w:rFonts w:ascii="Times New Roman" w:eastAsia="Times New Roman" w:hAnsi="Times New Roman" w:cs="Times New Roman"/>
                <w:sz w:val="24"/>
                <w:szCs w:val="24"/>
                <w:lang w:eastAsia="ar-SA"/>
              </w:rPr>
              <w:t>к/с 40102810945370000005</w:t>
            </w:r>
          </w:p>
          <w:p w:rsidR="00F27D0F" w:rsidRPr="00FD58B9" w:rsidRDefault="00F27D0F" w:rsidP="00F27D0F">
            <w:pPr>
              <w:widowControl w:val="0"/>
              <w:suppressAutoHyphens/>
              <w:autoSpaceDE w:val="0"/>
              <w:autoSpaceDN w:val="0"/>
              <w:spacing w:after="0" w:line="240" w:lineRule="auto"/>
              <w:rPr>
                <w:rFonts w:ascii="Times New Roman" w:eastAsia="Times New Roman" w:hAnsi="Times New Roman" w:cs="Times New Roman"/>
                <w:sz w:val="24"/>
                <w:szCs w:val="24"/>
                <w:lang w:eastAsia="ar-SA"/>
              </w:rPr>
            </w:pPr>
            <w:r w:rsidRPr="00FD58B9">
              <w:rPr>
                <w:rFonts w:ascii="Times New Roman" w:eastAsia="Times New Roman" w:hAnsi="Times New Roman" w:cs="Times New Roman"/>
                <w:sz w:val="24"/>
                <w:szCs w:val="24"/>
                <w:lang w:eastAsia="ar-SA"/>
              </w:rPr>
              <w:t>БИК 014030106</w:t>
            </w:r>
          </w:p>
          <w:p w:rsidR="00F27D0F" w:rsidRPr="00FD58B9" w:rsidRDefault="00F27D0F" w:rsidP="00F27D0F">
            <w:pPr>
              <w:widowControl w:val="0"/>
              <w:suppressAutoHyphens/>
              <w:autoSpaceDE w:val="0"/>
              <w:autoSpaceDN w:val="0"/>
              <w:spacing w:after="0" w:line="240" w:lineRule="auto"/>
              <w:rPr>
                <w:rFonts w:ascii="Times New Roman" w:eastAsia="Times New Roman" w:hAnsi="Times New Roman" w:cs="Times New Roman"/>
                <w:sz w:val="24"/>
                <w:szCs w:val="24"/>
                <w:lang w:eastAsia="ar-SA"/>
              </w:rPr>
            </w:pPr>
            <w:r w:rsidRPr="00FD58B9">
              <w:rPr>
                <w:rFonts w:ascii="Times New Roman" w:eastAsia="Times New Roman" w:hAnsi="Times New Roman" w:cs="Times New Roman"/>
                <w:sz w:val="24"/>
                <w:szCs w:val="24"/>
                <w:lang w:eastAsia="ar-SA"/>
              </w:rPr>
              <w:t>ОКТМО 40395000</w:t>
            </w:r>
          </w:p>
          <w:p w:rsidR="00F27D0F" w:rsidRPr="00FD58B9" w:rsidRDefault="00F27D0F" w:rsidP="00F27D0F">
            <w:pPr>
              <w:widowControl w:val="0"/>
              <w:suppressAutoHyphens/>
              <w:autoSpaceDE w:val="0"/>
              <w:autoSpaceDN w:val="0"/>
              <w:spacing w:after="0" w:line="240" w:lineRule="auto"/>
              <w:rPr>
                <w:rFonts w:ascii="Times New Roman" w:eastAsia="Times New Roman" w:hAnsi="Times New Roman" w:cs="Times New Roman"/>
                <w:sz w:val="24"/>
                <w:szCs w:val="24"/>
                <w:lang w:eastAsia="ar-SA"/>
              </w:rPr>
            </w:pPr>
            <w:r w:rsidRPr="00FD58B9">
              <w:rPr>
                <w:rFonts w:ascii="Times New Roman" w:eastAsia="Times New Roman" w:hAnsi="Times New Roman" w:cs="Times New Roman"/>
                <w:sz w:val="24"/>
                <w:szCs w:val="24"/>
                <w:lang w:eastAsia="ar-SA"/>
              </w:rPr>
              <w:t>ОГРН 1027808918301</w:t>
            </w:r>
          </w:p>
          <w:p w:rsidR="00F27D0F" w:rsidRPr="00FD58B9" w:rsidRDefault="00F27D0F" w:rsidP="00F27D0F">
            <w:pPr>
              <w:widowControl w:val="0"/>
              <w:suppressAutoHyphens/>
              <w:autoSpaceDE w:val="0"/>
              <w:autoSpaceDN w:val="0"/>
              <w:spacing w:after="0" w:line="240" w:lineRule="auto"/>
              <w:rPr>
                <w:rFonts w:ascii="Times New Roman" w:eastAsia="Times New Roman" w:hAnsi="Times New Roman" w:cs="Times New Roman"/>
                <w:sz w:val="24"/>
                <w:szCs w:val="24"/>
                <w:lang w:eastAsia="ar-SA"/>
              </w:rPr>
            </w:pPr>
            <w:r w:rsidRPr="00FD58B9">
              <w:rPr>
                <w:rFonts w:ascii="Times New Roman" w:eastAsia="Times New Roman" w:hAnsi="Times New Roman" w:cs="Times New Roman"/>
                <w:sz w:val="24"/>
                <w:szCs w:val="24"/>
                <w:lang w:eastAsia="ar-SA"/>
              </w:rPr>
              <w:t>Телефон/факс (812) 409-72-50</w:t>
            </w:r>
          </w:p>
          <w:p w:rsidR="00F27D0F" w:rsidRPr="00FD58B9" w:rsidRDefault="00F27D0F" w:rsidP="00F27D0F">
            <w:pPr>
              <w:widowControl w:val="0"/>
              <w:suppressAutoHyphens/>
              <w:autoSpaceDE w:val="0"/>
              <w:autoSpaceDN w:val="0"/>
              <w:spacing w:after="0" w:line="240" w:lineRule="auto"/>
              <w:rPr>
                <w:rFonts w:ascii="Times New Roman" w:eastAsia="Times New Roman" w:hAnsi="Times New Roman" w:cs="Times New Roman"/>
                <w:sz w:val="24"/>
                <w:szCs w:val="24"/>
                <w:lang w:eastAsia="ar-SA"/>
              </w:rPr>
            </w:pPr>
            <w:r w:rsidRPr="00FD58B9">
              <w:rPr>
                <w:rFonts w:ascii="Times New Roman" w:eastAsia="Times New Roman" w:hAnsi="Times New Roman" w:cs="Times New Roman"/>
                <w:sz w:val="24"/>
                <w:szCs w:val="24"/>
                <w:lang w:eastAsia="ar-SA"/>
              </w:rPr>
              <w:t xml:space="preserve">Эл. почта секретаря: </w:t>
            </w:r>
          </w:p>
          <w:p w:rsidR="00F27D0F" w:rsidRPr="00FD58B9" w:rsidRDefault="00723A38" w:rsidP="00F27D0F">
            <w:pPr>
              <w:widowControl w:val="0"/>
              <w:suppressAutoHyphens/>
              <w:autoSpaceDE w:val="0"/>
              <w:autoSpaceDN w:val="0"/>
              <w:spacing w:after="0" w:line="240" w:lineRule="auto"/>
              <w:rPr>
                <w:rFonts w:ascii="Times New Roman" w:eastAsia="Times New Roman" w:hAnsi="Times New Roman" w:cs="Times New Roman"/>
                <w:sz w:val="24"/>
                <w:szCs w:val="24"/>
                <w:lang w:eastAsia="ar-SA"/>
              </w:rPr>
            </w:pPr>
            <w:hyperlink r:id="rId18" w:history="1">
              <w:r w:rsidR="00F27D0F" w:rsidRPr="00FD58B9">
                <w:rPr>
                  <w:rStyle w:val="ac"/>
                  <w:rFonts w:ascii="Times New Roman" w:eastAsia="Times New Roman" w:hAnsi="Times New Roman" w:cs="Times New Roman"/>
                  <w:sz w:val="24"/>
                  <w:szCs w:val="24"/>
                  <w:lang w:eastAsia="ar-SA"/>
                </w:rPr>
                <w:t>oro-guja@guzhaptrdv.gov.spb.ru</w:t>
              </w:r>
            </w:hyperlink>
          </w:p>
          <w:p w:rsidR="00F27D0F" w:rsidRPr="00FD58B9" w:rsidRDefault="00F27D0F" w:rsidP="00F27D0F">
            <w:pPr>
              <w:widowControl w:val="0"/>
              <w:suppressAutoHyphens/>
              <w:autoSpaceDE w:val="0"/>
              <w:autoSpaceDN w:val="0"/>
              <w:spacing w:after="0" w:line="240" w:lineRule="auto"/>
              <w:rPr>
                <w:rFonts w:ascii="Times New Roman" w:eastAsia="Times New Roman" w:hAnsi="Times New Roman" w:cs="Times New Roman"/>
                <w:sz w:val="24"/>
                <w:szCs w:val="24"/>
                <w:lang w:eastAsia="ar-SA"/>
              </w:rPr>
            </w:pPr>
          </w:p>
          <w:p w:rsidR="00F27D0F" w:rsidRPr="00FD58B9" w:rsidRDefault="00F27D0F" w:rsidP="00F27D0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FD58B9">
              <w:rPr>
                <w:rFonts w:ascii="Times New Roman" w:eastAsia="Times New Roman" w:hAnsi="Times New Roman" w:cs="Times New Roman"/>
                <w:sz w:val="24"/>
                <w:szCs w:val="24"/>
                <w:lang w:eastAsia="ru-RU"/>
              </w:rPr>
              <w:t xml:space="preserve">Должностное лицо Заказчика, ответственное за исполнение Контракта __________ </w:t>
            </w:r>
            <w:r w:rsidRPr="00FD58B9">
              <w:rPr>
                <w:rFonts w:ascii="Times New Roman" w:eastAsia="Times New Roman" w:hAnsi="Times New Roman" w:cs="Times New Roman"/>
                <w:sz w:val="24"/>
                <w:szCs w:val="24"/>
                <w:vertAlign w:val="superscript"/>
                <w:lang w:eastAsia="ru-RU"/>
              </w:rPr>
              <w:footnoteReference w:id="2"/>
            </w:r>
            <w:r w:rsidRPr="00FD58B9">
              <w:rPr>
                <w:rFonts w:ascii="Times New Roman" w:eastAsia="Times New Roman" w:hAnsi="Times New Roman" w:cs="Times New Roman"/>
                <w:sz w:val="24"/>
                <w:szCs w:val="24"/>
                <w:lang w:eastAsia="ru-RU"/>
              </w:rPr>
              <w:t>.</w:t>
            </w:r>
            <w:r w:rsidRPr="00FD58B9">
              <w:rPr>
                <w:rFonts w:ascii="Times New Roman" w:eastAsia="Times New Roman" w:hAnsi="Times New Roman" w:cs="Times New Roman"/>
                <w:sz w:val="24"/>
                <w:szCs w:val="24"/>
                <w:vertAlign w:val="superscript"/>
                <w:lang w:eastAsia="ru-RU"/>
              </w:rPr>
              <w:t> </w:t>
            </w:r>
          </w:p>
          <w:p w:rsidR="000F6F3F" w:rsidRPr="00FD58B9" w:rsidRDefault="00F27D0F" w:rsidP="00F27D0F">
            <w:pPr>
              <w:snapToGrid w:val="0"/>
              <w:spacing w:after="0" w:line="240" w:lineRule="auto"/>
              <w:rPr>
                <w:rFonts w:ascii="Times New Roman" w:eastAsia="Times New Roman" w:hAnsi="Times New Roman" w:cs="Times New Roman"/>
                <w:sz w:val="24"/>
                <w:szCs w:val="24"/>
                <w:lang w:eastAsia="ru-RU"/>
              </w:rPr>
            </w:pPr>
            <w:r w:rsidRPr="00FD58B9">
              <w:rPr>
                <w:rFonts w:ascii="Times New Roman" w:eastAsia="Times New Roman" w:hAnsi="Times New Roman" w:cs="Times New Roman"/>
                <w:sz w:val="24"/>
                <w:szCs w:val="24"/>
                <w:lang w:eastAsia="ar-SA"/>
              </w:rPr>
              <w:t xml:space="preserve"> </w:t>
            </w:r>
          </w:p>
        </w:tc>
        <w:tc>
          <w:tcPr>
            <w:tcW w:w="4932" w:type="dxa"/>
            <w:shd w:val="clear" w:color="auto" w:fill="auto"/>
          </w:tcPr>
          <w:p w:rsidR="00DD4729" w:rsidRPr="00FD58B9" w:rsidRDefault="00DD4729" w:rsidP="005355E2">
            <w:pPr>
              <w:snapToGrid w:val="0"/>
              <w:spacing w:after="0" w:line="240" w:lineRule="auto"/>
              <w:rPr>
                <w:rFonts w:ascii="Times New Roman" w:eastAsia="Times New Roman" w:hAnsi="Times New Roman" w:cs="Times New Roman"/>
                <w:sz w:val="24"/>
                <w:szCs w:val="24"/>
                <w:lang w:eastAsia="ru-RU"/>
              </w:rPr>
            </w:pPr>
            <w:r w:rsidRPr="00FD58B9">
              <w:rPr>
                <w:rFonts w:ascii="Times New Roman" w:eastAsia="Times New Roman" w:hAnsi="Times New Roman" w:cs="Times New Roman"/>
                <w:b/>
                <w:sz w:val="24"/>
                <w:szCs w:val="24"/>
                <w:lang w:eastAsia="ru-RU"/>
              </w:rPr>
              <w:t>Исполнитель</w:t>
            </w:r>
          </w:p>
          <w:p w:rsidR="000F6F3F" w:rsidRPr="00FD58B9" w:rsidRDefault="000F6F3F" w:rsidP="005355E2">
            <w:pPr>
              <w:snapToGrid w:val="0"/>
              <w:spacing w:after="0" w:line="240" w:lineRule="auto"/>
              <w:ind w:right="-137"/>
              <w:rPr>
                <w:rFonts w:ascii="Times New Roman" w:eastAsia="Times New Roman" w:hAnsi="Times New Roman" w:cs="Times New Roman"/>
                <w:b/>
                <w:bCs/>
                <w:sz w:val="24"/>
                <w:szCs w:val="24"/>
                <w:lang w:eastAsia="ru-RU"/>
              </w:rPr>
            </w:pPr>
          </w:p>
        </w:tc>
      </w:tr>
    </w:tbl>
    <w:p w:rsidR="00537C34" w:rsidRPr="00FD58B9" w:rsidRDefault="00537C34" w:rsidP="00B36B0B">
      <w:pPr>
        <w:shd w:val="clear" w:color="auto" w:fill="FFFFFF"/>
        <w:tabs>
          <w:tab w:val="left" w:pos="426"/>
        </w:tabs>
        <w:spacing w:after="0" w:line="240" w:lineRule="auto"/>
        <w:ind w:left="360" w:firstLine="709"/>
        <w:jc w:val="center"/>
        <w:rPr>
          <w:rFonts w:ascii="Times New Roman" w:eastAsia="Times New Roman" w:hAnsi="Times New Roman" w:cs="Times New Roman"/>
          <w:b/>
          <w:bCs/>
          <w:color w:val="000000"/>
          <w:spacing w:val="-1"/>
          <w:sz w:val="24"/>
          <w:szCs w:val="24"/>
          <w:lang w:eastAsia="ru-RU"/>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62"/>
        <w:gridCol w:w="4961"/>
      </w:tblGrid>
      <w:tr w:rsidR="00AA02AF" w:rsidRPr="00FD58B9" w:rsidTr="00065DD7">
        <w:tc>
          <w:tcPr>
            <w:tcW w:w="4962" w:type="dxa"/>
          </w:tcPr>
          <w:p w:rsidR="00DD4729" w:rsidRPr="00FD58B9" w:rsidRDefault="00DD4729" w:rsidP="00B36B0B">
            <w:pPr>
              <w:autoSpaceDE w:val="0"/>
              <w:autoSpaceDN w:val="0"/>
              <w:adjustRightInd w:val="0"/>
              <w:spacing w:after="0" w:line="240" w:lineRule="auto"/>
              <w:ind w:firstLine="709"/>
              <w:rPr>
                <w:rFonts w:ascii="Times New Roman" w:eastAsia="Times New Roman" w:hAnsi="Times New Roman" w:cs="Times New Roman"/>
                <w:b/>
                <w:color w:val="000000" w:themeColor="text1"/>
                <w:sz w:val="24"/>
                <w:szCs w:val="24"/>
                <w:lang w:eastAsia="ru-RU"/>
              </w:rPr>
            </w:pPr>
            <w:r w:rsidRPr="00FD58B9">
              <w:rPr>
                <w:rFonts w:ascii="Times New Roman" w:eastAsia="Times New Roman" w:hAnsi="Times New Roman" w:cs="Times New Roman"/>
                <w:b/>
                <w:color w:val="000000" w:themeColor="text1"/>
                <w:sz w:val="24"/>
                <w:szCs w:val="24"/>
                <w:lang w:eastAsia="ru-RU"/>
              </w:rPr>
              <w:t xml:space="preserve">От Заказчика </w:t>
            </w:r>
          </w:p>
          <w:p w:rsidR="00AA02AF" w:rsidRPr="00FD58B9" w:rsidRDefault="00AA02AF" w:rsidP="00B36B0B">
            <w:pPr>
              <w:autoSpaceDE w:val="0"/>
              <w:autoSpaceDN w:val="0"/>
              <w:adjustRightInd w:val="0"/>
              <w:spacing w:after="0" w:line="240" w:lineRule="auto"/>
              <w:ind w:firstLine="709"/>
              <w:rPr>
                <w:rFonts w:ascii="Times New Roman" w:eastAsia="Times New Roman" w:hAnsi="Times New Roman" w:cs="Times New Roman"/>
                <w:b/>
                <w:color w:val="000000" w:themeColor="text1"/>
                <w:sz w:val="24"/>
                <w:szCs w:val="24"/>
                <w:lang w:eastAsia="ru-RU"/>
              </w:rPr>
            </w:pPr>
          </w:p>
          <w:p w:rsidR="00AA02AF" w:rsidRPr="00FD58B9" w:rsidRDefault="00AA02AF" w:rsidP="00B36B0B">
            <w:pPr>
              <w:autoSpaceDE w:val="0"/>
              <w:autoSpaceDN w:val="0"/>
              <w:adjustRightInd w:val="0"/>
              <w:spacing w:after="0" w:line="240" w:lineRule="auto"/>
              <w:ind w:firstLine="709"/>
              <w:rPr>
                <w:rFonts w:ascii="Times New Roman" w:eastAsia="Times New Roman" w:hAnsi="Times New Roman" w:cs="Times New Roman"/>
                <w:b/>
                <w:color w:val="000000" w:themeColor="text1"/>
                <w:sz w:val="24"/>
                <w:szCs w:val="24"/>
                <w:lang w:eastAsia="ru-RU"/>
              </w:rPr>
            </w:pPr>
            <w:r w:rsidRPr="00FD58B9">
              <w:rPr>
                <w:rFonts w:ascii="Times New Roman" w:eastAsia="Times New Roman" w:hAnsi="Times New Roman" w:cs="Times New Roman"/>
                <w:b/>
                <w:color w:val="000000" w:themeColor="text1"/>
                <w:sz w:val="24"/>
                <w:szCs w:val="24"/>
                <w:lang w:eastAsia="ru-RU"/>
              </w:rPr>
              <w:t>_____________________ /__________/</w:t>
            </w:r>
          </w:p>
          <w:p w:rsidR="00AA02AF" w:rsidRPr="00FD58B9" w:rsidRDefault="00AA02AF" w:rsidP="00B36B0B">
            <w:pPr>
              <w:autoSpaceDE w:val="0"/>
              <w:autoSpaceDN w:val="0"/>
              <w:adjustRightInd w:val="0"/>
              <w:spacing w:after="0" w:line="240" w:lineRule="auto"/>
              <w:ind w:firstLine="709"/>
              <w:rPr>
                <w:rFonts w:ascii="Times New Roman" w:eastAsia="Times New Roman" w:hAnsi="Times New Roman" w:cs="Times New Roman"/>
                <w:b/>
                <w:color w:val="000000" w:themeColor="text1"/>
                <w:sz w:val="24"/>
                <w:szCs w:val="24"/>
                <w:lang w:eastAsia="ru-RU"/>
              </w:rPr>
            </w:pPr>
            <w:r w:rsidRPr="00FD58B9">
              <w:rPr>
                <w:rFonts w:ascii="Times New Roman" w:eastAsia="Times New Roman" w:hAnsi="Times New Roman" w:cs="Times New Roman"/>
                <w:i/>
                <w:sz w:val="24"/>
                <w:szCs w:val="24"/>
                <w:lang w:eastAsia="ru-RU"/>
              </w:rPr>
              <w:t>Контракт подписан усиленными электронными подписями лиц, имеющих право действовать от имени Заказчика и Исполнителя</w:t>
            </w:r>
          </w:p>
        </w:tc>
        <w:tc>
          <w:tcPr>
            <w:tcW w:w="4961" w:type="dxa"/>
          </w:tcPr>
          <w:p w:rsidR="00AA02AF" w:rsidRPr="00FD58B9" w:rsidRDefault="00DD4729" w:rsidP="00B36B0B">
            <w:pPr>
              <w:autoSpaceDE w:val="0"/>
              <w:autoSpaceDN w:val="0"/>
              <w:adjustRightInd w:val="0"/>
              <w:spacing w:after="0" w:line="240" w:lineRule="auto"/>
              <w:ind w:firstLine="709"/>
              <w:rPr>
                <w:rFonts w:ascii="Times New Roman" w:eastAsia="Times New Roman" w:hAnsi="Times New Roman" w:cs="Times New Roman"/>
                <w:b/>
                <w:color w:val="000000" w:themeColor="text1"/>
                <w:sz w:val="24"/>
                <w:szCs w:val="24"/>
                <w:lang w:eastAsia="ru-RU"/>
              </w:rPr>
            </w:pPr>
            <w:r w:rsidRPr="00FD58B9">
              <w:rPr>
                <w:rFonts w:ascii="Times New Roman" w:eastAsia="Times New Roman" w:hAnsi="Times New Roman" w:cs="Times New Roman"/>
                <w:b/>
                <w:color w:val="000000" w:themeColor="text1"/>
                <w:sz w:val="24"/>
                <w:szCs w:val="24"/>
                <w:lang w:eastAsia="ru-RU"/>
              </w:rPr>
              <w:t xml:space="preserve">От </w:t>
            </w:r>
            <w:r w:rsidRPr="00FD58B9">
              <w:rPr>
                <w:rFonts w:ascii="Times New Roman" w:eastAsia="Times New Roman" w:hAnsi="Times New Roman" w:cs="Times New Roman"/>
                <w:b/>
                <w:sz w:val="24"/>
                <w:szCs w:val="24"/>
                <w:lang w:eastAsia="ru-RU"/>
              </w:rPr>
              <w:t>Исполнителя</w:t>
            </w:r>
            <w:r w:rsidRPr="00FD58B9">
              <w:rPr>
                <w:rFonts w:ascii="Times New Roman" w:eastAsia="Times New Roman" w:hAnsi="Times New Roman" w:cs="Times New Roman"/>
                <w:b/>
                <w:color w:val="000000" w:themeColor="text1"/>
                <w:sz w:val="24"/>
                <w:szCs w:val="24"/>
                <w:lang w:eastAsia="ru-RU"/>
              </w:rPr>
              <w:t xml:space="preserve"> </w:t>
            </w:r>
          </w:p>
          <w:p w:rsidR="0074250F" w:rsidRPr="00FD58B9" w:rsidRDefault="00AA02AF" w:rsidP="00B36B0B">
            <w:pPr>
              <w:autoSpaceDE w:val="0"/>
              <w:autoSpaceDN w:val="0"/>
              <w:adjustRightInd w:val="0"/>
              <w:spacing w:after="0" w:line="240" w:lineRule="auto"/>
              <w:ind w:firstLine="709"/>
              <w:rPr>
                <w:rFonts w:ascii="Times New Roman" w:eastAsia="Times New Roman" w:hAnsi="Times New Roman" w:cs="Times New Roman"/>
                <w:b/>
                <w:color w:val="000000" w:themeColor="text1"/>
                <w:sz w:val="24"/>
                <w:szCs w:val="24"/>
                <w:lang w:eastAsia="ru-RU"/>
              </w:rPr>
            </w:pPr>
            <w:r w:rsidRPr="00FD58B9">
              <w:rPr>
                <w:rFonts w:ascii="Times New Roman" w:eastAsia="Times New Roman" w:hAnsi="Times New Roman" w:cs="Times New Roman"/>
                <w:b/>
                <w:color w:val="000000" w:themeColor="text1"/>
                <w:sz w:val="24"/>
                <w:szCs w:val="24"/>
                <w:lang w:eastAsia="ru-RU"/>
              </w:rPr>
              <w:t xml:space="preserve"> </w:t>
            </w:r>
          </w:p>
          <w:p w:rsidR="00AA02AF" w:rsidRPr="00FD58B9" w:rsidRDefault="00AA02AF" w:rsidP="00B36B0B">
            <w:pPr>
              <w:autoSpaceDE w:val="0"/>
              <w:autoSpaceDN w:val="0"/>
              <w:adjustRightInd w:val="0"/>
              <w:spacing w:after="0" w:line="240" w:lineRule="auto"/>
              <w:ind w:firstLine="709"/>
              <w:rPr>
                <w:rFonts w:ascii="Times New Roman" w:eastAsia="Times New Roman" w:hAnsi="Times New Roman" w:cs="Times New Roman"/>
                <w:b/>
                <w:color w:val="000000" w:themeColor="text1"/>
                <w:sz w:val="24"/>
                <w:szCs w:val="24"/>
                <w:lang w:eastAsia="ru-RU"/>
              </w:rPr>
            </w:pPr>
            <w:r w:rsidRPr="00FD58B9">
              <w:rPr>
                <w:rFonts w:ascii="Times New Roman" w:eastAsia="Times New Roman" w:hAnsi="Times New Roman" w:cs="Times New Roman"/>
                <w:b/>
                <w:color w:val="000000" w:themeColor="text1"/>
                <w:sz w:val="24"/>
                <w:szCs w:val="24"/>
                <w:lang w:eastAsia="ru-RU"/>
              </w:rPr>
              <w:t>_____________________ /__________/</w:t>
            </w:r>
          </w:p>
          <w:p w:rsidR="00AA02AF" w:rsidRPr="00FD58B9" w:rsidRDefault="00AA02AF" w:rsidP="00B36B0B">
            <w:pPr>
              <w:autoSpaceDE w:val="0"/>
              <w:autoSpaceDN w:val="0"/>
              <w:adjustRightInd w:val="0"/>
              <w:spacing w:after="0" w:line="240" w:lineRule="auto"/>
              <w:ind w:firstLine="709"/>
              <w:rPr>
                <w:rFonts w:ascii="Times New Roman" w:eastAsia="Times New Roman" w:hAnsi="Times New Roman" w:cs="Times New Roman"/>
                <w:b/>
                <w:color w:val="000000" w:themeColor="text1"/>
                <w:sz w:val="24"/>
                <w:szCs w:val="24"/>
                <w:lang w:eastAsia="ru-RU"/>
              </w:rPr>
            </w:pPr>
            <w:r w:rsidRPr="00FD58B9">
              <w:rPr>
                <w:rFonts w:ascii="Times New Roman" w:eastAsia="Times New Roman" w:hAnsi="Times New Roman" w:cs="Times New Roman"/>
                <w:i/>
                <w:sz w:val="24"/>
                <w:szCs w:val="24"/>
                <w:lang w:eastAsia="ru-RU"/>
              </w:rPr>
              <w:t>Контракт подписан усиленными электронными подписями лиц, имеющих право действовать от имени Заказчика и Исполнителя</w:t>
            </w:r>
          </w:p>
        </w:tc>
      </w:tr>
    </w:tbl>
    <w:p w:rsidR="00812D6B" w:rsidRPr="00FD58B9" w:rsidRDefault="00A62034" w:rsidP="00B36B0B">
      <w:pPr>
        <w:pStyle w:val="ConsPlusNormal"/>
        <w:ind w:firstLine="709"/>
        <w:jc w:val="center"/>
        <w:outlineLvl w:val="1"/>
        <w:rPr>
          <w:rFonts w:ascii="Times New Roman" w:hAnsi="Times New Roman" w:cs="Times New Roman"/>
          <w:sz w:val="24"/>
          <w:szCs w:val="24"/>
        </w:rPr>
        <w:sectPr w:rsidR="00812D6B" w:rsidRPr="00FD58B9" w:rsidSect="00412DAB">
          <w:headerReference w:type="default" r:id="rId19"/>
          <w:pgSz w:w="11906" w:h="16838"/>
          <w:pgMar w:top="1134" w:right="707" w:bottom="851" w:left="1134" w:header="284" w:footer="709" w:gutter="0"/>
          <w:cols w:space="708"/>
          <w:docGrid w:linePitch="360"/>
        </w:sectPr>
      </w:pPr>
      <w:r>
        <w:rPr>
          <w:rFonts w:ascii="Times New Roman" w:hAnsi="Times New Roman" w:cs="Times New Roman"/>
          <w:sz w:val="24"/>
          <w:szCs w:val="24"/>
        </w:rPr>
        <w:tab/>
      </w:r>
    </w:p>
    <w:p w:rsidR="001A13E6" w:rsidRPr="00FD58B9" w:rsidRDefault="00504E4B" w:rsidP="00B36B0B">
      <w:pPr>
        <w:keepNext/>
        <w:tabs>
          <w:tab w:val="left" w:pos="1080"/>
        </w:tabs>
        <w:spacing w:after="0" w:line="240" w:lineRule="auto"/>
        <w:ind w:firstLine="709"/>
        <w:jc w:val="right"/>
        <w:outlineLvl w:val="0"/>
        <w:rPr>
          <w:rFonts w:ascii="Times New Roman" w:eastAsia="Times New Roman" w:hAnsi="Times New Roman" w:cs="Times New Roman"/>
          <w:bCs/>
          <w:iCs/>
          <w:kern w:val="28"/>
          <w:sz w:val="24"/>
          <w:szCs w:val="24"/>
          <w:lang w:eastAsia="ru-RU"/>
        </w:rPr>
      </w:pPr>
      <w:r w:rsidRPr="00FD58B9">
        <w:rPr>
          <w:rFonts w:ascii="Times New Roman" w:eastAsia="Times New Roman" w:hAnsi="Times New Roman" w:cs="Times New Roman"/>
          <w:bCs/>
          <w:iCs/>
          <w:kern w:val="28"/>
          <w:sz w:val="24"/>
          <w:szCs w:val="24"/>
          <w:lang w:eastAsia="ru-RU"/>
        </w:rPr>
        <w:lastRenderedPageBreak/>
        <w:t>Приложение №1</w:t>
      </w:r>
    </w:p>
    <w:p w:rsidR="001A13E6" w:rsidRPr="00FD58B9" w:rsidRDefault="001A13E6" w:rsidP="00B36B0B">
      <w:pPr>
        <w:tabs>
          <w:tab w:val="left" w:pos="180"/>
          <w:tab w:val="left" w:pos="5400"/>
          <w:tab w:val="left" w:pos="6660"/>
        </w:tabs>
        <w:spacing w:after="0" w:line="240" w:lineRule="auto"/>
        <w:ind w:firstLine="709"/>
        <w:jc w:val="right"/>
        <w:rPr>
          <w:rFonts w:ascii="Times New Roman" w:eastAsia="Times New Roman" w:hAnsi="Times New Roman" w:cs="Times New Roman"/>
          <w:iCs/>
          <w:sz w:val="24"/>
          <w:szCs w:val="24"/>
          <w:lang w:eastAsia="ru-RU"/>
        </w:rPr>
      </w:pPr>
      <w:r w:rsidRPr="00FD58B9">
        <w:rPr>
          <w:rFonts w:ascii="Times New Roman" w:eastAsia="Times New Roman" w:hAnsi="Times New Roman" w:cs="Times New Roman"/>
          <w:iCs/>
          <w:sz w:val="24"/>
          <w:szCs w:val="24"/>
          <w:lang w:eastAsia="ru-RU"/>
        </w:rPr>
        <w:t>к</w:t>
      </w:r>
      <w:r w:rsidR="008363C8" w:rsidRPr="00FD58B9">
        <w:rPr>
          <w:rFonts w:ascii="Times New Roman" w:eastAsia="Times New Roman" w:hAnsi="Times New Roman" w:cs="Times New Roman"/>
          <w:iCs/>
          <w:sz w:val="24"/>
          <w:szCs w:val="24"/>
          <w:lang w:eastAsia="ru-RU"/>
        </w:rPr>
        <w:t xml:space="preserve"> контракту №______ от _</w:t>
      </w:r>
      <w:proofErr w:type="gramStart"/>
      <w:r w:rsidR="008363C8" w:rsidRPr="00FD58B9">
        <w:rPr>
          <w:rFonts w:ascii="Times New Roman" w:eastAsia="Times New Roman" w:hAnsi="Times New Roman" w:cs="Times New Roman"/>
          <w:iCs/>
          <w:sz w:val="24"/>
          <w:szCs w:val="24"/>
          <w:lang w:eastAsia="ru-RU"/>
        </w:rPr>
        <w:t>_._</w:t>
      </w:r>
      <w:proofErr w:type="gramEnd"/>
      <w:r w:rsidR="008363C8" w:rsidRPr="00FD58B9">
        <w:rPr>
          <w:rFonts w:ascii="Times New Roman" w:eastAsia="Times New Roman" w:hAnsi="Times New Roman" w:cs="Times New Roman"/>
          <w:iCs/>
          <w:sz w:val="24"/>
          <w:szCs w:val="24"/>
          <w:lang w:eastAsia="ru-RU"/>
        </w:rPr>
        <w:t>_.2026</w:t>
      </w:r>
      <w:r w:rsidRPr="00FD58B9">
        <w:rPr>
          <w:rFonts w:ascii="Times New Roman" w:eastAsia="Times New Roman" w:hAnsi="Times New Roman" w:cs="Times New Roman"/>
          <w:iCs/>
          <w:sz w:val="24"/>
          <w:szCs w:val="24"/>
          <w:lang w:eastAsia="ru-RU"/>
        </w:rPr>
        <w:t xml:space="preserve"> г.</w:t>
      </w:r>
    </w:p>
    <w:p w:rsidR="002715B7" w:rsidRPr="00FD58B9" w:rsidRDefault="002715B7" w:rsidP="00B36B0B">
      <w:pPr>
        <w:tabs>
          <w:tab w:val="left" w:pos="180"/>
          <w:tab w:val="left" w:pos="5400"/>
          <w:tab w:val="left" w:pos="6660"/>
        </w:tabs>
        <w:spacing w:after="0" w:line="240" w:lineRule="auto"/>
        <w:ind w:firstLine="709"/>
        <w:jc w:val="right"/>
        <w:rPr>
          <w:rFonts w:ascii="Times New Roman" w:eastAsia="Times New Roman" w:hAnsi="Times New Roman" w:cs="Times New Roman"/>
          <w:iCs/>
          <w:sz w:val="24"/>
          <w:szCs w:val="24"/>
          <w:lang w:eastAsia="ru-RU"/>
        </w:rPr>
      </w:pPr>
    </w:p>
    <w:p w:rsidR="002715B7" w:rsidRDefault="00A4562B" w:rsidP="002715B7">
      <w:pPr>
        <w:tabs>
          <w:tab w:val="left" w:pos="284"/>
        </w:tabs>
        <w:spacing w:after="0" w:line="240" w:lineRule="auto"/>
        <w:ind w:firstLine="709"/>
        <w:jc w:val="center"/>
        <w:rPr>
          <w:rFonts w:ascii="Times New Roman" w:eastAsia="Calibri" w:hAnsi="Times New Roman" w:cs="Times New Roman"/>
          <w:sz w:val="24"/>
          <w:szCs w:val="24"/>
        </w:rPr>
      </w:pPr>
      <w:r w:rsidRPr="00A4562B">
        <w:rPr>
          <w:rFonts w:ascii="Times New Roman" w:eastAsia="Calibri" w:hAnsi="Times New Roman" w:cs="Times New Roman"/>
          <w:sz w:val="24"/>
          <w:szCs w:val="24"/>
        </w:rPr>
        <w:t>Расчет цены Контракта</w:t>
      </w:r>
    </w:p>
    <w:tbl>
      <w:tblPr>
        <w:tblpPr w:leftFromText="180" w:rightFromText="180" w:vertAnchor="text" w:horzAnchor="margin" w:tblpXSpec="center" w:tblpY="353"/>
        <w:tblW w:w="10623" w:type="dxa"/>
        <w:jc w:val="center"/>
        <w:tblLayout w:type="fixed"/>
        <w:tblCellMar>
          <w:left w:w="70" w:type="dxa"/>
          <w:right w:w="70" w:type="dxa"/>
        </w:tblCellMar>
        <w:tblLook w:val="04A0" w:firstRow="1" w:lastRow="0" w:firstColumn="1" w:lastColumn="0" w:noHBand="0" w:noVBand="1"/>
      </w:tblPr>
      <w:tblGrid>
        <w:gridCol w:w="2753"/>
        <w:gridCol w:w="1350"/>
        <w:gridCol w:w="1134"/>
        <w:gridCol w:w="1419"/>
        <w:gridCol w:w="1983"/>
        <w:gridCol w:w="1984"/>
      </w:tblGrid>
      <w:tr w:rsidR="00A62034" w:rsidTr="00A62034">
        <w:trPr>
          <w:trHeight w:val="1704"/>
          <w:jc w:val="center"/>
        </w:trPr>
        <w:tc>
          <w:tcPr>
            <w:tcW w:w="2753" w:type="dxa"/>
            <w:tcBorders>
              <w:top w:val="single" w:sz="6" w:space="0" w:color="000000"/>
              <w:left w:val="single" w:sz="6" w:space="0" w:color="000000"/>
              <w:bottom w:val="single" w:sz="6" w:space="0" w:color="000000"/>
              <w:right w:val="single" w:sz="6" w:space="0" w:color="000000"/>
            </w:tcBorders>
            <w:vAlign w:val="center"/>
          </w:tcPr>
          <w:p w:rsidR="00A62034" w:rsidRDefault="00A62034" w:rsidP="000066D1">
            <w:pPr>
              <w:suppressAutoHyphens/>
              <w:spacing w:line="240" w:lineRule="auto"/>
              <w:rPr>
                <w:rFonts w:ascii="Times New Roman" w:hAnsi="Times New Roman" w:cs="Times New Roman"/>
                <w:sz w:val="24"/>
              </w:rPr>
            </w:pPr>
            <w:r>
              <w:rPr>
                <w:rFonts w:ascii="Times New Roman" w:hAnsi="Times New Roman" w:cs="Times New Roman"/>
                <w:sz w:val="24"/>
              </w:rPr>
              <w:t>Наименование Услуг</w:t>
            </w:r>
          </w:p>
        </w:tc>
        <w:tc>
          <w:tcPr>
            <w:tcW w:w="1350" w:type="dxa"/>
            <w:tcBorders>
              <w:top w:val="single" w:sz="6" w:space="0" w:color="000000"/>
              <w:left w:val="single" w:sz="6" w:space="0" w:color="000000"/>
              <w:bottom w:val="single" w:sz="6" w:space="0" w:color="000000"/>
              <w:right w:val="single" w:sz="6" w:space="0" w:color="000000"/>
            </w:tcBorders>
          </w:tcPr>
          <w:p w:rsidR="00A62034" w:rsidRDefault="00A62034" w:rsidP="000066D1">
            <w:pPr>
              <w:suppressAutoHyphens/>
              <w:spacing w:line="240" w:lineRule="auto"/>
              <w:jc w:val="center"/>
              <w:rPr>
                <w:rFonts w:ascii="Times New Roman" w:hAnsi="Times New Roman" w:cs="Times New Roman"/>
                <w:sz w:val="24"/>
              </w:rPr>
            </w:pPr>
            <w:r>
              <w:rPr>
                <w:rFonts w:ascii="Times New Roman" w:hAnsi="Times New Roman" w:cs="Times New Roman"/>
                <w:sz w:val="24"/>
              </w:rPr>
              <w:t>Количество обработок, раз</w:t>
            </w:r>
          </w:p>
        </w:tc>
        <w:tc>
          <w:tcPr>
            <w:tcW w:w="1134" w:type="dxa"/>
            <w:tcBorders>
              <w:top w:val="single" w:sz="6" w:space="0" w:color="000000"/>
              <w:left w:val="single" w:sz="6" w:space="0" w:color="000000"/>
              <w:bottom w:val="single" w:sz="6" w:space="0" w:color="000000"/>
              <w:right w:val="single" w:sz="6" w:space="0" w:color="000000"/>
            </w:tcBorders>
            <w:vAlign w:val="center"/>
          </w:tcPr>
          <w:p w:rsidR="00A62034" w:rsidRDefault="00A62034" w:rsidP="000066D1">
            <w:pPr>
              <w:suppressAutoHyphens/>
              <w:spacing w:line="240" w:lineRule="auto"/>
              <w:jc w:val="center"/>
              <w:rPr>
                <w:rFonts w:ascii="Times New Roman" w:hAnsi="Times New Roman" w:cs="Times New Roman"/>
                <w:sz w:val="24"/>
              </w:rPr>
            </w:pPr>
            <w:r>
              <w:rPr>
                <w:rFonts w:ascii="Times New Roman" w:hAnsi="Times New Roman" w:cs="Times New Roman"/>
                <w:sz w:val="24"/>
              </w:rPr>
              <w:t>Общая Площадь</w:t>
            </w:r>
          </w:p>
          <w:p w:rsidR="00A62034" w:rsidRDefault="00A62034" w:rsidP="000066D1">
            <w:pPr>
              <w:suppressAutoHyphens/>
              <w:spacing w:line="240" w:lineRule="auto"/>
              <w:jc w:val="center"/>
              <w:rPr>
                <w:rFonts w:ascii="Times New Roman" w:hAnsi="Times New Roman" w:cs="Times New Roman"/>
                <w:sz w:val="24"/>
              </w:rPr>
            </w:pPr>
            <w:r>
              <w:rPr>
                <w:rFonts w:ascii="Times New Roman" w:hAnsi="Times New Roman" w:cs="Times New Roman"/>
                <w:sz w:val="24"/>
              </w:rPr>
              <w:t>м</w:t>
            </w:r>
            <w:r>
              <w:rPr>
                <w:rFonts w:ascii="Times New Roman" w:hAnsi="Times New Roman" w:cs="Times New Roman"/>
                <w:sz w:val="24"/>
                <w:vertAlign w:val="superscript"/>
              </w:rPr>
              <w:t>2</w:t>
            </w:r>
          </w:p>
        </w:tc>
        <w:tc>
          <w:tcPr>
            <w:tcW w:w="1419" w:type="dxa"/>
            <w:tcBorders>
              <w:top w:val="single" w:sz="6" w:space="0" w:color="000000"/>
              <w:left w:val="single" w:sz="6" w:space="0" w:color="000000"/>
              <w:bottom w:val="single" w:sz="6" w:space="0" w:color="000000"/>
              <w:right w:val="single" w:sz="6" w:space="0" w:color="000000"/>
            </w:tcBorders>
            <w:vAlign w:val="center"/>
          </w:tcPr>
          <w:p w:rsidR="00A62034" w:rsidRDefault="00A62034" w:rsidP="000066D1">
            <w:pPr>
              <w:suppressAutoHyphens/>
              <w:spacing w:line="240" w:lineRule="auto"/>
              <w:rPr>
                <w:rFonts w:ascii="Times New Roman" w:hAnsi="Times New Roman" w:cs="Times New Roman"/>
                <w:sz w:val="24"/>
              </w:rPr>
            </w:pPr>
            <w:r>
              <w:rPr>
                <w:rFonts w:ascii="Times New Roman" w:hAnsi="Times New Roman" w:cs="Times New Roman"/>
                <w:sz w:val="24"/>
              </w:rPr>
              <w:t>Единица измерения</w:t>
            </w:r>
          </w:p>
        </w:tc>
        <w:tc>
          <w:tcPr>
            <w:tcW w:w="1983" w:type="dxa"/>
            <w:tcBorders>
              <w:top w:val="single" w:sz="6" w:space="0" w:color="000000"/>
              <w:left w:val="single" w:sz="6" w:space="0" w:color="000000"/>
              <w:bottom w:val="single" w:sz="6" w:space="0" w:color="000000"/>
              <w:right w:val="single" w:sz="4" w:space="0" w:color="000000"/>
            </w:tcBorders>
            <w:vAlign w:val="center"/>
          </w:tcPr>
          <w:p w:rsidR="00A62034" w:rsidRDefault="00A62034" w:rsidP="000066D1">
            <w:pPr>
              <w:suppressAutoHyphens/>
              <w:spacing w:line="240" w:lineRule="auto"/>
              <w:rPr>
                <w:rFonts w:ascii="Times New Roman" w:hAnsi="Times New Roman" w:cs="Times New Roman"/>
                <w:sz w:val="24"/>
              </w:rPr>
            </w:pPr>
            <w:r>
              <w:rPr>
                <w:rFonts w:ascii="Times New Roman" w:hAnsi="Times New Roman" w:cs="Times New Roman"/>
                <w:sz w:val="24"/>
              </w:rPr>
              <w:t xml:space="preserve">Стоимость 1-ой обработки за 1 </w:t>
            </w:r>
            <w:proofErr w:type="spellStart"/>
            <w:r>
              <w:rPr>
                <w:rFonts w:ascii="Times New Roman" w:hAnsi="Times New Roman" w:cs="Times New Roman"/>
                <w:sz w:val="24"/>
              </w:rPr>
              <w:t>кв.м</w:t>
            </w:r>
            <w:proofErr w:type="spellEnd"/>
            <w:r>
              <w:rPr>
                <w:rFonts w:ascii="Times New Roman" w:hAnsi="Times New Roman" w:cs="Times New Roman"/>
                <w:sz w:val="24"/>
              </w:rPr>
              <w:t xml:space="preserve">. в </w:t>
            </w:r>
            <w:proofErr w:type="spellStart"/>
            <w:r>
              <w:rPr>
                <w:rFonts w:ascii="Times New Roman" w:hAnsi="Times New Roman" w:cs="Times New Roman"/>
                <w:sz w:val="24"/>
              </w:rPr>
              <w:t>т.ч</w:t>
            </w:r>
            <w:proofErr w:type="spellEnd"/>
            <w:r>
              <w:rPr>
                <w:rFonts w:ascii="Times New Roman" w:hAnsi="Times New Roman" w:cs="Times New Roman"/>
                <w:sz w:val="24"/>
              </w:rPr>
              <w:t>. НДС (если облагается НДС), руб.</w:t>
            </w:r>
          </w:p>
        </w:tc>
        <w:tc>
          <w:tcPr>
            <w:tcW w:w="1984" w:type="dxa"/>
            <w:tcBorders>
              <w:top w:val="single" w:sz="6" w:space="0" w:color="000000"/>
              <w:left w:val="single" w:sz="4" w:space="0" w:color="000000"/>
              <w:bottom w:val="single" w:sz="6" w:space="0" w:color="000000"/>
              <w:right w:val="single" w:sz="6" w:space="0" w:color="000000"/>
            </w:tcBorders>
            <w:vAlign w:val="center"/>
          </w:tcPr>
          <w:p w:rsidR="00A62034" w:rsidRDefault="00A62034" w:rsidP="00182D60">
            <w:pPr>
              <w:suppressAutoHyphens/>
              <w:spacing w:line="240" w:lineRule="auto"/>
              <w:rPr>
                <w:rFonts w:ascii="Times New Roman" w:hAnsi="Times New Roman" w:cs="Times New Roman"/>
                <w:sz w:val="24"/>
              </w:rPr>
            </w:pPr>
            <w:r>
              <w:rPr>
                <w:rFonts w:ascii="Times New Roman" w:hAnsi="Times New Roman" w:cs="Times New Roman"/>
                <w:sz w:val="24"/>
              </w:rPr>
              <w:t xml:space="preserve">Общая стоимость оказания услуг, в </w:t>
            </w:r>
            <w:proofErr w:type="spellStart"/>
            <w:r>
              <w:rPr>
                <w:rFonts w:ascii="Times New Roman" w:hAnsi="Times New Roman" w:cs="Times New Roman"/>
                <w:sz w:val="24"/>
              </w:rPr>
              <w:t>т.ч</w:t>
            </w:r>
            <w:proofErr w:type="spellEnd"/>
            <w:r>
              <w:rPr>
                <w:rFonts w:ascii="Times New Roman" w:hAnsi="Times New Roman" w:cs="Times New Roman"/>
                <w:sz w:val="24"/>
              </w:rPr>
              <w:t>. НДС (если облагается НДС), руб.</w:t>
            </w:r>
          </w:p>
        </w:tc>
      </w:tr>
      <w:tr w:rsidR="00A62034" w:rsidTr="00A62034">
        <w:trPr>
          <w:trHeight w:val="676"/>
          <w:jc w:val="center"/>
        </w:trPr>
        <w:tc>
          <w:tcPr>
            <w:tcW w:w="2753" w:type="dxa"/>
            <w:tcBorders>
              <w:top w:val="single" w:sz="6" w:space="0" w:color="000000"/>
              <w:left w:val="single" w:sz="6" w:space="0" w:color="000000"/>
              <w:bottom w:val="single" w:sz="6" w:space="0" w:color="000000"/>
              <w:right w:val="single" w:sz="6" w:space="0" w:color="000000"/>
            </w:tcBorders>
            <w:vAlign w:val="center"/>
          </w:tcPr>
          <w:p w:rsidR="00A62034" w:rsidRDefault="00A62034" w:rsidP="000066D1">
            <w:pPr>
              <w:suppressAutoHyphens/>
              <w:spacing w:line="240" w:lineRule="auto"/>
              <w:rPr>
                <w:rFonts w:ascii="Times New Roman" w:hAnsi="Times New Roman" w:cs="Times New Roman"/>
                <w:sz w:val="24"/>
              </w:rPr>
            </w:pPr>
            <w:r>
              <w:rPr>
                <w:rFonts w:ascii="Times New Roman" w:hAnsi="Times New Roman" w:cs="Times New Roman"/>
                <w:sz w:val="24"/>
              </w:rPr>
              <w:t>Дератизация помещений</w:t>
            </w:r>
          </w:p>
        </w:tc>
        <w:tc>
          <w:tcPr>
            <w:tcW w:w="1350" w:type="dxa"/>
            <w:tcBorders>
              <w:top w:val="single" w:sz="6" w:space="0" w:color="000000"/>
              <w:left w:val="single" w:sz="6" w:space="0" w:color="000000"/>
              <w:bottom w:val="single" w:sz="6" w:space="0" w:color="000000"/>
              <w:right w:val="single" w:sz="6" w:space="0" w:color="000000"/>
            </w:tcBorders>
            <w:vAlign w:val="center"/>
          </w:tcPr>
          <w:p w:rsidR="00A62034" w:rsidRDefault="00A62034" w:rsidP="000066D1">
            <w:pPr>
              <w:suppressAutoHyphens/>
              <w:spacing w:line="240" w:lineRule="auto"/>
              <w:jc w:val="center"/>
              <w:rPr>
                <w:rFonts w:ascii="Times New Roman" w:hAnsi="Times New Roman" w:cs="Times New Roman"/>
                <w:sz w:val="24"/>
              </w:rPr>
            </w:pPr>
            <w:r>
              <w:rPr>
                <w:rFonts w:ascii="Times New Roman" w:hAnsi="Times New Roman" w:cs="Times New Roman"/>
                <w:sz w:val="24"/>
              </w:rPr>
              <w:t>1</w:t>
            </w:r>
          </w:p>
        </w:tc>
        <w:tc>
          <w:tcPr>
            <w:tcW w:w="1134" w:type="dxa"/>
            <w:tcBorders>
              <w:top w:val="single" w:sz="6" w:space="0" w:color="000000"/>
              <w:left w:val="single" w:sz="6" w:space="0" w:color="000000"/>
              <w:bottom w:val="single" w:sz="6" w:space="0" w:color="000000"/>
              <w:right w:val="single" w:sz="6" w:space="0" w:color="000000"/>
            </w:tcBorders>
            <w:vAlign w:val="center"/>
          </w:tcPr>
          <w:p w:rsidR="00A62034" w:rsidRDefault="00A62034" w:rsidP="000066D1">
            <w:pPr>
              <w:suppressAutoHyphens/>
              <w:spacing w:line="240" w:lineRule="auto"/>
              <w:rPr>
                <w:rFonts w:ascii="Times New Roman" w:hAnsi="Times New Roman" w:cs="Times New Roman"/>
                <w:sz w:val="24"/>
              </w:rPr>
            </w:pPr>
            <w:r>
              <w:rPr>
                <w:rFonts w:ascii="Times New Roman" w:hAnsi="Times New Roman" w:cs="Times New Roman"/>
                <w:sz w:val="24"/>
              </w:rPr>
              <w:t xml:space="preserve"> 1744,7</w:t>
            </w:r>
          </w:p>
        </w:tc>
        <w:tc>
          <w:tcPr>
            <w:tcW w:w="1419" w:type="dxa"/>
            <w:tcBorders>
              <w:top w:val="single" w:sz="6" w:space="0" w:color="000000"/>
              <w:left w:val="single" w:sz="6" w:space="0" w:color="000000"/>
              <w:bottom w:val="single" w:sz="6" w:space="0" w:color="000000"/>
              <w:right w:val="single" w:sz="6" w:space="0" w:color="000000"/>
            </w:tcBorders>
            <w:vAlign w:val="center"/>
          </w:tcPr>
          <w:p w:rsidR="00A62034" w:rsidRDefault="00A62034" w:rsidP="000066D1">
            <w:pPr>
              <w:suppressAutoHyphens/>
              <w:spacing w:line="240" w:lineRule="auto"/>
              <w:jc w:val="center"/>
              <w:rPr>
                <w:rFonts w:ascii="Times New Roman" w:hAnsi="Times New Roman" w:cs="Times New Roman"/>
                <w:sz w:val="24"/>
              </w:rPr>
            </w:pPr>
            <w:r>
              <w:rPr>
                <w:rFonts w:ascii="Times New Roman" w:hAnsi="Times New Roman" w:cs="Times New Roman"/>
                <w:sz w:val="24"/>
              </w:rPr>
              <w:t>м2</w:t>
            </w:r>
          </w:p>
        </w:tc>
        <w:tc>
          <w:tcPr>
            <w:tcW w:w="1983" w:type="dxa"/>
            <w:tcBorders>
              <w:top w:val="single" w:sz="6" w:space="0" w:color="000000"/>
              <w:left w:val="single" w:sz="6" w:space="0" w:color="000000"/>
              <w:bottom w:val="single" w:sz="6" w:space="0" w:color="000000"/>
              <w:right w:val="single" w:sz="4" w:space="0" w:color="000000"/>
            </w:tcBorders>
            <w:vAlign w:val="center"/>
          </w:tcPr>
          <w:p w:rsidR="00A62034" w:rsidRDefault="00A62034" w:rsidP="000066D1">
            <w:pPr>
              <w:suppressAutoHyphens/>
              <w:spacing w:line="240" w:lineRule="auto"/>
              <w:ind w:firstLine="709"/>
              <w:rPr>
                <w:rFonts w:ascii="Times New Roman" w:hAnsi="Times New Roman" w:cs="Times New Roman"/>
                <w:sz w:val="24"/>
              </w:rPr>
            </w:pPr>
          </w:p>
        </w:tc>
        <w:tc>
          <w:tcPr>
            <w:tcW w:w="1984" w:type="dxa"/>
            <w:tcBorders>
              <w:top w:val="single" w:sz="6" w:space="0" w:color="000000"/>
              <w:left w:val="single" w:sz="4" w:space="0" w:color="000000"/>
              <w:bottom w:val="single" w:sz="6" w:space="0" w:color="000000"/>
              <w:right w:val="single" w:sz="6" w:space="0" w:color="000000"/>
            </w:tcBorders>
            <w:vAlign w:val="center"/>
          </w:tcPr>
          <w:p w:rsidR="00A62034" w:rsidRDefault="00A62034" w:rsidP="000066D1">
            <w:pPr>
              <w:suppressAutoHyphens/>
              <w:spacing w:line="240" w:lineRule="auto"/>
              <w:rPr>
                <w:rFonts w:ascii="Times New Roman" w:hAnsi="Times New Roman" w:cs="Times New Roman"/>
                <w:sz w:val="24"/>
              </w:rPr>
            </w:pPr>
          </w:p>
        </w:tc>
      </w:tr>
      <w:tr w:rsidR="00A62034" w:rsidTr="006E194C">
        <w:trPr>
          <w:trHeight w:val="676"/>
          <w:jc w:val="center"/>
        </w:trPr>
        <w:tc>
          <w:tcPr>
            <w:tcW w:w="8639" w:type="dxa"/>
            <w:gridSpan w:val="5"/>
            <w:tcBorders>
              <w:top w:val="single" w:sz="6" w:space="0" w:color="000000"/>
              <w:left w:val="single" w:sz="6" w:space="0" w:color="000000"/>
              <w:bottom w:val="single" w:sz="4" w:space="0" w:color="000000"/>
              <w:right w:val="single" w:sz="4" w:space="0" w:color="000000"/>
            </w:tcBorders>
            <w:vAlign w:val="center"/>
          </w:tcPr>
          <w:p w:rsidR="00A62034" w:rsidRDefault="00A62034" w:rsidP="000066D1">
            <w:pPr>
              <w:suppressAutoHyphens/>
              <w:spacing w:line="240" w:lineRule="auto"/>
              <w:ind w:firstLine="709"/>
              <w:rPr>
                <w:rFonts w:ascii="Times New Roman" w:hAnsi="Times New Roman" w:cs="Times New Roman"/>
                <w:sz w:val="24"/>
              </w:rPr>
            </w:pPr>
            <w:r>
              <w:rPr>
                <w:rFonts w:ascii="Times New Roman" w:hAnsi="Times New Roman" w:cs="Times New Roman"/>
                <w:sz w:val="24"/>
              </w:rPr>
              <w:t>Итого:</w:t>
            </w:r>
          </w:p>
        </w:tc>
        <w:tc>
          <w:tcPr>
            <w:tcW w:w="1984" w:type="dxa"/>
            <w:tcBorders>
              <w:top w:val="single" w:sz="6" w:space="0" w:color="000000"/>
              <w:left w:val="single" w:sz="4" w:space="0" w:color="000000"/>
              <w:bottom w:val="single" w:sz="4" w:space="0" w:color="000000"/>
              <w:right w:val="single" w:sz="6" w:space="0" w:color="000000"/>
            </w:tcBorders>
            <w:vAlign w:val="center"/>
          </w:tcPr>
          <w:p w:rsidR="00A62034" w:rsidRDefault="00A62034" w:rsidP="000066D1">
            <w:pPr>
              <w:suppressAutoHyphens/>
              <w:spacing w:line="240" w:lineRule="auto"/>
              <w:rPr>
                <w:rFonts w:ascii="Times New Roman" w:hAnsi="Times New Roman" w:cs="Times New Roman"/>
                <w:sz w:val="24"/>
              </w:rPr>
            </w:pPr>
          </w:p>
        </w:tc>
      </w:tr>
    </w:tbl>
    <w:p w:rsidR="00A62034" w:rsidRDefault="00A62034" w:rsidP="002715B7">
      <w:pPr>
        <w:tabs>
          <w:tab w:val="left" w:pos="284"/>
        </w:tabs>
        <w:spacing w:after="0" w:line="240" w:lineRule="auto"/>
        <w:ind w:firstLine="709"/>
        <w:jc w:val="center"/>
        <w:rPr>
          <w:rFonts w:ascii="Times New Roman" w:eastAsia="Calibri" w:hAnsi="Times New Roman" w:cs="Times New Roman"/>
          <w:sz w:val="24"/>
          <w:szCs w:val="24"/>
        </w:rPr>
      </w:pPr>
    </w:p>
    <w:p w:rsidR="00A4562B" w:rsidRPr="00FD58B9" w:rsidRDefault="00A4562B" w:rsidP="002715B7">
      <w:pPr>
        <w:tabs>
          <w:tab w:val="left" w:pos="284"/>
        </w:tabs>
        <w:spacing w:after="0" w:line="240" w:lineRule="auto"/>
        <w:ind w:firstLine="709"/>
        <w:jc w:val="center"/>
        <w:rPr>
          <w:rFonts w:ascii="Times New Roman" w:eastAsia="Calibri" w:hAnsi="Times New Roman" w:cs="Times New Roman"/>
          <w:sz w:val="24"/>
          <w:szCs w:val="24"/>
        </w:rPr>
      </w:pPr>
    </w:p>
    <w:p w:rsidR="00A62034" w:rsidRDefault="00A62034" w:rsidP="002715B7">
      <w:pPr>
        <w:tabs>
          <w:tab w:val="left" w:pos="284"/>
        </w:tabs>
        <w:spacing w:after="0" w:line="240" w:lineRule="auto"/>
        <w:ind w:firstLine="709"/>
        <w:jc w:val="center"/>
        <w:rPr>
          <w:rFonts w:ascii="Times New Roman" w:eastAsia="Calibri" w:hAnsi="Times New Roman" w:cs="Times New Roman"/>
          <w:sz w:val="24"/>
          <w:szCs w:val="24"/>
        </w:rPr>
      </w:pP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r>
    </w:p>
    <w:p w:rsidR="00A62034" w:rsidRDefault="00A62034" w:rsidP="002715B7">
      <w:pPr>
        <w:tabs>
          <w:tab w:val="left" w:pos="284"/>
        </w:tabs>
        <w:spacing w:after="0" w:line="240" w:lineRule="auto"/>
        <w:ind w:firstLine="709"/>
        <w:jc w:val="center"/>
        <w:rPr>
          <w:rFonts w:ascii="Times New Roman" w:eastAsia="Calibri" w:hAnsi="Times New Roman" w:cs="Times New Roman"/>
          <w:sz w:val="24"/>
          <w:szCs w:val="24"/>
        </w:rPr>
      </w:pPr>
    </w:p>
    <w:p w:rsidR="00A62034" w:rsidRDefault="00A62034" w:rsidP="002715B7">
      <w:pPr>
        <w:tabs>
          <w:tab w:val="left" w:pos="284"/>
        </w:tabs>
        <w:spacing w:after="0" w:line="240" w:lineRule="auto"/>
        <w:ind w:firstLine="709"/>
        <w:jc w:val="center"/>
        <w:rPr>
          <w:rFonts w:ascii="Times New Roman" w:eastAsia="Calibri" w:hAnsi="Times New Roman" w:cs="Times New Roman"/>
          <w:sz w:val="24"/>
          <w:szCs w:val="24"/>
        </w:rPr>
      </w:pPr>
    </w:p>
    <w:p w:rsidR="00A62034" w:rsidRDefault="00A62034" w:rsidP="002715B7">
      <w:pPr>
        <w:tabs>
          <w:tab w:val="left" w:pos="284"/>
        </w:tabs>
        <w:spacing w:after="0" w:line="240" w:lineRule="auto"/>
        <w:ind w:firstLine="709"/>
        <w:jc w:val="center"/>
        <w:rPr>
          <w:rFonts w:ascii="Times New Roman" w:eastAsia="Calibri" w:hAnsi="Times New Roman" w:cs="Times New Roman"/>
          <w:sz w:val="24"/>
          <w:szCs w:val="24"/>
        </w:rPr>
      </w:pPr>
    </w:p>
    <w:p w:rsidR="00A62034" w:rsidRDefault="00A62034" w:rsidP="002715B7">
      <w:pPr>
        <w:tabs>
          <w:tab w:val="left" w:pos="284"/>
        </w:tabs>
        <w:spacing w:after="0" w:line="240" w:lineRule="auto"/>
        <w:ind w:firstLine="709"/>
        <w:jc w:val="center"/>
        <w:rPr>
          <w:rFonts w:ascii="Times New Roman" w:eastAsia="Calibri" w:hAnsi="Times New Roman" w:cs="Times New Roman"/>
          <w:sz w:val="24"/>
          <w:szCs w:val="24"/>
        </w:rPr>
      </w:pPr>
    </w:p>
    <w:p w:rsidR="00A62034" w:rsidRDefault="00A62034" w:rsidP="002715B7">
      <w:pPr>
        <w:tabs>
          <w:tab w:val="left" w:pos="284"/>
        </w:tabs>
        <w:spacing w:after="0" w:line="240" w:lineRule="auto"/>
        <w:ind w:firstLine="709"/>
        <w:jc w:val="center"/>
        <w:rPr>
          <w:rFonts w:ascii="Times New Roman" w:eastAsia="Calibri" w:hAnsi="Times New Roman" w:cs="Times New Roman"/>
          <w:sz w:val="24"/>
          <w:szCs w:val="24"/>
        </w:rPr>
      </w:pPr>
    </w:p>
    <w:p w:rsidR="00A62034" w:rsidRDefault="00A62034" w:rsidP="002715B7">
      <w:pPr>
        <w:tabs>
          <w:tab w:val="left" w:pos="284"/>
        </w:tabs>
        <w:spacing w:after="0" w:line="240" w:lineRule="auto"/>
        <w:ind w:firstLine="709"/>
        <w:jc w:val="center"/>
        <w:rPr>
          <w:rFonts w:ascii="Times New Roman" w:eastAsia="Calibri" w:hAnsi="Times New Roman" w:cs="Times New Roman"/>
          <w:sz w:val="24"/>
          <w:szCs w:val="24"/>
        </w:rPr>
      </w:pPr>
    </w:p>
    <w:p w:rsidR="00A62034" w:rsidRDefault="00A62034" w:rsidP="002715B7">
      <w:pPr>
        <w:tabs>
          <w:tab w:val="left" w:pos="284"/>
        </w:tabs>
        <w:spacing w:after="0" w:line="240" w:lineRule="auto"/>
        <w:ind w:firstLine="709"/>
        <w:jc w:val="center"/>
        <w:rPr>
          <w:rFonts w:ascii="Times New Roman" w:eastAsia="Calibri" w:hAnsi="Times New Roman" w:cs="Times New Roman"/>
          <w:sz w:val="24"/>
          <w:szCs w:val="24"/>
        </w:rPr>
      </w:pPr>
    </w:p>
    <w:p w:rsidR="00A62034" w:rsidRDefault="00A62034" w:rsidP="002715B7">
      <w:pPr>
        <w:tabs>
          <w:tab w:val="left" w:pos="284"/>
        </w:tabs>
        <w:spacing w:after="0" w:line="240" w:lineRule="auto"/>
        <w:ind w:firstLine="709"/>
        <w:jc w:val="center"/>
        <w:rPr>
          <w:rFonts w:ascii="Times New Roman" w:eastAsia="Calibri" w:hAnsi="Times New Roman" w:cs="Times New Roman"/>
          <w:sz w:val="24"/>
          <w:szCs w:val="24"/>
        </w:rPr>
      </w:pPr>
    </w:p>
    <w:p w:rsidR="00A62034" w:rsidRDefault="00A62034" w:rsidP="002715B7">
      <w:pPr>
        <w:tabs>
          <w:tab w:val="left" w:pos="284"/>
        </w:tabs>
        <w:spacing w:after="0" w:line="240" w:lineRule="auto"/>
        <w:ind w:firstLine="709"/>
        <w:jc w:val="center"/>
        <w:rPr>
          <w:rFonts w:ascii="Times New Roman" w:eastAsia="Calibri" w:hAnsi="Times New Roman" w:cs="Times New Roman"/>
          <w:sz w:val="24"/>
          <w:szCs w:val="24"/>
        </w:rPr>
      </w:pPr>
    </w:p>
    <w:p w:rsidR="00A62034" w:rsidRDefault="00A62034" w:rsidP="002715B7">
      <w:pPr>
        <w:tabs>
          <w:tab w:val="left" w:pos="284"/>
        </w:tabs>
        <w:spacing w:after="0" w:line="240" w:lineRule="auto"/>
        <w:ind w:firstLine="709"/>
        <w:jc w:val="center"/>
        <w:rPr>
          <w:rFonts w:ascii="Times New Roman" w:eastAsia="Calibri" w:hAnsi="Times New Roman" w:cs="Times New Roman"/>
          <w:sz w:val="24"/>
          <w:szCs w:val="24"/>
        </w:rPr>
      </w:pPr>
    </w:p>
    <w:p w:rsidR="00A62034" w:rsidRDefault="00A62034" w:rsidP="002715B7">
      <w:pPr>
        <w:tabs>
          <w:tab w:val="left" w:pos="284"/>
        </w:tabs>
        <w:spacing w:after="0" w:line="240" w:lineRule="auto"/>
        <w:ind w:firstLine="709"/>
        <w:jc w:val="center"/>
        <w:rPr>
          <w:rFonts w:ascii="Times New Roman" w:eastAsia="Calibri" w:hAnsi="Times New Roman" w:cs="Times New Roman"/>
          <w:sz w:val="24"/>
          <w:szCs w:val="24"/>
        </w:rPr>
      </w:pPr>
    </w:p>
    <w:p w:rsidR="00A62034" w:rsidRDefault="00A62034" w:rsidP="002715B7">
      <w:pPr>
        <w:tabs>
          <w:tab w:val="left" w:pos="284"/>
        </w:tabs>
        <w:spacing w:after="0" w:line="240" w:lineRule="auto"/>
        <w:ind w:firstLine="709"/>
        <w:jc w:val="center"/>
        <w:rPr>
          <w:rFonts w:ascii="Times New Roman" w:eastAsia="Calibri" w:hAnsi="Times New Roman" w:cs="Times New Roman"/>
          <w:sz w:val="24"/>
          <w:szCs w:val="24"/>
        </w:rPr>
      </w:pPr>
    </w:p>
    <w:p w:rsidR="00A62034" w:rsidRDefault="00A62034" w:rsidP="002715B7">
      <w:pPr>
        <w:tabs>
          <w:tab w:val="left" w:pos="284"/>
        </w:tabs>
        <w:spacing w:after="0" w:line="240" w:lineRule="auto"/>
        <w:ind w:firstLine="709"/>
        <w:jc w:val="center"/>
        <w:rPr>
          <w:rFonts w:ascii="Times New Roman" w:eastAsia="Calibri" w:hAnsi="Times New Roman" w:cs="Times New Roman"/>
          <w:sz w:val="24"/>
          <w:szCs w:val="24"/>
        </w:rPr>
      </w:pPr>
    </w:p>
    <w:p w:rsidR="00A62034" w:rsidRDefault="00A62034" w:rsidP="002715B7">
      <w:pPr>
        <w:tabs>
          <w:tab w:val="left" w:pos="284"/>
        </w:tabs>
        <w:spacing w:after="0" w:line="240" w:lineRule="auto"/>
        <w:ind w:firstLine="709"/>
        <w:jc w:val="center"/>
        <w:rPr>
          <w:rFonts w:ascii="Times New Roman" w:eastAsia="Calibri" w:hAnsi="Times New Roman" w:cs="Times New Roman"/>
          <w:sz w:val="24"/>
          <w:szCs w:val="24"/>
        </w:rPr>
        <w:sectPr w:rsidR="00A62034" w:rsidSect="00A62034">
          <w:headerReference w:type="default" r:id="rId20"/>
          <w:pgSz w:w="16838" w:h="11906" w:orient="landscape"/>
          <w:pgMar w:top="992" w:right="851" w:bottom="567" w:left="2268" w:header="709" w:footer="709" w:gutter="0"/>
          <w:cols w:space="708"/>
          <w:docGrid w:linePitch="360"/>
        </w:sectPr>
      </w:pPr>
    </w:p>
    <w:p w:rsidR="002715B7" w:rsidRPr="00FD58B9" w:rsidRDefault="002715B7" w:rsidP="002715B7">
      <w:pPr>
        <w:tabs>
          <w:tab w:val="left" w:pos="284"/>
        </w:tabs>
        <w:spacing w:after="0" w:line="240" w:lineRule="auto"/>
        <w:ind w:firstLine="709"/>
        <w:jc w:val="right"/>
        <w:rPr>
          <w:rFonts w:ascii="Times New Roman" w:eastAsia="Calibri" w:hAnsi="Times New Roman" w:cs="Times New Roman"/>
          <w:sz w:val="24"/>
          <w:szCs w:val="24"/>
        </w:rPr>
      </w:pPr>
      <w:r w:rsidRPr="00FD58B9">
        <w:rPr>
          <w:rFonts w:ascii="Times New Roman" w:eastAsia="Calibri" w:hAnsi="Times New Roman" w:cs="Times New Roman"/>
          <w:sz w:val="24"/>
          <w:szCs w:val="24"/>
        </w:rPr>
        <w:lastRenderedPageBreak/>
        <w:t>Приложение №2</w:t>
      </w:r>
    </w:p>
    <w:p w:rsidR="002715B7" w:rsidRPr="00FD58B9" w:rsidRDefault="002715B7" w:rsidP="002715B7">
      <w:pPr>
        <w:tabs>
          <w:tab w:val="left" w:pos="284"/>
        </w:tabs>
        <w:spacing w:after="0" w:line="240" w:lineRule="auto"/>
        <w:ind w:firstLine="709"/>
        <w:jc w:val="right"/>
        <w:rPr>
          <w:rFonts w:ascii="Times New Roman" w:eastAsia="Calibri" w:hAnsi="Times New Roman" w:cs="Times New Roman"/>
          <w:sz w:val="24"/>
          <w:szCs w:val="24"/>
        </w:rPr>
      </w:pPr>
      <w:r w:rsidRPr="00FD58B9">
        <w:rPr>
          <w:rFonts w:ascii="Times New Roman" w:eastAsia="Calibri" w:hAnsi="Times New Roman" w:cs="Times New Roman"/>
          <w:sz w:val="24"/>
          <w:szCs w:val="24"/>
        </w:rPr>
        <w:t>к Контракту №______ от _</w:t>
      </w:r>
      <w:proofErr w:type="gramStart"/>
      <w:r w:rsidRPr="00FD58B9">
        <w:rPr>
          <w:rFonts w:ascii="Times New Roman" w:eastAsia="Calibri" w:hAnsi="Times New Roman" w:cs="Times New Roman"/>
          <w:sz w:val="24"/>
          <w:szCs w:val="24"/>
        </w:rPr>
        <w:t>_._</w:t>
      </w:r>
      <w:proofErr w:type="gramEnd"/>
      <w:r w:rsidRPr="00FD58B9">
        <w:rPr>
          <w:rFonts w:ascii="Times New Roman" w:eastAsia="Calibri" w:hAnsi="Times New Roman" w:cs="Times New Roman"/>
          <w:sz w:val="24"/>
          <w:szCs w:val="24"/>
        </w:rPr>
        <w:t>_.2026 г.</w:t>
      </w:r>
    </w:p>
    <w:p w:rsidR="001A13E6" w:rsidRPr="00FD58B9" w:rsidRDefault="001A13E6" w:rsidP="00B36B0B">
      <w:pPr>
        <w:spacing w:after="0" w:line="240" w:lineRule="auto"/>
        <w:ind w:firstLine="709"/>
        <w:jc w:val="both"/>
        <w:rPr>
          <w:rFonts w:ascii="Times New Roman" w:hAnsi="Times New Roman" w:cs="Times New Roman"/>
          <w:color w:val="000000"/>
          <w:sz w:val="24"/>
          <w:szCs w:val="24"/>
        </w:rPr>
      </w:pPr>
    </w:p>
    <w:p w:rsidR="001A13E6" w:rsidRPr="00FD58B9" w:rsidRDefault="001A13E6" w:rsidP="00B36B0B">
      <w:pPr>
        <w:spacing w:after="0" w:line="240" w:lineRule="auto"/>
        <w:ind w:firstLine="709"/>
        <w:jc w:val="center"/>
        <w:rPr>
          <w:rFonts w:ascii="Times New Roman" w:hAnsi="Times New Roman" w:cs="Times New Roman"/>
          <w:b/>
          <w:color w:val="000000"/>
          <w:sz w:val="24"/>
          <w:szCs w:val="24"/>
        </w:rPr>
      </w:pPr>
      <w:r w:rsidRPr="00FD58B9">
        <w:rPr>
          <w:rFonts w:ascii="Times New Roman" w:hAnsi="Times New Roman" w:cs="Times New Roman"/>
          <w:b/>
          <w:color w:val="000000"/>
          <w:sz w:val="24"/>
          <w:szCs w:val="24"/>
        </w:rPr>
        <w:t>Техническое задание</w:t>
      </w:r>
    </w:p>
    <w:p w:rsidR="00FF685B" w:rsidRPr="00FD58B9" w:rsidRDefault="00FF685B" w:rsidP="00FF685B">
      <w:pPr>
        <w:spacing w:after="0" w:line="240" w:lineRule="auto"/>
        <w:ind w:firstLine="709"/>
        <w:jc w:val="both"/>
        <w:rPr>
          <w:rFonts w:ascii="Times New Roman" w:hAnsi="Times New Roman" w:cs="Times New Roman"/>
          <w:b/>
          <w:color w:val="000000"/>
          <w:sz w:val="24"/>
          <w:szCs w:val="24"/>
        </w:rPr>
      </w:pPr>
    </w:p>
    <w:p w:rsidR="00A4562B" w:rsidRDefault="00A4562B" w:rsidP="00A4562B">
      <w:pPr>
        <w:suppressAutoHyphens/>
        <w:spacing w:after="0" w:line="240" w:lineRule="auto"/>
        <w:ind w:firstLine="709"/>
        <w:jc w:val="both"/>
        <w:rPr>
          <w:rFonts w:ascii="Times New Roman" w:eastAsia="Times New Roman" w:hAnsi="Times New Roman" w:cs="Times New Roman"/>
          <w:sz w:val="24"/>
          <w:szCs w:val="24"/>
          <w:lang w:eastAsia="ar-SA"/>
        </w:rPr>
      </w:pPr>
      <w:r>
        <w:rPr>
          <w:rFonts w:ascii="Times New Roman" w:eastAsia="Times New Roman" w:hAnsi="Times New Roman" w:cs="Times New Roman"/>
          <w:b/>
          <w:bCs/>
          <w:sz w:val="24"/>
          <w:szCs w:val="24"/>
          <w:lang w:eastAsia="ar-SA"/>
        </w:rPr>
        <w:t>1.</w:t>
      </w:r>
      <w:r>
        <w:rPr>
          <w:rFonts w:ascii="Times New Roman" w:eastAsia="Times New Roman" w:hAnsi="Times New Roman" w:cs="Times New Roman"/>
          <w:b/>
          <w:bCs/>
          <w:sz w:val="24"/>
          <w:szCs w:val="24"/>
          <w:lang w:eastAsia="ar-SA"/>
        </w:rPr>
        <w:tab/>
        <w:t>Предмет Контракта:</w:t>
      </w:r>
      <w:r>
        <w:rPr>
          <w:rFonts w:ascii="Times New Roman" w:eastAsia="Times New Roman" w:hAnsi="Times New Roman" w:cs="Times New Roman"/>
          <w:sz w:val="24"/>
          <w:szCs w:val="24"/>
          <w:lang w:eastAsia="ar-SA"/>
        </w:rPr>
        <w:t xml:space="preserve"> Дератизация помещений</w:t>
      </w:r>
      <w:r w:rsidR="00A62034" w:rsidRPr="00A62034">
        <w:t xml:space="preserve"> </w:t>
      </w:r>
      <w:r w:rsidR="00A62034" w:rsidRPr="00A62034">
        <w:rPr>
          <w:rFonts w:ascii="Times New Roman" w:eastAsia="Times New Roman" w:hAnsi="Times New Roman" w:cs="Times New Roman"/>
          <w:sz w:val="24"/>
          <w:szCs w:val="24"/>
          <w:lang w:eastAsia="ar-SA"/>
        </w:rPr>
        <w:t>Петродворцового РЖА</w:t>
      </w:r>
      <w:r w:rsidR="00A62034">
        <w:rPr>
          <w:rFonts w:ascii="Times New Roman" w:eastAsia="Times New Roman" w:hAnsi="Times New Roman" w:cs="Times New Roman"/>
          <w:sz w:val="24"/>
          <w:szCs w:val="24"/>
          <w:lang w:eastAsia="ar-SA"/>
        </w:rPr>
        <w:t>.</w:t>
      </w:r>
    </w:p>
    <w:p w:rsidR="00A4562B" w:rsidRDefault="00A4562B" w:rsidP="00A4562B">
      <w:pPr>
        <w:suppressAutoHyphens/>
        <w:spacing w:after="0" w:line="240" w:lineRule="auto"/>
        <w:ind w:firstLine="709"/>
        <w:jc w:val="both"/>
        <w:rPr>
          <w:rFonts w:ascii="Times New Roman" w:eastAsia="Times New Roman" w:hAnsi="Times New Roman" w:cs="Times New Roman"/>
          <w:sz w:val="24"/>
          <w:szCs w:val="24"/>
          <w:lang w:eastAsia="ar-SA"/>
        </w:rPr>
      </w:pPr>
      <w:r>
        <w:rPr>
          <w:rFonts w:ascii="Times New Roman" w:eastAsia="Times New Roman" w:hAnsi="Times New Roman" w:cs="Times New Roman"/>
          <w:b/>
          <w:bCs/>
          <w:sz w:val="24"/>
          <w:szCs w:val="24"/>
          <w:lang w:eastAsia="ar-SA"/>
        </w:rPr>
        <w:t>2.</w:t>
      </w:r>
      <w:r>
        <w:rPr>
          <w:rFonts w:ascii="Times New Roman" w:eastAsia="Times New Roman" w:hAnsi="Times New Roman" w:cs="Times New Roman"/>
          <w:b/>
          <w:bCs/>
          <w:sz w:val="24"/>
          <w:szCs w:val="24"/>
          <w:lang w:eastAsia="ar-SA"/>
        </w:rPr>
        <w:tab/>
        <w:t>Код (коды) по Общероссийскому классификатору продукции по видам экономической деятельности (ОКПД 2)</w:t>
      </w:r>
      <w:r>
        <w:rPr>
          <w:rFonts w:ascii="Times New Roman" w:eastAsia="Times New Roman" w:hAnsi="Times New Roman" w:cs="Times New Roman"/>
          <w:sz w:val="24"/>
          <w:szCs w:val="24"/>
          <w:lang w:eastAsia="ar-SA"/>
        </w:rPr>
        <w:t xml:space="preserve"> - 81.29.11.000 – «Услуги по дезинфекции, дезинсекции и дератизации»</w:t>
      </w:r>
    </w:p>
    <w:p w:rsidR="0020260A" w:rsidRDefault="00A4562B" w:rsidP="0020260A">
      <w:pPr>
        <w:spacing w:after="0" w:line="240" w:lineRule="auto"/>
        <w:ind w:firstLine="709"/>
        <w:jc w:val="both"/>
        <w:rPr>
          <w:rFonts w:ascii="Times New Roman" w:eastAsia="Times New Roman" w:hAnsi="Times New Roman"/>
          <w:sz w:val="24"/>
          <w:szCs w:val="24"/>
          <w:lang w:eastAsia="ar-SA"/>
        </w:rPr>
      </w:pPr>
      <w:r>
        <w:rPr>
          <w:rFonts w:ascii="Times New Roman" w:eastAsia="Times New Roman" w:hAnsi="Times New Roman" w:cs="Times New Roman"/>
          <w:b/>
          <w:bCs/>
          <w:sz w:val="24"/>
          <w:szCs w:val="24"/>
          <w:lang w:eastAsia="ar-SA"/>
        </w:rPr>
        <w:t>3.</w:t>
      </w:r>
      <w:r>
        <w:rPr>
          <w:rFonts w:ascii="Times New Roman" w:eastAsia="Times New Roman" w:hAnsi="Times New Roman" w:cs="Times New Roman"/>
          <w:b/>
          <w:bCs/>
          <w:sz w:val="24"/>
          <w:szCs w:val="24"/>
          <w:lang w:eastAsia="ar-SA"/>
        </w:rPr>
        <w:tab/>
      </w:r>
      <w:r w:rsidR="0020260A">
        <w:rPr>
          <w:rFonts w:ascii="Times New Roman" w:eastAsia="Times New Roman" w:hAnsi="Times New Roman"/>
          <w:b/>
          <w:bCs/>
          <w:sz w:val="24"/>
          <w:szCs w:val="24"/>
          <w:lang w:eastAsia="ar-SA"/>
        </w:rPr>
        <w:t>Сроки оказания Услуг:</w:t>
      </w:r>
      <w:r w:rsidR="0020260A">
        <w:rPr>
          <w:rFonts w:ascii="Times New Roman" w:eastAsia="Times New Roman" w:hAnsi="Times New Roman"/>
          <w:sz w:val="24"/>
          <w:szCs w:val="24"/>
          <w:lang w:eastAsia="ar-SA"/>
        </w:rPr>
        <w:t xml:space="preserve"> с момента заключения Контракта по 15.06.2026г. </w:t>
      </w:r>
    </w:p>
    <w:p w:rsidR="0020260A" w:rsidRDefault="0020260A" w:rsidP="0020260A">
      <w:pPr>
        <w:spacing w:after="0" w:line="240" w:lineRule="auto"/>
        <w:ind w:firstLine="709"/>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Услуга оказывается 1 раза в год (весна), по заявке Заказчика по рабочим дням с 09.00 час. до 16.00 час., (по пятницам с 09.00 час. до 15.00 час.) обед с 13.00 по 13.48.</w:t>
      </w:r>
    </w:p>
    <w:p w:rsidR="0020260A" w:rsidRDefault="0020260A" w:rsidP="0020260A">
      <w:pPr>
        <w:spacing w:after="0" w:line="240" w:lineRule="auto"/>
        <w:ind w:firstLine="709"/>
        <w:jc w:val="both"/>
        <w:rPr>
          <w:rFonts w:ascii="Times New Roman" w:eastAsia="Times New Roman" w:hAnsi="Times New Roman"/>
          <w:color w:val="000000"/>
          <w:sz w:val="24"/>
          <w:szCs w:val="24"/>
          <w:lang w:eastAsia="ar-SA"/>
        </w:rPr>
      </w:pPr>
      <w:r>
        <w:rPr>
          <w:rFonts w:ascii="Times New Roman" w:eastAsia="Times New Roman" w:hAnsi="Times New Roman"/>
          <w:sz w:val="24"/>
          <w:szCs w:val="24"/>
          <w:lang w:eastAsia="ar-SA"/>
        </w:rPr>
        <w:t>Заявка отправляется минимум за 1 рабочий день до предполагаемой даты оказания Услуг. З</w:t>
      </w:r>
      <w:r>
        <w:rPr>
          <w:rFonts w:ascii="Times New Roman" w:eastAsia="Times New Roman" w:hAnsi="Times New Roman"/>
          <w:color w:val="000000"/>
          <w:sz w:val="24"/>
          <w:szCs w:val="24"/>
          <w:lang w:eastAsia="ar-SA"/>
        </w:rPr>
        <w:t>аявка подается в произвольной форме.</w:t>
      </w:r>
    </w:p>
    <w:p w:rsidR="00A4562B" w:rsidRDefault="00A4562B" w:rsidP="0020260A">
      <w:pPr>
        <w:suppressAutoHyphens/>
        <w:spacing w:after="0" w:line="240" w:lineRule="auto"/>
        <w:ind w:firstLine="709"/>
        <w:jc w:val="both"/>
        <w:rPr>
          <w:rFonts w:ascii="Times New Roman" w:eastAsia="Times New Roman" w:hAnsi="Times New Roman" w:cs="Times New Roman"/>
          <w:sz w:val="24"/>
          <w:szCs w:val="24"/>
          <w:lang w:eastAsia="ar-SA"/>
        </w:rPr>
      </w:pPr>
      <w:r>
        <w:rPr>
          <w:rFonts w:ascii="Times New Roman" w:eastAsia="Times New Roman" w:hAnsi="Times New Roman" w:cs="Times New Roman"/>
          <w:b/>
          <w:bCs/>
          <w:sz w:val="24"/>
          <w:szCs w:val="24"/>
          <w:lang w:eastAsia="ar-SA"/>
        </w:rPr>
        <w:t>4. Место оказания Услуг и площадь территории:</w:t>
      </w:r>
      <w:r>
        <w:rPr>
          <w:rFonts w:ascii="Times New Roman" w:eastAsia="Times New Roman" w:hAnsi="Times New Roman" w:cs="Times New Roman"/>
          <w:sz w:val="24"/>
          <w:szCs w:val="24"/>
          <w:lang w:eastAsia="ar-SA"/>
        </w:rPr>
        <w:t xml:space="preserve"> </w:t>
      </w:r>
    </w:p>
    <w:p w:rsidR="00A4562B" w:rsidRDefault="00A4562B" w:rsidP="00A4562B">
      <w:pPr>
        <w:suppressAutoHyphens/>
        <w:spacing w:after="0" w:line="240" w:lineRule="auto"/>
        <w:ind w:firstLine="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4.1. Место оказания Услуг и площадь территории указана в таблице 1</w:t>
      </w:r>
    </w:p>
    <w:p w:rsidR="00A4562B" w:rsidRDefault="00A4562B" w:rsidP="00A4562B">
      <w:pPr>
        <w:suppressAutoHyphens/>
        <w:spacing w:after="0" w:line="240" w:lineRule="auto"/>
        <w:ind w:firstLine="709"/>
        <w:jc w:val="right"/>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Таблица 1</w:t>
      </w:r>
    </w:p>
    <w:tbl>
      <w:tblPr>
        <w:tblW w:w="9360" w:type="dxa"/>
        <w:tblLayout w:type="fixed"/>
        <w:tblLook w:val="04A0" w:firstRow="1" w:lastRow="0" w:firstColumn="1" w:lastColumn="0" w:noHBand="0" w:noVBand="1"/>
      </w:tblPr>
      <w:tblGrid>
        <w:gridCol w:w="800"/>
        <w:gridCol w:w="5382"/>
        <w:gridCol w:w="1893"/>
        <w:gridCol w:w="1285"/>
      </w:tblGrid>
      <w:tr w:rsidR="00A4562B" w:rsidTr="000066D1">
        <w:trPr>
          <w:trHeight w:val="300"/>
        </w:trPr>
        <w:tc>
          <w:tcPr>
            <w:tcW w:w="8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562B" w:rsidRDefault="00A4562B" w:rsidP="000066D1">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п/п</w:t>
            </w:r>
          </w:p>
        </w:tc>
        <w:tc>
          <w:tcPr>
            <w:tcW w:w="5381" w:type="dxa"/>
            <w:tcBorders>
              <w:top w:val="single" w:sz="4" w:space="0" w:color="000000"/>
              <w:bottom w:val="single" w:sz="4" w:space="0" w:color="000000"/>
              <w:right w:val="single" w:sz="4" w:space="0" w:color="000000"/>
            </w:tcBorders>
            <w:shd w:val="clear" w:color="auto" w:fill="auto"/>
            <w:vAlign w:val="bottom"/>
          </w:tcPr>
          <w:p w:rsidR="00A4562B" w:rsidRDefault="00A4562B" w:rsidP="000066D1">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Адрес объекта</w:t>
            </w:r>
          </w:p>
        </w:tc>
        <w:tc>
          <w:tcPr>
            <w:tcW w:w="1893" w:type="dxa"/>
            <w:tcBorders>
              <w:top w:val="single" w:sz="4" w:space="0" w:color="000000"/>
              <w:bottom w:val="single" w:sz="4" w:space="0" w:color="000000"/>
              <w:right w:val="single" w:sz="4" w:space="0" w:color="000000"/>
            </w:tcBorders>
            <w:shd w:val="clear" w:color="auto" w:fill="auto"/>
            <w:vAlign w:val="bottom"/>
          </w:tcPr>
          <w:p w:rsidR="00A4562B" w:rsidRDefault="00A4562B" w:rsidP="000066D1">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Объект</w:t>
            </w:r>
          </w:p>
        </w:tc>
        <w:tc>
          <w:tcPr>
            <w:tcW w:w="1285" w:type="dxa"/>
            <w:tcBorders>
              <w:top w:val="single" w:sz="4" w:space="0" w:color="000000"/>
              <w:bottom w:val="single" w:sz="4" w:space="0" w:color="000000"/>
              <w:right w:val="single" w:sz="4" w:space="0" w:color="000000"/>
            </w:tcBorders>
            <w:shd w:val="clear" w:color="auto" w:fill="auto"/>
            <w:vAlign w:val="center"/>
          </w:tcPr>
          <w:p w:rsidR="00A4562B" w:rsidRDefault="00A4562B" w:rsidP="000066D1">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xml:space="preserve">Площадь </w:t>
            </w:r>
            <w:proofErr w:type="spellStart"/>
            <w:r>
              <w:rPr>
                <w:rFonts w:ascii="Times New Roman" w:eastAsia="Times New Roman" w:hAnsi="Times New Roman" w:cs="Times New Roman"/>
                <w:color w:val="000000"/>
                <w:lang w:eastAsia="ru-RU"/>
              </w:rPr>
              <w:t>кв.м</w:t>
            </w:r>
            <w:proofErr w:type="spellEnd"/>
          </w:p>
        </w:tc>
      </w:tr>
      <w:tr w:rsidR="00A4562B" w:rsidTr="000066D1">
        <w:trPr>
          <w:trHeight w:val="300"/>
        </w:trPr>
        <w:tc>
          <w:tcPr>
            <w:tcW w:w="800" w:type="dxa"/>
            <w:tcBorders>
              <w:left w:val="single" w:sz="4" w:space="0" w:color="000000"/>
              <w:bottom w:val="single" w:sz="4" w:space="0" w:color="000000"/>
              <w:right w:val="single" w:sz="4" w:space="0" w:color="000000"/>
            </w:tcBorders>
            <w:shd w:val="clear" w:color="auto" w:fill="auto"/>
            <w:vAlign w:val="center"/>
          </w:tcPr>
          <w:p w:rsidR="00A4562B" w:rsidRDefault="00A4562B" w:rsidP="000066D1">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w:t>
            </w:r>
          </w:p>
        </w:tc>
        <w:tc>
          <w:tcPr>
            <w:tcW w:w="5381" w:type="dxa"/>
            <w:tcBorders>
              <w:bottom w:val="single" w:sz="4" w:space="0" w:color="000000"/>
              <w:right w:val="single" w:sz="4" w:space="0" w:color="000000"/>
            </w:tcBorders>
            <w:shd w:val="clear" w:color="auto" w:fill="auto"/>
            <w:vAlign w:val="bottom"/>
          </w:tcPr>
          <w:p w:rsidR="00A4562B" w:rsidRDefault="00A4562B" w:rsidP="000066D1">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г. Петергоф, Гостилицкое ш., д.6, литера А</w:t>
            </w:r>
          </w:p>
        </w:tc>
        <w:tc>
          <w:tcPr>
            <w:tcW w:w="1893" w:type="dxa"/>
            <w:tcBorders>
              <w:bottom w:val="single" w:sz="4" w:space="0" w:color="000000"/>
              <w:right w:val="single" w:sz="4" w:space="0" w:color="000000"/>
            </w:tcBorders>
            <w:shd w:val="clear" w:color="auto" w:fill="auto"/>
            <w:vAlign w:val="bottom"/>
          </w:tcPr>
          <w:p w:rsidR="00A4562B" w:rsidRDefault="00A4562B" w:rsidP="000066D1">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Нежилое здание</w:t>
            </w:r>
          </w:p>
        </w:tc>
        <w:tc>
          <w:tcPr>
            <w:tcW w:w="1285" w:type="dxa"/>
            <w:tcBorders>
              <w:bottom w:val="single" w:sz="4" w:space="0" w:color="000000"/>
              <w:right w:val="single" w:sz="4" w:space="0" w:color="000000"/>
            </w:tcBorders>
            <w:shd w:val="clear" w:color="auto" w:fill="auto"/>
            <w:vAlign w:val="center"/>
          </w:tcPr>
          <w:p w:rsidR="00A4562B" w:rsidRDefault="00A4562B" w:rsidP="000066D1">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498,6</w:t>
            </w:r>
          </w:p>
        </w:tc>
      </w:tr>
      <w:tr w:rsidR="00A4562B" w:rsidTr="000066D1">
        <w:trPr>
          <w:trHeight w:val="300"/>
        </w:trPr>
        <w:tc>
          <w:tcPr>
            <w:tcW w:w="800" w:type="dxa"/>
            <w:tcBorders>
              <w:left w:val="single" w:sz="4" w:space="0" w:color="000000"/>
              <w:bottom w:val="single" w:sz="4" w:space="0" w:color="000000"/>
              <w:right w:val="single" w:sz="4" w:space="0" w:color="000000"/>
            </w:tcBorders>
            <w:shd w:val="clear" w:color="auto" w:fill="auto"/>
            <w:vAlign w:val="center"/>
          </w:tcPr>
          <w:p w:rsidR="00A4562B" w:rsidRDefault="00A4562B" w:rsidP="000066D1">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2</w:t>
            </w:r>
          </w:p>
        </w:tc>
        <w:tc>
          <w:tcPr>
            <w:tcW w:w="5381" w:type="dxa"/>
            <w:tcBorders>
              <w:bottom w:val="single" w:sz="4" w:space="0" w:color="000000"/>
              <w:right w:val="single" w:sz="4" w:space="0" w:color="000000"/>
            </w:tcBorders>
            <w:shd w:val="clear" w:color="auto" w:fill="auto"/>
            <w:vAlign w:val="bottom"/>
          </w:tcPr>
          <w:p w:rsidR="00A4562B" w:rsidRDefault="00A4562B" w:rsidP="000066D1">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г. Петергоф, Петергофская ул., д.11, литера А</w:t>
            </w:r>
          </w:p>
        </w:tc>
        <w:tc>
          <w:tcPr>
            <w:tcW w:w="1893" w:type="dxa"/>
            <w:tcBorders>
              <w:bottom w:val="single" w:sz="4" w:space="0" w:color="000000"/>
              <w:right w:val="single" w:sz="4" w:space="0" w:color="000000"/>
            </w:tcBorders>
            <w:shd w:val="clear" w:color="auto" w:fill="auto"/>
            <w:vAlign w:val="bottom"/>
          </w:tcPr>
          <w:p w:rsidR="00A4562B" w:rsidRDefault="00A4562B" w:rsidP="000066D1">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Нежилое здание</w:t>
            </w:r>
          </w:p>
        </w:tc>
        <w:tc>
          <w:tcPr>
            <w:tcW w:w="1285" w:type="dxa"/>
            <w:tcBorders>
              <w:bottom w:val="single" w:sz="4" w:space="0" w:color="000000"/>
              <w:right w:val="single" w:sz="4" w:space="0" w:color="000000"/>
            </w:tcBorders>
            <w:shd w:val="clear" w:color="auto" w:fill="auto"/>
            <w:vAlign w:val="center"/>
          </w:tcPr>
          <w:p w:rsidR="00A4562B" w:rsidRDefault="00A4562B" w:rsidP="000066D1">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410,0</w:t>
            </w:r>
          </w:p>
        </w:tc>
      </w:tr>
      <w:tr w:rsidR="00A4562B" w:rsidTr="000066D1">
        <w:trPr>
          <w:trHeight w:val="300"/>
        </w:trPr>
        <w:tc>
          <w:tcPr>
            <w:tcW w:w="800" w:type="dxa"/>
            <w:tcBorders>
              <w:left w:val="single" w:sz="4" w:space="0" w:color="000000"/>
              <w:bottom w:val="single" w:sz="4" w:space="0" w:color="000000"/>
              <w:right w:val="single" w:sz="4" w:space="0" w:color="000000"/>
            </w:tcBorders>
            <w:shd w:val="clear" w:color="auto" w:fill="auto"/>
            <w:vAlign w:val="center"/>
          </w:tcPr>
          <w:p w:rsidR="00A4562B" w:rsidRDefault="00A4562B" w:rsidP="000066D1">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3</w:t>
            </w:r>
          </w:p>
        </w:tc>
        <w:tc>
          <w:tcPr>
            <w:tcW w:w="5381" w:type="dxa"/>
            <w:tcBorders>
              <w:bottom w:val="single" w:sz="4" w:space="0" w:color="000000"/>
              <w:right w:val="single" w:sz="4" w:space="0" w:color="000000"/>
            </w:tcBorders>
            <w:shd w:val="clear" w:color="auto" w:fill="auto"/>
            <w:vAlign w:val="bottom"/>
          </w:tcPr>
          <w:p w:rsidR="00A4562B" w:rsidRDefault="00A4562B" w:rsidP="000066D1">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xml:space="preserve">г. Ломоносов, </w:t>
            </w:r>
            <w:proofErr w:type="spellStart"/>
            <w:r>
              <w:rPr>
                <w:rFonts w:ascii="Times New Roman" w:eastAsia="Times New Roman" w:hAnsi="Times New Roman" w:cs="Times New Roman"/>
                <w:color w:val="000000"/>
                <w:lang w:eastAsia="ru-RU"/>
              </w:rPr>
              <w:t>ул.Победы</w:t>
            </w:r>
            <w:proofErr w:type="spellEnd"/>
            <w:r>
              <w:rPr>
                <w:rFonts w:ascii="Times New Roman" w:eastAsia="Times New Roman" w:hAnsi="Times New Roman" w:cs="Times New Roman"/>
                <w:color w:val="000000"/>
                <w:lang w:eastAsia="ru-RU"/>
              </w:rPr>
              <w:t>, д.18в, литера А</w:t>
            </w:r>
          </w:p>
        </w:tc>
        <w:tc>
          <w:tcPr>
            <w:tcW w:w="1893" w:type="dxa"/>
            <w:tcBorders>
              <w:bottom w:val="single" w:sz="4" w:space="0" w:color="000000"/>
              <w:right w:val="single" w:sz="4" w:space="0" w:color="000000"/>
            </w:tcBorders>
            <w:shd w:val="clear" w:color="auto" w:fill="auto"/>
            <w:vAlign w:val="bottom"/>
          </w:tcPr>
          <w:p w:rsidR="00A4562B" w:rsidRDefault="00A4562B" w:rsidP="000066D1">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Нежилое здание</w:t>
            </w:r>
          </w:p>
        </w:tc>
        <w:tc>
          <w:tcPr>
            <w:tcW w:w="1285" w:type="dxa"/>
            <w:tcBorders>
              <w:bottom w:val="single" w:sz="4" w:space="0" w:color="000000"/>
              <w:right w:val="single" w:sz="4" w:space="0" w:color="000000"/>
            </w:tcBorders>
            <w:shd w:val="clear" w:color="auto" w:fill="auto"/>
            <w:vAlign w:val="center"/>
          </w:tcPr>
          <w:p w:rsidR="00A4562B" w:rsidRDefault="00A4562B" w:rsidP="000066D1">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234,9</w:t>
            </w:r>
          </w:p>
        </w:tc>
      </w:tr>
      <w:tr w:rsidR="00A4562B" w:rsidTr="000066D1">
        <w:trPr>
          <w:trHeight w:val="300"/>
        </w:trPr>
        <w:tc>
          <w:tcPr>
            <w:tcW w:w="800" w:type="dxa"/>
            <w:tcBorders>
              <w:left w:val="single" w:sz="4" w:space="0" w:color="000000"/>
              <w:bottom w:val="single" w:sz="4" w:space="0" w:color="000000"/>
              <w:right w:val="single" w:sz="4" w:space="0" w:color="000000"/>
            </w:tcBorders>
            <w:shd w:val="clear" w:color="auto" w:fill="auto"/>
            <w:vAlign w:val="center"/>
          </w:tcPr>
          <w:p w:rsidR="00A4562B" w:rsidRDefault="00A4562B" w:rsidP="000066D1">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4</w:t>
            </w:r>
          </w:p>
        </w:tc>
        <w:tc>
          <w:tcPr>
            <w:tcW w:w="5381" w:type="dxa"/>
            <w:tcBorders>
              <w:bottom w:val="single" w:sz="4" w:space="0" w:color="000000"/>
              <w:right w:val="single" w:sz="4" w:space="0" w:color="000000"/>
            </w:tcBorders>
            <w:shd w:val="clear" w:color="auto" w:fill="auto"/>
            <w:vAlign w:val="bottom"/>
          </w:tcPr>
          <w:p w:rsidR="00A4562B" w:rsidRDefault="00A4562B" w:rsidP="000066D1">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xml:space="preserve">г. Ломоносов, </w:t>
            </w:r>
            <w:proofErr w:type="spellStart"/>
            <w:r>
              <w:rPr>
                <w:rFonts w:ascii="Times New Roman" w:eastAsia="Times New Roman" w:hAnsi="Times New Roman" w:cs="Times New Roman"/>
                <w:color w:val="000000"/>
                <w:lang w:eastAsia="ru-RU"/>
              </w:rPr>
              <w:t>ул.Победы</w:t>
            </w:r>
            <w:proofErr w:type="spellEnd"/>
            <w:r>
              <w:rPr>
                <w:rFonts w:ascii="Times New Roman" w:eastAsia="Times New Roman" w:hAnsi="Times New Roman" w:cs="Times New Roman"/>
                <w:color w:val="000000"/>
                <w:lang w:eastAsia="ru-RU"/>
              </w:rPr>
              <w:t>, д.30, корп.2, литера А</w:t>
            </w:r>
          </w:p>
        </w:tc>
        <w:tc>
          <w:tcPr>
            <w:tcW w:w="1893" w:type="dxa"/>
            <w:tcBorders>
              <w:bottom w:val="single" w:sz="4" w:space="0" w:color="000000"/>
              <w:right w:val="single" w:sz="4" w:space="0" w:color="000000"/>
            </w:tcBorders>
            <w:shd w:val="clear" w:color="auto" w:fill="auto"/>
            <w:vAlign w:val="bottom"/>
          </w:tcPr>
          <w:p w:rsidR="00A4562B" w:rsidRDefault="00A4562B" w:rsidP="000066D1">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Нежилое здание</w:t>
            </w:r>
          </w:p>
        </w:tc>
        <w:tc>
          <w:tcPr>
            <w:tcW w:w="1285" w:type="dxa"/>
            <w:tcBorders>
              <w:bottom w:val="single" w:sz="4" w:space="0" w:color="000000"/>
              <w:right w:val="single" w:sz="4" w:space="0" w:color="000000"/>
            </w:tcBorders>
            <w:shd w:val="clear" w:color="auto" w:fill="auto"/>
            <w:vAlign w:val="center"/>
          </w:tcPr>
          <w:p w:rsidR="00A4562B" w:rsidRDefault="00A4562B" w:rsidP="000066D1">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430,6</w:t>
            </w:r>
          </w:p>
        </w:tc>
      </w:tr>
      <w:tr w:rsidR="00A4562B" w:rsidTr="000066D1">
        <w:trPr>
          <w:trHeight w:val="300"/>
        </w:trPr>
        <w:tc>
          <w:tcPr>
            <w:tcW w:w="800" w:type="dxa"/>
            <w:tcBorders>
              <w:left w:val="single" w:sz="4" w:space="0" w:color="000000"/>
              <w:bottom w:val="single" w:sz="4" w:space="0" w:color="000000"/>
              <w:right w:val="single" w:sz="4" w:space="0" w:color="000000"/>
            </w:tcBorders>
            <w:shd w:val="clear" w:color="auto" w:fill="auto"/>
            <w:vAlign w:val="center"/>
          </w:tcPr>
          <w:p w:rsidR="00A4562B" w:rsidRDefault="00A4562B" w:rsidP="000066D1">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5</w:t>
            </w:r>
          </w:p>
        </w:tc>
        <w:tc>
          <w:tcPr>
            <w:tcW w:w="5381" w:type="dxa"/>
            <w:tcBorders>
              <w:bottom w:val="single" w:sz="4" w:space="0" w:color="000000"/>
              <w:right w:val="single" w:sz="4" w:space="0" w:color="000000"/>
            </w:tcBorders>
            <w:shd w:val="clear" w:color="auto" w:fill="auto"/>
            <w:vAlign w:val="bottom"/>
          </w:tcPr>
          <w:p w:rsidR="00A4562B" w:rsidRDefault="00A4562B" w:rsidP="000066D1">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пос. Стрельна, Санкт-Петербургское ш.,д.69а, литера А</w:t>
            </w:r>
          </w:p>
        </w:tc>
        <w:tc>
          <w:tcPr>
            <w:tcW w:w="1893" w:type="dxa"/>
            <w:tcBorders>
              <w:bottom w:val="single" w:sz="4" w:space="0" w:color="000000"/>
              <w:right w:val="single" w:sz="4" w:space="0" w:color="000000"/>
            </w:tcBorders>
            <w:shd w:val="clear" w:color="auto" w:fill="auto"/>
            <w:vAlign w:val="bottom"/>
          </w:tcPr>
          <w:p w:rsidR="00A4562B" w:rsidRDefault="00A4562B" w:rsidP="000066D1">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Нежилое здание</w:t>
            </w:r>
          </w:p>
        </w:tc>
        <w:tc>
          <w:tcPr>
            <w:tcW w:w="1285" w:type="dxa"/>
            <w:tcBorders>
              <w:bottom w:val="single" w:sz="4" w:space="0" w:color="000000"/>
              <w:right w:val="single" w:sz="4" w:space="0" w:color="000000"/>
            </w:tcBorders>
            <w:shd w:val="clear" w:color="auto" w:fill="auto"/>
            <w:vAlign w:val="center"/>
          </w:tcPr>
          <w:p w:rsidR="00A4562B" w:rsidRDefault="00A4562B" w:rsidP="000066D1">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170,6</w:t>
            </w:r>
          </w:p>
        </w:tc>
      </w:tr>
      <w:tr w:rsidR="00A4562B" w:rsidTr="000066D1">
        <w:trPr>
          <w:trHeight w:val="429"/>
        </w:trPr>
        <w:tc>
          <w:tcPr>
            <w:tcW w:w="8074" w:type="dxa"/>
            <w:gridSpan w:val="3"/>
            <w:tcBorders>
              <w:left w:val="single" w:sz="4" w:space="0" w:color="000000"/>
              <w:bottom w:val="single" w:sz="4" w:space="0" w:color="000000"/>
              <w:right w:val="single" w:sz="4" w:space="0" w:color="000000"/>
            </w:tcBorders>
            <w:shd w:val="clear" w:color="auto" w:fill="auto"/>
            <w:vAlign w:val="center"/>
          </w:tcPr>
          <w:p w:rsidR="00A4562B" w:rsidRDefault="00A4562B" w:rsidP="000066D1">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Итого:</w:t>
            </w:r>
          </w:p>
        </w:tc>
        <w:tc>
          <w:tcPr>
            <w:tcW w:w="1285" w:type="dxa"/>
            <w:tcBorders>
              <w:bottom w:val="single" w:sz="4" w:space="0" w:color="000000"/>
              <w:right w:val="single" w:sz="4" w:space="0" w:color="000000"/>
            </w:tcBorders>
            <w:shd w:val="clear" w:color="auto" w:fill="auto"/>
            <w:vAlign w:val="center"/>
          </w:tcPr>
          <w:p w:rsidR="00A4562B" w:rsidRPr="0020260A" w:rsidRDefault="00A4562B" w:rsidP="000066D1">
            <w:pPr>
              <w:spacing w:after="0" w:line="240" w:lineRule="auto"/>
              <w:jc w:val="center"/>
              <w:rPr>
                <w:rFonts w:ascii="Times New Roman" w:eastAsia="Times New Roman" w:hAnsi="Times New Roman" w:cs="Times New Roman"/>
                <w:b/>
                <w:color w:val="000000"/>
                <w:lang w:eastAsia="ru-RU"/>
              </w:rPr>
            </w:pPr>
            <w:r w:rsidRPr="0020260A">
              <w:rPr>
                <w:rFonts w:ascii="Times New Roman" w:eastAsia="Times New Roman" w:hAnsi="Times New Roman" w:cs="Times New Roman"/>
                <w:b/>
                <w:color w:val="000000"/>
                <w:lang w:eastAsia="ru-RU"/>
              </w:rPr>
              <w:t>1744,7</w:t>
            </w:r>
          </w:p>
        </w:tc>
      </w:tr>
    </w:tbl>
    <w:p w:rsidR="00A4562B" w:rsidRDefault="00A4562B" w:rsidP="00A4562B">
      <w:pPr>
        <w:suppressAutoHyphens/>
        <w:spacing w:after="0" w:line="240" w:lineRule="auto"/>
        <w:ind w:firstLine="709"/>
        <w:jc w:val="both"/>
        <w:rPr>
          <w:rFonts w:ascii="Times New Roman" w:eastAsia="Times New Roman" w:hAnsi="Times New Roman" w:cs="Times New Roman"/>
          <w:sz w:val="24"/>
          <w:szCs w:val="24"/>
          <w:lang w:eastAsia="ar-SA"/>
        </w:rPr>
      </w:pPr>
    </w:p>
    <w:p w:rsidR="0020260A" w:rsidRDefault="0020260A" w:rsidP="0020260A">
      <w:pPr>
        <w:tabs>
          <w:tab w:val="right" w:pos="993"/>
        </w:tabs>
        <w:spacing w:after="0" w:line="240" w:lineRule="auto"/>
        <w:ind w:firstLine="709"/>
        <w:jc w:val="both"/>
        <w:rPr>
          <w:rFonts w:ascii="Times New Roman" w:hAnsi="Times New Roman"/>
          <w:b/>
          <w:sz w:val="24"/>
          <w:szCs w:val="24"/>
        </w:rPr>
      </w:pPr>
      <w:r>
        <w:rPr>
          <w:rFonts w:ascii="Times New Roman" w:hAnsi="Times New Roman"/>
          <w:b/>
          <w:sz w:val="24"/>
          <w:szCs w:val="24"/>
        </w:rPr>
        <w:t>5. Перечень и объем оказываемых Услуг:</w:t>
      </w:r>
    </w:p>
    <w:p w:rsidR="0020260A" w:rsidRDefault="0020260A" w:rsidP="0020260A">
      <w:pPr>
        <w:tabs>
          <w:tab w:val="right" w:pos="993"/>
        </w:tabs>
        <w:spacing w:after="0" w:line="240" w:lineRule="auto"/>
        <w:ind w:firstLine="709"/>
        <w:jc w:val="both"/>
        <w:rPr>
          <w:rFonts w:ascii="Times New Roman" w:hAnsi="Times New Roman"/>
          <w:sz w:val="24"/>
          <w:szCs w:val="24"/>
        </w:rPr>
      </w:pPr>
      <w:r>
        <w:rPr>
          <w:rFonts w:ascii="Times New Roman" w:hAnsi="Times New Roman"/>
          <w:sz w:val="24"/>
          <w:szCs w:val="24"/>
        </w:rPr>
        <w:t>5.1. Исполнитель обязан:</w:t>
      </w:r>
    </w:p>
    <w:p w:rsidR="0020260A" w:rsidRDefault="0020260A" w:rsidP="0020260A">
      <w:pPr>
        <w:tabs>
          <w:tab w:val="right" w:pos="993"/>
        </w:tabs>
        <w:spacing w:after="0" w:line="240" w:lineRule="auto"/>
        <w:ind w:firstLine="709"/>
        <w:jc w:val="both"/>
        <w:rPr>
          <w:rFonts w:ascii="Times New Roman" w:hAnsi="Times New Roman"/>
          <w:sz w:val="24"/>
          <w:szCs w:val="24"/>
        </w:rPr>
      </w:pPr>
      <w:r>
        <w:rPr>
          <w:rFonts w:ascii="Times New Roman" w:hAnsi="Times New Roman"/>
          <w:sz w:val="24"/>
          <w:szCs w:val="24"/>
        </w:rPr>
        <w:t xml:space="preserve">5.1.1. Оказывать Услуги по истребительной и профилактической дератизации по адресам и площади, указанной в Таблице 1 своими силами и препаратами с высоким качеством, в строгом соответствии с инструкциями и методическими указаниями </w:t>
      </w:r>
      <w:proofErr w:type="spellStart"/>
      <w:r>
        <w:rPr>
          <w:rFonts w:ascii="Times New Roman" w:hAnsi="Times New Roman"/>
          <w:sz w:val="24"/>
          <w:szCs w:val="24"/>
        </w:rPr>
        <w:t>Роспотребнадзора</w:t>
      </w:r>
      <w:proofErr w:type="spellEnd"/>
      <w:r>
        <w:rPr>
          <w:rFonts w:ascii="Times New Roman" w:hAnsi="Times New Roman"/>
          <w:sz w:val="24"/>
          <w:szCs w:val="24"/>
        </w:rPr>
        <w:t xml:space="preserve"> РФ. </w:t>
      </w:r>
    </w:p>
    <w:p w:rsidR="0020260A" w:rsidRDefault="0020260A" w:rsidP="0020260A">
      <w:pPr>
        <w:tabs>
          <w:tab w:val="right" w:pos="993"/>
        </w:tabs>
        <w:spacing w:after="0" w:line="240" w:lineRule="auto"/>
        <w:ind w:firstLine="709"/>
        <w:jc w:val="both"/>
        <w:rPr>
          <w:rFonts w:ascii="Times New Roman" w:hAnsi="Times New Roman"/>
          <w:sz w:val="24"/>
          <w:szCs w:val="24"/>
        </w:rPr>
      </w:pPr>
      <w:r>
        <w:rPr>
          <w:rFonts w:ascii="Times New Roman" w:hAnsi="Times New Roman"/>
          <w:sz w:val="24"/>
          <w:szCs w:val="24"/>
        </w:rPr>
        <w:t xml:space="preserve">5.1.2. Давать Заказчику консультации и предложения по вопросам санитарно- профилактических мероприятий, необходимых для оказания Услуг по дератизации. </w:t>
      </w:r>
    </w:p>
    <w:p w:rsidR="0020260A" w:rsidRDefault="0020260A" w:rsidP="0020260A">
      <w:pPr>
        <w:tabs>
          <w:tab w:val="right" w:pos="993"/>
        </w:tabs>
        <w:spacing w:after="0" w:line="240" w:lineRule="auto"/>
        <w:ind w:firstLine="709"/>
        <w:jc w:val="both"/>
        <w:rPr>
          <w:rFonts w:ascii="Times New Roman" w:hAnsi="Times New Roman"/>
          <w:sz w:val="24"/>
          <w:szCs w:val="24"/>
        </w:rPr>
      </w:pPr>
      <w:r>
        <w:rPr>
          <w:rFonts w:ascii="Times New Roman" w:hAnsi="Times New Roman"/>
          <w:sz w:val="24"/>
          <w:szCs w:val="24"/>
        </w:rPr>
        <w:t xml:space="preserve">5.1.3. Предупредить о мерах предосторожности в отношении применяемых </w:t>
      </w:r>
      <w:proofErr w:type="spellStart"/>
      <w:r>
        <w:rPr>
          <w:rFonts w:ascii="Times New Roman" w:hAnsi="Times New Roman"/>
          <w:sz w:val="24"/>
          <w:szCs w:val="24"/>
        </w:rPr>
        <w:t>дезсредств</w:t>
      </w:r>
      <w:proofErr w:type="spellEnd"/>
      <w:r>
        <w:rPr>
          <w:rFonts w:ascii="Times New Roman" w:hAnsi="Times New Roman"/>
          <w:sz w:val="24"/>
          <w:szCs w:val="24"/>
        </w:rPr>
        <w:t>.</w:t>
      </w:r>
    </w:p>
    <w:p w:rsidR="0020260A" w:rsidRDefault="0020260A" w:rsidP="0020260A">
      <w:pPr>
        <w:tabs>
          <w:tab w:val="right" w:pos="993"/>
        </w:tabs>
        <w:spacing w:after="0" w:line="240" w:lineRule="auto"/>
        <w:ind w:firstLine="709"/>
        <w:jc w:val="both"/>
      </w:pPr>
      <w:r>
        <w:rPr>
          <w:rFonts w:ascii="Times New Roman" w:hAnsi="Times New Roman"/>
          <w:sz w:val="24"/>
          <w:szCs w:val="24"/>
        </w:rPr>
        <w:t xml:space="preserve">5.1.4. Снизить численность грызунов на момент окончания истребительных мероприятий на обрабатываемых объектах до </w:t>
      </w:r>
      <w:proofErr w:type="spellStart"/>
      <w:r>
        <w:rPr>
          <w:rFonts w:ascii="Times New Roman" w:hAnsi="Times New Roman"/>
          <w:sz w:val="24"/>
          <w:szCs w:val="24"/>
        </w:rPr>
        <w:t>эпидемиологически</w:t>
      </w:r>
      <w:proofErr w:type="spellEnd"/>
      <w:r>
        <w:rPr>
          <w:rFonts w:ascii="Times New Roman" w:hAnsi="Times New Roman"/>
          <w:sz w:val="24"/>
          <w:szCs w:val="24"/>
        </w:rPr>
        <w:t xml:space="preserve"> безопасных уровней.</w:t>
      </w:r>
    </w:p>
    <w:p w:rsidR="0020260A" w:rsidRDefault="0020260A" w:rsidP="0020260A">
      <w:pPr>
        <w:tabs>
          <w:tab w:val="right" w:pos="993"/>
        </w:tabs>
        <w:spacing w:after="0" w:line="240" w:lineRule="auto"/>
        <w:ind w:firstLine="709"/>
        <w:jc w:val="both"/>
        <w:rPr>
          <w:rFonts w:ascii="Times New Roman" w:hAnsi="Times New Roman"/>
          <w:sz w:val="24"/>
          <w:szCs w:val="24"/>
        </w:rPr>
      </w:pPr>
      <w:r>
        <w:rPr>
          <w:rFonts w:ascii="Times New Roman" w:hAnsi="Times New Roman"/>
          <w:sz w:val="24"/>
          <w:szCs w:val="24"/>
        </w:rPr>
        <w:t>5.1.5. Обеспечить соответствие результатов оказанных Услуг требованиям качества, безопасности, иным требованиям, установленным стандартами, техническими регламентами, установленным законодательством Российской Федерации, а также требованиям, установленным Контрактом.</w:t>
      </w:r>
    </w:p>
    <w:p w:rsidR="0020260A" w:rsidRDefault="0020260A" w:rsidP="0020260A">
      <w:pPr>
        <w:tabs>
          <w:tab w:val="right" w:pos="993"/>
        </w:tabs>
        <w:spacing w:after="0" w:line="240" w:lineRule="auto"/>
        <w:ind w:firstLine="709"/>
        <w:jc w:val="both"/>
        <w:rPr>
          <w:rFonts w:ascii="Times New Roman" w:hAnsi="Times New Roman"/>
          <w:sz w:val="24"/>
          <w:szCs w:val="24"/>
        </w:rPr>
      </w:pPr>
      <w:r>
        <w:rPr>
          <w:rFonts w:ascii="Times New Roman" w:hAnsi="Times New Roman"/>
          <w:sz w:val="24"/>
          <w:szCs w:val="24"/>
        </w:rPr>
        <w:t>5.1.6. Обеспечить за свой счет устранение выявленных нарушений при несоответствии результатов оказанных Услуг условиям Контракта.</w:t>
      </w:r>
    </w:p>
    <w:p w:rsidR="0020260A" w:rsidRDefault="0020260A" w:rsidP="0020260A">
      <w:pPr>
        <w:tabs>
          <w:tab w:val="right" w:pos="993"/>
        </w:tabs>
        <w:spacing w:after="0" w:line="240" w:lineRule="auto"/>
        <w:ind w:firstLine="709"/>
        <w:jc w:val="both"/>
        <w:rPr>
          <w:rFonts w:ascii="Times New Roman" w:hAnsi="Times New Roman"/>
          <w:sz w:val="24"/>
          <w:szCs w:val="24"/>
        </w:rPr>
      </w:pPr>
      <w:r>
        <w:rPr>
          <w:rFonts w:ascii="Times New Roman" w:hAnsi="Times New Roman"/>
          <w:sz w:val="24"/>
          <w:szCs w:val="24"/>
        </w:rPr>
        <w:t>5.1.7.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20260A" w:rsidRDefault="0020260A" w:rsidP="0020260A">
      <w:pPr>
        <w:tabs>
          <w:tab w:val="right" w:pos="993"/>
        </w:tabs>
        <w:spacing w:after="0" w:line="240" w:lineRule="auto"/>
        <w:ind w:firstLine="709"/>
        <w:jc w:val="both"/>
        <w:rPr>
          <w:rFonts w:ascii="Times New Roman" w:hAnsi="Times New Roman"/>
          <w:sz w:val="24"/>
          <w:szCs w:val="24"/>
        </w:rPr>
      </w:pPr>
      <w:r>
        <w:rPr>
          <w:rFonts w:ascii="Times New Roman" w:hAnsi="Times New Roman"/>
          <w:sz w:val="24"/>
          <w:szCs w:val="24"/>
        </w:rPr>
        <w:t>5.1.8. Обеспечивать гарантии качества оказанных Услуг</w:t>
      </w:r>
    </w:p>
    <w:p w:rsidR="0020260A" w:rsidRDefault="0020260A" w:rsidP="0020260A">
      <w:pPr>
        <w:tabs>
          <w:tab w:val="right" w:pos="993"/>
        </w:tabs>
        <w:spacing w:after="0" w:line="240" w:lineRule="auto"/>
        <w:ind w:firstLine="709"/>
        <w:jc w:val="both"/>
        <w:rPr>
          <w:rFonts w:ascii="Times New Roman" w:hAnsi="Times New Roman"/>
          <w:sz w:val="24"/>
          <w:szCs w:val="24"/>
        </w:rPr>
      </w:pPr>
      <w:r>
        <w:rPr>
          <w:rFonts w:ascii="Times New Roman" w:hAnsi="Times New Roman"/>
          <w:sz w:val="24"/>
          <w:szCs w:val="24"/>
        </w:rPr>
        <w:t>5.2. Заказчик обязан:</w:t>
      </w:r>
    </w:p>
    <w:p w:rsidR="0020260A" w:rsidRDefault="0020260A" w:rsidP="0020260A">
      <w:pPr>
        <w:tabs>
          <w:tab w:val="right" w:pos="993"/>
        </w:tabs>
        <w:spacing w:after="0" w:line="240" w:lineRule="auto"/>
        <w:ind w:firstLine="709"/>
        <w:jc w:val="both"/>
        <w:rPr>
          <w:rFonts w:ascii="Times New Roman" w:hAnsi="Times New Roman"/>
          <w:sz w:val="24"/>
          <w:szCs w:val="24"/>
        </w:rPr>
      </w:pPr>
      <w:r>
        <w:rPr>
          <w:rFonts w:ascii="Times New Roman" w:hAnsi="Times New Roman"/>
          <w:sz w:val="24"/>
          <w:szCs w:val="24"/>
        </w:rPr>
        <w:t>5.2.1 Обеспечить надлежащую подготовку объекта к проведению мероприятий, включающую поддержание санитарного состояния объекта, организацию беспрепятственного и безопасного доступа к местам обработки.</w:t>
      </w:r>
    </w:p>
    <w:p w:rsidR="0020260A" w:rsidRDefault="0020260A" w:rsidP="0020260A">
      <w:pPr>
        <w:tabs>
          <w:tab w:val="right" w:pos="993"/>
        </w:tabs>
        <w:spacing w:after="0" w:line="240" w:lineRule="auto"/>
        <w:ind w:firstLine="709"/>
        <w:jc w:val="both"/>
        <w:rPr>
          <w:rFonts w:ascii="Times New Roman" w:hAnsi="Times New Roman"/>
          <w:sz w:val="24"/>
          <w:szCs w:val="24"/>
        </w:rPr>
      </w:pPr>
      <w:r>
        <w:rPr>
          <w:rFonts w:ascii="Times New Roman" w:hAnsi="Times New Roman"/>
          <w:sz w:val="24"/>
          <w:szCs w:val="24"/>
        </w:rPr>
        <w:lastRenderedPageBreak/>
        <w:t xml:space="preserve">5.2.2. Выполнять по указанию Исполнителя предложения, направленные на проведение </w:t>
      </w:r>
      <w:proofErr w:type="spellStart"/>
      <w:r>
        <w:rPr>
          <w:rFonts w:ascii="Times New Roman" w:hAnsi="Times New Roman"/>
          <w:sz w:val="24"/>
          <w:szCs w:val="24"/>
        </w:rPr>
        <w:t>дератизационных</w:t>
      </w:r>
      <w:proofErr w:type="spellEnd"/>
      <w:r>
        <w:rPr>
          <w:rFonts w:ascii="Times New Roman" w:hAnsi="Times New Roman"/>
          <w:sz w:val="24"/>
          <w:szCs w:val="24"/>
        </w:rPr>
        <w:t xml:space="preserve"> мероприятий, а также все меры предосторожности в отношении </w:t>
      </w:r>
      <w:proofErr w:type="spellStart"/>
      <w:r>
        <w:rPr>
          <w:rFonts w:ascii="Times New Roman" w:hAnsi="Times New Roman"/>
          <w:sz w:val="24"/>
          <w:szCs w:val="24"/>
        </w:rPr>
        <w:t>дезсредств</w:t>
      </w:r>
      <w:proofErr w:type="spellEnd"/>
      <w:r>
        <w:rPr>
          <w:rFonts w:ascii="Times New Roman" w:hAnsi="Times New Roman"/>
          <w:sz w:val="24"/>
          <w:szCs w:val="24"/>
        </w:rPr>
        <w:t>.</w:t>
      </w:r>
    </w:p>
    <w:p w:rsidR="0020260A" w:rsidRDefault="0020260A" w:rsidP="0020260A">
      <w:pPr>
        <w:tabs>
          <w:tab w:val="right" w:pos="993"/>
        </w:tabs>
        <w:spacing w:after="0" w:line="240" w:lineRule="auto"/>
        <w:ind w:firstLine="709"/>
        <w:jc w:val="both"/>
        <w:rPr>
          <w:rFonts w:ascii="Times New Roman" w:hAnsi="Times New Roman"/>
          <w:sz w:val="24"/>
          <w:szCs w:val="24"/>
        </w:rPr>
      </w:pPr>
      <w:r>
        <w:rPr>
          <w:rFonts w:ascii="Times New Roman" w:hAnsi="Times New Roman"/>
          <w:sz w:val="24"/>
          <w:szCs w:val="24"/>
        </w:rPr>
        <w:t>5.3.3. Обеспечить сотрудникам Исполнителя (врачу, инструктору-дезинфектору, медицинскому дезинфектору) беспрепятственный доступ во все помещения; необходимую освещенность; электробезопасность; осушение и очистку подвалов; исправность ступеней, перил, полов.</w:t>
      </w:r>
    </w:p>
    <w:p w:rsidR="0020260A" w:rsidRDefault="0020260A" w:rsidP="0020260A">
      <w:pPr>
        <w:tabs>
          <w:tab w:val="right" w:pos="993"/>
        </w:tabs>
        <w:spacing w:after="0" w:line="240" w:lineRule="auto"/>
        <w:ind w:firstLine="709"/>
        <w:jc w:val="both"/>
        <w:rPr>
          <w:rFonts w:ascii="Times New Roman" w:hAnsi="Times New Roman"/>
          <w:sz w:val="24"/>
          <w:szCs w:val="24"/>
        </w:rPr>
      </w:pPr>
    </w:p>
    <w:p w:rsidR="0020260A" w:rsidRDefault="0020260A" w:rsidP="0020260A">
      <w:pPr>
        <w:spacing w:after="0" w:line="240" w:lineRule="auto"/>
        <w:ind w:firstLine="709"/>
        <w:jc w:val="both"/>
        <w:rPr>
          <w:rFonts w:ascii="Times New Roman" w:hAnsi="Times New Roman"/>
          <w:b/>
          <w:sz w:val="24"/>
          <w:szCs w:val="24"/>
        </w:rPr>
      </w:pPr>
      <w:r>
        <w:rPr>
          <w:rFonts w:ascii="Times New Roman" w:hAnsi="Times New Roman"/>
          <w:b/>
          <w:sz w:val="24"/>
          <w:szCs w:val="24"/>
        </w:rPr>
        <w:t xml:space="preserve">6. Требования, установленные к функциональным, техническим характеристикам оказываемых Услуг: </w:t>
      </w:r>
    </w:p>
    <w:p w:rsidR="0020260A" w:rsidRDefault="0020260A" w:rsidP="0020260A">
      <w:pPr>
        <w:spacing w:after="0" w:line="240" w:lineRule="auto"/>
        <w:ind w:firstLine="709"/>
        <w:jc w:val="both"/>
        <w:rPr>
          <w:rFonts w:ascii="Times New Roman" w:hAnsi="Times New Roman"/>
          <w:sz w:val="24"/>
          <w:szCs w:val="24"/>
        </w:rPr>
      </w:pPr>
      <w:r>
        <w:rPr>
          <w:rFonts w:ascii="Times New Roman" w:hAnsi="Times New Roman"/>
          <w:sz w:val="24"/>
          <w:szCs w:val="24"/>
        </w:rPr>
        <w:t xml:space="preserve">6.1. Исполнитель оказывает Услуги своими и (или) привлеченными силами и средствами, оборудованием и транспортом. Услуги должны выполняться высококвалифицированным персоналом, прошедшим соответствующую подготовку. </w:t>
      </w:r>
    </w:p>
    <w:p w:rsidR="0020260A" w:rsidRDefault="0020260A" w:rsidP="0020260A">
      <w:pPr>
        <w:spacing w:after="0" w:line="240" w:lineRule="auto"/>
        <w:ind w:firstLine="709"/>
        <w:jc w:val="both"/>
        <w:rPr>
          <w:rFonts w:ascii="Times New Roman" w:hAnsi="Times New Roman"/>
          <w:sz w:val="24"/>
          <w:szCs w:val="24"/>
        </w:rPr>
      </w:pPr>
      <w:r>
        <w:rPr>
          <w:rFonts w:ascii="Times New Roman" w:hAnsi="Times New Roman"/>
          <w:sz w:val="24"/>
          <w:szCs w:val="24"/>
        </w:rPr>
        <w:t>6.2. Исполнитель обязан проинструктировать Заказчика по мерам предосторожности в отношении, применяемых для обработки, средств.</w:t>
      </w:r>
    </w:p>
    <w:p w:rsidR="0020260A" w:rsidRDefault="0020260A" w:rsidP="0020260A">
      <w:pPr>
        <w:spacing w:after="0" w:line="240" w:lineRule="auto"/>
        <w:ind w:firstLine="709"/>
        <w:jc w:val="both"/>
        <w:rPr>
          <w:rFonts w:ascii="Times New Roman" w:hAnsi="Times New Roman"/>
          <w:sz w:val="24"/>
          <w:szCs w:val="24"/>
        </w:rPr>
      </w:pPr>
      <w:r>
        <w:rPr>
          <w:rFonts w:ascii="Times New Roman" w:hAnsi="Times New Roman"/>
          <w:sz w:val="24"/>
          <w:szCs w:val="24"/>
        </w:rPr>
        <w:t xml:space="preserve">6.3. </w:t>
      </w:r>
      <w:proofErr w:type="spellStart"/>
      <w:r>
        <w:rPr>
          <w:rFonts w:ascii="Times New Roman" w:hAnsi="Times New Roman"/>
          <w:sz w:val="24"/>
          <w:szCs w:val="24"/>
        </w:rPr>
        <w:t>Дератизационные</w:t>
      </w:r>
      <w:proofErr w:type="spellEnd"/>
      <w:r>
        <w:rPr>
          <w:rFonts w:ascii="Times New Roman" w:hAnsi="Times New Roman"/>
          <w:sz w:val="24"/>
          <w:szCs w:val="24"/>
        </w:rPr>
        <w:t xml:space="preserve"> мероприятия проводятся при обеспечении максимальной безопасности людей. Все препараты должны быть сертифицированными и разрешенными для применения, иметь свидетельства о государственной регистрации, официальные инструкции по применению. Препараты должны применяться с соблюдением требований экологической безопасности. При оказании Услуг не допускается использование </w:t>
      </w:r>
      <w:proofErr w:type="spellStart"/>
      <w:r>
        <w:rPr>
          <w:rFonts w:ascii="Times New Roman" w:hAnsi="Times New Roman"/>
          <w:sz w:val="24"/>
          <w:szCs w:val="24"/>
        </w:rPr>
        <w:t>дератизационных</w:t>
      </w:r>
      <w:proofErr w:type="spellEnd"/>
      <w:r>
        <w:rPr>
          <w:rFonts w:ascii="Times New Roman" w:hAnsi="Times New Roman"/>
          <w:sz w:val="24"/>
          <w:szCs w:val="24"/>
        </w:rPr>
        <w:t xml:space="preserve"> и дезинсекционных средств, не прошедших исследований и испытаний на соответствие содержания в них действующих веществ и других показателей, характеризующих качество этих препаратов, утвержденных нормативно-технической документацией.</w:t>
      </w:r>
    </w:p>
    <w:p w:rsidR="0020260A" w:rsidRDefault="0020260A" w:rsidP="0020260A">
      <w:pPr>
        <w:spacing w:after="0" w:line="240" w:lineRule="auto"/>
        <w:ind w:firstLine="709"/>
        <w:jc w:val="both"/>
        <w:rPr>
          <w:rFonts w:ascii="Times New Roman" w:hAnsi="Times New Roman"/>
          <w:sz w:val="24"/>
          <w:szCs w:val="24"/>
        </w:rPr>
      </w:pPr>
      <w:r>
        <w:rPr>
          <w:rFonts w:ascii="Times New Roman" w:hAnsi="Times New Roman"/>
          <w:sz w:val="24"/>
          <w:szCs w:val="24"/>
        </w:rPr>
        <w:t>6.4. Исполнитель несет полную ответственность за соблюдение мер личной и общественной безопасности во время оказания Услуг.</w:t>
      </w:r>
    </w:p>
    <w:p w:rsidR="0020260A" w:rsidRDefault="0020260A" w:rsidP="0020260A">
      <w:pPr>
        <w:spacing w:after="0" w:line="240" w:lineRule="auto"/>
        <w:ind w:firstLine="709"/>
        <w:jc w:val="both"/>
        <w:rPr>
          <w:rFonts w:ascii="Times New Roman" w:hAnsi="Times New Roman"/>
          <w:sz w:val="24"/>
          <w:szCs w:val="24"/>
        </w:rPr>
      </w:pPr>
      <w:r>
        <w:rPr>
          <w:rFonts w:ascii="Times New Roman" w:hAnsi="Times New Roman"/>
          <w:sz w:val="24"/>
          <w:szCs w:val="24"/>
        </w:rPr>
        <w:t xml:space="preserve">6.5 При применении средств, не соответствующих указанным нормам и требованиям, Заказчик оставляет за собой право предъявить претензии к Исполнителю с наложением штрафных санкций при исполнении Контракта. </w:t>
      </w:r>
    </w:p>
    <w:p w:rsidR="0020260A" w:rsidRDefault="0020260A" w:rsidP="0020260A">
      <w:pPr>
        <w:spacing w:after="0" w:line="240" w:lineRule="auto"/>
        <w:ind w:firstLine="709"/>
        <w:jc w:val="both"/>
        <w:rPr>
          <w:rFonts w:ascii="Times New Roman" w:hAnsi="Times New Roman"/>
          <w:sz w:val="24"/>
          <w:szCs w:val="24"/>
        </w:rPr>
      </w:pPr>
      <w:r>
        <w:rPr>
          <w:rFonts w:ascii="Times New Roman" w:hAnsi="Times New Roman"/>
          <w:sz w:val="24"/>
          <w:szCs w:val="24"/>
        </w:rPr>
        <w:t xml:space="preserve">6.6. Показателями эффективно проведенной дератизации является отсутствие грызунов на объекте в течение не менее трех месяцев со дня проведения дератизации при условии выполнения на объекте защитных санитарно-технических и санитарно-гигиенических мероприятий. </w:t>
      </w:r>
    </w:p>
    <w:p w:rsidR="0020260A" w:rsidRDefault="0020260A" w:rsidP="0020260A">
      <w:pPr>
        <w:spacing w:after="0" w:line="240" w:lineRule="auto"/>
        <w:ind w:firstLine="709"/>
        <w:jc w:val="both"/>
        <w:rPr>
          <w:rFonts w:ascii="Times New Roman" w:hAnsi="Times New Roman"/>
          <w:sz w:val="24"/>
          <w:szCs w:val="24"/>
        </w:rPr>
      </w:pPr>
      <w:r>
        <w:rPr>
          <w:rFonts w:ascii="Times New Roman" w:hAnsi="Times New Roman"/>
          <w:sz w:val="24"/>
          <w:szCs w:val="24"/>
        </w:rPr>
        <w:t>6.7. В случае повторного появления грызунов и членистоногих в течение гарантийного срока, Исполнитель производит повторные санитарно-профилактические мероприятия (дератизация) за свой счёт, до полного их истребления.</w:t>
      </w:r>
    </w:p>
    <w:p w:rsidR="0020260A" w:rsidRDefault="0020260A" w:rsidP="0020260A">
      <w:pPr>
        <w:spacing w:after="0" w:line="240" w:lineRule="auto"/>
        <w:ind w:firstLine="709"/>
        <w:jc w:val="both"/>
        <w:rPr>
          <w:rFonts w:ascii="Times New Roman" w:hAnsi="Times New Roman"/>
          <w:sz w:val="24"/>
          <w:szCs w:val="24"/>
        </w:rPr>
      </w:pPr>
      <w:r>
        <w:rPr>
          <w:rFonts w:ascii="Times New Roman" w:hAnsi="Times New Roman"/>
          <w:sz w:val="24"/>
          <w:szCs w:val="24"/>
        </w:rPr>
        <w:t>6.8.</w:t>
      </w:r>
      <w:r w:rsidR="00E35727">
        <w:rPr>
          <w:rFonts w:ascii="Times New Roman" w:hAnsi="Times New Roman"/>
          <w:sz w:val="24"/>
          <w:szCs w:val="24"/>
        </w:rPr>
        <w:t xml:space="preserve"> Исполнитель обязан предоставить д</w:t>
      </w:r>
      <w:r>
        <w:rPr>
          <w:rFonts w:ascii="Times New Roman" w:hAnsi="Times New Roman"/>
          <w:sz w:val="24"/>
          <w:szCs w:val="24"/>
        </w:rPr>
        <w:t>окументы, подтверждающие соответствие Исполнителя обязательным требованиям, предъявляемым законодательством РФ к лицам, осуществляющим оказание</w:t>
      </w:r>
      <w:r w:rsidR="00E35727">
        <w:rPr>
          <w:rFonts w:ascii="Times New Roman" w:hAnsi="Times New Roman"/>
          <w:sz w:val="24"/>
          <w:szCs w:val="24"/>
        </w:rPr>
        <w:t xml:space="preserve"> данных</w:t>
      </w:r>
      <w:r>
        <w:rPr>
          <w:rFonts w:ascii="Times New Roman" w:hAnsi="Times New Roman"/>
          <w:sz w:val="24"/>
          <w:szCs w:val="24"/>
        </w:rPr>
        <w:t xml:space="preserve"> Услуг</w:t>
      </w:r>
      <w:r w:rsidR="00E35727">
        <w:rPr>
          <w:rFonts w:ascii="Times New Roman" w:hAnsi="Times New Roman"/>
          <w:sz w:val="24"/>
          <w:szCs w:val="24"/>
        </w:rPr>
        <w:t>:</w:t>
      </w:r>
      <w:r>
        <w:rPr>
          <w:rFonts w:ascii="Times New Roman" w:hAnsi="Times New Roman"/>
          <w:sz w:val="24"/>
          <w:szCs w:val="24"/>
        </w:rPr>
        <w:t xml:space="preserve"> Исполнитель обязан пре</w:t>
      </w:r>
      <w:r w:rsidR="00E35727">
        <w:rPr>
          <w:rFonts w:ascii="Times New Roman" w:hAnsi="Times New Roman"/>
          <w:sz w:val="24"/>
          <w:szCs w:val="24"/>
        </w:rPr>
        <w:t>доставить</w:t>
      </w:r>
      <w:r>
        <w:rPr>
          <w:rFonts w:ascii="Times New Roman" w:hAnsi="Times New Roman"/>
          <w:sz w:val="24"/>
          <w:szCs w:val="24"/>
        </w:rPr>
        <w:t xml:space="preserve"> Зака</w:t>
      </w:r>
      <w:r w:rsidR="00E35727">
        <w:rPr>
          <w:rFonts w:ascii="Times New Roman" w:hAnsi="Times New Roman"/>
          <w:sz w:val="24"/>
          <w:szCs w:val="24"/>
        </w:rPr>
        <w:t>зчику при заключении Контракта лицензию на услуги по дератизации.</w:t>
      </w:r>
      <w:bookmarkStart w:id="10" w:name="_GoBack"/>
      <w:bookmarkEnd w:id="10"/>
    </w:p>
    <w:p w:rsidR="0020260A" w:rsidRDefault="0020260A" w:rsidP="0020260A">
      <w:pPr>
        <w:spacing w:after="0" w:line="240" w:lineRule="auto"/>
        <w:ind w:firstLine="709"/>
        <w:jc w:val="both"/>
        <w:rPr>
          <w:rFonts w:ascii="Times New Roman" w:hAnsi="Times New Roman"/>
          <w:sz w:val="24"/>
          <w:szCs w:val="24"/>
        </w:rPr>
      </w:pPr>
    </w:p>
    <w:p w:rsidR="0020260A" w:rsidRDefault="0020260A" w:rsidP="0020260A">
      <w:pPr>
        <w:spacing w:after="0" w:line="240" w:lineRule="auto"/>
        <w:ind w:firstLine="709"/>
        <w:jc w:val="both"/>
        <w:rPr>
          <w:rFonts w:ascii="Times New Roman" w:hAnsi="Times New Roman"/>
          <w:b/>
          <w:sz w:val="24"/>
          <w:szCs w:val="24"/>
        </w:rPr>
      </w:pPr>
      <w:r>
        <w:rPr>
          <w:rFonts w:ascii="Times New Roman" w:hAnsi="Times New Roman"/>
          <w:b/>
          <w:bCs/>
          <w:sz w:val="24"/>
          <w:szCs w:val="24"/>
        </w:rPr>
        <w:t>7</w:t>
      </w:r>
      <w:r>
        <w:rPr>
          <w:rFonts w:ascii="Times New Roman" w:hAnsi="Times New Roman"/>
          <w:sz w:val="24"/>
          <w:szCs w:val="24"/>
        </w:rPr>
        <w:t xml:space="preserve">. </w:t>
      </w:r>
      <w:r>
        <w:rPr>
          <w:rFonts w:ascii="Times New Roman" w:hAnsi="Times New Roman"/>
          <w:b/>
          <w:sz w:val="24"/>
          <w:szCs w:val="24"/>
        </w:rPr>
        <w:t>Требования к качеству к гарантийному сроку Услуг:</w:t>
      </w:r>
    </w:p>
    <w:p w:rsidR="0020260A" w:rsidRDefault="0020260A" w:rsidP="0020260A">
      <w:pPr>
        <w:spacing w:after="0" w:line="240" w:lineRule="auto"/>
        <w:ind w:firstLine="709"/>
        <w:jc w:val="both"/>
        <w:rPr>
          <w:rFonts w:ascii="Times New Roman" w:hAnsi="Times New Roman"/>
          <w:sz w:val="24"/>
          <w:szCs w:val="24"/>
        </w:rPr>
      </w:pPr>
      <w:r>
        <w:rPr>
          <w:rFonts w:ascii="Times New Roman" w:hAnsi="Times New Roman"/>
          <w:sz w:val="24"/>
          <w:szCs w:val="24"/>
        </w:rPr>
        <w:t>7.1. Исполнитель гарантирует качество оказываемых Услуг в соответствии с перечнем Услуг, изложенном в данном техническом задании.</w:t>
      </w:r>
    </w:p>
    <w:p w:rsidR="0020260A" w:rsidRDefault="0020260A" w:rsidP="0020260A">
      <w:pPr>
        <w:spacing w:after="0" w:line="240" w:lineRule="auto"/>
        <w:ind w:firstLine="709"/>
        <w:jc w:val="both"/>
        <w:rPr>
          <w:rFonts w:ascii="Times New Roman" w:hAnsi="Times New Roman"/>
          <w:sz w:val="24"/>
          <w:szCs w:val="24"/>
        </w:rPr>
      </w:pPr>
      <w:r>
        <w:rPr>
          <w:rFonts w:ascii="Times New Roman" w:hAnsi="Times New Roman"/>
          <w:sz w:val="24"/>
          <w:szCs w:val="24"/>
        </w:rPr>
        <w:t>7.2. Исполнитель гарантирует оказание Услуг квалифицированными специалистами.</w:t>
      </w:r>
    </w:p>
    <w:p w:rsidR="0020260A" w:rsidRDefault="0020260A" w:rsidP="0020260A">
      <w:pPr>
        <w:spacing w:after="0" w:line="240" w:lineRule="auto"/>
        <w:ind w:firstLine="709"/>
        <w:jc w:val="both"/>
        <w:rPr>
          <w:rFonts w:ascii="Times New Roman" w:hAnsi="Times New Roman"/>
          <w:b/>
          <w:sz w:val="24"/>
          <w:szCs w:val="24"/>
        </w:rPr>
      </w:pPr>
      <w:r>
        <w:rPr>
          <w:rFonts w:ascii="Times New Roman" w:hAnsi="Times New Roman"/>
          <w:sz w:val="24"/>
          <w:szCs w:val="24"/>
        </w:rPr>
        <w:t>7.3. Исполнитель несет материальную ответственность за сохранность имущества Заказчика при исполнении Контракта.</w:t>
      </w:r>
    </w:p>
    <w:p w:rsidR="0020260A" w:rsidRDefault="0020260A" w:rsidP="0020260A">
      <w:pPr>
        <w:spacing w:after="0" w:line="240" w:lineRule="auto"/>
        <w:ind w:firstLine="709"/>
        <w:jc w:val="both"/>
        <w:rPr>
          <w:rFonts w:ascii="Times New Roman" w:hAnsi="Times New Roman"/>
          <w:sz w:val="24"/>
          <w:szCs w:val="24"/>
        </w:rPr>
      </w:pPr>
      <w:r>
        <w:rPr>
          <w:rFonts w:ascii="Times New Roman" w:hAnsi="Times New Roman"/>
          <w:sz w:val="24"/>
          <w:szCs w:val="24"/>
        </w:rPr>
        <w:t>7.4. Оказываемые Услуги должны соответствовать стандартам и требованиям, предъявляемым к Услугам такого рода и осуществляться в соответствии со следующими нормативными документами:</w:t>
      </w:r>
    </w:p>
    <w:p w:rsidR="0020260A" w:rsidRDefault="0020260A" w:rsidP="0020260A">
      <w:pPr>
        <w:spacing w:after="0" w:line="240" w:lineRule="auto"/>
        <w:ind w:firstLine="709"/>
        <w:jc w:val="both"/>
        <w:rPr>
          <w:rFonts w:ascii="Times New Roman" w:hAnsi="Times New Roman"/>
          <w:bCs/>
          <w:sz w:val="24"/>
          <w:szCs w:val="24"/>
        </w:rPr>
      </w:pPr>
      <w:r>
        <w:rPr>
          <w:rFonts w:ascii="Times New Roman" w:hAnsi="Times New Roman"/>
          <w:bCs/>
          <w:sz w:val="24"/>
          <w:szCs w:val="24"/>
        </w:rPr>
        <w:t>- Федеральным законом №52-ФЗ от 30.03.1999 «О санитарно-эпидемиологическом благополучии населения»;</w:t>
      </w:r>
    </w:p>
    <w:p w:rsidR="0020260A" w:rsidRDefault="0020260A" w:rsidP="0020260A">
      <w:pPr>
        <w:spacing w:after="0" w:line="240" w:lineRule="auto"/>
        <w:ind w:firstLine="709"/>
        <w:jc w:val="both"/>
        <w:rPr>
          <w:rFonts w:ascii="Times New Roman" w:hAnsi="Times New Roman"/>
          <w:bCs/>
          <w:sz w:val="24"/>
          <w:szCs w:val="24"/>
        </w:rPr>
      </w:pPr>
      <w:r>
        <w:rPr>
          <w:rFonts w:ascii="Times New Roman" w:hAnsi="Times New Roman"/>
          <w:bCs/>
          <w:sz w:val="24"/>
          <w:szCs w:val="24"/>
        </w:rPr>
        <w:t>- Федеральным законом №7-ФЗ от 10.01.2002 «Об охране окружающей среды»;</w:t>
      </w:r>
    </w:p>
    <w:p w:rsidR="0020260A" w:rsidRDefault="0020260A" w:rsidP="0020260A">
      <w:pPr>
        <w:spacing w:after="0" w:line="240" w:lineRule="auto"/>
        <w:ind w:firstLine="709"/>
        <w:contextualSpacing/>
        <w:jc w:val="both"/>
        <w:rPr>
          <w:rFonts w:ascii="Times New Roman" w:hAnsi="Times New Roman"/>
          <w:sz w:val="24"/>
          <w:szCs w:val="24"/>
        </w:rPr>
      </w:pPr>
      <w:r>
        <w:rPr>
          <w:rFonts w:ascii="Times New Roman" w:hAnsi="Times New Roman"/>
          <w:sz w:val="24"/>
          <w:szCs w:val="24"/>
        </w:rPr>
        <w:t xml:space="preserve">- другими нормами, действующими на территории Российской Федерации. </w:t>
      </w:r>
    </w:p>
    <w:p w:rsidR="0020260A" w:rsidRDefault="0020260A" w:rsidP="0020260A">
      <w:pPr>
        <w:spacing w:after="0" w:line="240" w:lineRule="auto"/>
        <w:ind w:firstLine="708"/>
        <w:jc w:val="both"/>
        <w:rPr>
          <w:rFonts w:ascii="Times New Roman" w:hAnsi="Times New Roman"/>
          <w:szCs w:val="24"/>
        </w:rPr>
      </w:pPr>
      <w:r>
        <w:rPr>
          <w:rFonts w:ascii="Times New Roman" w:hAnsi="Times New Roman"/>
          <w:sz w:val="24"/>
          <w:szCs w:val="24"/>
        </w:rPr>
        <w:t>При отмене и изменении действующих нормативных документов, на которые даются ссылки в настоящих нормах, следует руководствоваться нормами, вводимыми взамен отмененных.</w:t>
      </w:r>
    </w:p>
    <w:p w:rsidR="00F27D0F" w:rsidRPr="00FD58B9" w:rsidRDefault="00F27D0F" w:rsidP="00582C7A">
      <w:pPr>
        <w:tabs>
          <w:tab w:val="left" w:pos="284"/>
        </w:tabs>
        <w:spacing w:after="0" w:line="240" w:lineRule="auto"/>
        <w:ind w:firstLine="709"/>
        <w:jc w:val="center"/>
        <w:rPr>
          <w:rFonts w:ascii="Times New Roman" w:eastAsia="Calibri" w:hAnsi="Times New Roman" w:cs="Times New Roman"/>
          <w:sz w:val="24"/>
          <w:szCs w:val="24"/>
        </w:rPr>
      </w:pPr>
    </w:p>
    <w:sectPr w:rsidR="00F27D0F" w:rsidRPr="00FD58B9" w:rsidSect="00A62034">
      <w:pgSz w:w="11906" w:h="16838"/>
      <w:pgMar w:top="851" w:right="567" w:bottom="567" w:left="993"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F027D" w:rsidRDefault="007F027D" w:rsidP="005907AA">
      <w:pPr>
        <w:spacing w:after="0" w:line="240" w:lineRule="auto"/>
      </w:pPr>
      <w:r>
        <w:separator/>
      </w:r>
    </w:p>
  </w:endnote>
  <w:endnote w:type="continuationSeparator" w:id="0">
    <w:p w:rsidR="007F027D" w:rsidRDefault="007F027D" w:rsidP="005907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Vrinda">
    <w:altName w:val="Courier New"/>
    <w:panose1 w:val="00000400000000000000"/>
    <w:charset w:val="01"/>
    <w:family w:val="roman"/>
    <w:pitch w:val="variable"/>
  </w:font>
  <w:font w:name="MS Mincho">
    <w:altName w:val="ＭＳ 明朝"/>
    <w:panose1 w:val="02020609040205080304"/>
    <w:charset w:val="80"/>
    <w:family w:val="roman"/>
    <w:pitch w:val="fixed"/>
    <w:sig w:usb0="00000001" w:usb1="08070000" w:usb2="00000010" w:usb3="00000000" w:csb0="00020000" w:csb1="00000000"/>
  </w:font>
  <w:font w:name="Times">
    <w:panose1 w:val="02020603050405020304"/>
    <w:charset w:val="00"/>
    <w:family w:val="roman"/>
    <w:pitch w:val="variable"/>
    <w:sig w:usb0="00000003" w:usb1="00000000" w:usb2="00000000" w:usb3="00000000" w:csb0="00000001" w:csb1="00000000"/>
  </w:font>
  <w:font w:name="Liberation Serif">
    <w:altName w:val="Times New Roman"/>
    <w:charset w:val="00"/>
    <w:family w:val="auto"/>
    <w:pitch w:val="default"/>
  </w:font>
  <w:font w:name="Droid Sans Fallback">
    <w:charset w:val="00"/>
    <w:family w:val="auto"/>
    <w:pitch w:val="default"/>
  </w:font>
  <w:font w:name="Droid Sans Devanagari">
    <w:altName w:val="Times New Roman"/>
    <w:charset w:val="00"/>
    <w:family w:val="auto"/>
    <w:pitch w:val="default"/>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F027D" w:rsidRDefault="007F027D" w:rsidP="005907AA">
      <w:pPr>
        <w:spacing w:after="0" w:line="240" w:lineRule="auto"/>
      </w:pPr>
      <w:r>
        <w:separator/>
      </w:r>
    </w:p>
  </w:footnote>
  <w:footnote w:type="continuationSeparator" w:id="0">
    <w:p w:rsidR="007F027D" w:rsidRDefault="007F027D" w:rsidP="005907AA">
      <w:pPr>
        <w:spacing w:after="0" w:line="240" w:lineRule="auto"/>
      </w:pPr>
      <w:r>
        <w:continuationSeparator/>
      </w:r>
    </w:p>
  </w:footnote>
  <w:footnote w:id="1">
    <w:p w:rsidR="007F027D" w:rsidRPr="00DF21F6" w:rsidRDefault="007F027D" w:rsidP="00D84BDB">
      <w:pPr>
        <w:pStyle w:val="af8"/>
        <w:spacing w:after="0" w:line="240" w:lineRule="auto"/>
        <w:jc w:val="both"/>
        <w:rPr>
          <w:rFonts w:eastAsia="Times New Roman"/>
          <w:i/>
          <w:sz w:val="16"/>
          <w:szCs w:val="16"/>
          <w:lang w:eastAsia="ru-RU"/>
        </w:rPr>
      </w:pPr>
      <w:r w:rsidRPr="00EB5367">
        <w:rPr>
          <w:rStyle w:val="ab"/>
          <w:sz w:val="16"/>
          <w:szCs w:val="16"/>
        </w:rPr>
        <w:footnoteRef/>
      </w:r>
      <w:r w:rsidRPr="00EB5367">
        <w:rPr>
          <w:sz w:val="16"/>
          <w:szCs w:val="16"/>
          <w:vertAlign w:val="superscript"/>
        </w:rPr>
        <w:t xml:space="preserve"> </w:t>
      </w:r>
      <w:r w:rsidRPr="00DF21F6">
        <w:rPr>
          <w:rFonts w:eastAsia="Times New Roman"/>
          <w:b/>
          <w:i/>
          <w:sz w:val="16"/>
          <w:szCs w:val="16"/>
          <w:lang w:eastAsia="ru-RU"/>
        </w:rPr>
        <w:t xml:space="preserve">Акт приемки товаров, работ, услуг </w:t>
      </w:r>
      <w:hyperlink r:id="rId1" w:history="1">
        <w:r w:rsidRPr="00DF21F6">
          <w:rPr>
            <w:rFonts w:eastAsia="Times New Roman"/>
            <w:b/>
            <w:i/>
            <w:color w:val="0000FF"/>
            <w:sz w:val="16"/>
            <w:szCs w:val="16"/>
            <w:u w:val="single"/>
            <w:lang w:eastAsia="ru-RU"/>
          </w:rPr>
          <w:t>(ф. 0510452)</w:t>
        </w:r>
      </w:hyperlink>
      <w:r w:rsidRPr="00DF21F6">
        <w:rPr>
          <w:rFonts w:eastAsia="Times New Roman"/>
          <w:i/>
          <w:sz w:val="16"/>
          <w:szCs w:val="16"/>
          <w:lang w:eastAsia="ru-RU"/>
        </w:rPr>
        <w:t xml:space="preserve">, утв. Приказом Минфина России от 15.04.2021 N 61н </w:t>
      </w:r>
      <w:r w:rsidRPr="00BF07EB">
        <w:rPr>
          <w:rFonts w:eastAsia="Times New Roman"/>
          <w:i/>
          <w:sz w:val="16"/>
          <w:szCs w:val="16"/>
          <w:lang w:eastAsia="ru-RU"/>
        </w:rPr>
        <w:t>"Об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w:t>
      </w:r>
      <w:r w:rsidRPr="00DF21F6">
        <w:rPr>
          <w:rFonts w:eastAsia="Times New Roman"/>
          <w:i/>
          <w:sz w:val="16"/>
          <w:szCs w:val="16"/>
          <w:lang w:eastAsia="ru-RU"/>
        </w:rPr>
        <w:t xml:space="preserve">о их формированию и применению", </w:t>
      </w:r>
      <w:r w:rsidRPr="00DF21F6">
        <w:rPr>
          <w:rFonts w:eastAsia="Times New Roman"/>
          <w:b/>
          <w:i/>
          <w:sz w:val="16"/>
          <w:szCs w:val="16"/>
          <w:lang w:eastAsia="ru-RU"/>
        </w:rPr>
        <w:t>применя</w:t>
      </w:r>
      <w:r>
        <w:rPr>
          <w:rFonts w:eastAsia="Times New Roman"/>
          <w:b/>
          <w:i/>
          <w:sz w:val="16"/>
          <w:szCs w:val="16"/>
          <w:lang w:eastAsia="ru-RU"/>
        </w:rPr>
        <w:t>ется</w:t>
      </w:r>
      <w:r w:rsidRPr="00DF21F6">
        <w:rPr>
          <w:rFonts w:eastAsia="Times New Roman"/>
          <w:b/>
          <w:i/>
          <w:sz w:val="16"/>
          <w:szCs w:val="16"/>
          <w:lang w:eastAsia="ru-RU"/>
        </w:rPr>
        <w:t xml:space="preserve"> для оформления приемки поставленных товаров, выполненных работ, оказанных услуг, предусмотренной договором (контрактом), информация о котором не размещается в реестре контрактов ЕИС в сфере закупок</w:t>
      </w:r>
      <w:r w:rsidRPr="00DF21F6">
        <w:rPr>
          <w:rFonts w:eastAsia="Times New Roman"/>
          <w:i/>
          <w:sz w:val="16"/>
          <w:szCs w:val="16"/>
          <w:lang w:eastAsia="ru-RU"/>
        </w:rPr>
        <w:t>.</w:t>
      </w:r>
    </w:p>
    <w:p w:rsidR="007F027D" w:rsidRPr="00DF21F6" w:rsidRDefault="007F027D" w:rsidP="00D84BDB">
      <w:pPr>
        <w:pStyle w:val="af8"/>
        <w:spacing w:after="0" w:line="240" w:lineRule="auto"/>
        <w:jc w:val="both"/>
        <w:rPr>
          <w:rFonts w:eastAsia="Times New Roman"/>
          <w:i/>
          <w:sz w:val="16"/>
          <w:szCs w:val="16"/>
          <w:lang w:eastAsia="ru-RU"/>
        </w:rPr>
      </w:pPr>
    </w:p>
  </w:footnote>
  <w:footnote w:id="2">
    <w:p w:rsidR="007F027D" w:rsidRDefault="007F027D" w:rsidP="00F27D0F">
      <w:pPr>
        <w:pStyle w:val="a9"/>
      </w:pPr>
      <w:r>
        <w:rPr>
          <w:rStyle w:val="ab"/>
        </w:rPr>
        <w:footnoteRef/>
      </w:r>
      <w:r>
        <w:t xml:space="preserve"> </w:t>
      </w:r>
      <w:r>
        <w:rPr>
          <w:vertAlign w:val="subscript"/>
        </w:rPr>
        <w:t>Указывается должность, ФИО, номер контрактного телефона, адрес электронной почты ответственного должностного лица заказчика.</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027D" w:rsidRPr="00FB53E6" w:rsidRDefault="007F027D" w:rsidP="00FB53E6">
    <w:pPr>
      <w:pStyle w:val="ConsPlusNormal"/>
      <w:jc w:val="center"/>
      <w:rPr>
        <w:rFonts w:ascii="Times New Roman" w:hAnsi="Times New Roman" w:cs="Times New Roman"/>
        <w:i/>
        <w:sz w:val="20"/>
      </w:rPr>
    </w:pPr>
    <w:r w:rsidRPr="00FB53E6">
      <w:rPr>
        <w:rFonts w:ascii="Times New Roman" w:hAnsi="Times New Roman" w:cs="Times New Roman"/>
        <w:i/>
        <w:sz w:val="20"/>
      </w:rPr>
      <w:t xml:space="preserve">ИКЗ </w:t>
    </w:r>
    <w:r w:rsidRPr="00F27D0F">
      <w:rPr>
        <w:rFonts w:ascii="Times New Roman" w:hAnsi="Times New Roman" w:cs="Times New Roman"/>
        <w:i/>
        <w:sz w:val="20"/>
      </w:rPr>
      <w:t>262781901944878190100100050000000000</w:t>
    </w:r>
  </w:p>
  <w:p w:rsidR="007F027D" w:rsidRPr="000403E1" w:rsidRDefault="007F027D" w:rsidP="000403E1">
    <w:pPr>
      <w:pStyle w:val="ConsPlusNormal"/>
      <w:jc w:val="center"/>
      <w:rPr>
        <w:rFonts w:ascii="Times New Roman" w:hAnsi="Times New Roman" w:cs="Times New Roman"/>
        <w:i/>
        <w:sz w:val="20"/>
      </w:rPr>
    </w:pPr>
    <w:r w:rsidRPr="000403E1">
      <w:rPr>
        <w:rFonts w:ascii="Times New Roman" w:hAnsi="Times New Roman" w:cs="Times New Roman"/>
        <w:i/>
        <w:sz w:val="20"/>
      </w:rPr>
      <w:t xml:space="preserve">Наименование закупки: </w:t>
    </w:r>
    <w:r w:rsidR="00A4562B" w:rsidRPr="00CD3486">
      <w:rPr>
        <w:rFonts w:ascii="Times New Roman" w:hAnsi="Times New Roman" w:cs="Times New Roman"/>
        <w:i/>
        <w:sz w:val="20"/>
      </w:rPr>
      <w:t xml:space="preserve">Оказание услуг по </w:t>
    </w:r>
    <w:r w:rsidR="00A4562B">
      <w:rPr>
        <w:rFonts w:ascii="Times New Roman" w:hAnsi="Times New Roman" w:cs="Times New Roman"/>
        <w:i/>
        <w:sz w:val="20"/>
      </w:rPr>
      <w:t>дератизации помещений Петродворцового РЖА</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027D" w:rsidRPr="00FB53E6" w:rsidRDefault="007F027D" w:rsidP="00FF685B">
    <w:pPr>
      <w:pStyle w:val="ConsPlusNormal"/>
      <w:jc w:val="center"/>
      <w:rPr>
        <w:rFonts w:ascii="Times New Roman" w:hAnsi="Times New Roman" w:cs="Times New Roman"/>
        <w:i/>
        <w:sz w:val="20"/>
      </w:rPr>
    </w:pPr>
    <w:r w:rsidRPr="00FB53E6">
      <w:rPr>
        <w:rFonts w:ascii="Times New Roman" w:hAnsi="Times New Roman" w:cs="Times New Roman"/>
        <w:i/>
        <w:sz w:val="20"/>
      </w:rPr>
      <w:t xml:space="preserve">ИКЗ </w:t>
    </w:r>
    <w:r w:rsidRPr="00F27D0F">
      <w:rPr>
        <w:rFonts w:ascii="Times New Roman" w:hAnsi="Times New Roman" w:cs="Times New Roman"/>
        <w:i/>
        <w:sz w:val="20"/>
      </w:rPr>
      <w:t>262781901944878190100100050000000000</w:t>
    </w:r>
  </w:p>
  <w:p w:rsidR="007F027D" w:rsidRPr="000403E1" w:rsidRDefault="007F027D" w:rsidP="00FF685B">
    <w:pPr>
      <w:pStyle w:val="ConsPlusNormal"/>
      <w:jc w:val="center"/>
      <w:rPr>
        <w:rFonts w:ascii="Times New Roman" w:hAnsi="Times New Roman" w:cs="Times New Roman"/>
        <w:i/>
        <w:sz w:val="20"/>
      </w:rPr>
    </w:pPr>
    <w:r w:rsidRPr="000403E1">
      <w:rPr>
        <w:rFonts w:ascii="Times New Roman" w:hAnsi="Times New Roman" w:cs="Times New Roman"/>
        <w:i/>
        <w:sz w:val="20"/>
      </w:rPr>
      <w:t xml:space="preserve">Наименование закупки: </w:t>
    </w:r>
    <w:r w:rsidR="00A62034" w:rsidRPr="00A62034">
      <w:rPr>
        <w:rFonts w:ascii="Times New Roman" w:hAnsi="Times New Roman" w:cs="Times New Roman"/>
        <w:i/>
        <w:sz w:val="20"/>
      </w:rPr>
      <w:t>Оказание услуг по дератизации помещений Петродворцового РЖА</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87DF3"/>
    <w:multiLevelType w:val="multilevel"/>
    <w:tmpl w:val="036C8276"/>
    <w:lvl w:ilvl="0">
      <w:start w:val="1"/>
      <w:numFmt w:val="decimal"/>
      <w:lvlText w:val="%1."/>
      <w:lvlJc w:val="left"/>
      <w:pPr>
        <w:ind w:left="107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 w15:restartNumberingAfterBreak="0">
    <w:nsid w:val="077B195B"/>
    <w:multiLevelType w:val="hybridMultilevel"/>
    <w:tmpl w:val="099C226A"/>
    <w:lvl w:ilvl="0" w:tplc="47AAA366">
      <w:start w:val="14"/>
      <w:numFmt w:val="bullet"/>
      <w:lvlText w:val=""/>
      <w:lvlJc w:val="left"/>
      <w:pPr>
        <w:ind w:left="720" w:hanging="360"/>
      </w:pPr>
      <w:rPr>
        <w:rFonts w:ascii="Symbol" w:eastAsia="Times New Roman" w:hAnsi="Symbol" w:cs="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C4D1F1C"/>
    <w:multiLevelType w:val="multilevel"/>
    <w:tmpl w:val="3AE00C10"/>
    <w:lvl w:ilvl="0">
      <w:start w:val="1"/>
      <w:numFmt w:val="decimal"/>
      <w:lvlText w:val="%1."/>
      <w:lvlJc w:val="left"/>
      <w:pPr>
        <w:ind w:left="3621" w:hanging="360"/>
      </w:pPr>
      <w:rPr>
        <w:rFonts w:ascii="Times New Roman" w:eastAsiaTheme="minorHAnsi" w:hAnsi="Times New Roman" w:cstheme="minorBidi"/>
      </w:rPr>
    </w:lvl>
    <w:lvl w:ilvl="1">
      <w:start w:val="1"/>
      <w:numFmt w:val="decimal"/>
      <w:lvlText w:val="%1.%2."/>
      <w:lvlJc w:val="left"/>
      <w:pPr>
        <w:ind w:left="4521" w:hanging="360"/>
      </w:pPr>
      <w:rPr>
        <w:rFonts w:hint="default"/>
      </w:rPr>
    </w:lvl>
    <w:lvl w:ilvl="2">
      <w:start w:val="1"/>
      <w:numFmt w:val="decimal"/>
      <w:lvlText w:val="%1.%2.%3."/>
      <w:lvlJc w:val="left"/>
      <w:pPr>
        <w:ind w:left="5781" w:hanging="720"/>
      </w:pPr>
      <w:rPr>
        <w:rFonts w:hint="default"/>
      </w:rPr>
    </w:lvl>
    <w:lvl w:ilvl="3">
      <w:start w:val="1"/>
      <w:numFmt w:val="decimal"/>
      <w:lvlText w:val="%1.%2.%3.%4."/>
      <w:lvlJc w:val="left"/>
      <w:pPr>
        <w:ind w:left="6681" w:hanging="720"/>
      </w:pPr>
      <w:rPr>
        <w:rFonts w:hint="default"/>
      </w:rPr>
    </w:lvl>
    <w:lvl w:ilvl="4">
      <w:start w:val="1"/>
      <w:numFmt w:val="decimal"/>
      <w:lvlText w:val="%1.%2.%3.%4.%5."/>
      <w:lvlJc w:val="left"/>
      <w:pPr>
        <w:ind w:left="7941" w:hanging="1080"/>
      </w:pPr>
      <w:rPr>
        <w:rFonts w:hint="default"/>
      </w:rPr>
    </w:lvl>
    <w:lvl w:ilvl="5">
      <w:start w:val="1"/>
      <w:numFmt w:val="decimal"/>
      <w:lvlText w:val="%1.%2.%3.%4.%5.%6."/>
      <w:lvlJc w:val="left"/>
      <w:pPr>
        <w:ind w:left="8841" w:hanging="1080"/>
      </w:pPr>
      <w:rPr>
        <w:rFonts w:hint="default"/>
      </w:rPr>
    </w:lvl>
    <w:lvl w:ilvl="6">
      <w:start w:val="1"/>
      <w:numFmt w:val="decimal"/>
      <w:lvlText w:val="%1.%2.%3.%4.%5.%6.%7."/>
      <w:lvlJc w:val="left"/>
      <w:pPr>
        <w:ind w:left="10101" w:hanging="1440"/>
      </w:pPr>
      <w:rPr>
        <w:rFonts w:hint="default"/>
      </w:rPr>
    </w:lvl>
    <w:lvl w:ilvl="7">
      <w:start w:val="1"/>
      <w:numFmt w:val="decimal"/>
      <w:lvlText w:val="%1.%2.%3.%4.%5.%6.%7.%8."/>
      <w:lvlJc w:val="left"/>
      <w:pPr>
        <w:ind w:left="11001" w:hanging="1440"/>
      </w:pPr>
      <w:rPr>
        <w:rFonts w:hint="default"/>
      </w:rPr>
    </w:lvl>
    <w:lvl w:ilvl="8">
      <w:start w:val="1"/>
      <w:numFmt w:val="decimal"/>
      <w:lvlText w:val="%1.%2.%3.%4.%5.%6.%7.%8.%9."/>
      <w:lvlJc w:val="left"/>
      <w:pPr>
        <w:ind w:left="12261" w:hanging="1800"/>
      </w:pPr>
      <w:rPr>
        <w:rFonts w:hint="default"/>
      </w:rPr>
    </w:lvl>
  </w:abstractNum>
  <w:abstractNum w:abstractNumId="3" w15:restartNumberingAfterBreak="0">
    <w:nsid w:val="0D6B040E"/>
    <w:multiLevelType w:val="hybridMultilevel"/>
    <w:tmpl w:val="8D22D210"/>
    <w:lvl w:ilvl="0" w:tplc="70748116">
      <w:start w:val="1"/>
      <w:numFmt w:val="decimal"/>
      <w:lvlText w:val="%1."/>
      <w:lvlJc w:val="left"/>
      <w:pPr>
        <w:ind w:left="1069" w:hanging="360"/>
      </w:pPr>
      <w:rPr>
        <w:b w:val="0"/>
        <w:bCs w:val="0"/>
      </w:rPr>
    </w:lvl>
    <w:lvl w:ilvl="1" w:tplc="C9460F66">
      <w:start w:val="1"/>
      <w:numFmt w:val="lowerLetter"/>
      <w:lvlText w:val="%2."/>
      <w:lvlJc w:val="left"/>
      <w:pPr>
        <w:ind w:left="1789" w:hanging="360"/>
      </w:pPr>
    </w:lvl>
    <w:lvl w:ilvl="2" w:tplc="1AEC20FC">
      <w:start w:val="1"/>
      <w:numFmt w:val="lowerRoman"/>
      <w:lvlText w:val="%3."/>
      <w:lvlJc w:val="right"/>
      <w:pPr>
        <w:ind w:left="2509" w:hanging="180"/>
      </w:pPr>
    </w:lvl>
    <w:lvl w:ilvl="3" w:tplc="B712A62A">
      <w:start w:val="1"/>
      <w:numFmt w:val="decimal"/>
      <w:lvlText w:val="%4."/>
      <w:lvlJc w:val="left"/>
      <w:pPr>
        <w:ind w:left="3229" w:hanging="360"/>
      </w:pPr>
    </w:lvl>
    <w:lvl w:ilvl="4" w:tplc="3A38EE54">
      <w:start w:val="1"/>
      <w:numFmt w:val="lowerLetter"/>
      <w:lvlText w:val="%5."/>
      <w:lvlJc w:val="left"/>
      <w:pPr>
        <w:ind w:left="3949" w:hanging="360"/>
      </w:pPr>
    </w:lvl>
    <w:lvl w:ilvl="5" w:tplc="9660499E">
      <w:start w:val="1"/>
      <w:numFmt w:val="lowerRoman"/>
      <w:lvlText w:val="%6."/>
      <w:lvlJc w:val="right"/>
      <w:pPr>
        <w:ind w:left="4669" w:hanging="180"/>
      </w:pPr>
    </w:lvl>
    <w:lvl w:ilvl="6" w:tplc="B1989C2A">
      <w:start w:val="1"/>
      <w:numFmt w:val="decimal"/>
      <w:lvlText w:val="%7."/>
      <w:lvlJc w:val="left"/>
      <w:pPr>
        <w:ind w:left="5389" w:hanging="360"/>
      </w:pPr>
    </w:lvl>
    <w:lvl w:ilvl="7" w:tplc="78E2036C">
      <w:start w:val="1"/>
      <w:numFmt w:val="lowerLetter"/>
      <w:lvlText w:val="%8."/>
      <w:lvlJc w:val="left"/>
      <w:pPr>
        <w:ind w:left="6109" w:hanging="360"/>
      </w:pPr>
    </w:lvl>
    <w:lvl w:ilvl="8" w:tplc="BBEE4FB6">
      <w:start w:val="1"/>
      <w:numFmt w:val="lowerRoman"/>
      <w:lvlText w:val="%9."/>
      <w:lvlJc w:val="right"/>
      <w:pPr>
        <w:ind w:left="6829" w:hanging="180"/>
      </w:pPr>
    </w:lvl>
  </w:abstractNum>
  <w:abstractNum w:abstractNumId="4" w15:restartNumberingAfterBreak="0">
    <w:nsid w:val="1A2F4608"/>
    <w:multiLevelType w:val="multilevel"/>
    <w:tmpl w:val="B134951C"/>
    <w:lvl w:ilvl="0">
      <w:start w:val="5"/>
      <w:numFmt w:val="decimal"/>
      <w:lvlText w:val="%1."/>
      <w:lvlJc w:val="left"/>
      <w:pPr>
        <w:ind w:left="360" w:hanging="360"/>
      </w:pPr>
      <w:rPr>
        <w:rFonts w:eastAsia="Times New Roman" w:hint="default"/>
      </w:rPr>
    </w:lvl>
    <w:lvl w:ilvl="1">
      <w:start w:val="1"/>
      <w:numFmt w:val="decimal"/>
      <w:lvlText w:val="%1.%2."/>
      <w:lvlJc w:val="left"/>
      <w:pPr>
        <w:ind w:left="1429" w:hanging="360"/>
      </w:pPr>
      <w:rPr>
        <w:rFonts w:eastAsia="Times New Roman" w:hint="default"/>
      </w:rPr>
    </w:lvl>
    <w:lvl w:ilvl="2">
      <w:start w:val="1"/>
      <w:numFmt w:val="decimal"/>
      <w:lvlText w:val="%1.%2.%3."/>
      <w:lvlJc w:val="left"/>
      <w:pPr>
        <w:ind w:left="2858" w:hanging="720"/>
      </w:pPr>
      <w:rPr>
        <w:rFonts w:eastAsia="Times New Roman" w:hint="default"/>
      </w:rPr>
    </w:lvl>
    <w:lvl w:ilvl="3">
      <w:start w:val="1"/>
      <w:numFmt w:val="decimal"/>
      <w:lvlText w:val="%1.%2.%3.%4."/>
      <w:lvlJc w:val="left"/>
      <w:pPr>
        <w:ind w:left="3927" w:hanging="720"/>
      </w:pPr>
      <w:rPr>
        <w:rFonts w:eastAsia="Times New Roman" w:hint="default"/>
      </w:rPr>
    </w:lvl>
    <w:lvl w:ilvl="4">
      <w:start w:val="1"/>
      <w:numFmt w:val="decimal"/>
      <w:lvlText w:val="%1.%2.%3.%4.%5."/>
      <w:lvlJc w:val="left"/>
      <w:pPr>
        <w:ind w:left="5356" w:hanging="1080"/>
      </w:pPr>
      <w:rPr>
        <w:rFonts w:eastAsia="Times New Roman" w:hint="default"/>
      </w:rPr>
    </w:lvl>
    <w:lvl w:ilvl="5">
      <w:start w:val="1"/>
      <w:numFmt w:val="decimal"/>
      <w:lvlText w:val="%1.%2.%3.%4.%5.%6."/>
      <w:lvlJc w:val="left"/>
      <w:pPr>
        <w:ind w:left="6425" w:hanging="1080"/>
      </w:pPr>
      <w:rPr>
        <w:rFonts w:eastAsia="Times New Roman" w:hint="default"/>
      </w:rPr>
    </w:lvl>
    <w:lvl w:ilvl="6">
      <w:start w:val="1"/>
      <w:numFmt w:val="decimal"/>
      <w:lvlText w:val="%1.%2.%3.%4.%5.%6.%7."/>
      <w:lvlJc w:val="left"/>
      <w:pPr>
        <w:ind w:left="7854" w:hanging="1440"/>
      </w:pPr>
      <w:rPr>
        <w:rFonts w:eastAsia="Times New Roman" w:hint="default"/>
      </w:rPr>
    </w:lvl>
    <w:lvl w:ilvl="7">
      <w:start w:val="1"/>
      <w:numFmt w:val="decimal"/>
      <w:lvlText w:val="%1.%2.%3.%4.%5.%6.%7.%8."/>
      <w:lvlJc w:val="left"/>
      <w:pPr>
        <w:ind w:left="8923" w:hanging="1440"/>
      </w:pPr>
      <w:rPr>
        <w:rFonts w:eastAsia="Times New Roman" w:hint="default"/>
      </w:rPr>
    </w:lvl>
    <w:lvl w:ilvl="8">
      <w:start w:val="1"/>
      <w:numFmt w:val="decimal"/>
      <w:lvlText w:val="%1.%2.%3.%4.%5.%6.%7.%8.%9."/>
      <w:lvlJc w:val="left"/>
      <w:pPr>
        <w:ind w:left="10352" w:hanging="1800"/>
      </w:pPr>
      <w:rPr>
        <w:rFonts w:eastAsia="Times New Roman" w:hint="default"/>
      </w:rPr>
    </w:lvl>
  </w:abstractNum>
  <w:abstractNum w:abstractNumId="5" w15:restartNumberingAfterBreak="0">
    <w:nsid w:val="1E362E5A"/>
    <w:multiLevelType w:val="hybridMultilevel"/>
    <w:tmpl w:val="408A6270"/>
    <w:lvl w:ilvl="0" w:tplc="BCDCD33C">
      <w:start w:val="14"/>
      <w:numFmt w:val="bullet"/>
      <w:lvlText w:val=""/>
      <w:lvlJc w:val="left"/>
      <w:pPr>
        <w:ind w:left="1080" w:hanging="360"/>
      </w:pPr>
      <w:rPr>
        <w:rFonts w:ascii="Symbol" w:eastAsia="Times New Roman" w:hAnsi="Symbol" w:cs="Times New Roman" w:hint="default"/>
        <w:sz w:val="24"/>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6" w15:restartNumberingAfterBreak="0">
    <w:nsid w:val="2F2E400E"/>
    <w:multiLevelType w:val="multilevel"/>
    <w:tmpl w:val="3AE00C10"/>
    <w:lvl w:ilvl="0">
      <w:start w:val="1"/>
      <w:numFmt w:val="decimal"/>
      <w:lvlText w:val="%1."/>
      <w:lvlJc w:val="left"/>
      <w:pPr>
        <w:ind w:left="3621" w:hanging="360"/>
      </w:pPr>
      <w:rPr>
        <w:rFonts w:ascii="Times New Roman" w:eastAsiaTheme="minorHAnsi" w:hAnsi="Times New Roman" w:cstheme="minorBidi"/>
      </w:rPr>
    </w:lvl>
    <w:lvl w:ilvl="1">
      <w:start w:val="1"/>
      <w:numFmt w:val="decimal"/>
      <w:lvlText w:val="%1.%2."/>
      <w:lvlJc w:val="left"/>
      <w:pPr>
        <w:ind w:left="4521" w:hanging="360"/>
      </w:pPr>
      <w:rPr>
        <w:rFonts w:hint="default"/>
      </w:rPr>
    </w:lvl>
    <w:lvl w:ilvl="2">
      <w:start w:val="1"/>
      <w:numFmt w:val="decimal"/>
      <w:lvlText w:val="%1.%2.%3."/>
      <w:lvlJc w:val="left"/>
      <w:pPr>
        <w:ind w:left="5781" w:hanging="720"/>
      </w:pPr>
      <w:rPr>
        <w:rFonts w:hint="default"/>
      </w:rPr>
    </w:lvl>
    <w:lvl w:ilvl="3">
      <w:start w:val="1"/>
      <w:numFmt w:val="decimal"/>
      <w:lvlText w:val="%1.%2.%3.%4."/>
      <w:lvlJc w:val="left"/>
      <w:pPr>
        <w:ind w:left="6681" w:hanging="720"/>
      </w:pPr>
      <w:rPr>
        <w:rFonts w:hint="default"/>
      </w:rPr>
    </w:lvl>
    <w:lvl w:ilvl="4">
      <w:start w:val="1"/>
      <w:numFmt w:val="decimal"/>
      <w:lvlText w:val="%1.%2.%3.%4.%5."/>
      <w:lvlJc w:val="left"/>
      <w:pPr>
        <w:ind w:left="7941" w:hanging="1080"/>
      </w:pPr>
      <w:rPr>
        <w:rFonts w:hint="default"/>
      </w:rPr>
    </w:lvl>
    <w:lvl w:ilvl="5">
      <w:start w:val="1"/>
      <w:numFmt w:val="decimal"/>
      <w:lvlText w:val="%1.%2.%3.%4.%5.%6."/>
      <w:lvlJc w:val="left"/>
      <w:pPr>
        <w:ind w:left="8841" w:hanging="1080"/>
      </w:pPr>
      <w:rPr>
        <w:rFonts w:hint="default"/>
      </w:rPr>
    </w:lvl>
    <w:lvl w:ilvl="6">
      <w:start w:val="1"/>
      <w:numFmt w:val="decimal"/>
      <w:lvlText w:val="%1.%2.%3.%4.%5.%6.%7."/>
      <w:lvlJc w:val="left"/>
      <w:pPr>
        <w:ind w:left="10101" w:hanging="1440"/>
      </w:pPr>
      <w:rPr>
        <w:rFonts w:hint="default"/>
      </w:rPr>
    </w:lvl>
    <w:lvl w:ilvl="7">
      <w:start w:val="1"/>
      <w:numFmt w:val="decimal"/>
      <w:lvlText w:val="%1.%2.%3.%4.%5.%6.%7.%8."/>
      <w:lvlJc w:val="left"/>
      <w:pPr>
        <w:ind w:left="11001" w:hanging="1440"/>
      </w:pPr>
      <w:rPr>
        <w:rFonts w:hint="default"/>
      </w:rPr>
    </w:lvl>
    <w:lvl w:ilvl="8">
      <w:start w:val="1"/>
      <w:numFmt w:val="decimal"/>
      <w:lvlText w:val="%1.%2.%3.%4.%5.%6.%7.%8.%9."/>
      <w:lvlJc w:val="left"/>
      <w:pPr>
        <w:ind w:left="12261" w:hanging="1800"/>
      </w:pPr>
      <w:rPr>
        <w:rFonts w:hint="default"/>
      </w:rPr>
    </w:lvl>
  </w:abstractNum>
  <w:abstractNum w:abstractNumId="7" w15:restartNumberingAfterBreak="0">
    <w:nsid w:val="3AD53D22"/>
    <w:multiLevelType w:val="hybridMultilevel"/>
    <w:tmpl w:val="F25097B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15:restartNumberingAfterBreak="0">
    <w:nsid w:val="3BE87111"/>
    <w:multiLevelType w:val="hybridMultilevel"/>
    <w:tmpl w:val="CDD633E8"/>
    <w:lvl w:ilvl="0" w:tplc="96A844E0">
      <w:start w:val="1"/>
      <w:numFmt w:val="decimal"/>
      <w:lvlText w:val="%1."/>
      <w:lvlJc w:val="left"/>
      <w:pPr>
        <w:ind w:left="1069" w:hanging="360"/>
      </w:pPr>
      <w:rPr>
        <w:rFonts w:hint="default"/>
        <w:b w:val="0"/>
      </w:rPr>
    </w:lvl>
    <w:lvl w:ilvl="1" w:tplc="04190019">
      <w:start w:val="1"/>
      <w:numFmt w:val="lowerLetter"/>
      <w:lvlText w:val="%2."/>
      <w:lvlJc w:val="left"/>
      <w:pPr>
        <w:ind w:left="1789" w:hanging="360"/>
      </w:pPr>
    </w:lvl>
    <w:lvl w:ilvl="2" w:tplc="0419001B">
      <w:start w:val="1"/>
      <w:numFmt w:val="lowerRoman"/>
      <w:lvlText w:val="%3."/>
      <w:lvlJc w:val="right"/>
      <w:pPr>
        <w:ind w:left="748"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46767310"/>
    <w:multiLevelType w:val="multilevel"/>
    <w:tmpl w:val="9BBC1F64"/>
    <w:lvl w:ilvl="0">
      <w:start w:val="5"/>
      <w:numFmt w:val="decimal"/>
      <w:lvlText w:val="%1."/>
      <w:lvlJc w:val="left"/>
      <w:pPr>
        <w:ind w:left="360" w:hanging="360"/>
      </w:pPr>
    </w:lvl>
    <w:lvl w:ilvl="1">
      <w:start w:val="1"/>
      <w:numFmt w:val="decimal"/>
      <w:lvlText w:val="%1.%2."/>
      <w:lvlJc w:val="left"/>
      <w:pPr>
        <w:ind w:left="1260" w:hanging="360"/>
      </w:pPr>
      <w:rPr>
        <w:b w:val="0"/>
      </w:rPr>
    </w:lvl>
    <w:lvl w:ilvl="2">
      <w:start w:val="1"/>
      <w:numFmt w:val="decimal"/>
      <w:lvlText w:val="%1.%2.%3."/>
      <w:lvlJc w:val="left"/>
      <w:pPr>
        <w:ind w:left="2520" w:hanging="720"/>
      </w:pPr>
    </w:lvl>
    <w:lvl w:ilvl="3">
      <w:start w:val="1"/>
      <w:numFmt w:val="decimal"/>
      <w:lvlText w:val="%1.%2.%3.%4."/>
      <w:lvlJc w:val="left"/>
      <w:pPr>
        <w:ind w:left="3420" w:hanging="720"/>
      </w:pPr>
    </w:lvl>
    <w:lvl w:ilvl="4">
      <w:start w:val="1"/>
      <w:numFmt w:val="decimal"/>
      <w:lvlText w:val="%1.%2.%3.%4.%5."/>
      <w:lvlJc w:val="left"/>
      <w:pPr>
        <w:ind w:left="4680" w:hanging="1080"/>
      </w:pPr>
    </w:lvl>
    <w:lvl w:ilvl="5">
      <w:start w:val="1"/>
      <w:numFmt w:val="decimal"/>
      <w:lvlText w:val="%1.%2.%3.%4.%5.%6."/>
      <w:lvlJc w:val="left"/>
      <w:pPr>
        <w:ind w:left="5580" w:hanging="1080"/>
      </w:pPr>
    </w:lvl>
    <w:lvl w:ilvl="6">
      <w:start w:val="1"/>
      <w:numFmt w:val="decimal"/>
      <w:lvlText w:val="%1.%2.%3.%4.%5.%6.%7."/>
      <w:lvlJc w:val="left"/>
      <w:pPr>
        <w:ind w:left="6840" w:hanging="1440"/>
      </w:pPr>
    </w:lvl>
    <w:lvl w:ilvl="7">
      <w:start w:val="1"/>
      <w:numFmt w:val="decimal"/>
      <w:lvlText w:val="%1.%2.%3.%4.%5.%6.%7.%8."/>
      <w:lvlJc w:val="left"/>
      <w:pPr>
        <w:ind w:left="7740" w:hanging="1440"/>
      </w:pPr>
    </w:lvl>
    <w:lvl w:ilvl="8">
      <w:start w:val="1"/>
      <w:numFmt w:val="decimal"/>
      <w:lvlText w:val="%1.%2.%3.%4.%5.%6.%7.%8.%9."/>
      <w:lvlJc w:val="left"/>
      <w:pPr>
        <w:ind w:left="9000" w:hanging="1800"/>
      </w:pPr>
    </w:lvl>
  </w:abstractNum>
  <w:abstractNum w:abstractNumId="10" w15:restartNumberingAfterBreak="0">
    <w:nsid w:val="4760738C"/>
    <w:multiLevelType w:val="multilevel"/>
    <w:tmpl w:val="29CAADE6"/>
    <w:lvl w:ilvl="0">
      <w:start w:val="1"/>
      <w:numFmt w:val="decimal"/>
      <w:lvlText w:val="%1."/>
      <w:lvlJc w:val="left"/>
      <w:pPr>
        <w:ind w:left="3621" w:hanging="360"/>
      </w:pPr>
      <w:rPr>
        <w:rFonts w:ascii="Times New Roman" w:eastAsia="Times New Roman" w:hAnsi="Times New Roman" w:cs="Times New Roman"/>
      </w:rPr>
    </w:lvl>
    <w:lvl w:ilvl="1">
      <w:start w:val="1"/>
      <w:numFmt w:val="decimal"/>
      <w:lvlText w:val="%1.%2."/>
      <w:lvlJc w:val="left"/>
      <w:pPr>
        <w:ind w:left="4521" w:hanging="360"/>
      </w:pPr>
    </w:lvl>
    <w:lvl w:ilvl="2">
      <w:start w:val="1"/>
      <w:numFmt w:val="decimal"/>
      <w:lvlText w:val="%1.%2.%3."/>
      <w:lvlJc w:val="left"/>
      <w:pPr>
        <w:ind w:left="5781" w:hanging="720"/>
      </w:pPr>
    </w:lvl>
    <w:lvl w:ilvl="3">
      <w:start w:val="1"/>
      <w:numFmt w:val="decimal"/>
      <w:lvlText w:val="%1.%2.%3.%4."/>
      <w:lvlJc w:val="left"/>
      <w:pPr>
        <w:ind w:left="6681" w:hanging="720"/>
      </w:pPr>
    </w:lvl>
    <w:lvl w:ilvl="4">
      <w:start w:val="1"/>
      <w:numFmt w:val="decimal"/>
      <w:lvlText w:val="%1.%2.%3.%4.%5."/>
      <w:lvlJc w:val="left"/>
      <w:pPr>
        <w:ind w:left="7941" w:hanging="1080"/>
      </w:pPr>
    </w:lvl>
    <w:lvl w:ilvl="5">
      <w:start w:val="1"/>
      <w:numFmt w:val="decimal"/>
      <w:lvlText w:val="%1.%2.%3.%4.%5.%6."/>
      <w:lvlJc w:val="left"/>
      <w:pPr>
        <w:ind w:left="8841" w:hanging="1080"/>
      </w:pPr>
    </w:lvl>
    <w:lvl w:ilvl="6">
      <w:start w:val="1"/>
      <w:numFmt w:val="decimal"/>
      <w:lvlText w:val="%1.%2.%3.%4.%5.%6.%7."/>
      <w:lvlJc w:val="left"/>
      <w:pPr>
        <w:ind w:left="10101" w:hanging="1440"/>
      </w:pPr>
    </w:lvl>
    <w:lvl w:ilvl="7">
      <w:start w:val="1"/>
      <w:numFmt w:val="decimal"/>
      <w:lvlText w:val="%1.%2.%3.%4.%5.%6.%7.%8."/>
      <w:lvlJc w:val="left"/>
      <w:pPr>
        <w:ind w:left="11001" w:hanging="1440"/>
      </w:pPr>
    </w:lvl>
    <w:lvl w:ilvl="8">
      <w:start w:val="1"/>
      <w:numFmt w:val="decimal"/>
      <w:lvlText w:val="%1.%2.%3.%4.%5.%6.%7.%8.%9."/>
      <w:lvlJc w:val="left"/>
      <w:pPr>
        <w:ind w:left="12261" w:hanging="1800"/>
      </w:pPr>
    </w:lvl>
  </w:abstractNum>
  <w:abstractNum w:abstractNumId="11" w15:restartNumberingAfterBreak="0">
    <w:nsid w:val="4B1D5952"/>
    <w:multiLevelType w:val="multilevel"/>
    <w:tmpl w:val="E9EC8446"/>
    <w:lvl w:ilvl="0">
      <w:start w:val="1"/>
      <w:numFmt w:val="decimal"/>
      <w:isLgl/>
      <w:lvlText w:val="%1."/>
      <w:lvlJc w:val="left"/>
      <w:pPr>
        <w:tabs>
          <w:tab w:val="num" w:pos="720"/>
        </w:tabs>
        <w:ind w:left="720" w:hanging="360"/>
      </w:pPr>
    </w:lvl>
    <w:lvl w:ilvl="1">
      <w:start w:val="3"/>
      <w:numFmt w:val="decimal"/>
      <w:isLgl/>
      <w:lvlText w:val="%1.%2."/>
      <w:lvlJc w:val="left"/>
      <w:pPr>
        <w:tabs>
          <w:tab w:val="num" w:pos="846"/>
        </w:tabs>
        <w:ind w:left="846" w:hanging="420"/>
      </w:pPr>
      <w:rPr>
        <w:rFonts w:ascii="Times New Roman" w:eastAsia="Times New Roman" w:hAnsi="Times New Roman" w:cs="Times New Roman"/>
        <w:b w:val="0"/>
      </w:rPr>
    </w:lvl>
    <w:lvl w:ilvl="2">
      <w:start w:val="1"/>
      <w:numFmt w:val="decimal"/>
      <w:isLgl/>
      <w:lvlText w:val="%3.%2.%3%%%%."/>
      <w:lvlJc w:val="left"/>
      <w:pPr>
        <w:tabs>
          <w:tab w:val="num" w:pos="1080"/>
        </w:tabs>
        <w:ind w:left="1080" w:hanging="720"/>
      </w:pPr>
      <w:rPr>
        <w:b/>
      </w:rPr>
    </w:lvl>
    <w:lvl w:ilvl="3">
      <w:start w:val="1"/>
      <w:numFmt w:val="decimal"/>
      <w:isLgl/>
      <w:lvlText w:val="%1.%2.%3.%4."/>
      <w:lvlJc w:val="left"/>
      <w:pPr>
        <w:tabs>
          <w:tab w:val="num" w:pos="1080"/>
        </w:tabs>
        <w:ind w:left="1080" w:hanging="720"/>
      </w:pPr>
      <w:rPr>
        <w:b/>
      </w:r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12" w15:restartNumberingAfterBreak="0">
    <w:nsid w:val="4F356922"/>
    <w:multiLevelType w:val="hybridMultilevel"/>
    <w:tmpl w:val="2144A6F0"/>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3" w15:restartNumberingAfterBreak="0">
    <w:nsid w:val="51655995"/>
    <w:multiLevelType w:val="hybridMultilevel"/>
    <w:tmpl w:val="2894263E"/>
    <w:lvl w:ilvl="0" w:tplc="8372507C">
      <w:start w:val="38"/>
      <w:numFmt w:val="bullet"/>
      <w:lvlText w:val=""/>
      <w:lvlJc w:val="left"/>
      <w:pPr>
        <w:ind w:left="900" w:hanging="360"/>
      </w:pPr>
      <w:rPr>
        <w:rFonts w:ascii="Symbol" w:eastAsia="Calibri" w:hAnsi="Symbol" w:cs="Times New Roman" w:hint="default"/>
      </w:rPr>
    </w:lvl>
    <w:lvl w:ilvl="1" w:tplc="04190003" w:tentative="1">
      <w:start w:val="1"/>
      <w:numFmt w:val="bullet"/>
      <w:lvlText w:val="o"/>
      <w:lvlJc w:val="left"/>
      <w:pPr>
        <w:ind w:left="1620" w:hanging="360"/>
      </w:pPr>
      <w:rPr>
        <w:rFonts w:ascii="Courier New" w:hAnsi="Courier New" w:cs="Courier New" w:hint="default"/>
      </w:rPr>
    </w:lvl>
    <w:lvl w:ilvl="2" w:tplc="04190005" w:tentative="1">
      <w:start w:val="1"/>
      <w:numFmt w:val="bullet"/>
      <w:lvlText w:val=""/>
      <w:lvlJc w:val="left"/>
      <w:pPr>
        <w:ind w:left="2340" w:hanging="360"/>
      </w:pPr>
      <w:rPr>
        <w:rFonts w:ascii="Wingdings" w:hAnsi="Wingdings" w:hint="default"/>
      </w:rPr>
    </w:lvl>
    <w:lvl w:ilvl="3" w:tplc="04190001" w:tentative="1">
      <w:start w:val="1"/>
      <w:numFmt w:val="bullet"/>
      <w:lvlText w:val=""/>
      <w:lvlJc w:val="left"/>
      <w:pPr>
        <w:ind w:left="3060" w:hanging="360"/>
      </w:pPr>
      <w:rPr>
        <w:rFonts w:ascii="Symbol" w:hAnsi="Symbol" w:hint="default"/>
      </w:rPr>
    </w:lvl>
    <w:lvl w:ilvl="4" w:tplc="04190003" w:tentative="1">
      <w:start w:val="1"/>
      <w:numFmt w:val="bullet"/>
      <w:lvlText w:val="o"/>
      <w:lvlJc w:val="left"/>
      <w:pPr>
        <w:ind w:left="3780" w:hanging="360"/>
      </w:pPr>
      <w:rPr>
        <w:rFonts w:ascii="Courier New" w:hAnsi="Courier New" w:cs="Courier New" w:hint="default"/>
      </w:rPr>
    </w:lvl>
    <w:lvl w:ilvl="5" w:tplc="04190005" w:tentative="1">
      <w:start w:val="1"/>
      <w:numFmt w:val="bullet"/>
      <w:lvlText w:val=""/>
      <w:lvlJc w:val="left"/>
      <w:pPr>
        <w:ind w:left="4500" w:hanging="360"/>
      </w:pPr>
      <w:rPr>
        <w:rFonts w:ascii="Wingdings" w:hAnsi="Wingdings" w:hint="default"/>
      </w:rPr>
    </w:lvl>
    <w:lvl w:ilvl="6" w:tplc="04190001" w:tentative="1">
      <w:start w:val="1"/>
      <w:numFmt w:val="bullet"/>
      <w:lvlText w:val=""/>
      <w:lvlJc w:val="left"/>
      <w:pPr>
        <w:ind w:left="5220" w:hanging="360"/>
      </w:pPr>
      <w:rPr>
        <w:rFonts w:ascii="Symbol" w:hAnsi="Symbol" w:hint="default"/>
      </w:rPr>
    </w:lvl>
    <w:lvl w:ilvl="7" w:tplc="04190003" w:tentative="1">
      <w:start w:val="1"/>
      <w:numFmt w:val="bullet"/>
      <w:lvlText w:val="o"/>
      <w:lvlJc w:val="left"/>
      <w:pPr>
        <w:ind w:left="5940" w:hanging="360"/>
      </w:pPr>
      <w:rPr>
        <w:rFonts w:ascii="Courier New" w:hAnsi="Courier New" w:cs="Courier New" w:hint="default"/>
      </w:rPr>
    </w:lvl>
    <w:lvl w:ilvl="8" w:tplc="04190005" w:tentative="1">
      <w:start w:val="1"/>
      <w:numFmt w:val="bullet"/>
      <w:lvlText w:val=""/>
      <w:lvlJc w:val="left"/>
      <w:pPr>
        <w:ind w:left="6660" w:hanging="360"/>
      </w:pPr>
      <w:rPr>
        <w:rFonts w:ascii="Wingdings" w:hAnsi="Wingdings" w:hint="default"/>
      </w:rPr>
    </w:lvl>
  </w:abstractNum>
  <w:abstractNum w:abstractNumId="14" w15:restartNumberingAfterBreak="0">
    <w:nsid w:val="52247587"/>
    <w:multiLevelType w:val="multilevel"/>
    <w:tmpl w:val="B134951C"/>
    <w:lvl w:ilvl="0">
      <w:start w:val="5"/>
      <w:numFmt w:val="decimal"/>
      <w:lvlText w:val="%1."/>
      <w:lvlJc w:val="left"/>
      <w:pPr>
        <w:ind w:left="360" w:hanging="360"/>
      </w:pPr>
      <w:rPr>
        <w:rFonts w:eastAsia="Times New Roman" w:hint="default"/>
      </w:rPr>
    </w:lvl>
    <w:lvl w:ilvl="1">
      <w:start w:val="1"/>
      <w:numFmt w:val="decimal"/>
      <w:lvlText w:val="%1.%2."/>
      <w:lvlJc w:val="left"/>
      <w:pPr>
        <w:ind w:left="1429" w:hanging="360"/>
      </w:pPr>
      <w:rPr>
        <w:rFonts w:eastAsia="Times New Roman" w:hint="default"/>
      </w:rPr>
    </w:lvl>
    <w:lvl w:ilvl="2">
      <w:start w:val="1"/>
      <w:numFmt w:val="decimal"/>
      <w:lvlText w:val="%1.%2.%3."/>
      <w:lvlJc w:val="left"/>
      <w:pPr>
        <w:ind w:left="2858" w:hanging="720"/>
      </w:pPr>
      <w:rPr>
        <w:rFonts w:eastAsia="Times New Roman" w:hint="default"/>
      </w:rPr>
    </w:lvl>
    <w:lvl w:ilvl="3">
      <w:start w:val="1"/>
      <w:numFmt w:val="decimal"/>
      <w:lvlText w:val="%1.%2.%3.%4."/>
      <w:lvlJc w:val="left"/>
      <w:pPr>
        <w:ind w:left="3927" w:hanging="720"/>
      </w:pPr>
      <w:rPr>
        <w:rFonts w:eastAsia="Times New Roman" w:hint="default"/>
      </w:rPr>
    </w:lvl>
    <w:lvl w:ilvl="4">
      <w:start w:val="1"/>
      <w:numFmt w:val="decimal"/>
      <w:lvlText w:val="%1.%2.%3.%4.%5."/>
      <w:lvlJc w:val="left"/>
      <w:pPr>
        <w:ind w:left="5356" w:hanging="1080"/>
      </w:pPr>
      <w:rPr>
        <w:rFonts w:eastAsia="Times New Roman" w:hint="default"/>
      </w:rPr>
    </w:lvl>
    <w:lvl w:ilvl="5">
      <w:start w:val="1"/>
      <w:numFmt w:val="decimal"/>
      <w:lvlText w:val="%1.%2.%3.%4.%5.%6."/>
      <w:lvlJc w:val="left"/>
      <w:pPr>
        <w:ind w:left="6425" w:hanging="1080"/>
      </w:pPr>
      <w:rPr>
        <w:rFonts w:eastAsia="Times New Roman" w:hint="default"/>
      </w:rPr>
    </w:lvl>
    <w:lvl w:ilvl="6">
      <w:start w:val="1"/>
      <w:numFmt w:val="decimal"/>
      <w:lvlText w:val="%1.%2.%3.%4.%5.%6.%7."/>
      <w:lvlJc w:val="left"/>
      <w:pPr>
        <w:ind w:left="7854" w:hanging="1440"/>
      </w:pPr>
      <w:rPr>
        <w:rFonts w:eastAsia="Times New Roman" w:hint="default"/>
      </w:rPr>
    </w:lvl>
    <w:lvl w:ilvl="7">
      <w:start w:val="1"/>
      <w:numFmt w:val="decimal"/>
      <w:lvlText w:val="%1.%2.%3.%4.%5.%6.%7.%8."/>
      <w:lvlJc w:val="left"/>
      <w:pPr>
        <w:ind w:left="8923" w:hanging="1440"/>
      </w:pPr>
      <w:rPr>
        <w:rFonts w:eastAsia="Times New Roman" w:hint="default"/>
      </w:rPr>
    </w:lvl>
    <w:lvl w:ilvl="8">
      <w:start w:val="1"/>
      <w:numFmt w:val="decimal"/>
      <w:lvlText w:val="%1.%2.%3.%4.%5.%6.%7.%8.%9."/>
      <w:lvlJc w:val="left"/>
      <w:pPr>
        <w:ind w:left="10352" w:hanging="1800"/>
      </w:pPr>
      <w:rPr>
        <w:rFonts w:eastAsia="Times New Roman" w:hint="default"/>
      </w:rPr>
    </w:lvl>
  </w:abstractNum>
  <w:abstractNum w:abstractNumId="15" w15:restartNumberingAfterBreak="0">
    <w:nsid w:val="57C32160"/>
    <w:multiLevelType w:val="multilevel"/>
    <w:tmpl w:val="3AE00C10"/>
    <w:lvl w:ilvl="0">
      <w:start w:val="1"/>
      <w:numFmt w:val="decimal"/>
      <w:lvlText w:val="%1."/>
      <w:lvlJc w:val="left"/>
      <w:pPr>
        <w:ind w:left="3621" w:hanging="360"/>
      </w:pPr>
      <w:rPr>
        <w:rFonts w:ascii="Times New Roman" w:eastAsiaTheme="minorHAnsi" w:hAnsi="Times New Roman" w:cstheme="minorBidi"/>
      </w:rPr>
    </w:lvl>
    <w:lvl w:ilvl="1">
      <w:start w:val="1"/>
      <w:numFmt w:val="decimal"/>
      <w:lvlText w:val="%1.%2."/>
      <w:lvlJc w:val="left"/>
      <w:pPr>
        <w:ind w:left="4521" w:hanging="360"/>
      </w:pPr>
      <w:rPr>
        <w:rFonts w:hint="default"/>
      </w:rPr>
    </w:lvl>
    <w:lvl w:ilvl="2">
      <w:start w:val="1"/>
      <w:numFmt w:val="decimal"/>
      <w:lvlText w:val="%1.%2.%3."/>
      <w:lvlJc w:val="left"/>
      <w:pPr>
        <w:ind w:left="5781" w:hanging="720"/>
      </w:pPr>
      <w:rPr>
        <w:rFonts w:hint="default"/>
      </w:rPr>
    </w:lvl>
    <w:lvl w:ilvl="3">
      <w:start w:val="1"/>
      <w:numFmt w:val="decimal"/>
      <w:lvlText w:val="%1.%2.%3.%4."/>
      <w:lvlJc w:val="left"/>
      <w:pPr>
        <w:ind w:left="6681" w:hanging="720"/>
      </w:pPr>
      <w:rPr>
        <w:rFonts w:hint="default"/>
      </w:rPr>
    </w:lvl>
    <w:lvl w:ilvl="4">
      <w:start w:val="1"/>
      <w:numFmt w:val="decimal"/>
      <w:lvlText w:val="%1.%2.%3.%4.%5."/>
      <w:lvlJc w:val="left"/>
      <w:pPr>
        <w:ind w:left="7941" w:hanging="1080"/>
      </w:pPr>
      <w:rPr>
        <w:rFonts w:hint="default"/>
      </w:rPr>
    </w:lvl>
    <w:lvl w:ilvl="5">
      <w:start w:val="1"/>
      <w:numFmt w:val="decimal"/>
      <w:lvlText w:val="%1.%2.%3.%4.%5.%6."/>
      <w:lvlJc w:val="left"/>
      <w:pPr>
        <w:ind w:left="8841" w:hanging="1080"/>
      </w:pPr>
      <w:rPr>
        <w:rFonts w:hint="default"/>
      </w:rPr>
    </w:lvl>
    <w:lvl w:ilvl="6">
      <w:start w:val="1"/>
      <w:numFmt w:val="decimal"/>
      <w:lvlText w:val="%1.%2.%3.%4.%5.%6.%7."/>
      <w:lvlJc w:val="left"/>
      <w:pPr>
        <w:ind w:left="10101" w:hanging="1440"/>
      </w:pPr>
      <w:rPr>
        <w:rFonts w:hint="default"/>
      </w:rPr>
    </w:lvl>
    <w:lvl w:ilvl="7">
      <w:start w:val="1"/>
      <w:numFmt w:val="decimal"/>
      <w:lvlText w:val="%1.%2.%3.%4.%5.%6.%7.%8."/>
      <w:lvlJc w:val="left"/>
      <w:pPr>
        <w:ind w:left="11001" w:hanging="1440"/>
      </w:pPr>
      <w:rPr>
        <w:rFonts w:hint="default"/>
      </w:rPr>
    </w:lvl>
    <w:lvl w:ilvl="8">
      <w:start w:val="1"/>
      <w:numFmt w:val="decimal"/>
      <w:lvlText w:val="%1.%2.%3.%4.%5.%6.%7.%8.%9."/>
      <w:lvlJc w:val="left"/>
      <w:pPr>
        <w:ind w:left="12261" w:hanging="1800"/>
      </w:pPr>
      <w:rPr>
        <w:rFonts w:hint="default"/>
      </w:rPr>
    </w:lvl>
  </w:abstractNum>
  <w:abstractNum w:abstractNumId="16" w15:restartNumberingAfterBreak="0">
    <w:nsid w:val="64EE4114"/>
    <w:multiLevelType w:val="hybridMultilevel"/>
    <w:tmpl w:val="350A1696"/>
    <w:lvl w:ilvl="0" w:tplc="BC626EC6">
      <w:start w:val="14"/>
      <w:numFmt w:val="bullet"/>
      <w:lvlText w:val=""/>
      <w:lvlJc w:val="left"/>
      <w:pPr>
        <w:ind w:left="720" w:hanging="360"/>
      </w:pPr>
      <w:rPr>
        <w:rFonts w:ascii="Symbol" w:eastAsia="Times New Roman" w:hAnsi="Symbol" w:cs="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16"/>
  </w:num>
  <w:num w:numId="3">
    <w:abstractNumId w:val="5"/>
  </w:num>
  <w:num w:numId="4">
    <w:abstractNumId w:val="13"/>
  </w:num>
  <w:num w:numId="5">
    <w:abstractNumId w:val="2"/>
  </w:num>
  <w:num w:numId="6">
    <w:abstractNumId w:val="7"/>
  </w:num>
  <w:num w:numId="7">
    <w:abstractNumId w:val="6"/>
  </w:num>
  <w:num w:numId="8">
    <w:abstractNumId w:val="15"/>
  </w:num>
  <w:num w:numId="9">
    <w:abstractNumId w:val="12"/>
  </w:num>
  <w:num w:numId="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num>
  <w:num w:numId="12">
    <w:abstractNumId w:val="8"/>
  </w:num>
  <w:num w:numId="13">
    <w:abstractNumId w:val="0"/>
  </w:num>
  <w:num w:numId="14">
    <w:abstractNumId w:val="4"/>
  </w:num>
  <w:num w:numId="15">
    <w:abstractNumId w:val="14"/>
  </w:num>
  <w:num w:numId="16">
    <w:abstractNumId w:val="11"/>
  </w:num>
  <w:num w:numId="17">
    <w:abstractNumId w:val="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284"/>
  <w:drawingGridHorizontalSpacing w:val="110"/>
  <w:displayHorizontalDrawingGridEvery w:val="2"/>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2"/>
  </w:compat>
  <w:rsids>
    <w:rsidRoot w:val="004E6607"/>
    <w:rsid w:val="000024E3"/>
    <w:rsid w:val="00003353"/>
    <w:rsid w:val="000043D8"/>
    <w:rsid w:val="00005A82"/>
    <w:rsid w:val="000063D9"/>
    <w:rsid w:val="00012D0F"/>
    <w:rsid w:val="00015D42"/>
    <w:rsid w:val="00020CC4"/>
    <w:rsid w:val="00026191"/>
    <w:rsid w:val="0002710A"/>
    <w:rsid w:val="00035333"/>
    <w:rsid w:val="00037619"/>
    <w:rsid w:val="000379C1"/>
    <w:rsid w:val="00037F59"/>
    <w:rsid w:val="000403E1"/>
    <w:rsid w:val="00044012"/>
    <w:rsid w:val="00044800"/>
    <w:rsid w:val="00044DA1"/>
    <w:rsid w:val="00044FD4"/>
    <w:rsid w:val="0004533C"/>
    <w:rsid w:val="00045619"/>
    <w:rsid w:val="00045D24"/>
    <w:rsid w:val="00046A74"/>
    <w:rsid w:val="00050A27"/>
    <w:rsid w:val="000520C3"/>
    <w:rsid w:val="0005304E"/>
    <w:rsid w:val="000553DF"/>
    <w:rsid w:val="0006084D"/>
    <w:rsid w:val="000614AB"/>
    <w:rsid w:val="00062CC3"/>
    <w:rsid w:val="00064381"/>
    <w:rsid w:val="00065DD7"/>
    <w:rsid w:val="000709AE"/>
    <w:rsid w:val="000727E9"/>
    <w:rsid w:val="00077151"/>
    <w:rsid w:val="000829AC"/>
    <w:rsid w:val="00085AF9"/>
    <w:rsid w:val="00086A9E"/>
    <w:rsid w:val="00086EBE"/>
    <w:rsid w:val="00087321"/>
    <w:rsid w:val="00094250"/>
    <w:rsid w:val="000947B8"/>
    <w:rsid w:val="00094853"/>
    <w:rsid w:val="000A2A8A"/>
    <w:rsid w:val="000B102C"/>
    <w:rsid w:val="000B3C79"/>
    <w:rsid w:val="000C1E92"/>
    <w:rsid w:val="000C6EE3"/>
    <w:rsid w:val="000D4D11"/>
    <w:rsid w:val="000D6D91"/>
    <w:rsid w:val="000E4C5F"/>
    <w:rsid w:val="000E6915"/>
    <w:rsid w:val="000E7D09"/>
    <w:rsid w:val="000F44EC"/>
    <w:rsid w:val="000F646D"/>
    <w:rsid w:val="000F6F3F"/>
    <w:rsid w:val="00100FB7"/>
    <w:rsid w:val="0010205A"/>
    <w:rsid w:val="00112E1C"/>
    <w:rsid w:val="00120632"/>
    <w:rsid w:val="00121F87"/>
    <w:rsid w:val="00122805"/>
    <w:rsid w:val="001243A9"/>
    <w:rsid w:val="0013059B"/>
    <w:rsid w:val="00134ED8"/>
    <w:rsid w:val="001352C3"/>
    <w:rsid w:val="0014027A"/>
    <w:rsid w:val="0014318A"/>
    <w:rsid w:val="0014418D"/>
    <w:rsid w:val="00145D4D"/>
    <w:rsid w:val="00145E0A"/>
    <w:rsid w:val="001472FE"/>
    <w:rsid w:val="00151A1D"/>
    <w:rsid w:val="0015466A"/>
    <w:rsid w:val="0016736D"/>
    <w:rsid w:val="001677D2"/>
    <w:rsid w:val="001751E2"/>
    <w:rsid w:val="00177F2B"/>
    <w:rsid w:val="00181CC8"/>
    <w:rsid w:val="00182135"/>
    <w:rsid w:val="00182D60"/>
    <w:rsid w:val="00183786"/>
    <w:rsid w:val="0018381E"/>
    <w:rsid w:val="00184B64"/>
    <w:rsid w:val="00186DBB"/>
    <w:rsid w:val="001873B0"/>
    <w:rsid w:val="00187404"/>
    <w:rsid w:val="001906D5"/>
    <w:rsid w:val="00190922"/>
    <w:rsid w:val="001974B7"/>
    <w:rsid w:val="0019753D"/>
    <w:rsid w:val="00197720"/>
    <w:rsid w:val="00197886"/>
    <w:rsid w:val="001A13E6"/>
    <w:rsid w:val="001B40C1"/>
    <w:rsid w:val="001B56D1"/>
    <w:rsid w:val="001B6048"/>
    <w:rsid w:val="001B7EAD"/>
    <w:rsid w:val="001C4B5A"/>
    <w:rsid w:val="001D62CF"/>
    <w:rsid w:val="001D7E24"/>
    <w:rsid w:val="001E13A0"/>
    <w:rsid w:val="001E1EC8"/>
    <w:rsid w:val="001E4F77"/>
    <w:rsid w:val="001E6AA0"/>
    <w:rsid w:val="001E6DEB"/>
    <w:rsid w:val="001F0769"/>
    <w:rsid w:val="001F2CED"/>
    <w:rsid w:val="001F3316"/>
    <w:rsid w:val="001F42E1"/>
    <w:rsid w:val="001F75B3"/>
    <w:rsid w:val="0020260A"/>
    <w:rsid w:val="00204901"/>
    <w:rsid w:val="00207EB8"/>
    <w:rsid w:val="00213163"/>
    <w:rsid w:val="00215185"/>
    <w:rsid w:val="00216AE3"/>
    <w:rsid w:val="00221FC4"/>
    <w:rsid w:val="002271DB"/>
    <w:rsid w:val="00233B1B"/>
    <w:rsid w:val="00233DBE"/>
    <w:rsid w:val="00237BF9"/>
    <w:rsid w:val="002453F0"/>
    <w:rsid w:val="0024556D"/>
    <w:rsid w:val="0026194A"/>
    <w:rsid w:val="002676FD"/>
    <w:rsid w:val="00270D52"/>
    <w:rsid w:val="002715B7"/>
    <w:rsid w:val="002732DF"/>
    <w:rsid w:val="002738DC"/>
    <w:rsid w:val="00281775"/>
    <w:rsid w:val="00290316"/>
    <w:rsid w:val="002A04C7"/>
    <w:rsid w:val="002B29D0"/>
    <w:rsid w:val="002B67E6"/>
    <w:rsid w:val="002C1C36"/>
    <w:rsid w:val="002C2B7A"/>
    <w:rsid w:val="002C2F89"/>
    <w:rsid w:val="002C4B0D"/>
    <w:rsid w:val="002C59C4"/>
    <w:rsid w:val="002C6BF5"/>
    <w:rsid w:val="002C6DBF"/>
    <w:rsid w:val="002D060F"/>
    <w:rsid w:val="002D1725"/>
    <w:rsid w:val="002D174B"/>
    <w:rsid w:val="002D25ED"/>
    <w:rsid w:val="002D3792"/>
    <w:rsid w:val="002D5355"/>
    <w:rsid w:val="002D6E18"/>
    <w:rsid w:val="002D7F5B"/>
    <w:rsid w:val="002E27BD"/>
    <w:rsid w:val="002E4989"/>
    <w:rsid w:val="002E63BB"/>
    <w:rsid w:val="002F38F4"/>
    <w:rsid w:val="002F5C6A"/>
    <w:rsid w:val="00300647"/>
    <w:rsid w:val="00300682"/>
    <w:rsid w:val="003025BC"/>
    <w:rsid w:val="00303B9E"/>
    <w:rsid w:val="00303C65"/>
    <w:rsid w:val="00305800"/>
    <w:rsid w:val="003145E5"/>
    <w:rsid w:val="00314BC6"/>
    <w:rsid w:val="0031744D"/>
    <w:rsid w:val="00324DAE"/>
    <w:rsid w:val="00327199"/>
    <w:rsid w:val="0033018D"/>
    <w:rsid w:val="00331F3B"/>
    <w:rsid w:val="003333CB"/>
    <w:rsid w:val="0033550C"/>
    <w:rsid w:val="00336823"/>
    <w:rsid w:val="003402C3"/>
    <w:rsid w:val="00340790"/>
    <w:rsid w:val="00347767"/>
    <w:rsid w:val="0035031A"/>
    <w:rsid w:val="00350560"/>
    <w:rsid w:val="0035137B"/>
    <w:rsid w:val="00351BB6"/>
    <w:rsid w:val="00351F38"/>
    <w:rsid w:val="00355AA9"/>
    <w:rsid w:val="0036535E"/>
    <w:rsid w:val="00367E89"/>
    <w:rsid w:val="0037074E"/>
    <w:rsid w:val="00373864"/>
    <w:rsid w:val="00380FA6"/>
    <w:rsid w:val="00384082"/>
    <w:rsid w:val="00384211"/>
    <w:rsid w:val="00387527"/>
    <w:rsid w:val="00393700"/>
    <w:rsid w:val="00394AFF"/>
    <w:rsid w:val="003A1AB4"/>
    <w:rsid w:val="003A215C"/>
    <w:rsid w:val="003A65CB"/>
    <w:rsid w:val="003A6B5B"/>
    <w:rsid w:val="003B18A7"/>
    <w:rsid w:val="003B227D"/>
    <w:rsid w:val="003B282B"/>
    <w:rsid w:val="003B3C25"/>
    <w:rsid w:val="003B4261"/>
    <w:rsid w:val="003B62A1"/>
    <w:rsid w:val="003B7D08"/>
    <w:rsid w:val="003C3C23"/>
    <w:rsid w:val="003C529D"/>
    <w:rsid w:val="003C69F5"/>
    <w:rsid w:val="003C6AF8"/>
    <w:rsid w:val="003D19EB"/>
    <w:rsid w:val="003E2905"/>
    <w:rsid w:val="003E40D7"/>
    <w:rsid w:val="003E4FD9"/>
    <w:rsid w:val="003E7674"/>
    <w:rsid w:val="003F51E3"/>
    <w:rsid w:val="003F520C"/>
    <w:rsid w:val="003F6D2F"/>
    <w:rsid w:val="00400A87"/>
    <w:rsid w:val="00401254"/>
    <w:rsid w:val="004019B0"/>
    <w:rsid w:val="00403488"/>
    <w:rsid w:val="00406382"/>
    <w:rsid w:val="00410230"/>
    <w:rsid w:val="0041048B"/>
    <w:rsid w:val="00412355"/>
    <w:rsid w:val="00412DAB"/>
    <w:rsid w:val="00416F3D"/>
    <w:rsid w:val="00417FB2"/>
    <w:rsid w:val="00420F14"/>
    <w:rsid w:val="0042374E"/>
    <w:rsid w:val="00427FEA"/>
    <w:rsid w:val="00433E0B"/>
    <w:rsid w:val="00435399"/>
    <w:rsid w:val="0043727C"/>
    <w:rsid w:val="00441864"/>
    <w:rsid w:val="00443EB2"/>
    <w:rsid w:val="00447A66"/>
    <w:rsid w:val="00453E6E"/>
    <w:rsid w:val="00456C68"/>
    <w:rsid w:val="0045757F"/>
    <w:rsid w:val="0046433F"/>
    <w:rsid w:val="004658EC"/>
    <w:rsid w:val="00472206"/>
    <w:rsid w:val="00483982"/>
    <w:rsid w:val="00491FDD"/>
    <w:rsid w:val="00492314"/>
    <w:rsid w:val="00494E89"/>
    <w:rsid w:val="00495C4A"/>
    <w:rsid w:val="004A49F0"/>
    <w:rsid w:val="004B1686"/>
    <w:rsid w:val="004B4B4A"/>
    <w:rsid w:val="004C2651"/>
    <w:rsid w:val="004C5815"/>
    <w:rsid w:val="004C6CC7"/>
    <w:rsid w:val="004D42DB"/>
    <w:rsid w:val="004D46E1"/>
    <w:rsid w:val="004D5639"/>
    <w:rsid w:val="004E0932"/>
    <w:rsid w:val="004E30E3"/>
    <w:rsid w:val="004E3202"/>
    <w:rsid w:val="004E42C6"/>
    <w:rsid w:val="004E5EDB"/>
    <w:rsid w:val="004E6607"/>
    <w:rsid w:val="004F5FB0"/>
    <w:rsid w:val="004F6C84"/>
    <w:rsid w:val="004F7E6A"/>
    <w:rsid w:val="00500E30"/>
    <w:rsid w:val="00504E4B"/>
    <w:rsid w:val="005119BE"/>
    <w:rsid w:val="00513B82"/>
    <w:rsid w:val="0052039E"/>
    <w:rsid w:val="00525BD4"/>
    <w:rsid w:val="00527FDC"/>
    <w:rsid w:val="00530E7D"/>
    <w:rsid w:val="00531C60"/>
    <w:rsid w:val="005355E2"/>
    <w:rsid w:val="00535E24"/>
    <w:rsid w:val="00537C34"/>
    <w:rsid w:val="00541749"/>
    <w:rsid w:val="00542D0F"/>
    <w:rsid w:val="00544176"/>
    <w:rsid w:val="005463A3"/>
    <w:rsid w:val="00552FAC"/>
    <w:rsid w:val="005539B9"/>
    <w:rsid w:val="00554D86"/>
    <w:rsid w:val="00556B10"/>
    <w:rsid w:val="00556B17"/>
    <w:rsid w:val="0056346C"/>
    <w:rsid w:val="00566BDB"/>
    <w:rsid w:val="00575DCD"/>
    <w:rsid w:val="005810DD"/>
    <w:rsid w:val="005814B6"/>
    <w:rsid w:val="00582C7A"/>
    <w:rsid w:val="005830D0"/>
    <w:rsid w:val="00585D4B"/>
    <w:rsid w:val="00586255"/>
    <w:rsid w:val="005907AA"/>
    <w:rsid w:val="005956A9"/>
    <w:rsid w:val="00596DB0"/>
    <w:rsid w:val="005973CD"/>
    <w:rsid w:val="005B191C"/>
    <w:rsid w:val="005B46E0"/>
    <w:rsid w:val="005B7C35"/>
    <w:rsid w:val="005C10CC"/>
    <w:rsid w:val="005C123F"/>
    <w:rsid w:val="005C1BBC"/>
    <w:rsid w:val="005C2DF8"/>
    <w:rsid w:val="005C49B1"/>
    <w:rsid w:val="005C5206"/>
    <w:rsid w:val="005D61CF"/>
    <w:rsid w:val="005D69F3"/>
    <w:rsid w:val="005D70D2"/>
    <w:rsid w:val="005E0238"/>
    <w:rsid w:val="005E3BAE"/>
    <w:rsid w:val="005E4B0D"/>
    <w:rsid w:val="005F057B"/>
    <w:rsid w:val="005F5908"/>
    <w:rsid w:val="005F7589"/>
    <w:rsid w:val="00606F2A"/>
    <w:rsid w:val="0060796D"/>
    <w:rsid w:val="0061116D"/>
    <w:rsid w:val="00612380"/>
    <w:rsid w:val="006133AB"/>
    <w:rsid w:val="00614035"/>
    <w:rsid w:val="00615636"/>
    <w:rsid w:val="00620228"/>
    <w:rsid w:val="00622C92"/>
    <w:rsid w:val="006233F0"/>
    <w:rsid w:val="00632596"/>
    <w:rsid w:val="006369B9"/>
    <w:rsid w:val="00637C91"/>
    <w:rsid w:val="006410A0"/>
    <w:rsid w:val="006437BF"/>
    <w:rsid w:val="00647DD8"/>
    <w:rsid w:val="006511D4"/>
    <w:rsid w:val="006516EC"/>
    <w:rsid w:val="00657124"/>
    <w:rsid w:val="00662B36"/>
    <w:rsid w:val="00663443"/>
    <w:rsid w:val="006724F9"/>
    <w:rsid w:val="00674B82"/>
    <w:rsid w:val="0067624F"/>
    <w:rsid w:val="006765D6"/>
    <w:rsid w:val="00690A1B"/>
    <w:rsid w:val="00697A56"/>
    <w:rsid w:val="006A11D6"/>
    <w:rsid w:val="006A1CEF"/>
    <w:rsid w:val="006A2D2B"/>
    <w:rsid w:val="006A625A"/>
    <w:rsid w:val="006A69D4"/>
    <w:rsid w:val="006B19DD"/>
    <w:rsid w:val="006B1F86"/>
    <w:rsid w:val="006B325C"/>
    <w:rsid w:val="006B3F56"/>
    <w:rsid w:val="006B77B1"/>
    <w:rsid w:val="006C02A9"/>
    <w:rsid w:val="006C098D"/>
    <w:rsid w:val="006D07D6"/>
    <w:rsid w:val="006D0C50"/>
    <w:rsid w:val="006D2208"/>
    <w:rsid w:val="006D447C"/>
    <w:rsid w:val="006D4AFB"/>
    <w:rsid w:val="006D5A00"/>
    <w:rsid w:val="006D6596"/>
    <w:rsid w:val="006E1350"/>
    <w:rsid w:val="006E414C"/>
    <w:rsid w:val="006E44FE"/>
    <w:rsid w:val="006E549D"/>
    <w:rsid w:val="006F04B0"/>
    <w:rsid w:val="006F390C"/>
    <w:rsid w:val="006F404F"/>
    <w:rsid w:val="007027BF"/>
    <w:rsid w:val="007043A3"/>
    <w:rsid w:val="0070455F"/>
    <w:rsid w:val="007058E2"/>
    <w:rsid w:val="00705B51"/>
    <w:rsid w:val="00710C5F"/>
    <w:rsid w:val="00711405"/>
    <w:rsid w:val="007132B8"/>
    <w:rsid w:val="007163CE"/>
    <w:rsid w:val="00716A3A"/>
    <w:rsid w:val="00717DBA"/>
    <w:rsid w:val="00720E50"/>
    <w:rsid w:val="00723A08"/>
    <w:rsid w:val="0072552A"/>
    <w:rsid w:val="00726434"/>
    <w:rsid w:val="00726BC5"/>
    <w:rsid w:val="007275EB"/>
    <w:rsid w:val="007330DB"/>
    <w:rsid w:val="00733832"/>
    <w:rsid w:val="00737801"/>
    <w:rsid w:val="0074084C"/>
    <w:rsid w:val="00741236"/>
    <w:rsid w:val="0074250F"/>
    <w:rsid w:val="00745D05"/>
    <w:rsid w:val="007505EF"/>
    <w:rsid w:val="00752E2A"/>
    <w:rsid w:val="00754536"/>
    <w:rsid w:val="0075576C"/>
    <w:rsid w:val="007661B3"/>
    <w:rsid w:val="00770DA8"/>
    <w:rsid w:val="00771802"/>
    <w:rsid w:val="00777851"/>
    <w:rsid w:val="00777DFB"/>
    <w:rsid w:val="007848B6"/>
    <w:rsid w:val="00786A11"/>
    <w:rsid w:val="00786B17"/>
    <w:rsid w:val="00787596"/>
    <w:rsid w:val="0079144D"/>
    <w:rsid w:val="007914F3"/>
    <w:rsid w:val="007A4DD1"/>
    <w:rsid w:val="007B33D5"/>
    <w:rsid w:val="007C1338"/>
    <w:rsid w:val="007C265D"/>
    <w:rsid w:val="007C2676"/>
    <w:rsid w:val="007D33FD"/>
    <w:rsid w:val="007D5BB9"/>
    <w:rsid w:val="007E371F"/>
    <w:rsid w:val="007F027D"/>
    <w:rsid w:val="007F3B61"/>
    <w:rsid w:val="0080245C"/>
    <w:rsid w:val="00802C39"/>
    <w:rsid w:val="00812D6B"/>
    <w:rsid w:val="008131CA"/>
    <w:rsid w:val="008224AA"/>
    <w:rsid w:val="00825198"/>
    <w:rsid w:val="008256FD"/>
    <w:rsid w:val="008311B6"/>
    <w:rsid w:val="00832104"/>
    <w:rsid w:val="008337E2"/>
    <w:rsid w:val="00834674"/>
    <w:rsid w:val="008363C8"/>
    <w:rsid w:val="00840021"/>
    <w:rsid w:val="00841BD2"/>
    <w:rsid w:val="00842427"/>
    <w:rsid w:val="00842ECA"/>
    <w:rsid w:val="00846F21"/>
    <w:rsid w:val="00850FCE"/>
    <w:rsid w:val="00860500"/>
    <w:rsid w:val="00863284"/>
    <w:rsid w:val="00865726"/>
    <w:rsid w:val="00870FDC"/>
    <w:rsid w:val="00872FF0"/>
    <w:rsid w:val="00875925"/>
    <w:rsid w:val="00891011"/>
    <w:rsid w:val="0089158A"/>
    <w:rsid w:val="00895053"/>
    <w:rsid w:val="008A49C5"/>
    <w:rsid w:val="008A6F8A"/>
    <w:rsid w:val="008B2895"/>
    <w:rsid w:val="008B4460"/>
    <w:rsid w:val="008B7B39"/>
    <w:rsid w:val="008C4903"/>
    <w:rsid w:val="008C66EB"/>
    <w:rsid w:val="008C70D7"/>
    <w:rsid w:val="008C7EF2"/>
    <w:rsid w:val="008D6CC5"/>
    <w:rsid w:val="008E130F"/>
    <w:rsid w:val="008E2CA5"/>
    <w:rsid w:val="008E3838"/>
    <w:rsid w:val="008E3A2F"/>
    <w:rsid w:val="008E5733"/>
    <w:rsid w:val="008E785E"/>
    <w:rsid w:val="008F0BB0"/>
    <w:rsid w:val="008F1E4F"/>
    <w:rsid w:val="008F4C12"/>
    <w:rsid w:val="008F5FEF"/>
    <w:rsid w:val="008F75C5"/>
    <w:rsid w:val="008F77F6"/>
    <w:rsid w:val="00902DF1"/>
    <w:rsid w:val="00903BEB"/>
    <w:rsid w:val="00904B4B"/>
    <w:rsid w:val="009061F6"/>
    <w:rsid w:val="009062A7"/>
    <w:rsid w:val="00910DEE"/>
    <w:rsid w:val="00916335"/>
    <w:rsid w:val="0092115C"/>
    <w:rsid w:val="00923871"/>
    <w:rsid w:val="00925A3F"/>
    <w:rsid w:val="00925A79"/>
    <w:rsid w:val="009264A3"/>
    <w:rsid w:val="00926676"/>
    <w:rsid w:val="0093642B"/>
    <w:rsid w:val="0094578E"/>
    <w:rsid w:val="00950858"/>
    <w:rsid w:val="00953203"/>
    <w:rsid w:val="0095436F"/>
    <w:rsid w:val="009578C2"/>
    <w:rsid w:val="0096091E"/>
    <w:rsid w:val="009614B8"/>
    <w:rsid w:val="009702AA"/>
    <w:rsid w:val="00970C84"/>
    <w:rsid w:val="00977990"/>
    <w:rsid w:val="00977E7D"/>
    <w:rsid w:val="00982304"/>
    <w:rsid w:val="009900DD"/>
    <w:rsid w:val="0099367D"/>
    <w:rsid w:val="00994C2F"/>
    <w:rsid w:val="009957EC"/>
    <w:rsid w:val="00995CF5"/>
    <w:rsid w:val="0099604D"/>
    <w:rsid w:val="00997537"/>
    <w:rsid w:val="009A1F52"/>
    <w:rsid w:val="009A357C"/>
    <w:rsid w:val="009A4727"/>
    <w:rsid w:val="009B09E8"/>
    <w:rsid w:val="009C0A9A"/>
    <w:rsid w:val="009C1019"/>
    <w:rsid w:val="009C44DC"/>
    <w:rsid w:val="009D0AC4"/>
    <w:rsid w:val="009D158D"/>
    <w:rsid w:val="009D5AF4"/>
    <w:rsid w:val="009D7C27"/>
    <w:rsid w:val="009E33F1"/>
    <w:rsid w:val="009F0001"/>
    <w:rsid w:val="009F00C2"/>
    <w:rsid w:val="009F0172"/>
    <w:rsid w:val="009F062A"/>
    <w:rsid w:val="009F4747"/>
    <w:rsid w:val="009F4A0E"/>
    <w:rsid w:val="00A03FBA"/>
    <w:rsid w:val="00A0508D"/>
    <w:rsid w:val="00A061FE"/>
    <w:rsid w:val="00A145E4"/>
    <w:rsid w:val="00A14D35"/>
    <w:rsid w:val="00A16EE6"/>
    <w:rsid w:val="00A208D8"/>
    <w:rsid w:val="00A20FAB"/>
    <w:rsid w:val="00A21F9E"/>
    <w:rsid w:val="00A31A75"/>
    <w:rsid w:val="00A32A43"/>
    <w:rsid w:val="00A34097"/>
    <w:rsid w:val="00A40524"/>
    <w:rsid w:val="00A4562B"/>
    <w:rsid w:val="00A56896"/>
    <w:rsid w:val="00A62034"/>
    <w:rsid w:val="00A62FB2"/>
    <w:rsid w:val="00A66EA0"/>
    <w:rsid w:val="00A67DDB"/>
    <w:rsid w:val="00A7195C"/>
    <w:rsid w:val="00A72C25"/>
    <w:rsid w:val="00A77892"/>
    <w:rsid w:val="00A87AF5"/>
    <w:rsid w:val="00A90028"/>
    <w:rsid w:val="00A911A6"/>
    <w:rsid w:val="00A91B6D"/>
    <w:rsid w:val="00A9233A"/>
    <w:rsid w:val="00A94AA1"/>
    <w:rsid w:val="00A94E57"/>
    <w:rsid w:val="00AA0180"/>
    <w:rsid w:val="00AA02AF"/>
    <w:rsid w:val="00AB7972"/>
    <w:rsid w:val="00AC67A1"/>
    <w:rsid w:val="00AC6DE9"/>
    <w:rsid w:val="00AD002C"/>
    <w:rsid w:val="00AD1795"/>
    <w:rsid w:val="00AD19FC"/>
    <w:rsid w:val="00AD50A3"/>
    <w:rsid w:val="00AD5972"/>
    <w:rsid w:val="00AD7107"/>
    <w:rsid w:val="00AE4447"/>
    <w:rsid w:val="00AE69F1"/>
    <w:rsid w:val="00AF12D7"/>
    <w:rsid w:val="00AF529E"/>
    <w:rsid w:val="00AF5808"/>
    <w:rsid w:val="00B0181F"/>
    <w:rsid w:val="00B032F4"/>
    <w:rsid w:val="00B13E84"/>
    <w:rsid w:val="00B1531D"/>
    <w:rsid w:val="00B1637C"/>
    <w:rsid w:val="00B228F8"/>
    <w:rsid w:val="00B25D7C"/>
    <w:rsid w:val="00B26E16"/>
    <w:rsid w:val="00B27233"/>
    <w:rsid w:val="00B30EF4"/>
    <w:rsid w:val="00B31306"/>
    <w:rsid w:val="00B317E2"/>
    <w:rsid w:val="00B33F8B"/>
    <w:rsid w:val="00B36727"/>
    <w:rsid w:val="00B369E7"/>
    <w:rsid w:val="00B36B0B"/>
    <w:rsid w:val="00B37354"/>
    <w:rsid w:val="00B37ACC"/>
    <w:rsid w:val="00B428F3"/>
    <w:rsid w:val="00B5046C"/>
    <w:rsid w:val="00B51567"/>
    <w:rsid w:val="00B52A6F"/>
    <w:rsid w:val="00B55006"/>
    <w:rsid w:val="00B575AC"/>
    <w:rsid w:val="00B617B4"/>
    <w:rsid w:val="00B67569"/>
    <w:rsid w:val="00B709E1"/>
    <w:rsid w:val="00B7150D"/>
    <w:rsid w:val="00B72A49"/>
    <w:rsid w:val="00B745BF"/>
    <w:rsid w:val="00B74E52"/>
    <w:rsid w:val="00B7718A"/>
    <w:rsid w:val="00B82B43"/>
    <w:rsid w:val="00B849BE"/>
    <w:rsid w:val="00B85ECA"/>
    <w:rsid w:val="00BA0FAE"/>
    <w:rsid w:val="00BA12E9"/>
    <w:rsid w:val="00BA6402"/>
    <w:rsid w:val="00BA6A39"/>
    <w:rsid w:val="00BB2B03"/>
    <w:rsid w:val="00BB44CF"/>
    <w:rsid w:val="00BB7B2C"/>
    <w:rsid w:val="00BC4041"/>
    <w:rsid w:val="00BC5EE3"/>
    <w:rsid w:val="00BC696F"/>
    <w:rsid w:val="00BD3DF9"/>
    <w:rsid w:val="00BF07EB"/>
    <w:rsid w:val="00BF2EA4"/>
    <w:rsid w:val="00BF4FDE"/>
    <w:rsid w:val="00BF59EB"/>
    <w:rsid w:val="00C009A6"/>
    <w:rsid w:val="00C00BEF"/>
    <w:rsid w:val="00C01E28"/>
    <w:rsid w:val="00C03B90"/>
    <w:rsid w:val="00C03E7F"/>
    <w:rsid w:val="00C0403A"/>
    <w:rsid w:val="00C1471E"/>
    <w:rsid w:val="00C172E6"/>
    <w:rsid w:val="00C20121"/>
    <w:rsid w:val="00C204A8"/>
    <w:rsid w:val="00C22BDE"/>
    <w:rsid w:val="00C24BC2"/>
    <w:rsid w:val="00C25812"/>
    <w:rsid w:val="00C265D8"/>
    <w:rsid w:val="00C3158D"/>
    <w:rsid w:val="00C35EB4"/>
    <w:rsid w:val="00C37BF1"/>
    <w:rsid w:val="00C407AB"/>
    <w:rsid w:val="00C4589D"/>
    <w:rsid w:val="00C530BF"/>
    <w:rsid w:val="00C54979"/>
    <w:rsid w:val="00C57A20"/>
    <w:rsid w:val="00C60185"/>
    <w:rsid w:val="00C62026"/>
    <w:rsid w:val="00C7778A"/>
    <w:rsid w:val="00C8034F"/>
    <w:rsid w:val="00C840FD"/>
    <w:rsid w:val="00C87B91"/>
    <w:rsid w:val="00C90BEF"/>
    <w:rsid w:val="00C920F5"/>
    <w:rsid w:val="00C97E13"/>
    <w:rsid w:val="00CA098F"/>
    <w:rsid w:val="00CA1261"/>
    <w:rsid w:val="00CA2AB2"/>
    <w:rsid w:val="00CA73E7"/>
    <w:rsid w:val="00CB45EF"/>
    <w:rsid w:val="00CB4B34"/>
    <w:rsid w:val="00CC067A"/>
    <w:rsid w:val="00CC2A99"/>
    <w:rsid w:val="00CC672B"/>
    <w:rsid w:val="00CD1D5B"/>
    <w:rsid w:val="00CD3E3A"/>
    <w:rsid w:val="00CD4876"/>
    <w:rsid w:val="00CD6506"/>
    <w:rsid w:val="00CE10B4"/>
    <w:rsid w:val="00CE3B55"/>
    <w:rsid w:val="00CE6911"/>
    <w:rsid w:val="00CF6DA5"/>
    <w:rsid w:val="00D00540"/>
    <w:rsid w:val="00D0335C"/>
    <w:rsid w:val="00D047EC"/>
    <w:rsid w:val="00D07825"/>
    <w:rsid w:val="00D13DAB"/>
    <w:rsid w:val="00D20472"/>
    <w:rsid w:val="00D21465"/>
    <w:rsid w:val="00D2571A"/>
    <w:rsid w:val="00D27623"/>
    <w:rsid w:val="00D279C6"/>
    <w:rsid w:val="00D3255E"/>
    <w:rsid w:val="00D32C7B"/>
    <w:rsid w:val="00D43A03"/>
    <w:rsid w:val="00D43D1A"/>
    <w:rsid w:val="00D4409F"/>
    <w:rsid w:val="00D45B7B"/>
    <w:rsid w:val="00D46E84"/>
    <w:rsid w:val="00D53964"/>
    <w:rsid w:val="00D5418A"/>
    <w:rsid w:val="00D57D51"/>
    <w:rsid w:val="00D63D36"/>
    <w:rsid w:val="00D74A11"/>
    <w:rsid w:val="00D75F3A"/>
    <w:rsid w:val="00D7702C"/>
    <w:rsid w:val="00D777B7"/>
    <w:rsid w:val="00D8212B"/>
    <w:rsid w:val="00D84BDB"/>
    <w:rsid w:val="00D85045"/>
    <w:rsid w:val="00D873B7"/>
    <w:rsid w:val="00D91241"/>
    <w:rsid w:val="00D9188B"/>
    <w:rsid w:val="00D94585"/>
    <w:rsid w:val="00D9632E"/>
    <w:rsid w:val="00D964BD"/>
    <w:rsid w:val="00D96AEB"/>
    <w:rsid w:val="00D97380"/>
    <w:rsid w:val="00DA4062"/>
    <w:rsid w:val="00DB09E2"/>
    <w:rsid w:val="00DB4E82"/>
    <w:rsid w:val="00DB5CB0"/>
    <w:rsid w:val="00DC1567"/>
    <w:rsid w:val="00DC4952"/>
    <w:rsid w:val="00DD1B4C"/>
    <w:rsid w:val="00DD467C"/>
    <w:rsid w:val="00DD4729"/>
    <w:rsid w:val="00DE2BC7"/>
    <w:rsid w:val="00DE4372"/>
    <w:rsid w:val="00DF21F6"/>
    <w:rsid w:val="00DF2689"/>
    <w:rsid w:val="00DF3E70"/>
    <w:rsid w:val="00DF5CAE"/>
    <w:rsid w:val="00DF6D43"/>
    <w:rsid w:val="00DF704C"/>
    <w:rsid w:val="00E0349A"/>
    <w:rsid w:val="00E05ED9"/>
    <w:rsid w:val="00E110C8"/>
    <w:rsid w:val="00E12A42"/>
    <w:rsid w:val="00E20437"/>
    <w:rsid w:val="00E23686"/>
    <w:rsid w:val="00E2400F"/>
    <w:rsid w:val="00E24872"/>
    <w:rsid w:val="00E33437"/>
    <w:rsid w:val="00E33794"/>
    <w:rsid w:val="00E35642"/>
    <w:rsid w:val="00E35727"/>
    <w:rsid w:val="00E40DAF"/>
    <w:rsid w:val="00E40DD0"/>
    <w:rsid w:val="00E50C10"/>
    <w:rsid w:val="00E51050"/>
    <w:rsid w:val="00E54B29"/>
    <w:rsid w:val="00E56FEB"/>
    <w:rsid w:val="00E60CBA"/>
    <w:rsid w:val="00E66F68"/>
    <w:rsid w:val="00E7390B"/>
    <w:rsid w:val="00E75A29"/>
    <w:rsid w:val="00E809D5"/>
    <w:rsid w:val="00E81373"/>
    <w:rsid w:val="00E84F10"/>
    <w:rsid w:val="00E86203"/>
    <w:rsid w:val="00E94FEB"/>
    <w:rsid w:val="00EA0B21"/>
    <w:rsid w:val="00EA17BF"/>
    <w:rsid w:val="00EA38AC"/>
    <w:rsid w:val="00EB08DD"/>
    <w:rsid w:val="00EB1D3C"/>
    <w:rsid w:val="00EB5367"/>
    <w:rsid w:val="00EB766C"/>
    <w:rsid w:val="00EC2EFA"/>
    <w:rsid w:val="00ED02AF"/>
    <w:rsid w:val="00ED0E29"/>
    <w:rsid w:val="00ED3E50"/>
    <w:rsid w:val="00ED5F89"/>
    <w:rsid w:val="00ED7C61"/>
    <w:rsid w:val="00EE02AE"/>
    <w:rsid w:val="00EE5C5C"/>
    <w:rsid w:val="00F052B1"/>
    <w:rsid w:val="00F20C0A"/>
    <w:rsid w:val="00F23D10"/>
    <w:rsid w:val="00F27D0F"/>
    <w:rsid w:val="00F3770F"/>
    <w:rsid w:val="00F41395"/>
    <w:rsid w:val="00F43B6C"/>
    <w:rsid w:val="00F53EBE"/>
    <w:rsid w:val="00F54EDD"/>
    <w:rsid w:val="00F54F42"/>
    <w:rsid w:val="00F603C3"/>
    <w:rsid w:val="00F613B2"/>
    <w:rsid w:val="00F67012"/>
    <w:rsid w:val="00F74E91"/>
    <w:rsid w:val="00F832CC"/>
    <w:rsid w:val="00F83C1F"/>
    <w:rsid w:val="00F8409B"/>
    <w:rsid w:val="00F911D8"/>
    <w:rsid w:val="00F91B6A"/>
    <w:rsid w:val="00F954E7"/>
    <w:rsid w:val="00FA5025"/>
    <w:rsid w:val="00FA5036"/>
    <w:rsid w:val="00FB53E6"/>
    <w:rsid w:val="00FB55D9"/>
    <w:rsid w:val="00FB72A9"/>
    <w:rsid w:val="00FB72D5"/>
    <w:rsid w:val="00FC2882"/>
    <w:rsid w:val="00FC2AC0"/>
    <w:rsid w:val="00FC35FA"/>
    <w:rsid w:val="00FD39E0"/>
    <w:rsid w:val="00FD58B9"/>
    <w:rsid w:val="00FD7C15"/>
    <w:rsid w:val="00FE3785"/>
    <w:rsid w:val="00FE5612"/>
    <w:rsid w:val="00FE669C"/>
    <w:rsid w:val="00FE69EA"/>
    <w:rsid w:val="00FE79FE"/>
    <w:rsid w:val="00FF0E28"/>
    <w:rsid w:val="00FF42C3"/>
    <w:rsid w:val="00FF685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14:docId w14:val="38E0356B"/>
  <w15:docId w15:val="{DC8552E5-DA3E-44EF-BE4E-C411D048B0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467C"/>
  </w:style>
  <w:style w:type="paragraph" w:styleId="1">
    <w:name w:val="heading 1"/>
    <w:basedOn w:val="a"/>
    <w:next w:val="a"/>
    <w:link w:val="10"/>
    <w:uiPriority w:val="9"/>
    <w:qFormat/>
    <w:rsid w:val="00453E6E"/>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4E6607"/>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4E6607"/>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4E6607"/>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4E6607"/>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4E6607"/>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4E6607"/>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4E6607"/>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4E6607"/>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10">
    <w:name w:val="Заголовок 1 Знак"/>
    <w:basedOn w:val="a0"/>
    <w:link w:val="1"/>
    <w:rsid w:val="00453E6E"/>
    <w:rPr>
      <w:rFonts w:asciiTheme="majorHAnsi" w:eastAsiaTheme="majorEastAsia" w:hAnsiTheme="majorHAnsi" w:cstheme="majorBidi"/>
      <w:color w:val="365F91" w:themeColor="accent1" w:themeShade="BF"/>
      <w:sz w:val="32"/>
      <w:szCs w:val="32"/>
    </w:rPr>
  </w:style>
  <w:style w:type="paragraph" w:styleId="a3">
    <w:name w:val="No Spacing"/>
    <w:aliases w:val="обычный"/>
    <w:link w:val="a4"/>
    <w:qFormat/>
    <w:rsid w:val="006D0C50"/>
    <w:pPr>
      <w:spacing w:after="0" w:line="240" w:lineRule="auto"/>
    </w:pPr>
    <w:rPr>
      <w:rFonts w:ascii="Calibri" w:eastAsia="Calibri" w:hAnsi="Calibri" w:cs="Calibri"/>
    </w:rPr>
  </w:style>
  <w:style w:type="character" w:customStyle="1" w:styleId="105pt">
    <w:name w:val="Основной текст + 10.5 pt"/>
    <w:aliases w:val="Полужирный"/>
    <w:rsid w:val="00D9188B"/>
    <w:rPr>
      <w:rFonts w:ascii="Times New Roman" w:hAnsi="Times New Roman" w:cs="Times New Roman"/>
      <w:b/>
      <w:bCs/>
      <w:spacing w:val="0"/>
      <w:sz w:val="21"/>
      <w:szCs w:val="21"/>
    </w:rPr>
  </w:style>
  <w:style w:type="paragraph" w:styleId="a5">
    <w:name w:val="List Paragraph"/>
    <w:aliases w:val="ТЗ список,Абзац списка литеральный,Bullet List,FooterText,numbered,Список дефисный,Paragraphe de liste1,lp1,Use Case List Paragraph,it_List1,Маркер,4.2.2,Standart,Bullet Number,Индексы,Num Bullet 1,ПС - Нумерованный"/>
    <w:basedOn w:val="a"/>
    <w:link w:val="a6"/>
    <w:uiPriority w:val="34"/>
    <w:qFormat/>
    <w:rsid w:val="00BF59EB"/>
    <w:pPr>
      <w:ind w:left="720"/>
      <w:contextualSpacing/>
    </w:pPr>
  </w:style>
  <w:style w:type="character" w:customStyle="1" w:styleId="a7">
    <w:name w:val="Основной текст Знак"/>
    <w:link w:val="a8"/>
    <w:rsid w:val="003C3C23"/>
    <w:rPr>
      <w:rFonts w:ascii="Times New Roman" w:hAnsi="Times New Roman" w:cs="Times New Roman"/>
      <w:sz w:val="20"/>
      <w:szCs w:val="20"/>
      <w:shd w:val="clear" w:color="auto" w:fill="FFFFFF"/>
    </w:rPr>
  </w:style>
  <w:style w:type="paragraph" w:styleId="a8">
    <w:name w:val="Body Text"/>
    <w:basedOn w:val="a"/>
    <w:link w:val="a7"/>
    <w:rsid w:val="003C3C23"/>
    <w:pPr>
      <w:shd w:val="clear" w:color="auto" w:fill="FFFFFF"/>
      <w:spacing w:after="540" w:line="240" w:lineRule="atLeast"/>
    </w:pPr>
    <w:rPr>
      <w:rFonts w:ascii="Times New Roman" w:hAnsi="Times New Roman" w:cs="Times New Roman"/>
      <w:sz w:val="20"/>
      <w:szCs w:val="20"/>
    </w:rPr>
  </w:style>
  <w:style w:type="character" w:customStyle="1" w:styleId="11">
    <w:name w:val="Основной текст Знак1"/>
    <w:basedOn w:val="a0"/>
    <w:uiPriority w:val="99"/>
    <w:semiHidden/>
    <w:rsid w:val="003C3C23"/>
  </w:style>
  <w:style w:type="paragraph" w:styleId="a9">
    <w:name w:val="footnote text"/>
    <w:aliases w:val="Знак4 Знак,Знак7 Знак1,Знак8 Знак,Знак7,Знак8 Знак Знак,Знак6 Знак, Знак4 Знак,Footnote Text Char,Footnote Text Char Знак, Знак4 Знак1, Знак4,Знак4 Знак1, Знак8 Знак Знак, Знак8 Знак, Знак8, Знак6 Знак, Знак4 Знак Знак Знак2, Знак4 Знак Зна"/>
    <w:basedOn w:val="a"/>
    <w:link w:val="aa"/>
    <w:unhideWhenUsed/>
    <w:qFormat/>
    <w:rsid w:val="005907AA"/>
    <w:pPr>
      <w:spacing w:after="0" w:line="240" w:lineRule="auto"/>
    </w:pPr>
    <w:rPr>
      <w:sz w:val="20"/>
      <w:szCs w:val="20"/>
    </w:rPr>
  </w:style>
  <w:style w:type="character" w:customStyle="1" w:styleId="aa">
    <w:name w:val="Текст сноски Знак"/>
    <w:aliases w:val="Знак4 Знак Знак,Знак7 Знак1 Знак,Знак8 Знак Знак1,Знак7 Знак,Знак8 Знак Знак Знак,Знак6 Знак Знак, Знак4 Знак Знак,Footnote Text Char Знак1,Footnote Text Char Знак Знак, Знак4 Знак1 Знак, Знак4 Знак2,Знак4 Знак1 Знак, Знак8 Знак Знак1"/>
    <w:basedOn w:val="a0"/>
    <w:link w:val="a9"/>
    <w:qFormat/>
    <w:rsid w:val="005907AA"/>
    <w:rPr>
      <w:sz w:val="20"/>
      <w:szCs w:val="20"/>
    </w:rPr>
  </w:style>
  <w:style w:type="character" w:styleId="ab">
    <w:name w:val="footnote reference"/>
    <w:aliases w:val="Ссылка на сноску 45,Знак сноски-FN,SUPERS,Знак сноски 1,Ciae niinee-FN,fr,Used by Word for Help footnote symbols,Ciae niinee 1"/>
    <w:basedOn w:val="a0"/>
    <w:link w:val="12"/>
    <w:uiPriority w:val="99"/>
    <w:unhideWhenUsed/>
    <w:qFormat/>
    <w:rsid w:val="005907AA"/>
    <w:rPr>
      <w:vertAlign w:val="superscript"/>
    </w:rPr>
  </w:style>
  <w:style w:type="character" w:styleId="ac">
    <w:name w:val="Hyperlink"/>
    <w:uiPriority w:val="99"/>
    <w:rsid w:val="00B317E2"/>
    <w:rPr>
      <w:color w:val="000080"/>
      <w:u w:val="single"/>
    </w:rPr>
  </w:style>
  <w:style w:type="paragraph" w:styleId="ad">
    <w:name w:val="Balloon Text"/>
    <w:basedOn w:val="a"/>
    <w:link w:val="ae"/>
    <w:uiPriority w:val="99"/>
    <w:semiHidden/>
    <w:unhideWhenUsed/>
    <w:rsid w:val="000F646D"/>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0F646D"/>
    <w:rPr>
      <w:rFonts w:ascii="Segoe UI" w:hAnsi="Segoe UI" w:cs="Segoe UI"/>
      <w:sz w:val="18"/>
      <w:szCs w:val="18"/>
    </w:rPr>
  </w:style>
  <w:style w:type="paragraph" w:customStyle="1" w:styleId="2">
    <w:name w:val="Раздел 2"/>
    <w:basedOn w:val="a"/>
    <w:next w:val="a"/>
    <w:link w:val="20"/>
    <w:autoRedefine/>
    <w:qFormat/>
    <w:rsid w:val="002676FD"/>
    <w:pPr>
      <w:spacing w:before="240" w:after="120" w:line="240" w:lineRule="auto"/>
      <w:ind w:firstLine="1276"/>
      <w:jc w:val="center"/>
    </w:pPr>
    <w:rPr>
      <w:rFonts w:ascii="Times New Roman" w:eastAsia="Times New Roman" w:hAnsi="Times New Roman" w:cs="Vrinda"/>
      <w:b/>
      <w:bCs/>
      <w:sz w:val="24"/>
      <w:szCs w:val="24"/>
      <w:lang w:eastAsia="ru-RU" w:bidi="bn-BD"/>
    </w:rPr>
  </w:style>
  <w:style w:type="character" w:customStyle="1" w:styleId="20">
    <w:name w:val="Раздел 2 Знак"/>
    <w:link w:val="2"/>
    <w:rsid w:val="002676FD"/>
    <w:rPr>
      <w:rFonts w:ascii="Times New Roman" w:eastAsia="Times New Roman" w:hAnsi="Times New Roman" w:cs="Vrinda"/>
      <w:b/>
      <w:bCs/>
      <w:sz w:val="24"/>
      <w:szCs w:val="24"/>
      <w:lang w:eastAsia="ru-RU" w:bidi="bn-BD"/>
    </w:rPr>
  </w:style>
  <w:style w:type="character" w:customStyle="1" w:styleId="ConsPlusNormal0">
    <w:name w:val="ConsPlusNormal Знак"/>
    <w:link w:val="ConsPlusNormal"/>
    <w:locked/>
    <w:rsid w:val="00566BDB"/>
    <w:rPr>
      <w:rFonts w:ascii="Calibri" w:eastAsia="Times New Roman" w:hAnsi="Calibri" w:cs="Calibri"/>
      <w:szCs w:val="20"/>
      <w:lang w:eastAsia="ru-RU"/>
    </w:rPr>
  </w:style>
  <w:style w:type="paragraph" w:customStyle="1" w:styleId="5">
    <w:name w:val="Без интервала5"/>
    <w:qFormat/>
    <w:rsid w:val="00566BDB"/>
    <w:pPr>
      <w:spacing w:after="0" w:line="240" w:lineRule="auto"/>
    </w:pPr>
    <w:rPr>
      <w:rFonts w:ascii="Times New Roman" w:eastAsia="MS Mincho" w:hAnsi="Times New Roman" w:cs="Times New Roman"/>
      <w:szCs w:val="20"/>
      <w:lang w:eastAsia="ru-RU"/>
    </w:rPr>
  </w:style>
  <w:style w:type="character" w:customStyle="1" w:styleId="selectable-text1">
    <w:name w:val="selectable-text1"/>
    <w:basedOn w:val="a0"/>
    <w:rsid w:val="00100FB7"/>
  </w:style>
  <w:style w:type="paragraph" w:customStyle="1" w:styleId="ConsNormal">
    <w:name w:val="ConsNormal"/>
    <w:link w:val="ConsNormal0"/>
    <w:uiPriority w:val="99"/>
    <w:rsid w:val="00953203"/>
    <w:pPr>
      <w:widowControl w:val="0"/>
      <w:autoSpaceDE w:val="0"/>
      <w:autoSpaceDN w:val="0"/>
      <w:adjustRightInd w:val="0"/>
      <w:spacing w:after="0" w:line="240" w:lineRule="auto"/>
      <w:ind w:right="19772" w:firstLine="720"/>
    </w:pPr>
    <w:rPr>
      <w:rFonts w:ascii="Arial" w:eastAsia="Times New Roman" w:hAnsi="Arial" w:cs="Arial"/>
      <w:lang w:eastAsia="ru-RU"/>
    </w:rPr>
  </w:style>
  <w:style w:type="character" w:customStyle="1" w:styleId="ConsNormal0">
    <w:name w:val="ConsNormal Знак"/>
    <w:basedOn w:val="a0"/>
    <w:link w:val="ConsNormal"/>
    <w:uiPriority w:val="99"/>
    <w:locked/>
    <w:rsid w:val="00953203"/>
    <w:rPr>
      <w:rFonts w:ascii="Arial" w:eastAsia="Times New Roman" w:hAnsi="Arial" w:cs="Arial"/>
      <w:lang w:eastAsia="ru-RU"/>
    </w:rPr>
  </w:style>
  <w:style w:type="character" w:customStyle="1" w:styleId="13">
    <w:name w:val="Обычный1"/>
    <w:rsid w:val="00C00BEF"/>
    <w:rPr>
      <w:rFonts w:ascii="Calibri" w:hAnsi="Calibri"/>
    </w:rPr>
  </w:style>
  <w:style w:type="character" w:customStyle="1" w:styleId="WW8Num1z0">
    <w:name w:val="WW8Num1z0"/>
    <w:rsid w:val="00CD1D5B"/>
  </w:style>
  <w:style w:type="numbering" w:customStyle="1" w:styleId="14">
    <w:name w:val="Нет списка1"/>
    <w:next w:val="a2"/>
    <w:uiPriority w:val="99"/>
    <w:semiHidden/>
    <w:unhideWhenUsed/>
    <w:rsid w:val="003B18A7"/>
  </w:style>
  <w:style w:type="character" w:styleId="af">
    <w:name w:val="FollowedHyperlink"/>
    <w:basedOn w:val="a0"/>
    <w:uiPriority w:val="99"/>
    <w:semiHidden/>
    <w:unhideWhenUsed/>
    <w:rsid w:val="003B18A7"/>
    <w:rPr>
      <w:color w:val="800080"/>
      <w:u w:val="single"/>
    </w:rPr>
  </w:style>
  <w:style w:type="paragraph" w:customStyle="1" w:styleId="xl65">
    <w:name w:val="xl65"/>
    <w:basedOn w:val="a"/>
    <w:rsid w:val="003B18A7"/>
    <w:pP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66">
    <w:name w:val="xl66"/>
    <w:basedOn w:val="a"/>
    <w:rsid w:val="003B18A7"/>
    <w:pP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67">
    <w:name w:val="xl67"/>
    <w:basedOn w:val="a"/>
    <w:rsid w:val="003B18A7"/>
    <w:pP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68">
    <w:name w:val="xl68"/>
    <w:basedOn w:val="a"/>
    <w:rsid w:val="003B18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ru-RU"/>
    </w:rPr>
  </w:style>
  <w:style w:type="paragraph" w:customStyle="1" w:styleId="xl69">
    <w:name w:val="xl69"/>
    <w:basedOn w:val="a"/>
    <w:rsid w:val="003B1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0">
    <w:name w:val="xl70"/>
    <w:basedOn w:val="a"/>
    <w:rsid w:val="005B7C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1">
    <w:name w:val="xl71"/>
    <w:basedOn w:val="a"/>
    <w:rsid w:val="005B7C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2">
    <w:name w:val="xl72"/>
    <w:basedOn w:val="a"/>
    <w:rsid w:val="005B7C3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ru-RU"/>
    </w:rPr>
  </w:style>
  <w:style w:type="paragraph" w:customStyle="1" w:styleId="xl73">
    <w:name w:val="xl73"/>
    <w:basedOn w:val="a"/>
    <w:rsid w:val="005B7C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character" w:customStyle="1" w:styleId="a6">
    <w:name w:val="Абзац списка Знак"/>
    <w:aliases w:val="ТЗ список Знак,Абзац списка литеральный Знак,Bullet List Знак,FooterText Знак,numbered Знак,Список дефисный Знак,Paragraphe de liste1 Знак,lp1 Знак,Use Case List Paragraph Знак,it_List1 Знак,Маркер Знак,4.2.2 Знак,Standart Знак"/>
    <w:link w:val="a5"/>
    <w:uiPriority w:val="34"/>
    <w:qFormat/>
    <w:rsid w:val="009D158D"/>
  </w:style>
  <w:style w:type="paragraph" w:styleId="af0">
    <w:name w:val="endnote text"/>
    <w:basedOn w:val="a"/>
    <w:link w:val="af1"/>
    <w:uiPriority w:val="99"/>
    <w:semiHidden/>
    <w:unhideWhenUsed/>
    <w:rsid w:val="0056346C"/>
    <w:pPr>
      <w:spacing w:after="0" w:line="240" w:lineRule="auto"/>
    </w:pPr>
    <w:rPr>
      <w:sz w:val="20"/>
      <w:szCs w:val="20"/>
    </w:rPr>
  </w:style>
  <w:style w:type="character" w:customStyle="1" w:styleId="af1">
    <w:name w:val="Текст концевой сноски Знак"/>
    <w:basedOn w:val="a0"/>
    <w:link w:val="af0"/>
    <w:uiPriority w:val="99"/>
    <w:semiHidden/>
    <w:rsid w:val="0056346C"/>
    <w:rPr>
      <w:sz w:val="20"/>
      <w:szCs w:val="20"/>
    </w:rPr>
  </w:style>
  <w:style w:type="character" w:styleId="af2">
    <w:name w:val="endnote reference"/>
    <w:basedOn w:val="a0"/>
    <w:uiPriority w:val="99"/>
    <w:semiHidden/>
    <w:unhideWhenUsed/>
    <w:rsid w:val="0056346C"/>
    <w:rPr>
      <w:vertAlign w:val="superscript"/>
    </w:rPr>
  </w:style>
  <w:style w:type="character" w:customStyle="1" w:styleId="a4">
    <w:name w:val="Без интервала Знак"/>
    <w:aliases w:val="обычный Знак"/>
    <w:link w:val="a3"/>
    <w:uiPriority w:val="1"/>
    <w:rsid w:val="0035137B"/>
    <w:rPr>
      <w:rFonts w:ascii="Calibri" w:eastAsia="Calibri" w:hAnsi="Calibri" w:cs="Calibri"/>
    </w:rPr>
  </w:style>
  <w:style w:type="paragraph" w:customStyle="1" w:styleId="HEADERTEXT">
    <w:name w:val=".HEADERTEXT"/>
    <w:uiPriority w:val="99"/>
    <w:rsid w:val="0035137B"/>
    <w:pPr>
      <w:widowControl w:val="0"/>
      <w:autoSpaceDE w:val="0"/>
      <w:autoSpaceDN w:val="0"/>
      <w:adjustRightInd w:val="0"/>
      <w:spacing w:after="0" w:line="240" w:lineRule="auto"/>
    </w:pPr>
    <w:rPr>
      <w:rFonts w:ascii="Arial" w:eastAsiaTheme="minorEastAsia" w:hAnsi="Arial" w:cs="Arial"/>
      <w:color w:val="2B4279"/>
      <w:sz w:val="20"/>
      <w:szCs w:val="20"/>
      <w:lang w:eastAsia="ru-RU"/>
    </w:rPr>
  </w:style>
  <w:style w:type="paragraph" w:customStyle="1" w:styleId="12">
    <w:name w:val="Знак сноски1"/>
    <w:basedOn w:val="a"/>
    <w:link w:val="ab"/>
    <w:qFormat/>
    <w:rsid w:val="00D45B7B"/>
    <w:rPr>
      <w:vertAlign w:val="superscript"/>
    </w:rPr>
  </w:style>
  <w:style w:type="table" w:styleId="af3">
    <w:name w:val="Table Grid"/>
    <w:basedOn w:val="a1"/>
    <w:uiPriority w:val="59"/>
    <w:rsid w:val="000E4C5F"/>
    <w:pPr>
      <w:spacing w:after="0" w:line="240" w:lineRule="auto"/>
    </w:pPr>
    <w:rPr>
      <w:rFonts w:ascii="Calibri" w:eastAsia="Times New Roman" w:hAnsi="Calibri" w:cs="Times New Roman"/>
      <w:color w:val="00000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21">
    <w:name w:val="Обычный2"/>
    <w:rsid w:val="000E4C5F"/>
    <w:pPr>
      <w:widowControl w:val="0"/>
      <w:spacing w:after="0" w:line="240" w:lineRule="auto"/>
      <w:ind w:firstLine="720"/>
      <w:jc w:val="both"/>
    </w:pPr>
    <w:rPr>
      <w:rFonts w:ascii="Times" w:eastAsia="Times" w:hAnsi="Times" w:cs="Times"/>
      <w:sz w:val="24"/>
      <w:szCs w:val="24"/>
      <w:lang w:eastAsia="ru-RU"/>
    </w:rPr>
  </w:style>
  <w:style w:type="paragraph" w:styleId="af4">
    <w:name w:val="header"/>
    <w:basedOn w:val="a"/>
    <w:link w:val="af5"/>
    <w:uiPriority w:val="99"/>
    <w:unhideWhenUsed/>
    <w:rsid w:val="00FB53E6"/>
    <w:pPr>
      <w:tabs>
        <w:tab w:val="center" w:pos="4677"/>
        <w:tab w:val="right" w:pos="9355"/>
      </w:tabs>
      <w:spacing w:after="0" w:line="240" w:lineRule="auto"/>
    </w:pPr>
  </w:style>
  <w:style w:type="character" w:customStyle="1" w:styleId="af5">
    <w:name w:val="Верхний колонтитул Знак"/>
    <w:basedOn w:val="a0"/>
    <w:link w:val="af4"/>
    <w:uiPriority w:val="99"/>
    <w:rsid w:val="00FB53E6"/>
  </w:style>
  <w:style w:type="paragraph" w:styleId="af6">
    <w:name w:val="footer"/>
    <w:basedOn w:val="a"/>
    <w:link w:val="af7"/>
    <w:uiPriority w:val="99"/>
    <w:unhideWhenUsed/>
    <w:rsid w:val="00FB53E6"/>
    <w:pPr>
      <w:tabs>
        <w:tab w:val="center" w:pos="4677"/>
        <w:tab w:val="right" w:pos="9355"/>
      </w:tabs>
      <w:spacing w:after="0" w:line="240" w:lineRule="auto"/>
    </w:pPr>
  </w:style>
  <w:style w:type="character" w:customStyle="1" w:styleId="af7">
    <w:name w:val="Нижний колонтитул Знак"/>
    <w:basedOn w:val="a0"/>
    <w:link w:val="af6"/>
    <w:uiPriority w:val="99"/>
    <w:rsid w:val="00FB53E6"/>
  </w:style>
  <w:style w:type="paragraph" w:styleId="af8">
    <w:name w:val="Normal (Web)"/>
    <w:basedOn w:val="a"/>
    <w:uiPriority w:val="99"/>
    <w:unhideWhenUsed/>
    <w:rsid w:val="00EB5367"/>
    <w:rPr>
      <w:rFonts w:ascii="Times New Roman" w:hAnsi="Times New Roman" w:cs="Times New Roman"/>
      <w:sz w:val="24"/>
      <w:szCs w:val="24"/>
    </w:rPr>
  </w:style>
  <w:style w:type="character" w:customStyle="1" w:styleId="Heading1Char">
    <w:name w:val="Heading 1 Char"/>
    <w:basedOn w:val="a0"/>
    <w:uiPriority w:val="9"/>
    <w:qFormat/>
    <w:rsid w:val="000403E1"/>
    <w:rPr>
      <w:rFonts w:ascii="Arial" w:eastAsia="Arial" w:hAnsi="Arial" w:cs="Arial"/>
      <w:color w:val="365F91" w:themeColor="accent1" w:themeShade="BF"/>
      <w:sz w:val="40"/>
      <w:szCs w:val="40"/>
    </w:rPr>
  </w:style>
  <w:style w:type="paragraph" w:styleId="af9">
    <w:name w:val="Body Text Indent"/>
    <w:basedOn w:val="a"/>
    <w:link w:val="afa"/>
    <w:uiPriority w:val="99"/>
    <w:semiHidden/>
    <w:unhideWhenUsed/>
    <w:rsid w:val="002D7F5B"/>
    <w:pPr>
      <w:spacing w:after="120"/>
      <w:ind w:left="283"/>
    </w:pPr>
  </w:style>
  <w:style w:type="character" w:customStyle="1" w:styleId="afa">
    <w:name w:val="Основной текст с отступом Знак"/>
    <w:basedOn w:val="a0"/>
    <w:link w:val="af9"/>
    <w:uiPriority w:val="99"/>
    <w:semiHidden/>
    <w:rsid w:val="002D7F5B"/>
  </w:style>
  <w:style w:type="table" w:customStyle="1" w:styleId="15">
    <w:name w:val="Сетка таблицы1"/>
    <w:basedOn w:val="a1"/>
    <w:next w:val="af3"/>
    <w:rsid w:val="005355E2"/>
    <w:pPr>
      <w:spacing w:after="0" w:line="240" w:lineRule="auto"/>
    </w:pPr>
    <w:rPr>
      <w:rFonts w:ascii="Calibri" w:eastAsia="Times New Roman" w:hAnsi="Calibri" w:cs="Times New Roman"/>
      <w:color w:val="00000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body">
    <w:name w:val="Text body"/>
    <w:qFormat/>
    <w:rsid w:val="00197886"/>
    <w:pPr>
      <w:pBdr>
        <w:top w:val="none" w:sz="4" w:space="0" w:color="000000"/>
        <w:left w:val="none" w:sz="4" w:space="0" w:color="000000"/>
        <w:bottom w:val="none" w:sz="4" w:space="0" w:color="000000"/>
        <w:right w:val="none" w:sz="4" w:space="0" w:color="000000"/>
        <w:between w:val="none" w:sz="4" w:space="0" w:color="000000"/>
      </w:pBdr>
      <w:spacing w:after="140"/>
    </w:pPr>
    <w:rPr>
      <w:rFonts w:ascii="Liberation Serif" w:eastAsia="Droid Sans Fallback" w:hAnsi="Liberation Serif" w:cs="Droid Sans Devanagari"/>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73913">
      <w:bodyDiv w:val="1"/>
      <w:marLeft w:val="0"/>
      <w:marRight w:val="0"/>
      <w:marTop w:val="0"/>
      <w:marBottom w:val="0"/>
      <w:divBdr>
        <w:top w:val="none" w:sz="0" w:space="0" w:color="auto"/>
        <w:left w:val="none" w:sz="0" w:space="0" w:color="auto"/>
        <w:bottom w:val="none" w:sz="0" w:space="0" w:color="auto"/>
        <w:right w:val="none" w:sz="0" w:space="0" w:color="auto"/>
      </w:divBdr>
    </w:div>
    <w:div w:id="14965106">
      <w:bodyDiv w:val="1"/>
      <w:marLeft w:val="0"/>
      <w:marRight w:val="0"/>
      <w:marTop w:val="0"/>
      <w:marBottom w:val="0"/>
      <w:divBdr>
        <w:top w:val="none" w:sz="0" w:space="0" w:color="auto"/>
        <w:left w:val="none" w:sz="0" w:space="0" w:color="auto"/>
        <w:bottom w:val="none" w:sz="0" w:space="0" w:color="auto"/>
        <w:right w:val="none" w:sz="0" w:space="0" w:color="auto"/>
      </w:divBdr>
    </w:div>
    <w:div w:id="41370216">
      <w:bodyDiv w:val="1"/>
      <w:marLeft w:val="0"/>
      <w:marRight w:val="0"/>
      <w:marTop w:val="0"/>
      <w:marBottom w:val="0"/>
      <w:divBdr>
        <w:top w:val="none" w:sz="0" w:space="0" w:color="auto"/>
        <w:left w:val="none" w:sz="0" w:space="0" w:color="auto"/>
        <w:bottom w:val="none" w:sz="0" w:space="0" w:color="auto"/>
        <w:right w:val="none" w:sz="0" w:space="0" w:color="auto"/>
      </w:divBdr>
    </w:div>
    <w:div w:id="226765903">
      <w:bodyDiv w:val="1"/>
      <w:marLeft w:val="0"/>
      <w:marRight w:val="0"/>
      <w:marTop w:val="0"/>
      <w:marBottom w:val="0"/>
      <w:divBdr>
        <w:top w:val="none" w:sz="0" w:space="0" w:color="auto"/>
        <w:left w:val="none" w:sz="0" w:space="0" w:color="auto"/>
        <w:bottom w:val="none" w:sz="0" w:space="0" w:color="auto"/>
        <w:right w:val="none" w:sz="0" w:space="0" w:color="auto"/>
      </w:divBdr>
    </w:div>
    <w:div w:id="441993206">
      <w:bodyDiv w:val="1"/>
      <w:marLeft w:val="0"/>
      <w:marRight w:val="0"/>
      <w:marTop w:val="0"/>
      <w:marBottom w:val="0"/>
      <w:divBdr>
        <w:top w:val="none" w:sz="0" w:space="0" w:color="auto"/>
        <w:left w:val="none" w:sz="0" w:space="0" w:color="auto"/>
        <w:bottom w:val="none" w:sz="0" w:space="0" w:color="auto"/>
        <w:right w:val="none" w:sz="0" w:space="0" w:color="auto"/>
      </w:divBdr>
    </w:div>
    <w:div w:id="448282377">
      <w:bodyDiv w:val="1"/>
      <w:marLeft w:val="0"/>
      <w:marRight w:val="0"/>
      <w:marTop w:val="0"/>
      <w:marBottom w:val="0"/>
      <w:divBdr>
        <w:top w:val="none" w:sz="0" w:space="0" w:color="auto"/>
        <w:left w:val="none" w:sz="0" w:space="0" w:color="auto"/>
        <w:bottom w:val="none" w:sz="0" w:space="0" w:color="auto"/>
        <w:right w:val="none" w:sz="0" w:space="0" w:color="auto"/>
      </w:divBdr>
    </w:div>
    <w:div w:id="499854932">
      <w:bodyDiv w:val="1"/>
      <w:marLeft w:val="0"/>
      <w:marRight w:val="0"/>
      <w:marTop w:val="0"/>
      <w:marBottom w:val="0"/>
      <w:divBdr>
        <w:top w:val="none" w:sz="0" w:space="0" w:color="auto"/>
        <w:left w:val="none" w:sz="0" w:space="0" w:color="auto"/>
        <w:bottom w:val="none" w:sz="0" w:space="0" w:color="auto"/>
        <w:right w:val="none" w:sz="0" w:space="0" w:color="auto"/>
      </w:divBdr>
    </w:div>
    <w:div w:id="505285521">
      <w:bodyDiv w:val="1"/>
      <w:marLeft w:val="0"/>
      <w:marRight w:val="0"/>
      <w:marTop w:val="0"/>
      <w:marBottom w:val="0"/>
      <w:divBdr>
        <w:top w:val="none" w:sz="0" w:space="0" w:color="auto"/>
        <w:left w:val="none" w:sz="0" w:space="0" w:color="auto"/>
        <w:bottom w:val="none" w:sz="0" w:space="0" w:color="auto"/>
        <w:right w:val="none" w:sz="0" w:space="0" w:color="auto"/>
      </w:divBdr>
    </w:div>
    <w:div w:id="561599928">
      <w:bodyDiv w:val="1"/>
      <w:marLeft w:val="0"/>
      <w:marRight w:val="0"/>
      <w:marTop w:val="0"/>
      <w:marBottom w:val="0"/>
      <w:divBdr>
        <w:top w:val="none" w:sz="0" w:space="0" w:color="auto"/>
        <w:left w:val="none" w:sz="0" w:space="0" w:color="auto"/>
        <w:bottom w:val="none" w:sz="0" w:space="0" w:color="auto"/>
        <w:right w:val="none" w:sz="0" w:space="0" w:color="auto"/>
      </w:divBdr>
    </w:div>
    <w:div w:id="570310970">
      <w:bodyDiv w:val="1"/>
      <w:marLeft w:val="0"/>
      <w:marRight w:val="0"/>
      <w:marTop w:val="0"/>
      <w:marBottom w:val="0"/>
      <w:divBdr>
        <w:top w:val="none" w:sz="0" w:space="0" w:color="auto"/>
        <w:left w:val="none" w:sz="0" w:space="0" w:color="auto"/>
        <w:bottom w:val="none" w:sz="0" w:space="0" w:color="auto"/>
        <w:right w:val="none" w:sz="0" w:space="0" w:color="auto"/>
      </w:divBdr>
    </w:div>
    <w:div w:id="633368197">
      <w:bodyDiv w:val="1"/>
      <w:marLeft w:val="0"/>
      <w:marRight w:val="0"/>
      <w:marTop w:val="0"/>
      <w:marBottom w:val="0"/>
      <w:divBdr>
        <w:top w:val="none" w:sz="0" w:space="0" w:color="auto"/>
        <w:left w:val="none" w:sz="0" w:space="0" w:color="auto"/>
        <w:bottom w:val="none" w:sz="0" w:space="0" w:color="auto"/>
        <w:right w:val="none" w:sz="0" w:space="0" w:color="auto"/>
      </w:divBdr>
    </w:div>
    <w:div w:id="635842553">
      <w:bodyDiv w:val="1"/>
      <w:marLeft w:val="0"/>
      <w:marRight w:val="0"/>
      <w:marTop w:val="0"/>
      <w:marBottom w:val="0"/>
      <w:divBdr>
        <w:top w:val="none" w:sz="0" w:space="0" w:color="auto"/>
        <w:left w:val="none" w:sz="0" w:space="0" w:color="auto"/>
        <w:bottom w:val="none" w:sz="0" w:space="0" w:color="auto"/>
        <w:right w:val="none" w:sz="0" w:space="0" w:color="auto"/>
      </w:divBdr>
    </w:div>
    <w:div w:id="645165622">
      <w:bodyDiv w:val="1"/>
      <w:marLeft w:val="0"/>
      <w:marRight w:val="0"/>
      <w:marTop w:val="0"/>
      <w:marBottom w:val="0"/>
      <w:divBdr>
        <w:top w:val="none" w:sz="0" w:space="0" w:color="auto"/>
        <w:left w:val="none" w:sz="0" w:space="0" w:color="auto"/>
        <w:bottom w:val="none" w:sz="0" w:space="0" w:color="auto"/>
        <w:right w:val="none" w:sz="0" w:space="0" w:color="auto"/>
      </w:divBdr>
    </w:div>
    <w:div w:id="674066841">
      <w:bodyDiv w:val="1"/>
      <w:marLeft w:val="0"/>
      <w:marRight w:val="0"/>
      <w:marTop w:val="0"/>
      <w:marBottom w:val="0"/>
      <w:divBdr>
        <w:top w:val="none" w:sz="0" w:space="0" w:color="auto"/>
        <w:left w:val="none" w:sz="0" w:space="0" w:color="auto"/>
        <w:bottom w:val="none" w:sz="0" w:space="0" w:color="auto"/>
        <w:right w:val="none" w:sz="0" w:space="0" w:color="auto"/>
      </w:divBdr>
    </w:div>
    <w:div w:id="677999614">
      <w:bodyDiv w:val="1"/>
      <w:marLeft w:val="0"/>
      <w:marRight w:val="0"/>
      <w:marTop w:val="0"/>
      <w:marBottom w:val="0"/>
      <w:divBdr>
        <w:top w:val="none" w:sz="0" w:space="0" w:color="auto"/>
        <w:left w:val="none" w:sz="0" w:space="0" w:color="auto"/>
        <w:bottom w:val="none" w:sz="0" w:space="0" w:color="auto"/>
        <w:right w:val="none" w:sz="0" w:space="0" w:color="auto"/>
      </w:divBdr>
    </w:div>
    <w:div w:id="721293962">
      <w:bodyDiv w:val="1"/>
      <w:marLeft w:val="0"/>
      <w:marRight w:val="0"/>
      <w:marTop w:val="0"/>
      <w:marBottom w:val="0"/>
      <w:divBdr>
        <w:top w:val="none" w:sz="0" w:space="0" w:color="auto"/>
        <w:left w:val="none" w:sz="0" w:space="0" w:color="auto"/>
        <w:bottom w:val="none" w:sz="0" w:space="0" w:color="auto"/>
        <w:right w:val="none" w:sz="0" w:space="0" w:color="auto"/>
      </w:divBdr>
    </w:div>
    <w:div w:id="727149067">
      <w:bodyDiv w:val="1"/>
      <w:marLeft w:val="0"/>
      <w:marRight w:val="0"/>
      <w:marTop w:val="0"/>
      <w:marBottom w:val="0"/>
      <w:divBdr>
        <w:top w:val="none" w:sz="0" w:space="0" w:color="auto"/>
        <w:left w:val="none" w:sz="0" w:space="0" w:color="auto"/>
        <w:bottom w:val="none" w:sz="0" w:space="0" w:color="auto"/>
        <w:right w:val="none" w:sz="0" w:space="0" w:color="auto"/>
      </w:divBdr>
    </w:div>
    <w:div w:id="742029991">
      <w:bodyDiv w:val="1"/>
      <w:marLeft w:val="0"/>
      <w:marRight w:val="0"/>
      <w:marTop w:val="0"/>
      <w:marBottom w:val="0"/>
      <w:divBdr>
        <w:top w:val="none" w:sz="0" w:space="0" w:color="auto"/>
        <w:left w:val="none" w:sz="0" w:space="0" w:color="auto"/>
        <w:bottom w:val="none" w:sz="0" w:space="0" w:color="auto"/>
        <w:right w:val="none" w:sz="0" w:space="0" w:color="auto"/>
      </w:divBdr>
    </w:div>
    <w:div w:id="744691043">
      <w:bodyDiv w:val="1"/>
      <w:marLeft w:val="0"/>
      <w:marRight w:val="0"/>
      <w:marTop w:val="0"/>
      <w:marBottom w:val="0"/>
      <w:divBdr>
        <w:top w:val="none" w:sz="0" w:space="0" w:color="auto"/>
        <w:left w:val="none" w:sz="0" w:space="0" w:color="auto"/>
        <w:bottom w:val="none" w:sz="0" w:space="0" w:color="auto"/>
        <w:right w:val="none" w:sz="0" w:space="0" w:color="auto"/>
      </w:divBdr>
    </w:div>
    <w:div w:id="746616829">
      <w:bodyDiv w:val="1"/>
      <w:marLeft w:val="0"/>
      <w:marRight w:val="0"/>
      <w:marTop w:val="0"/>
      <w:marBottom w:val="0"/>
      <w:divBdr>
        <w:top w:val="none" w:sz="0" w:space="0" w:color="auto"/>
        <w:left w:val="none" w:sz="0" w:space="0" w:color="auto"/>
        <w:bottom w:val="none" w:sz="0" w:space="0" w:color="auto"/>
        <w:right w:val="none" w:sz="0" w:space="0" w:color="auto"/>
      </w:divBdr>
    </w:div>
    <w:div w:id="768310382">
      <w:bodyDiv w:val="1"/>
      <w:marLeft w:val="0"/>
      <w:marRight w:val="0"/>
      <w:marTop w:val="0"/>
      <w:marBottom w:val="0"/>
      <w:divBdr>
        <w:top w:val="none" w:sz="0" w:space="0" w:color="auto"/>
        <w:left w:val="none" w:sz="0" w:space="0" w:color="auto"/>
        <w:bottom w:val="none" w:sz="0" w:space="0" w:color="auto"/>
        <w:right w:val="none" w:sz="0" w:space="0" w:color="auto"/>
      </w:divBdr>
      <w:divsChild>
        <w:div w:id="143396216">
          <w:marLeft w:val="0"/>
          <w:marRight w:val="0"/>
          <w:marTop w:val="0"/>
          <w:marBottom w:val="0"/>
          <w:divBdr>
            <w:top w:val="none" w:sz="0" w:space="0" w:color="auto"/>
            <w:left w:val="none" w:sz="0" w:space="0" w:color="auto"/>
            <w:bottom w:val="none" w:sz="0" w:space="0" w:color="auto"/>
            <w:right w:val="none" w:sz="0" w:space="0" w:color="auto"/>
          </w:divBdr>
        </w:div>
      </w:divsChild>
    </w:div>
    <w:div w:id="793713164">
      <w:bodyDiv w:val="1"/>
      <w:marLeft w:val="0"/>
      <w:marRight w:val="0"/>
      <w:marTop w:val="0"/>
      <w:marBottom w:val="0"/>
      <w:divBdr>
        <w:top w:val="none" w:sz="0" w:space="0" w:color="auto"/>
        <w:left w:val="none" w:sz="0" w:space="0" w:color="auto"/>
        <w:bottom w:val="none" w:sz="0" w:space="0" w:color="auto"/>
        <w:right w:val="none" w:sz="0" w:space="0" w:color="auto"/>
      </w:divBdr>
    </w:div>
    <w:div w:id="901216413">
      <w:bodyDiv w:val="1"/>
      <w:marLeft w:val="0"/>
      <w:marRight w:val="0"/>
      <w:marTop w:val="0"/>
      <w:marBottom w:val="0"/>
      <w:divBdr>
        <w:top w:val="none" w:sz="0" w:space="0" w:color="auto"/>
        <w:left w:val="none" w:sz="0" w:space="0" w:color="auto"/>
        <w:bottom w:val="none" w:sz="0" w:space="0" w:color="auto"/>
        <w:right w:val="none" w:sz="0" w:space="0" w:color="auto"/>
      </w:divBdr>
    </w:div>
    <w:div w:id="956564759">
      <w:bodyDiv w:val="1"/>
      <w:marLeft w:val="0"/>
      <w:marRight w:val="0"/>
      <w:marTop w:val="0"/>
      <w:marBottom w:val="0"/>
      <w:divBdr>
        <w:top w:val="none" w:sz="0" w:space="0" w:color="auto"/>
        <w:left w:val="none" w:sz="0" w:space="0" w:color="auto"/>
        <w:bottom w:val="none" w:sz="0" w:space="0" w:color="auto"/>
        <w:right w:val="none" w:sz="0" w:space="0" w:color="auto"/>
      </w:divBdr>
    </w:div>
    <w:div w:id="1045523130">
      <w:bodyDiv w:val="1"/>
      <w:marLeft w:val="0"/>
      <w:marRight w:val="0"/>
      <w:marTop w:val="0"/>
      <w:marBottom w:val="0"/>
      <w:divBdr>
        <w:top w:val="none" w:sz="0" w:space="0" w:color="auto"/>
        <w:left w:val="none" w:sz="0" w:space="0" w:color="auto"/>
        <w:bottom w:val="none" w:sz="0" w:space="0" w:color="auto"/>
        <w:right w:val="none" w:sz="0" w:space="0" w:color="auto"/>
      </w:divBdr>
    </w:div>
    <w:div w:id="1049837437">
      <w:bodyDiv w:val="1"/>
      <w:marLeft w:val="0"/>
      <w:marRight w:val="0"/>
      <w:marTop w:val="0"/>
      <w:marBottom w:val="0"/>
      <w:divBdr>
        <w:top w:val="none" w:sz="0" w:space="0" w:color="auto"/>
        <w:left w:val="none" w:sz="0" w:space="0" w:color="auto"/>
        <w:bottom w:val="none" w:sz="0" w:space="0" w:color="auto"/>
        <w:right w:val="none" w:sz="0" w:space="0" w:color="auto"/>
      </w:divBdr>
    </w:div>
    <w:div w:id="1081826650">
      <w:bodyDiv w:val="1"/>
      <w:marLeft w:val="0"/>
      <w:marRight w:val="0"/>
      <w:marTop w:val="0"/>
      <w:marBottom w:val="0"/>
      <w:divBdr>
        <w:top w:val="none" w:sz="0" w:space="0" w:color="auto"/>
        <w:left w:val="none" w:sz="0" w:space="0" w:color="auto"/>
        <w:bottom w:val="none" w:sz="0" w:space="0" w:color="auto"/>
        <w:right w:val="none" w:sz="0" w:space="0" w:color="auto"/>
      </w:divBdr>
    </w:div>
    <w:div w:id="1112823568">
      <w:bodyDiv w:val="1"/>
      <w:marLeft w:val="0"/>
      <w:marRight w:val="0"/>
      <w:marTop w:val="0"/>
      <w:marBottom w:val="0"/>
      <w:divBdr>
        <w:top w:val="none" w:sz="0" w:space="0" w:color="auto"/>
        <w:left w:val="none" w:sz="0" w:space="0" w:color="auto"/>
        <w:bottom w:val="none" w:sz="0" w:space="0" w:color="auto"/>
        <w:right w:val="none" w:sz="0" w:space="0" w:color="auto"/>
      </w:divBdr>
      <w:divsChild>
        <w:div w:id="188448688">
          <w:marLeft w:val="0"/>
          <w:marRight w:val="0"/>
          <w:marTop w:val="0"/>
          <w:marBottom w:val="0"/>
          <w:divBdr>
            <w:top w:val="none" w:sz="0" w:space="0" w:color="auto"/>
            <w:left w:val="none" w:sz="0" w:space="0" w:color="auto"/>
            <w:bottom w:val="none" w:sz="0" w:space="0" w:color="auto"/>
            <w:right w:val="none" w:sz="0" w:space="0" w:color="auto"/>
          </w:divBdr>
        </w:div>
      </w:divsChild>
    </w:div>
    <w:div w:id="1316110264">
      <w:bodyDiv w:val="1"/>
      <w:marLeft w:val="0"/>
      <w:marRight w:val="0"/>
      <w:marTop w:val="0"/>
      <w:marBottom w:val="0"/>
      <w:divBdr>
        <w:top w:val="none" w:sz="0" w:space="0" w:color="auto"/>
        <w:left w:val="none" w:sz="0" w:space="0" w:color="auto"/>
        <w:bottom w:val="none" w:sz="0" w:space="0" w:color="auto"/>
        <w:right w:val="none" w:sz="0" w:space="0" w:color="auto"/>
      </w:divBdr>
    </w:div>
    <w:div w:id="1451968560">
      <w:bodyDiv w:val="1"/>
      <w:marLeft w:val="0"/>
      <w:marRight w:val="0"/>
      <w:marTop w:val="0"/>
      <w:marBottom w:val="0"/>
      <w:divBdr>
        <w:top w:val="none" w:sz="0" w:space="0" w:color="auto"/>
        <w:left w:val="none" w:sz="0" w:space="0" w:color="auto"/>
        <w:bottom w:val="none" w:sz="0" w:space="0" w:color="auto"/>
        <w:right w:val="none" w:sz="0" w:space="0" w:color="auto"/>
      </w:divBdr>
    </w:div>
    <w:div w:id="1476022138">
      <w:bodyDiv w:val="1"/>
      <w:marLeft w:val="0"/>
      <w:marRight w:val="0"/>
      <w:marTop w:val="0"/>
      <w:marBottom w:val="0"/>
      <w:divBdr>
        <w:top w:val="none" w:sz="0" w:space="0" w:color="auto"/>
        <w:left w:val="none" w:sz="0" w:space="0" w:color="auto"/>
        <w:bottom w:val="none" w:sz="0" w:space="0" w:color="auto"/>
        <w:right w:val="none" w:sz="0" w:space="0" w:color="auto"/>
      </w:divBdr>
    </w:div>
    <w:div w:id="1492067546">
      <w:bodyDiv w:val="1"/>
      <w:marLeft w:val="0"/>
      <w:marRight w:val="0"/>
      <w:marTop w:val="0"/>
      <w:marBottom w:val="0"/>
      <w:divBdr>
        <w:top w:val="none" w:sz="0" w:space="0" w:color="auto"/>
        <w:left w:val="none" w:sz="0" w:space="0" w:color="auto"/>
        <w:bottom w:val="none" w:sz="0" w:space="0" w:color="auto"/>
        <w:right w:val="none" w:sz="0" w:space="0" w:color="auto"/>
      </w:divBdr>
    </w:div>
    <w:div w:id="1500383886">
      <w:bodyDiv w:val="1"/>
      <w:marLeft w:val="0"/>
      <w:marRight w:val="0"/>
      <w:marTop w:val="0"/>
      <w:marBottom w:val="0"/>
      <w:divBdr>
        <w:top w:val="none" w:sz="0" w:space="0" w:color="auto"/>
        <w:left w:val="none" w:sz="0" w:space="0" w:color="auto"/>
        <w:bottom w:val="none" w:sz="0" w:space="0" w:color="auto"/>
        <w:right w:val="none" w:sz="0" w:space="0" w:color="auto"/>
      </w:divBdr>
    </w:div>
    <w:div w:id="1505559425">
      <w:bodyDiv w:val="1"/>
      <w:marLeft w:val="0"/>
      <w:marRight w:val="0"/>
      <w:marTop w:val="0"/>
      <w:marBottom w:val="0"/>
      <w:divBdr>
        <w:top w:val="none" w:sz="0" w:space="0" w:color="auto"/>
        <w:left w:val="none" w:sz="0" w:space="0" w:color="auto"/>
        <w:bottom w:val="none" w:sz="0" w:space="0" w:color="auto"/>
        <w:right w:val="none" w:sz="0" w:space="0" w:color="auto"/>
      </w:divBdr>
    </w:div>
    <w:div w:id="1573538670">
      <w:bodyDiv w:val="1"/>
      <w:marLeft w:val="0"/>
      <w:marRight w:val="0"/>
      <w:marTop w:val="0"/>
      <w:marBottom w:val="0"/>
      <w:divBdr>
        <w:top w:val="none" w:sz="0" w:space="0" w:color="auto"/>
        <w:left w:val="none" w:sz="0" w:space="0" w:color="auto"/>
        <w:bottom w:val="none" w:sz="0" w:space="0" w:color="auto"/>
        <w:right w:val="none" w:sz="0" w:space="0" w:color="auto"/>
      </w:divBdr>
      <w:divsChild>
        <w:div w:id="2015451338">
          <w:marLeft w:val="0"/>
          <w:marRight w:val="0"/>
          <w:marTop w:val="0"/>
          <w:marBottom w:val="0"/>
          <w:divBdr>
            <w:top w:val="none" w:sz="0" w:space="0" w:color="auto"/>
            <w:left w:val="none" w:sz="0" w:space="0" w:color="auto"/>
            <w:bottom w:val="none" w:sz="0" w:space="0" w:color="auto"/>
            <w:right w:val="none" w:sz="0" w:space="0" w:color="auto"/>
          </w:divBdr>
        </w:div>
      </w:divsChild>
    </w:div>
    <w:div w:id="1602911426">
      <w:bodyDiv w:val="1"/>
      <w:marLeft w:val="0"/>
      <w:marRight w:val="0"/>
      <w:marTop w:val="0"/>
      <w:marBottom w:val="0"/>
      <w:divBdr>
        <w:top w:val="none" w:sz="0" w:space="0" w:color="auto"/>
        <w:left w:val="none" w:sz="0" w:space="0" w:color="auto"/>
        <w:bottom w:val="none" w:sz="0" w:space="0" w:color="auto"/>
        <w:right w:val="none" w:sz="0" w:space="0" w:color="auto"/>
      </w:divBdr>
    </w:div>
    <w:div w:id="1636911855">
      <w:bodyDiv w:val="1"/>
      <w:marLeft w:val="0"/>
      <w:marRight w:val="0"/>
      <w:marTop w:val="0"/>
      <w:marBottom w:val="0"/>
      <w:divBdr>
        <w:top w:val="none" w:sz="0" w:space="0" w:color="auto"/>
        <w:left w:val="none" w:sz="0" w:space="0" w:color="auto"/>
        <w:bottom w:val="none" w:sz="0" w:space="0" w:color="auto"/>
        <w:right w:val="none" w:sz="0" w:space="0" w:color="auto"/>
      </w:divBdr>
    </w:div>
    <w:div w:id="1652370537">
      <w:bodyDiv w:val="1"/>
      <w:marLeft w:val="0"/>
      <w:marRight w:val="0"/>
      <w:marTop w:val="0"/>
      <w:marBottom w:val="0"/>
      <w:divBdr>
        <w:top w:val="none" w:sz="0" w:space="0" w:color="auto"/>
        <w:left w:val="none" w:sz="0" w:space="0" w:color="auto"/>
        <w:bottom w:val="none" w:sz="0" w:space="0" w:color="auto"/>
        <w:right w:val="none" w:sz="0" w:space="0" w:color="auto"/>
      </w:divBdr>
    </w:div>
    <w:div w:id="1704790464">
      <w:bodyDiv w:val="1"/>
      <w:marLeft w:val="0"/>
      <w:marRight w:val="0"/>
      <w:marTop w:val="0"/>
      <w:marBottom w:val="0"/>
      <w:divBdr>
        <w:top w:val="none" w:sz="0" w:space="0" w:color="auto"/>
        <w:left w:val="none" w:sz="0" w:space="0" w:color="auto"/>
        <w:bottom w:val="none" w:sz="0" w:space="0" w:color="auto"/>
        <w:right w:val="none" w:sz="0" w:space="0" w:color="auto"/>
      </w:divBdr>
    </w:div>
    <w:div w:id="1840079799">
      <w:bodyDiv w:val="1"/>
      <w:marLeft w:val="0"/>
      <w:marRight w:val="0"/>
      <w:marTop w:val="0"/>
      <w:marBottom w:val="0"/>
      <w:divBdr>
        <w:top w:val="none" w:sz="0" w:space="0" w:color="auto"/>
        <w:left w:val="none" w:sz="0" w:space="0" w:color="auto"/>
        <w:bottom w:val="none" w:sz="0" w:space="0" w:color="auto"/>
        <w:right w:val="none" w:sz="0" w:space="0" w:color="auto"/>
      </w:divBdr>
    </w:div>
    <w:div w:id="1952928123">
      <w:bodyDiv w:val="1"/>
      <w:marLeft w:val="0"/>
      <w:marRight w:val="0"/>
      <w:marTop w:val="0"/>
      <w:marBottom w:val="0"/>
      <w:divBdr>
        <w:top w:val="none" w:sz="0" w:space="0" w:color="auto"/>
        <w:left w:val="none" w:sz="0" w:space="0" w:color="auto"/>
        <w:bottom w:val="none" w:sz="0" w:space="0" w:color="auto"/>
        <w:right w:val="none" w:sz="0" w:space="0" w:color="auto"/>
      </w:divBdr>
      <w:divsChild>
        <w:div w:id="1218248940">
          <w:marLeft w:val="0"/>
          <w:marRight w:val="0"/>
          <w:marTop w:val="0"/>
          <w:marBottom w:val="0"/>
          <w:divBdr>
            <w:top w:val="none" w:sz="0" w:space="0" w:color="auto"/>
            <w:left w:val="none" w:sz="0" w:space="0" w:color="auto"/>
            <w:bottom w:val="none" w:sz="0" w:space="0" w:color="auto"/>
            <w:right w:val="none" w:sz="0" w:space="0" w:color="auto"/>
          </w:divBdr>
        </w:div>
      </w:divsChild>
    </w:div>
    <w:div w:id="2054888986">
      <w:bodyDiv w:val="1"/>
      <w:marLeft w:val="0"/>
      <w:marRight w:val="0"/>
      <w:marTop w:val="0"/>
      <w:marBottom w:val="0"/>
      <w:divBdr>
        <w:top w:val="none" w:sz="0" w:space="0" w:color="auto"/>
        <w:left w:val="none" w:sz="0" w:space="0" w:color="auto"/>
        <w:bottom w:val="none" w:sz="0" w:space="0" w:color="auto"/>
        <w:right w:val="none" w:sz="0" w:space="0" w:color="auto"/>
      </w:divBdr>
    </w:div>
    <w:div w:id="2064254577">
      <w:bodyDiv w:val="1"/>
      <w:marLeft w:val="0"/>
      <w:marRight w:val="0"/>
      <w:marTop w:val="0"/>
      <w:marBottom w:val="0"/>
      <w:divBdr>
        <w:top w:val="none" w:sz="0" w:space="0" w:color="auto"/>
        <w:left w:val="none" w:sz="0" w:space="0" w:color="auto"/>
        <w:bottom w:val="none" w:sz="0" w:space="0" w:color="auto"/>
        <w:right w:val="none" w:sz="0" w:space="0" w:color="auto"/>
      </w:divBdr>
    </w:div>
    <w:div w:id="2142379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5D034E371A1B9400DCF21FB6A932691068BC1FB5296EFE0F908D9090D9701E0FDFF3E33C106EE45A7B428FCC099792A67CBD7BE666CF76CADY1L" TargetMode="External"/><Relationship Id="rId13" Type="http://schemas.openxmlformats.org/officeDocument/2006/relationships/hyperlink" Target="consultantplus://offline/ref=CD0719DBBC936898B8C7E98D0764601148568E79B21960513D8927213C035BF3FF81A5DF2FE7486412EB6C8C0B9D9687F932C0zCY1J" TargetMode="External"/><Relationship Id="rId18" Type="http://schemas.openxmlformats.org/officeDocument/2006/relationships/hyperlink" Target="mailto:oro-guja@guzhaptrdv.gov.spb.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login.consultant.ru/link/?req=doc&amp;base=LAW&amp;n=410704&amp;dst=101309&amp;field=134&amp;date=16.01.2023" TargetMode="External"/><Relationship Id="rId17" Type="http://schemas.openxmlformats.org/officeDocument/2006/relationships/hyperlink" Target="https://login.consultant.ru/link/?req=doc&amp;base=SPB&amp;n=267427&amp;dst=195922&amp;field=134&amp;date=11.01.2023" TargetMode="External"/><Relationship Id="rId2" Type="http://schemas.openxmlformats.org/officeDocument/2006/relationships/numbering" Target="numbering.xml"/><Relationship Id="rId16" Type="http://schemas.openxmlformats.org/officeDocument/2006/relationships/hyperlink" Target="https://login.consultant.ru/link/?req=doc&amp;base=SPB&amp;n=267427&amp;dst=195922&amp;field=134&amp;date=11.01.2023"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SPB&amp;n=267427&amp;dst=195779&amp;field=134&amp;date=16.01.2023" TargetMode="External"/><Relationship Id="rId5" Type="http://schemas.openxmlformats.org/officeDocument/2006/relationships/webSettings" Target="webSettings.xml"/><Relationship Id="rId15" Type="http://schemas.openxmlformats.org/officeDocument/2006/relationships/hyperlink" Target="https://login.consultant.ru/link/?req=doc&amp;base=SPB&amp;n=267427&amp;dst=195922&amp;field=134&amp;date=11.01.2023" TargetMode="External"/><Relationship Id="rId10" Type="http://schemas.openxmlformats.org/officeDocument/2006/relationships/hyperlink" Target="https://login.consultant.ru/link/?req=doc&amp;base=SPB&amp;n=267427&amp;dst=195779&amp;field=134&amp;date=18.01.2023"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login.consultant.ru/link/?req=doc&amp;base=LAW&amp;n=410704&amp;dst=101309&amp;field=134&amp;date=16.01.2023" TargetMode="External"/><Relationship Id="rId14" Type="http://schemas.openxmlformats.org/officeDocument/2006/relationships/hyperlink" Target="https://login.consultant.ru/link/?req=doc&amp;base=SPB&amp;n=264314&amp;dst=201180&amp;field=134&amp;date=11.11.2022"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login.consultant.ru/link/?req=doc&amp;base=LAW&amp;n=497176&amp;dst=1668&amp;field=134&amp;date=04.08.202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70E063-1DA9-45D0-B5A3-EDF4AD951C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TotalTime>
  <Pages>14</Pages>
  <Words>6831</Words>
  <Characters>38937</Characters>
  <Application>Microsoft Office Word</Application>
  <DocSecurity>0</DocSecurity>
  <Lines>324</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45677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Anastasia Shishova</dc:creator>
  <cp:keywords/>
  <dc:description/>
  <cp:lastModifiedBy>Шеряй Ольга Владиславовна</cp:lastModifiedBy>
  <cp:revision>31</cp:revision>
  <cp:lastPrinted>2022-12-12T12:34:00Z</cp:lastPrinted>
  <dcterms:created xsi:type="dcterms:W3CDTF">2025-10-06T09:07:00Z</dcterms:created>
  <dcterms:modified xsi:type="dcterms:W3CDTF">2026-05-06T13:22:00Z</dcterms:modified>
</cp:coreProperties>
</file>