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525C4F5C"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E00747">
        <w:rPr>
          <w:rFonts w:ascii="Times New Roman" w:eastAsiaTheme="minorEastAsia" w:hAnsi="Times New Roman" w:cs="Times New Roman"/>
          <w:lang w:eastAsia="ru-RU"/>
        </w:rPr>
        <w:t>18</w:t>
      </w:r>
      <w:r w:rsidR="00371CC6">
        <w:rPr>
          <w:rFonts w:ascii="Times New Roman" w:eastAsiaTheme="minorEastAsia" w:hAnsi="Times New Roman" w:cs="Times New Roman"/>
          <w:lang w:eastAsia="ru-RU"/>
        </w:rPr>
        <w:t>ПИТ/56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BB0B381" w14:textId="1C79DFF9" w:rsidR="00FC3C3B" w:rsidRPr="003246EA" w:rsidRDefault="00FC3C3B" w:rsidP="00F3754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w:t>
      </w:r>
      <w:proofErr w:type="gramStart"/>
      <w:r w:rsidR="0012716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roofErr w:type="gramEnd"/>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CA2EC8" w:rsidRPr="003246EA" w14:paraId="2A64813A" w14:textId="77777777" w:rsidTr="00CA2EC8">
        <w:tc>
          <w:tcPr>
            <w:tcW w:w="1923" w:type="dxa"/>
          </w:tcPr>
          <w:p w14:paraId="7551D3F7" w14:textId="33FDE3B1"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w:t>
            </w:r>
            <w:proofErr w:type="spellEnd"/>
            <w:r w:rsidRPr="009357E8">
              <w:rPr>
                <w:rFonts w:ascii="Times New Roman" w:eastAsia="Times New Roman" w:hAnsi="Times New Roman" w:cs="Times New Roman"/>
                <w:lang w:eastAsia="ru-RU"/>
              </w:rPr>
              <w:t>-Петербург</w:t>
            </w:r>
          </w:p>
        </w:tc>
        <w:tc>
          <w:tcPr>
            <w:tcW w:w="4961" w:type="dxa"/>
          </w:tcPr>
          <w:p w14:paraId="5F3D9FFE" w14:textId="77777777" w:rsidR="00CA2EC8" w:rsidRPr="003246EA" w:rsidRDefault="00CA2EC8"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66AA4964"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29F66BD3" w:rsidR="00FC3C3B" w:rsidRPr="003246EA" w:rsidRDefault="00FD4C53"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56 комбинированного вида </w:t>
      </w:r>
      <w:proofErr w:type="spellStart"/>
      <w:r w:rsidRPr="00FD4C53">
        <w:rPr>
          <w:rFonts w:ascii="Times New Roman" w:eastAsia="Times New Roman" w:hAnsi="Times New Roman" w:cs="Times New Roman"/>
          <w:b/>
          <w:lang w:eastAsia="ru-RU" w:bidi="ru-RU"/>
        </w:rPr>
        <w:t>Колпинского</w:t>
      </w:r>
      <w:proofErr w:type="spellEnd"/>
      <w:r w:rsidRPr="00FD4C53">
        <w:rPr>
          <w:rFonts w:ascii="Times New Roman" w:eastAsia="Times New Roman" w:hAnsi="Times New Roman" w:cs="Times New Roman"/>
          <w:b/>
          <w:lang w:eastAsia="ru-RU" w:bidi="ru-RU"/>
        </w:rPr>
        <w:t xml:space="preserve"> района Санкт-Петербурга </w:t>
      </w:r>
      <w:r>
        <w:rPr>
          <w:rFonts w:ascii="Times New Roman" w:eastAsia="Times New Roman" w:hAnsi="Times New Roman" w:cs="Times New Roman"/>
          <w:b/>
          <w:lang w:eastAsia="ru-RU" w:bidi="ru-RU"/>
        </w:rPr>
        <w:t>(ГБДОУ детский сад № 56</w:t>
      </w:r>
      <w:r w:rsidR="00306576" w:rsidRPr="00EA7621">
        <w:rPr>
          <w:rFonts w:ascii="Times New Roman" w:eastAsia="Times New Roman" w:hAnsi="Times New Roman" w:cs="Times New Roman"/>
          <w:b/>
          <w:lang w:eastAsia="ru-RU" w:bidi="ru-RU"/>
        </w:rPr>
        <w:t xml:space="preserve"> </w:t>
      </w:r>
      <w:proofErr w:type="spellStart"/>
      <w:r w:rsidR="00306576" w:rsidRPr="00EA7621">
        <w:rPr>
          <w:rFonts w:ascii="Times New Roman" w:eastAsia="Times New Roman" w:hAnsi="Times New Roman" w:cs="Times New Roman"/>
          <w:b/>
          <w:lang w:eastAsia="ru-RU" w:bidi="ru-RU"/>
        </w:rPr>
        <w:t>Колпинского</w:t>
      </w:r>
      <w:proofErr w:type="spellEnd"/>
      <w:r w:rsidR="00306576" w:rsidRPr="00EA7621">
        <w:rPr>
          <w:rFonts w:ascii="Times New Roman" w:eastAsia="Times New Roman" w:hAnsi="Times New Roman" w:cs="Times New Roman"/>
          <w:b/>
          <w:lang w:eastAsia="ru-RU" w:bidi="ru-RU"/>
        </w:rPr>
        <w:t xml:space="preserve">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00127161" w:rsidRPr="00127161">
        <w:rPr>
          <w:rFonts w:ascii="Times New Roman" w:eastAsia="Times New Roman" w:hAnsi="Times New Roman" w:cs="Times New Roman"/>
          <w:lang w:eastAsia="ru-RU" w:bidi="ru-RU"/>
        </w:rPr>
        <w:t xml:space="preserve"> </w:t>
      </w:r>
      <w:proofErr w:type="spellStart"/>
      <w:r w:rsidR="00175318" w:rsidRPr="00175318">
        <w:rPr>
          <w:rFonts w:ascii="Times New Roman" w:eastAsia="Times New Roman" w:hAnsi="Times New Roman" w:cs="Times New Roman"/>
          <w:lang w:eastAsia="ru-RU" w:bidi="ru-RU"/>
        </w:rPr>
        <w:t>Шмидриной</w:t>
      </w:r>
      <w:proofErr w:type="spellEnd"/>
      <w:r w:rsidR="00175318" w:rsidRPr="00175318">
        <w:rPr>
          <w:rFonts w:ascii="Times New Roman" w:eastAsia="Times New Roman" w:hAnsi="Times New Roman" w:cs="Times New Roman"/>
          <w:lang w:eastAsia="ru-RU" w:bidi="ru-RU"/>
        </w:rPr>
        <w:t xml:space="preserve"> Ольги Павловны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196621">
        <w:rPr>
          <w:rFonts w:ascii="Times New Roman" w:eastAsiaTheme="minorEastAsia" w:hAnsi="Times New Roman" w:cs="Times New Roman"/>
          <w:b/>
          <w:lang w:eastAsia="ru-RU"/>
        </w:rPr>
        <w:t>___________________</w:t>
      </w:r>
      <w:r w:rsidR="0001673B" w:rsidRPr="0001673B">
        <w:rPr>
          <w:rFonts w:ascii="Times New Roman" w:eastAsiaTheme="minorEastAsia" w:hAnsi="Times New Roman" w:cs="Times New Roman"/>
          <w:b/>
          <w:lang w:eastAsia="ru-RU"/>
        </w:rPr>
        <w:t xml:space="preserve">, именуемый в дальнейшем "Поставщик", в лице </w:t>
      </w:r>
      <w:r w:rsidR="00196621">
        <w:rPr>
          <w:rFonts w:ascii="Times New Roman" w:eastAsiaTheme="minorEastAsia" w:hAnsi="Times New Roman" w:cs="Times New Roman"/>
          <w:b/>
          <w:lang w:eastAsia="ru-RU"/>
        </w:rPr>
        <w:t>_______________________</w:t>
      </w:r>
      <w:r w:rsidR="0001673B" w:rsidRPr="0001673B">
        <w:rPr>
          <w:rFonts w:ascii="Times New Roman" w:eastAsiaTheme="minorEastAsia" w:hAnsi="Times New Roman" w:cs="Times New Roman"/>
          <w:b/>
          <w:lang w:eastAsia="ru-RU"/>
        </w:rPr>
        <w:t>, д</w:t>
      </w:r>
      <w:r w:rsidR="0001673B">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73AE3E5F"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составляет </w:t>
      </w:r>
      <w:r w:rsidR="00196621">
        <w:rPr>
          <w:rFonts w:ascii="Times New Roman" w:eastAsiaTheme="minorEastAsia" w:hAnsi="Times New Roman" w:cs="Times New Roman"/>
          <w:b/>
          <w:highlight w:val="yellow"/>
          <w:lang w:eastAsia="ru-RU"/>
        </w:rPr>
        <w:t>_________</w:t>
      </w:r>
      <w:proofErr w:type="gramStart"/>
      <w:r w:rsidR="00196621">
        <w:rPr>
          <w:rFonts w:ascii="Times New Roman" w:eastAsiaTheme="minorEastAsia" w:hAnsi="Times New Roman" w:cs="Times New Roman"/>
          <w:b/>
          <w:highlight w:val="yellow"/>
          <w:lang w:eastAsia="ru-RU"/>
        </w:rPr>
        <w:t>_</w:t>
      </w:r>
      <w:r w:rsidR="00E00747" w:rsidRPr="00E00747">
        <w:rPr>
          <w:rFonts w:ascii="Times New Roman" w:eastAsiaTheme="minorEastAsia" w:hAnsi="Times New Roman" w:cs="Times New Roman"/>
          <w:b/>
          <w:highlight w:val="yellow"/>
          <w:lang w:eastAsia="ru-RU"/>
        </w:rPr>
        <w:t xml:space="preserve"> </w:t>
      </w:r>
      <w:r w:rsidR="00E50F2E" w:rsidRPr="00E00747">
        <w:rPr>
          <w:rFonts w:ascii="Times New Roman" w:eastAsiaTheme="minorEastAsia" w:hAnsi="Times New Roman" w:cs="Times New Roman"/>
          <w:b/>
          <w:highlight w:val="yellow"/>
          <w:lang w:eastAsia="ru-RU"/>
        </w:rPr>
        <w:t xml:space="preserve"> </w:t>
      </w:r>
      <w:r w:rsidR="00FD4C53" w:rsidRPr="00E00747">
        <w:rPr>
          <w:rFonts w:ascii="Times New Roman" w:eastAsiaTheme="minorEastAsia" w:hAnsi="Times New Roman" w:cs="Times New Roman"/>
          <w:b/>
          <w:highlight w:val="yellow"/>
          <w:lang w:eastAsia="ru-RU"/>
        </w:rPr>
        <w:t>руб</w:t>
      </w:r>
      <w:r w:rsidR="004B65B7" w:rsidRPr="00E00747">
        <w:rPr>
          <w:rFonts w:ascii="Times New Roman" w:eastAsiaTheme="minorEastAsia" w:hAnsi="Times New Roman" w:cs="Times New Roman"/>
          <w:b/>
          <w:highlight w:val="yellow"/>
          <w:lang w:eastAsia="ru-RU"/>
        </w:rPr>
        <w:t>.</w:t>
      </w:r>
      <w:proofErr w:type="gramEnd"/>
      <w:r w:rsidRPr="00E00747">
        <w:rPr>
          <w:rFonts w:ascii="Times New Roman" w:eastAsiaTheme="minorEastAsia" w:hAnsi="Times New Roman" w:cs="Times New Roman"/>
          <w:b/>
          <w:highlight w:val="yellow"/>
          <w:lang w:eastAsia="ru-RU"/>
        </w:rPr>
        <w:t>,</w:t>
      </w:r>
      <w:r w:rsidRPr="009B4488">
        <w:rPr>
          <w:rFonts w:ascii="Times New Roman" w:eastAsiaTheme="minorEastAsia" w:hAnsi="Times New Roman" w:cs="Times New Roman"/>
          <w:lang w:eastAsia="ru-RU"/>
        </w:rPr>
        <w:t xml:space="preserve"> в том числе 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F6DEC03"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71CC6">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0A38D0">
        <w:rPr>
          <w:rFonts w:ascii="Times New Roman" w:eastAsia="Times New Roman" w:hAnsi="Times New Roman" w:cs="Times New Roman"/>
          <w:lang w:eastAsia="ru-RU"/>
        </w:rPr>
        <w:t>УПД ,</w:t>
      </w:r>
      <w:proofErr w:type="gramEnd"/>
      <w:r w:rsidRPr="000A38D0">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0A38D0">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5663995A"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осуществляется </w:t>
      </w:r>
      <w:r w:rsidR="00DC65ED" w:rsidRPr="00E00747">
        <w:rPr>
          <w:rFonts w:ascii="Times New Roman" w:eastAsiaTheme="minorEastAsia" w:hAnsi="Times New Roman" w:cs="Times New Roman"/>
          <w:b/>
          <w:highlight w:val="yellow"/>
          <w:lang w:eastAsia="ru-RU"/>
        </w:rPr>
        <w:t>с</w:t>
      </w:r>
      <w:r w:rsidR="00DC65ED" w:rsidRPr="00E00747">
        <w:rPr>
          <w:rFonts w:ascii="Times New Roman" w:eastAsiaTheme="minorEastAsia" w:hAnsi="Times New Roman" w:cs="Times New Roman"/>
          <w:highlight w:val="yellow"/>
          <w:lang w:eastAsia="ru-RU"/>
        </w:rPr>
        <w:t xml:space="preserve"> </w:t>
      </w:r>
      <w:r w:rsidR="00E00747" w:rsidRPr="00E00747">
        <w:rPr>
          <w:rFonts w:ascii="Times New Roman" w:eastAsiaTheme="minorEastAsia" w:hAnsi="Times New Roman" w:cs="Times New Roman"/>
          <w:b/>
          <w:bCs/>
          <w:highlight w:val="yellow"/>
          <w:lang w:eastAsia="ru-RU"/>
        </w:rPr>
        <w:t>01.06.</w:t>
      </w:r>
      <w:r w:rsidR="00DC65ED" w:rsidRPr="00E00747">
        <w:rPr>
          <w:rFonts w:ascii="Times New Roman" w:eastAsiaTheme="minorEastAsia" w:hAnsi="Times New Roman" w:cs="Times New Roman"/>
          <w:b/>
          <w:bCs/>
          <w:highlight w:val="yellow"/>
          <w:lang w:eastAsia="ru-RU"/>
        </w:rPr>
        <w:t xml:space="preserve">2026 года по </w:t>
      </w:r>
      <w:r w:rsidR="0003099A">
        <w:rPr>
          <w:rFonts w:ascii="Times New Roman" w:eastAsiaTheme="minorEastAsia" w:hAnsi="Times New Roman" w:cs="Times New Roman"/>
          <w:b/>
          <w:bCs/>
          <w:highlight w:val="yellow"/>
          <w:lang w:eastAsia="ru-RU"/>
        </w:rPr>
        <w:t>30</w:t>
      </w:r>
      <w:r w:rsidR="00E00747" w:rsidRPr="00E00747">
        <w:rPr>
          <w:rFonts w:ascii="Times New Roman" w:eastAsiaTheme="minorEastAsia" w:hAnsi="Times New Roman" w:cs="Times New Roman"/>
          <w:b/>
          <w:bCs/>
          <w:highlight w:val="yellow"/>
          <w:lang w:eastAsia="ru-RU"/>
        </w:rPr>
        <w:t>.06.</w:t>
      </w:r>
      <w:r w:rsidR="00DC65ED" w:rsidRPr="00E00747">
        <w:rPr>
          <w:rFonts w:ascii="Times New Roman" w:eastAsiaTheme="minorEastAsia" w:hAnsi="Times New Roman" w:cs="Times New Roman"/>
          <w:b/>
          <w:bCs/>
          <w:highlight w:val="yellow"/>
          <w:lang w:eastAsia="ru-RU"/>
        </w:rPr>
        <w:t>2026 года (включительно</w:t>
      </w:r>
      <w:r w:rsidR="00DC65ED" w:rsidRPr="000A38D0">
        <w:rPr>
          <w:rFonts w:ascii="Times New Roman" w:eastAsiaTheme="minorEastAsia" w:hAnsi="Times New Roman" w:cs="Times New Roman"/>
          <w:b/>
          <w:bCs/>
          <w:lang w:eastAsia="ru-RU"/>
        </w:rPr>
        <w:t>).</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0A38D0">
        <w:rPr>
          <w:rFonts w:ascii="Times New Roman" w:eastAsiaTheme="minorEastAsia" w:hAnsi="Times New Roman" w:cs="Times New Roman"/>
          <w:b/>
          <w:bCs/>
          <w:lang w:eastAsia="ru-RU"/>
        </w:rPr>
        <w:t>ам</w:t>
      </w:r>
      <w:proofErr w:type="spellEnd"/>
      <w:r w:rsidRPr="000A38D0">
        <w:rPr>
          <w:rFonts w:ascii="Times New Roman" w:eastAsiaTheme="minorEastAsia" w:hAnsi="Times New Roman" w:cs="Times New Roman"/>
          <w:b/>
          <w:bCs/>
          <w:lang w:eastAsia="ru-RU"/>
        </w:rPr>
        <w:t>):</w:t>
      </w:r>
    </w:p>
    <w:p w14:paraId="681552D4"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п. Понтонный, ул. Южная, дом 9, литер А</w:t>
      </w:r>
    </w:p>
    <w:p w14:paraId="15176E7A"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w:t>
      </w:r>
      <w:proofErr w:type="gramStart"/>
      <w:r w:rsidRPr="00FD4C53">
        <w:rPr>
          <w:rFonts w:ascii="Times New Roman" w:eastAsiaTheme="minorEastAsia" w:hAnsi="Times New Roman" w:cs="Times New Roman"/>
          <w:lang w:eastAsia="ru-RU"/>
        </w:rPr>
        <w:t>Петербург ,</w:t>
      </w:r>
      <w:proofErr w:type="gramEnd"/>
      <w:r w:rsidRPr="00FD4C53">
        <w:rPr>
          <w:rFonts w:ascii="Times New Roman" w:eastAsiaTheme="minorEastAsia" w:hAnsi="Times New Roman" w:cs="Times New Roman"/>
          <w:lang w:eastAsia="ru-RU"/>
        </w:rPr>
        <w:t xml:space="preserve"> п. Саперный, ул. Дорожная, д. 2, литер А</w:t>
      </w:r>
    </w:p>
    <w:p w14:paraId="7EA5959F" w14:textId="77777777" w:rsid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 xml:space="preserve">Санкт-Петербург, </w:t>
      </w:r>
      <w:proofErr w:type="gramStart"/>
      <w:r w:rsidRPr="00FD4C53">
        <w:rPr>
          <w:rFonts w:ascii="Times New Roman" w:eastAsiaTheme="minorEastAsia" w:hAnsi="Times New Roman" w:cs="Times New Roman"/>
          <w:lang w:eastAsia="ru-RU"/>
        </w:rPr>
        <w:t>п..</w:t>
      </w:r>
      <w:proofErr w:type="gramEnd"/>
      <w:r w:rsidRPr="00FD4C53">
        <w:rPr>
          <w:rFonts w:ascii="Times New Roman" w:eastAsiaTheme="minorEastAsia" w:hAnsi="Times New Roman" w:cs="Times New Roman"/>
          <w:lang w:eastAsia="ru-RU"/>
        </w:rPr>
        <w:t xml:space="preserve"> </w:t>
      </w:r>
      <w:proofErr w:type="gramStart"/>
      <w:r w:rsidRPr="00FD4C53">
        <w:rPr>
          <w:rFonts w:ascii="Times New Roman" w:eastAsiaTheme="minorEastAsia" w:hAnsi="Times New Roman" w:cs="Times New Roman"/>
          <w:lang w:eastAsia="ru-RU"/>
        </w:rPr>
        <w:t>Понтонный ,</w:t>
      </w:r>
      <w:proofErr w:type="gramEnd"/>
      <w:r w:rsidRPr="00FD4C53">
        <w:rPr>
          <w:rFonts w:ascii="Times New Roman" w:eastAsiaTheme="minorEastAsia" w:hAnsi="Times New Roman" w:cs="Times New Roman"/>
          <w:lang w:eastAsia="ru-RU"/>
        </w:rPr>
        <w:t xml:space="preserve"> </w:t>
      </w:r>
      <w:proofErr w:type="spellStart"/>
      <w:r w:rsidRPr="00FD4C53">
        <w:rPr>
          <w:rFonts w:ascii="Times New Roman" w:eastAsiaTheme="minorEastAsia" w:hAnsi="Times New Roman" w:cs="Times New Roman"/>
          <w:lang w:eastAsia="ru-RU"/>
        </w:rPr>
        <w:t>ул.Фанерная</w:t>
      </w:r>
      <w:proofErr w:type="spellEnd"/>
      <w:r w:rsidRPr="00FD4C53">
        <w:rPr>
          <w:rFonts w:ascii="Times New Roman" w:eastAsiaTheme="minorEastAsia" w:hAnsi="Times New Roman" w:cs="Times New Roman"/>
          <w:lang w:eastAsia="ru-RU"/>
        </w:rPr>
        <w:t xml:space="preserve"> , дом 3 лит А. </w:t>
      </w:r>
    </w:p>
    <w:p w14:paraId="1777AD1A" w14:textId="3169DF16" w:rsidR="00BA4A9E" w:rsidRPr="000A38D0" w:rsidRDefault="00BA4A9E"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0A38D0">
        <w:rPr>
          <w:rFonts w:ascii="Times New Roman" w:eastAsiaTheme="minorEastAsia" w:hAnsi="Times New Roman" w:cs="Times New Roman"/>
          <w:lang w:eastAsia="ru-RU"/>
        </w:rPr>
        <w:t>Стороны  оформляют</w:t>
      </w:r>
      <w:proofErr w:type="gramEnd"/>
      <w:r w:rsidRPr="000A38D0">
        <w:rPr>
          <w:rFonts w:ascii="Times New Roman" w:eastAsiaTheme="minorEastAsia" w:hAnsi="Times New Roman" w:cs="Times New Roman"/>
          <w:lang w:eastAsia="ru-RU"/>
        </w:rPr>
        <w:t>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w:t>
      </w:r>
      <w:r w:rsidRPr="000A38D0">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w:t>
      </w:r>
      <w:proofErr w:type="gramStart"/>
      <w:r w:rsidRPr="000A38D0">
        <w:rPr>
          <w:rFonts w:ascii="Times New Roman" w:eastAsiaTheme="minorEastAsia" w:hAnsi="Times New Roman" w:cs="Times New Roman"/>
          <w:lang w:eastAsia="ru-RU"/>
        </w:rPr>
        <w:t>Товара  осуществлять</w:t>
      </w:r>
      <w:proofErr w:type="gramEnd"/>
      <w:r w:rsidRPr="000A38D0">
        <w:rPr>
          <w:rFonts w:ascii="Times New Roman" w:eastAsiaTheme="minorEastAsia" w:hAnsi="Times New Roman" w:cs="Times New Roman"/>
          <w:lang w:eastAsia="ru-RU"/>
        </w:rPr>
        <w:t xml:space="preserve">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0A38D0">
        <w:rPr>
          <w:rFonts w:ascii="Times New Roman" w:eastAsiaTheme="minorEastAsia" w:hAnsi="Times New Roman" w:cs="Times New Roman"/>
          <w:lang w:eastAsia="ru-RU"/>
        </w:rPr>
        <w:lastRenderedPageBreak/>
        <w:t>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A38D0">
        <w:rPr>
          <w:rFonts w:ascii="Times New Roman" w:eastAsiaTheme="minorEastAsia" w:hAnsi="Times New Roman" w:cs="Times New Roman"/>
          <w:lang w:eastAsia="ru-RU"/>
        </w:rPr>
        <w:t>допоставить</w:t>
      </w:r>
      <w:proofErr w:type="spellEnd"/>
      <w:r w:rsidRPr="000A38D0">
        <w:rPr>
          <w:rFonts w:ascii="Times New Roman" w:eastAsiaTheme="minorEastAsia" w:hAnsi="Times New Roman" w:cs="Times New Roman"/>
          <w:lang w:eastAsia="ru-RU"/>
        </w:rPr>
        <w:t xml:space="preserve">,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3246EA">
        <w:rPr>
          <w:rFonts w:ascii="Times New Roman" w:eastAsiaTheme="minorEastAsia" w:hAnsi="Times New Roman" w:cs="Times New Roman"/>
          <w:lang w:eastAsia="ru-RU"/>
        </w:rPr>
        <w:lastRenderedPageBreak/>
        <w:t>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7.15. Сторона освобождается от уплаты неустойки (штрафа, пени), если докажет, что </w:t>
      </w:r>
      <w:r w:rsidRPr="003246EA">
        <w:rPr>
          <w:rFonts w:ascii="Times New Roman" w:eastAsiaTheme="minorEastAsia" w:hAnsi="Times New Roman" w:cs="Times New Roman"/>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sidR="00FC3C3B" w:rsidRPr="003246EA">
        <w:rPr>
          <w:rFonts w:ascii="Times New Roman" w:eastAsiaTheme="minorEastAsia" w:hAnsi="Times New Roman" w:cs="Times New Roman"/>
          <w:lang w:eastAsia="ru-RU"/>
        </w:rPr>
        <w:lastRenderedPageBreak/>
        <w:t>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факсимильной </w:t>
      </w:r>
      <w:r w:rsidR="00582D4C" w:rsidRPr="00FE0FD6">
        <w:rPr>
          <w:rFonts w:ascii="Times New Roman" w:eastAsiaTheme="minorEastAsia" w:hAnsi="Times New Roman" w:cs="Times New Roman"/>
          <w:lang w:eastAsia="ru-RU"/>
        </w:rPr>
        <w:lastRenderedPageBreak/>
        <w:t>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E7F256B" w14:textId="77777777" w:rsidR="00FD4C53" w:rsidRPr="00FD4C53" w:rsidRDefault="00FD4C53" w:rsidP="00FD4C53">
            <w:pPr>
              <w:pStyle w:val="ConsPlusNormal"/>
              <w:rPr>
                <w:rFonts w:ascii="Times New Roman" w:hAnsi="Times New Roman" w:cs="Times New Roman"/>
                <w:b/>
                <w:sz w:val="22"/>
                <w:szCs w:val="22"/>
                <w:lang w:bidi="ru-RU"/>
              </w:rPr>
            </w:pPr>
            <w:r w:rsidRPr="00FD4C53">
              <w:rPr>
                <w:rFonts w:ascii="Times New Roman" w:hAnsi="Times New Roman" w:cs="Times New Roman"/>
                <w:b/>
                <w:sz w:val="22"/>
                <w:szCs w:val="22"/>
                <w:lang w:bidi="ru-RU"/>
              </w:rPr>
              <w:t xml:space="preserve">Государственное бюджетное дошкольное образовательное учреждение детский сад № 56 комбинированного вида </w:t>
            </w:r>
            <w:proofErr w:type="spellStart"/>
            <w:r w:rsidRPr="00FD4C53">
              <w:rPr>
                <w:rFonts w:ascii="Times New Roman" w:hAnsi="Times New Roman" w:cs="Times New Roman"/>
                <w:b/>
                <w:sz w:val="22"/>
                <w:szCs w:val="22"/>
                <w:lang w:bidi="ru-RU"/>
              </w:rPr>
              <w:t>Колпинского</w:t>
            </w:r>
            <w:proofErr w:type="spellEnd"/>
            <w:r w:rsidRPr="00FD4C53">
              <w:rPr>
                <w:rFonts w:ascii="Times New Roman" w:hAnsi="Times New Roman" w:cs="Times New Roman"/>
                <w:b/>
                <w:sz w:val="22"/>
                <w:szCs w:val="22"/>
                <w:lang w:bidi="ru-RU"/>
              </w:rPr>
              <w:t xml:space="preserve"> района </w:t>
            </w:r>
          </w:p>
          <w:p w14:paraId="4ECB67B7" w14:textId="77777777" w:rsidR="00FD4C53" w:rsidRPr="00FD4C53" w:rsidRDefault="00FD4C53" w:rsidP="00FD4C53">
            <w:pPr>
              <w:pStyle w:val="ConsPlusNormal"/>
              <w:rPr>
                <w:rFonts w:ascii="Times New Roman" w:hAnsi="Times New Roman" w:cs="Times New Roman"/>
                <w:b/>
                <w:sz w:val="22"/>
                <w:szCs w:val="22"/>
                <w:lang w:bidi="ru-RU"/>
              </w:rPr>
            </w:pPr>
            <w:r w:rsidRPr="00FD4C53">
              <w:rPr>
                <w:rFonts w:ascii="Times New Roman" w:hAnsi="Times New Roman" w:cs="Times New Roman"/>
                <w:b/>
                <w:sz w:val="22"/>
                <w:szCs w:val="22"/>
                <w:lang w:bidi="ru-RU"/>
              </w:rPr>
              <w:t xml:space="preserve">Санкт-Петербурга </w:t>
            </w:r>
          </w:p>
          <w:p w14:paraId="6C56BC42"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 xml:space="preserve">Юридический адрес: 196643, Санкт-Петербург, </w:t>
            </w:r>
            <w:proofErr w:type="spellStart"/>
            <w:r w:rsidRPr="00196621">
              <w:rPr>
                <w:rFonts w:ascii="Times New Roman" w:hAnsi="Times New Roman" w:cs="Times New Roman"/>
                <w:sz w:val="22"/>
                <w:szCs w:val="22"/>
                <w:lang w:bidi="ru-RU"/>
              </w:rPr>
              <w:t>Колпинский</w:t>
            </w:r>
            <w:proofErr w:type="spellEnd"/>
            <w:r w:rsidRPr="00196621">
              <w:rPr>
                <w:rFonts w:ascii="Times New Roman" w:hAnsi="Times New Roman" w:cs="Times New Roman"/>
                <w:sz w:val="22"/>
                <w:szCs w:val="22"/>
                <w:lang w:bidi="ru-RU"/>
              </w:rPr>
              <w:t xml:space="preserve"> р-</w:t>
            </w:r>
            <w:proofErr w:type="gramStart"/>
            <w:r w:rsidRPr="00196621">
              <w:rPr>
                <w:rFonts w:ascii="Times New Roman" w:hAnsi="Times New Roman" w:cs="Times New Roman"/>
                <w:sz w:val="22"/>
                <w:szCs w:val="22"/>
                <w:lang w:bidi="ru-RU"/>
              </w:rPr>
              <w:t>он,  п.</w:t>
            </w:r>
            <w:proofErr w:type="gramEnd"/>
            <w:r w:rsidRPr="00196621">
              <w:rPr>
                <w:rFonts w:ascii="Times New Roman" w:hAnsi="Times New Roman" w:cs="Times New Roman"/>
                <w:sz w:val="22"/>
                <w:szCs w:val="22"/>
                <w:lang w:bidi="ru-RU"/>
              </w:rPr>
              <w:t xml:space="preserve"> Понтонный, ул. Южная, </w:t>
            </w:r>
          </w:p>
          <w:p w14:paraId="56811594"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дом 9, литер А</w:t>
            </w:r>
          </w:p>
          <w:p w14:paraId="3125B44B"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ИНН\КПП 7817027740\781701001</w:t>
            </w:r>
          </w:p>
          <w:p w14:paraId="0E827FCF"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лицевой счет № 0531088</w:t>
            </w:r>
          </w:p>
          <w:p w14:paraId="3F6DE484"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Комитет финансов СПб,</w:t>
            </w:r>
          </w:p>
          <w:p w14:paraId="75E47E42"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 xml:space="preserve">Текущий счет 03224643400000007200 </w:t>
            </w:r>
          </w:p>
          <w:p w14:paraId="59CC8FCE"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 xml:space="preserve">ОКЦ № 1 СЗГУ Банка России//УФК по </w:t>
            </w:r>
            <w:proofErr w:type="spellStart"/>
            <w:r w:rsidRPr="00196621">
              <w:rPr>
                <w:rFonts w:ascii="Times New Roman" w:hAnsi="Times New Roman" w:cs="Times New Roman"/>
                <w:sz w:val="22"/>
                <w:szCs w:val="22"/>
                <w:lang w:bidi="ru-RU"/>
              </w:rPr>
              <w:t>г.Санкт</w:t>
            </w:r>
            <w:proofErr w:type="spellEnd"/>
            <w:r w:rsidRPr="00196621">
              <w:rPr>
                <w:rFonts w:ascii="Times New Roman" w:hAnsi="Times New Roman" w:cs="Times New Roman"/>
                <w:sz w:val="22"/>
                <w:szCs w:val="22"/>
                <w:lang w:bidi="ru-RU"/>
              </w:rPr>
              <w:t>-Петербургу, г Санкт-Петербург</w:t>
            </w:r>
          </w:p>
          <w:p w14:paraId="17B5A5FC"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счет банка 40102810945370000005</w:t>
            </w:r>
          </w:p>
          <w:p w14:paraId="2EAD675A" w14:textId="77777777" w:rsidR="00FD4C53" w:rsidRPr="00196621" w:rsidRDefault="00FD4C53" w:rsidP="00FD4C53">
            <w:pPr>
              <w:pStyle w:val="ConsPlusNormal"/>
              <w:rPr>
                <w:rFonts w:ascii="Times New Roman" w:hAnsi="Times New Roman" w:cs="Times New Roman"/>
                <w:sz w:val="22"/>
                <w:szCs w:val="22"/>
                <w:lang w:bidi="ru-RU"/>
              </w:rPr>
            </w:pPr>
            <w:r w:rsidRPr="00196621">
              <w:rPr>
                <w:rFonts w:ascii="Times New Roman" w:hAnsi="Times New Roman" w:cs="Times New Roman"/>
                <w:sz w:val="22"/>
                <w:szCs w:val="22"/>
                <w:lang w:bidi="ru-RU"/>
              </w:rPr>
              <w:t>БИК 014030106</w:t>
            </w:r>
          </w:p>
          <w:p w14:paraId="5379F3D2" w14:textId="4D62A104" w:rsidR="00462F50" w:rsidRPr="00CD0443" w:rsidRDefault="00FD4C53" w:rsidP="00FD4C53">
            <w:pPr>
              <w:pStyle w:val="ConsPlusNormal"/>
              <w:contextualSpacing/>
              <w:rPr>
                <w:rFonts w:ascii="Times New Roman" w:eastAsia="Times New Roman" w:hAnsi="Times New Roman" w:cs="Times New Roman"/>
                <w:sz w:val="22"/>
                <w:szCs w:val="22"/>
              </w:rPr>
            </w:pPr>
            <w:r w:rsidRPr="00196621">
              <w:rPr>
                <w:rFonts w:ascii="Times New Roman" w:hAnsi="Times New Roman" w:cs="Times New Roman"/>
                <w:sz w:val="22"/>
                <w:szCs w:val="22"/>
                <w:lang w:bidi="ru-RU"/>
              </w:rPr>
              <w:t>тел.: 462-56-41, факс: 462-56-40</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7E9BBAEB" w:rsidR="00462F50" w:rsidRPr="00CD0443" w:rsidRDefault="00462F50" w:rsidP="00F566E9">
            <w:pPr>
              <w:pStyle w:val="ConsPlusNormal"/>
              <w:contextualSpacing/>
              <w:rPr>
                <w:rFonts w:ascii="Times New Roman" w:eastAsia="Times New Roman" w:hAnsi="Times New Roman" w:cs="Times New Roman"/>
                <w:sz w:val="22"/>
                <w:szCs w:val="22"/>
              </w:rPr>
            </w:pPr>
          </w:p>
        </w:tc>
      </w:tr>
      <w:tr w:rsidR="00462F50" w:rsidRPr="00CD0443" w14:paraId="284DAC53" w14:textId="77777777" w:rsidTr="00306576">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306576">
        <w:tc>
          <w:tcPr>
            <w:tcW w:w="0" w:type="auto"/>
            <w:hideMark/>
          </w:tcPr>
          <w:p w14:paraId="116145A0" w14:textId="0EA70B76" w:rsidR="00462F50" w:rsidRPr="00196621" w:rsidRDefault="00FD4C53" w:rsidP="00306576">
            <w:pPr>
              <w:spacing w:after="0" w:line="20" w:lineRule="atLeast"/>
              <w:contextualSpacing/>
              <w:jc w:val="center"/>
              <w:rPr>
                <w:rFonts w:ascii="Times New Roman" w:eastAsia="Times New Roman" w:hAnsi="Times New Roman" w:cs="Times New Roman"/>
                <w:lang w:eastAsia="ru-RU"/>
              </w:rPr>
            </w:pPr>
            <w:r w:rsidRPr="00196621">
              <w:rPr>
                <w:rFonts w:ascii="Times New Roman" w:hAnsi="Times New Roman" w:cs="Times New Roman"/>
                <w:bCs/>
              </w:rPr>
              <w:t xml:space="preserve">О.П. </w:t>
            </w:r>
            <w:proofErr w:type="spellStart"/>
            <w:r w:rsidRPr="00196621">
              <w:rPr>
                <w:rFonts w:ascii="Times New Roman" w:hAnsi="Times New Roman" w:cs="Times New Roman"/>
                <w:bCs/>
              </w:rPr>
              <w:t>Шмидрина</w:t>
            </w:r>
            <w:proofErr w:type="spellEnd"/>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375EC5AE" w:rsidR="00462F50" w:rsidRPr="00CD0443" w:rsidRDefault="00462F50" w:rsidP="00306576">
            <w:pPr>
              <w:spacing w:after="0" w:line="20" w:lineRule="atLeast"/>
              <w:contextualSpacing/>
              <w:jc w:val="center"/>
              <w:rPr>
                <w:rFonts w:ascii="Times New Roman" w:eastAsia="Times New Roman" w:hAnsi="Times New Roman" w:cs="Times New Roman"/>
                <w:lang w:eastAsia="ru-RU"/>
              </w:rPr>
            </w:pP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5AF874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30ED0CC"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E50F2E" w:rsidRPr="00E50F2E" w14:paraId="6745A82F" w14:textId="77777777" w:rsidTr="002B6636">
        <w:tc>
          <w:tcPr>
            <w:tcW w:w="310" w:type="dxa"/>
            <w:hideMark/>
          </w:tcPr>
          <w:p w14:paraId="7682815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N п/п </w:t>
            </w:r>
          </w:p>
        </w:tc>
        <w:tc>
          <w:tcPr>
            <w:tcW w:w="2237" w:type="dxa"/>
            <w:hideMark/>
          </w:tcPr>
          <w:p w14:paraId="07A99552"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Наименование Товара </w:t>
            </w:r>
          </w:p>
        </w:tc>
        <w:tc>
          <w:tcPr>
            <w:tcW w:w="950" w:type="dxa"/>
            <w:hideMark/>
          </w:tcPr>
          <w:p w14:paraId="0FD217AD"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Товарный знак (при наличии)</w:t>
            </w:r>
            <w:r w:rsidRPr="00E50F2E">
              <w:rPr>
                <w:rFonts w:ascii="Times New Roman" w:eastAsia="Times New Roman" w:hAnsi="Times New Roman" w:cs="Times New Roman"/>
                <w:sz w:val="24"/>
                <w:szCs w:val="24"/>
                <w:lang w:eastAsia="ru-RU"/>
              </w:rPr>
              <w:t xml:space="preserve"> </w:t>
            </w:r>
          </w:p>
        </w:tc>
        <w:tc>
          <w:tcPr>
            <w:tcW w:w="4720" w:type="dxa"/>
            <w:hideMark/>
          </w:tcPr>
          <w:p w14:paraId="09E2F3C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E50F2E">
              <w:rPr>
                <w:rFonts w:ascii="Times New Roman" w:eastAsia="Times New Roman" w:hAnsi="Times New Roman" w:cs="Times New Roman"/>
                <w:sz w:val="24"/>
                <w:szCs w:val="24"/>
                <w:lang w:eastAsia="ru-RU"/>
              </w:rPr>
              <w:t xml:space="preserve"> </w:t>
            </w:r>
          </w:p>
        </w:tc>
        <w:tc>
          <w:tcPr>
            <w:tcW w:w="1482" w:type="dxa"/>
            <w:hideMark/>
          </w:tcPr>
          <w:p w14:paraId="62AE1DE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Наименование страны происхождения Товара</w:t>
            </w:r>
            <w:r w:rsidRPr="00E50F2E">
              <w:rPr>
                <w:rFonts w:ascii="Times New Roman" w:eastAsia="Times New Roman" w:hAnsi="Times New Roman" w:cs="Times New Roman"/>
                <w:sz w:val="24"/>
                <w:szCs w:val="24"/>
                <w:lang w:eastAsia="ru-RU"/>
              </w:rPr>
              <w:t xml:space="preserve"> </w:t>
            </w:r>
          </w:p>
        </w:tc>
        <w:tc>
          <w:tcPr>
            <w:tcW w:w="1105" w:type="dxa"/>
            <w:hideMark/>
          </w:tcPr>
          <w:p w14:paraId="4CBD6116"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Единицы измерения</w:t>
            </w:r>
            <w:r w:rsidRPr="00E50F2E">
              <w:rPr>
                <w:rFonts w:ascii="Times New Roman" w:eastAsia="Times New Roman" w:hAnsi="Times New Roman" w:cs="Times New Roman"/>
                <w:sz w:val="24"/>
                <w:szCs w:val="24"/>
                <w:lang w:eastAsia="ru-RU"/>
              </w:rPr>
              <w:t xml:space="preserve">  </w:t>
            </w:r>
          </w:p>
        </w:tc>
        <w:tc>
          <w:tcPr>
            <w:tcW w:w="1255" w:type="dxa"/>
            <w:hideMark/>
          </w:tcPr>
          <w:p w14:paraId="184257BF"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Остаточный срок годности</w:t>
            </w:r>
            <w:r w:rsidRPr="00E50F2E">
              <w:rPr>
                <w:rFonts w:ascii="Times New Roman" w:eastAsia="Times New Roman" w:hAnsi="Times New Roman" w:cs="Times New Roman"/>
                <w:sz w:val="24"/>
                <w:szCs w:val="24"/>
                <w:lang w:eastAsia="ru-RU"/>
              </w:rPr>
              <w:t xml:space="preserve"> </w:t>
            </w:r>
          </w:p>
        </w:tc>
        <w:tc>
          <w:tcPr>
            <w:tcW w:w="1213" w:type="dxa"/>
          </w:tcPr>
          <w:p w14:paraId="442CEA31"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Количество в единицах измерения</w:t>
            </w:r>
          </w:p>
        </w:tc>
        <w:tc>
          <w:tcPr>
            <w:tcW w:w="1213" w:type="dxa"/>
          </w:tcPr>
          <w:p w14:paraId="0A212F4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Цена за единицу измерения, руб. </w:t>
            </w:r>
          </w:p>
          <w:p w14:paraId="362033C0"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(включая НДС) </w:t>
            </w:r>
          </w:p>
        </w:tc>
        <w:tc>
          <w:tcPr>
            <w:tcW w:w="1528" w:type="dxa"/>
            <w:hideMark/>
          </w:tcPr>
          <w:p w14:paraId="0C6E2EF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Стоимость, руб. </w:t>
            </w:r>
          </w:p>
          <w:p w14:paraId="7A0D320A"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(включая НДС (гр. 8 * гр. 9)</w:t>
            </w:r>
          </w:p>
        </w:tc>
      </w:tr>
      <w:tr w:rsidR="00E50F2E" w:rsidRPr="00E50F2E" w14:paraId="3AA83D9E" w14:textId="77777777" w:rsidTr="002B6636">
        <w:trPr>
          <w:trHeight w:val="259"/>
        </w:trPr>
        <w:tc>
          <w:tcPr>
            <w:tcW w:w="310" w:type="dxa"/>
            <w:hideMark/>
          </w:tcPr>
          <w:p w14:paraId="76520B5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1 </w:t>
            </w:r>
          </w:p>
        </w:tc>
        <w:tc>
          <w:tcPr>
            <w:tcW w:w="2237" w:type="dxa"/>
            <w:hideMark/>
          </w:tcPr>
          <w:p w14:paraId="4489AA2C"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2 </w:t>
            </w:r>
          </w:p>
        </w:tc>
        <w:tc>
          <w:tcPr>
            <w:tcW w:w="950" w:type="dxa"/>
            <w:hideMark/>
          </w:tcPr>
          <w:p w14:paraId="7052423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3 </w:t>
            </w:r>
          </w:p>
        </w:tc>
        <w:tc>
          <w:tcPr>
            <w:tcW w:w="4720" w:type="dxa"/>
            <w:hideMark/>
          </w:tcPr>
          <w:p w14:paraId="1EC2DE7F"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4 </w:t>
            </w:r>
          </w:p>
        </w:tc>
        <w:tc>
          <w:tcPr>
            <w:tcW w:w="1482" w:type="dxa"/>
            <w:hideMark/>
          </w:tcPr>
          <w:p w14:paraId="34DE6FB3"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5 </w:t>
            </w:r>
          </w:p>
        </w:tc>
        <w:tc>
          <w:tcPr>
            <w:tcW w:w="1105" w:type="dxa"/>
            <w:hideMark/>
          </w:tcPr>
          <w:p w14:paraId="546FFD6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6 </w:t>
            </w:r>
          </w:p>
        </w:tc>
        <w:tc>
          <w:tcPr>
            <w:tcW w:w="1255" w:type="dxa"/>
            <w:hideMark/>
          </w:tcPr>
          <w:p w14:paraId="6758DD96"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7 </w:t>
            </w:r>
          </w:p>
        </w:tc>
        <w:tc>
          <w:tcPr>
            <w:tcW w:w="1213" w:type="dxa"/>
          </w:tcPr>
          <w:p w14:paraId="5739B1C9"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8</w:t>
            </w:r>
          </w:p>
        </w:tc>
        <w:tc>
          <w:tcPr>
            <w:tcW w:w="1213" w:type="dxa"/>
          </w:tcPr>
          <w:p w14:paraId="5B66543E"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9</w:t>
            </w:r>
          </w:p>
        </w:tc>
        <w:tc>
          <w:tcPr>
            <w:tcW w:w="1528" w:type="dxa"/>
            <w:hideMark/>
          </w:tcPr>
          <w:p w14:paraId="7FBAC1C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10</w:t>
            </w:r>
          </w:p>
        </w:tc>
      </w:tr>
      <w:tr w:rsidR="00E00747" w:rsidRPr="00E50F2E" w14:paraId="35CAA72A" w14:textId="77777777" w:rsidTr="00E50F2E">
        <w:trPr>
          <w:trHeight w:val="259"/>
        </w:trPr>
        <w:tc>
          <w:tcPr>
            <w:tcW w:w="310" w:type="dxa"/>
            <w:shd w:val="clear" w:color="auto" w:fill="auto"/>
          </w:tcPr>
          <w:p w14:paraId="63509FE7" w14:textId="4D4F74F3" w:rsidR="00E00747" w:rsidRPr="00E50F2E" w:rsidRDefault="00E00747" w:rsidP="00E00747">
            <w:pPr>
              <w:spacing w:after="0" w:line="20" w:lineRule="atLeast"/>
              <w:contextualSpacing/>
              <w:jc w:val="center"/>
              <w:rPr>
                <w:rFonts w:ascii="Times New Roman" w:eastAsia="Times New Roman" w:hAnsi="Times New Roman" w:cs="Times New Roman"/>
                <w:sz w:val="24"/>
                <w:szCs w:val="24"/>
                <w:lang w:eastAsia="ru-RU"/>
              </w:rPr>
            </w:pPr>
          </w:p>
        </w:tc>
        <w:tc>
          <w:tcPr>
            <w:tcW w:w="2237" w:type="dxa"/>
            <w:shd w:val="clear" w:color="auto" w:fill="auto"/>
          </w:tcPr>
          <w:p w14:paraId="27134207" w14:textId="77777777" w:rsidR="00E00747" w:rsidRPr="00E50F2E" w:rsidRDefault="00E00747" w:rsidP="00E00747">
            <w:pPr>
              <w:spacing w:after="0" w:line="20" w:lineRule="atLeast"/>
              <w:contextualSpacing/>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Брюква столовая тип 1</w:t>
            </w:r>
          </w:p>
        </w:tc>
        <w:tc>
          <w:tcPr>
            <w:tcW w:w="950" w:type="dxa"/>
            <w:shd w:val="clear" w:color="auto" w:fill="auto"/>
          </w:tcPr>
          <w:p w14:paraId="28D8C99B" w14:textId="77777777"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w:t>
            </w:r>
          </w:p>
        </w:tc>
        <w:tc>
          <w:tcPr>
            <w:tcW w:w="4720" w:type="dxa"/>
            <w:shd w:val="clear" w:color="auto" w:fill="auto"/>
          </w:tcPr>
          <w:p w14:paraId="1FBB0897"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6545550E"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2FDCEFE0"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tc>
        <w:tc>
          <w:tcPr>
            <w:tcW w:w="1482" w:type="dxa"/>
            <w:shd w:val="clear" w:color="auto" w:fill="auto"/>
          </w:tcPr>
          <w:p w14:paraId="49EB2C88"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shd w:val="clear" w:color="auto" w:fill="auto"/>
          </w:tcPr>
          <w:p w14:paraId="5E18342C"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shd w:val="clear" w:color="auto" w:fill="auto"/>
          </w:tcPr>
          <w:p w14:paraId="619662DC" w14:textId="77777777" w:rsidR="00E00747" w:rsidRPr="00E50F2E" w:rsidRDefault="00E00747" w:rsidP="00E00747">
            <w:pPr>
              <w:spacing w:after="0" w:line="20" w:lineRule="atLeast"/>
              <w:ind w:left="42"/>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60 дней</w:t>
            </w:r>
          </w:p>
        </w:tc>
        <w:tc>
          <w:tcPr>
            <w:tcW w:w="1213" w:type="dxa"/>
          </w:tcPr>
          <w:p w14:paraId="615B7AD2" w14:textId="1B420EFD"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r w:rsidRPr="00860044">
              <w:t>5,89</w:t>
            </w:r>
          </w:p>
        </w:tc>
        <w:tc>
          <w:tcPr>
            <w:tcW w:w="1213" w:type="dxa"/>
          </w:tcPr>
          <w:p w14:paraId="0D83AF85" w14:textId="2774B5DA"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p>
        </w:tc>
        <w:tc>
          <w:tcPr>
            <w:tcW w:w="1528" w:type="dxa"/>
            <w:shd w:val="clear" w:color="auto" w:fill="auto"/>
          </w:tcPr>
          <w:p w14:paraId="0FF14401" w14:textId="49D264E0"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p>
        </w:tc>
      </w:tr>
      <w:tr w:rsidR="00E00747" w:rsidRPr="00E50F2E" w14:paraId="38F0E590" w14:textId="77777777" w:rsidTr="00E50F2E">
        <w:trPr>
          <w:trHeight w:val="259"/>
        </w:trPr>
        <w:tc>
          <w:tcPr>
            <w:tcW w:w="310" w:type="dxa"/>
          </w:tcPr>
          <w:p w14:paraId="3A7BD711" w14:textId="7C467B4B" w:rsidR="00E00747" w:rsidRPr="00E50F2E" w:rsidRDefault="00E00747" w:rsidP="00E00747">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BF674BA"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Ванилин тип 1</w:t>
            </w:r>
          </w:p>
        </w:tc>
        <w:tc>
          <w:tcPr>
            <w:tcW w:w="950" w:type="dxa"/>
          </w:tcPr>
          <w:p w14:paraId="78E8DD55"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87FF6F3"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00317F81"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05F52653"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0.01 КГ</w:t>
            </w:r>
          </w:p>
        </w:tc>
        <w:tc>
          <w:tcPr>
            <w:tcW w:w="1482" w:type="dxa"/>
          </w:tcPr>
          <w:p w14:paraId="28CBE2F2"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0CE26E2"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6FB66BE7" w14:textId="77777777" w:rsidR="00E00747" w:rsidRPr="00E50F2E" w:rsidRDefault="00E00747" w:rsidP="00E00747">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183 дней</w:t>
            </w:r>
          </w:p>
        </w:tc>
        <w:tc>
          <w:tcPr>
            <w:tcW w:w="1213" w:type="dxa"/>
          </w:tcPr>
          <w:p w14:paraId="44565D2A" w14:textId="4DEE1D2E"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252233">
              <w:t>0,0060</w:t>
            </w:r>
          </w:p>
        </w:tc>
        <w:tc>
          <w:tcPr>
            <w:tcW w:w="1213" w:type="dxa"/>
          </w:tcPr>
          <w:p w14:paraId="4040E734" w14:textId="665195B9" w:rsidR="00E00747" w:rsidRPr="00E50F2E" w:rsidRDefault="00E00747" w:rsidP="00E00747">
            <w:pPr>
              <w:spacing w:after="0" w:line="20" w:lineRule="atLeast"/>
              <w:contextualSpacing/>
              <w:jc w:val="center"/>
              <w:rPr>
                <w:rFonts w:ascii="Times New Roman" w:hAnsi="Times New Roman" w:cs="Times New Roman"/>
                <w:shd w:val="clear" w:color="auto" w:fill="FFFFFF"/>
              </w:rPr>
            </w:pPr>
          </w:p>
        </w:tc>
        <w:tc>
          <w:tcPr>
            <w:tcW w:w="1528" w:type="dxa"/>
          </w:tcPr>
          <w:p w14:paraId="14F292A8" w14:textId="437122D1" w:rsidR="00E00747" w:rsidRPr="00E50F2E" w:rsidRDefault="00E00747" w:rsidP="00E00747">
            <w:pPr>
              <w:spacing w:after="0" w:line="20" w:lineRule="atLeast"/>
              <w:contextualSpacing/>
              <w:jc w:val="center"/>
              <w:rPr>
                <w:rFonts w:ascii="Times New Roman" w:hAnsi="Times New Roman" w:cs="Times New Roman"/>
                <w:shd w:val="clear" w:color="auto" w:fill="FFFFFF"/>
              </w:rPr>
            </w:pPr>
          </w:p>
        </w:tc>
      </w:tr>
      <w:tr w:rsidR="002B6636" w:rsidRPr="00E50F2E" w14:paraId="4F830197" w14:textId="77777777" w:rsidTr="00E50F2E">
        <w:trPr>
          <w:trHeight w:val="259"/>
        </w:trPr>
        <w:tc>
          <w:tcPr>
            <w:tcW w:w="310" w:type="dxa"/>
          </w:tcPr>
          <w:p w14:paraId="524EB72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0D57D8E" w14:textId="1269E7B4" w:rsidR="002B6636" w:rsidRPr="002B6636" w:rsidRDefault="002B6636" w:rsidP="002B6636">
            <w:pPr>
              <w:spacing w:after="0" w:line="20" w:lineRule="atLeast"/>
              <w:contextualSpacing/>
              <w:rPr>
                <w:rFonts w:ascii="Times New Roman" w:eastAsia="Times New Roman" w:hAnsi="Times New Roman" w:cs="Times New Roman"/>
                <w:lang w:eastAsia="ru-RU"/>
              </w:rPr>
            </w:pPr>
            <w:r w:rsidRPr="002B6636">
              <w:rPr>
                <w:rFonts w:ascii="Times New Roman" w:eastAsia="Times New Roman" w:hAnsi="Times New Roman" w:cs="Times New Roman"/>
                <w:lang w:eastAsia="ru-RU"/>
              </w:rPr>
              <w:t>Йогурт</w:t>
            </w:r>
          </w:p>
        </w:tc>
        <w:tc>
          <w:tcPr>
            <w:tcW w:w="950" w:type="dxa"/>
          </w:tcPr>
          <w:p w14:paraId="093E8C60" w14:textId="10B64896"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B96C4F6"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2B6636">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420EF818"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Упаковка производителя: Наличие</w:t>
            </w:r>
          </w:p>
          <w:p w14:paraId="53508BA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Жирность: 2,5 ПРОЦ</w:t>
            </w:r>
          </w:p>
          <w:p w14:paraId="540B7FA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Вес: &lt;= 0.125 КГ</w:t>
            </w:r>
          </w:p>
          <w:p w14:paraId="582E1E83"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Тип: Фруктовый</w:t>
            </w:r>
          </w:p>
          <w:p w14:paraId="7C555B6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B6636">
              <w:rPr>
                <w:rFonts w:ascii="Times New Roman" w:hAnsi="Times New Roman" w:cs="Times New Roman"/>
                <w:shd w:val="clear" w:color="auto" w:fill="FFFFFF"/>
              </w:rPr>
              <w:t>ароматизаторов</w:t>
            </w:r>
            <w:proofErr w:type="spellEnd"/>
            <w:r w:rsidRPr="002B6636">
              <w:rPr>
                <w:rFonts w:ascii="Times New Roman" w:hAnsi="Times New Roman" w:cs="Times New Roman"/>
                <w:shd w:val="clear" w:color="auto" w:fill="FFFFFF"/>
              </w:rPr>
              <w:t>, искусственных пищевых добавок</w:t>
            </w:r>
          </w:p>
          <w:p w14:paraId="71A194FA"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Наличие вкусовых компонентов: Да</w:t>
            </w:r>
          </w:p>
          <w:p w14:paraId="5EDD2B23"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Йогурт питьевой: Нет</w:t>
            </w:r>
          </w:p>
          <w:p w14:paraId="65CCC257"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Вид продукта: Йогурт</w:t>
            </w:r>
          </w:p>
          <w:p w14:paraId="3F9C05E8" w14:textId="7B4881A2"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Для детского питания: Да</w:t>
            </w:r>
          </w:p>
        </w:tc>
        <w:tc>
          <w:tcPr>
            <w:tcW w:w="1482" w:type="dxa"/>
          </w:tcPr>
          <w:p w14:paraId="5F9B769D" w14:textId="57ACE8B3"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lastRenderedPageBreak/>
              <w:t>Российская Федерация (643)</w:t>
            </w:r>
          </w:p>
        </w:tc>
        <w:tc>
          <w:tcPr>
            <w:tcW w:w="1105" w:type="dxa"/>
          </w:tcPr>
          <w:p w14:paraId="6A223D00" w14:textId="1F680547"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t>Килограмм (КГ)</w:t>
            </w:r>
          </w:p>
        </w:tc>
        <w:tc>
          <w:tcPr>
            <w:tcW w:w="1255" w:type="dxa"/>
          </w:tcPr>
          <w:p w14:paraId="3E8B0C48" w14:textId="749F3DFF" w:rsidR="002B6636" w:rsidRPr="002B6636"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2B6636">
              <w:rPr>
                <w:rFonts w:ascii="Times New Roman" w:hAnsi="Times New Roman" w:cs="Times New Roman"/>
              </w:rPr>
              <w:t>не менее 20 дней</w:t>
            </w:r>
          </w:p>
        </w:tc>
        <w:tc>
          <w:tcPr>
            <w:tcW w:w="1213" w:type="dxa"/>
          </w:tcPr>
          <w:p w14:paraId="7762F37B" w14:textId="0C443586" w:rsidR="002B6636" w:rsidRPr="002B6636" w:rsidRDefault="002B6636" w:rsidP="002B6636">
            <w:pPr>
              <w:spacing w:after="0" w:line="20" w:lineRule="atLeast"/>
              <w:contextualSpacing/>
              <w:jc w:val="center"/>
              <w:rPr>
                <w:rFonts w:ascii="Times New Roman" w:hAnsi="Times New Roman" w:cs="Times New Roman"/>
              </w:rPr>
            </w:pPr>
            <w:r w:rsidRPr="00551A95">
              <w:t>77,35</w:t>
            </w:r>
          </w:p>
        </w:tc>
        <w:tc>
          <w:tcPr>
            <w:tcW w:w="1213" w:type="dxa"/>
          </w:tcPr>
          <w:p w14:paraId="2A23A0E8" w14:textId="3D6A627A" w:rsidR="002B6636" w:rsidRPr="00252233" w:rsidRDefault="002B6636" w:rsidP="002B6636">
            <w:pPr>
              <w:spacing w:after="0" w:line="20" w:lineRule="atLeast"/>
              <w:contextualSpacing/>
              <w:jc w:val="center"/>
            </w:pPr>
          </w:p>
        </w:tc>
        <w:tc>
          <w:tcPr>
            <w:tcW w:w="1528" w:type="dxa"/>
          </w:tcPr>
          <w:p w14:paraId="33E0BB6D" w14:textId="62E9C654" w:rsidR="002B6636" w:rsidRPr="00252233" w:rsidRDefault="002B6636" w:rsidP="002B6636">
            <w:pPr>
              <w:spacing w:after="0" w:line="20" w:lineRule="atLeast"/>
              <w:contextualSpacing/>
              <w:jc w:val="center"/>
            </w:pPr>
          </w:p>
        </w:tc>
      </w:tr>
      <w:tr w:rsidR="002B6636" w:rsidRPr="00E50F2E" w14:paraId="336D3EA3" w14:textId="77777777" w:rsidTr="00E50F2E">
        <w:trPr>
          <w:trHeight w:val="259"/>
        </w:trPr>
        <w:tc>
          <w:tcPr>
            <w:tcW w:w="310" w:type="dxa"/>
          </w:tcPr>
          <w:p w14:paraId="2E56CD1A" w14:textId="77777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30733F0" w14:textId="44CD3D52" w:rsidR="002B6636" w:rsidRPr="002B6636" w:rsidRDefault="002B6636" w:rsidP="002B6636">
            <w:pPr>
              <w:spacing w:after="0" w:line="20" w:lineRule="atLeast"/>
              <w:contextualSpacing/>
              <w:rPr>
                <w:rFonts w:ascii="Times New Roman" w:eastAsia="Times New Roman" w:hAnsi="Times New Roman" w:cs="Times New Roman"/>
                <w:lang w:eastAsia="ru-RU"/>
              </w:rPr>
            </w:pPr>
            <w:r w:rsidRPr="002B6636">
              <w:rPr>
                <w:rFonts w:ascii="Times New Roman" w:eastAsia="Times New Roman" w:hAnsi="Times New Roman" w:cs="Times New Roman"/>
                <w:lang w:eastAsia="ru-RU"/>
              </w:rPr>
              <w:t>Йогурт</w:t>
            </w:r>
          </w:p>
        </w:tc>
        <w:tc>
          <w:tcPr>
            <w:tcW w:w="950" w:type="dxa"/>
          </w:tcPr>
          <w:p w14:paraId="566061B1" w14:textId="3C0B552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3CB722B"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Тип: Фруктовый</w:t>
            </w:r>
          </w:p>
          <w:p w14:paraId="5EE7DC1F"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Вес</w:t>
            </w:r>
            <w:proofErr w:type="gramStart"/>
            <w:r w:rsidRPr="002B6636">
              <w:rPr>
                <w:rFonts w:ascii="Times New Roman" w:hAnsi="Times New Roman" w:cs="Times New Roman"/>
                <w:shd w:val="clear" w:color="auto" w:fill="FFFFFF"/>
              </w:rPr>
              <w:t>: &gt;</w:t>
            </w:r>
            <w:proofErr w:type="gramEnd"/>
            <w:r w:rsidRPr="002B6636">
              <w:rPr>
                <w:rFonts w:ascii="Times New Roman" w:hAnsi="Times New Roman" w:cs="Times New Roman"/>
                <w:shd w:val="clear" w:color="auto" w:fill="FFFFFF"/>
              </w:rPr>
              <w:t>= 0.2 и &lt;= 0.5 КГ</w:t>
            </w:r>
          </w:p>
          <w:p w14:paraId="7FF47EE1"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61B473F9"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w:t>
            </w:r>
            <w:r w:rsidRPr="002B6636">
              <w:rPr>
                <w:rFonts w:ascii="Times New Roman" w:hAnsi="Times New Roman" w:cs="Times New Roman"/>
                <w:shd w:val="clear" w:color="auto" w:fill="FFFFFF"/>
              </w:rPr>
              <w:lastRenderedPageBreak/>
              <w:t xml:space="preserve">искусственных красителей и </w:t>
            </w:r>
            <w:proofErr w:type="spellStart"/>
            <w:r w:rsidRPr="002B6636">
              <w:rPr>
                <w:rFonts w:ascii="Times New Roman" w:hAnsi="Times New Roman" w:cs="Times New Roman"/>
                <w:shd w:val="clear" w:color="auto" w:fill="FFFFFF"/>
              </w:rPr>
              <w:t>ароматизаторов</w:t>
            </w:r>
            <w:proofErr w:type="spellEnd"/>
            <w:r w:rsidRPr="002B6636">
              <w:rPr>
                <w:rFonts w:ascii="Times New Roman" w:hAnsi="Times New Roman" w:cs="Times New Roman"/>
                <w:shd w:val="clear" w:color="auto" w:fill="FFFFFF"/>
              </w:rPr>
              <w:t>, искусственных пищевых добавок</w:t>
            </w:r>
          </w:p>
          <w:p w14:paraId="62D20992"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Жирность: 2,5 ПРОЦ</w:t>
            </w:r>
          </w:p>
          <w:p w14:paraId="2EC61862"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Упаковка производителя: Наличие</w:t>
            </w:r>
          </w:p>
          <w:p w14:paraId="00A22220"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Йогурт питьевой: Да</w:t>
            </w:r>
          </w:p>
          <w:p w14:paraId="6703D3C7"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Вид продукта: Йогурт</w:t>
            </w:r>
          </w:p>
          <w:p w14:paraId="18E0754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Для детского питания: Да</w:t>
            </w:r>
          </w:p>
          <w:p w14:paraId="4A90A588" w14:textId="1AD856ED"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Наличие вкусовых компонентов: Д</w:t>
            </w:r>
            <w:r>
              <w:rPr>
                <w:rFonts w:ascii="Times New Roman" w:hAnsi="Times New Roman" w:cs="Times New Roman"/>
                <w:shd w:val="clear" w:color="auto" w:fill="FFFFFF"/>
              </w:rPr>
              <w:t>а</w:t>
            </w:r>
          </w:p>
        </w:tc>
        <w:tc>
          <w:tcPr>
            <w:tcW w:w="1482" w:type="dxa"/>
          </w:tcPr>
          <w:p w14:paraId="2A2B3144" w14:textId="60F3EBD7"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lastRenderedPageBreak/>
              <w:t>Российская Федерация (643)</w:t>
            </w:r>
          </w:p>
        </w:tc>
        <w:tc>
          <w:tcPr>
            <w:tcW w:w="1105" w:type="dxa"/>
          </w:tcPr>
          <w:p w14:paraId="560DD5E5" w14:textId="08AB7DC3"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t>Килограмм (КГ)</w:t>
            </w:r>
          </w:p>
        </w:tc>
        <w:tc>
          <w:tcPr>
            <w:tcW w:w="1255" w:type="dxa"/>
          </w:tcPr>
          <w:p w14:paraId="6BD38403" w14:textId="36044F79" w:rsidR="002B6636" w:rsidRPr="002B6636"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2B6636">
              <w:rPr>
                <w:rFonts w:ascii="Times New Roman" w:hAnsi="Times New Roman" w:cs="Times New Roman"/>
              </w:rPr>
              <w:t>не менее 20 дней</w:t>
            </w:r>
          </w:p>
        </w:tc>
        <w:tc>
          <w:tcPr>
            <w:tcW w:w="1213" w:type="dxa"/>
          </w:tcPr>
          <w:p w14:paraId="2C7C4E6B" w14:textId="18FCF7A4" w:rsidR="002B6636" w:rsidRPr="002B6636" w:rsidRDefault="002B6636" w:rsidP="002B6636">
            <w:pPr>
              <w:spacing w:after="0" w:line="20" w:lineRule="atLeast"/>
              <w:contextualSpacing/>
              <w:jc w:val="center"/>
              <w:rPr>
                <w:rFonts w:ascii="Times New Roman" w:hAnsi="Times New Roman" w:cs="Times New Roman"/>
              </w:rPr>
            </w:pPr>
            <w:r w:rsidRPr="005357BE">
              <w:t>208,68</w:t>
            </w:r>
          </w:p>
        </w:tc>
        <w:tc>
          <w:tcPr>
            <w:tcW w:w="1213" w:type="dxa"/>
          </w:tcPr>
          <w:p w14:paraId="37D924EE" w14:textId="7407914F" w:rsidR="002B6636" w:rsidRPr="00252233" w:rsidRDefault="002B6636" w:rsidP="002B6636">
            <w:pPr>
              <w:spacing w:after="0" w:line="20" w:lineRule="atLeast"/>
              <w:contextualSpacing/>
              <w:jc w:val="center"/>
            </w:pPr>
          </w:p>
        </w:tc>
        <w:tc>
          <w:tcPr>
            <w:tcW w:w="1528" w:type="dxa"/>
          </w:tcPr>
          <w:p w14:paraId="206A91EF" w14:textId="3550B39E" w:rsidR="002B6636" w:rsidRPr="00252233" w:rsidRDefault="002B6636" w:rsidP="002B6636">
            <w:pPr>
              <w:spacing w:after="0" w:line="20" w:lineRule="atLeast"/>
              <w:contextualSpacing/>
              <w:jc w:val="center"/>
            </w:pPr>
          </w:p>
        </w:tc>
      </w:tr>
      <w:tr w:rsidR="002B6636" w:rsidRPr="00E50F2E" w14:paraId="3F920BD4" w14:textId="77777777" w:rsidTr="002B6636">
        <w:trPr>
          <w:trHeight w:val="259"/>
        </w:trPr>
        <w:tc>
          <w:tcPr>
            <w:tcW w:w="310" w:type="dxa"/>
          </w:tcPr>
          <w:p w14:paraId="2E557447" w14:textId="36F4F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F5A847D"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Кабачки</w:t>
            </w:r>
          </w:p>
        </w:tc>
        <w:tc>
          <w:tcPr>
            <w:tcW w:w="950" w:type="dxa"/>
          </w:tcPr>
          <w:p w14:paraId="6E9967D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31279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0EC914E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3332F6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Свежие</w:t>
            </w:r>
          </w:p>
          <w:p w14:paraId="6DAEE56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Кабачки </w:t>
            </w:r>
            <w:proofErr w:type="spellStart"/>
            <w:r w:rsidRPr="00E50F2E">
              <w:rPr>
                <w:rFonts w:ascii="Times New Roman" w:hAnsi="Times New Roman" w:cs="Times New Roman"/>
                <w:shd w:val="clear" w:color="auto" w:fill="FFFFFF"/>
              </w:rPr>
              <w:t>цукини</w:t>
            </w:r>
            <w:proofErr w:type="spellEnd"/>
            <w:r w:rsidRPr="00E50F2E">
              <w:rPr>
                <w:rFonts w:ascii="Times New Roman" w:hAnsi="Times New Roman" w:cs="Times New Roman"/>
                <w:shd w:val="clear" w:color="auto" w:fill="FFFFFF"/>
              </w:rPr>
              <w:t>: Нет</w:t>
            </w:r>
          </w:p>
          <w:p w14:paraId="69A274F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186EAA9C"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Турецкая Республика (792)</w:t>
            </w:r>
          </w:p>
        </w:tc>
        <w:tc>
          <w:tcPr>
            <w:tcW w:w="1105" w:type="dxa"/>
          </w:tcPr>
          <w:p w14:paraId="6893EBF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DCFBBD9" w14:textId="77777777" w:rsidR="002B6636" w:rsidRPr="00E50F2E" w:rsidRDefault="002B6636" w:rsidP="002B6636">
            <w:pPr>
              <w:spacing w:after="0" w:line="20" w:lineRule="atLeast"/>
              <w:ind w:left="42" w:right="43"/>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7 дней</w:t>
            </w:r>
          </w:p>
        </w:tc>
        <w:tc>
          <w:tcPr>
            <w:tcW w:w="1213" w:type="dxa"/>
          </w:tcPr>
          <w:p w14:paraId="75661CE4" w14:textId="1E4F87DA"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9118B">
              <w:t>110,90</w:t>
            </w:r>
          </w:p>
        </w:tc>
        <w:tc>
          <w:tcPr>
            <w:tcW w:w="1213" w:type="dxa"/>
          </w:tcPr>
          <w:p w14:paraId="696F4558" w14:textId="7D90395B"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CC43E2C" w14:textId="615E668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664DD56" w14:textId="77777777" w:rsidTr="002B6636">
        <w:trPr>
          <w:trHeight w:val="259"/>
        </w:trPr>
        <w:tc>
          <w:tcPr>
            <w:tcW w:w="310" w:type="dxa"/>
          </w:tcPr>
          <w:p w14:paraId="60DCA8F1" w14:textId="6EC6569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C4A191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Капуста белокочанная</w:t>
            </w:r>
          </w:p>
        </w:tc>
        <w:tc>
          <w:tcPr>
            <w:tcW w:w="950" w:type="dxa"/>
          </w:tcPr>
          <w:p w14:paraId="11B164A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D6EC6E3"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7DD0CE19"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капусты по сроку созревания: </w:t>
            </w:r>
            <w:proofErr w:type="spellStart"/>
            <w:r w:rsidRPr="00E50F2E">
              <w:rPr>
                <w:rFonts w:ascii="Times New Roman" w:hAnsi="Times New Roman" w:cs="Times New Roman"/>
                <w:shd w:val="clear" w:color="auto" w:fill="FFFFFF"/>
              </w:rPr>
              <w:t>СреднеспелаяСреднепоздняяПозднеспелая</w:t>
            </w:r>
            <w:proofErr w:type="spellEnd"/>
          </w:p>
          <w:p w14:paraId="4E7F9AE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106679A5"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46556DBB"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класс: Первый</w:t>
            </w:r>
          </w:p>
          <w:p w14:paraId="565F810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Капуста очищенная: Нет</w:t>
            </w:r>
          </w:p>
        </w:tc>
        <w:tc>
          <w:tcPr>
            <w:tcW w:w="1482" w:type="dxa"/>
          </w:tcPr>
          <w:p w14:paraId="28E5476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7EF00E4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5A61BDC5"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45 дней</w:t>
            </w:r>
          </w:p>
        </w:tc>
        <w:tc>
          <w:tcPr>
            <w:tcW w:w="1213" w:type="dxa"/>
          </w:tcPr>
          <w:p w14:paraId="72BA1D15" w14:textId="051ECD7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2607B7">
              <w:t>110,55</w:t>
            </w:r>
          </w:p>
        </w:tc>
        <w:tc>
          <w:tcPr>
            <w:tcW w:w="1213" w:type="dxa"/>
          </w:tcPr>
          <w:p w14:paraId="68FAABC2" w14:textId="00E2E1A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39C1880" w14:textId="20F562F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2DB04970" w14:textId="77777777" w:rsidTr="002B6636">
        <w:trPr>
          <w:trHeight w:val="259"/>
        </w:trPr>
        <w:tc>
          <w:tcPr>
            <w:tcW w:w="310" w:type="dxa"/>
          </w:tcPr>
          <w:p w14:paraId="268C0961" w14:textId="49F4A7D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5509F9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Картофель продовольственный</w:t>
            </w:r>
          </w:p>
        </w:tc>
        <w:tc>
          <w:tcPr>
            <w:tcW w:w="950" w:type="dxa"/>
          </w:tcPr>
          <w:p w14:paraId="610807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C168AE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7DCBD1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4A4E825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картофеля по сроку созревания: Картофель продовольственный поздний</w:t>
            </w:r>
          </w:p>
          <w:p w14:paraId="40EAB71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Картофель мытый: Нет</w:t>
            </w:r>
          </w:p>
          <w:p w14:paraId="077EE0C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Картофель очищенный: Нет</w:t>
            </w:r>
          </w:p>
        </w:tc>
        <w:tc>
          <w:tcPr>
            <w:tcW w:w="1482" w:type="dxa"/>
          </w:tcPr>
          <w:p w14:paraId="2980CEB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4D87E9D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22304B8"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45 дней</w:t>
            </w:r>
          </w:p>
        </w:tc>
        <w:tc>
          <w:tcPr>
            <w:tcW w:w="1213" w:type="dxa"/>
          </w:tcPr>
          <w:p w14:paraId="4478ED59" w14:textId="02B38F3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A4FFA">
              <w:t>648,91</w:t>
            </w:r>
          </w:p>
        </w:tc>
        <w:tc>
          <w:tcPr>
            <w:tcW w:w="1213" w:type="dxa"/>
          </w:tcPr>
          <w:p w14:paraId="6E363563" w14:textId="3F52EDB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0AB10CD" w14:textId="1AF8369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6985342" w14:textId="77777777" w:rsidTr="002B6636">
        <w:trPr>
          <w:trHeight w:val="259"/>
        </w:trPr>
        <w:tc>
          <w:tcPr>
            <w:tcW w:w="310" w:type="dxa"/>
          </w:tcPr>
          <w:p w14:paraId="5EFE13AB" w14:textId="49D7939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44579F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Кефир</w:t>
            </w:r>
          </w:p>
        </w:tc>
        <w:tc>
          <w:tcPr>
            <w:tcW w:w="950" w:type="dxa"/>
          </w:tcPr>
          <w:p w14:paraId="0865A3D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3E4B738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кг: ≤ 0,5</w:t>
            </w:r>
          </w:p>
          <w:p w14:paraId="6F9AF42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26946EC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276AAB9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Массовая доля жира: 2.5 %</w:t>
            </w:r>
          </w:p>
          <w:p w14:paraId="4244F3B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Нормализованное молоко</w:t>
            </w:r>
          </w:p>
          <w:p w14:paraId="6A4711C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Наличие обогащающих компонентов: Нет </w:t>
            </w:r>
          </w:p>
        </w:tc>
        <w:tc>
          <w:tcPr>
            <w:tcW w:w="1482" w:type="dxa"/>
          </w:tcPr>
          <w:p w14:paraId="43826FD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E085AF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195F4B2"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6 дней</w:t>
            </w:r>
          </w:p>
        </w:tc>
        <w:tc>
          <w:tcPr>
            <w:tcW w:w="1213" w:type="dxa"/>
          </w:tcPr>
          <w:p w14:paraId="10D91108" w14:textId="07D38CC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972553">
              <w:t>139,82</w:t>
            </w:r>
          </w:p>
        </w:tc>
        <w:tc>
          <w:tcPr>
            <w:tcW w:w="1213" w:type="dxa"/>
          </w:tcPr>
          <w:p w14:paraId="726F1481" w14:textId="0DF4298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2A728656" w14:textId="6B754C1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AA65B45" w14:textId="77777777" w:rsidTr="002B6636">
        <w:trPr>
          <w:trHeight w:val="259"/>
        </w:trPr>
        <w:tc>
          <w:tcPr>
            <w:tcW w:w="310" w:type="dxa"/>
          </w:tcPr>
          <w:p w14:paraId="1CBEBF6E" w14:textId="6E45A8F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CC2982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гречневая</w:t>
            </w:r>
          </w:p>
        </w:tc>
        <w:tc>
          <w:tcPr>
            <w:tcW w:w="950" w:type="dxa"/>
          </w:tcPr>
          <w:p w14:paraId="30531A8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F2DA68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1559673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21D8DC2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E50F2E">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1783A39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Вид крупы: Ядрица </w:t>
            </w:r>
            <w:proofErr w:type="spellStart"/>
            <w:r w:rsidRPr="00E50F2E">
              <w:rPr>
                <w:rFonts w:ascii="Times New Roman" w:hAnsi="Times New Roman" w:cs="Times New Roman"/>
                <w:shd w:val="clear" w:color="auto" w:fill="FFFFFF"/>
              </w:rPr>
              <w:t>быстроразваривающаяся</w:t>
            </w:r>
            <w:proofErr w:type="spellEnd"/>
          </w:p>
          <w:p w14:paraId="302760E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Не ниже первого</w:t>
            </w:r>
          </w:p>
        </w:tc>
        <w:tc>
          <w:tcPr>
            <w:tcW w:w="1482" w:type="dxa"/>
          </w:tcPr>
          <w:p w14:paraId="71BE16BF" w14:textId="77777777" w:rsidR="002B6636" w:rsidRPr="00E50F2E" w:rsidRDefault="002B6636" w:rsidP="002B6636">
            <w:pPr>
              <w:shd w:val="clear" w:color="auto" w:fill="FFFFFF"/>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247B9580" w14:textId="77777777" w:rsidR="002B6636" w:rsidRPr="00E50F2E" w:rsidRDefault="002B6636" w:rsidP="002B6636">
            <w:pPr>
              <w:shd w:val="clear" w:color="auto" w:fill="FFFFFF"/>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4230992"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305 дней</w:t>
            </w:r>
          </w:p>
        </w:tc>
        <w:tc>
          <w:tcPr>
            <w:tcW w:w="1213" w:type="dxa"/>
          </w:tcPr>
          <w:p w14:paraId="3F32F71D" w14:textId="7350B5E2"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8253D">
              <w:t>25,47</w:t>
            </w:r>
          </w:p>
        </w:tc>
        <w:tc>
          <w:tcPr>
            <w:tcW w:w="1213" w:type="dxa"/>
          </w:tcPr>
          <w:p w14:paraId="213EDB8B" w14:textId="07DCD224"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3792C55" w14:textId="6AE9011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7A31001" w14:textId="77777777" w:rsidTr="002B6636">
        <w:trPr>
          <w:trHeight w:val="259"/>
        </w:trPr>
        <w:tc>
          <w:tcPr>
            <w:tcW w:w="310" w:type="dxa"/>
          </w:tcPr>
          <w:p w14:paraId="3B084E38" w14:textId="01703D3D"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8AD8040"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пшеничная</w:t>
            </w:r>
          </w:p>
        </w:tc>
        <w:tc>
          <w:tcPr>
            <w:tcW w:w="950" w:type="dxa"/>
          </w:tcPr>
          <w:p w14:paraId="431E032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16B91D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6C7829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6EE96A1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0B96E3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Номер крупы: Крупная № 1</w:t>
            </w:r>
          </w:p>
          <w:p w14:paraId="3694DBA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крупы: Полтавская</w:t>
            </w:r>
          </w:p>
        </w:tc>
        <w:tc>
          <w:tcPr>
            <w:tcW w:w="1482" w:type="dxa"/>
          </w:tcPr>
          <w:p w14:paraId="07BC88D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66DB5A4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8234763"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255 дней</w:t>
            </w:r>
          </w:p>
        </w:tc>
        <w:tc>
          <w:tcPr>
            <w:tcW w:w="1213" w:type="dxa"/>
          </w:tcPr>
          <w:p w14:paraId="4C766287" w14:textId="3D04ECC3"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C104E">
              <w:t>9,33</w:t>
            </w:r>
          </w:p>
        </w:tc>
        <w:tc>
          <w:tcPr>
            <w:tcW w:w="1213" w:type="dxa"/>
          </w:tcPr>
          <w:p w14:paraId="74AEAC68" w14:textId="7F934B9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C190A0A" w14:textId="3D765478"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15C4DC3" w14:textId="77777777" w:rsidTr="002B6636">
        <w:trPr>
          <w:trHeight w:val="259"/>
        </w:trPr>
        <w:tc>
          <w:tcPr>
            <w:tcW w:w="310" w:type="dxa"/>
          </w:tcPr>
          <w:p w14:paraId="65A9BF44" w14:textId="49EA0C7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C1B89C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ячневая</w:t>
            </w:r>
          </w:p>
        </w:tc>
        <w:tc>
          <w:tcPr>
            <w:tcW w:w="950" w:type="dxa"/>
          </w:tcPr>
          <w:p w14:paraId="0781EE6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EA41EC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193E13C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7D88D44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0544FA6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Номер крупы: 1</w:t>
            </w:r>
          </w:p>
        </w:tc>
        <w:tc>
          <w:tcPr>
            <w:tcW w:w="1482" w:type="dxa"/>
          </w:tcPr>
          <w:p w14:paraId="4247A52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519696B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191FC484"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164 дней</w:t>
            </w:r>
          </w:p>
        </w:tc>
        <w:tc>
          <w:tcPr>
            <w:tcW w:w="1213" w:type="dxa"/>
          </w:tcPr>
          <w:p w14:paraId="72C2C8FA" w14:textId="7E52590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E3020">
              <w:t>7,55</w:t>
            </w:r>
          </w:p>
        </w:tc>
        <w:tc>
          <w:tcPr>
            <w:tcW w:w="1213" w:type="dxa"/>
          </w:tcPr>
          <w:p w14:paraId="35A51489" w14:textId="7D7B325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19118D09" w14:textId="50C700E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8671BBE" w14:textId="77777777" w:rsidTr="002B6636">
        <w:trPr>
          <w:trHeight w:val="259"/>
        </w:trPr>
        <w:tc>
          <w:tcPr>
            <w:tcW w:w="310" w:type="dxa"/>
          </w:tcPr>
          <w:p w14:paraId="5D201438" w14:textId="32ED6A7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2B4952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Лук свежий зеленый</w:t>
            </w:r>
          </w:p>
        </w:tc>
        <w:tc>
          <w:tcPr>
            <w:tcW w:w="950" w:type="dxa"/>
          </w:tcPr>
          <w:p w14:paraId="54CA560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1531D1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C90C1D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7868587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Первый</w:t>
            </w:r>
          </w:p>
        </w:tc>
        <w:tc>
          <w:tcPr>
            <w:tcW w:w="1482" w:type="dxa"/>
          </w:tcPr>
          <w:p w14:paraId="5617FDB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16D3FC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7359203"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5 дней</w:t>
            </w:r>
          </w:p>
        </w:tc>
        <w:tc>
          <w:tcPr>
            <w:tcW w:w="1213" w:type="dxa"/>
          </w:tcPr>
          <w:p w14:paraId="2D2F3E5B" w14:textId="1DA3A0FE"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5C382A">
              <w:t>9,99</w:t>
            </w:r>
          </w:p>
        </w:tc>
        <w:tc>
          <w:tcPr>
            <w:tcW w:w="1213" w:type="dxa"/>
          </w:tcPr>
          <w:p w14:paraId="0877E48E" w14:textId="0206C1F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A87D79A" w14:textId="7A469D2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31AF6DB9" w14:textId="77777777" w:rsidTr="002B6636">
        <w:trPr>
          <w:trHeight w:val="259"/>
        </w:trPr>
        <w:tc>
          <w:tcPr>
            <w:tcW w:w="310" w:type="dxa"/>
          </w:tcPr>
          <w:p w14:paraId="36A017F9" w14:textId="5919CA0B"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6C47E0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Лук репчатый</w:t>
            </w:r>
          </w:p>
        </w:tc>
        <w:tc>
          <w:tcPr>
            <w:tcW w:w="950" w:type="dxa"/>
          </w:tcPr>
          <w:p w14:paraId="2B23B2D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390322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Свежий</w:t>
            </w:r>
          </w:p>
          <w:p w14:paraId="1DE0D26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4F51AF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5A17D27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Цвет лука: Желтый</w:t>
            </w:r>
          </w:p>
          <w:p w14:paraId="5EF0FDA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Первый</w:t>
            </w:r>
          </w:p>
          <w:p w14:paraId="5E410B1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Лук очищенный: Нет</w:t>
            </w:r>
          </w:p>
        </w:tc>
        <w:tc>
          <w:tcPr>
            <w:tcW w:w="1482" w:type="dxa"/>
          </w:tcPr>
          <w:p w14:paraId="0053A6D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243410AC"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C70616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7E55F9F1" w14:textId="75FE9CA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AA765A">
              <w:t>96,33</w:t>
            </w:r>
          </w:p>
        </w:tc>
        <w:tc>
          <w:tcPr>
            <w:tcW w:w="1213" w:type="dxa"/>
          </w:tcPr>
          <w:p w14:paraId="43629C0B" w14:textId="5930CEC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90937D3" w14:textId="584B3B5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9F144A7" w14:textId="77777777" w:rsidTr="002B6636">
        <w:trPr>
          <w:trHeight w:val="259"/>
        </w:trPr>
        <w:tc>
          <w:tcPr>
            <w:tcW w:w="310" w:type="dxa"/>
          </w:tcPr>
          <w:p w14:paraId="32112468" w14:textId="4D68E30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6AE6739"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манная</w:t>
            </w:r>
          </w:p>
        </w:tc>
        <w:tc>
          <w:tcPr>
            <w:tcW w:w="950" w:type="dxa"/>
          </w:tcPr>
          <w:p w14:paraId="7BBACD7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48688327"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6C7C490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E50F2E">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7709A36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7CE599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Марка крупы: М</w:t>
            </w:r>
          </w:p>
        </w:tc>
        <w:tc>
          <w:tcPr>
            <w:tcW w:w="1482" w:type="dxa"/>
          </w:tcPr>
          <w:p w14:paraId="524FF87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60FB6AF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8440E27"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55DFC861" w14:textId="7FB8422B"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A58D3">
              <w:t>7,12</w:t>
            </w:r>
          </w:p>
        </w:tc>
        <w:tc>
          <w:tcPr>
            <w:tcW w:w="1213" w:type="dxa"/>
          </w:tcPr>
          <w:p w14:paraId="051725C1" w14:textId="6C74234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41021E5" w14:textId="4078918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9C5D0B0" w14:textId="77777777" w:rsidTr="002B6636">
        <w:trPr>
          <w:trHeight w:val="259"/>
        </w:trPr>
        <w:tc>
          <w:tcPr>
            <w:tcW w:w="310" w:type="dxa"/>
          </w:tcPr>
          <w:p w14:paraId="17E39B2E" w14:textId="4BDA9E5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1C4E56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Масло подсолнечное рафинированное</w:t>
            </w:r>
          </w:p>
        </w:tc>
        <w:tc>
          <w:tcPr>
            <w:tcW w:w="950" w:type="dxa"/>
          </w:tcPr>
          <w:p w14:paraId="49A0F13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3E52943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Объем, </w:t>
            </w:r>
            <w:proofErr w:type="gramStart"/>
            <w:r w:rsidRPr="00E50F2E">
              <w:rPr>
                <w:rFonts w:ascii="Times New Roman" w:hAnsi="Times New Roman" w:cs="Times New Roman"/>
                <w:shd w:val="clear" w:color="auto" w:fill="FFFFFF"/>
              </w:rPr>
              <w:t>Л;ДМ</w:t>
            </w:r>
            <w:proofErr w:type="gramEnd"/>
            <w:r w:rsidRPr="00E50F2E">
              <w:rPr>
                <w:rFonts w:ascii="Times New Roman" w:hAnsi="Times New Roman" w:cs="Times New Roman"/>
                <w:shd w:val="clear" w:color="auto" w:fill="FFFFFF"/>
              </w:rPr>
              <w:t>3: ≤ 1</w:t>
            </w:r>
          </w:p>
          <w:p w14:paraId="010BBAA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A052C0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7376F6B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масла подсолнечного рафинированного: Дезодорированное</w:t>
            </w:r>
          </w:p>
          <w:p w14:paraId="35E2A3B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tcPr>
          <w:p w14:paraId="52AE8A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0D06277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Литр; кубический дециметр (Л; ДМ3)</w:t>
            </w:r>
          </w:p>
        </w:tc>
        <w:tc>
          <w:tcPr>
            <w:tcW w:w="1255" w:type="dxa"/>
          </w:tcPr>
          <w:p w14:paraId="40254E82"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7241AD3C" w14:textId="47678D4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1A624B">
              <w:t>30,69</w:t>
            </w:r>
          </w:p>
        </w:tc>
        <w:tc>
          <w:tcPr>
            <w:tcW w:w="1213" w:type="dxa"/>
          </w:tcPr>
          <w:p w14:paraId="5C9FD919" w14:textId="020B5B5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B58691F" w14:textId="3E7AA4A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6FAA217E" w14:textId="77777777" w:rsidTr="002B6636">
        <w:trPr>
          <w:trHeight w:val="259"/>
        </w:trPr>
        <w:tc>
          <w:tcPr>
            <w:tcW w:w="310" w:type="dxa"/>
          </w:tcPr>
          <w:p w14:paraId="04E39E52" w14:textId="1CF97A2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B3D73F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Молоко питьевое</w:t>
            </w:r>
          </w:p>
        </w:tc>
        <w:tc>
          <w:tcPr>
            <w:tcW w:w="950" w:type="dxa"/>
          </w:tcPr>
          <w:p w14:paraId="6F96FC8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62EEE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E50F2E">
              <w:rPr>
                <w:rFonts w:ascii="Times New Roman" w:hAnsi="Times New Roman" w:cs="Times New Roman"/>
                <w:shd w:val="clear" w:color="auto" w:fill="FFFFFF"/>
              </w:rPr>
              <w:lastRenderedPageBreak/>
              <w:t>Таможенного союза "О безопасности молока и молочной продукции" от 09.10.2013 № 033/2013, ГОСТ 31450-2013, СТБ 1746-2017</w:t>
            </w:r>
          </w:p>
          <w:p w14:paraId="047329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Объем: &lt;= 1 Л; ДМ3</w:t>
            </w:r>
          </w:p>
          <w:p w14:paraId="50FE508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763131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молока по способу обработки: Пастеризованное</w:t>
            </w:r>
          </w:p>
          <w:p w14:paraId="3EE05C5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Наличие обогащающих компонентов: Нет</w:t>
            </w:r>
          </w:p>
          <w:p w14:paraId="4042EFD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Массовая доля жира, </w:t>
            </w:r>
            <w:proofErr w:type="spellStart"/>
            <w:r w:rsidRPr="00E50F2E">
              <w:rPr>
                <w:rFonts w:ascii="Times New Roman" w:hAnsi="Times New Roman" w:cs="Times New Roman"/>
                <w:shd w:val="clear" w:color="auto" w:fill="FFFFFF"/>
              </w:rPr>
              <w:t>max</w:t>
            </w:r>
            <w:proofErr w:type="spellEnd"/>
            <w:r w:rsidRPr="00E50F2E">
              <w:rPr>
                <w:rFonts w:ascii="Times New Roman" w:hAnsi="Times New Roman" w:cs="Times New Roman"/>
                <w:shd w:val="clear" w:color="auto" w:fill="FFFFFF"/>
              </w:rPr>
              <w:t>: &lt;= 2.5 %</w:t>
            </w:r>
          </w:p>
          <w:p w14:paraId="62F7BF1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Массовая доля жира, </w:t>
            </w:r>
            <w:proofErr w:type="spellStart"/>
            <w:r w:rsidRPr="00E50F2E">
              <w:rPr>
                <w:rFonts w:ascii="Times New Roman" w:hAnsi="Times New Roman" w:cs="Times New Roman"/>
                <w:shd w:val="clear" w:color="auto" w:fill="FFFFFF"/>
              </w:rPr>
              <w:t>min</w:t>
            </w:r>
            <w:proofErr w:type="spellEnd"/>
            <w:proofErr w:type="gramStart"/>
            <w:r w:rsidRPr="00E50F2E">
              <w:rPr>
                <w:rFonts w:ascii="Times New Roman" w:hAnsi="Times New Roman" w:cs="Times New Roman"/>
                <w:shd w:val="clear" w:color="auto" w:fill="FFFFFF"/>
              </w:rPr>
              <w:t>: &gt;</w:t>
            </w:r>
            <w:proofErr w:type="gramEnd"/>
            <w:r w:rsidRPr="00E50F2E">
              <w:rPr>
                <w:rFonts w:ascii="Times New Roman" w:hAnsi="Times New Roman" w:cs="Times New Roman"/>
                <w:shd w:val="clear" w:color="auto" w:fill="FFFFFF"/>
              </w:rPr>
              <w:t>= 2.5 %</w:t>
            </w:r>
          </w:p>
          <w:p w14:paraId="556B4AE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молока: Коровье</w:t>
            </w:r>
          </w:p>
          <w:p w14:paraId="1025161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Нормализованное</w:t>
            </w:r>
          </w:p>
        </w:tc>
        <w:tc>
          <w:tcPr>
            <w:tcW w:w="1482" w:type="dxa"/>
          </w:tcPr>
          <w:p w14:paraId="79CD8DE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5DCABCE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Литр; кубический дециметр (Л; ДМ3)</w:t>
            </w:r>
          </w:p>
        </w:tc>
        <w:tc>
          <w:tcPr>
            <w:tcW w:w="1255" w:type="dxa"/>
          </w:tcPr>
          <w:p w14:paraId="45BEA571"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 дней</w:t>
            </w:r>
          </w:p>
        </w:tc>
        <w:tc>
          <w:tcPr>
            <w:tcW w:w="1213" w:type="dxa"/>
          </w:tcPr>
          <w:p w14:paraId="3DDDB59F" w14:textId="1B755F3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06CDC">
              <w:t>804,55</w:t>
            </w:r>
          </w:p>
        </w:tc>
        <w:tc>
          <w:tcPr>
            <w:tcW w:w="1213" w:type="dxa"/>
          </w:tcPr>
          <w:p w14:paraId="7D8D58DE" w14:textId="206A05B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297411F" w14:textId="08BB9C5B"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EE4968F" w14:textId="77777777" w:rsidTr="002B6636">
        <w:trPr>
          <w:trHeight w:val="259"/>
        </w:trPr>
        <w:tc>
          <w:tcPr>
            <w:tcW w:w="310" w:type="dxa"/>
          </w:tcPr>
          <w:p w14:paraId="6CD3D9CE" w14:textId="29CFD80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6579792"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Морковь столовая</w:t>
            </w:r>
          </w:p>
        </w:tc>
        <w:tc>
          <w:tcPr>
            <w:tcW w:w="950" w:type="dxa"/>
          </w:tcPr>
          <w:p w14:paraId="395E668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58FFC2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2FC8ECA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4A2AF0E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6C69610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Морковь очищенная: Нет</w:t>
            </w:r>
          </w:p>
          <w:p w14:paraId="21BD2F5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71CD69E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063B7B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C8B3BA6"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447C1F41" w14:textId="43F7FA50"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8C465F">
              <w:t>115,45</w:t>
            </w:r>
          </w:p>
        </w:tc>
        <w:tc>
          <w:tcPr>
            <w:tcW w:w="1213" w:type="dxa"/>
          </w:tcPr>
          <w:p w14:paraId="68C7D32F" w14:textId="39262B2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4FD925B" w14:textId="1E68E50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48BC6AE" w14:textId="77777777" w:rsidTr="002B6636">
        <w:trPr>
          <w:trHeight w:val="259"/>
        </w:trPr>
        <w:tc>
          <w:tcPr>
            <w:tcW w:w="310" w:type="dxa"/>
          </w:tcPr>
          <w:p w14:paraId="4270BC33" w14:textId="259F3E51"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9F0B89B"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Мука пшеничная</w:t>
            </w:r>
          </w:p>
        </w:tc>
        <w:tc>
          <w:tcPr>
            <w:tcW w:w="950" w:type="dxa"/>
          </w:tcPr>
          <w:p w14:paraId="22E7087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43CCEA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7BD13F3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2 КГ</w:t>
            </w:r>
          </w:p>
          <w:p w14:paraId="25745EE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7C68B57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Вид муки: Хлебопекарная</w:t>
            </w:r>
          </w:p>
          <w:p w14:paraId="5806FE0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пшеничной хлебопекарной муки: Не ниже высшего</w:t>
            </w:r>
          </w:p>
        </w:tc>
        <w:tc>
          <w:tcPr>
            <w:tcW w:w="1482" w:type="dxa"/>
          </w:tcPr>
          <w:p w14:paraId="1F4D5F4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764D6B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1323FFFA"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671FE81E" w14:textId="443E811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291F65">
              <w:t>82,68</w:t>
            </w:r>
          </w:p>
        </w:tc>
        <w:tc>
          <w:tcPr>
            <w:tcW w:w="1213" w:type="dxa"/>
          </w:tcPr>
          <w:p w14:paraId="4E18BFFB" w14:textId="73CC467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2689EE68" w14:textId="085303F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4CBBC93" w14:textId="77777777" w:rsidTr="002B6636">
        <w:trPr>
          <w:trHeight w:val="259"/>
        </w:trPr>
        <w:tc>
          <w:tcPr>
            <w:tcW w:w="310" w:type="dxa"/>
          </w:tcPr>
          <w:p w14:paraId="5151ABD8" w14:textId="69265E9F"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53A64DF"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Перец сладкий тип 1</w:t>
            </w:r>
          </w:p>
        </w:tc>
        <w:tc>
          <w:tcPr>
            <w:tcW w:w="950" w:type="dxa"/>
          </w:tcPr>
          <w:p w14:paraId="6C3C8BF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69D24B1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43985CF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Свежий</w:t>
            </w:r>
          </w:p>
          <w:p w14:paraId="473464B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tcPr>
          <w:p w14:paraId="4008EEF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1C53B5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681A9B4"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10 дней</w:t>
            </w:r>
          </w:p>
        </w:tc>
        <w:tc>
          <w:tcPr>
            <w:tcW w:w="1213" w:type="dxa"/>
          </w:tcPr>
          <w:p w14:paraId="67585453" w14:textId="1507424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948D1">
              <w:t>44,20</w:t>
            </w:r>
          </w:p>
        </w:tc>
        <w:tc>
          <w:tcPr>
            <w:tcW w:w="1213" w:type="dxa"/>
          </w:tcPr>
          <w:p w14:paraId="42A7F0C2" w14:textId="7A17781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FCC1EF0" w14:textId="7EB8295B"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66996DD" w14:textId="77777777" w:rsidTr="002B6636">
        <w:trPr>
          <w:trHeight w:val="259"/>
        </w:trPr>
        <w:tc>
          <w:tcPr>
            <w:tcW w:w="310" w:type="dxa"/>
          </w:tcPr>
          <w:p w14:paraId="670E0FA5" w14:textId="0008F89F"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17B084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Пшено</w:t>
            </w:r>
          </w:p>
        </w:tc>
        <w:tc>
          <w:tcPr>
            <w:tcW w:w="950" w:type="dxa"/>
          </w:tcPr>
          <w:p w14:paraId="07F975BF"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826CDB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53AEE19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7710235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4129564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Шлифованное</w:t>
            </w:r>
          </w:p>
          <w:p w14:paraId="69E0350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Высший</w:t>
            </w:r>
          </w:p>
        </w:tc>
        <w:tc>
          <w:tcPr>
            <w:tcW w:w="1482" w:type="dxa"/>
          </w:tcPr>
          <w:p w14:paraId="595EB60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21798FF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4F93FE3F"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164 дней</w:t>
            </w:r>
          </w:p>
        </w:tc>
        <w:tc>
          <w:tcPr>
            <w:tcW w:w="1213" w:type="dxa"/>
          </w:tcPr>
          <w:p w14:paraId="7B8D8DBA" w14:textId="3770F97C"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22E7F">
              <w:t>12,31</w:t>
            </w:r>
          </w:p>
        </w:tc>
        <w:tc>
          <w:tcPr>
            <w:tcW w:w="1213" w:type="dxa"/>
          </w:tcPr>
          <w:p w14:paraId="0083066B" w14:textId="7F7E880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D99F570" w14:textId="71666005"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3AEC9FC" w14:textId="77777777" w:rsidTr="002B6636">
        <w:trPr>
          <w:trHeight w:val="259"/>
        </w:trPr>
        <w:tc>
          <w:tcPr>
            <w:tcW w:w="310" w:type="dxa"/>
          </w:tcPr>
          <w:p w14:paraId="2BCD8509" w14:textId="73368CBA"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675819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Репа столовая тип 1</w:t>
            </w:r>
          </w:p>
        </w:tc>
        <w:tc>
          <w:tcPr>
            <w:tcW w:w="950" w:type="dxa"/>
          </w:tcPr>
          <w:p w14:paraId="64F83C3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222BE29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08A0094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7E8FD30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tcPr>
          <w:p w14:paraId="6E9EF01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626E29B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743B065"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60 дней</w:t>
            </w:r>
          </w:p>
        </w:tc>
        <w:tc>
          <w:tcPr>
            <w:tcW w:w="1213" w:type="dxa"/>
          </w:tcPr>
          <w:p w14:paraId="3AD2D4C7" w14:textId="53B7E0B9"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1B1083">
              <w:t>12,81</w:t>
            </w:r>
          </w:p>
        </w:tc>
        <w:tc>
          <w:tcPr>
            <w:tcW w:w="1213" w:type="dxa"/>
          </w:tcPr>
          <w:p w14:paraId="4539B813" w14:textId="2EC56C6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2578C50" w14:textId="1DDFD39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CEEA287" w14:textId="77777777" w:rsidTr="002B6636">
        <w:trPr>
          <w:trHeight w:val="259"/>
        </w:trPr>
        <w:tc>
          <w:tcPr>
            <w:tcW w:w="310" w:type="dxa"/>
          </w:tcPr>
          <w:p w14:paraId="638771C1" w14:textId="0EC1B8C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E23F59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Ряженка</w:t>
            </w:r>
          </w:p>
        </w:tc>
        <w:tc>
          <w:tcPr>
            <w:tcW w:w="950" w:type="dxa"/>
          </w:tcPr>
          <w:p w14:paraId="2490B09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DD26BF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6C83B80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Жирность: 2,5 ПРОЦ</w:t>
            </w:r>
          </w:p>
          <w:p w14:paraId="1438606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51D62FB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w:t>
            </w:r>
            <w:proofErr w:type="gramStart"/>
            <w:r w:rsidRPr="00E50F2E">
              <w:rPr>
                <w:rFonts w:ascii="Times New Roman" w:hAnsi="Times New Roman" w:cs="Times New Roman"/>
                <w:shd w:val="clear" w:color="auto" w:fill="FFFFFF"/>
              </w:rPr>
              <w:t>: &gt;</w:t>
            </w:r>
            <w:proofErr w:type="gramEnd"/>
            <w:r w:rsidRPr="00E50F2E">
              <w:rPr>
                <w:rFonts w:ascii="Times New Roman" w:hAnsi="Times New Roman" w:cs="Times New Roman"/>
                <w:shd w:val="clear" w:color="auto" w:fill="FFFFFF"/>
              </w:rPr>
              <w:t>= 0.6 и &lt;= 1 КГ</w:t>
            </w:r>
          </w:p>
          <w:p w14:paraId="20F2894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Наличие обогащающих компонентов: Нет</w:t>
            </w:r>
          </w:p>
          <w:p w14:paraId="138A43C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молочного сырья: Нормализованное молоко</w:t>
            </w:r>
          </w:p>
        </w:tc>
        <w:tc>
          <w:tcPr>
            <w:tcW w:w="1482" w:type="dxa"/>
          </w:tcPr>
          <w:p w14:paraId="3A5756A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43A510D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E8350A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 дней</w:t>
            </w:r>
          </w:p>
        </w:tc>
        <w:tc>
          <w:tcPr>
            <w:tcW w:w="1213" w:type="dxa"/>
          </w:tcPr>
          <w:p w14:paraId="7EBA2D58" w14:textId="44A1D7A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711C4">
              <w:t>65,64</w:t>
            </w:r>
          </w:p>
        </w:tc>
        <w:tc>
          <w:tcPr>
            <w:tcW w:w="1213" w:type="dxa"/>
          </w:tcPr>
          <w:p w14:paraId="476A93E3" w14:textId="31F748E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EB83C50" w14:textId="66DC716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6CE8D09" w14:textId="77777777" w:rsidTr="002B6636">
        <w:trPr>
          <w:trHeight w:val="259"/>
        </w:trPr>
        <w:tc>
          <w:tcPr>
            <w:tcW w:w="310" w:type="dxa"/>
          </w:tcPr>
          <w:p w14:paraId="49DDEA3C" w14:textId="38DA7F7D"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16FEDC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Свекла столовая</w:t>
            </w:r>
          </w:p>
        </w:tc>
        <w:tc>
          <w:tcPr>
            <w:tcW w:w="950" w:type="dxa"/>
          </w:tcPr>
          <w:p w14:paraId="1E02511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9EE097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1BED1A5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32285-2013</w:t>
            </w:r>
          </w:p>
          <w:p w14:paraId="7217E007"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18FA72B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Свекла очищенная: Нет</w:t>
            </w:r>
          </w:p>
          <w:p w14:paraId="5B10A2C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2841E8F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03930D7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B778D5B"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7476A5B6" w14:textId="47CCCEB9"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34669E">
              <w:t>61,03</w:t>
            </w:r>
          </w:p>
        </w:tc>
        <w:tc>
          <w:tcPr>
            <w:tcW w:w="1213" w:type="dxa"/>
          </w:tcPr>
          <w:p w14:paraId="06C0262A" w14:textId="23FE6028"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1484D43B" w14:textId="76B54AA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AC0576C" w14:textId="77777777" w:rsidTr="002B6636">
        <w:trPr>
          <w:trHeight w:val="259"/>
        </w:trPr>
        <w:tc>
          <w:tcPr>
            <w:tcW w:w="310" w:type="dxa"/>
          </w:tcPr>
          <w:p w14:paraId="7D05758C" w14:textId="3159A60B"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57B6F8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Сметана</w:t>
            </w:r>
          </w:p>
        </w:tc>
        <w:tc>
          <w:tcPr>
            <w:tcW w:w="950" w:type="dxa"/>
          </w:tcPr>
          <w:p w14:paraId="7B73391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61B1B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0.5 КГ</w:t>
            </w:r>
          </w:p>
          <w:p w14:paraId="54EAD63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502848E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480BE3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E50F2E">
              <w:rPr>
                <w:rFonts w:ascii="Times New Roman" w:hAnsi="Times New Roman" w:cs="Times New Roman"/>
                <w:shd w:val="clear" w:color="auto" w:fill="FFFFFF"/>
              </w:rPr>
              <w:t>ароматизаторов</w:t>
            </w:r>
            <w:proofErr w:type="spellEnd"/>
            <w:r w:rsidRPr="00E50F2E">
              <w:rPr>
                <w:rFonts w:ascii="Times New Roman" w:hAnsi="Times New Roman" w:cs="Times New Roman"/>
                <w:shd w:val="clear" w:color="auto" w:fill="FFFFFF"/>
              </w:rPr>
              <w:t>, искусственных пищевых добавок, не должна содержать растительные жиры</w:t>
            </w:r>
          </w:p>
          <w:p w14:paraId="4A0E6C6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Нормализованные сливки</w:t>
            </w:r>
          </w:p>
          <w:p w14:paraId="26622B4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Массовая доля жира</w:t>
            </w:r>
            <w:proofErr w:type="gramStart"/>
            <w:r w:rsidRPr="00E50F2E">
              <w:rPr>
                <w:rFonts w:ascii="Times New Roman" w:hAnsi="Times New Roman" w:cs="Times New Roman"/>
                <w:shd w:val="clear" w:color="auto" w:fill="FFFFFF"/>
              </w:rPr>
              <w:t>: &gt;</w:t>
            </w:r>
            <w:proofErr w:type="gramEnd"/>
            <w:r w:rsidRPr="00E50F2E">
              <w:rPr>
                <w:rFonts w:ascii="Times New Roman" w:hAnsi="Times New Roman" w:cs="Times New Roman"/>
                <w:shd w:val="clear" w:color="auto" w:fill="FFFFFF"/>
              </w:rPr>
              <w:t>= 15 и &lt; 17 %</w:t>
            </w:r>
          </w:p>
        </w:tc>
        <w:tc>
          <w:tcPr>
            <w:tcW w:w="1482" w:type="dxa"/>
          </w:tcPr>
          <w:p w14:paraId="1F23E81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F8A856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402CA738"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10 дней</w:t>
            </w:r>
          </w:p>
        </w:tc>
        <w:tc>
          <w:tcPr>
            <w:tcW w:w="1213" w:type="dxa"/>
          </w:tcPr>
          <w:p w14:paraId="0C17F147" w14:textId="5EDDE93D"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931C5">
              <w:t>31,15</w:t>
            </w:r>
          </w:p>
        </w:tc>
        <w:tc>
          <w:tcPr>
            <w:tcW w:w="1213" w:type="dxa"/>
          </w:tcPr>
          <w:p w14:paraId="0D8FF3C8" w14:textId="6C6368C5"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68801F7" w14:textId="70BBB6D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3B7A0D0D" w14:textId="77777777" w:rsidTr="002B6636">
        <w:trPr>
          <w:trHeight w:val="259"/>
        </w:trPr>
        <w:tc>
          <w:tcPr>
            <w:tcW w:w="310" w:type="dxa"/>
          </w:tcPr>
          <w:p w14:paraId="0FE672EC" w14:textId="5743C05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6D3936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Тыква продовольственная тип 1</w:t>
            </w:r>
          </w:p>
        </w:tc>
        <w:tc>
          <w:tcPr>
            <w:tcW w:w="950" w:type="dxa"/>
          </w:tcPr>
          <w:p w14:paraId="4DCB0E8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1F8C2F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3F5C05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483E5BF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Фасовка: Весовая</w:t>
            </w:r>
          </w:p>
        </w:tc>
        <w:tc>
          <w:tcPr>
            <w:tcW w:w="1482" w:type="dxa"/>
          </w:tcPr>
          <w:p w14:paraId="1B5B2FC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1444DAB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0871D6F"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30 дней</w:t>
            </w:r>
          </w:p>
        </w:tc>
        <w:tc>
          <w:tcPr>
            <w:tcW w:w="1213" w:type="dxa"/>
          </w:tcPr>
          <w:p w14:paraId="4A80F055" w14:textId="5FBA60E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7D1086">
              <w:t>22,04</w:t>
            </w:r>
          </w:p>
        </w:tc>
        <w:tc>
          <w:tcPr>
            <w:tcW w:w="1213" w:type="dxa"/>
          </w:tcPr>
          <w:p w14:paraId="4F90D1E2" w14:textId="5A3E893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1D09F40" w14:textId="3CB72CCD"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598F17D" w14:textId="77777777" w:rsidTr="002B6636">
        <w:trPr>
          <w:trHeight w:val="259"/>
        </w:trPr>
        <w:tc>
          <w:tcPr>
            <w:tcW w:w="310" w:type="dxa"/>
          </w:tcPr>
          <w:p w14:paraId="54538B68" w14:textId="5D36F3B1"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41803E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tcPr>
          <w:p w14:paraId="485A76B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188C3A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Часть тушки: Грудка</w:t>
            </w:r>
          </w:p>
          <w:p w14:paraId="06C7164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1EAF044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3B44DBA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Для детского питания: Да</w:t>
            </w:r>
          </w:p>
          <w:p w14:paraId="5BAAB1A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мяса по способу разделки: Филе</w:t>
            </w:r>
          </w:p>
          <w:p w14:paraId="3E6DA79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Наименование мяса птицы: Цыплята-бройлеры</w:t>
            </w:r>
          </w:p>
        </w:tc>
        <w:tc>
          <w:tcPr>
            <w:tcW w:w="1482" w:type="dxa"/>
          </w:tcPr>
          <w:p w14:paraId="0FC3ED0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6A68175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653D4CC"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240 дней</w:t>
            </w:r>
          </w:p>
        </w:tc>
        <w:tc>
          <w:tcPr>
            <w:tcW w:w="1213" w:type="dxa"/>
          </w:tcPr>
          <w:p w14:paraId="4917636F" w14:textId="790B25FB"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561A7C">
              <w:t>70,04</w:t>
            </w:r>
          </w:p>
        </w:tc>
        <w:tc>
          <w:tcPr>
            <w:tcW w:w="1213" w:type="dxa"/>
          </w:tcPr>
          <w:p w14:paraId="214E848C" w14:textId="52FF391F"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C3FC5ED" w14:textId="2C22ED88"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9F51302" w14:textId="77777777" w:rsidTr="002B6636">
        <w:trPr>
          <w:trHeight w:val="259"/>
        </w:trPr>
        <w:tc>
          <w:tcPr>
            <w:tcW w:w="310" w:type="dxa"/>
          </w:tcPr>
          <w:p w14:paraId="2774FA77" w14:textId="202FB39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DB9679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Хлопья овсяные</w:t>
            </w:r>
          </w:p>
        </w:tc>
        <w:tc>
          <w:tcPr>
            <w:tcW w:w="950" w:type="dxa"/>
          </w:tcPr>
          <w:p w14:paraId="5CC80D2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1AE8B2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201E4C0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4556E2F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14CE57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Геркулес</w:t>
            </w:r>
          </w:p>
        </w:tc>
        <w:tc>
          <w:tcPr>
            <w:tcW w:w="1482" w:type="dxa"/>
          </w:tcPr>
          <w:p w14:paraId="6E0C86C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19BA47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B011BCE"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73 дней</w:t>
            </w:r>
          </w:p>
        </w:tc>
        <w:tc>
          <w:tcPr>
            <w:tcW w:w="1213" w:type="dxa"/>
          </w:tcPr>
          <w:p w14:paraId="74949F0D" w14:textId="07A5CCF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411F9">
              <w:t>17,24</w:t>
            </w:r>
          </w:p>
        </w:tc>
        <w:tc>
          <w:tcPr>
            <w:tcW w:w="1213" w:type="dxa"/>
          </w:tcPr>
          <w:p w14:paraId="04A6A140" w14:textId="27EF78E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784BA8B" w14:textId="243F356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35C405E" w14:textId="77777777" w:rsidTr="002B6636">
        <w:trPr>
          <w:trHeight w:val="259"/>
        </w:trPr>
        <w:tc>
          <w:tcPr>
            <w:tcW w:w="310" w:type="dxa"/>
          </w:tcPr>
          <w:p w14:paraId="19E6E329" w14:textId="61090C4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9A54E8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Чай черный (ферментированный)</w:t>
            </w:r>
          </w:p>
        </w:tc>
        <w:tc>
          <w:tcPr>
            <w:tcW w:w="950" w:type="dxa"/>
          </w:tcPr>
          <w:p w14:paraId="65C3229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A1374A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0.5 КГ</w:t>
            </w:r>
          </w:p>
          <w:p w14:paraId="276F8E3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32573-2013</w:t>
            </w:r>
          </w:p>
          <w:p w14:paraId="7DB0133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66DD53F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листа чая черного (ферментированного): Крупный</w:t>
            </w:r>
          </w:p>
          <w:p w14:paraId="53EBB6E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tcPr>
          <w:p w14:paraId="14D472E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3549614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5B26050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220 дней</w:t>
            </w:r>
          </w:p>
        </w:tc>
        <w:tc>
          <w:tcPr>
            <w:tcW w:w="1213" w:type="dxa"/>
          </w:tcPr>
          <w:p w14:paraId="5C9C0A1A" w14:textId="47768E04"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3547F">
              <w:t>1,75</w:t>
            </w:r>
          </w:p>
        </w:tc>
        <w:tc>
          <w:tcPr>
            <w:tcW w:w="1213" w:type="dxa"/>
          </w:tcPr>
          <w:p w14:paraId="693C6D7F" w14:textId="4D9CE38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4E418A1C" w14:textId="28FEAF6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77D31D4" w14:textId="77777777" w:rsidTr="002B6636">
        <w:trPr>
          <w:trHeight w:val="259"/>
        </w:trPr>
        <w:tc>
          <w:tcPr>
            <w:tcW w:w="310" w:type="dxa"/>
          </w:tcPr>
          <w:p w14:paraId="451E3B14" w14:textId="332905FE"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w:t>
            </w:r>
          </w:p>
        </w:tc>
        <w:tc>
          <w:tcPr>
            <w:tcW w:w="2237" w:type="dxa"/>
          </w:tcPr>
          <w:p w14:paraId="33CD3B7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Яйца куриные в скорлупе свежие</w:t>
            </w:r>
          </w:p>
        </w:tc>
        <w:tc>
          <w:tcPr>
            <w:tcW w:w="950" w:type="dxa"/>
          </w:tcPr>
          <w:p w14:paraId="636E3B5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6E7318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Пищевое</w:t>
            </w:r>
          </w:p>
          <w:p w14:paraId="3E64C9D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BA0DC6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25335ED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Класс яйца: Столовое</w:t>
            </w:r>
          </w:p>
          <w:p w14:paraId="3EC928C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Категория яйца: Первая</w:t>
            </w:r>
          </w:p>
        </w:tc>
        <w:tc>
          <w:tcPr>
            <w:tcW w:w="1482" w:type="dxa"/>
          </w:tcPr>
          <w:p w14:paraId="462E449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80B319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Штука (ШТ)</w:t>
            </w:r>
          </w:p>
        </w:tc>
        <w:tc>
          <w:tcPr>
            <w:tcW w:w="1255" w:type="dxa"/>
          </w:tcPr>
          <w:p w14:paraId="60799583"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 дней</w:t>
            </w:r>
          </w:p>
        </w:tc>
        <w:tc>
          <w:tcPr>
            <w:tcW w:w="1213" w:type="dxa"/>
          </w:tcPr>
          <w:p w14:paraId="3369BCF3" w14:textId="62B76363"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AD7ED2">
              <w:t>2 894,50</w:t>
            </w:r>
          </w:p>
        </w:tc>
        <w:tc>
          <w:tcPr>
            <w:tcW w:w="1213" w:type="dxa"/>
          </w:tcPr>
          <w:p w14:paraId="7A828181" w14:textId="2898BA7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BAF19C9" w14:textId="16D29B3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E50F2E" w:rsidRPr="00E50F2E" w14:paraId="46A406A2" w14:textId="77777777" w:rsidTr="002B6636">
        <w:trPr>
          <w:trHeight w:val="259"/>
        </w:trPr>
        <w:tc>
          <w:tcPr>
            <w:tcW w:w="14485" w:type="dxa"/>
            <w:gridSpan w:val="9"/>
          </w:tcPr>
          <w:p w14:paraId="6B2D976D" w14:textId="77777777" w:rsidR="00E50F2E" w:rsidRPr="00E50F2E" w:rsidRDefault="00E50F2E" w:rsidP="00E50F2E">
            <w:pPr>
              <w:spacing w:after="0" w:line="20" w:lineRule="atLeast"/>
              <w:contextualSpacing/>
              <w:jc w:val="center"/>
              <w:rPr>
                <w:rFonts w:ascii="Times New Roman" w:hAnsi="Times New Roman" w:cs="Times New Roman"/>
                <w:b/>
                <w:shd w:val="clear" w:color="auto" w:fill="FFFFFF"/>
              </w:rPr>
            </w:pPr>
            <w:r w:rsidRPr="00E50F2E">
              <w:rPr>
                <w:rFonts w:ascii="Times New Roman" w:hAnsi="Times New Roman" w:cs="Times New Roman"/>
                <w:b/>
                <w:shd w:val="clear" w:color="auto" w:fill="FFFFFF"/>
              </w:rPr>
              <w:t>Итого по контракту, руб.</w:t>
            </w:r>
          </w:p>
        </w:tc>
        <w:tc>
          <w:tcPr>
            <w:tcW w:w="1528" w:type="dxa"/>
          </w:tcPr>
          <w:p w14:paraId="4F17299B" w14:textId="0637016A" w:rsidR="00E50F2E" w:rsidRPr="00E50F2E" w:rsidRDefault="00E50F2E" w:rsidP="00E50F2E">
            <w:pPr>
              <w:spacing w:after="0" w:line="20" w:lineRule="atLeast"/>
              <w:contextualSpacing/>
              <w:jc w:val="center"/>
              <w:rPr>
                <w:rFonts w:ascii="Times New Roman" w:hAnsi="Times New Roman" w:cs="Times New Roman"/>
                <w:b/>
                <w:shd w:val="clear" w:color="auto" w:fill="FFFFFF"/>
              </w:rPr>
            </w:pPr>
          </w:p>
        </w:tc>
      </w:tr>
    </w:tbl>
    <w:p w14:paraId="7A6D1126"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4537E65A"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C8CD4CE"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1CC889A" w14:textId="77777777" w:rsidR="00E50F2E" w:rsidRPr="003246EA"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9060" w:type="dxa"/>
        <w:tblInd w:w="2761" w:type="dxa"/>
        <w:tblCellMar>
          <w:left w:w="0" w:type="dxa"/>
          <w:right w:w="0" w:type="dxa"/>
        </w:tblCellMar>
        <w:tblLook w:val="04A0" w:firstRow="1" w:lastRow="0" w:firstColumn="1" w:lastColumn="0" w:noHBand="0" w:noVBand="1"/>
      </w:tblPr>
      <w:tblGrid>
        <w:gridCol w:w="4715"/>
        <w:gridCol w:w="152"/>
        <w:gridCol w:w="4193"/>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716568CE"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6420C974" w:rsidR="00B279AB" w:rsidRPr="000E7BFC" w:rsidRDefault="00196621"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641AD3"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641AD3"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641AD3"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641AD3"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641AD3"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80"/>
        <w:gridCol w:w="151"/>
        <w:gridCol w:w="4229"/>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9B8370"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1DB13963" w:rsidR="00B279AB" w:rsidRPr="000E7BFC" w:rsidRDefault="00196621"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E2CA0" w14:textId="77777777" w:rsidR="00641AD3" w:rsidRDefault="00641AD3" w:rsidP="00A11C3C">
      <w:pPr>
        <w:spacing w:after="0" w:line="240" w:lineRule="auto"/>
      </w:pPr>
      <w:r>
        <w:separator/>
      </w:r>
    </w:p>
  </w:endnote>
  <w:endnote w:type="continuationSeparator" w:id="0">
    <w:p w14:paraId="16E04BB6" w14:textId="77777777" w:rsidR="00641AD3" w:rsidRDefault="00641AD3"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2B6636" w:rsidRDefault="002B663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2B6636" w:rsidRDefault="002B663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2B6636" w:rsidRDefault="002B663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55E568" w14:textId="77777777" w:rsidR="00641AD3" w:rsidRDefault="00641AD3" w:rsidP="00A11C3C">
      <w:pPr>
        <w:spacing w:after="0" w:line="240" w:lineRule="auto"/>
      </w:pPr>
      <w:r>
        <w:separator/>
      </w:r>
    </w:p>
  </w:footnote>
  <w:footnote w:type="continuationSeparator" w:id="0">
    <w:p w14:paraId="1A8E4D41" w14:textId="77777777" w:rsidR="00641AD3" w:rsidRDefault="00641AD3" w:rsidP="00A11C3C">
      <w:pPr>
        <w:spacing w:after="0" w:line="240" w:lineRule="auto"/>
      </w:pPr>
      <w:r>
        <w:continuationSeparator/>
      </w:r>
    </w:p>
  </w:footnote>
  <w:footnote w:id="1">
    <w:p w14:paraId="5215EF5F" w14:textId="77777777" w:rsidR="002B6636" w:rsidRPr="00397247" w:rsidRDefault="002B6636"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2B6636" w:rsidRPr="001E730D" w:rsidRDefault="002B6636"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2B6636" w:rsidRDefault="002B663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2B6636" w:rsidRDefault="002B663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2B6636" w:rsidRDefault="002B663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1673B"/>
    <w:rsid w:val="0003099A"/>
    <w:rsid w:val="000404DD"/>
    <w:rsid w:val="0004478A"/>
    <w:rsid w:val="000458AF"/>
    <w:rsid w:val="0005246A"/>
    <w:rsid w:val="00073913"/>
    <w:rsid w:val="0007764E"/>
    <w:rsid w:val="00077686"/>
    <w:rsid w:val="000820F6"/>
    <w:rsid w:val="00084EFE"/>
    <w:rsid w:val="000867A2"/>
    <w:rsid w:val="000A05B4"/>
    <w:rsid w:val="000A38D0"/>
    <w:rsid w:val="000C1BD5"/>
    <w:rsid w:val="000E356B"/>
    <w:rsid w:val="000F00F0"/>
    <w:rsid w:val="000F220F"/>
    <w:rsid w:val="000F3FDA"/>
    <w:rsid w:val="00100C08"/>
    <w:rsid w:val="001010A2"/>
    <w:rsid w:val="00102C28"/>
    <w:rsid w:val="00104B9F"/>
    <w:rsid w:val="0011476B"/>
    <w:rsid w:val="00127161"/>
    <w:rsid w:val="00133210"/>
    <w:rsid w:val="00136B85"/>
    <w:rsid w:val="001452D0"/>
    <w:rsid w:val="00165B2F"/>
    <w:rsid w:val="00167C4E"/>
    <w:rsid w:val="00175318"/>
    <w:rsid w:val="00185591"/>
    <w:rsid w:val="0018560C"/>
    <w:rsid w:val="00196621"/>
    <w:rsid w:val="00197C8E"/>
    <w:rsid w:val="00197D59"/>
    <w:rsid w:val="001A5466"/>
    <w:rsid w:val="001B08FF"/>
    <w:rsid w:val="001B3FAA"/>
    <w:rsid w:val="001B49D6"/>
    <w:rsid w:val="001C1FF2"/>
    <w:rsid w:val="001C55CD"/>
    <w:rsid w:val="001E71D4"/>
    <w:rsid w:val="001F0843"/>
    <w:rsid w:val="001F78FB"/>
    <w:rsid w:val="00207F69"/>
    <w:rsid w:val="0021608C"/>
    <w:rsid w:val="002231B5"/>
    <w:rsid w:val="00226617"/>
    <w:rsid w:val="00230CB8"/>
    <w:rsid w:val="0023796B"/>
    <w:rsid w:val="00241DAC"/>
    <w:rsid w:val="00251860"/>
    <w:rsid w:val="00252BBE"/>
    <w:rsid w:val="00260DC4"/>
    <w:rsid w:val="00274327"/>
    <w:rsid w:val="002769EA"/>
    <w:rsid w:val="00283B76"/>
    <w:rsid w:val="002A195C"/>
    <w:rsid w:val="002B4D92"/>
    <w:rsid w:val="002B6636"/>
    <w:rsid w:val="002D4DC8"/>
    <w:rsid w:val="002D6D91"/>
    <w:rsid w:val="002D709C"/>
    <w:rsid w:val="002E2A70"/>
    <w:rsid w:val="00306576"/>
    <w:rsid w:val="003104D4"/>
    <w:rsid w:val="0031728F"/>
    <w:rsid w:val="003237B8"/>
    <w:rsid w:val="003246EA"/>
    <w:rsid w:val="0032707A"/>
    <w:rsid w:val="00333191"/>
    <w:rsid w:val="0035294E"/>
    <w:rsid w:val="00357ED2"/>
    <w:rsid w:val="00371CC6"/>
    <w:rsid w:val="003721A7"/>
    <w:rsid w:val="00380812"/>
    <w:rsid w:val="003A0366"/>
    <w:rsid w:val="003A1D08"/>
    <w:rsid w:val="003A50AB"/>
    <w:rsid w:val="003B5B03"/>
    <w:rsid w:val="003C603B"/>
    <w:rsid w:val="003E0DA7"/>
    <w:rsid w:val="003E302E"/>
    <w:rsid w:val="003E3EF4"/>
    <w:rsid w:val="003F0545"/>
    <w:rsid w:val="003F1592"/>
    <w:rsid w:val="003F54DE"/>
    <w:rsid w:val="00401D0E"/>
    <w:rsid w:val="00406689"/>
    <w:rsid w:val="00427EA5"/>
    <w:rsid w:val="004327FC"/>
    <w:rsid w:val="0043322A"/>
    <w:rsid w:val="00453EF8"/>
    <w:rsid w:val="004569A0"/>
    <w:rsid w:val="00462642"/>
    <w:rsid w:val="00462F50"/>
    <w:rsid w:val="00474BAF"/>
    <w:rsid w:val="00494B3C"/>
    <w:rsid w:val="004968ED"/>
    <w:rsid w:val="004B059B"/>
    <w:rsid w:val="004B1EA8"/>
    <w:rsid w:val="004B1EBA"/>
    <w:rsid w:val="004B65B7"/>
    <w:rsid w:val="004C2CB8"/>
    <w:rsid w:val="004C40D9"/>
    <w:rsid w:val="004C5C9C"/>
    <w:rsid w:val="004D1CE1"/>
    <w:rsid w:val="004D4DF4"/>
    <w:rsid w:val="004E6B21"/>
    <w:rsid w:val="004F3384"/>
    <w:rsid w:val="005005FD"/>
    <w:rsid w:val="005032E6"/>
    <w:rsid w:val="00503B2B"/>
    <w:rsid w:val="00511081"/>
    <w:rsid w:val="005153E1"/>
    <w:rsid w:val="00520616"/>
    <w:rsid w:val="00525925"/>
    <w:rsid w:val="005260FB"/>
    <w:rsid w:val="00526AC6"/>
    <w:rsid w:val="00531A90"/>
    <w:rsid w:val="00546157"/>
    <w:rsid w:val="005537DD"/>
    <w:rsid w:val="005542F5"/>
    <w:rsid w:val="005562A4"/>
    <w:rsid w:val="00556AA4"/>
    <w:rsid w:val="00564061"/>
    <w:rsid w:val="005651C6"/>
    <w:rsid w:val="00575246"/>
    <w:rsid w:val="005801AE"/>
    <w:rsid w:val="00582D4C"/>
    <w:rsid w:val="00597BDB"/>
    <w:rsid w:val="005A468B"/>
    <w:rsid w:val="005A5DA0"/>
    <w:rsid w:val="005A72C7"/>
    <w:rsid w:val="005B4084"/>
    <w:rsid w:val="005B5C67"/>
    <w:rsid w:val="005C191A"/>
    <w:rsid w:val="005C26A7"/>
    <w:rsid w:val="005D36DA"/>
    <w:rsid w:val="005D4592"/>
    <w:rsid w:val="005E109B"/>
    <w:rsid w:val="005E6D0D"/>
    <w:rsid w:val="005F67B1"/>
    <w:rsid w:val="005F75E7"/>
    <w:rsid w:val="00601250"/>
    <w:rsid w:val="00605A51"/>
    <w:rsid w:val="00610B73"/>
    <w:rsid w:val="00613FF0"/>
    <w:rsid w:val="00615517"/>
    <w:rsid w:val="00641AD3"/>
    <w:rsid w:val="00650694"/>
    <w:rsid w:val="00657EAC"/>
    <w:rsid w:val="006607D3"/>
    <w:rsid w:val="00663CC4"/>
    <w:rsid w:val="006752B9"/>
    <w:rsid w:val="00684164"/>
    <w:rsid w:val="006A0946"/>
    <w:rsid w:val="006A283D"/>
    <w:rsid w:val="006A31CF"/>
    <w:rsid w:val="006C5B3A"/>
    <w:rsid w:val="006D6D71"/>
    <w:rsid w:val="006D7BA2"/>
    <w:rsid w:val="00701AAE"/>
    <w:rsid w:val="0071635B"/>
    <w:rsid w:val="007163B8"/>
    <w:rsid w:val="00744185"/>
    <w:rsid w:val="0075046B"/>
    <w:rsid w:val="00752DCB"/>
    <w:rsid w:val="0075335E"/>
    <w:rsid w:val="00757071"/>
    <w:rsid w:val="00764965"/>
    <w:rsid w:val="0077002B"/>
    <w:rsid w:val="007804DB"/>
    <w:rsid w:val="0078530A"/>
    <w:rsid w:val="00786C29"/>
    <w:rsid w:val="00787B89"/>
    <w:rsid w:val="007951F5"/>
    <w:rsid w:val="007C307E"/>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B0400"/>
    <w:rsid w:val="008C0B7E"/>
    <w:rsid w:val="008C1A26"/>
    <w:rsid w:val="008D0CA6"/>
    <w:rsid w:val="008F6573"/>
    <w:rsid w:val="009076B9"/>
    <w:rsid w:val="00911F64"/>
    <w:rsid w:val="00946954"/>
    <w:rsid w:val="00951260"/>
    <w:rsid w:val="009624C9"/>
    <w:rsid w:val="009669E1"/>
    <w:rsid w:val="0098649B"/>
    <w:rsid w:val="009A5CE0"/>
    <w:rsid w:val="009B04CD"/>
    <w:rsid w:val="009B4488"/>
    <w:rsid w:val="009C124E"/>
    <w:rsid w:val="009D198C"/>
    <w:rsid w:val="009D219A"/>
    <w:rsid w:val="009D40CF"/>
    <w:rsid w:val="009D4D28"/>
    <w:rsid w:val="009E1EE0"/>
    <w:rsid w:val="009F4E6D"/>
    <w:rsid w:val="009F7366"/>
    <w:rsid w:val="00A044B2"/>
    <w:rsid w:val="00A06569"/>
    <w:rsid w:val="00A0743E"/>
    <w:rsid w:val="00A10A62"/>
    <w:rsid w:val="00A11C3C"/>
    <w:rsid w:val="00A17338"/>
    <w:rsid w:val="00A255C7"/>
    <w:rsid w:val="00A30F8E"/>
    <w:rsid w:val="00A31750"/>
    <w:rsid w:val="00A332E4"/>
    <w:rsid w:val="00A421A6"/>
    <w:rsid w:val="00A427B6"/>
    <w:rsid w:val="00A42A31"/>
    <w:rsid w:val="00A43CBF"/>
    <w:rsid w:val="00A5777B"/>
    <w:rsid w:val="00A97EFE"/>
    <w:rsid w:val="00AA5A2E"/>
    <w:rsid w:val="00AC317B"/>
    <w:rsid w:val="00AC4C5D"/>
    <w:rsid w:val="00AC67C8"/>
    <w:rsid w:val="00AD524B"/>
    <w:rsid w:val="00AD55A7"/>
    <w:rsid w:val="00AE6276"/>
    <w:rsid w:val="00AF38CB"/>
    <w:rsid w:val="00B00DF8"/>
    <w:rsid w:val="00B0326D"/>
    <w:rsid w:val="00B03A2E"/>
    <w:rsid w:val="00B20A21"/>
    <w:rsid w:val="00B24019"/>
    <w:rsid w:val="00B2427D"/>
    <w:rsid w:val="00B279AB"/>
    <w:rsid w:val="00B32B69"/>
    <w:rsid w:val="00B34584"/>
    <w:rsid w:val="00B360B1"/>
    <w:rsid w:val="00B50EA3"/>
    <w:rsid w:val="00B51234"/>
    <w:rsid w:val="00B51E96"/>
    <w:rsid w:val="00B54545"/>
    <w:rsid w:val="00B565A7"/>
    <w:rsid w:val="00B57013"/>
    <w:rsid w:val="00B613E5"/>
    <w:rsid w:val="00B723F4"/>
    <w:rsid w:val="00B816E6"/>
    <w:rsid w:val="00B90271"/>
    <w:rsid w:val="00B93A20"/>
    <w:rsid w:val="00BA4A9E"/>
    <w:rsid w:val="00BD2F72"/>
    <w:rsid w:val="00BD7F8B"/>
    <w:rsid w:val="00BE464D"/>
    <w:rsid w:val="00C12D40"/>
    <w:rsid w:val="00C23242"/>
    <w:rsid w:val="00C2689B"/>
    <w:rsid w:val="00C30C3B"/>
    <w:rsid w:val="00C56009"/>
    <w:rsid w:val="00C62379"/>
    <w:rsid w:val="00C6377F"/>
    <w:rsid w:val="00C85912"/>
    <w:rsid w:val="00C923C3"/>
    <w:rsid w:val="00C96E29"/>
    <w:rsid w:val="00C9754E"/>
    <w:rsid w:val="00CA2EC8"/>
    <w:rsid w:val="00CA6A83"/>
    <w:rsid w:val="00CC719C"/>
    <w:rsid w:val="00CD52C2"/>
    <w:rsid w:val="00CE1097"/>
    <w:rsid w:val="00CE1E7D"/>
    <w:rsid w:val="00CE6D34"/>
    <w:rsid w:val="00CF331F"/>
    <w:rsid w:val="00CF429C"/>
    <w:rsid w:val="00D147AA"/>
    <w:rsid w:val="00D14C4A"/>
    <w:rsid w:val="00D16DCC"/>
    <w:rsid w:val="00D22AA2"/>
    <w:rsid w:val="00D63BAC"/>
    <w:rsid w:val="00D71C67"/>
    <w:rsid w:val="00D76F54"/>
    <w:rsid w:val="00D80F9D"/>
    <w:rsid w:val="00D82EEC"/>
    <w:rsid w:val="00D85F53"/>
    <w:rsid w:val="00D91AAC"/>
    <w:rsid w:val="00D920DE"/>
    <w:rsid w:val="00D94946"/>
    <w:rsid w:val="00DA43F1"/>
    <w:rsid w:val="00DA511F"/>
    <w:rsid w:val="00DB0308"/>
    <w:rsid w:val="00DB08FF"/>
    <w:rsid w:val="00DB6E6D"/>
    <w:rsid w:val="00DC010A"/>
    <w:rsid w:val="00DC65ED"/>
    <w:rsid w:val="00DD2B97"/>
    <w:rsid w:val="00DD2EDC"/>
    <w:rsid w:val="00DD5E5F"/>
    <w:rsid w:val="00DE1F47"/>
    <w:rsid w:val="00DE325B"/>
    <w:rsid w:val="00DE59AF"/>
    <w:rsid w:val="00DF119D"/>
    <w:rsid w:val="00DF2715"/>
    <w:rsid w:val="00DF380C"/>
    <w:rsid w:val="00E00747"/>
    <w:rsid w:val="00E02B03"/>
    <w:rsid w:val="00E15C0F"/>
    <w:rsid w:val="00E20EA0"/>
    <w:rsid w:val="00E274F7"/>
    <w:rsid w:val="00E30A1F"/>
    <w:rsid w:val="00E34B42"/>
    <w:rsid w:val="00E50F2E"/>
    <w:rsid w:val="00E51DD3"/>
    <w:rsid w:val="00E66533"/>
    <w:rsid w:val="00E73CA7"/>
    <w:rsid w:val="00E8502A"/>
    <w:rsid w:val="00E9689D"/>
    <w:rsid w:val="00E977C1"/>
    <w:rsid w:val="00EB422F"/>
    <w:rsid w:val="00EC184F"/>
    <w:rsid w:val="00ED2076"/>
    <w:rsid w:val="00ED4AE0"/>
    <w:rsid w:val="00ED524E"/>
    <w:rsid w:val="00ED6BCD"/>
    <w:rsid w:val="00EE48A3"/>
    <w:rsid w:val="00EE544F"/>
    <w:rsid w:val="00EE78CC"/>
    <w:rsid w:val="00EF110D"/>
    <w:rsid w:val="00F02EEC"/>
    <w:rsid w:val="00F040D8"/>
    <w:rsid w:val="00F053FC"/>
    <w:rsid w:val="00F22662"/>
    <w:rsid w:val="00F24826"/>
    <w:rsid w:val="00F311B2"/>
    <w:rsid w:val="00F37549"/>
    <w:rsid w:val="00F432D3"/>
    <w:rsid w:val="00F4737C"/>
    <w:rsid w:val="00F566E9"/>
    <w:rsid w:val="00F56C86"/>
    <w:rsid w:val="00F64989"/>
    <w:rsid w:val="00F67430"/>
    <w:rsid w:val="00F80CF1"/>
    <w:rsid w:val="00F810AC"/>
    <w:rsid w:val="00F8110E"/>
    <w:rsid w:val="00F83529"/>
    <w:rsid w:val="00F8517A"/>
    <w:rsid w:val="00F91710"/>
    <w:rsid w:val="00F95D61"/>
    <w:rsid w:val="00FA38A7"/>
    <w:rsid w:val="00FB15CC"/>
    <w:rsid w:val="00FB35AB"/>
    <w:rsid w:val="00FC0E3D"/>
    <w:rsid w:val="00FC23FF"/>
    <w:rsid w:val="00FC3C3B"/>
    <w:rsid w:val="00FD4C53"/>
    <w:rsid w:val="00FD73A6"/>
    <w:rsid w:val="00FE0FD6"/>
    <w:rsid w:val="00FE2E7F"/>
    <w:rsid w:val="00FF2A50"/>
    <w:rsid w:val="00FF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table" w:customStyle="1" w:styleId="2">
    <w:name w:val="Сетка таблицы2"/>
    <w:basedOn w:val="a1"/>
    <w:next w:val="af1"/>
    <w:uiPriority w:val="39"/>
    <w:rsid w:val="00E5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DA6CA-C66D-407C-857C-AD56C2B42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9984</Words>
  <Characters>56915</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66766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2026-03-26T05:05:00Z</dcterms:created>
  <dcterms:modified xsi:type="dcterms:W3CDTF">2026-04-29T06:42:00Z</dcterms:modified>
</cp:coreProperties>
</file>