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6FACF" w14:textId="542B6B2B" w:rsidR="00830D26" w:rsidRPr="006C7EB4" w:rsidRDefault="008E59C8" w:rsidP="00055A0A">
      <w:pPr>
        <w:pStyle w:val="ConsPlusNonformat"/>
        <w:jc w:val="center"/>
        <w:rPr>
          <w:rFonts w:ascii="Times New Roman" w:hAnsi="Times New Roman" w:cs="Times New Roman"/>
          <w:sz w:val="22"/>
          <w:szCs w:val="22"/>
        </w:rPr>
      </w:pPr>
      <w:r w:rsidRPr="006C7EB4">
        <w:rPr>
          <w:rFonts w:ascii="Times New Roman" w:hAnsi="Times New Roman" w:cs="Times New Roman"/>
          <w:noProof/>
          <w:sz w:val="22"/>
          <w:szCs w:val="22"/>
        </w:rPr>
        <w:t xml:space="preserve">КОНТРАКТ № </w:t>
      </w:r>
      <w:r w:rsidR="00E13565" w:rsidRPr="006C7EB4">
        <w:rPr>
          <w:rFonts w:ascii="Times New Roman" w:hAnsi="Times New Roman" w:cs="Times New Roman"/>
          <w:noProof/>
          <w:sz w:val="22"/>
          <w:szCs w:val="22"/>
        </w:rPr>
        <w:t>_______</w:t>
      </w:r>
    </w:p>
    <w:p w14:paraId="0050A61A" w14:textId="3701867C" w:rsidR="00830D26" w:rsidRPr="006C7EB4" w:rsidRDefault="00B24523" w:rsidP="00055A0A">
      <w:pPr>
        <w:pStyle w:val="2"/>
        <w:spacing w:after="0" w:line="240" w:lineRule="auto"/>
        <w:ind w:left="-284"/>
        <w:jc w:val="center"/>
        <w:rPr>
          <w:sz w:val="22"/>
          <w:szCs w:val="22"/>
        </w:rPr>
      </w:pPr>
      <w:r w:rsidRPr="006C7EB4">
        <w:rPr>
          <w:sz w:val="22"/>
          <w:szCs w:val="22"/>
        </w:rPr>
        <w:t xml:space="preserve">     </w:t>
      </w:r>
      <w:r w:rsidR="00830D26" w:rsidRPr="006C7EB4">
        <w:rPr>
          <w:sz w:val="22"/>
          <w:szCs w:val="22"/>
        </w:rPr>
        <w:t>на оказание услуг</w:t>
      </w:r>
    </w:p>
    <w:p w14:paraId="3100F130" w14:textId="77777777" w:rsidR="00830D26" w:rsidRPr="006C7EB4" w:rsidRDefault="00830D26" w:rsidP="00055A0A">
      <w:pPr>
        <w:pStyle w:val="ConsPlusNonformat"/>
        <w:jc w:val="center"/>
        <w:rPr>
          <w:rFonts w:ascii="Times New Roman" w:hAnsi="Times New Roman" w:cs="Times New Roman"/>
          <w:sz w:val="22"/>
          <w:szCs w:val="22"/>
        </w:rPr>
      </w:pPr>
    </w:p>
    <w:p w14:paraId="0C318BB2" w14:textId="46CBE8E0"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 xml:space="preserve">г. Санкт-Петербург                       </w:t>
      </w:r>
      <w:r w:rsidR="000F4D45" w:rsidRPr="006C7EB4">
        <w:rPr>
          <w:rFonts w:ascii="Times New Roman" w:hAnsi="Times New Roman" w:cs="Times New Roman"/>
          <w:sz w:val="22"/>
          <w:szCs w:val="22"/>
        </w:rPr>
        <w:t xml:space="preserve">                 </w:t>
      </w:r>
      <w:r w:rsidRPr="006C7EB4">
        <w:rPr>
          <w:rFonts w:ascii="Times New Roman" w:hAnsi="Times New Roman" w:cs="Times New Roman"/>
          <w:sz w:val="22"/>
          <w:szCs w:val="22"/>
        </w:rPr>
        <w:t xml:space="preserve">                      </w:t>
      </w:r>
      <w:r w:rsidR="00883019" w:rsidRPr="006C7EB4">
        <w:rPr>
          <w:rFonts w:ascii="Times New Roman" w:hAnsi="Times New Roman" w:cs="Times New Roman"/>
          <w:sz w:val="22"/>
          <w:szCs w:val="22"/>
        </w:rPr>
        <w:t>_______202</w:t>
      </w:r>
      <w:r w:rsidR="00E13565" w:rsidRPr="006C7EB4">
        <w:rPr>
          <w:rFonts w:ascii="Times New Roman" w:hAnsi="Times New Roman" w:cs="Times New Roman"/>
          <w:sz w:val="22"/>
          <w:szCs w:val="22"/>
        </w:rPr>
        <w:t>6</w:t>
      </w:r>
      <w:r w:rsidR="00883019" w:rsidRPr="006C7EB4">
        <w:rPr>
          <w:rFonts w:ascii="Times New Roman" w:hAnsi="Times New Roman" w:cs="Times New Roman"/>
          <w:sz w:val="22"/>
          <w:szCs w:val="22"/>
        </w:rPr>
        <w:t>г.</w:t>
      </w:r>
    </w:p>
    <w:p w14:paraId="63C8D193" w14:textId="77777777" w:rsidR="00830D26" w:rsidRPr="006C7EB4" w:rsidRDefault="00830D26" w:rsidP="00055A0A">
      <w:pPr>
        <w:pStyle w:val="ConsPlusNonformat"/>
        <w:jc w:val="both"/>
        <w:rPr>
          <w:rFonts w:ascii="Times New Roman" w:hAnsi="Times New Roman" w:cs="Times New Roman"/>
          <w:sz w:val="22"/>
          <w:szCs w:val="22"/>
        </w:rPr>
      </w:pPr>
    </w:p>
    <w:p w14:paraId="2A1CF129" w14:textId="77777777" w:rsidR="00830D26" w:rsidRPr="006C7EB4" w:rsidRDefault="00830D26" w:rsidP="00055A0A">
      <w:pPr>
        <w:pStyle w:val="ConsPlusNonformat"/>
        <w:jc w:val="both"/>
        <w:rPr>
          <w:rFonts w:ascii="Times New Roman" w:hAnsi="Times New Roman" w:cs="Times New Roman"/>
          <w:sz w:val="22"/>
          <w:szCs w:val="22"/>
        </w:rPr>
      </w:pPr>
    </w:p>
    <w:p w14:paraId="335C75EE" w14:textId="5029A978" w:rsidR="00CA6F66" w:rsidRPr="006C7EB4" w:rsidRDefault="00CA6F66" w:rsidP="00CA6F66">
      <w:pPr>
        <w:widowControl w:val="0"/>
        <w:spacing w:line="252" w:lineRule="exact"/>
        <w:ind w:right="180" w:firstLine="567"/>
        <w:jc w:val="both"/>
        <w:rPr>
          <w:sz w:val="22"/>
          <w:szCs w:val="22"/>
        </w:rPr>
      </w:pPr>
      <w:r w:rsidRPr="006C7EB4">
        <w:rPr>
          <w:color w:val="000000"/>
          <w:sz w:val="22"/>
          <w:szCs w:val="22"/>
          <w:shd w:val="clear" w:color="auto" w:fill="FFFFFF"/>
          <w:lang w:bidi="ru-RU"/>
        </w:rPr>
        <w:t xml:space="preserve">Санкт-Петербургское государственное бюджетное учреждение «Спортивный центр «Физкультура и здоровье» </w:t>
      </w:r>
      <w:r w:rsidRPr="006C7EB4">
        <w:rPr>
          <w:sz w:val="22"/>
          <w:szCs w:val="22"/>
          <w:lang w:bidi="ru-RU"/>
        </w:rPr>
        <w:t xml:space="preserve">именуемый в дальнейшем «Заказчик», в лице директора </w:t>
      </w:r>
      <w:proofErr w:type="spellStart"/>
      <w:r w:rsidRPr="006C7EB4">
        <w:rPr>
          <w:sz w:val="22"/>
          <w:szCs w:val="22"/>
          <w:lang w:bidi="ru-RU"/>
        </w:rPr>
        <w:t>Пыхова</w:t>
      </w:r>
      <w:proofErr w:type="spellEnd"/>
      <w:r w:rsidRPr="006C7EB4">
        <w:rPr>
          <w:sz w:val="22"/>
          <w:szCs w:val="22"/>
          <w:lang w:bidi="ru-RU"/>
        </w:rPr>
        <w:t xml:space="preserve"> Дмитрия Николаевича, действующего на основании Устава, с одной стороны, и </w:t>
      </w:r>
      <w:r w:rsidR="00883019" w:rsidRPr="006C7EB4">
        <w:rPr>
          <w:sz w:val="22"/>
          <w:szCs w:val="22"/>
          <w:lang w:bidi="ru-RU"/>
        </w:rPr>
        <w:t>____________________________</w:t>
      </w:r>
      <w:r w:rsidRPr="006C7EB4">
        <w:rPr>
          <w:sz w:val="22"/>
          <w:szCs w:val="22"/>
          <w:lang w:bidi="ru-RU"/>
        </w:rPr>
        <w:t xml:space="preserve"> именуемое в дальнейшем «Исполнитель», в лице </w:t>
      </w:r>
      <w:r w:rsidR="00883019" w:rsidRPr="006C7EB4">
        <w:rPr>
          <w:sz w:val="22"/>
          <w:szCs w:val="22"/>
          <w:lang w:bidi="ru-RU"/>
        </w:rPr>
        <w:t>__________________________________</w:t>
      </w:r>
      <w:r w:rsidRPr="006C7EB4">
        <w:rPr>
          <w:sz w:val="22"/>
          <w:szCs w:val="22"/>
          <w:lang w:bidi="ru-RU"/>
        </w:rPr>
        <w:t xml:space="preserve">, действующей на основании </w:t>
      </w:r>
      <w:r w:rsidR="00883019" w:rsidRPr="006C7EB4">
        <w:rPr>
          <w:sz w:val="22"/>
          <w:szCs w:val="22"/>
          <w:lang w:bidi="ru-RU"/>
        </w:rPr>
        <w:t>_________________</w:t>
      </w:r>
      <w:r w:rsidRPr="006C7EB4">
        <w:rPr>
          <w:sz w:val="22"/>
          <w:szCs w:val="22"/>
          <w:lang w:bidi="ru-RU"/>
        </w:rPr>
        <w:t xml:space="preserve">, с другой стороны, </w:t>
      </w:r>
      <w:r w:rsidRPr="006C7EB4">
        <w:rPr>
          <w:sz w:val="22"/>
          <w:szCs w:val="22"/>
        </w:rPr>
        <w:t>заключили настоящий государственный контракт (далее – Контракт) о нижеследующем.</w:t>
      </w:r>
    </w:p>
    <w:p w14:paraId="7D250299" w14:textId="77777777" w:rsidR="0028086B" w:rsidRPr="006C7EB4" w:rsidRDefault="0028086B" w:rsidP="00055A0A">
      <w:pPr>
        <w:pStyle w:val="ConsPlusNonformat"/>
        <w:jc w:val="center"/>
        <w:rPr>
          <w:rFonts w:ascii="Times New Roman" w:hAnsi="Times New Roman" w:cs="Times New Roman"/>
          <w:sz w:val="22"/>
          <w:szCs w:val="22"/>
        </w:rPr>
      </w:pPr>
    </w:p>
    <w:p w14:paraId="0FE1B14E" w14:textId="77777777"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1. ПРЕДМЕТ КОНТРАКТА</w:t>
      </w:r>
    </w:p>
    <w:p w14:paraId="605BAB6A" w14:textId="77777777" w:rsidR="00830D26" w:rsidRPr="006C7EB4" w:rsidRDefault="00830D26" w:rsidP="00055A0A">
      <w:pPr>
        <w:pStyle w:val="ConsPlusNonformat"/>
        <w:jc w:val="both"/>
        <w:rPr>
          <w:rFonts w:ascii="Times New Roman" w:hAnsi="Times New Roman" w:cs="Times New Roman"/>
          <w:sz w:val="22"/>
          <w:szCs w:val="22"/>
        </w:rPr>
      </w:pPr>
    </w:p>
    <w:p w14:paraId="08B7B4CF" w14:textId="5D62F940" w:rsidR="00396A48" w:rsidRPr="006C7EB4" w:rsidRDefault="00830D26" w:rsidP="00396A48">
      <w:pPr>
        <w:ind w:firstLine="567"/>
        <w:jc w:val="both"/>
        <w:outlineLvl w:val="0"/>
        <w:rPr>
          <w:sz w:val="22"/>
          <w:szCs w:val="22"/>
        </w:rPr>
      </w:pPr>
      <w:r w:rsidRPr="006C7EB4">
        <w:rPr>
          <w:sz w:val="22"/>
          <w:szCs w:val="22"/>
        </w:rPr>
        <w:t xml:space="preserve">1.1. Заказчик поручает, а Исполнитель принимает на себя обязательства </w:t>
      </w:r>
      <w:r w:rsidR="00E32093" w:rsidRPr="006C7EB4">
        <w:rPr>
          <w:sz w:val="22"/>
          <w:szCs w:val="22"/>
        </w:rPr>
        <w:t xml:space="preserve">по </w:t>
      </w:r>
      <w:r w:rsidR="00E13565" w:rsidRPr="006C7EB4">
        <w:rPr>
          <w:sz w:val="22"/>
          <w:szCs w:val="22"/>
        </w:rPr>
        <w:t>оказани</w:t>
      </w:r>
      <w:r w:rsidR="00E13565" w:rsidRPr="006C7EB4">
        <w:rPr>
          <w:sz w:val="22"/>
          <w:szCs w:val="22"/>
        </w:rPr>
        <w:t>ю</w:t>
      </w:r>
      <w:r w:rsidR="00E13565" w:rsidRPr="006C7EB4">
        <w:rPr>
          <w:sz w:val="22"/>
          <w:szCs w:val="22"/>
        </w:rPr>
        <w:t xml:space="preserve"> услуг по обучению по программе дополнительного профессионального образования</w:t>
      </w:r>
      <w:r w:rsidR="00E13565" w:rsidRPr="006C7EB4">
        <w:rPr>
          <w:sz w:val="22"/>
          <w:szCs w:val="22"/>
        </w:rPr>
        <w:t xml:space="preserve"> в соответствии с описанием объекта закупки Приложение №1 к Контракту </w:t>
      </w:r>
      <w:r w:rsidRPr="006C7EB4">
        <w:rPr>
          <w:sz w:val="22"/>
          <w:szCs w:val="22"/>
        </w:rPr>
        <w:t>(далее – Услуги)</w:t>
      </w:r>
      <w:r w:rsidR="0002000B" w:rsidRPr="006C7EB4">
        <w:rPr>
          <w:sz w:val="22"/>
          <w:szCs w:val="22"/>
        </w:rPr>
        <w:t>.</w:t>
      </w:r>
    </w:p>
    <w:p w14:paraId="26BE280F" w14:textId="79E95D92" w:rsidR="00830D26" w:rsidRPr="006C7EB4" w:rsidRDefault="00830D26" w:rsidP="00396A48">
      <w:pPr>
        <w:ind w:firstLine="567"/>
        <w:jc w:val="both"/>
        <w:outlineLvl w:val="0"/>
        <w:rPr>
          <w:sz w:val="22"/>
          <w:szCs w:val="22"/>
        </w:rPr>
      </w:pPr>
      <w:r w:rsidRPr="006C7EB4">
        <w:rPr>
          <w:sz w:val="22"/>
          <w:szCs w:val="22"/>
        </w:rPr>
        <w:t>1.</w:t>
      </w:r>
      <w:r w:rsidR="007A0831" w:rsidRPr="006C7EB4">
        <w:rPr>
          <w:sz w:val="22"/>
          <w:szCs w:val="22"/>
        </w:rPr>
        <w:t>2</w:t>
      </w:r>
      <w:r w:rsidR="0028086B" w:rsidRPr="006C7EB4">
        <w:rPr>
          <w:sz w:val="22"/>
          <w:szCs w:val="22"/>
        </w:rPr>
        <w:t>.</w:t>
      </w:r>
      <w:r w:rsidR="007A0831" w:rsidRPr="006C7EB4">
        <w:rPr>
          <w:sz w:val="22"/>
          <w:szCs w:val="22"/>
        </w:rPr>
        <w:t xml:space="preserve"> Т</w:t>
      </w:r>
      <w:r w:rsidRPr="006C7EB4">
        <w:rPr>
          <w:sz w:val="22"/>
          <w:szCs w:val="22"/>
        </w:rPr>
        <w:t xml:space="preserve">ребования к содержанию и объему оказываемых Услуг, а также иные условия оказания Услуг определяются </w:t>
      </w:r>
      <w:bookmarkStart w:id="0" w:name="_Hlk120096202"/>
      <w:r w:rsidR="007D3A36" w:rsidRPr="006C7EB4">
        <w:rPr>
          <w:sz w:val="22"/>
          <w:szCs w:val="22"/>
        </w:rPr>
        <w:t>в Описании объекта закупки</w:t>
      </w:r>
      <w:r w:rsidRPr="006C7EB4">
        <w:rPr>
          <w:sz w:val="22"/>
          <w:szCs w:val="22"/>
        </w:rPr>
        <w:t xml:space="preserve"> (Приложение № </w:t>
      </w:r>
      <w:bookmarkStart w:id="1" w:name="OLE_LINK3"/>
      <w:r w:rsidR="00C24B29" w:rsidRPr="006C7EB4">
        <w:rPr>
          <w:sz w:val="22"/>
          <w:szCs w:val="22"/>
        </w:rPr>
        <w:t>1</w:t>
      </w:r>
      <w:r w:rsidRPr="006C7EB4">
        <w:rPr>
          <w:sz w:val="22"/>
          <w:szCs w:val="22"/>
        </w:rPr>
        <w:t xml:space="preserve"> к Контракт</w:t>
      </w:r>
      <w:bookmarkEnd w:id="1"/>
      <w:r w:rsidRPr="006C7EB4">
        <w:rPr>
          <w:sz w:val="22"/>
          <w:szCs w:val="22"/>
        </w:rPr>
        <w:t>у)</w:t>
      </w:r>
      <w:bookmarkEnd w:id="0"/>
      <w:r w:rsidRPr="006C7EB4">
        <w:rPr>
          <w:sz w:val="22"/>
          <w:szCs w:val="22"/>
        </w:rPr>
        <w:t>.</w:t>
      </w:r>
    </w:p>
    <w:p w14:paraId="12AA4171" w14:textId="79FF27A2" w:rsidR="00830D26" w:rsidRPr="006C7EB4" w:rsidRDefault="00830D26" w:rsidP="0002000B">
      <w:pPr>
        <w:ind w:firstLine="567"/>
        <w:jc w:val="both"/>
        <w:rPr>
          <w:sz w:val="22"/>
          <w:szCs w:val="22"/>
        </w:rPr>
      </w:pPr>
      <w:r w:rsidRPr="006C7EB4">
        <w:rPr>
          <w:sz w:val="22"/>
          <w:szCs w:val="22"/>
        </w:rPr>
        <w:t>1.</w:t>
      </w:r>
      <w:r w:rsidR="00E12876" w:rsidRPr="006C7EB4">
        <w:rPr>
          <w:sz w:val="22"/>
          <w:szCs w:val="22"/>
        </w:rPr>
        <w:t>3</w:t>
      </w:r>
      <w:r w:rsidRPr="006C7EB4">
        <w:rPr>
          <w:sz w:val="22"/>
          <w:szCs w:val="22"/>
        </w:rPr>
        <w:t>. Сроки оказания Услуг</w:t>
      </w:r>
      <w:r w:rsidR="00B24523" w:rsidRPr="006C7EB4">
        <w:rPr>
          <w:sz w:val="22"/>
          <w:szCs w:val="22"/>
        </w:rPr>
        <w:t xml:space="preserve"> в соответствии с описанием объекта закупки</w:t>
      </w:r>
    </w:p>
    <w:p w14:paraId="289D3C02" w14:textId="74AD8015" w:rsidR="00762515" w:rsidRPr="006C7EB4" w:rsidRDefault="00851388" w:rsidP="00CE5F33">
      <w:pPr>
        <w:pStyle w:val="ConsPlusNonformat"/>
        <w:ind w:firstLine="567"/>
        <w:jc w:val="both"/>
        <w:rPr>
          <w:rFonts w:ascii="Times New Roman" w:hAnsi="Times New Roman" w:cs="Times New Roman"/>
          <w:sz w:val="22"/>
          <w:szCs w:val="22"/>
        </w:rPr>
      </w:pPr>
      <w:r w:rsidRPr="006C7EB4">
        <w:rPr>
          <w:rFonts w:ascii="Times New Roman" w:hAnsi="Times New Roman" w:cs="Times New Roman"/>
          <w:sz w:val="22"/>
          <w:szCs w:val="22"/>
        </w:rPr>
        <w:t>1.</w:t>
      </w:r>
      <w:r w:rsidR="0002000B" w:rsidRPr="006C7EB4">
        <w:rPr>
          <w:rFonts w:ascii="Times New Roman" w:hAnsi="Times New Roman" w:cs="Times New Roman"/>
          <w:sz w:val="22"/>
          <w:szCs w:val="22"/>
        </w:rPr>
        <w:t>4</w:t>
      </w:r>
      <w:r w:rsidRPr="006C7EB4">
        <w:rPr>
          <w:rFonts w:ascii="Times New Roman" w:hAnsi="Times New Roman" w:cs="Times New Roman"/>
          <w:sz w:val="22"/>
          <w:szCs w:val="22"/>
        </w:rPr>
        <w:t xml:space="preserve">. </w:t>
      </w:r>
      <w:r w:rsidR="00E12876" w:rsidRPr="006C7EB4">
        <w:rPr>
          <w:rFonts w:ascii="Times New Roman" w:hAnsi="Times New Roman" w:cs="Times New Roman"/>
          <w:sz w:val="22"/>
          <w:szCs w:val="22"/>
        </w:rPr>
        <w:t xml:space="preserve">Идентификационный код закупки </w:t>
      </w:r>
      <w:r w:rsidR="006C7EB4" w:rsidRPr="006C7EB4">
        <w:rPr>
          <w:rFonts w:ascii="Times New Roman" w:hAnsi="Times New Roman" w:cs="Times New Roman"/>
          <w:sz w:val="22"/>
          <w:szCs w:val="22"/>
        </w:rPr>
        <w:t>262781032658978100100100150000000244</w:t>
      </w:r>
    </w:p>
    <w:p w14:paraId="3313D5CB" w14:textId="77777777" w:rsidR="001F25EE" w:rsidRPr="006C7EB4" w:rsidRDefault="002303FA" w:rsidP="00055A0A">
      <w:pPr>
        <w:pStyle w:val="ConsPlusNonformat"/>
        <w:jc w:val="both"/>
        <w:rPr>
          <w:rFonts w:ascii="Times New Roman" w:hAnsi="Times New Roman" w:cs="Times New Roman"/>
          <w:sz w:val="22"/>
          <w:szCs w:val="22"/>
        </w:rPr>
      </w:pPr>
      <w:r w:rsidRPr="006C7EB4">
        <w:rPr>
          <w:rFonts w:ascii="Times New Roman" w:hAnsi="Times New Roman" w:cs="Times New Roman"/>
          <w:sz w:val="22"/>
          <w:szCs w:val="22"/>
        </w:rPr>
        <w:t xml:space="preserve">                  </w:t>
      </w:r>
    </w:p>
    <w:p w14:paraId="1AFDA803" w14:textId="77777777"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2. ЦЕНА КОНТРАКТА И ПОРЯДОК РАСЧЁТОВ</w:t>
      </w:r>
    </w:p>
    <w:p w14:paraId="102337B6" w14:textId="77777777" w:rsidR="00830D26" w:rsidRPr="006C7EB4" w:rsidRDefault="00830D26" w:rsidP="00055A0A">
      <w:pPr>
        <w:pStyle w:val="ConsPlusNonformat"/>
        <w:jc w:val="both"/>
        <w:rPr>
          <w:rFonts w:ascii="Times New Roman" w:hAnsi="Times New Roman" w:cs="Times New Roman"/>
          <w:sz w:val="22"/>
          <w:szCs w:val="22"/>
        </w:rPr>
      </w:pPr>
    </w:p>
    <w:p w14:paraId="321CF292" w14:textId="46EFD8C8" w:rsidR="00CA6F66" w:rsidRPr="006C7EB4" w:rsidRDefault="00830D26" w:rsidP="00CA6F66">
      <w:pPr>
        <w:ind w:firstLine="567"/>
        <w:jc w:val="both"/>
        <w:rPr>
          <w:sz w:val="22"/>
          <w:szCs w:val="22"/>
        </w:rPr>
      </w:pPr>
      <w:r w:rsidRPr="006C7EB4">
        <w:rPr>
          <w:sz w:val="22"/>
          <w:szCs w:val="22"/>
        </w:rPr>
        <w:t>2.</w:t>
      </w:r>
      <w:r w:rsidR="002617FF" w:rsidRPr="006C7EB4">
        <w:rPr>
          <w:sz w:val="22"/>
          <w:szCs w:val="22"/>
        </w:rPr>
        <w:t>1</w:t>
      </w:r>
      <w:r w:rsidRPr="006C7EB4">
        <w:rPr>
          <w:sz w:val="22"/>
          <w:szCs w:val="22"/>
        </w:rPr>
        <w:t>. </w:t>
      </w:r>
      <w:r w:rsidR="00A03979" w:rsidRPr="006C7EB4">
        <w:rPr>
          <w:sz w:val="22"/>
          <w:szCs w:val="22"/>
        </w:rPr>
        <w:t xml:space="preserve">Цена контракта составляет </w:t>
      </w:r>
      <w:r w:rsidR="00883019" w:rsidRPr="006C7EB4">
        <w:rPr>
          <w:sz w:val="22"/>
          <w:szCs w:val="22"/>
        </w:rPr>
        <w:t>________</w:t>
      </w:r>
      <w:r w:rsidR="00CA6F66" w:rsidRPr="006C7EB4">
        <w:rPr>
          <w:sz w:val="22"/>
          <w:szCs w:val="22"/>
        </w:rPr>
        <w:t xml:space="preserve"> руб. (</w:t>
      </w:r>
      <w:r w:rsidR="00883019" w:rsidRPr="006C7EB4">
        <w:rPr>
          <w:sz w:val="22"/>
          <w:szCs w:val="22"/>
        </w:rPr>
        <w:t>____________</w:t>
      </w:r>
      <w:r w:rsidR="00CA6F66" w:rsidRPr="006C7EB4">
        <w:rPr>
          <w:sz w:val="22"/>
          <w:szCs w:val="22"/>
        </w:rPr>
        <w:t>) в том числе без НДС</w:t>
      </w:r>
      <w:r w:rsidR="00883019" w:rsidRPr="006C7EB4">
        <w:rPr>
          <w:sz w:val="22"/>
          <w:szCs w:val="22"/>
        </w:rPr>
        <w:t>/без НДС</w:t>
      </w:r>
      <w:r w:rsidR="00CA6F66" w:rsidRPr="006C7EB4">
        <w:rPr>
          <w:sz w:val="22"/>
          <w:szCs w:val="22"/>
        </w:rPr>
        <w:t>.</w:t>
      </w:r>
    </w:p>
    <w:p w14:paraId="1B92A063" w14:textId="77777777" w:rsidR="00830D26" w:rsidRPr="006C7EB4" w:rsidRDefault="00830D26" w:rsidP="00CE5F33">
      <w:pPr>
        <w:ind w:firstLine="567"/>
        <w:jc w:val="both"/>
        <w:rPr>
          <w:sz w:val="22"/>
          <w:szCs w:val="22"/>
        </w:rPr>
      </w:pPr>
      <w:r w:rsidRPr="006C7EB4">
        <w:rPr>
          <w:sz w:val="22"/>
          <w:szCs w:val="22"/>
        </w:rPr>
        <w:t>2.</w:t>
      </w:r>
      <w:r w:rsidR="002617FF" w:rsidRPr="006C7EB4">
        <w:rPr>
          <w:sz w:val="22"/>
          <w:szCs w:val="22"/>
        </w:rPr>
        <w:t>2</w:t>
      </w:r>
      <w:r w:rsidRPr="006C7EB4">
        <w:rPr>
          <w:sz w:val="22"/>
          <w:szCs w:val="22"/>
        </w:rPr>
        <w:t>.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6C7EB4">
        <w:rPr>
          <w:rStyle w:val="ac"/>
          <w:sz w:val="22"/>
          <w:szCs w:val="22"/>
        </w:rPr>
        <w:footnoteReference w:id="1"/>
      </w:r>
      <w:r w:rsidRPr="006C7EB4">
        <w:rPr>
          <w:sz w:val="22"/>
          <w:szCs w:val="22"/>
        </w:rPr>
        <w:t xml:space="preserve"> (далее – Федеральный закон от 5 апреля 2013 г.                 № 44-ФЗ), в том числе цена Контракта может быть увеличена или уменьшена не более чем на десять процентов при увеличении или уменьшении объема предусмотренных Контрактом услуг не более чем на десять процентов по предложению Заказчика.</w:t>
      </w:r>
    </w:p>
    <w:p w14:paraId="631FA52B" w14:textId="77777777" w:rsidR="00E12876" w:rsidRPr="006C7EB4" w:rsidRDefault="00830D26" w:rsidP="00CE5F33">
      <w:pPr>
        <w:ind w:firstLine="567"/>
        <w:jc w:val="both"/>
        <w:rPr>
          <w:sz w:val="22"/>
          <w:szCs w:val="22"/>
        </w:rPr>
      </w:pPr>
      <w:r w:rsidRPr="006C7EB4">
        <w:rPr>
          <w:sz w:val="22"/>
          <w:szCs w:val="22"/>
        </w:rPr>
        <w:t>2.</w:t>
      </w:r>
      <w:r w:rsidR="002617FF" w:rsidRPr="006C7EB4">
        <w:rPr>
          <w:sz w:val="22"/>
          <w:szCs w:val="22"/>
        </w:rPr>
        <w:t>3</w:t>
      </w:r>
      <w:r w:rsidRPr="006C7EB4">
        <w:rPr>
          <w:sz w:val="22"/>
          <w:szCs w:val="22"/>
        </w:rPr>
        <w:t>. </w:t>
      </w:r>
      <w:r w:rsidR="00E12876" w:rsidRPr="006C7EB4">
        <w:rPr>
          <w:sz w:val="22"/>
          <w:szCs w:val="22"/>
        </w:rPr>
        <w:t>Цена контракта включает в себя стоимость всех расходов, в том числе расходы на заработную плату персонала, а также прочие расходы, связанные с исполнением контракта.</w:t>
      </w:r>
    </w:p>
    <w:p w14:paraId="50104D18" w14:textId="77777777" w:rsidR="00E12876" w:rsidRPr="006C7EB4" w:rsidRDefault="002617FF" w:rsidP="00CE5F33">
      <w:pPr>
        <w:autoSpaceDE w:val="0"/>
        <w:autoSpaceDN w:val="0"/>
        <w:adjustRightInd w:val="0"/>
        <w:ind w:firstLine="567"/>
        <w:jc w:val="both"/>
        <w:rPr>
          <w:sz w:val="22"/>
          <w:szCs w:val="22"/>
        </w:rPr>
      </w:pPr>
      <w:r w:rsidRPr="006C7EB4">
        <w:rPr>
          <w:sz w:val="22"/>
          <w:szCs w:val="22"/>
        </w:rPr>
        <w:t>2</w:t>
      </w:r>
      <w:r w:rsidR="0044504B" w:rsidRPr="006C7EB4">
        <w:rPr>
          <w:sz w:val="22"/>
          <w:szCs w:val="22"/>
        </w:rPr>
        <w:t>.4</w:t>
      </w:r>
      <w:r w:rsidR="00E12876" w:rsidRPr="006C7EB4">
        <w:rPr>
          <w:sz w:val="22"/>
          <w:szCs w:val="22"/>
        </w:rPr>
        <w:t>.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1C6A6FD5" w14:textId="77777777" w:rsidR="00E12876" w:rsidRPr="006C7EB4" w:rsidRDefault="00E12876" w:rsidP="00CE5F33">
      <w:pPr>
        <w:autoSpaceDE w:val="0"/>
        <w:autoSpaceDN w:val="0"/>
        <w:adjustRightInd w:val="0"/>
        <w:ind w:firstLine="567"/>
        <w:jc w:val="both"/>
        <w:rPr>
          <w:sz w:val="22"/>
          <w:szCs w:val="22"/>
        </w:rPr>
      </w:pPr>
      <w:r w:rsidRPr="006C7EB4">
        <w:rPr>
          <w:sz w:val="22"/>
          <w:szCs w:val="22"/>
          <w:lang w:val="x-none"/>
        </w:rPr>
        <w:t xml:space="preserve">Установленная Контрактом </w:t>
      </w:r>
      <w:r w:rsidRPr="006C7EB4">
        <w:rPr>
          <w:sz w:val="22"/>
          <w:szCs w:val="22"/>
        </w:rPr>
        <w:t>цена</w:t>
      </w:r>
      <w:r w:rsidRPr="006C7EB4">
        <w:rPr>
          <w:sz w:val="22"/>
          <w:szCs w:val="22"/>
          <w:lang w:val="x-none"/>
        </w:rPr>
        <w:t xml:space="preserve"> не может быть изменена в одностороннем порядке.</w:t>
      </w:r>
    </w:p>
    <w:p w14:paraId="720C3796" w14:textId="77777777" w:rsidR="00E13565" w:rsidRPr="006C7EB4" w:rsidRDefault="002617FF" w:rsidP="00FB2FA3">
      <w:pPr>
        <w:autoSpaceDE w:val="0"/>
        <w:autoSpaceDN w:val="0"/>
        <w:adjustRightInd w:val="0"/>
        <w:ind w:firstLine="567"/>
        <w:jc w:val="both"/>
        <w:rPr>
          <w:sz w:val="22"/>
          <w:szCs w:val="22"/>
        </w:rPr>
      </w:pPr>
      <w:r w:rsidRPr="006C7EB4">
        <w:rPr>
          <w:iCs/>
          <w:sz w:val="22"/>
          <w:szCs w:val="22"/>
        </w:rPr>
        <w:t>2</w:t>
      </w:r>
      <w:r w:rsidR="00E12876" w:rsidRPr="006C7EB4">
        <w:rPr>
          <w:iCs/>
          <w:sz w:val="22"/>
          <w:szCs w:val="22"/>
        </w:rPr>
        <w:t>.</w:t>
      </w:r>
      <w:r w:rsidR="0044504B" w:rsidRPr="006C7EB4">
        <w:rPr>
          <w:iCs/>
          <w:sz w:val="22"/>
          <w:szCs w:val="22"/>
        </w:rPr>
        <w:t>5</w:t>
      </w:r>
      <w:r w:rsidR="00E12876" w:rsidRPr="006C7EB4">
        <w:rPr>
          <w:iCs/>
          <w:sz w:val="22"/>
          <w:szCs w:val="22"/>
        </w:rPr>
        <w:t xml:space="preserve">. Оплата за оказанные услуги осуществляется в безналичной форме в соответствии </w:t>
      </w:r>
      <w:r w:rsidR="00E12876" w:rsidRPr="006C7EB4">
        <w:rPr>
          <w:iCs/>
          <w:sz w:val="22"/>
          <w:szCs w:val="22"/>
        </w:rPr>
        <w:br/>
        <w:t xml:space="preserve">с утвержденными бюджетными ассигнованиями. </w:t>
      </w:r>
      <w:r w:rsidR="00BA47EE" w:rsidRPr="006C7EB4">
        <w:rPr>
          <w:sz w:val="22"/>
          <w:szCs w:val="22"/>
        </w:rPr>
        <w:t xml:space="preserve">Источник финансирования Контракта - </w:t>
      </w:r>
      <w:r w:rsidR="009E19E6" w:rsidRPr="006C7EB4">
        <w:rPr>
          <w:sz w:val="22"/>
          <w:szCs w:val="22"/>
        </w:rPr>
        <w:t xml:space="preserve">Внебюджетные средства, средства бюджетных учреждений: субсидии на выполнение </w:t>
      </w:r>
      <w:proofErr w:type="spellStart"/>
      <w:r w:rsidR="009E19E6" w:rsidRPr="006C7EB4">
        <w:rPr>
          <w:sz w:val="22"/>
          <w:szCs w:val="22"/>
        </w:rPr>
        <w:t>госзадания</w:t>
      </w:r>
      <w:proofErr w:type="spellEnd"/>
      <w:r w:rsidR="009E19E6" w:rsidRPr="006C7EB4">
        <w:rPr>
          <w:sz w:val="22"/>
          <w:szCs w:val="22"/>
        </w:rPr>
        <w:t xml:space="preserve">. Код целевой </w:t>
      </w:r>
      <w:proofErr w:type="gramStart"/>
      <w:r w:rsidR="009E19E6" w:rsidRPr="006C7EB4">
        <w:rPr>
          <w:sz w:val="22"/>
          <w:szCs w:val="22"/>
        </w:rPr>
        <w:t>статьи  0450045020</w:t>
      </w:r>
      <w:proofErr w:type="gramEnd"/>
      <w:r w:rsidR="009E19E6" w:rsidRPr="006C7EB4">
        <w:rPr>
          <w:sz w:val="22"/>
          <w:szCs w:val="22"/>
        </w:rPr>
        <w:t>, код вида расходов 244, счет расходов/КОСГУ 226</w:t>
      </w:r>
    </w:p>
    <w:p w14:paraId="4F2A26EB" w14:textId="3900E2DE" w:rsidR="00830D26" w:rsidRPr="006C7EB4" w:rsidRDefault="002617FF" w:rsidP="00FB2FA3">
      <w:pPr>
        <w:autoSpaceDE w:val="0"/>
        <w:autoSpaceDN w:val="0"/>
        <w:adjustRightInd w:val="0"/>
        <w:ind w:firstLine="567"/>
        <w:jc w:val="both"/>
        <w:rPr>
          <w:sz w:val="22"/>
          <w:szCs w:val="22"/>
        </w:rPr>
      </w:pPr>
      <w:r w:rsidRPr="006C7EB4">
        <w:rPr>
          <w:sz w:val="22"/>
          <w:szCs w:val="22"/>
        </w:rPr>
        <w:t>2</w:t>
      </w:r>
      <w:r w:rsidR="00830D26" w:rsidRPr="006C7EB4">
        <w:rPr>
          <w:sz w:val="22"/>
          <w:szCs w:val="22"/>
        </w:rPr>
        <w:t>.</w:t>
      </w:r>
      <w:r w:rsidR="0044504B" w:rsidRPr="006C7EB4">
        <w:rPr>
          <w:sz w:val="22"/>
          <w:szCs w:val="22"/>
        </w:rPr>
        <w:t>6</w:t>
      </w:r>
      <w:r w:rsidR="00830D26" w:rsidRPr="006C7EB4">
        <w:rPr>
          <w:sz w:val="22"/>
          <w:szCs w:val="22"/>
        </w:rPr>
        <w:t>. Оплата Услуг производится в форме безналичных расчетов.</w:t>
      </w:r>
    </w:p>
    <w:p w14:paraId="2998C2C4" w14:textId="5921DA8D" w:rsidR="00BA47EE" w:rsidRPr="006C7EB4" w:rsidRDefault="00830D26" w:rsidP="00BA47EE">
      <w:pPr>
        <w:ind w:firstLine="567"/>
        <w:jc w:val="both"/>
        <w:rPr>
          <w:rFonts w:eastAsia="Calibri"/>
          <w:sz w:val="22"/>
          <w:szCs w:val="22"/>
          <w:lang w:eastAsia="en-US"/>
        </w:rPr>
      </w:pPr>
      <w:r w:rsidRPr="006C7EB4">
        <w:rPr>
          <w:sz w:val="22"/>
          <w:szCs w:val="22"/>
        </w:rPr>
        <w:t>2.</w:t>
      </w:r>
      <w:r w:rsidR="0044504B" w:rsidRPr="006C7EB4">
        <w:rPr>
          <w:sz w:val="22"/>
          <w:szCs w:val="22"/>
        </w:rPr>
        <w:t>7</w:t>
      </w:r>
      <w:r w:rsidRPr="006C7EB4">
        <w:rPr>
          <w:sz w:val="22"/>
          <w:szCs w:val="22"/>
        </w:rPr>
        <w:t>. </w:t>
      </w:r>
      <w:r w:rsidR="00BA47EE" w:rsidRPr="006C7EB4">
        <w:rPr>
          <w:sz w:val="22"/>
          <w:szCs w:val="22"/>
        </w:rPr>
        <w:t>О</w:t>
      </w:r>
      <w:r w:rsidR="00BA47EE" w:rsidRPr="006C7EB4">
        <w:rPr>
          <w:rFonts w:eastAsia="Calibri"/>
          <w:sz w:val="22"/>
          <w:szCs w:val="22"/>
          <w:lang w:eastAsia="en-US"/>
        </w:rPr>
        <w:t xml:space="preserve">плата осуществляется Заказчиком по факту оказания услуг путем перечисления денежных средств платежным поручением на расчетный счет Поставщика не более </w:t>
      </w:r>
      <w:proofErr w:type="gramStart"/>
      <w:r w:rsidR="00BA47EE" w:rsidRPr="006C7EB4">
        <w:rPr>
          <w:rFonts w:eastAsia="Calibri"/>
          <w:sz w:val="22"/>
          <w:szCs w:val="22"/>
          <w:lang w:eastAsia="en-US"/>
        </w:rPr>
        <w:t>чем ,</w:t>
      </w:r>
      <w:proofErr w:type="gramEnd"/>
      <w:r w:rsidR="00BA47EE" w:rsidRPr="006C7EB4">
        <w:rPr>
          <w:rFonts w:eastAsia="Calibri"/>
          <w:sz w:val="22"/>
          <w:szCs w:val="22"/>
          <w:lang w:eastAsia="en-US"/>
        </w:rPr>
        <w:t xml:space="preserve"> в течение 7 рабочих дней с момента подписания Заказчиком документов о приемке товара, на основании оформленных надлежащим образом документов счета, счет фактуры (при наличии) и акта приемки оказанных услуг.</w:t>
      </w:r>
    </w:p>
    <w:p w14:paraId="5BD5720F" w14:textId="77777777" w:rsidR="00E12876" w:rsidRPr="006C7EB4" w:rsidRDefault="00E12876" w:rsidP="00CE5F33">
      <w:pPr>
        <w:ind w:firstLine="567"/>
        <w:jc w:val="both"/>
        <w:rPr>
          <w:sz w:val="22"/>
          <w:szCs w:val="22"/>
        </w:rPr>
      </w:pPr>
      <w:r w:rsidRPr="006C7EB4">
        <w:rPr>
          <w:sz w:val="22"/>
          <w:szCs w:val="22"/>
        </w:rPr>
        <w:t xml:space="preserve">Днем исполнения обязательств Заказчиком по оплате считается дата списания денежных средств с лицевого счета Заказчика. </w:t>
      </w:r>
    </w:p>
    <w:p w14:paraId="26858204" w14:textId="77777777" w:rsidR="00830D26" w:rsidRPr="006C7EB4" w:rsidRDefault="00830D26" w:rsidP="00CE5F33">
      <w:pPr>
        <w:pStyle w:val="ConsPlusNonformat"/>
        <w:ind w:firstLine="567"/>
        <w:jc w:val="both"/>
        <w:rPr>
          <w:rFonts w:ascii="Times New Roman" w:hAnsi="Times New Roman" w:cs="Times New Roman"/>
          <w:sz w:val="22"/>
          <w:szCs w:val="22"/>
        </w:rPr>
      </w:pPr>
      <w:r w:rsidRPr="006C7EB4">
        <w:rPr>
          <w:rFonts w:ascii="Times New Roman" w:hAnsi="Times New Roman" w:cs="Times New Roman"/>
          <w:sz w:val="22"/>
          <w:szCs w:val="22"/>
        </w:rPr>
        <w:t>2.</w:t>
      </w:r>
      <w:r w:rsidR="0044504B" w:rsidRPr="006C7EB4">
        <w:rPr>
          <w:rFonts w:ascii="Times New Roman" w:hAnsi="Times New Roman" w:cs="Times New Roman"/>
          <w:sz w:val="22"/>
          <w:szCs w:val="22"/>
        </w:rPr>
        <w:t>8</w:t>
      </w:r>
      <w:r w:rsidRPr="006C7EB4">
        <w:rPr>
          <w:rFonts w:ascii="Times New Roman" w:hAnsi="Times New Roman" w:cs="Times New Roman"/>
          <w:sz w:val="22"/>
          <w:szCs w:val="22"/>
        </w:rPr>
        <w:t>. Датой оплаты оказанных Услуг считается дата списания денежных средств со счета Заказчика</w:t>
      </w:r>
      <w:r w:rsidR="008E59C8" w:rsidRPr="006C7EB4">
        <w:rPr>
          <w:rFonts w:ascii="Times New Roman" w:hAnsi="Times New Roman" w:cs="Times New Roman"/>
          <w:sz w:val="22"/>
          <w:szCs w:val="22"/>
        </w:rPr>
        <w:t>.</w:t>
      </w:r>
    </w:p>
    <w:p w14:paraId="6AD9A1C0" w14:textId="4678C737"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 xml:space="preserve">3. </w:t>
      </w:r>
      <w:r w:rsidR="00396A48" w:rsidRPr="006C7EB4">
        <w:rPr>
          <w:rFonts w:ascii="Times New Roman" w:hAnsi="Times New Roman" w:cs="Times New Roman"/>
          <w:sz w:val="22"/>
          <w:szCs w:val="22"/>
        </w:rPr>
        <w:t>ПРАВА И ОБЯЗАННОСТИ СТОРОН</w:t>
      </w:r>
    </w:p>
    <w:p w14:paraId="3A1F3BD6" w14:textId="77777777" w:rsidR="00830D26" w:rsidRPr="006C7EB4" w:rsidRDefault="00830D26" w:rsidP="00055A0A">
      <w:pPr>
        <w:pStyle w:val="ConsPlusNonformat"/>
        <w:jc w:val="both"/>
        <w:rPr>
          <w:rFonts w:ascii="Times New Roman" w:hAnsi="Times New Roman" w:cs="Times New Roman"/>
          <w:sz w:val="22"/>
          <w:szCs w:val="22"/>
        </w:rPr>
      </w:pPr>
    </w:p>
    <w:p w14:paraId="166E5A08" w14:textId="07166F74" w:rsidR="00396A48" w:rsidRPr="006C7EB4" w:rsidRDefault="00396A48" w:rsidP="00396A48">
      <w:pPr>
        <w:jc w:val="both"/>
        <w:rPr>
          <w:sz w:val="22"/>
          <w:szCs w:val="22"/>
        </w:rPr>
      </w:pPr>
      <w:bookmarkStart w:id="2" w:name="Par188"/>
      <w:bookmarkEnd w:id="2"/>
      <w:r w:rsidRPr="006C7EB4">
        <w:rPr>
          <w:sz w:val="22"/>
          <w:szCs w:val="22"/>
        </w:rPr>
        <w:t xml:space="preserve"> 3.1. Заказчик вправе:</w:t>
      </w:r>
    </w:p>
    <w:p w14:paraId="2280A678" w14:textId="45C7B437" w:rsidR="00396A48" w:rsidRPr="006C7EB4" w:rsidRDefault="00396A48" w:rsidP="00396A48">
      <w:pPr>
        <w:jc w:val="both"/>
        <w:rPr>
          <w:sz w:val="22"/>
          <w:szCs w:val="22"/>
        </w:rPr>
      </w:pPr>
      <w:r w:rsidRPr="006C7EB4">
        <w:rPr>
          <w:sz w:val="22"/>
          <w:szCs w:val="22"/>
        </w:rPr>
        <w:t xml:space="preserve">      3.1.1. Требовать от Исполнителя надлежащего исполнения обязательств в соответствии с условиями контракта.</w:t>
      </w:r>
    </w:p>
    <w:p w14:paraId="3C7F20F6" w14:textId="5855FBBF" w:rsidR="00396A48" w:rsidRPr="006C7EB4" w:rsidRDefault="00396A48" w:rsidP="00396A48">
      <w:pPr>
        <w:jc w:val="both"/>
        <w:rPr>
          <w:sz w:val="22"/>
          <w:szCs w:val="22"/>
        </w:rPr>
      </w:pPr>
      <w:r w:rsidRPr="006C7EB4">
        <w:rPr>
          <w:sz w:val="22"/>
          <w:szCs w:val="22"/>
        </w:rPr>
        <w:lastRenderedPageBreak/>
        <w:t xml:space="preserve">       3.1.2.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4204F43" w14:textId="3C4192E9" w:rsidR="00396A48" w:rsidRPr="006C7EB4" w:rsidRDefault="00396A48" w:rsidP="00396A48">
      <w:pPr>
        <w:rPr>
          <w:sz w:val="22"/>
          <w:szCs w:val="22"/>
        </w:rPr>
      </w:pPr>
      <w:r w:rsidRPr="006C7EB4">
        <w:rPr>
          <w:sz w:val="22"/>
          <w:szCs w:val="22"/>
        </w:rPr>
        <w:t xml:space="preserve">      3.1.3. Получать от Исполнителя информацию об успеваемости своих специалистов и об обеспечении надлежащего предоставления образовательных услуг, предусмотренных разделом 1 контракта.</w:t>
      </w:r>
    </w:p>
    <w:p w14:paraId="168DABA3" w14:textId="60BC8B87" w:rsidR="00396A48" w:rsidRPr="006C7EB4" w:rsidRDefault="00396A48" w:rsidP="00396A48">
      <w:pPr>
        <w:jc w:val="both"/>
        <w:rPr>
          <w:sz w:val="22"/>
          <w:szCs w:val="22"/>
        </w:rPr>
      </w:pPr>
      <w:r w:rsidRPr="006C7EB4">
        <w:rPr>
          <w:sz w:val="22"/>
          <w:szCs w:val="22"/>
        </w:rPr>
        <w:t xml:space="preserve">      3.1.4. Проверять ход и качество оказываемых Исполнителем услуг, не вмешиваясь в его деятельность. </w:t>
      </w:r>
    </w:p>
    <w:p w14:paraId="53FE4E13" w14:textId="77777777" w:rsidR="00396A48" w:rsidRPr="006C7EB4" w:rsidRDefault="00396A48" w:rsidP="00396A48">
      <w:pPr>
        <w:jc w:val="both"/>
        <w:rPr>
          <w:sz w:val="22"/>
          <w:szCs w:val="22"/>
        </w:rPr>
      </w:pPr>
      <w:r w:rsidRPr="006C7EB4">
        <w:rPr>
          <w:sz w:val="22"/>
          <w:szCs w:val="22"/>
        </w:rPr>
        <w:t>3.2. Заказчик обязан:</w:t>
      </w:r>
    </w:p>
    <w:p w14:paraId="5E062224" w14:textId="75A46E55" w:rsidR="00396A48" w:rsidRPr="006C7EB4" w:rsidRDefault="00396A48" w:rsidP="00396A48">
      <w:pPr>
        <w:jc w:val="both"/>
        <w:rPr>
          <w:sz w:val="22"/>
          <w:szCs w:val="22"/>
        </w:rPr>
      </w:pPr>
      <w:r w:rsidRPr="006C7EB4">
        <w:rPr>
          <w:sz w:val="22"/>
          <w:szCs w:val="22"/>
        </w:rPr>
        <w:t xml:space="preserve">        3.2.1. Своевременно принять и оплатить оказанные услуги в соответствии с условиями контракта.</w:t>
      </w:r>
    </w:p>
    <w:p w14:paraId="2C58A6DB" w14:textId="6BE58AF8" w:rsidR="00396A48" w:rsidRPr="006C7EB4" w:rsidRDefault="00396A48" w:rsidP="00396A48">
      <w:pPr>
        <w:jc w:val="both"/>
        <w:rPr>
          <w:sz w:val="22"/>
          <w:szCs w:val="22"/>
        </w:rPr>
      </w:pPr>
      <w:r w:rsidRPr="006C7EB4">
        <w:rPr>
          <w:sz w:val="22"/>
          <w:szCs w:val="22"/>
        </w:rPr>
        <w:t xml:space="preserve">        3.2.2. Своевременно предоставлять разъяснения и уточнения по запросам Исполнителя в части оказания услуг в соответствии </w:t>
      </w:r>
      <w:proofErr w:type="gramStart"/>
      <w:r w:rsidRPr="006C7EB4">
        <w:rPr>
          <w:sz w:val="22"/>
          <w:szCs w:val="22"/>
        </w:rPr>
        <w:t>с  условиями</w:t>
      </w:r>
      <w:proofErr w:type="gramEnd"/>
      <w:r w:rsidRPr="006C7EB4">
        <w:rPr>
          <w:sz w:val="22"/>
          <w:szCs w:val="22"/>
        </w:rPr>
        <w:t xml:space="preserve"> контракта.</w:t>
      </w:r>
    </w:p>
    <w:p w14:paraId="6005E8FD" w14:textId="7021CA65" w:rsidR="00396A48" w:rsidRPr="006C7EB4" w:rsidRDefault="00396A48" w:rsidP="00396A48">
      <w:pPr>
        <w:jc w:val="both"/>
        <w:rPr>
          <w:sz w:val="22"/>
          <w:szCs w:val="22"/>
        </w:rPr>
      </w:pPr>
      <w:r w:rsidRPr="006C7EB4">
        <w:rPr>
          <w:sz w:val="22"/>
          <w:szCs w:val="22"/>
        </w:rPr>
        <w:t xml:space="preserve">       3.2.3.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5DC80C0C" w14:textId="49BEB2C1" w:rsidR="00396A48" w:rsidRPr="006C7EB4" w:rsidRDefault="00396A48" w:rsidP="00396A48">
      <w:pPr>
        <w:jc w:val="both"/>
        <w:rPr>
          <w:sz w:val="22"/>
          <w:szCs w:val="22"/>
        </w:rPr>
      </w:pPr>
      <w:r w:rsidRPr="006C7EB4">
        <w:rPr>
          <w:sz w:val="22"/>
          <w:szCs w:val="22"/>
        </w:rPr>
        <w:t xml:space="preserve">      3.2.4. Осуществлять контроль за исполнением Исполнителем условий контракта в соответствии с законодательством Российской Федерации.</w:t>
      </w:r>
    </w:p>
    <w:p w14:paraId="5E8315E7" w14:textId="77777777" w:rsidR="00396A48" w:rsidRPr="006C7EB4" w:rsidRDefault="00396A48" w:rsidP="00396A48">
      <w:pPr>
        <w:jc w:val="both"/>
        <w:rPr>
          <w:sz w:val="22"/>
          <w:szCs w:val="22"/>
        </w:rPr>
      </w:pPr>
    </w:p>
    <w:p w14:paraId="65EC2E2F" w14:textId="77777777" w:rsidR="00396A48" w:rsidRPr="006C7EB4" w:rsidRDefault="00396A48" w:rsidP="00396A48">
      <w:pPr>
        <w:jc w:val="both"/>
        <w:rPr>
          <w:sz w:val="22"/>
          <w:szCs w:val="22"/>
        </w:rPr>
      </w:pPr>
      <w:r w:rsidRPr="006C7EB4">
        <w:rPr>
          <w:sz w:val="22"/>
          <w:szCs w:val="22"/>
        </w:rPr>
        <w:t>3.3. Исполнитель вправе:</w:t>
      </w:r>
    </w:p>
    <w:p w14:paraId="30B4B72A" w14:textId="72CADF2F" w:rsidR="00396A48" w:rsidRPr="006C7EB4" w:rsidRDefault="00396A48" w:rsidP="00396A48">
      <w:pPr>
        <w:jc w:val="both"/>
        <w:rPr>
          <w:sz w:val="22"/>
          <w:szCs w:val="22"/>
        </w:rPr>
      </w:pPr>
      <w:r w:rsidRPr="006C7EB4">
        <w:rPr>
          <w:sz w:val="22"/>
          <w:szCs w:val="22"/>
        </w:rPr>
        <w:t xml:space="preserve">        3.3.1. Требовать подписания в соответствии с условиями контракта Заказчиком акта оказанных услуг по контракту.</w:t>
      </w:r>
    </w:p>
    <w:p w14:paraId="1FE383ED" w14:textId="334BFBE8" w:rsidR="00396A48" w:rsidRPr="006C7EB4" w:rsidRDefault="00396A48" w:rsidP="00396A48">
      <w:pPr>
        <w:jc w:val="both"/>
        <w:rPr>
          <w:sz w:val="22"/>
          <w:szCs w:val="22"/>
        </w:rPr>
      </w:pPr>
      <w:r w:rsidRPr="006C7EB4">
        <w:rPr>
          <w:sz w:val="22"/>
          <w:szCs w:val="22"/>
        </w:rPr>
        <w:t xml:space="preserve">        3.3.2. Требовать своевременной оплаты за оказываемые услуги в соответствии с условиями контракта.</w:t>
      </w:r>
    </w:p>
    <w:p w14:paraId="7648E161" w14:textId="73853F7B" w:rsidR="00396A48" w:rsidRPr="006C7EB4" w:rsidRDefault="00396A48" w:rsidP="00396A48">
      <w:pPr>
        <w:jc w:val="both"/>
        <w:rPr>
          <w:sz w:val="22"/>
          <w:szCs w:val="22"/>
        </w:rPr>
      </w:pPr>
      <w:r w:rsidRPr="006C7EB4">
        <w:rPr>
          <w:sz w:val="22"/>
          <w:szCs w:val="22"/>
        </w:rPr>
        <w:t xml:space="preserve">        3.3.3. Направлять Заказчику запросы и получать от него разъяснения и уточнения по вопросам оказания услуг в рамках контракта.</w:t>
      </w:r>
    </w:p>
    <w:p w14:paraId="64FB2E9D" w14:textId="77777777" w:rsidR="00396A48" w:rsidRPr="006C7EB4" w:rsidRDefault="00396A48" w:rsidP="00396A48">
      <w:pPr>
        <w:jc w:val="both"/>
        <w:rPr>
          <w:sz w:val="22"/>
          <w:szCs w:val="22"/>
        </w:rPr>
      </w:pPr>
      <w:r w:rsidRPr="006C7EB4">
        <w:rPr>
          <w:sz w:val="22"/>
          <w:szCs w:val="22"/>
        </w:rPr>
        <w:t>3.4. Исполнитель обязан:</w:t>
      </w:r>
    </w:p>
    <w:p w14:paraId="133817ED" w14:textId="772F2475" w:rsidR="00396A48" w:rsidRPr="006C7EB4" w:rsidRDefault="00396A48" w:rsidP="00396A48">
      <w:pPr>
        <w:jc w:val="both"/>
        <w:rPr>
          <w:sz w:val="22"/>
          <w:szCs w:val="22"/>
        </w:rPr>
      </w:pPr>
      <w:r w:rsidRPr="006C7EB4">
        <w:rPr>
          <w:sz w:val="22"/>
          <w:szCs w:val="22"/>
        </w:rPr>
        <w:t xml:space="preserve">       3.4.1. Соответствовать требованиям, предусмотренными пунктами 3-5, 7-11 части 1 статьи 31 Федерального закона от 05.04.2013 № 44-ФЗ «О контрактной системе в сфере закупок товаров, работ, услуг для обеспечения </w:t>
      </w:r>
      <w:proofErr w:type="gramStart"/>
      <w:r w:rsidRPr="006C7EB4">
        <w:rPr>
          <w:sz w:val="22"/>
          <w:szCs w:val="22"/>
        </w:rPr>
        <w:t>государственных  и</w:t>
      </w:r>
      <w:proofErr w:type="gramEnd"/>
      <w:r w:rsidRPr="006C7EB4">
        <w:rPr>
          <w:sz w:val="22"/>
          <w:szCs w:val="22"/>
        </w:rPr>
        <w:t xml:space="preserve"> муниципальных нужд».</w:t>
      </w:r>
    </w:p>
    <w:p w14:paraId="69FA9F3C" w14:textId="13FF3B29" w:rsidR="00396A48" w:rsidRPr="006C7EB4" w:rsidRDefault="00396A48" w:rsidP="00396A48">
      <w:pPr>
        <w:widowControl w:val="0"/>
        <w:autoSpaceDN w:val="0"/>
        <w:adjustRightInd w:val="0"/>
        <w:ind w:right="340"/>
        <w:jc w:val="both"/>
        <w:rPr>
          <w:sz w:val="22"/>
          <w:szCs w:val="22"/>
        </w:rPr>
      </w:pPr>
      <w:r w:rsidRPr="006C7EB4">
        <w:rPr>
          <w:sz w:val="22"/>
          <w:szCs w:val="22"/>
        </w:rPr>
        <w:t xml:space="preserve">       3.4.2.  Оказать услуги, предусмотренные контрактом, установленные пунктом 4 «Место и сроки оказания услуг» контракта.</w:t>
      </w:r>
    </w:p>
    <w:p w14:paraId="4EBBAD38" w14:textId="7AF7E73B" w:rsidR="00396A48" w:rsidRPr="006C7EB4" w:rsidRDefault="00396A48" w:rsidP="00396A48">
      <w:pPr>
        <w:jc w:val="both"/>
        <w:rPr>
          <w:sz w:val="22"/>
          <w:szCs w:val="22"/>
        </w:rPr>
      </w:pPr>
      <w:r w:rsidRPr="006C7EB4">
        <w:rPr>
          <w:sz w:val="22"/>
          <w:szCs w:val="22"/>
        </w:rPr>
        <w:t xml:space="preserve">       3.4.3.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14:paraId="10F110D1" w14:textId="144EF27C" w:rsidR="00396A48" w:rsidRPr="006C7EB4" w:rsidRDefault="00396A48" w:rsidP="00396A48">
      <w:pPr>
        <w:widowControl w:val="0"/>
        <w:autoSpaceDN w:val="0"/>
        <w:adjustRightInd w:val="0"/>
        <w:jc w:val="both"/>
        <w:rPr>
          <w:sz w:val="22"/>
          <w:szCs w:val="22"/>
        </w:rPr>
      </w:pPr>
      <w:r w:rsidRPr="006C7EB4">
        <w:rPr>
          <w:sz w:val="22"/>
          <w:szCs w:val="22"/>
        </w:rPr>
        <w:t xml:space="preserve">         3.4.4.  По окончании оказания услуг передать результаты оказанных услуг Заказчику в порядке и в сроки, определенные контрактом.</w:t>
      </w:r>
    </w:p>
    <w:p w14:paraId="0B1EE2BE" w14:textId="1E4E6934" w:rsidR="00396A48" w:rsidRPr="006C7EB4" w:rsidRDefault="00396A48" w:rsidP="00396A48">
      <w:pPr>
        <w:widowControl w:val="0"/>
        <w:autoSpaceDN w:val="0"/>
        <w:adjustRightInd w:val="0"/>
        <w:jc w:val="both"/>
        <w:rPr>
          <w:sz w:val="22"/>
          <w:szCs w:val="22"/>
        </w:rPr>
      </w:pPr>
      <w:r w:rsidRPr="006C7EB4">
        <w:rPr>
          <w:sz w:val="22"/>
          <w:szCs w:val="22"/>
        </w:rPr>
        <w:t xml:space="preserve">        3.4.5.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контракте.</w:t>
      </w:r>
    </w:p>
    <w:p w14:paraId="3AED4B12" w14:textId="01049324" w:rsidR="00396A48" w:rsidRPr="006C7EB4" w:rsidRDefault="00396A48" w:rsidP="00396A48">
      <w:pPr>
        <w:widowControl w:val="0"/>
        <w:tabs>
          <w:tab w:val="left" w:pos="-2977"/>
          <w:tab w:val="left" w:pos="0"/>
          <w:tab w:val="left" w:pos="993"/>
        </w:tabs>
        <w:jc w:val="both"/>
        <w:rPr>
          <w:sz w:val="22"/>
          <w:szCs w:val="22"/>
        </w:rPr>
      </w:pPr>
      <w:r w:rsidRPr="006C7EB4">
        <w:rPr>
          <w:sz w:val="22"/>
          <w:szCs w:val="22"/>
        </w:rPr>
        <w:t xml:space="preserve">        3.4.6. Гарантировать качество оказанных услуг.</w:t>
      </w:r>
    </w:p>
    <w:p w14:paraId="3C65C649" w14:textId="1D7A7274" w:rsidR="00396A48" w:rsidRPr="006C7EB4" w:rsidRDefault="00396A48" w:rsidP="00396A48">
      <w:pPr>
        <w:jc w:val="both"/>
        <w:rPr>
          <w:sz w:val="22"/>
          <w:szCs w:val="22"/>
        </w:rPr>
      </w:pPr>
      <w:r w:rsidRPr="006C7EB4">
        <w:rPr>
          <w:sz w:val="22"/>
          <w:szCs w:val="22"/>
        </w:rPr>
        <w:t xml:space="preserve">        3.4.7. В соответствии с законодательством  РФ Исполнитель должен иметь действующую лицензию на право осуществления  деятельности по предмету контракта в соответствии с пп.40)  пункта 1  статьи 12 «Образовательная деятельность (за исключением указанной деятельности, осуществляемой частными образовательными организациями, находящимися на территории инновационного центра «Сколково») Федерального закона РФ от 04.05.2011 г. № 99-ФЗ  (ред.30.12.2015г.)  «О лицензировании отдельных видов деятельности», утвержденному Федеральным законом от 29.12.2012 N 273-ФЗ «Об образовании в Российской Федерации» на следующие виды </w:t>
      </w:r>
      <w:proofErr w:type="gramStart"/>
      <w:r w:rsidRPr="006C7EB4">
        <w:rPr>
          <w:sz w:val="22"/>
          <w:szCs w:val="22"/>
        </w:rPr>
        <w:t>услуг:  дополнительные</w:t>
      </w:r>
      <w:proofErr w:type="gramEnd"/>
      <w:r w:rsidRPr="006C7EB4">
        <w:rPr>
          <w:sz w:val="22"/>
          <w:szCs w:val="22"/>
        </w:rPr>
        <w:t xml:space="preserve"> профессиональные программы - программы повышения квалификации, программы профессиональной переподготовки.</w:t>
      </w:r>
    </w:p>
    <w:p w14:paraId="2774A2B5" w14:textId="77777777" w:rsidR="00396A48" w:rsidRPr="006C7EB4" w:rsidRDefault="00396A48" w:rsidP="00396A48">
      <w:pPr>
        <w:jc w:val="both"/>
        <w:rPr>
          <w:sz w:val="22"/>
          <w:szCs w:val="22"/>
        </w:rPr>
      </w:pPr>
      <w:r w:rsidRPr="006C7EB4">
        <w:rPr>
          <w:sz w:val="22"/>
          <w:szCs w:val="22"/>
        </w:rPr>
        <w:t>При окончании срока действия лицензии до исполнения обязательств по контракту участник в установленные законодательством Российской Федерации сроки обязан обеспечить продление действующей лицензии.</w:t>
      </w:r>
    </w:p>
    <w:p w14:paraId="4092B878" w14:textId="7FCC9B44" w:rsidR="00396A48" w:rsidRPr="006C7EB4" w:rsidRDefault="00396A48" w:rsidP="00396A48">
      <w:pPr>
        <w:autoSpaceDN w:val="0"/>
        <w:adjustRightInd w:val="0"/>
        <w:jc w:val="both"/>
        <w:rPr>
          <w:sz w:val="22"/>
          <w:szCs w:val="22"/>
        </w:rPr>
      </w:pPr>
      <w:r w:rsidRPr="006C7EB4">
        <w:rPr>
          <w:iCs/>
          <w:sz w:val="22"/>
          <w:szCs w:val="22"/>
        </w:rPr>
        <w:t xml:space="preserve">       3.4.8. В соответствии с </w:t>
      </w:r>
      <w:proofErr w:type="gramStart"/>
      <w:r w:rsidRPr="006C7EB4">
        <w:rPr>
          <w:iCs/>
          <w:sz w:val="22"/>
          <w:szCs w:val="22"/>
        </w:rPr>
        <w:t>законодательством  РФ</w:t>
      </w:r>
      <w:proofErr w:type="gramEnd"/>
      <w:r w:rsidRPr="006C7EB4">
        <w:rPr>
          <w:iCs/>
          <w:sz w:val="22"/>
          <w:szCs w:val="22"/>
        </w:rPr>
        <w:t xml:space="preserve"> Исполнитель должен предоставить </w:t>
      </w:r>
      <w:r w:rsidRPr="006C7EB4">
        <w:rPr>
          <w:sz w:val="22"/>
          <w:szCs w:val="22"/>
        </w:rPr>
        <w:t xml:space="preserve">сведения о регистрационном номере лицензии и дате ее предоставления в виде документа, содержащего сведения о действующей лицензии на осуществление следующих видов </w:t>
      </w:r>
      <w:proofErr w:type="gramStart"/>
      <w:r w:rsidRPr="006C7EB4">
        <w:rPr>
          <w:sz w:val="22"/>
          <w:szCs w:val="22"/>
        </w:rPr>
        <w:t>услуг:  дополнительные</w:t>
      </w:r>
      <w:proofErr w:type="gramEnd"/>
      <w:r w:rsidRPr="006C7EB4">
        <w:rPr>
          <w:sz w:val="22"/>
          <w:szCs w:val="22"/>
        </w:rPr>
        <w:t xml:space="preserve"> профессиональные программы - программы повышения квалификации, программы профессиональной переподготовки:</w:t>
      </w:r>
    </w:p>
    <w:p w14:paraId="57BBAEB5" w14:textId="77777777" w:rsidR="00396A48" w:rsidRPr="006C7EB4" w:rsidRDefault="00396A48" w:rsidP="00396A48">
      <w:pPr>
        <w:autoSpaceDN w:val="0"/>
        <w:adjustRightInd w:val="0"/>
        <w:jc w:val="both"/>
        <w:rPr>
          <w:sz w:val="22"/>
          <w:szCs w:val="22"/>
        </w:rPr>
      </w:pPr>
      <w:r w:rsidRPr="006C7EB4">
        <w:rPr>
          <w:sz w:val="22"/>
          <w:szCs w:val="22"/>
        </w:rPr>
        <w:t>Выписку из реестра лицензий на осуществление образовательной деятельности по форме, утвержденной постановлением Правительства Российской Федерации от 29.12.2020 № 2343 «Об утверждении Правил формирования или ведения реестра лицензий и типовой формы выписки из реестра лицензий».</w:t>
      </w:r>
    </w:p>
    <w:p w14:paraId="5217397B" w14:textId="77777777" w:rsidR="00E13565" w:rsidRPr="006C7EB4" w:rsidRDefault="00E13565" w:rsidP="00055A0A">
      <w:pPr>
        <w:pStyle w:val="ConsPlusNonformat"/>
        <w:jc w:val="center"/>
        <w:rPr>
          <w:rFonts w:ascii="Times New Roman" w:hAnsi="Times New Roman" w:cs="Times New Roman"/>
          <w:sz w:val="22"/>
          <w:szCs w:val="22"/>
        </w:rPr>
      </w:pPr>
    </w:p>
    <w:p w14:paraId="22739B4A" w14:textId="59BD66A2"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4. ПОРЯДОК СДАЧИ И ПРИЕМКИ ОКАЗАННЫХ УСЛУГ</w:t>
      </w:r>
    </w:p>
    <w:p w14:paraId="481934C8" w14:textId="77777777" w:rsidR="00830D26" w:rsidRPr="006C7EB4" w:rsidRDefault="00830D26" w:rsidP="00055A0A">
      <w:pPr>
        <w:pStyle w:val="ConsPlusNonformat"/>
        <w:jc w:val="both"/>
        <w:rPr>
          <w:rFonts w:ascii="Times New Roman" w:hAnsi="Times New Roman" w:cs="Times New Roman"/>
          <w:sz w:val="22"/>
          <w:szCs w:val="22"/>
        </w:rPr>
      </w:pPr>
    </w:p>
    <w:p w14:paraId="0A0AC0C4" w14:textId="77777777" w:rsidR="00830D26" w:rsidRPr="006C7EB4" w:rsidRDefault="00830D26" w:rsidP="00CE5F33">
      <w:pPr>
        <w:widowControl w:val="0"/>
        <w:autoSpaceDE w:val="0"/>
        <w:autoSpaceDN w:val="0"/>
        <w:adjustRightInd w:val="0"/>
        <w:ind w:firstLine="567"/>
        <w:jc w:val="both"/>
        <w:rPr>
          <w:sz w:val="22"/>
          <w:szCs w:val="22"/>
        </w:rPr>
      </w:pPr>
      <w:r w:rsidRPr="006C7EB4">
        <w:rPr>
          <w:sz w:val="22"/>
          <w:szCs w:val="22"/>
        </w:rPr>
        <w:t xml:space="preserve">4.1.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w:t>
      </w:r>
      <w:r w:rsidRPr="006C7EB4">
        <w:rPr>
          <w:sz w:val="22"/>
          <w:szCs w:val="22"/>
        </w:rPr>
        <w:lastRenderedPageBreak/>
        <w:t>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5 апреля 2013 г. № 44-ФЗ.</w:t>
      </w:r>
    </w:p>
    <w:p w14:paraId="5991C617" w14:textId="77777777" w:rsidR="00830D26" w:rsidRPr="006C7EB4" w:rsidRDefault="00830D26" w:rsidP="00CE5F33">
      <w:pPr>
        <w:widowControl w:val="0"/>
        <w:autoSpaceDE w:val="0"/>
        <w:autoSpaceDN w:val="0"/>
        <w:adjustRightInd w:val="0"/>
        <w:ind w:firstLine="567"/>
        <w:jc w:val="both"/>
        <w:rPr>
          <w:sz w:val="22"/>
          <w:szCs w:val="22"/>
        </w:rPr>
      </w:pPr>
      <w:r w:rsidRPr="006C7EB4">
        <w:rPr>
          <w:sz w:val="22"/>
          <w:szCs w:val="22"/>
        </w:rPr>
        <w:t xml:space="preserve">4.2. Для проверки предоставленных Исполнителем результатов обучения, в части их соответствия условиям Контракта Заказчик </w:t>
      </w:r>
      <w:r w:rsidR="00A72196" w:rsidRPr="006C7EB4">
        <w:rPr>
          <w:sz w:val="22"/>
          <w:szCs w:val="22"/>
        </w:rPr>
        <w:t>вправе провести</w:t>
      </w:r>
      <w:r w:rsidRPr="006C7EB4">
        <w:rPr>
          <w:sz w:val="22"/>
          <w:szCs w:val="22"/>
        </w:rPr>
        <w:t xml:space="preserve">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
    <w:p w14:paraId="4869449C" w14:textId="77777777" w:rsidR="00830D26" w:rsidRPr="006C7EB4" w:rsidRDefault="00830D26" w:rsidP="00CE5F33">
      <w:pPr>
        <w:autoSpaceDE w:val="0"/>
        <w:autoSpaceDN w:val="0"/>
        <w:adjustRightInd w:val="0"/>
        <w:ind w:firstLine="567"/>
        <w:jc w:val="both"/>
        <w:rPr>
          <w:sz w:val="22"/>
          <w:szCs w:val="22"/>
        </w:rPr>
      </w:pPr>
      <w:r w:rsidRPr="006C7EB4">
        <w:rPr>
          <w:sz w:val="22"/>
          <w:szCs w:val="22"/>
        </w:rPr>
        <w:t>4.3.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14:paraId="0979EFDD" w14:textId="77777777" w:rsidR="00830D26" w:rsidRPr="006C7EB4" w:rsidRDefault="00830D26" w:rsidP="00CE5F33">
      <w:pPr>
        <w:autoSpaceDE w:val="0"/>
        <w:autoSpaceDN w:val="0"/>
        <w:adjustRightInd w:val="0"/>
        <w:ind w:firstLine="567"/>
        <w:jc w:val="both"/>
        <w:rPr>
          <w:sz w:val="22"/>
          <w:szCs w:val="22"/>
        </w:rPr>
      </w:pPr>
      <w:r w:rsidRPr="006C7EB4">
        <w:rPr>
          <w:sz w:val="22"/>
          <w:szCs w:val="22"/>
        </w:rPr>
        <w:t>4.4. По решению Заказчика для приемки услуг, оказанных в соответствии с Контрактом, может создаваться приемочная комиссия.</w:t>
      </w:r>
    </w:p>
    <w:p w14:paraId="25F3A6F0" w14:textId="77777777" w:rsidR="00830D26" w:rsidRPr="006C7EB4" w:rsidRDefault="00830D26" w:rsidP="00CE5F33">
      <w:pPr>
        <w:autoSpaceDE w:val="0"/>
        <w:autoSpaceDN w:val="0"/>
        <w:adjustRightInd w:val="0"/>
        <w:ind w:firstLine="567"/>
        <w:jc w:val="both"/>
        <w:rPr>
          <w:sz w:val="22"/>
          <w:szCs w:val="22"/>
        </w:rPr>
      </w:pPr>
      <w:r w:rsidRPr="006C7EB4">
        <w:rPr>
          <w:sz w:val="22"/>
          <w:szCs w:val="22"/>
        </w:rPr>
        <w:t>4.5. Приемка результатов оказанных в соответствии с Контрактом услуг осуществляется Заказчиком в течение 2 (двух) рабочих дней со дня получения Акта сдачи-приемки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течение 3 (трех)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государственным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F57FAC4" w14:textId="77777777" w:rsidR="00830D26" w:rsidRPr="006C7EB4" w:rsidRDefault="00830D26" w:rsidP="00CE5F33">
      <w:pPr>
        <w:autoSpaceDE w:val="0"/>
        <w:autoSpaceDN w:val="0"/>
        <w:adjustRightInd w:val="0"/>
        <w:ind w:firstLine="567"/>
        <w:jc w:val="both"/>
        <w:rPr>
          <w:sz w:val="22"/>
          <w:szCs w:val="22"/>
        </w:rPr>
      </w:pPr>
      <w:r w:rsidRPr="006C7EB4">
        <w:rPr>
          <w:sz w:val="22"/>
          <w:szCs w:val="22"/>
        </w:rPr>
        <w:t>4.6. Заказчик вправе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3D3BDFCF" w14:textId="77777777" w:rsidR="00830D26" w:rsidRPr="006C7EB4" w:rsidRDefault="00830D26" w:rsidP="00CE5F33">
      <w:pPr>
        <w:shd w:val="clear" w:color="auto" w:fill="FFFFFF"/>
        <w:tabs>
          <w:tab w:val="left" w:pos="567"/>
          <w:tab w:val="left" w:pos="709"/>
          <w:tab w:val="left" w:pos="1219"/>
        </w:tabs>
        <w:ind w:firstLine="567"/>
        <w:jc w:val="both"/>
        <w:rPr>
          <w:sz w:val="22"/>
          <w:szCs w:val="22"/>
        </w:rPr>
      </w:pPr>
      <w:r w:rsidRPr="006C7EB4">
        <w:rPr>
          <w:sz w:val="22"/>
          <w:szCs w:val="22"/>
        </w:rPr>
        <w:t>4.7. Услуги, предусмотренные Контрактом, считаются оказанными с момента подписания Сторонами Акта сдачи-приемки оказанных услуг</w:t>
      </w:r>
      <w:r w:rsidR="00477285" w:rsidRPr="006C7EB4">
        <w:rPr>
          <w:sz w:val="22"/>
          <w:szCs w:val="22"/>
        </w:rPr>
        <w:t>.</w:t>
      </w:r>
    </w:p>
    <w:p w14:paraId="3D05E14A" w14:textId="77777777" w:rsidR="008E59C8" w:rsidRPr="006C7EB4" w:rsidRDefault="008E59C8" w:rsidP="00055A0A">
      <w:pPr>
        <w:pStyle w:val="ConsPlusNonformat"/>
        <w:jc w:val="center"/>
        <w:rPr>
          <w:rFonts w:ascii="Times New Roman" w:hAnsi="Times New Roman" w:cs="Times New Roman"/>
          <w:sz w:val="22"/>
          <w:szCs w:val="22"/>
        </w:rPr>
      </w:pPr>
    </w:p>
    <w:p w14:paraId="25A0AC9A" w14:textId="77777777"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5. ОТВЕТСТВЕННОСТЬ СТОРОН</w:t>
      </w:r>
    </w:p>
    <w:p w14:paraId="200A45D2" w14:textId="77777777" w:rsidR="00830D26" w:rsidRPr="006C7EB4" w:rsidRDefault="00830D26" w:rsidP="00055A0A">
      <w:pPr>
        <w:pStyle w:val="ConsPlusNonformat"/>
        <w:jc w:val="both"/>
        <w:rPr>
          <w:rFonts w:ascii="Times New Roman" w:hAnsi="Times New Roman" w:cs="Times New Roman"/>
          <w:sz w:val="22"/>
          <w:szCs w:val="22"/>
        </w:rPr>
      </w:pPr>
    </w:p>
    <w:p w14:paraId="78FBBF32" w14:textId="0D09CEB3" w:rsidR="00396A48" w:rsidRPr="006C7EB4" w:rsidRDefault="008E59C8" w:rsidP="00396A48">
      <w:pPr>
        <w:jc w:val="both"/>
        <w:rPr>
          <w:sz w:val="22"/>
          <w:szCs w:val="22"/>
          <w:lang w:bidi="ru-RU"/>
        </w:rPr>
      </w:pPr>
      <w:r w:rsidRPr="006C7EB4">
        <w:rPr>
          <w:sz w:val="22"/>
          <w:szCs w:val="22"/>
          <w:lang w:bidi="ru-RU"/>
        </w:rPr>
        <w:t xml:space="preserve">       5.1. </w:t>
      </w:r>
      <w:r w:rsidR="00396A48" w:rsidRPr="006C7EB4">
        <w:rPr>
          <w:sz w:val="22"/>
          <w:szCs w:val="22"/>
          <w:lang w:bidi="ru-RU"/>
        </w:rPr>
        <w:t>Стороны несут ответственность за неисполнение или ненадлежащее исполнение условий контракта в соответствии с действующим законодательством Российской Федерации.</w:t>
      </w:r>
    </w:p>
    <w:p w14:paraId="6CE2E6D5" w14:textId="389A621D" w:rsidR="00396A48" w:rsidRPr="006C7EB4" w:rsidRDefault="00396A48" w:rsidP="00396A48">
      <w:pPr>
        <w:jc w:val="both"/>
        <w:rPr>
          <w:sz w:val="22"/>
          <w:szCs w:val="22"/>
          <w:lang w:bidi="ru-RU"/>
        </w:rPr>
      </w:pPr>
      <w:r w:rsidRPr="006C7EB4">
        <w:rPr>
          <w:sz w:val="22"/>
          <w:szCs w:val="22"/>
          <w:lang w:bidi="ru-RU"/>
        </w:rPr>
        <w:t xml:space="preserve">       5.2. Исполнитель ни полностью, ни частично не вправе передавать третьей Стороне свои обязательства по контракту. </w:t>
      </w:r>
    </w:p>
    <w:p w14:paraId="57BE7B61" w14:textId="4AF58E34" w:rsidR="00396A48" w:rsidRPr="006C7EB4" w:rsidRDefault="00396A48" w:rsidP="00396A48">
      <w:pPr>
        <w:jc w:val="both"/>
        <w:rPr>
          <w:sz w:val="22"/>
          <w:szCs w:val="22"/>
          <w:lang w:bidi="ru-RU"/>
        </w:rPr>
      </w:pPr>
      <w:r w:rsidRPr="006C7EB4">
        <w:rPr>
          <w:sz w:val="22"/>
          <w:szCs w:val="22"/>
          <w:lang w:bidi="ru-RU"/>
        </w:rPr>
        <w:t xml:space="preserve">      5.3. Исполнитель и Заказчик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1042) несут полную ответственность за свою деятельность по контракту, в том числе за неисполнение или ненадлежащее исполнение обязательств, предусмотренных контрактом.</w:t>
      </w:r>
    </w:p>
    <w:p w14:paraId="419017C6" w14:textId="05A6A927" w:rsidR="00396A48" w:rsidRPr="006C7EB4" w:rsidRDefault="00396A48" w:rsidP="00396A48">
      <w:pPr>
        <w:jc w:val="both"/>
        <w:rPr>
          <w:sz w:val="22"/>
          <w:szCs w:val="22"/>
          <w:lang w:bidi="ru-RU"/>
        </w:rPr>
      </w:pPr>
      <w:r w:rsidRPr="006C7EB4">
        <w:rPr>
          <w:sz w:val="22"/>
          <w:szCs w:val="22"/>
          <w:lang w:bidi="ru-RU"/>
        </w:rPr>
        <w:t xml:space="preserve">       5.4. В случае просрочки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ключевой ставки Центрального банка Российской </w:t>
      </w:r>
      <w:proofErr w:type="gramStart"/>
      <w:r w:rsidRPr="006C7EB4">
        <w:rPr>
          <w:sz w:val="22"/>
          <w:szCs w:val="22"/>
          <w:lang w:bidi="ru-RU"/>
        </w:rPr>
        <w:t>Федерации  от</w:t>
      </w:r>
      <w:proofErr w:type="gramEnd"/>
      <w:r w:rsidRPr="006C7EB4">
        <w:rPr>
          <w:sz w:val="22"/>
          <w:szCs w:val="22"/>
          <w:lang w:bidi="ru-RU"/>
        </w:rPr>
        <w:t xml:space="preserve"> неуплаченной в срок суммы.</w:t>
      </w:r>
    </w:p>
    <w:p w14:paraId="4FECD11C" w14:textId="0CBBB1CC" w:rsidR="00396A48" w:rsidRPr="006C7EB4" w:rsidRDefault="00396A48" w:rsidP="00396A48">
      <w:pPr>
        <w:jc w:val="both"/>
        <w:rPr>
          <w:sz w:val="22"/>
          <w:szCs w:val="22"/>
          <w:lang w:bidi="ru-RU"/>
        </w:rPr>
      </w:pPr>
      <w:r w:rsidRPr="006C7EB4">
        <w:rPr>
          <w:sz w:val="22"/>
          <w:szCs w:val="22"/>
          <w:lang w:bidi="ru-RU"/>
        </w:rPr>
        <w:t xml:space="preserve">        5.5. В случае просрочки исполнения Исполнителем обязательств, предусмотренных контрактом,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w:t>
      </w:r>
      <w:proofErr w:type="gramStart"/>
      <w:r w:rsidRPr="006C7EB4">
        <w:rPr>
          <w:sz w:val="22"/>
          <w:szCs w:val="22"/>
          <w:lang w:bidi="ru-RU"/>
        </w:rPr>
        <w:t>пени  ключевой</w:t>
      </w:r>
      <w:proofErr w:type="gramEnd"/>
      <w:r w:rsidRPr="006C7EB4">
        <w:rPr>
          <w:sz w:val="22"/>
          <w:szCs w:val="22"/>
          <w:lang w:bidi="ru-RU"/>
        </w:rPr>
        <w:t xml:space="preserve">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B1EF244" w14:textId="717B5115" w:rsidR="00396A48" w:rsidRPr="006C7EB4" w:rsidRDefault="00396A48" w:rsidP="00396A48">
      <w:pPr>
        <w:jc w:val="both"/>
        <w:rPr>
          <w:sz w:val="22"/>
          <w:szCs w:val="22"/>
          <w:lang w:bidi="ru-RU"/>
        </w:rPr>
      </w:pPr>
      <w:r w:rsidRPr="006C7EB4">
        <w:rPr>
          <w:sz w:val="22"/>
          <w:szCs w:val="22"/>
          <w:lang w:bidi="ru-RU"/>
        </w:rPr>
        <w:lastRenderedPageBreak/>
        <w:t xml:space="preserve">        5.6. 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w:t>
      </w:r>
      <w:proofErr w:type="gramStart"/>
      <w:r w:rsidRPr="006C7EB4">
        <w:rPr>
          <w:sz w:val="22"/>
          <w:szCs w:val="22"/>
          <w:lang w:bidi="ru-RU"/>
        </w:rPr>
        <w:t>исполнения  Исполнителем</w:t>
      </w:r>
      <w:proofErr w:type="gramEnd"/>
      <w:r w:rsidRPr="006C7EB4">
        <w:rPr>
          <w:sz w:val="22"/>
          <w:szCs w:val="22"/>
          <w:lang w:bidi="ru-RU"/>
        </w:rPr>
        <w:t xml:space="preserve"> обязательств, предусмотренных контрактом, а также случаев, установленных в пункте </w:t>
      </w:r>
      <w:r w:rsidR="009E19E6" w:rsidRPr="006C7EB4">
        <w:rPr>
          <w:sz w:val="22"/>
          <w:szCs w:val="22"/>
          <w:lang w:bidi="ru-RU"/>
        </w:rPr>
        <w:t>5</w:t>
      </w:r>
      <w:r w:rsidRPr="006C7EB4">
        <w:rPr>
          <w:sz w:val="22"/>
          <w:szCs w:val="22"/>
          <w:lang w:bidi="ru-RU"/>
        </w:rPr>
        <w:t xml:space="preserve">.4. контракта. Размер штрафа составляет 10% цены контракта. </w:t>
      </w:r>
    </w:p>
    <w:p w14:paraId="7D410566" w14:textId="38E18631" w:rsidR="00396A48" w:rsidRPr="006C7EB4" w:rsidRDefault="00396A48" w:rsidP="00396A48">
      <w:pPr>
        <w:jc w:val="both"/>
        <w:rPr>
          <w:sz w:val="22"/>
          <w:szCs w:val="22"/>
          <w:lang w:bidi="ru-RU"/>
        </w:rPr>
      </w:pPr>
      <w:r w:rsidRPr="006C7EB4">
        <w:rPr>
          <w:sz w:val="22"/>
          <w:szCs w:val="22"/>
          <w:lang w:bidi="ru-RU"/>
        </w:rPr>
        <w:t xml:space="preserve">       5.7.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1 000,00 рублей. </w:t>
      </w:r>
    </w:p>
    <w:p w14:paraId="42790D12" w14:textId="51632B6D" w:rsidR="00396A48" w:rsidRPr="006C7EB4" w:rsidRDefault="00396A48" w:rsidP="00396A48">
      <w:pPr>
        <w:jc w:val="both"/>
        <w:rPr>
          <w:sz w:val="22"/>
          <w:szCs w:val="22"/>
          <w:lang w:bidi="ru-RU"/>
        </w:rPr>
      </w:pPr>
      <w:r w:rsidRPr="006C7EB4">
        <w:rPr>
          <w:sz w:val="22"/>
          <w:szCs w:val="22"/>
          <w:lang w:bidi="ru-RU"/>
        </w:rPr>
        <w:t xml:space="preserve">     5.8.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8F73E7C" w14:textId="7CF8FF38" w:rsidR="00396A48" w:rsidRPr="006C7EB4" w:rsidRDefault="00396A48" w:rsidP="00396A48">
      <w:pPr>
        <w:jc w:val="both"/>
        <w:rPr>
          <w:sz w:val="22"/>
          <w:szCs w:val="22"/>
          <w:lang w:bidi="ru-RU"/>
        </w:rPr>
      </w:pPr>
      <w:r w:rsidRPr="006C7EB4">
        <w:rPr>
          <w:sz w:val="22"/>
          <w:szCs w:val="22"/>
          <w:lang w:bidi="ru-RU"/>
        </w:rPr>
        <w:t xml:space="preserve">     5.9.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1 000,00 рублей.  </w:t>
      </w:r>
    </w:p>
    <w:p w14:paraId="0024F7D0" w14:textId="4B138F43" w:rsidR="00396A48" w:rsidRPr="006C7EB4" w:rsidRDefault="00396A48" w:rsidP="00396A48">
      <w:pPr>
        <w:jc w:val="both"/>
        <w:rPr>
          <w:sz w:val="22"/>
          <w:szCs w:val="22"/>
          <w:lang w:bidi="ru-RU"/>
        </w:rPr>
      </w:pPr>
      <w:r w:rsidRPr="006C7EB4">
        <w:rPr>
          <w:sz w:val="22"/>
          <w:szCs w:val="22"/>
          <w:lang w:bidi="ru-RU"/>
        </w:rPr>
        <w:t xml:space="preserve">      5.10.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трёхсотой действующей на дату уплаты пени ключевой ставки Центрального банка Российской Федерации от не уплаченной в срок суммы. </w:t>
      </w:r>
    </w:p>
    <w:p w14:paraId="25439518" w14:textId="7F9CA351" w:rsidR="00396A48" w:rsidRPr="006C7EB4" w:rsidRDefault="00396A48" w:rsidP="00396A48">
      <w:pPr>
        <w:jc w:val="both"/>
        <w:rPr>
          <w:sz w:val="22"/>
          <w:szCs w:val="22"/>
          <w:lang w:bidi="ru-RU"/>
        </w:rPr>
      </w:pPr>
      <w:r w:rsidRPr="006C7EB4">
        <w:rPr>
          <w:sz w:val="22"/>
          <w:szCs w:val="22"/>
          <w:lang w:bidi="ru-RU"/>
        </w:rPr>
        <w:t xml:space="preserve">      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BB8BD8" w14:textId="093229C7" w:rsidR="00396A48" w:rsidRPr="006C7EB4" w:rsidRDefault="00396A48" w:rsidP="00396A48">
      <w:pPr>
        <w:jc w:val="both"/>
        <w:rPr>
          <w:sz w:val="22"/>
          <w:szCs w:val="22"/>
          <w:lang w:bidi="ru-RU"/>
        </w:rPr>
      </w:pPr>
      <w:r w:rsidRPr="006C7EB4">
        <w:rPr>
          <w:sz w:val="22"/>
          <w:szCs w:val="22"/>
          <w:lang w:bidi="ru-RU"/>
        </w:rPr>
        <w:t xml:space="preserve">       5.12. Уплата штрафных санкций, а также возмещение убытков не освобождает Стороны от исполнения своих обязательств в натуре.</w:t>
      </w:r>
    </w:p>
    <w:p w14:paraId="31F0A254" w14:textId="66028ED7" w:rsidR="00396A48" w:rsidRPr="006C7EB4" w:rsidRDefault="00396A48" w:rsidP="00396A48">
      <w:pPr>
        <w:jc w:val="both"/>
        <w:rPr>
          <w:sz w:val="22"/>
          <w:szCs w:val="22"/>
          <w:lang w:bidi="ru-RU"/>
        </w:rPr>
      </w:pPr>
      <w:r w:rsidRPr="006C7EB4">
        <w:rPr>
          <w:sz w:val="22"/>
          <w:szCs w:val="22"/>
          <w:lang w:bidi="ru-RU"/>
        </w:rPr>
        <w:t xml:space="preserve">       5.13. Ответственность сторон, не предусмотренная в контракте, применяется в соответствии с нормами действующего законодательства Российской Федерации.</w:t>
      </w:r>
    </w:p>
    <w:p w14:paraId="77904794" w14:textId="1E2DB442" w:rsidR="00396A48" w:rsidRPr="006C7EB4" w:rsidRDefault="00396A48" w:rsidP="00396A48">
      <w:pPr>
        <w:jc w:val="both"/>
        <w:rPr>
          <w:sz w:val="22"/>
          <w:szCs w:val="22"/>
          <w:lang w:bidi="ru-RU"/>
        </w:rPr>
      </w:pPr>
      <w:r w:rsidRPr="006C7EB4">
        <w:rPr>
          <w:sz w:val="22"/>
          <w:szCs w:val="22"/>
          <w:lang w:bidi="ru-RU"/>
        </w:rPr>
        <w:t xml:space="preserve">       5.14. Исполнитель обязан возместить Заказчику убытки, возникшие вследствие невыполнения или некачественного выполнения Исполнителем своих обязательств по контракту в полной сумме сверх неустоек (штрафов, пеней).</w:t>
      </w:r>
    </w:p>
    <w:p w14:paraId="0A663C86" w14:textId="77777777" w:rsidR="00396A48" w:rsidRPr="006C7EB4" w:rsidRDefault="00396A48" w:rsidP="00396A48">
      <w:pPr>
        <w:jc w:val="both"/>
        <w:rPr>
          <w:sz w:val="22"/>
          <w:szCs w:val="22"/>
          <w:lang w:bidi="ru-RU"/>
        </w:rPr>
      </w:pPr>
    </w:p>
    <w:p w14:paraId="5BB03B1B" w14:textId="0017E15F" w:rsidR="00396A48" w:rsidRPr="006C7EB4" w:rsidRDefault="00396A48" w:rsidP="00396A48">
      <w:pPr>
        <w:jc w:val="center"/>
        <w:rPr>
          <w:sz w:val="22"/>
          <w:szCs w:val="22"/>
          <w:lang w:bidi="ru-RU"/>
        </w:rPr>
      </w:pPr>
      <w:r w:rsidRPr="006C7EB4">
        <w:rPr>
          <w:sz w:val="22"/>
          <w:szCs w:val="22"/>
          <w:lang w:bidi="ru-RU"/>
        </w:rPr>
        <w:t>6. МЕСТО И СРОКИ ОКАЗАНИЯ УСЛУГ</w:t>
      </w:r>
    </w:p>
    <w:p w14:paraId="0203E1BA" w14:textId="1FDF0738" w:rsidR="0002000B" w:rsidRPr="006C7EB4" w:rsidRDefault="00396A48" w:rsidP="00396A48">
      <w:pPr>
        <w:jc w:val="both"/>
        <w:rPr>
          <w:sz w:val="22"/>
          <w:szCs w:val="22"/>
          <w:lang w:bidi="ru-RU"/>
        </w:rPr>
      </w:pPr>
      <w:r w:rsidRPr="006C7EB4">
        <w:rPr>
          <w:sz w:val="22"/>
          <w:szCs w:val="22"/>
          <w:lang w:bidi="ru-RU"/>
        </w:rPr>
        <w:t xml:space="preserve">      6.1. Место оказания услуг: по адресу местонахождения </w:t>
      </w:r>
      <w:r w:rsidR="007027BC" w:rsidRPr="006C7EB4">
        <w:rPr>
          <w:sz w:val="22"/>
          <w:szCs w:val="22"/>
          <w:lang w:bidi="ru-RU"/>
        </w:rPr>
        <w:t>Заказчика</w:t>
      </w:r>
      <w:r w:rsidRPr="006C7EB4">
        <w:rPr>
          <w:sz w:val="22"/>
          <w:szCs w:val="22"/>
          <w:lang w:bidi="ru-RU"/>
        </w:rPr>
        <w:t xml:space="preserve"> </w:t>
      </w:r>
      <w:r w:rsidR="0002000B" w:rsidRPr="006C7EB4">
        <w:rPr>
          <w:sz w:val="22"/>
          <w:szCs w:val="22"/>
          <w:lang w:bidi="ru-RU"/>
        </w:rPr>
        <w:t xml:space="preserve">Санкт-Петербург, </w:t>
      </w:r>
      <w:proofErr w:type="spellStart"/>
      <w:r w:rsidR="0002000B" w:rsidRPr="006C7EB4">
        <w:rPr>
          <w:sz w:val="22"/>
          <w:szCs w:val="22"/>
          <w:lang w:bidi="ru-RU"/>
        </w:rPr>
        <w:t>пр-кт</w:t>
      </w:r>
      <w:proofErr w:type="spellEnd"/>
      <w:r w:rsidR="0002000B" w:rsidRPr="006C7EB4">
        <w:rPr>
          <w:sz w:val="22"/>
          <w:szCs w:val="22"/>
          <w:lang w:bidi="ru-RU"/>
        </w:rPr>
        <w:t>. Московский, 102, к. 2, лит А</w:t>
      </w:r>
    </w:p>
    <w:p w14:paraId="75BF1194" w14:textId="42F6458C" w:rsidR="0002000B" w:rsidRPr="006C7EB4" w:rsidRDefault="00396A48" w:rsidP="00396A48">
      <w:pPr>
        <w:jc w:val="both"/>
        <w:rPr>
          <w:iCs/>
          <w:sz w:val="22"/>
          <w:szCs w:val="22"/>
          <w:lang w:bidi="ru-RU"/>
        </w:rPr>
      </w:pPr>
      <w:r w:rsidRPr="006C7EB4">
        <w:rPr>
          <w:sz w:val="22"/>
          <w:szCs w:val="22"/>
          <w:lang w:bidi="ru-RU"/>
        </w:rPr>
        <w:t xml:space="preserve">      6.2.  Срок оказания услуг: </w:t>
      </w:r>
      <w:r w:rsidR="00B24523" w:rsidRPr="006C7EB4">
        <w:rPr>
          <w:iCs/>
          <w:sz w:val="22"/>
          <w:szCs w:val="22"/>
          <w:lang w:bidi="ru-RU"/>
        </w:rPr>
        <w:t>в соответствии с описанием объекта закупки</w:t>
      </w:r>
      <w:r w:rsidR="0002000B" w:rsidRPr="006C7EB4">
        <w:rPr>
          <w:iCs/>
          <w:sz w:val="22"/>
          <w:szCs w:val="22"/>
          <w:lang w:bidi="ru-RU"/>
        </w:rPr>
        <w:t>.</w:t>
      </w:r>
    </w:p>
    <w:p w14:paraId="7408132B" w14:textId="77777777" w:rsidR="00B24523" w:rsidRPr="006C7EB4" w:rsidRDefault="00396A48" w:rsidP="00B24523">
      <w:pPr>
        <w:jc w:val="both"/>
        <w:rPr>
          <w:sz w:val="22"/>
          <w:szCs w:val="22"/>
          <w:lang w:bidi="ru-RU"/>
        </w:rPr>
      </w:pPr>
      <w:r w:rsidRPr="006C7EB4">
        <w:rPr>
          <w:sz w:val="22"/>
          <w:szCs w:val="22"/>
          <w:lang w:bidi="ru-RU"/>
        </w:rPr>
        <w:t xml:space="preserve">      6.4. Форма обучения – </w:t>
      </w:r>
      <w:r w:rsidR="00B24523" w:rsidRPr="006C7EB4">
        <w:rPr>
          <w:sz w:val="22"/>
          <w:szCs w:val="22"/>
          <w:lang w:bidi="ru-RU"/>
        </w:rPr>
        <w:t>обучение проводится дистанционно.</w:t>
      </w:r>
    </w:p>
    <w:p w14:paraId="3ED8115A" w14:textId="74D44B69" w:rsidR="00396A48" w:rsidRPr="006C7EB4" w:rsidRDefault="00396A48" w:rsidP="00396A48">
      <w:pPr>
        <w:jc w:val="both"/>
        <w:rPr>
          <w:sz w:val="22"/>
          <w:szCs w:val="22"/>
          <w:lang w:bidi="ru-RU"/>
        </w:rPr>
      </w:pPr>
      <w:r w:rsidRPr="006C7EB4">
        <w:rPr>
          <w:sz w:val="22"/>
          <w:szCs w:val="22"/>
          <w:lang w:bidi="ru-RU"/>
        </w:rPr>
        <w:t xml:space="preserve">      6.5. Датой окончания оказания услуг считается дата подписания акта оказанных услуг ответственными представителями сторон.</w:t>
      </w:r>
    </w:p>
    <w:p w14:paraId="1D4F62BD" w14:textId="7516FB83" w:rsidR="00830D26" w:rsidRPr="006C7EB4" w:rsidRDefault="00830D26" w:rsidP="00396A48">
      <w:pPr>
        <w:jc w:val="both"/>
        <w:rPr>
          <w:sz w:val="22"/>
          <w:szCs w:val="22"/>
        </w:rPr>
      </w:pPr>
    </w:p>
    <w:p w14:paraId="098BB246" w14:textId="77777777" w:rsidR="00830D26" w:rsidRPr="006C7EB4" w:rsidRDefault="00830D26" w:rsidP="00055A0A">
      <w:pPr>
        <w:autoSpaceDE w:val="0"/>
        <w:autoSpaceDN w:val="0"/>
        <w:adjustRightInd w:val="0"/>
        <w:jc w:val="center"/>
        <w:rPr>
          <w:sz w:val="22"/>
          <w:szCs w:val="22"/>
        </w:rPr>
      </w:pPr>
      <w:r w:rsidRPr="006C7EB4">
        <w:rPr>
          <w:sz w:val="22"/>
          <w:szCs w:val="22"/>
        </w:rPr>
        <w:t>7. ОБСТОЯТЕЛЬСТВА НЕПРЕОДОЛИМОЙ СИЛЫ</w:t>
      </w:r>
    </w:p>
    <w:p w14:paraId="4F42D117" w14:textId="77777777" w:rsidR="00830D26" w:rsidRPr="006C7EB4" w:rsidRDefault="00830D26" w:rsidP="00055A0A">
      <w:pPr>
        <w:autoSpaceDE w:val="0"/>
        <w:autoSpaceDN w:val="0"/>
        <w:adjustRightInd w:val="0"/>
        <w:spacing w:line="120" w:lineRule="auto"/>
        <w:jc w:val="center"/>
        <w:rPr>
          <w:sz w:val="22"/>
          <w:szCs w:val="22"/>
        </w:rPr>
      </w:pPr>
    </w:p>
    <w:p w14:paraId="515C38E5" w14:textId="77777777" w:rsidR="00830D26" w:rsidRPr="006C7EB4" w:rsidRDefault="00830D26" w:rsidP="00CE5F33">
      <w:pPr>
        <w:ind w:firstLine="567"/>
        <w:jc w:val="both"/>
        <w:rPr>
          <w:sz w:val="22"/>
          <w:szCs w:val="22"/>
        </w:rPr>
      </w:pPr>
      <w:r w:rsidRPr="006C7EB4">
        <w:rPr>
          <w:sz w:val="22"/>
          <w:szCs w:val="22"/>
        </w:rPr>
        <w:t>7.1. Стороны освобождаются от ответственности за неисполнение либо ненадлежащее исполнение обязательств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трехдневный срок информировать другую Сторону о начале и окончании действия обстоятельств непреодолимой силы, предоставив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59FF855A" w14:textId="77777777" w:rsidR="002A22E6" w:rsidRPr="006C7EB4" w:rsidRDefault="00830D26" w:rsidP="00CE5F33">
      <w:pPr>
        <w:pStyle w:val="ConsPlusNonformat"/>
        <w:ind w:firstLine="567"/>
        <w:jc w:val="both"/>
        <w:rPr>
          <w:rFonts w:ascii="Times New Roman" w:hAnsi="Times New Roman" w:cs="Times New Roman"/>
          <w:sz w:val="22"/>
          <w:szCs w:val="22"/>
        </w:rPr>
      </w:pPr>
      <w:r w:rsidRPr="006C7EB4">
        <w:rPr>
          <w:rFonts w:ascii="Times New Roman" w:hAnsi="Times New Roman" w:cs="Times New Roman"/>
          <w:sz w:val="22"/>
          <w:szCs w:val="22"/>
        </w:rPr>
        <w:t>7.2. 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3AABB792" w14:textId="77777777" w:rsidR="00830D26" w:rsidRPr="006C7EB4" w:rsidRDefault="00830D26" w:rsidP="00CE5F33">
      <w:pPr>
        <w:pStyle w:val="ConsPlusNonformat"/>
        <w:ind w:firstLine="567"/>
        <w:jc w:val="both"/>
        <w:rPr>
          <w:rFonts w:ascii="Times New Roman" w:hAnsi="Times New Roman" w:cs="Times New Roman"/>
          <w:sz w:val="22"/>
          <w:szCs w:val="22"/>
        </w:rPr>
      </w:pPr>
      <w:r w:rsidRPr="006C7EB4">
        <w:rPr>
          <w:rFonts w:ascii="Times New Roman" w:hAnsi="Times New Roman" w:cs="Times New Roman"/>
          <w:sz w:val="22"/>
          <w:szCs w:val="22"/>
        </w:rPr>
        <w:t>7.3. Неизвещение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8AE28C3" w14:textId="77777777" w:rsidR="00830D26" w:rsidRPr="006C7EB4" w:rsidRDefault="00830D26" w:rsidP="00055A0A">
      <w:pPr>
        <w:rPr>
          <w:sz w:val="22"/>
          <w:szCs w:val="22"/>
        </w:rPr>
      </w:pPr>
    </w:p>
    <w:p w14:paraId="7C5EC10A" w14:textId="77777777" w:rsidR="00830D26" w:rsidRPr="006C7EB4" w:rsidRDefault="00830D26" w:rsidP="00055A0A">
      <w:pPr>
        <w:ind w:left="393"/>
        <w:jc w:val="center"/>
        <w:rPr>
          <w:sz w:val="22"/>
          <w:szCs w:val="22"/>
        </w:rPr>
      </w:pPr>
      <w:r w:rsidRPr="006C7EB4">
        <w:rPr>
          <w:sz w:val="22"/>
          <w:szCs w:val="22"/>
        </w:rPr>
        <w:t>8. СРОК ДЕЙСТВИЯ КОНТРАКТА</w:t>
      </w:r>
    </w:p>
    <w:p w14:paraId="5A2094AB" w14:textId="77777777" w:rsidR="00830D26" w:rsidRPr="006C7EB4" w:rsidRDefault="00830D26" w:rsidP="00055A0A">
      <w:pPr>
        <w:spacing w:line="120" w:lineRule="auto"/>
        <w:ind w:left="391"/>
        <w:jc w:val="center"/>
        <w:rPr>
          <w:sz w:val="22"/>
          <w:szCs w:val="22"/>
        </w:rPr>
      </w:pPr>
    </w:p>
    <w:p w14:paraId="2EF43DA9" w14:textId="59F35738" w:rsidR="00830D26" w:rsidRPr="006C7EB4" w:rsidRDefault="00830D26" w:rsidP="00CE5F33">
      <w:pPr>
        <w:ind w:firstLine="567"/>
        <w:rPr>
          <w:sz w:val="22"/>
          <w:szCs w:val="22"/>
        </w:rPr>
      </w:pPr>
      <w:r w:rsidRPr="006C7EB4">
        <w:rPr>
          <w:sz w:val="22"/>
          <w:szCs w:val="22"/>
        </w:rPr>
        <w:t>8.1. Контракт вступает в силу и становится обязательным для Сторон с момента подписания и действует до «</w:t>
      </w:r>
      <w:r w:rsidR="00E13565" w:rsidRPr="006C7EB4">
        <w:rPr>
          <w:sz w:val="22"/>
          <w:szCs w:val="22"/>
        </w:rPr>
        <w:t>31</w:t>
      </w:r>
      <w:r w:rsidRPr="006C7EB4">
        <w:rPr>
          <w:sz w:val="22"/>
          <w:szCs w:val="22"/>
        </w:rPr>
        <w:t>»</w:t>
      </w:r>
      <w:r w:rsidR="00DA063C" w:rsidRPr="006C7EB4">
        <w:rPr>
          <w:sz w:val="22"/>
          <w:szCs w:val="22"/>
        </w:rPr>
        <w:t xml:space="preserve"> </w:t>
      </w:r>
      <w:r w:rsidR="00E13565" w:rsidRPr="006C7EB4">
        <w:rPr>
          <w:sz w:val="22"/>
          <w:szCs w:val="22"/>
        </w:rPr>
        <w:t>октября</w:t>
      </w:r>
      <w:r w:rsidRPr="006C7EB4">
        <w:rPr>
          <w:sz w:val="22"/>
          <w:szCs w:val="22"/>
        </w:rPr>
        <w:t xml:space="preserve"> 202</w:t>
      </w:r>
      <w:r w:rsidR="00E13565" w:rsidRPr="006C7EB4">
        <w:rPr>
          <w:sz w:val="22"/>
          <w:szCs w:val="22"/>
        </w:rPr>
        <w:t>6</w:t>
      </w:r>
      <w:r w:rsidRPr="006C7EB4">
        <w:rPr>
          <w:sz w:val="22"/>
          <w:szCs w:val="22"/>
        </w:rPr>
        <w:t xml:space="preserve"> года. Окончание срока действия Контракта влечет прекращение взаимных </w:t>
      </w:r>
      <w:r w:rsidR="001F25EE" w:rsidRPr="006C7EB4">
        <w:rPr>
          <w:sz w:val="22"/>
          <w:szCs w:val="22"/>
        </w:rPr>
        <w:t>обязательств Сторон</w:t>
      </w:r>
      <w:r w:rsidRPr="006C7EB4">
        <w:rPr>
          <w:sz w:val="22"/>
          <w:szCs w:val="22"/>
        </w:rPr>
        <w:t xml:space="preserve"> по Контракту.</w:t>
      </w:r>
    </w:p>
    <w:p w14:paraId="6AEE588E" w14:textId="77777777" w:rsidR="00830D26" w:rsidRPr="006C7EB4" w:rsidRDefault="00830D26" w:rsidP="00CE5F33">
      <w:pPr>
        <w:ind w:firstLine="567"/>
        <w:rPr>
          <w:sz w:val="22"/>
          <w:szCs w:val="22"/>
        </w:rPr>
      </w:pPr>
      <w:r w:rsidRPr="006C7EB4">
        <w:rPr>
          <w:sz w:val="22"/>
          <w:szCs w:val="22"/>
        </w:rPr>
        <w:lastRenderedPageBreak/>
        <w:t>8.2.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DEB60AC" w14:textId="77777777" w:rsidR="00830D26" w:rsidRPr="006C7EB4" w:rsidRDefault="00830D26" w:rsidP="00055A0A">
      <w:pPr>
        <w:jc w:val="center"/>
        <w:rPr>
          <w:sz w:val="22"/>
          <w:szCs w:val="22"/>
        </w:rPr>
      </w:pPr>
      <w:r w:rsidRPr="006C7EB4">
        <w:rPr>
          <w:sz w:val="22"/>
          <w:szCs w:val="22"/>
        </w:rPr>
        <w:t>9. ПРОЧИЕ УСЛОВИЯ</w:t>
      </w:r>
    </w:p>
    <w:p w14:paraId="69E860ED" w14:textId="77777777" w:rsidR="00830D26" w:rsidRPr="006C7EB4" w:rsidRDefault="00830D26" w:rsidP="00055A0A">
      <w:pPr>
        <w:spacing w:line="120" w:lineRule="auto"/>
        <w:jc w:val="center"/>
        <w:rPr>
          <w:sz w:val="22"/>
          <w:szCs w:val="22"/>
        </w:rPr>
      </w:pPr>
    </w:p>
    <w:p w14:paraId="12DB5804" w14:textId="77777777" w:rsidR="00830D26" w:rsidRPr="006C7EB4" w:rsidRDefault="00830D26" w:rsidP="00CE5F33">
      <w:pPr>
        <w:jc w:val="both"/>
        <w:rPr>
          <w:sz w:val="22"/>
          <w:szCs w:val="22"/>
        </w:rPr>
      </w:pPr>
      <w:r w:rsidRPr="006C7EB4">
        <w:rPr>
          <w:sz w:val="22"/>
          <w:szCs w:val="22"/>
        </w:rPr>
        <w:t>9.1. Контракт составлен в 2-х экземплярах, идентичных по содержанию и имеющих равную юридическую силу, по одному для каждой из Сторон.</w:t>
      </w:r>
    </w:p>
    <w:p w14:paraId="03CC44DC" w14:textId="77777777" w:rsidR="00830D26" w:rsidRPr="006C7EB4" w:rsidRDefault="00830D26" w:rsidP="00CE5F33">
      <w:pPr>
        <w:pStyle w:val="ConsPlusNonformat"/>
        <w:jc w:val="both"/>
        <w:rPr>
          <w:rFonts w:ascii="Times New Roman" w:hAnsi="Times New Roman" w:cs="Times New Roman"/>
          <w:sz w:val="22"/>
          <w:szCs w:val="22"/>
        </w:rPr>
      </w:pPr>
      <w:r w:rsidRPr="006C7EB4">
        <w:rPr>
          <w:rFonts w:ascii="Times New Roman" w:hAnsi="Times New Roman" w:cs="Times New Roman"/>
          <w:sz w:val="22"/>
          <w:szCs w:val="22"/>
        </w:rPr>
        <w:t>9.2. Вопросы, связанные с изменением персонального состава гражданских служащих, направляемых на обучение, могут быть разрешены Сторонами при условии информирования Исполнителя о необходимости таких изменений за 2 недели до начала занятий.</w:t>
      </w:r>
    </w:p>
    <w:p w14:paraId="4E7A5043" w14:textId="77777777" w:rsidR="00830D26" w:rsidRPr="006C7EB4" w:rsidRDefault="00830D26" w:rsidP="00CE5F33">
      <w:pPr>
        <w:jc w:val="both"/>
        <w:rPr>
          <w:sz w:val="22"/>
          <w:szCs w:val="22"/>
        </w:rPr>
      </w:pPr>
      <w:r w:rsidRPr="006C7EB4">
        <w:rPr>
          <w:sz w:val="22"/>
          <w:szCs w:val="22"/>
        </w:rPr>
        <w:t>9.3. Во всем, что не предусмотрено Контрактом, Стороны руководствуются законодательством Российской Федерации.</w:t>
      </w:r>
    </w:p>
    <w:p w14:paraId="4565F7DA" w14:textId="77777777" w:rsidR="00830D26" w:rsidRPr="006C7EB4" w:rsidRDefault="00830D26" w:rsidP="00CE5F33">
      <w:pPr>
        <w:jc w:val="both"/>
        <w:rPr>
          <w:sz w:val="22"/>
          <w:szCs w:val="22"/>
        </w:rPr>
      </w:pPr>
      <w:r w:rsidRPr="006C7EB4">
        <w:rPr>
          <w:sz w:val="22"/>
          <w:szCs w:val="22"/>
        </w:rPr>
        <w:t xml:space="preserve">9.4. Все изменения и дополнения к Контракту оформляются письменно, в виде дополнительных соглашений, подписываются каждой из Сторон </w:t>
      </w:r>
      <w:r w:rsidR="001F25EE" w:rsidRPr="006C7EB4">
        <w:rPr>
          <w:sz w:val="22"/>
          <w:szCs w:val="22"/>
        </w:rPr>
        <w:t>и являются</w:t>
      </w:r>
      <w:r w:rsidRPr="006C7EB4">
        <w:rPr>
          <w:sz w:val="22"/>
          <w:szCs w:val="22"/>
        </w:rPr>
        <w:t xml:space="preserve"> неотъемлемой частью Контракта.</w:t>
      </w:r>
    </w:p>
    <w:p w14:paraId="73E2340B" w14:textId="77777777" w:rsidR="00830D26" w:rsidRPr="006C7EB4" w:rsidRDefault="00830D26" w:rsidP="00CE5F33">
      <w:pPr>
        <w:jc w:val="both"/>
        <w:rPr>
          <w:sz w:val="22"/>
          <w:szCs w:val="22"/>
        </w:rPr>
      </w:pPr>
      <w:r w:rsidRPr="006C7EB4">
        <w:rPr>
          <w:sz w:val="22"/>
          <w:szCs w:val="22"/>
        </w:rPr>
        <w:t xml:space="preserve">9.5. Все споры и разногласия в связи с исполнением, изменением и расторжением Контракта разрешаются путем переговоров между Сторонами, </w:t>
      </w:r>
      <w:r w:rsidR="001F25EE" w:rsidRPr="006C7EB4">
        <w:rPr>
          <w:sz w:val="22"/>
          <w:szCs w:val="22"/>
        </w:rPr>
        <w:t>а в случае, если</w:t>
      </w:r>
      <w:r w:rsidRPr="006C7EB4">
        <w:rPr>
          <w:sz w:val="22"/>
          <w:szCs w:val="22"/>
        </w:rPr>
        <w:t xml:space="preserve"> Стороны не придут к соглашению, споры подлежат рассмотрению в соответствии с законодательством Российской Федерации.</w:t>
      </w:r>
    </w:p>
    <w:p w14:paraId="47F37FA2" w14:textId="77777777" w:rsidR="00830D26" w:rsidRPr="006C7EB4" w:rsidRDefault="00830D26" w:rsidP="00CE5F33">
      <w:pPr>
        <w:jc w:val="both"/>
        <w:rPr>
          <w:sz w:val="22"/>
          <w:szCs w:val="22"/>
        </w:rPr>
      </w:pPr>
      <w:r w:rsidRPr="006C7EB4">
        <w:rPr>
          <w:sz w:val="22"/>
          <w:szCs w:val="22"/>
        </w:rPr>
        <w:t>9.6. Все перечисленные ниже Приложения являются неотъемлемой частью Контракта:</w:t>
      </w:r>
    </w:p>
    <w:p w14:paraId="5001665E" w14:textId="77777777" w:rsidR="006C7EB4" w:rsidRDefault="006C7EB4" w:rsidP="00CE5F33">
      <w:pPr>
        <w:suppressAutoHyphens/>
        <w:spacing w:line="276" w:lineRule="auto"/>
        <w:ind w:right="57"/>
        <w:jc w:val="both"/>
        <w:rPr>
          <w:sz w:val="22"/>
          <w:szCs w:val="22"/>
        </w:rPr>
      </w:pPr>
    </w:p>
    <w:p w14:paraId="63744A95" w14:textId="48286041" w:rsidR="00830D26" w:rsidRPr="006C7EB4" w:rsidRDefault="00830D26" w:rsidP="00CE5F33">
      <w:pPr>
        <w:suppressAutoHyphens/>
        <w:spacing w:line="276" w:lineRule="auto"/>
        <w:ind w:right="57"/>
        <w:jc w:val="both"/>
        <w:rPr>
          <w:sz w:val="22"/>
          <w:szCs w:val="22"/>
        </w:rPr>
      </w:pPr>
      <w:r w:rsidRPr="006C7EB4">
        <w:rPr>
          <w:sz w:val="22"/>
          <w:szCs w:val="22"/>
        </w:rPr>
        <w:t xml:space="preserve">Приложение № 1 – </w:t>
      </w:r>
      <w:r w:rsidR="007D3A36" w:rsidRPr="006C7EB4">
        <w:rPr>
          <w:sz w:val="22"/>
          <w:szCs w:val="22"/>
        </w:rPr>
        <w:t>Описание объекта закупки</w:t>
      </w:r>
      <w:r w:rsidR="001B54C8" w:rsidRPr="006C7EB4">
        <w:rPr>
          <w:sz w:val="22"/>
          <w:szCs w:val="22"/>
        </w:rPr>
        <w:t>;</w:t>
      </w:r>
    </w:p>
    <w:p w14:paraId="4EF09AE1" w14:textId="27527DDD" w:rsidR="00883019" w:rsidRPr="006C7EB4" w:rsidRDefault="00883019" w:rsidP="00CE5F33">
      <w:pPr>
        <w:suppressAutoHyphens/>
        <w:spacing w:line="276" w:lineRule="auto"/>
        <w:ind w:right="57"/>
        <w:jc w:val="both"/>
        <w:rPr>
          <w:sz w:val="22"/>
          <w:szCs w:val="22"/>
        </w:rPr>
      </w:pPr>
      <w:r w:rsidRPr="006C7EB4">
        <w:rPr>
          <w:sz w:val="22"/>
          <w:szCs w:val="22"/>
        </w:rPr>
        <w:t>Приложение № 2-Расчет цены контракта.</w:t>
      </w:r>
    </w:p>
    <w:p w14:paraId="7F5E2312" w14:textId="77777777" w:rsidR="00830D26" w:rsidRPr="006C7EB4" w:rsidRDefault="00477285" w:rsidP="00055A0A">
      <w:pPr>
        <w:suppressAutoHyphens/>
        <w:spacing w:line="276" w:lineRule="auto"/>
        <w:ind w:right="57"/>
        <w:rPr>
          <w:sz w:val="22"/>
          <w:szCs w:val="22"/>
        </w:rPr>
      </w:pPr>
      <w:r w:rsidRPr="006C7EB4">
        <w:rPr>
          <w:sz w:val="22"/>
          <w:szCs w:val="22"/>
        </w:rPr>
        <w:t xml:space="preserve"> </w:t>
      </w:r>
    </w:p>
    <w:p w14:paraId="59746DC9" w14:textId="77777777" w:rsidR="00830D26" w:rsidRPr="006C7EB4" w:rsidRDefault="00830D26" w:rsidP="00055A0A">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10. МЕСТО НАХОЖДЕНИЯ И БАНКОВСКИЕ РЕКВИЗИТЫ СТОРОН</w:t>
      </w:r>
    </w:p>
    <w:p w14:paraId="62A4A8C9" w14:textId="77777777" w:rsidR="00830D26" w:rsidRPr="006C7EB4" w:rsidRDefault="00830D26" w:rsidP="00055A0A">
      <w:pPr>
        <w:pStyle w:val="ConsPlusNonformat"/>
        <w:jc w:val="both"/>
        <w:rPr>
          <w:rFonts w:ascii="Times New Roman" w:hAnsi="Times New Roman" w:cs="Times New Roman"/>
          <w:sz w:val="22"/>
          <w:szCs w:val="22"/>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092"/>
      </w:tblGrid>
      <w:tr w:rsidR="000F1853" w:rsidRPr="006C7EB4" w14:paraId="420D6D4F" w14:textId="77777777" w:rsidTr="00CA6F66">
        <w:tc>
          <w:tcPr>
            <w:tcW w:w="4678" w:type="dxa"/>
          </w:tcPr>
          <w:p w14:paraId="61EC0F05" w14:textId="77777777" w:rsidR="000F1853" w:rsidRPr="006C7EB4" w:rsidRDefault="00CE5F33" w:rsidP="00CE5F33">
            <w:pPr>
              <w:jc w:val="center"/>
              <w:rPr>
                <w:sz w:val="22"/>
                <w:szCs w:val="22"/>
              </w:rPr>
            </w:pPr>
            <w:r w:rsidRPr="006C7EB4">
              <w:rPr>
                <w:sz w:val="22"/>
                <w:szCs w:val="22"/>
              </w:rPr>
              <w:t>ЗАКАЗЧИК:</w:t>
            </w:r>
          </w:p>
          <w:p w14:paraId="38091127" w14:textId="77777777" w:rsidR="00CE5F33" w:rsidRPr="006C7EB4" w:rsidRDefault="00CE5F33" w:rsidP="00055A0A">
            <w:pPr>
              <w:rPr>
                <w:sz w:val="22"/>
                <w:szCs w:val="22"/>
              </w:rPr>
            </w:pPr>
          </w:p>
          <w:p w14:paraId="4EE3D2F1" w14:textId="77777777" w:rsidR="000F1853" w:rsidRPr="006C7EB4" w:rsidRDefault="000F1853" w:rsidP="00055A0A">
            <w:pPr>
              <w:rPr>
                <w:sz w:val="22"/>
                <w:szCs w:val="22"/>
              </w:rPr>
            </w:pPr>
            <w:r w:rsidRPr="006C7EB4">
              <w:rPr>
                <w:sz w:val="22"/>
                <w:szCs w:val="22"/>
              </w:rPr>
              <w:t>Санкт-Петербургское государственное бюджетное учреждение «Спортивный центр «Физкультура и здоровье»</w:t>
            </w:r>
          </w:p>
          <w:p w14:paraId="15205639" w14:textId="77777777" w:rsidR="00CE5F33" w:rsidRPr="006C7EB4" w:rsidRDefault="00CE5F33" w:rsidP="00055A0A">
            <w:pPr>
              <w:rPr>
                <w:sz w:val="22"/>
                <w:szCs w:val="22"/>
              </w:rPr>
            </w:pPr>
          </w:p>
          <w:p w14:paraId="1498870D" w14:textId="77777777" w:rsidR="000D01B6" w:rsidRPr="006C7EB4" w:rsidRDefault="000D01B6" w:rsidP="00055A0A">
            <w:pPr>
              <w:rPr>
                <w:iCs/>
                <w:sz w:val="22"/>
                <w:szCs w:val="22"/>
              </w:rPr>
            </w:pPr>
            <w:r w:rsidRPr="006C7EB4">
              <w:rPr>
                <w:iCs/>
                <w:sz w:val="22"/>
                <w:szCs w:val="22"/>
              </w:rPr>
              <w:t>Адрес</w:t>
            </w:r>
            <w:r w:rsidRPr="006C7EB4">
              <w:rPr>
                <w:iCs/>
                <w:sz w:val="22"/>
                <w:szCs w:val="22"/>
              </w:rPr>
              <w:tab/>
              <w:t xml:space="preserve">196084, г. Санкт-Петербург, Московский пр. д.102 корп.2, </w:t>
            </w:r>
            <w:proofErr w:type="spellStart"/>
            <w:proofErr w:type="gramStart"/>
            <w:r w:rsidRPr="006C7EB4">
              <w:rPr>
                <w:iCs/>
                <w:sz w:val="22"/>
                <w:szCs w:val="22"/>
              </w:rPr>
              <w:t>лит.А</w:t>
            </w:r>
            <w:proofErr w:type="spellEnd"/>
            <w:proofErr w:type="gramEnd"/>
          </w:p>
          <w:p w14:paraId="3A81B5FF" w14:textId="77777777" w:rsidR="000D01B6" w:rsidRPr="006C7EB4" w:rsidRDefault="000D01B6" w:rsidP="00055A0A">
            <w:pPr>
              <w:rPr>
                <w:iCs/>
                <w:sz w:val="22"/>
                <w:szCs w:val="22"/>
              </w:rPr>
            </w:pPr>
            <w:r w:rsidRPr="006C7EB4">
              <w:rPr>
                <w:iCs/>
                <w:sz w:val="22"/>
                <w:szCs w:val="22"/>
              </w:rPr>
              <w:t xml:space="preserve">ИНН / КПП </w:t>
            </w:r>
            <w:r w:rsidRPr="006C7EB4">
              <w:rPr>
                <w:iCs/>
                <w:sz w:val="22"/>
                <w:szCs w:val="22"/>
              </w:rPr>
              <w:tab/>
              <w:t>7810326589 / 781001001</w:t>
            </w:r>
          </w:p>
          <w:p w14:paraId="1D2FBAED" w14:textId="77777777" w:rsidR="000D01B6" w:rsidRPr="006C7EB4" w:rsidRDefault="000D01B6" w:rsidP="00055A0A">
            <w:pPr>
              <w:rPr>
                <w:iCs/>
                <w:sz w:val="22"/>
                <w:szCs w:val="22"/>
              </w:rPr>
            </w:pPr>
            <w:r w:rsidRPr="006C7EB4">
              <w:rPr>
                <w:iCs/>
                <w:sz w:val="22"/>
                <w:szCs w:val="22"/>
              </w:rPr>
              <w:t>Банковские реквизиты</w:t>
            </w:r>
            <w:r w:rsidRPr="006C7EB4">
              <w:rPr>
                <w:iCs/>
                <w:sz w:val="22"/>
                <w:szCs w:val="22"/>
              </w:rPr>
              <w:tab/>
              <w:t xml:space="preserve"> Лицевой счет № 0591060</w:t>
            </w:r>
          </w:p>
          <w:p w14:paraId="6DE766DF" w14:textId="77777777" w:rsidR="006C7EB4" w:rsidRPr="006C7EB4" w:rsidRDefault="006C7EB4" w:rsidP="006C7EB4">
            <w:pPr>
              <w:rPr>
                <w:iCs/>
                <w:sz w:val="22"/>
                <w:szCs w:val="22"/>
              </w:rPr>
            </w:pPr>
            <w:r w:rsidRPr="006C7EB4">
              <w:rPr>
                <w:iCs/>
                <w:sz w:val="22"/>
                <w:szCs w:val="22"/>
              </w:rPr>
              <w:t xml:space="preserve">ОКЦ № 1 СЗГУ Банка России //УФК по </w:t>
            </w:r>
            <w:proofErr w:type="spellStart"/>
            <w:r w:rsidRPr="006C7EB4">
              <w:rPr>
                <w:iCs/>
                <w:sz w:val="22"/>
                <w:szCs w:val="22"/>
              </w:rPr>
              <w:t>г.Санкт</w:t>
            </w:r>
            <w:proofErr w:type="spellEnd"/>
            <w:r w:rsidRPr="006C7EB4">
              <w:rPr>
                <w:iCs/>
                <w:sz w:val="22"/>
                <w:szCs w:val="22"/>
              </w:rPr>
              <w:t>-Петербургу, г. Санкт-Петербург</w:t>
            </w:r>
          </w:p>
          <w:p w14:paraId="61626FEC" w14:textId="77777777" w:rsidR="006C7EB4" w:rsidRPr="006C7EB4" w:rsidRDefault="006C7EB4" w:rsidP="006C7EB4">
            <w:pPr>
              <w:rPr>
                <w:iCs/>
                <w:sz w:val="22"/>
                <w:szCs w:val="22"/>
              </w:rPr>
            </w:pPr>
            <w:r w:rsidRPr="006C7EB4">
              <w:rPr>
                <w:iCs/>
                <w:sz w:val="22"/>
                <w:szCs w:val="22"/>
              </w:rPr>
              <w:t>БИК 014030106, к/с 40102810945370000005</w:t>
            </w:r>
          </w:p>
          <w:p w14:paraId="186C94C4" w14:textId="77777777" w:rsidR="006C7EB4" w:rsidRPr="006C7EB4" w:rsidRDefault="006C7EB4" w:rsidP="006C7EB4">
            <w:pPr>
              <w:rPr>
                <w:iCs/>
                <w:sz w:val="22"/>
                <w:szCs w:val="22"/>
              </w:rPr>
            </w:pPr>
            <w:proofErr w:type="spellStart"/>
            <w:proofErr w:type="gramStart"/>
            <w:r w:rsidRPr="006C7EB4">
              <w:rPr>
                <w:iCs/>
                <w:sz w:val="22"/>
                <w:szCs w:val="22"/>
              </w:rPr>
              <w:t>казн.счет</w:t>
            </w:r>
            <w:proofErr w:type="spellEnd"/>
            <w:proofErr w:type="gramEnd"/>
            <w:r w:rsidRPr="006C7EB4">
              <w:rPr>
                <w:iCs/>
                <w:sz w:val="22"/>
                <w:szCs w:val="22"/>
              </w:rPr>
              <w:t xml:space="preserve"> 03224643400000007200</w:t>
            </w:r>
          </w:p>
          <w:p w14:paraId="3B25D01D" w14:textId="77777777" w:rsidR="000D01B6" w:rsidRPr="006C7EB4" w:rsidRDefault="000D01B6" w:rsidP="00055A0A">
            <w:pPr>
              <w:rPr>
                <w:sz w:val="22"/>
                <w:szCs w:val="22"/>
              </w:rPr>
            </w:pPr>
            <w:r w:rsidRPr="006C7EB4">
              <w:rPr>
                <w:sz w:val="22"/>
                <w:szCs w:val="22"/>
              </w:rPr>
              <w:t>Расчетный счет: 03224643400000007200</w:t>
            </w:r>
          </w:p>
          <w:p w14:paraId="34ADAEAB" w14:textId="77777777" w:rsidR="000D01B6" w:rsidRPr="006C7EB4" w:rsidRDefault="000D01B6" w:rsidP="00055A0A">
            <w:pPr>
              <w:rPr>
                <w:iCs/>
                <w:sz w:val="22"/>
                <w:szCs w:val="22"/>
              </w:rPr>
            </w:pPr>
            <w:proofErr w:type="gramStart"/>
            <w:r w:rsidRPr="006C7EB4">
              <w:rPr>
                <w:iCs/>
                <w:sz w:val="22"/>
                <w:szCs w:val="22"/>
              </w:rPr>
              <w:t>Контакты  (</w:t>
            </w:r>
            <w:proofErr w:type="gramEnd"/>
            <w:r w:rsidRPr="006C7EB4">
              <w:rPr>
                <w:iCs/>
                <w:sz w:val="22"/>
                <w:szCs w:val="22"/>
              </w:rPr>
              <w:t xml:space="preserve">тел., факс, </w:t>
            </w:r>
            <w:proofErr w:type="spellStart"/>
            <w:r w:rsidRPr="006C7EB4">
              <w:rPr>
                <w:iCs/>
                <w:sz w:val="22"/>
                <w:szCs w:val="22"/>
              </w:rPr>
              <w:t>e-mail</w:t>
            </w:r>
            <w:proofErr w:type="spellEnd"/>
            <w:r w:rsidRPr="006C7EB4">
              <w:rPr>
                <w:iCs/>
                <w:sz w:val="22"/>
                <w:szCs w:val="22"/>
              </w:rPr>
              <w:t>) 241-34-76,</w:t>
            </w:r>
          </w:p>
          <w:p w14:paraId="0612B090" w14:textId="77777777" w:rsidR="00CE5F33" w:rsidRPr="006C7EB4" w:rsidRDefault="000D01B6" w:rsidP="00055A0A">
            <w:pPr>
              <w:rPr>
                <w:iCs/>
                <w:sz w:val="22"/>
                <w:szCs w:val="22"/>
              </w:rPr>
            </w:pPr>
            <w:r w:rsidRPr="006C7EB4">
              <w:rPr>
                <w:iCs/>
                <w:sz w:val="22"/>
                <w:szCs w:val="22"/>
              </w:rPr>
              <w:t xml:space="preserve"> fizspb.gz@mail.ru</w:t>
            </w:r>
            <w:r w:rsidRPr="006C7EB4">
              <w:rPr>
                <w:iCs/>
                <w:sz w:val="22"/>
                <w:szCs w:val="22"/>
              </w:rPr>
              <w:cr/>
            </w:r>
          </w:p>
          <w:p w14:paraId="160C4102" w14:textId="77777777" w:rsidR="00CA6F66" w:rsidRPr="006C7EB4" w:rsidRDefault="000D01B6" w:rsidP="00055A0A">
            <w:pPr>
              <w:rPr>
                <w:iCs/>
                <w:sz w:val="22"/>
                <w:szCs w:val="22"/>
              </w:rPr>
            </w:pPr>
            <w:proofErr w:type="gramStart"/>
            <w:r w:rsidRPr="006C7EB4">
              <w:rPr>
                <w:iCs/>
                <w:sz w:val="22"/>
                <w:szCs w:val="22"/>
              </w:rPr>
              <w:t>Директор  СПб</w:t>
            </w:r>
            <w:proofErr w:type="gramEnd"/>
            <w:r w:rsidRPr="006C7EB4">
              <w:rPr>
                <w:iCs/>
                <w:sz w:val="22"/>
                <w:szCs w:val="22"/>
              </w:rPr>
              <w:t xml:space="preserve"> ГБУ «</w:t>
            </w:r>
            <w:proofErr w:type="spellStart"/>
            <w:r w:rsidRPr="006C7EB4">
              <w:rPr>
                <w:iCs/>
                <w:sz w:val="22"/>
                <w:szCs w:val="22"/>
              </w:rPr>
              <w:t>СЦФиЗ</w:t>
            </w:r>
            <w:proofErr w:type="spellEnd"/>
            <w:r w:rsidRPr="006C7EB4">
              <w:rPr>
                <w:iCs/>
                <w:sz w:val="22"/>
                <w:szCs w:val="22"/>
              </w:rPr>
              <w:t xml:space="preserve">» </w:t>
            </w:r>
          </w:p>
          <w:p w14:paraId="6F26A225" w14:textId="77777777" w:rsidR="000D01B6" w:rsidRPr="006C7EB4" w:rsidRDefault="00CE5F33" w:rsidP="00055A0A">
            <w:pPr>
              <w:rPr>
                <w:iCs/>
                <w:sz w:val="22"/>
                <w:szCs w:val="22"/>
              </w:rPr>
            </w:pPr>
            <w:r w:rsidRPr="006C7EB4">
              <w:rPr>
                <w:iCs/>
                <w:sz w:val="22"/>
                <w:szCs w:val="22"/>
              </w:rPr>
              <w:t xml:space="preserve">                                             </w:t>
            </w:r>
            <w:r w:rsidR="00CA6F66" w:rsidRPr="006C7EB4">
              <w:rPr>
                <w:iCs/>
                <w:sz w:val="22"/>
                <w:szCs w:val="22"/>
              </w:rPr>
              <w:t>__________</w:t>
            </w:r>
            <w:proofErr w:type="spellStart"/>
            <w:r w:rsidR="000D01B6" w:rsidRPr="006C7EB4">
              <w:rPr>
                <w:iCs/>
                <w:sz w:val="22"/>
                <w:szCs w:val="22"/>
              </w:rPr>
              <w:t>Пыхов</w:t>
            </w:r>
            <w:proofErr w:type="spellEnd"/>
            <w:r w:rsidR="000D01B6" w:rsidRPr="006C7EB4">
              <w:rPr>
                <w:iCs/>
                <w:sz w:val="22"/>
                <w:szCs w:val="22"/>
              </w:rPr>
              <w:t xml:space="preserve"> Д.Н.</w:t>
            </w:r>
          </w:p>
          <w:p w14:paraId="38275D07" w14:textId="77777777" w:rsidR="000D01B6" w:rsidRPr="006C7EB4" w:rsidRDefault="00CA6F66" w:rsidP="00055A0A">
            <w:pPr>
              <w:rPr>
                <w:iCs/>
                <w:color w:val="FF0000"/>
                <w:sz w:val="22"/>
                <w:szCs w:val="22"/>
              </w:rPr>
            </w:pPr>
            <w:r w:rsidRPr="006C7EB4">
              <w:rPr>
                <w:iCs/>
                <w:sz w:val="22"/>
                <w:szCs w:val="22"/>
              </w:rPr>
              <w:t>МП</w:t>
            </w:r>
          </w:p>
          <w:p w14:paraId="5928AB7C" w14:textId="77777777" w:rsidR="000F1853" w:rsidRPr="006C7EB4" w:rsidRDefault="000F1853" w:rsidP="00055A0A">
            <w:pPr>
              <w:spacing w:line="0" w:lineRule="atLeast"/>
              <w:rPr>
                <w:sz w:val="22"/>
                <w:szCs w:val="22"/>
              </w:rPr>
            </w:pPr>
          </w:p>
        </w:tc>
        <w:tc>
          <w:tcPr>
            <w:tcW w:w="5092" w:type="dxa"/>
          </w:tcPr>
          <w:p w14:paraId="08479B01" w14:textId="77777777" w:rsidR="00493ED3" w:rsidRPr="006C7EB4" w:rsidRDefault="00CE5F33" w:rsidP="00CE5F33">
            <w:pPr>
              <w:pStyle w:val="ConsPlusNonformat"/>
              <w:jc w:val="center"/>
              <w:rPr>
                <w:rFonts w:ascii="Times New Roman" w:hAnsi="Times New Roman" w:cs="Times New Roman"/>
                <w:sz w:val="22"/>
                <w:szCs w:val="22"/>
              </w:rPr>
            </w:pPr>
            <w:r w:rsidRPr="006C7EB4">
              <w:rPr>
                <w:rFonts w:ascii="Times New Roman" w:hAnsi="Times New Roman" w:cs="Times New Roman"/>
                <w:sz w:val="22"/>
                <w:szCs w:val="22"/>
              </w:rPr>
              <w:t>ИСПОЛНИТЕЛЬ:</w:t>
            </w:r>
          </w:p>
          <w:p w14:paraId="3E121881" w14:textId="77777777" w:rsidR="00CE5F33" w:rsidRPr="006C7EB4" w:rsidRDefault="00CE5F33" w:rsidP="00055A0A">
            <w:pPr>
              <w:jc w:val="both"/>
              <w:rPr>
                <w:sz w:val="22"/>
                <w:szCs w:val="22"/>
              </w:rPr>
            </w:pPr>
          </w:p>
          <w:p w14:paraId="1DCB348E" w14:textId="0952378F" w:rsidR="00CA6F66" w:rsidRPr="006C7EB4" w:rsidRDefault="00CA6F66" w:rsidP="00883019">
            <w:pPr>
              <w:ind w:hanging="103"/>
              <w:jc w:val="both"/>
              <w:rPr>
                <w:sz w:val="22"/>
                <w:szCs w:val="22"/>
              </w:rPr>
            </w:pPr>
            <w:r w:rsidRPr="006C7EB4">
              <w:rPr>
                <w:sz w:val="22"/>
                <w:szCs w:val="22"/>
              </w:rPr>
              <w:t xml:space="preserve">  </w:t>
            </w:r>
          </w:p>
          <w:p w14:paraId="17ABEA27" w14:textId="77777777" w:rsidR="00CA6F66" w:rsidRPr="006C7EB4" w:rsidRDefault="00CA6F66" w:rsidP="00CA6F66">
            <w:pPr>
              <w:jc w:val="both"/>
              <w:rPr>
                <w:sz w:val="22"/>
                <w:szCs w:val="22"/>
              </w:rPr>
            </w:pPr>
          </w:p>
          <w:p w14:paraId="3942A758" w14:textId="77777777" w:rsidR="00CA6F66" w:rsidRPr="006C7EB4" w:rsidRDefault="00CA6F66" w:rsidP="00CA6F66">
            <w:pPr>
              <w:jc w:val="both"/>
              <w:rPr>
                <w:sz w:val="22"/>
                <w:szCs w:val="22"/>
                <w:lang w:bidi="ru-RU"/>
              </w:rPr>
            </w:pPr>
          </w:p>
          <w:p w14:paraId="4D1AB841" w14:textId="77777777" w:rsidR="00CA6F66" w:rsidRPr="006C7EB4" w:rsidRDefault="00CA6F66" w:rsidP="00CA6F66">
            <w:pPr>
              <w:jc w:val="both"/>
              <w:rPr>
                <w:sz w:val="22"/>
                <w:szCs w:val="22"/>
                <w:lang w:bidi="ru-RU"/>
              </w:rPr>
            </w:pPr>
          </w:p>
          <w:p w14:paraId="51EF6256" w14:textId="77777777" w:rsidR="0044504B" w:rsidRPr="006C7EB4" w:rsidRDefault="0044504B" w:rsidP="00055A0A">
            <w:pPr>
              <w:pStyle w:val="ConsPlusNonformat"/>
              <w:jc w:val="both"/>
              <w:rPr>
                <w:rFonts w:ascii="Times New Roman" w:hAnsi="Times New Roman" w:cs="Times New Roman"/>
                <w:sz w:val="22"/>
                <w:szCs w:val="22"/>
              </w:rPr>
            </w:pPr>
          </w:p>
          <w:p w14:paraId="679C6790" w14:textId="77777777" w:rsidR="0044504B" w:rsidRPr="006C7EB4" w:rsidRDefault="0044504B" w:rsidP="00055A0A">
            <w:pPr>
              <w:pStyle w:val="ConsPlusNonformat"/>
              <w:jc w:val="both"/>
              <w:rPr>
                <w:rFonts w:ascii="Times New Roman" w:hAnsi="Times New Roman" w:cs="Times New Roman"/>
                <w:sz w:val="22"/>
                <w:szCs w:val="22"/>
              </w:rPr>
            </w:pPr>
          </w:p>
          <w:p w14:paraId="763DF5D9" w14:textId="77777777" w:rsidR="0044504B" w:rsidRPr="006C7EB4" w:rsidRDefault="0044504B" w:rsidP="00055A0A">
            <w:pPr>
              <w:pStyle w:val="ConsPlusNonformat"/>
              <w:jc w:val="both"/>
              <w:rPr>
                <w:rFonts w:ascii="Times New Roman" w:hAnsi="Times New Roman" w:cs="Times New Roman"/>
                <w:sz w:val="22"/>
                <w:szCs w:val="22"/>
              </w:rPr>
            </w:pPr>
          </w:p>
        </w:tc>
      </w:tr>
    </w:tbl>
    <w:p w14:paraId="182743B2" w14:textId="77777777" w:rsidR="0044504B" w:rsidRPr="006C7EB4" w:rsidRDefault="0044504B" w:rsidP="002125FE">
      <w:pPr>
        <w:pStyle w:val="ConsPlusNormal"/>
        <w:jc w:val="right"/>
        <w:outlineLvl w:val="1"/>
        <w:rPr>
          <w:rFonts w:ascii="Times New Roman" w:hAnsi="Times New Roman" w:cs="Times New Roman"/>
          <w:sz w:val="22"/>
          <w:szCs w:val="22"/>
        </w:rPr>
      </w:pPr>
      <w:bookmarkStart w:id="3" w:name="_Hlk98318872"/>
    </w:p>
    <w:p w14:paraId="355CCEE5" w14:textId="77777777" w:rsidR="0044504B" w:rsidRPr="006C7EB4" w:rsidRDefault="0044504B" w:rsidP="002125FE">
      <w:pPr>
        <w:pStyle w:val="ConsPlusNormal"/>
        <w:jc w:val="right"/>
        <w:outlineLvl w:val="1"/>
        <w:rPr>
          <w:rFonts w:ascii="Times New Roman" w:hAnsi="Times New Roman" w:cs="Times New Roman"/>
          <w:sz w:val="22"/>
          <w:szCs w:val="22"/>
        </w:rPr>
      </w:pPr>
    </w:p>
    <w:p w14:paraId="4479E8C1" w14:textId="77777777" w:rsidR="0044504B" w:rsidRPr="006C7EB4" w:rsidRDefault="0044504B" w:rsidP="002125FE">
      <w:pPr>
        <w:pStyle w:val="ConsPlusNormal"/>
        <w:jc w:val="right"/>
        <w:outlineLvl w:val="1"/>
        <w:rPr>
          <w:rFonts w:ascii="Times New Roman" w:hAnsi="Times New Roman" w:cs="Times New Roman"/>
          <w:sz w:val="22"/>
          <w:szCs w:val="22"/>
        </w:rPr>
      </w:pPr>
    </w:p>
    <w:p w14:paraId="13E30B7C" w14:textId="77777777" w:rsidR="0044504B" w:rsidRPr="006C7EB4" w:rsidRDefault="0044504B" w:rsidP="002125FE">
      <w:pPr>
        <w:pStyle w:val="ConsPlusNormal"/>
        <w:jc w:val="right"/>
        <w:outlineLvl w:val="1"/>
        <w:rPr>
          <w:rFonts w:ascii="Times New Roman" w:hAnsi="Times New Roman" w:cs="Times New Roman"/>
          <w:sz w:val="22"/>
          <w:szCs w:val="22"/>
        </w:rPr>
      </w:pPr>
    </w:p>
    <w:p w14:paraId="083C3F95" w14:textId="77777777" w:rsidR="0044504B" w:rsidRPr="006C7EB4" w:rsidRDefault="0044504B" w:rsidP="002125FE">
      <w:pPr>
        <w:pStyle w:val="ConsPlusNormal"/>
        <w:jc w:val="right"/>
        <w:outlineLvl w:val="1"/>
        <w:rPr>
          <w:rFonts w:ascii="Times New Roman" w:hAnsi="Times New Roman" w:cs="Times New Roman"/>
          <w:sz w:val="22"/>
          <w:szCs w:val="22"/>
        </w:rPr>
      </w:pPr>
    </w:p>
    <w:p w14:paraId="0A5FFF10" w14:textId="77777777" w:rsidR="0044504B" w:rsidRPr="006C7EB4" w:rsidRDefault="0044504B" w:rsidP="002125FE">
      <w:pPr>
        <w:pStyle w:val="ConsPlusNormal"/>
        <w:jc w:val="right"/>
        <w:outlineLvl w:val="1"/>
        <w:rPr>
          <w:rFonts w:ascii="Times New Roman" w:hAnsi="Times New Roman" w:cs="Times New Roman"/>
          <w:sz w:val="22"/>
          <w:szCs w:val="22"/>
        </w:rPr>
      </w:pPr>
    </w:p>
    <w:p w14:paraId="08756AA8" w14:textId="77777777" w:rsidR="00883019" w:rsidRPr="006C7EB4" w:rsidRDefault="00883019" w:rsidP="002125FE">
      <w:pPr>
        <w:pStyle w:val="ConsPlusNormal"/>
        <w:jc w:val="right"/>
        <w:outlineLvl w:val="1"/>
        <w:rPr>
          <w:rFonts w:ascii="Times New Roman" w:hAnsi="Times New Roman" w:cs="Times New Roman"/>
          <w:sz w:val="22"/>
          <w:szCs w:val="22"/>
        </w:rPr>
      </w:pPr>
    </w:p>
    <w:p w14:paraId="020A9617" w14:textId="77777777" w:rsidR="00883019" w:rsidRPr="006C7EB4" w:rsidRDefault="00883019" w:rsidP="002125FE">
      <w:pPr>
        <w:pStyle w:val="ConsPlusNormal"/>
        <w:jc w:val="right"/>
        <w:outlineLvl w:val="1"/>
        <w:rPr>
          <w:rFonts w:ascii="Times New Roman" w:hAnsi="Times New Roman" w:cs="Times New Roman"/>
          <w:sz w:val="22"/>
          <w:szCs w:val="22"/>
        </w:rPr>
      </w:pPr>
    </w:p>
    <w:p w14:paraId="2AB87281" w14:textId="77777777" w:rsidR="00883019" w:rsidRDefault="00883019" w:rsidP="002125FE">
      <w:pPr>
        <w:pStyle w:val="ConsPlusNormal"/>
        <w:jc w:val="right"/>
        <w:outlineLvl w:val="1"/>
        <w:rPr>
          <w:rFonts w:ascii="Times New Roman" w:hAnsi="Times New Roman" w:cs="Times New Roman"/>
          <w:sz w:val="22"/>
          <w:szCs w:val="22"/>
        </w:rPr>
      </w:pPr>
    </w:p>
    <w:p w14:paraId="64514793" w14:textId="77777777" w:rsidR="006C7EB4" w:rsidRDefault="006C7EB4" w:rsidP="002125FE">
      <w:pPr>
        <w:pStyle w:val="ConsPlusNormal"/>
        <w:jc w:val="right"/>
        <w:outlineLvl w:val="1"/>
        <w:rPr>
          <w:rFonts w:ascii="Times New Roman" w:hAnsi="Times New Roman" w:cs="Times New Roman"/>
          <w:sz w:val="22"/>
          <w:szCs w:val="22"/>
        </w:rPr>
      </w:pPr>
    </w:p>
    <w:p w14:paraId="66576AAC" w14:textId="77777777" w:rsidR="006C7EB4" w:rsidRPr="006C7EB4" w:rsidRDefault="006C7EB4" w:rsidP="002125FE">
      <w:pPr>
        <w:pStyle w:val="ConsPlusNormal"/>
        <w:jc w:val="right"/>
        <w:outlineLvl w:val="1"/>
        <w:rPr>
          <w:rFonts w:ascii="Times New Roman" w:hAnsi="Times New Roman" w:cs="Times New Roman"/>
          <w:sz w:val="22"/>
          <w:szCs w:val="22"/>
        </w:rPr>
      </w:pPr>
    </w:p>
    <w:p w14:paraId="6A6CE00D" w14:textId="300C7B10" w:rsidR="002125FE" w:rsidRPr="006C7EB4" w:rsidRDefault="002125FE" w:rsidP="002125FE">
      <w:pPr>
        <w:pStyle w:val="ConsPlusNormal"/>
        <w:jc w:val="right"/>
        <w:outlineLvl w:val="1"/>
        <w:rPr>
          <w:rFonts w:ascii="Times New Roman" w:hAnsi="Times New Roman" w:cs="Times New Roman"/>
          <w:sz w:val="22"/>
          <w:szCs w:val="22"/>
        </w:rPr>
      </w:pPr>
      <w:bookmarkStart w:id="4" w:name="_Hlk163468763"/>
      <w:r w:rsidRPr="006C7EB4">
        <w:rPr>
          <w:rFonts w:ascii="Times New Roman" w:hAnsi="Times New Roman" w:cs="Times New Roman"/>
          <w:sz w:val="22"/>
          <w:szCs w:val="22"/>
        </w:rPr>
        <w:lastRenderedPageBreak/>
        <w:t>Приложение N 1</w:t>
      </w:r>
    </w:p>
    <w:p w14:paraId="6DDC33D4" w14:textId="390792AE" w:rsidR="002125FE" w:rsidRPr="006C7EB4" w:rsidRDefault="002125FE" w:rsidP="002125FE">
      <w:pPr>
        <w:pStyle w:val="ConsPlusNormal"/>
        <w:jc w:val="right"/>
        <w:rPr>
          <w:rFonts w:ascii="Times New Roman" w:hAnsi="Times New Roman" w:cs="Times New Roman"/>
          <w:sz w:val="22"/>
          <w:szCs w:val="22"/>
        </w:rPr>
      </w:pPr>
      <w:r w:rsidRPr="006C7EB4">
        <w:rPr>
          <w:rFonts w:ascii="Times New Roman" w:hAnsi="Times New Roman" w:cs="Times New Roman"/>
          <w:sz w:val="22"/>
          <w:szCs w:val="22"/>
        </w:rPr>
        <w:t>к Контракту №</w:t>
      </w:r>
      <w:r w:rsidR="00E13565" w:rsidRPr="006C7EB4">
        <w:rPr>
          <w:rFonts w:ascii="Times New Roman" w:hAnsi="Times New Roman" w:cs="Times New Roman"/>
          <w:sz w:val="22"/>
          <w:szCs w:val="22"/>
        </w:rPr>
        <w:t>___</w:t>
      </w:r>
    </w:p>
    <w:p w14:paraId="33BD3571" w14:textId="45F90C13" w:rsidR="002125FE" w:rsidRPr="006C7EB4" w:rsidRDefault="002125FE" w:rsidP="002125FE">
      <w:pPr>
        <w:pStyle w:val="ConsPlusNormal"/>
        <w:jc w:val="right"/>
        <w:rPr>
          <w:rFonts w:ascii="Times New Roman" w:hAnsi="Times New Roman" w:cs="Times New Roman"/>
          <w:sz w:val="22"/>
          <w:szCs w:val="22"/>
        </w:rPr>
      </w:pPr>
      <w:r w:rsidRPr="006C7EB4">
        <w:rPr>
          <w:rFonts w:ascii="Times New Roman" w:hAnsi="Times New Roman" w:cs="Times New Roman"/>
          <w:sz w:val="22"/>
          <w:szCs w:val="22"/>
        </w:rPr>
        <w:t xml:space="preserve">от </w:t>
      </w:r>
      <w:r w:rsidR="00883019" w:rsidRPr="006C7EB4">
        <w:rPr>
          <w:rFonts w:ascii="Times New Roman" w:hAnsi="Times New Roman" w:cs="Times New Roman"/>
          <w:sz w:val="22"/>
          <w:szCs w:val="22"/>
        </w:rPr>
        <w:t>__________</w:t>
      </w:r>
      <w:bookmarkEnd w:id="4"/>
    </w:p>
    <w:p w14:paraId="3762DC71" w14:textId="577D4272" w:rsidR="00170BE4" w:rsidRPr="006C7EB4" w:rsidRDefault="00170BE4" w:rsidP="00170BE4">
      <w:pPr>
        <w:jc w:val="center"/>
        <w:rPr>
          <w:sz w:val="22"/>
          <w:szCs w:val="22"/>
        </w:rPr>
      </w:pPr>
      <w:bookmarkStart w:id="5" w:name="P1375"/>
      <w:bookmarkEnd w:id="3"/>
      <w:bookmarkEnd w:id="5"/>
      <w:r w:rsidRPr="006C7EB4">
        <w:rPr>
          <w:sz w:val="22"/>
          <w:szCs w:val="22"/>
        </w:rPr>
        <w:t xml:space="preserve">                       </w:t>
      </w:r>
    </w:p>
    <w:p w14:paraId="3F477DD8" w14:textId="77777777" w:rsidR="00170BE4" w:rsidRPr="006C7EB4" w:rsidRDefault="00170BE4" w:rsidP="00170BE4">
      <w:pPr>
        <w:rPr>
          <w:sz w:val="22"/>
          <w:szCs w:val="22"/>
        </w:rPr>
      </w:pPr>
    </w:p>
    <w:p w14:paraId="4C5B9B7D" w14:textId="77777777" w:rsidR="009E19E6" w:rsidRPr="006C7EB4" w:rsidRDefault="009E19E6" w:rsidP="009E19E6">
      <w:pPr>
        <w:jc w:val="center"/>
        <w:rPr>
          <w:rFonts w:eastAsia="Calibri"/>
          <w:sz w:val="22"/>
          <w:szCs w:val="22"/>
          <w:lang w:eastAsia="en-US"/>
        </w:rPr>
      </w:pPr>
      <w:bookmarkStart w:id="6" w:name="P1526"/>
      <w:bookmarkEnd w:id="6"/>
      <w:r w:rsidRPr="006C7EB4">
        <w:rPr>
          <w:rFonts w:eastAsia="Calibri"/>
          <w:sz w:val="22"/>
          <w:szCs w:val="22"/>
          <w:lang w:eastAsia="en-US"/>
        </w:rPr>
        <w:t>ОПИСАНИЕ ОБЪЕКТА ЗАКУПКИ</w:t>
      </w:r>
    </w:p>
    <w:p w14:paraId="6161E465" w14:textId="77777777" w:rsidR="00E13565" w:rsidRPr="006C7EB4" w:rsidRDefault="00E13565" w:rsidP="00E13565">
      <w:pPr>
        <w:jc w:val="center"/>
        <w:rPr>
          <w:rFonts w:eastAsia="Calibri"/>
          <w:sz w:val="22"/>
          <w:szCs w:val="22"/>
          <w:lang w:eastAsia="en-US"/>
        </w:rPr>
      </w:pPr>
    </w:p>
    <w:p w14:paraId="0383E9A3"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 xml:space="preserve">на оказание услуг по обучению и проверке знаний требований охраны труда, оказания первой медицинской помощи, Правилам безопасности при эксплуатации тепловых энергоустановок </w:t>
      </w:r>
      <w:r w:rsidRPr="006C7EB4">
        <w:rPr>
          <w:rFonts w:eastAsia="Calibri"/>
          <w:sz w:val="22"/>
          <w:szCs w:val="22"/>
          <w:lang w:eastAsia="en-US"/>
        </w:rPr>
        <w:br/>
        <w:t>для нужд СПб ГБУ «</w:t>
      </w:r>
      <w:proofErr w:type="spellStart"/>
      <w:r w:rsidRPr="006C7EB4">
        <w:rPr>
          <w:rFonts w:eastAsia="Calibri"/>
          <w:sz w:val="22"/>
          <w:szCs w:val="22"/>
          <w:lang w:eastAsia="en-US"/>
        </w:rPr>
        <w:t>СЦФиЗ</w:t>
      </w:r>
      <w:proofErr w:type="spellEnd"/>
      <w:r w:rsidRPr="006C7EB4">
        <w:rPr>
          <w:rFonts w:eastAsia="Calibri"/>
          <w:sz w:val="22"/>
          <w:szCs w:val="22"/>
          <w:lang w:eastAsia="en-US"/>
        </w:rPr>
        <w:t>» в 2026 году.</w:t>
      </w:r>
    </w:p>
    <w:p w14:paraId="76A6B7C0" w14:textId="77777777" w:rsidR="00E13565" w:rsidRPr="006C7EB4" w:rsidRDefault="00E13565" w:rsidP="00E13565">
      <w:pPr>
        <w:jc w:val="center"/>
        <w:rPr>
          <w:rFonts w:eastAsia="Calibri"/>
          <w:sz w:val="22"/>
          <w:szCs w:val="22"/>
          <w:lang w:eastAsia="en-US"/>
        </w:rPr>
      </w:pPr>
    </w:p>
    <w:p w14:paraId="74E44106" w14:textId="77777777" w:rsidR="00E13565" w:rsidRPr="006C7EB4" w:rsidRDefault="00E13565" w:rsidP="00E13565">
      <w:pPr>
        <w:ind w:firstLine="567"/>
        <w:jc w:val="both"/>
        <w:rPr>
          <w:rFonts w:eastAsia="Calibri"/>
          <w:sz w:val="22"/>
          <w:szCs w:val="22"/>
          <w:lang w:eastAsia="en-US"/>
        </w:rPr>
      </w:pPr>
      <w:r w:rsidRPr="006C7EB4">
        <w:rPr>
          <w:rFonts w:eastAsia="Calibri"/>
          <w:sz w:val="22"/>
          <w:szCs w:val="22"/>
          <w:lang w:eastAsia="en-US"/>
        </w:rPr>
        <w:t>1. Наименование оказываемой услуги: оказанию услуг по обучению и проверке знаний требований охраны труда, оказания первой медицинской помощи работников СПб ГБУ «</w:t>
      </w:r>
      <w:proofErr w:type="spellStart"/>
      <w:r w:rsidRPr="006C7EB4">
        <w:rPr>
          <w:rFonts w:eastAsia="Calibri"/>
          <w:sz w:val="22"/>
          <w:szCs w:val="22"/>
          <w:lang w:eastAsia="en-US"/>
        </w:rPr>
        <w:t>СЦФиЗ</w:t>
      </w:r>
      <w:proofErr w:type="spellEnd"/>
      <w:r w:rsidRPr="006C7EB4">
        <w:rPr>
          <w:rFonts w:eastAsia="Calibri"/>
          <w:sz w:val="22"/>
          <w:szCs w:val="22"/>
          <w:lang w:eastAsia="en-US"/>
        </w:rPr>
        <w:t>» в 2026 году.</w:t>
      </w:r>
    </w:p>
    <w:p w14:paraId="739F822E" w14:textId="77777777" w:rsidR="00E13565" w:rsidRPr="006C7EB4" w:rsidRDefault="00E13565" w:rsidP="00E13565">
      <w:pPr>
        <w:ind w:firstLine="567"/>
        <w:jc w:val="both"/>
        <w:rPr>
          <w:rFonts w:eastAsia="Calibri"/>
          <w:sz w:val="22"/>
          <w:szCs w:val="22"/>
          <w:lang w:eastAsia="en-US"/>
        </w:rPr>
      </w:pPr>
      <w:r w:rsidRPr="006C7EB4">
        <w:rPr>
          <w:rFonts w:eastAsia="Calibri"/>
          <w:sz w:val="22"/>
          <w:szCs w:val="22"/>
          <w:lang w:val="en-US" w:eastAsia="en-US"/>
        </w:rPr>
        <w:t xml:space="preserve">2. </w:t>
      </w:r>
      <w:proofErr w:type="spellStart"/>
      <w:r w:rsidRPr="006C7EB4">
        <w:rPr>
          <w:rFonts w:eastAsia="Calibri"/>
          <w:sz w:val="22"/>
          <w:szCs w:val="22"/>
          <w:lang w:val="en-US" w:eastAsia="en-US"/>
        </w:rPr>
        <w:t>Объем</w:t>
      </w:r>
      <w:proofErr w:type="spellEnd"/>
      <w:r w:rsidRPr="006C7EB4">
        <w:rPr>
          <w:rFonts w:eastAsia="Calibri"/>
          <w:sz w:val="22"/>
          <w:szCs w:val="22"/>
          <w:lang w:val="en-US" w:eastAsia="en-US"/>
        </w:rPr>
        <w:t xml:space="preserve"> </w:t>
      </w:r>
      <w:proofErr w:type="spellStart"/>
      <w:r w:rsidRPr="006C7EB4">
        <w:rPr>
          <w:rFonts w:eastAsia="Calibri"/>
          <w:sz w:val="22"/>
          <w:szCs w:val="22"/>
          <w:lang w:val="en-US" w:eastAsia="en-US"/>
        </w:rPr>
        <w:t>оказываемой</w:t>
      </w:r>
      <w:proofErr w:type="spellEnd"/>
      <w:r w:rsidRPr="006C7EB4">
        <w:rPr>
          <w:rFonts w:eastAsia="Calibri"/>
          <w:sz w:val="22"/>
          <w:szCs w:val="22"/>
          <w:lang w:val="en-US" w:eastAsia="en-US"/>
        </w:rPr>
        <w:t xml:space="preserve"> </w:t>
      </w:r>
      <w:proofErr w:type="spellStart"/>
      <w:r w:rsidRPr="006C7EB4">
        <w:rPr>
          <w:rFonts w:eastAsia="Calibri"/>
          <w:sz w:val="22"/>
          <w:szCs w:val="22"/>
          <w:lang w:val="en-US" w:eastAsia="en-US"/>
        </w:rPr>
        <w:t>услуги</w:t>
      </w:r>
      <w:proofErr w:type="spellEnd"/>
      <w:r w:rsidRPr="006C7EB4">
        <w:rPr>
          <w:rFonts w:eastAsia="Calibri"/>
          <w:sz w:val="22"/>
          <w:szCs w:val="22"/>
          <w:lang w:val="en-US" w:eastAsia="en-US"/>
        </w:rPr>
        <w:t xml:space="preserve">: </w:t>
      </w:r>
    </w:p>
    <w:p w14:paraId="49521A6B" w14:textId="77777777" w:rsidR="00E13565" w:rsidRPr="006C7EB4" w:rsidRDefault="00E13565" w:rsidP="00E13565">
      <w:pPr>
        <w:ind w:firstLine="567"/>
        <w:jc w:val="both"/>
        <w:rPr>
          <w:rFonts w:eastAsia="Calibri"/>
          <w:sz w:val="22"/>
          <w:szCs w:val="22"/>
          <w:lang w:eastAsia="en-US"/>
        </w:rPr>
      </w:pPr>
    </w:p>
    <w:tbl>
      <w:tblPr>
        <w:tblW w:w="986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92"/>
        <w:gridCol w:w="2986"/>
        <w:gridCol w:w="2087"/>
      </w:tblGrid>
      <w:tr w:rsidR="00E13565" w:rsidRPr="006C7EB4" w14:paraId="0BAA0725" w14:textId="77777777" w:rsidTr="00321A40">
        <w:trPr>
          <w:trHeight w:val="172"/>
          <w:tblCellSpacing w:w="0" w:type="dxa"/>
          <w:jc w:val="center"/>
        </w:trPr>
        <w:tc>
          <w:tcPr>
            <w:tcW w:w="4792" w:type="dxa"/>
            <w:tcMar>
              <w:top w:w="0" w:type="dxa"/>
              <w:left w:w="115" w:type="dxa"/>
              <w:bottom w:w="0" w:type="dxa"/>
              <w:right w:w="115" w:type="dxa"/>
            </w:tcMar>
            <w:vAlign w:val="center"/>
            <w:hideMark/>
          </w:tcPr>
          <w:p w14:paraId="6DCC5083" w14:textId="77777777" w:rsidR="00E13565" w:rsidRPr="006C7EB4" w:rsidRDefault="00E13565" w:rsidP="00E13565">
            <w:pPr>
              <w:jc w:val="center"/>
              <w:rPr>
                <w:rFonts w:eastAsia="Calibri"/>
                <w:sz w:val="22"/>
                <w:szCs w:val="22"/>
              </w:rPr>
            </w:pPr>
            <w:r w:rsidRPr="006C7EB4">
              <w:rPr>
                <w:rFonts w:eastAsia="Calibri"/>
                <w:sz w:val="22"/>
                <w:szCs w:val="22"/>
              </w:rPr>
              <w:t>Наименование</w:t>
            </w:r>
          </w:p>
          <w:p w14:paraId="5239A308" w14:textId="77777777" w:rsidR="00E13565" w:rsidRPr="006C7EB4" w:rsidRDefault="00E13565" w:rsidP="00E13565">
            <w:pPr>
              <w:jc w:val="center"/>
              <w:rPr>
                <w:rFonts w:eastAsia="Calibri"/>
                <w:color w:val="000000"/>
                <w:sz w:val="22"/>
                <w:szCs w:val="22"/>
              </w:rPr>
            </w:pPr>
            <w:r w:rsidRPr="006C7EB4">
              <w:rPr>
                <w:rFonts w:eastAsia="Calibri"/>
                <w:sz w:val="22"/>
                <w:szCs w:val="22"/>
              </w:rPr>
              <w:t>оказываемых услуг (программ обучения)</w:t>
            </w:r>
          </w:p>
        </w:tc>
        <w:tc>
          <w:tcPr>
            <w:tcW w:w="2986" w:type="dxa"/>
            <w:tcMar>
              <w:top w:w="0" w:type="dxa"/>
              <w:left w:w="115" w:type="dxa"/>
              <w:bottom w:w="0" w:type="dxa"/>
              <w:right w:w="115" w:type="dxa"/>
            </w:tcMar>
            <w:vAlign w:val="center"/>
            <w:hideMark/>
          </w:tcPr>
          <w:p w14:paraId="0830440C"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Единица измерения</w:t>
            </w:r>
          </w:p>
          <w:p w14:paraId="3EAF478B"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по ОКЕИ</w:t>
            </w:r>
          </w:p>
        </w:tc>
        <w:tc>
          <w:tcPr>
            <w:tcW w:w="2087" w:type="dxa"/>
            <w:tcMar>
              <w:top w:w="0" w:type="dxa"/>
              <w:left w:w="115" w:type="dxa"/>
              <w:bottom w:w="0" w:type="dxa"/>
              <w:right w:w="115" w:type="dxa"/>
            </w:tcMar>
            <w:vAlign w:val="center"/>
            <w:hideMark/>
          </w:tcPr>
          <w:p w14:paraId="65586866"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Количество</w:t>
            </w:r>
          </w:p>
        </w:tc>
      </w:tr>
      <w:tr w:rsidR="00E13565" w:rsidRPr="006C7EB4" w14:paraId="5D691EBD" w14:textId="77777777" w:rsidTr="00321A40">
        <w:trPr>
          <w:trHeight w:val="833"/>
          <w:tblCellSpacing w:w="0" w:type="dxa"/>
          <w:jc w:val="center"/>
        </w:trPr>
        <w:tc>
          <w:tcPr>
            <w:tcW w:w="4792" w:type="dxa"/>
            <w:tcMar>
              <w:top w:w="0" w:type="dxa"/>
              <w:left w:w="115" w:type="dxa"/>
              <w:bottom w:w="0" w:type="dxa"/>
              <w:right w:w="115" w:type="dxa"/>
            </w:tcMar>
            <w:vAlign w:val="center"/>
          </w:tcPr>
          <w:p w14:paraId="14E0D41C" w14:textId="77777777" w:rsidR="00E13565" w:rsidRPr="006C7EB4" w:rsidRDefault="00E13565" w:rsidP="00E13565">
            <w:pPr>
              <w:jc w:val="center"/>
              <w:rPr>
                <w:rFonts w:eastAsia="Calibri"/>
                <w:sz w:val="22"/>
                <w:szCs w:val="22"/>
              </w:rPr>
            </w:pPr>
            <w:r w:rsidRPr="006C7EB4">
              <w:rPr>
                <w:rFonts w:eastAsia="Calibri"/>
                <w:sz w:val="22"/>
                <w:szCs w:val="22"/>
              </w:rPr>
              <w:t>Обучение по оказанию первой помощи пострадавшим (далее – программа ОПП)</w:t>
            </w:r>
          </w:p>
          <w:p w14:paraId="1035FC75" w14:textId="77777777" w:rsidR="00E13565" w:rsidRPr="006C7EB4" w:rsidRDefault="00E13565" w:rsidP="00E13565">
            <w:pPr>
              <w:jc w:val="center"/>
              <w:rPr>
                <w:rFonts w:eastAsia="Calibri"/>
                <w:sz w:val="22"/>
                <w:szCs w:val="22"/>
              </w:rPr>
            </w:pPr>
            <w:r w:rsidRPr="006C7EB4">
              <w:rPr>
                <w:rFonts w:eastAsia="Calibri"/>
                <w:sz w:val="22"/>
                <w:szCs w:val="22"/>
              </w:rPr>
              <w:t>(п.34 Правил)</w:t>
            </w:r>
          </w:p>
        </w:tc>
        <w:tc>
          <w:tcPr>
            <w:tcW w:w="2986" w:type="dxa"/>
            <w:tcMar>
              <w:top w:w="0" w:type="dxa"/>
              <w:left w:w="115" w:type="dxa"/>
              <w:bottom w:w="0" w:type="dxa"/>
              <w:right w:w="115" w:type="dxa"/>
            </w:tcMar>
            <w:vAlign w:val="center"/>
          </w:tcPr>
          <w:p w14:paraId="0222D685"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человек</w:t>
            </w:r>
          </w:p>
        </w:tc>
        <w:tc>
          <w:tcPr>
            <w:tcW w:w="2087" w:type="dxa"/>
            <w:tcMar>
              <w:top w:w="0" w:type="dxa"/>
              <w:left w:w="115" w:type="dxa"/>
              <w:bottom w:w="0" w:type="dxa"/>
              <w:right w:w="115" w:type="dxa"/>
            </w:tcMar>
            <w:vAlign w:val="center"/>
          </w:tcPr>
          <w:p w14:paraId="0D8C60C5"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10</w:t>
            </w:r>
          </w:p>
        </w:tc>
      </w:tr>
      <w:tr w:rsidR="00E13565" w:rsidRPr="006C7EB4" w14:paraId="47594C0C" w14:textId="77777777" w:rsidTr="00321A40">
        <w:trPr>
          <w:trHeight w:val="172"/>
          <w:tblCellSpacing w:w="0" w:type="dxa"/>
          <w:jc w:val="center"/>
        </w:trPr>
        <w:tc>
          <w:tcPr>
            <w:tcW w:w="4792" w:type="dxa"/>
            <w:tcMar>
              <w:top w:w="0" w:type="dxa"/>
              <w:left w:w="115" w:type="dxa"/>
              <w:bottom w:w="0" w:type="dxa"/>
              <w:right w:w="115" w:type="dxa"/>
            </w:tcMar>
            <w:vAlign w:val="center"/>
          </w:tcPr>
          <w:p w14:paraId="24CD19D8" w14:textId="77777777" w:rsidR="00E13565" w:rsidRPr="006C7EB4" w:rsidRDefault="00E13565" w:rsidP="00E13565">
            <w:pPr>
              <w:jc w:val="center"/>
              <w:rPr>
                <w:rFonts w:eastAsia="Calibri"/>
                <w:sz w:val="22"/>
                <w:szCs w:val="22"/>
              </w:rPr>
            </w:pPr>
            <w:r w:rsidRPr="006C7EB4">
              <w:rPr>
                <w:rFonts w:eastAsia="Calibri"/>
                <w:sz w:val="22"/>
                <w:szCs w:val="22"/>
              </w:rPr>
              <w:t>Общие вопросы охраны труда и функционирования системы управления охраной труда (далее – программа А)</w:t>
            </w:r>
            <w:r w:rsidRPr="006C7EB4">
              <w:rPr>
                <w:rFonts w:eastAsia="Calibri"/>
                <w:color w:val="FF0000"/>
                <w:sz w:val="22"/>
                <w:szCs w:val="22"/>
              </w:rPr>
              <w:t xml:space="preserve"> </w:t>
            </w:r>
            <w:r w:rsidRPr="006C7EB4">
              <w:rPr>
                <w:rFonts w:eastAsia="Calibri"/>
                <w:sz w:val="22"/>
                <w:szCs w:val="22"/>
              </w:rPr>
              <w:t>(п.46а «Правил обучения по охране труда и проверки знания требований охраны труда», утв. Постановление Правительства РФ от 24.12.2021 № 2464 (далее -Правил)</w:t>
            </w:r>
          </w:p>
        </w:tc>
        <w:tc>
          <w:tcPr>
            <w:tcW w:w="2986" w:type="dxa"/>
            <w:tcMar>
              <w:top w:w="0" w:type="dxa"/>
              <w:left w:w="115" w:type="dxa"/>
              <w:bottom w:w="0" w:type="dxa"/>
              <w:right w:w="115" w:type="dxa"/>
            </w:tcMar>
            <w:vAlign w:val="center"/>
          </w:tcPr>
          <w:p w14:paraId="6B653D7F"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человек</w:t>
            </w:r>
          </w:p>
        </w:tc>
        <w:tc>
          <w:tcPr>
            <w:tcW w:w="2087" w:type="dxa"/>
            <w:tcMar>
              <w:top w:w="0" w:type="dxa"/>
              <w:left w:w="115" w:type="dxa"/>
              <w:bottom w:w="0" w:type="dxa"/>
              <w:right w:w="115" w:type="dxa"/>
            </w:tcMar>
            <w:vAlign w:val="center"/>
          </w:tcPr>
          <w:p w14:paraId="25F51CA9"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5</w:t>
            </w:r>
          </w:p>
        </w:tc>
      </w:tr>
      <w:tr w:rsidR="00E13565" w:rsidRPr="006C7EB4" w14:paraId="2515A205" w14:textId="77777777" w:rsidTr="00321A40">
        <w:trPr>
          <w:trHeight w:val="172"/>
          <w:tblCellSpacing w:w="0" w:type="dxa"/>
          <w:jc w:val="center"/>
        </w:trPr>
        <w:tc>
          <w:tcPr>
            <w:tcW w:w="4792" w:type="dxa"/>
            <w:tcMar>
              <w:top w:w="0" w:type="dxa"/>
              <w:left w:w="115" w:type="dxa"/>
              <w:bottom w:w="0" w:type="dxa"/>
              <w:right w:w="115" w:type="dxa"/>
            </w:tcMar>
            <w:vAlign w:val="center"/>
          </w:tcPr>
          <w:p w14:paraId="47C73B3B" w14:textId="77777777" w:rsidR="00E13565" w:rsidRPr="006C7EB4" w:rsidRDefault="00E13565" w:rsidP="00E13565">
            <w:pPr>
              <w:jc w:val="center"/>
              <w:rPr>
                <w:rFonts w:eastAsia="Calibri"/>
                <w:sz w:val="22"/>
                <w:szCs w:val="22"/>
              </w:rPr>
            </w:pPr>
            <w:r w:rsidRPr="006C7EB4">
              <w:rPr>
                <w:rFonts w:eastAsia="Calibri"/>
                <w:sz w:val="22"/>
                <w:szCs w:val="22"/>
              </w:rPr>
              <w:t>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(далее – программа Б)</w:t>
            </w:r>
            <w:r w:rsidRPr="006C7EB4">
              <w:rPr>
                <w:rFonts w:eastAsia="Calibri"/>
                <w:color w:val="FF0000"/>
                <w:sz w:val="22"/>
                <w:szCs w:val="22"/>
              </w:rPr>
              <w:t xml:space="preserve"> </w:t>
            </w:r>
            <w:r w:rsidRPr="006C7EB4">
              <w:rPr>
                <w:rFonts w:eastAsia="Calibri"/>
                <w:sz w:val="22"/>
                <w:szCs w:val="22"/>
              </w:rPr>
              <w:t xml:space="preserve">(п.46б «Правил обучения по охране труда и проверки знания требований охраны труда», утв. Постановление Правительства РФ от 24.12.2021 № 2464 </w:t>
            </w:r>
          </w:p>
          <w:p w14:paraId="41381C3A" w14:textId="77777777" w:rsidR="00E13565" w:rsidRPr="006C7EB4" w:rsidRDefault="00E13565" w:rsidP="00E13565">
            <w:pPr>
              <w:jc w:val="center"/>
              <w:rPr>
                <w:rFonts w:eastAsia="Calibri"/>
                <w:sz w:val="22"/>
                <w:szCs w:val="22"/>
              </w:rPr>
            </w:pPr>
            <w:r w:rsidRPr="006C7EB4">
              <w:rPr>
                <w:rFonts w:eastAsia="Calibri"/>
                <w:sz w:val="22"/>
                <w:szCs w:val="22"/>
              </w:rPr>
              <w:t>(далее -Правил)</w:t>
            </w:r>
          </w:p>
        </w:tc>
        <w:tc>
          <w:tcPr>
            <w:tcW w:w="2986" w:type="dxa"/>
            <w:tcMar>
              <w:top w:w="0" w:type="dxa"/>
              <w:left w:w="115" w:type="dxa"/>
              <w:bottom w:w="0" w:type="dxa"/>
              <w:right w:w="115" w:type="dxa"/>
            </w:tcMar>
            <w:vAlign w:val="center"/>
          </w:tcPr>
          <w:p w14:paraId="209FB616"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человек</w:t>
            </w:r>
          </w:p>
        </w:tc>
        <w:tc>
          <w:tcPr>
            <w:tcW w:w="2087" w:type="dxa"/>
            <w:tcMar>
              <w:top w:w="0" w:type="dxa"/>
              <w:left w:w="115" w:type="dxa"/>
              <w:bottom w:w="0" w:type="dxa"/>
              <w:right w:w="115" w:type="dxa"/>
            </w:tcMar>
            <w:vAlign w:val="center"/>
          </w:tcPr>
          <w:p w14:paraId="2A193BBE"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10</w:t>
            </w:r>
          </w:p>
        </w:tc>
      </w:tr>
      <w:tr w:rsidR="00E13565" w:rsidRPr="006C7EB4" w14:paraId="0931F34E" w14:textId="77777777" w:rsidTr="00321A40">
        <w:trPr>
          <w:trHeight w:val="172"/>
          <w:tblCellSpacing w:w="0" w:type="dxa"/>
          <w:jc w:val="center"/>
        </w:trPr>
        <w:tc>
          <w:tcPr>
            <w:tcW w:w="4792" w:type="dxa"/>
            <w:tcMar>
              <w:top w:w="0" w:type="dxa"/>
              <w:left w:w="115" w:type="dxa"/>
              <w:bottom w:w="0" w:type="dxa"/>
              <w:right w:w="115" w:type="dxa"/>
            </w:tcMar>
            <w:vAlign w:val="center"/>
          </w:tcPr>
          <w:p w14:paraId="49F563EC" w14:textId="77777777" w:rsidR="00E13565" w:rsidRPr="006C7EB4" w:rsidRDefault="00E13565" w:rsidP="00E13565">
            <w:pPr>
              <w:jc w:val="center"/>
              <w:rPr>
                <w:color w:val="000000"/>
                <w:sz w:val="22"/>
                <w:szCs w:val="22"/>
              </w:rPr>
            </w:pPr>
            <w:r w:rsidRPr="006C7EB4">
              <w:rPr>
                <w:rFonts w:eastAsia="Calibri"/>
                <w:sz w:val="22"/>
                <w:szCs w:val="22"/>
              </w:rPr>
              <w:t xml:space="preserve">Обучение по программе «Правила безопасности при эксплуатации тепловых энергоустановок», </w:t>
            </w:r>
          </w:p>
        </w:tc>
        <w:tc>
          <w:tcPr>
            <w:tcW w:w="2986" w:type="dxa"/>
            <w:tcMar>
              <w:top w:w="0" w:type="dxa"/>
              <w:left w:w="115" w:type="dxa"/>
              <w:bottom w:w="0" w:type="dxa"/>
              <w:right w:w="115" w:type="dxa"/>
            </w:tcMar>
            <w:vAlign w:val="center"/>
          </w:tcPr>
          <w:p w14:paraId="660720DC"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человек</w:t>
            </w:r>
          </w:p>
        </w:tc>
        <w:tc>
          <w:tcPr>
            <w:tcW w:w="2087" w:type="dxa"/>
            <w:tcMar>
              <w:top w:w="0" w:type="dxa"/>
              <w:left w:w="115" w:type="dxa"/>
              <w:bottom w:w="0" w:type="dxa"/>
              <w:right w:w="115" w:type="dxa"/>
            </w:tcMar>
            <w:vAlign w:val="center"/>
          </w:tcPr>
          <w:p w14:paraId="3A8486BE" w14:textId="77777777" w:rsidR="00E13565" w:rsidRPr="006C7EB4" w:rsidRDefault="00E13565" w:rsidP="00E13565">
            <w:pPr>
              <w:jc w:val="center"/>
              <w:rPr>
                <w:rFonts w:eastAsia="Calibri"/>
                <w:color w:val="000000"/>
                <w:sz w:val="22"/>
                <w:szCs w:val="22"/>
              </w:rPr>
            </w:pPr>
            <w:r w:rsidRPr="006C7EB4">
              <w:rPr>
                <w:rFonts w:eastAsia="Calibri"/>
                <w:color w:val="000000"/>
                <w:sz w:val="22"/>
                <w:szCs w:val="22"/>
              </w:rPr>
              <w:t>2</w:t>
            </w:r>
          </w:p>
        </w:tc>
      </w:tr>
    </w:tbl>
    <w:p w14:paraId="5C4FA75D" w14:textId="77777777" w:rsidR="00E13565" w:rsidRPr="006C7EB4" w:rsidRDefault="00E13565" w:rsidP="00E13565">
      <w:pPr>
        <w:shd w:val="clear" w:color="auto" w:fill="FFFFFF"/>
        <w:ind w:firstLine="567"/>
        <w:jc w:val="both"/>
        <w:textAlignment w:val="baseline"/>
        <w:rPr>
          <w:rFonts w:eastAsia="Calibri"/>
          <w:color w:val="000000"/>
          <w:sz w:val="22"/>
          <w:szCs w:val="22"/>
          <w:lang w:eastAsia="en-US"/>
        </w:rPr>
      </w:pPr>
      <w:r w:rsidRPr="006C7EB4">
        <w:rPr>
          <w:rFonts w:eastAsia="Calibri"/>
          <w:color w:val="000000"/>
          <w:sz w:val="22"/>
          <w:szCs w:val="22"/>
          <w:lang w:eastAsia="en-US"/>
        </w:rPr>
        <w:t>3. Цели оказываемых услуг:</w:t>
      </w:r>
      <w:r w:rsidRPr="006C7EB4">
        <w:rPr>
          <w:rFonts w:eastAsia="Calibri"/>
          <w:sz w:val="22"/>
          <w:szCs w:val="22"/>
          <w:lang w:eastAsia="en-US"/>
        </w:rPr>
        <w:t xml:space="preserve"> </w:t>
      </w:r>
      <w:r w:rsidRPr="006C7EB4">
        <w:rPr>
          <w:rFonts w:eastAsia="Calibri"/>
          <w:color w:val="000000"/>
          <w:sz w:val="22"/>
          <w:szCs w:val="22"/>
          <w:lang w:eastAsia="en-US"/>
        </w:rPr>
        <w:t>приобретение специалистами СПб ГБУ «</w:t>
      </w:r>
      <w:proofErr w:type="spellStart"/>
      <w:r w:rsidRPr="006C7EB4">
        <w:rPr>
          <w:rFonts w:eastAsia="Calibri"/>
          <w:color w:val="000000"/>
          <w:sz w:val="22"/>
          <w:szCs w:val="22"/>
          <w:lang w:eastAsia="en-US"/>
        </w:rPr>
        <w:t>СЦФиЗ</w:t>
      </w:r>
      <w:proofErr w:type="spellEnd"/>
      <w:r w:rsidRPr="006C7EB4">
        <w:rPr>
          <w:rFonts w:eastAsia="Calibri"/>
          <w:color w:val="000000"/>
          <w:sz w:val="22"/>
          <w:szCs w:val="22"/>
          <w:lang w:eastAsia="en-US"/>
        </w:rPr>
        <w:t xml:space="preserve">» необходимых знаний по охране труда проводится с целью обеспечения соблюдения требований охраны труда, обучения сотрудников безопасным приемам выполнения работы, управления профессиональными рисками с целью обеспечения профилактических мер по сокращению производственного травматизма и профессиональных заболеваний. </w:t>
      </w:r>
    </w:p>
    <w:p w14:paraId="76D4852E" w14:textId="77777777" w:rsidR="00E13565" w:rsidRPr="006C7EB4" w:rsidRDefault="00E13565" w:rsidP="00E13565">
      <w:pPr>
        <w:ind w:firstLine="567"/>
        <w:jc w:val="both"/>
        <w:rPr>
          <w:rFonts w:eastAsia="Calibri"/>
          <w:sz w:val="22"/>
          <w:szCs w:val="22"/>
          <w:lang w:eastAsia="en-US"/>
        </w:rPr>
      </w:pPr>
      <w:r w:rsidRPr="006C7EB4">
        <w:rPr>
          <w:rFonts w:eastAsia="Calibri"/>
          <w:sz w:val="22"/>
          <w:szCs w:val="22"/>
          <w:lang w:eastAsia="en-US"/>
        </w:rPr>
        <w:t>4. Место оказания услуг: программы А, Б, ОПП - обучение проводится дистанционно.</w:t>
      </w:r>
    </w:p>
    <w:p w14:paraId="52063337" w14:textId="77777777" w:rsidR="00E13565" w:rsidRPr="006C7EB4" w:rsidRDefault="00E13565" w:rsidP="00E13565">
      <w:pPr>
        <w:autoSpaceDE w:val="0"/>
        <w:ind w:firstLine="567"/>
        <w:jc w:val="both"/>
        <w:rPr>
          <w:rFonts w:eastAsia="Calibri"/>
          <w:sz w:val="22"/>
          <w:szCs w:val="22"/>
          <w:lang w:eastAsia="en-US"/>
        </w:rPr>
      </w:pPr>
      <w:r w:rsidRPr="006C7EB4">
        <w:rPr>
          <w:rFonts w:eastAsia="Calibri"/>
          <w:sz w:val="22"/>
          <w:szCs w:val="22"/>
          <w:lang w:eastAsia="en-US"/>
        </w:rPr>
        <w:t>4.1. Сроки оказания услуги:</w:t>
      </w:r>
    </w:p>
    <w:p w14:paraId="52E7A869" w14:textId="77777777" w:rsidR="00E13565" w:rsidRPr="006C7EB4" w:rsidRDefault="00E13565" w:rsidP="00E13565">
      <w:pPr>
        <w:autoSpaceDE w:val="0"/>
        <w:ind w:firstLine="567"/>
        <w:jc w:val="both"/>
        <w:rPr>
          <w:rFonts w:eastAsia="Calibri"/>
          <w:sz w:val="22"/>
          <w:szCs w:val="22"/>
          <w:lang w:eastAsia="en-US"/>
        </w:rPr>
      </w:pPr>
      <w:r w:rsidRPr="006C7EB4">
        <w:rPr>
          <w:rFonts w:eastAsia="Calibri"/>
          <w:sz w:val="22"/>
          <w:szCs w:val="22"/>
          <w:lang w:eastAsia="en-US"/>
        </w:rPr>
        <w:t>4.1.1. программы «А, Б, ОПП» - в течение 1 месяца с момента подписания контракта.</w:t>
      </w:r>
    </w:p>
    <w:p w14:paraId="1C349F69" w14:textId="07F71EA7" w:rsidR="00E13565" w:rsidRPr="006C7EB4" w:rsidRDefault="00E13565" w:rsidP="00E13565">
      <w:pPr>
        <w:autoSpaceDE w:val="0"/>
        <w:ind w:firstLine="567"/>
        <w:jc w:val="both"/>
        <w:rPr>
          <w:rFonts w:eastAsia="Calibri"/>
          <w:sz w:val="22"/>
          <w:szCs w:val="22"/>
          <w:lang w:eastAsia="en-US"/>
        </w:rPr>
      </w:pPr>
      <w:r w:rsidRPr="006C7EB4">
        <w:rPr>
          <w:rFonts w:eastAsia="Calibri"/>
          <w:sz w:val="22"/>
          <w:szCs w:val="22"/>
          <w:lang w:eastAsia="en-US"/>
        </w:rPr>
        <w:t>4.1.2.</w:t>
      </w:r>
      <w:r w:rsidR="00E17B1B">
        <w:rPr>
          <w:rFonts w:eastAsia="Calibri"/>
          <w:sz w:val="22"/>
          <w:szCs w:val="22"/>
          <w:lang w:eastAsia="en-US"/>
        </w:rPr>
        <w:t xml:space="preserve"> </w:t>
      </w:r>
      <w:r w:rsidRPr="006C7EB4">
        <w:rPr>
          <w:rFonts w:eastAsia="Calibri"/>
          <w:sz w:val="22"/>
          <w:szCs w:val="22"/>
          <w:lang w:eastAsia="en-US"/>
        </w:rPr>
        <w:t>программа</w:t>
      </w:r>
      <w:r w:rsidRPr="006C7EB4">
        <w:rPr>
          <w:rFonts w:eastAsia="Calibri"/>
          <w:sz w:val="22"/>
          <w:szCs w:val="22"/>
        </w:rPr>
        <w:t xml:space="preserve"> «Правила безопасности при эксплуатации тепловых энергоустановок» - июнь 2026г.</w:t>
      </w:r>
    </w:p>
    <w:p w14:paraId="29D43BC3" w14:textId="77777777" w:rsidR="00E13565" w:rsidRPr="006C7EB4" w:rsidRDefault="00E13565" w:rsidP="00E13565">
      <w:pPr>
        <w:ind w:firstLine="567"/>
        <w:jc w:val="both"/>
        <w:rPr>
          <w:rFonts w:eastAsia="Calibri"/>
          <w:sz w:val="22"/>
          <w:szCs w:val="22"/>
          <w:lang w:eastAsia="en-US"/>
        </w:rPr>
      </w:pPr>
      <w:r w:rsidRPr="006C7EB4">
        <w:rPr>
          <w:rFonts w:eastAsia="Calibri"/>
          <w:sz w:val="22"/>
          <w:szCs w:val="22"/>
          <w:lang w:eastAsia="en-US"/>
        </w:rPr>
        <w:t>5. Условия (требования) оказания услуг:</w:t>
      </w:r>
    </w:p>
    <w:p w14:paraId="4E057FA8" w14:textId="77777777" w:rsidR="00E13565" w:rsidRPr="006C7EB4" w:rsidRDefault="00E13565" w:rsidP="00E13565">
      <w:pPr>
        <w:tabs>
          <w:tab w:val="num" w:pos="0"/>
          <w:tab w:val="left" w:pos="1080"/>
        </w:tabs>
        <w:ind w:firstLine="567"/>
        <w:jc w:val="both"/>
        <w:rPr>
          <w:rFonts w:eastAsia="Calibri"/>
          <w:sz w:val="22"/>
          <w:szCs w:val="22"/>
          <w:lang w:eastAsia="en-US"/>
        </w:rPr>
      </w:pPr>
      <w:r w:rsidRPr="006C7EB4">
        <w:rPr>
          <w:rFonts w:eastAsia="Calibri"/>
          <w:sz w:val="22"/>
          <w:szCs w:val="22"/>
          <w:lang w:eastAsia="en-US"/>
        </w:rPr>
        <w:t>5.1. Исполнитель (обучающая организация) должен при оказании услуг иметь и предоставить Заказчику заверенные копии документов:</w:t>
      </w:r>
    </w:p>
    <w:p w14:paraId="43FF2560" w14:textId="77777777" w:rsidR="00E13565" w:rsidRPr="006C7EB4" w:rsidRDefault="00E13565" w:rsidP="00E13565">
      <w:pPr>
        <w:autoSpaceDE w:val="0"/>
        <w:autoSpaceDN w:val="0"/>
        <w:adjustRightInd w:val="0"/>
        <w:ind w:firstLine="567"/>
        <w:jc w:val="both"/>
        <w:rPr>
          <w:rFonts w:eastAsia="Calibri"/>
          <w:color w:val="2E2D2D"/>
          <w:sz w:val="22"/>
          <w:szCs w:val="22"/>
          <w:lang w:eastAsia="en-US"/>
        </w:rPr>
      </w:pPr>
      <w:r w:rsidRPr="006C7EB4">
        <w:rPr>
          <w:rFonts w:eastAsia="Calibri"/>
          <w:sz w:val="22"/>
          <w:szCs w:val="22"/>
          <w:lang w:eastAsia="en-US"/>
        </w:rPr>
        <w:t xml:space="preserve">- </w:t>
      </w:r>
      <w:r w:rsidRPr="006C7EB4">
        <w:rPr>
          <w:rFonts w:eastAsia="Calibri"/>
          <w:color w:val="2E2D2D"/>
          <w:sz w:val="22"/>
          <w:szCs w:val="22"/>
          <w:lang w:eastAsia="en-US"/>
        </w:rPr>
        <w:t>документ, определяющий статус обучающей организации (устав или положение);</w:t>
      </w:r>
    </w:p>
    <w:p w14:paraId="2E49A972" w14:textId="77777777" w:rsidR="00E13565" w:rsidRPr="006C7EB4" w:rsidRDefault="00E13565" w:rsidP="00E13565">
      <w:pPr>
        <w:suppressAutoHyphens/>
        <w:ind w:firstLine="567"/>
        <w:jc w:val="both"/>
        <w:rPr>
          <w:color w:val="2E2D2D"/>
          <w:sz w:val="22"/>
          <w:szCs w:val="22"/>
          <w:lang w:eastAsia="ar-SA"/>
        </w:rPr>
      </w:pPr>
      <w:r w:rsidRPr="006C7EB4">
        <w:rPr>
          <w:color w:val="2E2D2D"/>
          <w:sz w:val="22"/>
          <w:szCs w:val="22"/>
          <w:lang w:eastAsia="ar-SA"/>
        </w:rPr>
        <w:t>- свидетельство о государственной регистрации права собственности или договора на аренду помещения;</w:t>
      </w:r>
    </w:p>
    <w:p w14:paraId="5AF63E86" w14:textId="77777777" w:rsidR="00E13565" w:rsidRPr="006C7EB4" w:rsidRDefault="00E13565" w:rsidP="00E13565">
      <w:pPr>
        <w:ind w:firstLine="567"/>
        <w:jc w:val="both"/>
        <w:rPr>
          <w:rFonts w:eastAsia="Calibri"/>
          <w:sz w:val="22"/>
          <w:szCs w:val="22"/>
          <w:lang w:eastAsia="en-US"/>
        </w:rPr>
      </w:pPr>
      <w:r w:rsidRPr="006C7EB4">
        <w:rPr>
          <w:rFonts w:eastAsia="Calibri"/>
          <w:sz w:val="22"/>
          <w:szCs w:val="22"/>
          <w:lang w:eastAsia="en-US"/>
        </w:rPr>
        <w:t xml:space="preserve">- аккредитацию в реестре организаций, оказывающих услуги в области охраны труда и соответствовать требованиям, установленным постановлением Правительства Российской Федерации от 16 </w:t>
      </w:r>
      <w:r w:rsidRPr="006C7EB4">
        <w:rPr>
          <w:rFonts w:eastAsia="Calibri"/>
          <w:sz w:val="22"/>
          <w:szCs w:val="22"/>
          <w:lang w:eastAsia="en-US"/>
        </w:rPr>
        <w:lastRenderedPageBreak/>
        <w:t>декабря 2021 г. № 2334</w:t>
      </w:r>
      <w:r w:rsidRPr="006C7EB4">
        <w:rPr>
          <w:rFonts w:eastAsia="Calibri"/>
          <w:color w:val="FF0000"/>
          <w:sz w:val="22"/>
          <w:szCs w:val="22"/>
          <w:lang w:eastAsia="en-US"/>
        </w:rPr>
        <w:t xml:space="preserve"> </w:t>
      </w:r>
      <w:r w:rsidRPr="006C7EB4">
        <w:rPr>
          <w:rFonts w:eastAsia="Calibri"/>
          <w:sz w:val="22"/>
          <w:szCs w:val="22"/>
          <w:lang w:eastAsia="en-US"/>
        </w:rPr>
        <w:t>"Об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p>
    <w:p w14:paraId="33C978CA" w14:textId="77777777" w:rsidR="00E13565" w:rsidRPr="006C7EB4" w:rsidRDefault="00E13565" w:rsidP="00E13565">
      <w:pPr>
        <w:autoSpaceDE w:val="0"/>
        <w:autoSpaceDN w:val="0"/>
        <w:adjustRightInd w:val="0"/>
        <w:ind w:firstLine="567"/>
        <w:jc w:val="both"/>
        <w:rPr>
          <w:rFonts w:eastAsia="Calibri"/>
          <w:sz w:val="22"/>
          <w:szCs w:val="22"/>
          <w:lang w:eastAsia="en-US"/>
        </w:rPr>
      </w:pPr>
      <w:r w:rsidRPr="006C7EB4">
        <w:rPr>
          <w:rFonts w:eastAsia="Calibri"/>
          <w:sz w:val="22"/>
          <w:szCs w:val="22"/>
          <w:lang w:eastAsia="en-US"/>
        </w:rPr>
        <w:t>5.2. Услуга осуществляется Исполнителем (обучающей организацией):</w:t>
      </w:r>
    </w:p>
    <w:p w14:paraId="532BBC9E" w14:textId="77777777" w:rsidR="00E13565" w:rsidRPr="006C7EB4" w:rsidRDefault="00E13565" w:rsidP="00E13565">
      <w:pPr>
        <w:autoSpaceDE w:val="0"/>
        <w:autoSpaceDN w:val="0"/>
        <w:adjustRightInd w:val="0"/>
        <w:ind w:firstLine="567"/>
        <w:contextualSpacing/>
        <w:jc w:val="both"/>
        <w:rPr>
          <w:rFonts w:eastAsia="Calibri"/>
          <w:sz w:val="22"/>
          <w:szCs w:val="22"/>
          <w:lang w:eastAsia="en-US"/>
        </w:rPr>
      </w:pPr>
      <w:r w:rsidRPr="006C7EB4">
        <w:rPr>
          <w:rFonts w:eastAsia="Calibri"/>
          <w:sz w:val="22"/>
          <w:szCs w:val="22"/>
          <w:lang w:eastAsia="en-US"/>
        </w:rPr>
        <w:t xml:space="preserve">- </w:t>
      </w:r>
      <w:r w:rsidRPr="006C7EB4">
        <w:rPr>
          <w:rFonts w:eastAsia="Calibri"/>
          <w:color w:val="000000"/>
          <w:sz w:val="22"/>
          <w:szCs w:val="22"/>
          <w:lang w:eastAsia="en-US"/>
        </w:rPr>
        <w:t xml:space="preserve">на современном уровне с применением инновационных технологий и методик обучения, </w:t>
      </w:r>
      <w:r w:rsidRPr="006C7EB4">
        <w:rPr>
          <w:rFonts w:eastAsia="Calibri"/>
          <w:sz w:val="22"/>
          <w:szCs w:val="22"/>
          <w:lang w:eastAsia="en-US"/>
        </w:rPr>
        <w:t>технических средствах обучения, включая технические средства обучения по оказанию первой помощи лицам, пострадавшим на производстве,</w:t>
      </w:r>
      <w:r w:rsidRPr="006C7EB4">
        <w:rPr>
          <w:rFonts w:eastAsia="Calibri"/>
          <w:color w:val="000000"/>
          <w:sz w:val="22"/>
          <w:szCs w:val="22"/>
          <w:lang w:eastAsia="en-US"/>
        </w:rPr>
        <w:t xml:space="preserve"> учитывая требования законодательных и иных нормативных актов, в том числе отраслевых, используя </w:t>
      </w:r>
      <w:r w:rsidRPr="006C7EB4">
        <w:rPr>
          <w:rFonts w:eastAsia="Calibri"/>
          <w:sz w:val="22"/>
          <w:szCs w:val="22"/>
          <w:lang w:eastAsia="en-US"/>
        </w:rPr>
        <w:t>необходимую учебно-методическую документацию, приобретённую за свой счет.</w:t>
      </w:r>
    </w:p>
    <w:p w14:paraId="4FEFCE11" w14:textId="77777777" w:rsidR="00E13565" w:rsidRPr="006C7EB4" w:rsidRDefault="00E13565" w:rsidP="00E13565">
      <w:pPr>
        <w:tabs>
          <w:tab w:val="num" w:pos="720"/>
          <w:tab w:val="left" w:pos="1080"/>
        </w:tabs>
        <w:ind w:firstLine="567"/>
        <w:jc w:val="both"/>
        <w:rPr>
          <w:rFonts w:eastAsia="Calibri"/>
          <w:sz w:val="22"/>
          <w:szCs w:val="22"/>
          <w:lang w:eastAsia="en-US"/>
        </w:rPr>
      </w:pPr>
      <w:r w:rsidRPr="006C7EB4">
        <w:rPr>
          <w:rFonts w:eastAsia="Calibri"/>
          <w:sz w:val="22"/>
          <w:szCs w:val="22"/>
          <w:lang w:eastAsia="en-US"/>
        </w:rPr>
        <w:t>5.3. По завершении обучения по охране труда Исполнитель (обучающая организация) своей комиссией по проверке знаний требований охраны труда проводит проверку знаний требований специалистов СПб ГБУ «</w:t>
      </w:r>
      <w:proofErr w:type="spellStart"/>
      <w:r w:rsidRPr="006C7EB4">
        <w:rPr>
          <w:rFonts w:eastAsia="Calibri"/>
          <w:sz w:val="22"/>
          <w:szCs w:val="22"/>
          <w:lang w:eastAsia="en-US"/>
        </w:rPr>
        <w:t>СЦФиЗ</w:t>
      </w:r>
      <w:proofErr w:type="spellEnd"/>
      <w:r w:rsidRPr="006C7EB4">
        <w:rPr>
          <w:rFonts w:eastAsia="Calibri"/>
          <w:sz w:val="22"/>
          <w:szCs w:val="22"/>
          <w:lang w:eastAsia="en-US"/>
        </w:rPr>
        <w:t>».</w:t>
      </w:r>
    </w:p>
    <w:p w14:paraId="3DC145C2" w14:textId="77777777" w:rsidR="00E13565" w:rsidRPr="006C7EB4" w:rsidRDefault="00E13565" w:rsidP="00E13565">
      <w:pPr>
        <w:tabs>
          <w:tab w:val="num" w:pos="720"/>
          <w:tab w:val="left" w:pos="1080"/>
        </w:tabs>
        <w:ind w:firstLine="567"/>
        <w:jc w:val="both"/>
        <w:rPr>
          <w:rFonts w:eastAsia="Calibri"/>
          <w:sz w:val="22"/>
          <w:szCs w:val="22"/>
          <w:lang w:eastAsia="en-US"/>
        </w:rPr>
      </w:pPr>
      <w:r w:rsidRPr="006C7EB4">
        <w:rPr>
          <w:rFonts w:eastAsia="Calibri"/>
          <w:sz w:val="22"/>
          <w:szCs w:val="22"/>
          <w:lang w:eastAsia="en-US"/>
        </w:rPr>
        <w:t>Результаты проверки знаний требований охраны труда специалистов СПб ГБУ «</w:t>
      </w:r>
      <w:proofErr w:type="spellStart"/>
      <w:r w:rsidRPr="006C7EB4">
        <w:rPr>
          <w:rFonts w:eastAsia="Calibri"/>
          <w:sz w:val="22"/>
          <w:szCs w:val="22"/>
          <w:lang w:eastAsia="en-US"/>
        </w:rPr>
        <w:t>СЦФиЗ</w:t>
      </w:r>
      <w:proofErr w:type="spellEnd"/>
      <w:r w:rsidRPr="006C7EB4">
        <w:rPr>
          <w:rFonts w:eastAsia="Calibri"/>
          <w:sz w:val="22"/>
          <w:szCs w:val="22"/>
          <w:lang w:eastAsia="en-US"/>
        </w:rPr>
        <w:t>» оформляются протоколом по форме согласно п.92 Правил и предоставляются Заказчику.</w:t>
      </w:r>
    </w:p>
    <w:p w14:paraId="3A9DE650" w14:textId="77777777" w:rsidR="00E13565" w:rsidRPr="006C7EB4" w:rsidRDefault="00E13565" w:rsidP="00E13565">
      <w:pPr>
        <w:widowControl w:val="0"/>
        <w:autoSpaceDE w:val="0"/>
        <w:autoSpaceDN w:val="0"/>
        <w:adjustRightInd w:val="0"/>
        <w:ind w:firstLine="567"/>
        <w:jc w:val="both"/>
        <w:rPr>
          <w:rFonts w:eastAsia="Calibri"/>
          <w:sz w:val="22"/>
          <w:szCs w:val="22"/>
          <w:lang w:eastAsia="en-US"/>
        </w:rPr>
      </w:pPr>
      <w:r w:rsidRPr="006C7EB4">
        <w:rPr>
          <w:rFonts w:eastAsia="Calibri"/>
          <w:sz w:val="22"/>
          <w:szCs w:val="22"/>
          <w:lang w:eastAsia="en-US"/>
        </w:rPr>
        <w:t>Исполнитель после проведения проверки знания требований охраны труда передает в реестр обученных лиц сведения, предусмотренные п.118 Правил, по форме установленной Министерством труда и социальной защиты РФ.</w:t>
      </w:r>
    </w:p>
    <w:p w14:paraId="569965CD" w14:textId="77777777" w:rsidR="00E13565" w:rsidRPr="006C7EB4" w:rsidRDefault="00E13565" w:rsidP="00E13565">
      <w:pPr>
        <w:ind w:firstLine="567"/>
        <w:jc w:val="both"/>
        <w:rPr>
          <w:rFonts w:eastAsia="Calibri"/>
          <w:sz w:val="22"/>
          <w:szCs w:val="22"/>
          <w:lang w:eastAsia="en-US"/>
        </w:rPr>
      </w:pPr>
      <w:r w:rsidRPr="006C7EB4">
        <w:rPr>
          <w:rFonts w:eastAsia="Calibri"/>
          <w:sz w:val="22"/>
          <w:szCs w:val="22"/>
          <w:lang w:eastAsia="en-US"/>
        </w:rPr>
        <w:t>6. Общие требования к оказанию услуги, ее качеству, в том числе технологии оказания услуги, методам и методики оказания услуги. Обучение должно проводиться согласно «Правил обучения по охране труда и проверки знания требований охраны труда», утв. Постановление Правительства РФ от 24.12.2021 № 2464 и другим нормативным документам РФ.</w:t>
      </w:r>
    </w:p>
    <w:p w14:paraId="55E34209" w14:textId="77777777" w:rsidR="00E13565" w:rsidRPr="006C7EB4" w:rsidRDefault="00E13565" w:rsidP="00E13565">
      <w:pPr>
        <w:ind w:firstLine="567"/>
        <w:jc w:val="both"/>
        <w:rPr>
          <w:rFonts w:eastAsia="Calibri"/>
          <w:sz w:val="22"/>
          <w:szCs w:val="22"/>
          <w:lang w:eastAsia="en-US"/>
        </w:rPr>
      </w:pPr>
    </w:p>
    <w:p w14:paraId="0A6947F0" w14:textId="77777777" w:rsidR="00E13565" w:rsidRPr="006C7EB4" w:rsidRDefault="00E13565" w:rsidP="00E13565">
      <w:pPr>
        <w:ind w:firstLine="567"/>
        <w:jc w:val="both"/>
        <w:rPr>
          <w:rFonts w:eastAsia="Calibri"/>
          <w:sz w:val="22"/>
          <w:szCs w:val="22"/>
          <w:lang w:eastAsia="en-US"/>
        </w:rPr>
      </w:pPr>
    </w:p>
    <w:tbl>
      <w:tblPr>
        <w:tblW w:w="48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
        <w:gridCol w:w="2757"/>
        <w:gridCol w:w="3107"/>
        <w:gridCol w:w="2920"/>
      </w:tblGrid>
      <w:tr w:rsidR="00E13565" w:rsidRPr="006C7EB4" w14:paraId="41E4D86F" w14:textId="77777777" w:rsidTr="00321A40">
        <w:trPr>
          <w:jc w:val="center"/>
        </w:trPr>
        <w:tc>
          <w:tcPr>
            <w:tcW w:w="1030" w:type="dxa"/>
            <w:vAlign w:val="center"/>
          </w:tcPr>
          <w:p w14:paraId="03F96E8D" w14:textId="77777777" w:rsidR="00E13565" w:rsidRPr="006C7EB4" w:rsidRDefault="00E13565" w:rsidP="00E13565">
            <w:pPr>
              <w:jc w:val="center"/>
              <w:rPr>
                <w:rFonts w:eastAsia="Calibri"/>
                <w:sz w:val="22"/>
                <w:szCs w:val="22"/>
                <w:lang w:val="en-US" w:eastAsia="en-US"/>
              </w:rPr>
            </w:pPr>
            <w:r w:rsidRPr="006C7EB4">
              <w:rPr>
                <w:rFonts w:eastAsia="Calibri"/>
                <w:sz w:val="22"/>
                <w:szCs w:val="22"/>
                <w:lang w:val="en-US" w:eastAsia="en-US"/>
              </w:rPr>
              <w:t>№ п/п</w:t>
            </w:r>
          </w:p>
        </w:tc>
        <w:tc>
          <w:tcPr>
            <w:tcW w:w="2764" w:type="dxa"/>
            <w:vAlign w:val="center"/>
          </w:tcPr>
          <w:p w14:paraId="1312B8B8" w14:textId="77777777" w:rsidR="00E13565" w:rsidRPr="006C7EB4" w:rsidRDefault="00E13565" w:rsidP="00E13565">
            <w:pPr>
              <w:jc w:val="center"/>
              <w:rPr>
                <w:rFonts w:eastAsia="Calibri"/>
                <w:sz w:val="22"/>
                <w:szCs w:val="22"/>
                <w:lang w:val="en-US" w:eastAsia="en-US"/>
              </w:rPr>
            </w:pPr>
            <w:proofErr w:type="spellStart"/>
            <w:r w:rsidRPr="006C7EB4">
              <w:rPr>
                <w:rFonts w:eastAsia="Calibri"/>
                <w:sz w:val="22"/>
                <w:szCs w:val="22"/>
                <w:lang w:val="en-US" w:eastAsia="en-US"/>
              </w:rPr>
              <w:t>Наименование</w:t>
            </w:r>
            <w:proofErr w:type="spellEnd"/>
            <w:r w:rsidRPr="006C7EB4">
              <w:rPr>
                <w:rFonts w:eastAsia="Calibri"/>
                <w:sz w:val="22"/>
                <w:szCs w:val="22"/>
                <w:lang w:val="en-US" w:eastAsia="en-US"/>
              </w:rPr>
              <w:t xml:space="preserve"> </w:t>
            </w:r>
            <w:proofErr w:type="spellStart"/>
            <w:r w:rsidRPr="006C7EB4">
              <w:rPr>
                <w:rFonts w:eastAsia="Calibri"/>
                <w:sz w:val="22"/>
                <w:szCs w:val="22"/>
                <w:lang w:val="en-US" w:eastAsia="en-US"/>
              </w:rPr>
              <w:t>показателей</w:t>
            </w:r>
            <w:proofErr w:type="spellEnd"/>
            <w:r w:rsidRPr="006C7EB4">
              <w:rPr>
                <w:rFonts w:eastAsia="Calibri"/>
                <w:sz w:val="22"/>
                <w:szCs w:val="22"/>
                <w:lang w:val="en-US" w:eastAsia="en-US"/>
              </w:rPr>
              <w:t xml:space="preserve"> </w:t>
            </w:r>
          </w:p>
        </w:tc>
        <w:tc>
          <w:tcPr>
            <w:tcW w:w="3118" w:type="dxa"/>
            <w:vAlign w:val="center"/>
          </w:tcPr>
          <w:p w14:paraId="504525BD"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Требуемое значение (диапазон значений) показателей</w:t>
            </w:r>
          </w:p>
        </w:tc>
        <w:tc>
          <w:tcPr>
            <w:tcW w:w="2926" w:type="dxa"/>
          </w:tcPr>
          <w:p w14:paraId="07C594A9"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Обоснование использования показателей, требований, условных обозначений и терминологии</w:t>
            </w:r>
          </w:p>
        </w:tc>
      </w:tr>
      <w:tr w:rsidR="00E13565" w:rsidRPr="006C7EB4" w14:paraId="496EE066" w14:textId="77777777" w:rsidTr="00321A40">
        <w:trPr>
          <w:jc w:val="center"/>
        </w:trPr>
        <w:tc>
          <w:tcPr>
            <w:tcW w:w="1030" w:type="dxa"/>
          </w:tcPr>
          <w:p w14:paraId="034FE748" w14:textId="77777777" w:rsidR="00E13565" w:rsidRPr="006C7EB4" w:rsidRDefault="00E13565" w:rsidP="00E13565">
            <w:pPr>
              <w:rPr>
                <w:rFonts w:eastAsia="Calibri"/>
                <w:sz w:val="22"/>
                <w:szCs w:val="22"/>
                <w:lang w:val="en-US" w:eastAsia="en-US"/>
              </w:rPr>
            </w:pPr>
            <w:r w:rsidRPr="006C7EB4">
              <w:rPr>
                <w:rFonts w:eastAsia="Calibri"/>
                <w:sz w:val="22"/>
                <w:szCs w:val="22"/>
                <w:lang w:val="en-US" w:eastAsia="en-US"/>
              </w:rPr>
              <w:t>1.</w:t>
            </w:r>
          </w:p>
        </w:tc>
        <w:tc>
          <w:tcPr>
            <w:tcW w:w="2764" w:type="dxa"/>
          </w:tcPr>
          <w:p w14:paraId="2B68572D" w14:textId="77777777" w:rsidR="00E13565" w:rsidRPr="006C7EB4" w:rsidRDefault="00E13565" w:rsidP="00E13565">
            <w:pPr>
              <w:rPr>
                <w:rFonts w:eastAsia="Calibri"/>
                <w:sz w:val="22"/>
                <w:szCs w:val="22"/>
                <w:lang w:eastAsia="en-US"/>
              </w:rPr>
            </w:pPr>
            <w:r w:rsidRPr="006C7EB4">
              <w:rPr>
                <w:rFonts w:eastAsia="Calibri"/>
                <w:sz w:val="22"/>
                <w:szCs w:val="22"/>
                <w:lang w:eastAsia="en-US"/>
              </w:rPr>
              <w:t>Срок обучения:</w:t>
            </w:r>
          </w:p>
          <w:p w14:paraId="5CE51EA8"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программа А</w:t>
            </w:r>
          </w:p>
          <w:p w14:paraId="5CD6048C"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программа Б</w:t>
            </w:r>
          </w:p>
          <w:p w14:paraId="19794FD2"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программа ОПП</w:t>
            </w:r>
          </w:p>
        </w:tc>
        <w:tc>
          <w:tcPr>
            <w:tcW w:w="3118" w:type="dxa"/>
          </w:tcPr>
          <w:p w14:paraId="5DF7E069" w14:textId="77777777" w:rsidR="00E13565" w:rsidRPr="006C7EB4" w:rsidRDefault="00E13565" w:rsidP="00E13565">
            <w:pPr>
              <w:rPr>
                <w:rFonts w:eastAsia="Calibri"/>
                <w:sz w:val="22"/>
                <w:szCs w:val="22"/>
                <w:lang w:eastAsia="en-US"/>
              </w:rPr>
            </w:pPr>
          </w:p>
          <w:p w14:paraId="09691409" w14:textId="77777777" w:rsidR="00E13565" w:rsidRPr="006C7EB4" w:rsidRDefault="00E13565" w:rsidP="00E13565">
            <w:pPr>
              <w:rPr>
                <w:rFonts w:eastAsia="Calibri"/>
                <w:sz w:val="22"/>
                <w:szCs w:val="22"/>
                <w:lang w:eastAsia="en-US"/>
              </w:rPr>
            </w:pPr>
            <w:r w:rsidRPr="006C7EB4">
              <w:rPr>
                <w:rFonts w:eastAsia="Calibri"/>
                <w:sz w:val="22"/>
                <w:szCs w:val="22"/>
                <w:lang w:eastAsia="en-US"/>
              </w:rPr>
              <w:t>не менее 16 часов</w:t>
            </w:r>
          </w:p>
          <w:p w14:paraId="1F32425D" w14:textId="77777777" w:rsidR="00E13565" w:rsidRPr="006C7EB4" w:rsidRDefault="00E13565" w:rsidP="00E13565">
            <w:pPr>
              <w:rPr>
                <w:rFonts w:eastAsia="Calibri"/>
                <w:sz w:val="22"/>
                <w:szCs w:val="22"/>
                <w:lang w:eastAsia="en-US"/>
              </w:rPr>
            </w:pPr>
            <w:r w:rsidRPr="006C7EB4">
              <w:rPr>
                <w:rFonts w:eastAsia="Calibri"/>
                <w:sz w:val="22"/>
                <w:szCs w:val="22"/>
                <w:lang w:eastAsia="en-US"/>
              </w:rPr>
              <w:t>не менее 16 часов</w:t>
            </w:r>
          </w:p>
          <w:p w14:paraId="662899E3" w14:textId="77777777" w:rsidR="00E13565" w:rsidRPr="006C7EB4" w:rsidRDefault="00E13565" w:rsidP="00E13565">
            <w:pPr>
              <w:rPr>
                <w:rFonts w:eastAsia="Calibri"/>
                <w:sz w:val="22"/>
                <w:szCs w:val="22"/>
                <w:lang w:eastAsia="en-US"/>
              </w:rPr>
            </w:pPr>
            <w:r w:rsidRPr="006C7EB4">
              <w:rPr>
                <w:rFonts w:eastAsia="Calibri"/>
                <w:sz w:val="22"/>
                <w:szCs w:val="22"/>
                <w:lang w:eastAsia="en-US"/>
              </w:rPr>
              <w:t>н</w:t>
            </w:r>
            <w:r w:rsidRPr="006C7EB4">
              <w:rPr>
                <w:rFonts w:eastAsia="Calibri"/>
                <w:sz w:val="22"/>
                <w:szCs w:val="22"/>
                <w:lang w:val="en-US" w:eastAsia="en-US"/>
              </w:rPr>
              <w:t xml:space="preserve">е </w:t>
            </w:r>
            <w:proofErr w:type="spellStart"/>
            <w:r w:rsidRPr="006C7EB4">
              <w:rPr>
                <w:rFonts w:eastAsia="Calibri"/>
                <w:sz w:val="22"/>
                <w:szCs w:val="22"/>
                <w:lang w:val="en-US" w:eastAsia="en-US"/>
              </w:rPr>
              <w:t>менее</w:t>
            </w:r>
            <w:proofErr w:type="spellEnd"/>
            <w:r w:rsidRPr="006C7EB4">
              <w:rPr>
                <w:rFonts w:eastAsia="Calibri"/>
                <w:sz w:val="22"/>
                <w:szCs w:val="22"/>
                <w:lang w:val="en-US" w:eastAsia="en-US"/>
              </w:rPr>
              <w:t xml:space="preserve"> </w:t>
            </w:r>
            <w:r w:rsidRPr="006C7EB4">
              <w:rPr>
                <w:rFonts w:eastAsia="Calibri"/>
                <w:sz w:val="22"/>
                <w:szCs w:val="22"/>
                <w:lang w:eastAsia="en-US"/>
              </w:rPr>
              <w:t>8</w:t>
            </w:r>
            <w:r w:rsidRPr="006C7EB4">
              <w:rPr>
                <w:rFonts w:eastAsia="Calibri"/>
                <w:sz w:val="22"/>
                <w:szCs w:val="22"/>
                <w:lang w:val="en-US" w:eastAsia="en-US"/>
              </w:rPr>
              <w:t xml:space="preserve"> </w:t>
            </w:r>
            <w:proofErr w:type="spellStart"/>
            <w:r w:rsidRPr="006C7EB4">
              <w:rPr>
                <w:rFonts w:eastAsia="Calibri"/>
                <w:sz w:val="22"/>
                <w:szCs w:val="22"/>
                <w:lang w:val="en-US" w:eastAsia="en-US"/>
              </w:rPr>
              <w:t>часов</w:t>
            </w:r>
            <w:proofErr w:type="spellEnd"/>
          </w:p>
        </w:tc>
        <w:tc>
          <w:tcPr>
            <w:tcW w:w="2926" w:type="dxa"/>
            <w:vMerge w:val="restart"/>
            <w:vAlign w:val="center"/>
          </w:tcPr>
          <w:p w14:paraId="3EA48AD5"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Ст.219 Трудового кодекса РФ, «Правила обучения по охране труда и проверки знания требований охраны труда», утв. Постановление Правительства РФ от 24.12.2021 № 2464</w:t>
            </w:r>
          </w:p>
        </w:tc>
      </w:tr>
      <w:tr w:rsidR="00E13565" w:rsidRPr="006C7EB4" w14:paraId="10D808B7" w14:textId="77777777" w:rsidTr="00321A40">
        <w:trPr>
          <w:jc w:val="center"/>
        </w:trPr>
        <w:tc>
          <w:tcPr>
            <w:tcW w:w="1030" w:type="dxa"/>
          </w:tcPr>
          <w:p w14:paraId="3DA38CC9" w14:textId="77777777" w:rsidR="00E13565" w:rsidRPr="006C7EB4" w:rsidRDefault="00E13565" w:rsidP="00E13565">
            <w:pPr>
              <w:rPr>
                <w:rFonts w:eastAsia="Calibri"/>
                <w:sz w:val="22"/>
                <w:szCs w:val="22"/>
                <w:lang w:eastAsia="en-US"/>
              </w:rPr>
            </w:pPr>
            <w:r w:rsidRPr="006C7EB4">
              <w:rPr>
                <w:rFonts w:eastAsia="Calibri"/>
                <w:sz w:val="22"/>
                <w:szCs w:val="22"/>
                <w:lang w:eastAsia="en-US"/>
              </w:rPr>
              <w:t>2.</w:t>
            </w:r>
          </w:p>
        </w:tc>
        <w:tc>
          <w:tcPr>
            <w:tcW w:w="2764" w:type="dxa"/>
          </w:tcPr>
          <w:p w14:paraId="465CCBCB" w14:textId="77777777" w:rsidR="00E13565" w:rsidRPr="006C7EB4" w:rsidRDefault="00E13565" w:rsidP="00E13565">
            <w:pPr>
              <w:rPr>
                <w:rFonts w:eastAsia="Calibri"/>
                <w:sz w:val="22"/>
                <w:szCs w:val="22"/>
                <w:lang w:eastAsia="en-US"/>
              </w:rPr>
            </w:pPr>
            <w:r w:rsidRPr="006C7EB4">
              <w:rPr>
                <w:rFonts w:eastAsia="Calibri"/>
                <w:sz w:val="22"/>
                <w:szCs w:val="22"/>
                <w:lang w:eastAsia="en-US"/>
              </w:rPr>
              <w:t>Документ по результату обучения:</w:t>
            </w:r>
          </w:p>
          <w:p w14:paraId="7102FD3D"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программа А</w:t>
            </w:r>
          </w:p>
          <w:p w14:paraId="1ABA0CD7"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программа Б</w:t>
            </w:r>
          </w:p>
          <w:p w14:paraId="6E8B5B5C"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программа ОПП</w:t>
            </w:r>
          </w:p>
        </w:tc>
        <w:tc>
          <w:tcPr>
            <w:tcW w:w="3118" w:type="dxa"/>
          </w:tcPr>
          <w:p w14:paraId="733CCEA8" w14:textId="77777777" w:rsidR="00E13565" w:rsidRPr="006C7EB4" w:rsidRDefault="00E13565" w:rsidP="00E13565">
            <w:pPr>
              <w:rPr>
                <w:rFonts w:eastAsia="Calibri"/>
                <w:sz w:val="22"/>
                <w:szCs w:val="22"/>
                <w:lang w:eastAsia="en-US"/>
              </w:rPr>
            </w:pPr>
          </w:p>
          <w:p w14:paraId="7ED0F525" w14:textId="77777777" w:rsidR="00E13565" w:rsidRPr="006C7EB4" w:rsidRDefault="00E13565" w:rsidP="00E13565">
            <w:pPr>
              <w:rPr>
                <w:rFonts w:eastAsia="Calibri"/>
                <w:sz w:val="22"/>
                <w:szCs w:val="22"/>
                <w:lang w:eastAsia="en-US"/>
              </w:rPr>
            </w:pPr>
          </w:p>
          <w:p w14:paraId="31597EDC"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протокол проверки знаний</w:t>
            </w:r>
          </w:p>
          <w:p w14:paraId="51647F7C"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протокол проверки знаний</w:t>
            </w:r>
          </w:p>
          <w:p w14:paraId="177B8F6B" w14:textId="77777777" w:rsidR="00E13565" w:rsidRPr="006C7EB4" w:rsidRDefault="00E13565" w:rsidP="00E13565">
            <w:pPr>
              <w:rPr>
                <w:rFonts w:eastAsia="Calibri"/>
                <w:sz w:val="22"/>
                <w:szCs w:val="22"/>
                <w:lang w:eastAsia="en-US"/>
              </w:rPr>
            </w:pPr>
            <w:r w:rsidRPr="006C7EB4">
              <w:rPr>
                <w:rFonts w:eastAsia="Calibri"/>
                <w:sz w:val="22"/>
                <w:szCs w:val="22"/>
                <w:lang w:eastAsia="en-US"/>
              </w:rPr>
              <w:t>протокол проверки знаний</w:t>
            </w:r>
          </w:p>
        </w:tc>
        <w:tc>
          <w:tcPr>
            <w:tcW w:w="2926" w:type="dxa"/>
            <w:vMerge/>
          </w:tcPr>
          <w:p w14:paraId="7A39A767" w14:textId="77777777" w:rsidR="00E13565" w:rsidRPr="006C7EB4" w:rsidRDefault="00E13565" w:rsidP="00E13565">
            <w:pPr>
              <w:jc w:val="center"/>
              <w:rPr>
                <w:rFonts w:eastAsia="Calibri"/>
                <w:sz w:val="22"/>
                <w:szCs w:val="22"/>
                <w:lang w:val="en-US" w:eastAsia="en-US"/>
              </w:rPr>
            </w:pPr>
          </w:p>
        </w:tc>
      </w:tr>
      <w:tr w:rsidR="00E13565" w:rsidRPr="006C7EB4" w14:paraId="15FDF42D" w14:textId="77777777" w:rsidTr="00321A40">
        <w:trPr>
          <w:jc w:val="center"/>
        </w:trPr>
        <w:tc>
          <w:tcPr>
            <w:tcW w:w="1030" w:type="dxa"/>
          </w:tcPr>
          <w:p w14:paraId="4AD31658" w14:textId="77777777" w:rsidR="00E13565" w:rsidRPr="006C7EB4" w:rsidRDefault="00E13565" w:rsidP="00E13565">
            <w:pPr>
              <w:rPr>
                <w:rFonts w:eastAsia="Calibri"/>
                <w:sz w:val="22"/>
                <w:szCs w:val="22"/>
                <w:lang w:eastAsia="en-US"/>
              </w:rPr>
            </w:pPr>
            <w:r w:rsidRPr="006C7EB4">
              <w:rPr>
                <w:rFonts w:eastAsia="Calibri"/>
                <w:sz w:val="22"/>
                <w:szCs w:val="22"/>
                <w:lang w:eastAsia="en-US"/>
              </w:rPr>
              <w:t>3.</w:t>
            </w:r>
          </w:p>
        </w:tc>
        <w:tc>
          <w:tcPr>
            <w:tcW w:w="2764" w:type="dxa"/>
          </w:tcPr>
          <w:p w14:paraId="1F0CFAD9" w14:textId="77777777" w:rsidR="00E13565" w:rsidRPr="006C7EB4" w:rsidRDefault="00E13565" w:rsidP="00E13565">
            <w:pPr>
              <w:rPr>
                <w:rFonts w:eastAsia="Calibri"/>
                <w:sz w:val="22"/>
                <w:szCs w:val="22"/>
                <w:lang w:eastAsia="en-US"/>
              </w:rPr>
            </w:pPr>
            <w:r w:rsidRPr="006C7EB4">
              <w:rPr>
                <w:rFonts w:eastAsia="Calibri"/>
                <w:sz w:val="22"/>
                <w:szCs w:val="22"/>
                <w:lang w:eastAsia="en-US"/>
              </w:rPr>
              <w:t>Срок обучения:</w:t>
            </w:r>
          </w:p>
          <w:p w14:paraId="5000183E" w14:textId="77777777" w:rsidR="00E13565" w:rsidRPr="006C7EB4" w:rsidRDefault="00E13565" w:rsidP="00E13565">
            <w:pPr>
              <w:rPr>
                <w:rFonts w:eastAsia="Calibri"/>
                <w:sz w:val="22"/>
                <w:szCs w:val="22"/>
                <w:lang w:eastAsia="en-US"/>
              </w:rPr>
            </w:pPr>
            <w:r w:rsidRPr="006C7EB4">
              <w:rPr>
                <w:rFonts w:eastAsia="Calibri"/>
                <w:sz w:val="22"/>
                <w:szCs w:val="22"/>
                <w:lang w:eastAsia="en-US"/>
              </w:rPr>
              <w:t>учебная программа «Правила безопасности при эксплуатации тепловых энергоустановок»</w:t>
            </w:r>
          </w:p>
          <w:p w14:paraId="2EAEF251" w14:textId="77777777" w:rsidR="00E13565" w:rsidRPr="006C7EB4" w:rsidRDefault="00E13565" w:rsidP="00E13565">
            <w:pPr>
              <w:rPr>
                <w:rFonts w:eastAsia="Calibri"/>
                <w:sz w:val="22"/>
                <w:szCs w:val="22"/>
                <w:lang w:eastAsia="en-US"/>
              </w:rPr>
            </w:pPr>
          </w:p>
          <w:p w14:paraId="0892E791" w14:textId="77777777" w:rsidR="00E13565" w:rsidRPr="006C7EB4" w:rsidRDefault="00E13565" w:rsidP="00E13565">
            <w:pPr>
              <w:rPr>
                <w:rFonts w:eastAsia="Calibri"/>
                <w:sz w:val="22"/>
                <w:szCs w:val="22"/>
                <w:lang w:eastAsia="en-US"/>
              </w:rPr>
            </w:pPr>
            <w:r w:rsidRPr="006C7EB4">
              <w:rPr>
                <w:rFonts w:eastAsia="Calibri"/>
                <w:sz w:val="22"/>
                <w:szCs w:val="22"/>
                <w:lang w:eastAsia="en-US"/>
              </w:rPr>
              <w:t>Документ по результату обучения:</w:t>
            </w:r>
          </w:p>
          <w:p w14:paraId="06CA6CDD" w14:textId="77777777" w:rsidR="00E13565" w:rsidRPr="006C7EB4" w:rsidRDefault="00E13565" w:rsidP="00E13565">
            <w:pPr>
              <w:rPr>
                <w:rFonts w:eastAsia="Calibri"/>
                <w:sz w:val="22"/>
                <w:szCs w:val="22"/>
                <w:lang w:eastAsia="en-US"/>
              </w:rPr>
            </w:pPr>
          </w:p>
        </w:tc>
        <w:tc>
          <w:tcPr>
            <w:tcW w:w="3118" w:type="dxa"/>
          </w:tcPr>
          <w:p w14:paraId="1EBEFCD4" w14:textId="77777777" w:rsidR="00E13565" w:rsidRPr="006C7EB4" w:rsidRDefault="00E13565" w:rsidP="00E13565">
            <w:pPr>
              <w:rPr>
                <w:rFonts w:eastAsia="Calibri"/>
                <w:sz w:val="22"/>
                <w:szCs w:val="22"/>
                <w:lang w:eastAsia="en-US"/>
              </w:rPr>
            </w:pPr>
          </w:p>
          <w:p w14:paraId="1FF620BE" w14:textId="77777777" w:rsidR="00E13565" w:rsidRPr="006C7EB4" w:rsidRDefault="00E13565" w:rsidP="00E13565">
            <w:pPr>
              <w:rPr>
                <w:rFonts w:eastAsia="Calibri"/>
                <w:sz w:val="22"/>
                <w:szCs w:val="22"/>
                <w:lang w:eastAsia="en-US"/>
              </w:rPr>
            </w:pPr>
            <w:r w:rsidRPr="006C7EB4">
              <w:rPr>
                <w:rFonts w:eastAsia="Calibri"/>
                <w:sz w:val="22"/>
                <w:szCs w:val="22"/>
                <w:lang w:eastAsia="en-US"/>
              </w:rPr>
              <w:t>16 часов</w:t>
            </w:r>
          </w:p>
          <w:p w14:paraId="4052D6B1" w14:textId="77777777" w:rsidR="00E13565" w:rsidRPr="006C7EB4" w:rsidRDefault="00E13565" w:rsidP="00E13565">
            <w:pPr>
              <w:rPr>
                <w:rFonts w:eastAsia="Calibri"/>
                <w:sz w:val="22"/>
                <w:szCs w:val="22"/>
                <w:lang w:eastAsia="en-US"/>
              </w:rPr>
            </w:pPr>
          </w:p>
          <w:p w14:paraId="45030A95" w14:textId="77777777" w:rsidR="00E13565" w:rsidRPr="006C7EB4" w:rsidRDefault="00E13565" w:rsidP="00E13565">
            <w:pPr>
              <w:rPr>
                <w:rFonts w:eastAsia="Calibri"/>
                <w:sz w:val="22"/>
                <w:szCs w:val="22"/>
                <w:lang w:eastAsia="en-US"/>
              </w:rPr>
            </w:pPr>
          </w:p>
          <w:p w14:paraId="20B9DE82" w14:textId="77777777" w:rsidR="00E13565" w:rsidRPr="006C7EB4" w:rsidRDefault="00E13565" w:rsidP="00E13565">
            <w:pPr>
              <w:rPr>
                <w:rFonts w:eastAsia="Calibri"/>
                <w:sz w:val="22"/>
                <w:szCs w:val="22"/>
                <w:lang w:eastAsia="en-US"/>
              </w:rPr>
            </w:pPr>
          </w:p>
          <w:p w14:paraId="1599D5AE" w14:textId="77777777" w:rsidR="00E13565" w:rsidRPr="006C7EB4" w:rsidRDefault="00E13565" w:rsidP="00E13565">
            <w:pPr>
              <w:rPr>
                <w:rFonts w:eastAsia="Calibri"/>
                <w:sz w:val="22"/>
                <w:szCs w:val="22"/>
                <w:lang w:eastAsia="en-US"/>
              </w:rPr>
            </w:pPr>
          </w:p>
          <w:p w14:paraId="49A72D62" w14:textId="77777777" w:rsidR="00E13565" w:rsidRPr="006C7EB4" w:rsidRDefault="00E13565" w:rsidP="00E13565">
            <w:pPr>
              <w:rPr>
                <w:rFonts w:eastAsia="Calibri"/>
                <w:sz w:val="22"/>
                <w:szCs w:val="22"/>
                <w:lang w:eastAsia="en-US"/>
              </w:rPr>
            </w:pPr>
          </w:p>
          <w:p w14:paraId="2D84D2C8" w14:textId="77777777" w:rsidR="00E13565" w:rsidRPr="006C7EB4" w:rsidRDefault="00E13565" w:rsidP="00E13565">
            <w:pPr>
              <w:rPr>
                <w:rFonts w:eastAsia="Calibri"/>
                <w:sz w:val="22"/>
                <w:szCs w:val="22"/>
                <w:lang w:eastAsia="en-US"/>
              </w:rPr>
            </w:pPr>
            <w:r w:rsidRPr="006C7EB4">
              <w:rPr>
                <w:rFonts w:eastAsia="Calibri"/>
                <w:sz w:val="22"/>
                <w:szCs w:val="22"/>
                <w:lang w:eastAsia="en-US"/>
              </w:rPr>
              <w:t xml:space="preserve">1.Удостоверение СЗУ Ростехнадзора о проверке знаний </w:t>
            </w:r>
          </w:p>
          <w:p w14:paraId="5B9715C0" w14:textId="77777777" w:rsidR="00E13565" w:rsidRPr="006C7EB4" w:rsidRDefault="00E13565" w:rsidP="00E13565">
            <w:pPr>
              <w:rPr>
                <w:rFonts w:eastAsia="Calibri"/>
                <w:sz w:val="22"/>
                <w:szCs w:val="22"/>
                <w:lang w:eastAsia="en-US"/>
              </w:rPr>
            </w:pPr>
            <w:r w:rsidRPr="006C7EB4">
              <w:rPr>
                <w:rFonts w:eastAsia="Calibri"/>
                <w:sz w:val="22"/>
                <w:szCs w:val="22"/>
                <w:lang w:eastAsia="en-US"/>
              </w:rPr>
              <w:t>2. Выписка из протокола комиссии УЦ установленного образца</w:t>
            </w:r>
          </w:p>
        </w:tc>
        <w:tc>
          <w:tcPr>
            <w:tcW w:w="2926" w:type="dxa"/>
          </w:tcPr>
          <w:p w14:paraId="4E2A5173"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Правила технической эксплуатации тепловых энергоустановок (утв. Приказом Минэнерго России от 14.05.2025 № 511);</w:t>
            </w:r>
          </w:p>
          <w:p w14:paraId="4883756E"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 xml:space="preserve">Правила по охране труда при эксплуатации объектов теплоснабжения и </w:t>
            </w:r>
            <w:proofErr w:type="spellStart"/>
            <w:r w:rsidRPr="006C7EB4">
              <w:rPr>
                <w:rFonts w:eastAsia="Calibri"/>
                <w:sz w:val="22"/>
                <w:szCs w:val="22"/>
                <w:lang w:eastAsia="en-US"/>
              </w:rPr>
              <w:t>теплопотребляющих</w:t>
            </w:r>
            <w:proofErr w:type="spellEnd"/>
            <w:r w:rsidRPr="006C7EB4">
              <w:rPr>
                <w:rFonts w:eastAsia="Calibri"/>
                <w:sz w:val="22"/>
                <w:szCs w:val="22"/>
                <w:lang w:eastAsia="en-US"/>
              </w:rPr>
              <w:t xml:space="preserve"> установок (утв. Приказом Министерства труда и социальной защиты РФ от 17.12.2020 № 924н);</w:t>
            </w:r>
          </w:p>
          <w:p w14:paraId="763CCFD4" w14:textId="77777777" w:rsidR="00E13565" w:rsidRPr="006C7EB4" w:rsidRDefault="00E13565" w:rsidP="00E13565">
            <w:pPr>
              <w:jc w:val="center"/>
              <w:rPr>
                <w:rFonts w:eastAsia="Calibri"/>
                <w:sz w:val="22"/>
                <w:szCs w:val="22"/>
                <w:lang w:eastAsia="en-US"/>
              </w:rPr>
            </w:pPr>
            <w:r w:rsidRPr="006C7EB4">
              <w:rPr>
                <w:rFonts w:eastAsia="Calibri"/>
                <w:sz w:val="22"/>
                <w:szCs w:val="22"/>
                <w:lang w:eastAsia="en-US"/>
              </w:rPr>
              <w:t>Трудовой Кодекс Российской Федерации от 30.12.2001 N 197-ФЗ, статья 219;</w:t>
            </w:r>
          </w:p>
        </w:tc>
      </w:tr>
    </w:tbl>
    <w:p w14:paraId="4A8D1513" w14:textId="77777777" w:rsidR="00E13565" w:rsidRPr="006C7EB4" w:rsidRDefault="00E13565" w:rsidP="00E13565">
      <w:pPr>
        <w:tabs>
          <w:tab w:val="left" w:pos="851"/>
        </w:tabs>
        <w:jc w:val="both"/>
        <w:rPr>
          <w:rFonts w:eastAsia="Calibri"/>
          <w:sz w:val="22"/>
          <w:szCs w:val="22"/>
          <w:lang w:eastAsia="en-US"/>
        </w:rPr>
      </w:pPr>
      <w:r w:rsidRPr="006C7EB4">
        <w:rPr>
          <w:rFonts w:eastAsia="Calibri"/>
          <w:sz w:val="22"/>
          <w:szCs w:val="22"/>
          <w:lang w:eastAsia="en-US"/>
        </w:rPr>
        <w:t>7. Требования к безопасности оказания услуги и безопасности результатов услуги. Нет</w:t>
      </w:r>
    </w:p>
    <w:p w14:paraId="216E529F" w14:textId="77777777" w:rsidR="00E13565" w:rsidRPr="006C7EB4" w:rsidRDefault="00E13565" w:rsidP="00E13565">
      <w:pPr>
        <w:tabs>
          <w:tab w:val="left" w:pos="851"/>
        </w:tabs>
        <w:jc w:val="both"/>
        <w:rPr>
          <w:rFonts w:eastAsia="Calibri"/>
          <w:sz w:val="22"/>
          <w:szCs w:val="22"/>
          <w:lang w:eastAsia="en-US"/>
        </w:rPr>
      </w:pPr>
      <w:r w:rsidRPr="006C7EB4">
        <w:rPr>
          <w:rFonts w:eastAsia="Calibri"/>
          <w:sz w:val="22"/>
          <w:szCs w:val="22"/>
          <w:lang w:eastAsia="en-US"/>
        </w:rPr>
        <w:t>8. Требования по энергетической эффективности при оказании услуги. Нет</w:t>
      </w:r>
    </w:p>
    <w:p w14:paraId="206453A3" w14:textId="77777777" w:rsidR="00E13565" w:rsidRPr="006C7EB4" w:rsidRDefault="00E13565" w:rsidP="00E13565">
      <w:pPr>
        <w:tabs>
          <w:tab w:val="left" w:pos="851"/>
        </w:tabs>
        <w:jc w:val="both"/>
        <w:rPr>
          <w:rFonts w:eastAsia="Calibri"/>
          <w:sz w:val="22"/>
          <w:szCs w:val="22"/>
          <w:lang w:eastAsia="en-US"/>
        </w:rPr>
      </w:pPr>
      <w:r w:rsidRPr="006C7EB4">
        <w:rPr>
          <w:rFonts w:eastAsia="Calibri"/>
          <w:sz w:val="22"/>
          <w:szCs w:val="22"/>
          <w:lang w:eastAsia="en-US"/>
        </w:rPr>
        <w:t>9. Требования по объему предоставляемых гарантий качества услуги. 100%</w:t>
      </w:r>
    </w:p>
    <w:p w14:paraId="43E95EB2" w14:textId="77777777" w:rsidR="00E13565" w:rsidRPr="006C7EB4" w:rsidRDefault="00E13565" w:rsidP="00E13565">
      <w:pPr>
        <w:tabs>
          <w:tab w:val="left" w:pos="851"/>
        </w:tabs>
        <w:jc w:val="both"/>
        <w:rPr>
          <w:rFonts w:eastAsia="Calibri"/>
          <w:sz w:val="22"/>
          <w:szCs w:val="22"/>
          <w:lang w:eastAsia="en-US"/>
        </w:rPr>
      </w:pPr>
      <w:r w:rsidRPr="006C7EB4">
        <w:rPr>
          <w:rFonts w:eastAsia="Calibri"/>
          <w:sz w:val="22"/>
          <w:szCs w:val="22"/>
          <w:lang w:eastAsia="en-US"/>
        </w:rPr>
        <w:t>10. Требования по сроку гарантий качества на результаты услуги. На весь период действия Контракта.</w:t>
      </w:r>
    </w:p>
    <w:p w14:paraId="6AE29B44" w14:textId="77777777" w:rsidR="00E13565" w:rsidRPr="006C7EB4" w:rsidRDefault="00E13565" w:rsidP="00E13565">
      <w:pPr>
        <w:tabs>
          <w:tab w:val="left" w:pos="851"/>
        </w:tabs>
        <w:jc w:val="both"/>
        <w:rPr>
          <w:rFonts w:eastAsia="Calibri"/>
          <w:sz w:val="22"/>
          <w:szCs w:val="22"/>
          <w:lang w:eastAsia="en-US"/>
        </w:rPr>
      </w:pPr>
      <w:r w:rsidRPr="006C7EB4">
        <w:rPr>
          <w:rFonts w:eastAsia="Calibri"/>
          <w:sz w:val="22"/>
          <w:szCs w:val="22"/>
          <w:lang w:eastAsia="en-US"/>
        </w:rPr>
        <w:t>11. Иные требования к услуге и условиям ее оказания. Нет</w:t>
      </w:r>
    </w:p>
    <w:p w14:paraId="5824B6F0" w14:textId="6765D882" w:rsidR="00F77BE5" w:rsidRPr="006C7EB4" w:rsidRDefault="00F77BE5" w:rsidP="009E19E6">
      <w:pPr>
        <w:rPr>
          <w:sz w:val="22"/>
          <w:szCs w:val="22"/>
        </w:rPr>
      </w:pPr>
    </w:p>
    <w:tbl>
      <w:tblPr>
        <w:tblStyle w:val="ae"/>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8"/>
      </w:tblGrid>
      <w:tr w:rsidR="00F77BE5" w:rsidRPr="006C7EB4" w14:paraId="2039B0E5" w14:textId="77777777" w:rsidTr="0002000B">
        <w:tc>
          <w:tcPr>
            <w:tcW w:w="4679" w:type="dxa"/>
          </w:tcPr>
          <w:p w14:paraId="4FBBB4E6" w14:textId="77777777" w:rsidR="00F77BE5" w:rsidRPr="006C7EB4" w:rsidRDefault="00F77BE5" w:rsidP="00F77BE5">
            <w:pPr>
              <w:rPr>
                <w:sz w:val="22"/>
                <w:szCs w:val="22"/>
              </w:rPr>
            </w:pPr>
            <w:bookmarkStart w:id="7" w:name="_Hlk163469078"/>
            <w:r w:rsidRPr="006C7EB4">
              <w:rPr>
                <w:sz w:val="22"/>
                <w:szCs w:val="22"/>
              </w:rPr>
              <w:t xml:space="preserve">Заказчик </w:t>
            </w:r>
          </w:p>
          <w:p w14:paraId="6F17BB4F" w14:textId="77777777" w:rsidR="00F77BE5" w:rsidRPr="006C7EB4" w:rsidRDefault="00F77BE5" w:rsidP="00F77BE5">
            <w:pPr>
              <w:rPr>
                <w:iCs/>
                <w:sz w:val="22"/>
                <w:szCs w:val="22"/>
              </w:rPr>
            </w:pPr>
            <w:proofErr w:type="gramStart"/>
            <w:r w:rsidRPr="006C7EB4">
              <w:rPr>
                <w:iCs/>
                <w:sz w:val="22"/>
                <w:szCs w:val="22"/>
              </w:rPr>
              <w:t>Директор  СПб</w:t>
            </w:r>
            <w:proofErr w:type="gramEnd"/>
            <w:r w:rsidRPr="006C7EB4">
              <w:rPr>
                <w:iCs/>
                <w:sz w:val="22"/>
                <w:szCs w:val="22"/>
              </w:rPr>
              <w:t xml:space="preserve"> ГБУ «</w:t>
            </w:r>
            <w:proofErr w:type="spellStart"/>
            <w:r w:rsidRPr="006C7EB4">
              <w:rPr>
                <w:iCs/>
                <w:sz w:val="22"/>
                <w:szCs w:val="22"/>
              </w:rPr>
              <w:t>СЦФиЗ</w:t>
            </w:r>
            <w:proofErr w:type="spellEnd"/>
            <w:r w:rsidRPr="006C7EB4">
              <w:rPr>
                <w:iCs/>
                <w:sz w:val="22"/>
                <w:szCs w:val="22"/>
              </w:rPr>
              <w:t xml:space="preserve">» _ </w:t>
            </w:r>
            <w:proofErr w:type="spellStart"/>
            <w:r w:rsidRPr="006C7EB4">
              <w:rPr>
                <w:iCs/>
                <w:sz w:val="22"/>
                <w:szCs w:val="22"/>
              </w:rPr>
              <w:t>Пыхов</w:t>
            </w:r>
            <w:proofErr w:type="spellEnd"/>
            <w:r w:rsidRPr="006C7EB4">
              <w:rPr>
                <w:iCs/>
                <w:sz w:val="22"/>
                <w:szCs w:val="22"/>
              </w:rPr>
              <w:t xml:space="preserve"> Д.Н.</w:t>
            </w:r>
          </w:p>
          <w:p w14:paraId="7C79CB25" w14:textId="77777777" w:rsidR="00F77BE5" w:rsidRPr="006C7EB4" w:rsidRDefault="00F77BE5" w:rsidP="00F77BE5">
            <w:pPr>
              <w:rPr>
                <w:iCs/>
                <w:sz w:val="22"/>
                <w:szCs w:val="22"/>
              </w:rPr>
            </w:pPr>
            <w:r w:rsidRPr="006C7EB4">
              <w:rPr>
                <w:iCs/>
                <w:sz w:val="22"/>
                <w:szCs w:val="22"/>
              </w:rPr>
              <w:t>(Подписано ЭП)</w:t>
            </w:r>
          </w:p>
          <w:p w14:paraId="6773379C" w14:textId="77777777" w:rsidR="00F77BE5" w:rsidRPr="006C7EB4" w:rsidRDefault="00F77BE5" w:rsidP="00F77BE5">
            <w:pPr>
              <w:rPr>
                <w:sz w:val="22"/>
                <w:szCs w:val="22"/>
              </w:rPr>
            </w:pPr>
          </w:p>
        </w:tc>
        <w:tc>
          <w:tcPr>
            <w:tcW w:w="4678" w:type="dxa"/>
          </w:tcPr>
          <w:p w14:paraId="4A294E89" w14:textId="77777777" w:rsidR="00F77BE5" w:rsidRPr="006C7EB4" w:rsidRDefault="00F77BE5" w:rsidP="00F77BE5">
            <w:pPr>
              <w:rPr>
                <w:sz w:val="22"/>
                <w:szCs w:val="22"/>
              </w:rPr>
            </w:pPr>
            <w:r w:rsidRPr="006C7EB4">
              <w:rPr>
                <w:sz w:val="22"/>
                <w:szCs w:val="22"/>
              </w:rPr>
              <w:t xml:space="preserve">Исполнитель </w:t>
            </w:r>
          </w:p>
          <w:p w14:paraId="15231D4A" w14:textId="77777777" w:rsidR="00F77BE5" w:rsidRPr="006C7EB4" w:rsidRDefault="00F77BE5" w:rsidP="00F77BE5">
            <w:pPr>
              <w:rPr>
                <w:sz w:val="22"/>
                <w:szCs w:val="22"/>
              </w:rPr>
            </w:pPr>
          </w:p>
          <w:p w14:paraId="584C6F36" w14:textId="0BD212AD" w:rsidR="00F77BE5" w:rsidRPr="006C7EB4" w:rsidRDefault="00F77BE5" w:rsidP="00F77BE5">
            <w:pPr>
              <w:rPr>
                <w:iCs/>
                <w:sz w:val="22"/>
                <w:szCs w:val="22"/>
              </w:rPr>
            </w:pPr>
            <w:r w:rsidRPr="006C7EB4">
              <w:rPr>
                <w:sz w:val="22"/>
                <w:szCs w:val="22"/>
              </w:rPr>
              <w:t>(Подписано ЭП)</w:t>
            </w:r>
          </w:p>
          <w:p w14:paraId="075342E3" w14:textId="77777777" w:rsidR="00F77BE5" w:rsidRPr="006C7EB4" w:rsidRDefault="00F77BE5" w:rsidP="00F77BE5">
            <w:pPr>
              <w:rPr>
                <w:sz w:val="22"/>
                <w:szCs w:val="22"/>
              </w:rPr>
            </w:pPr>
          </w:p>
        </w:tc>
      </w:tr>
      <w:bookmarkEnd w:id="7"/>
    </w:tbl>
    <w:p w14:paraId="56BB31CA" w14:textId="77777777" w:rsidR="00F77BE5" w:rsidRPr="006C7EB4" w:rsidRDefault="00F77BE5" w:rsidP="00170BE4">
      <w:pPr>
        <w:rPr>
          <w:sz w:val="22"/>
          <w:szCs w:val="22"/>
        </w:rPr>
      </w:pPr>
    </w:p>
    <w:p w14:paraId="3AD68002" w14:textId="77777777" w:rsidR="00F77BE5" w:rsidRPr="006C7EB4" w:rsidRDefault="00F77BE5" w:rsidP="00170BE4">
      <w:pPr>
        <w:rPr>
          <w:sz w:val="22"/>
          <w:szCs w:val="22"/>
        </w:rPr>
      </w:pPr>
    </w:p>
    <w:p w14:paraId="713702D1" w14:textId="77777777" w:rsidR="00F77BE5" w:rsidRPr="006C7EB4" w:rsidRDefault="00F77BE5" w:rsidP="00170BE4">
      <w:pPr>
        <w:rPr>
          <w:sz w:val="22"/>
          <w:szCs w:val="22"/>
        </w:rPr>
      </w:pPr>
    </w:p>
    <w:p w14:paraId="0D107F04" w14:textId="77777777" w:rsidR="00F77BE5" w:rsidRPr="006C7EB4" w:rsidRDefault="00F77BE5" w:rsidP="00170BE4">
      <w:pPr>
        <w:rPr>
          <w:sz w:val="22"/>
          <w:szCs w:val="22"/>
        </w:rPr>
      </w:pPr>
    </w:p>
    <w:p w14:paraId="5B76FFB6" w14:textId="2957751D" w:rsidR="00F77BE5" w:rsidRPr="006C7EB4" w:rsidRDefault="00F77BE5" w:rsidP="00F77BE5">
      <w:pPr>
        <w:jc w:val="right"/>
        <w:rPr>
          <w:sz w:val="22"/>
          <w:szCs w:val="22"/>
        </w:rPr>
      </w:pPr>
      <w:r w:rsidRPr="006C7EB4">
        <w:rPr>
          <w:sz w:val="22"/>
          <w:szCs w:val="22"/>
        </w:rPr>
        <w:t>Приложение N 2</w:t>
      </w:r>
    </w:p>
    <w:p w14:paraId="7F3CC9EC" w14:textId="6B0EFDE5" w:rsidR="00F77BE5" w:rsidRPr="006C7EB4" w:rsidRDefault="00F77BE5" w:rsidP="00F77BE5">
      <w:pPr>
        <w:jc w:val="right"/>
        <w:rPr>
          <w:sz w:val="22"/>
          <w:szCs w:val="22"/>
        </w:rPr>
      </w:pPr>
      <w:r w:rsidRPr="006C7EB4">
        <w:rPr>
          <w:sz w:val="22"/>
          <w:szCs w:val="22"/>
        </w:rPr>
        <w:t>к Контракту №</w:t>
      </w:r>
      <w:r w:rsidR="00E13565" w:rsidRPr="006C7EB4">
        <w:rPr>
          <w:sz w:val="22"/>
          <w:szCs w:val="22"/>
        </w:rPr>
        <w:t>___</w:t>
      </w:r>
    </w:p>
    <w:p w14:paraId="6FE304E1" w14:textId="5A1B56A6" w:rsidR="00F77BE5" w:rsidRPr="006C7EB4" w:rsidRDefault="00F77BE5" w:rsidP="00F77BE5">
      <w:pPr>
        <w:jc w:val="right"/>
        <w:rPr>
          <w:sz w:val="22"/>
          <w:szCs w:val="22"/>
        </w:rPr>
      </w:pPr>
      <w:r w:rsidRPr="006C7EB4">
        <w:rPr>
          <w:sz w:val="22"/>
          <w:szCs w:val="22"/>
        </w:rPr>
        <w:t>от __________</w:t>
      </w:r>
    </w:p>
    <w:p w14:paraId="59A80CBF" w14:textId="77777777" w:rsidR="00F77BE5" w:rsidRPr="006C7EB4" w:rsidRDefault="00F77BE5" w:rsidP="00170BE4">
      <w:pPr>
        <w:rPr>
          <w:sz w:val="22"/>
          <w:szCs w:val="22"/>
        </w:rPr>
      </w:pPr>
    </w:p>
    <w:p w14:paraId="367A164C" w14:textId="733F2CD6" w:rsidR="00F77BE5" w:rsidRPr="006C7EB4" w:rsidRDefault="00F77BE5" w:rsidP="00F77BE5">
      <w:pPr>
        <w:jc w:val="center"/>
        <w:rPr>
          <w:sz w:val="22"/>
          <w:szCs w:val="22"/>
        </w:rPr>
      </w:pPr>
      <w:r w:rsidRPr="006C7EB4">
        <w:rPr>
          <w:sz w:val="22"/>
          <w:szCs w:val="22"/>
        </w:rPr>
        <w:t>РАСЧЕТ ЦЕНЫ КОНТРАКТА</w:t>
      </w:r>
    </w:p>
    <w:p w14:paraId="14AAD0CC" w14:textId="77777777" w:rsidR="00F77BE5" w:rsidRPr="006C7EB4" w:rsidRDefault="00F77BE5" w:rsidP="00F77BE5">
      <w:pPr>
        <w:jc w:val="center"/>
        <w:rPr>
          <w:sz w:val="22"/>
          <w:szCs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50"/>
        <w:gridCol w:w="2517"/>
        <w:gridCol w:w="1522"/>
        <w:gridCol w:w="1411"/>
        <w:gridCol w:w="1327"/>
        <w:gridCol w:w="992"/>
        <w:gridCol w:w="1699"/>
      </w:tblGrid>
      <w:tr w:rsidR="00F77BE5" w:rsidRPr="006C7EB4" w14:paraId="4763F755" w14:textId="77777777" w:rsidTr="009E19E6">
        <w:trPr>
          <w:tblHeader/>
        </w:trPr>
        <w:tc>
          <w:tcPr>
            <w:tcW w:w="0" w:type="auto"/>
            <w:tcMar>
              <w:top w:w="120" w:type="dxa"/>
              <w:left w:w="120" w:type="dxa"/>
              <w:bottom w:w="120" w:type="dxa"/>
              <w:right w:w="120" w:type="dxa"/>
            </w:tcMar>
            <w:vAlign w:val="bottom"/>
            <w:hideMark/>
          </w:tcPr>
          <w:p w14:paraId="2653D02A" w14:textId="77777777" w:rsidR="00F77BE5" w:rsidRPr="006C7EB4" w:rsidRDefault="00F77BE5" w:rsidP="00F77BE5">
            <w:pPr>
              <w:jc w:val="center"/>
              <w:rPr>
                <w:sz w:val="22"/>
                <w:szCs w:val="22"/>
              </w:rPr>
            </w:pPr>
            <w:r w:rsidRPr="006C7EB4">
              <w:rPr>
                <w:sz w:val="22"/>
                <w:szCs w:val="22"/>
              </w:rPr>
              <w:t>№</w:t>
            </w:r>
          </w:p>
        </w:tc>
        <w:tc>
          <w:tcPr>
            <w:tcW w:w="0" w:type="auto"/>
            <w:tcMar>
              <w:top w:w="120" w:type="dxa"/>
              <w:left w:w="120" w:type="dxa"/>
              <w:bottom w:w="120" w:type="dxa"/>
              <w:right w:w="120" w:type="dxa"/>
            </w:tcMar>
            <w:vAlign w:val="bottom"/>
            <w:hideMark/>
          </w:tcPr>
          <w:p w14:paraId="786590FA" w14:textId="77777777" w:rsidR="00F77BE5" w:rsidRPr="006C7EB4" w:rsidRDefault="00F77BE5" w:rsidP="00F77BE5">
            <w:pPr>
              <w:jc w:val="center"/>
              <w:rPr>
                <w:sz w:val="22"/>
                <w:szCs w:val="22"/>
              </w:rPr>
            </w:pPr>
            <w:r w:rsidRPr="006C7EB4">
              <w:rPr>
                <w:sz w:val="22"/>
                <w:szCs w:val="22"/>
              </w:rPr>
              <w:t>Наименование позиции</w:t>
            </w:r>
          </w:p>
        </w:tc>
        <w:tc>
          <w:tcPr>
            <w:tcW w:w="1522" w:type="dxa"/>
            <w:tcMar>
              <w:top w:w="120" w:type="dxa"/>
              <w:left w:w="120" w:type="dxa"/>
              <w:bottom w:w="120" w:type="dxa"/>
              <w:right w:w="120" w:type="dxa"/>
            </w:tcMar>
            <w:vAlign w:val="bottom"/>
            <w:hideMark/>
          </w:tcPr>
          <w:p w14:paraId="6B77D016" w14:textId="77777777" w:rsidR="00F77BE5" w:rsidRPr="006C7EB4" w:rsidRDefault="00F77BE5" w:rsidP="00F77BE5">
            <w:pPr>
              <w:jc w:val="center"/>
              <w:rPr>
                <w:sz w:val="22"/>
                <w:szCs w:val="22"/>
              </w:rPr>
            </w:pPr>
            <w:r w:rsidRPr="006C7EB4">
              <w:rPr>
                <w:sz w:val="22"/>
                <w:szCs w:val="22"/>
              </w:rPr>
              <w:t>Количество</w:t>
            </w:r>
          </w:p>
        </w:tc>
        <w:tc>
          <w:tcPr>
            <w:tcW w:w="1411" w:type="dxa"/>
            <w:tcMar>
              <w:top w:w="120" w:type="dxa"/>
              <w:left w:w="120" w:type="dxa"/>
              <w:bottom w:w="120" w:type="dxa"/>
              <w:right w:w="120" w:type="dxa"/>
            </w:tcMar>
            <w:vAlign w:val="bottom"/>
            <w:hideMark/>
          </w:tcPr>
          <w:p w14:paraId="6E76D333" w14:textId="77777777" w:rsidR="00F77BE5" w:rsidRPr="006C7EB4" w:rsidRDefault="00F77BE5" w:rsidP="00F77BE5">
            <w:pPr>
              <w:jc w:val="center"/>
              <w:rPr>
                <w:sz w:val="22"/>
                <w:szCs w:val="22"/>
              </w:rPr>
            </w:pPr>
            <w:r w:rsidRPr="006C7EB4">
              <w:rPr>
                <w:sz w:val="22"/>
                <w:szCs w:val="22"/>
              </w:rPr>
              <w:t>Единица измерения</w:t>
            </w:r>
          </w:p>
        </w:tc>
        <w:tc>
          <w:tcPr>
            <w:tcW w:w="1327" w:type="dxa"/>
            <w:tcMar>
              <w:top w:w="120" w:type="dxa"/>
              <w:left w:w="120" w:type="dxa"/>
              <w:bottom w:w="120" w:type="dxa"/>
              <w:right w:w="120" w:type="dxa"/>
            </w:tcMar>
            <w:vAlign w:val="bottom"/>
            <w:hideMark/>
          </w:tcPr>
          <w:p w14:paraId="5F914B6E" w14:textId="77777777" w:rsidR="00F77BE5" w:rsidRPr="006C7EB4" w:rsidRDefault="00F77BE5" w:rsidP="00F77BE5">
            <w:pPr>
              <w:jc w:val="center"/>
              <w:rPr>
                <w:sz w:val="22"/>
                <w:szCs w:val="22"/>
              </w:rPr>
            </w:pPr>
            <w:r w:rsidRPr="006C7EB4">
              <w:rPr>
                <w:sz w:val="22"/>
                <w:szCs w:val="22"/>
              </w:rPr>
              <w:t>Цена за единицу (руб.)</w:t>
            </w:r>
          </w:p>
        </w:tc>
        <w:tc>
          <w:tcPr>
            <w:tcW w:w="992" w:type="dxa"/>
            <w:tcMar>
              <w:top w:w="120" w:type="dxa"/>
              <w:left w:w="120" w:type="dxa"/>
              <w:bottom w:w="120" w:type="dxa"/>
              <w:right w:w="120" w:type="dxa"/>
            </w:tcMar>
            <w:vAlign w:val="bottom"/>
            <w:hideMark/>
          </w:tcPr>
          <w:p w14:paraId="64079732" w14:textId="562D4430" w:rsidR="00F77BE5" w:rsidRPr="006C7EB4" w:rsidRDefault="00F77BE5" w:rsidP="00F77BE5">
            <w:pPr>
              <w:jc w:val="center"/>
              <w:rPr>
                <w:sz w:val="22"/>
                <w:szCs w:val="22"/>
              </w:rPr>
            </w:pPr>
            <w:r w:rsidRPr="006C7EB4">
              <w:rPr>
                <w:sz w:val="22"/>
                <w:szCs w:val="22"/>
              </w:rPr>
              <w:t>НДС, % (без НДС)</w:t>
            </w:r>
          </w:p>
        </w:tc>
        <w:tc>
          <w:tcPr>
            <w:tcW w:w="1699" w:type="dxa"/>
            <w:tcMar>
              <w:top w:w="120" w:type="dxa"/>
              <w:left w:w="120" w:type="dxa"/>
              <w:bottom w:w="120" w:type="dxa"/>
              <w:right w:w="120" w:type="dxa"/>
            </w:tcMar>
            <w:vAlign w:val="bottom"/>
            <w:hideMark/>
          </w:tcPr>
          <w:p w14:paraId="12404A02" w14:textId="77777777" w:rsidR="00F77BE5" w:rsidRPr="006C7EB4" w:rsidRDefault="00F77BE5" w:rsidP="00F77BE5">
            <w:pPr>
              <w:jc w:val="center"/>
              <w:rPr>
                <w:sz w:val="22"/>
                <w:szCs w:val="22"/>
              </w:rPr>
            </w:pPr>
            <w:r w:rsidRPr="006C7EB4">
              <w:rPr>
                <w:sz w:val="22"/>
                <w:szCs w:val="22"/>
              </w:rPr>
              <w:t>Итого (руб.)</w:t>
            </w:r>
          </w:p>
        </w:tc>
      </w:tr>
      <w:tr w:rsidR="00E13565" w:rsidRPr="006C7EB4" w14:paraId="6121211E" w14:textId="77777777" w:rsidTr="001C76C1">
        <w:tc>
          <w:tcPr>
            <w:tcW w:w="0" w:type="auto"/>
            <w:tcMar>
              <w:top w:w="120" w:type="dxa"/>
              <w:left w:w="120" w:type="dxa"/>
              <w:bottom w:w="120" w:type="dxa"/>
              <w:right w:w="120" w:type="dxa"/>
            </w:tcMar>
            <w:hideMark/>
          </w:tcPr>
          <w:p w14:paraId="61145217" w14:textId="77777777" w:rsidR="00E13565" w:rsidRPr="006C7EB4" w:rsidRDefault="00E13565" w:rsidP="00E13565">
            <w:pPr>
              <w:jc w:val="center"/>
              <w:rPr>
                <w:sz w:val="22"/>
                <w:szCs w:val="22"/>
              </w:rPr>
            </w:pPr>
            <w:r w:rsidRPr="006C7EB4">
              <w:rPr>
                <w:sz w:val="22"/>
                <w:szCs w:val="22"/>
              </w:rPr>
              <w:t>1</w:t>
            </w:r>
          </w:p>
        </w:tc>
        <w:tc>
          <w:tcPr>
            <w:tcW w:w="0" w:type="auto"/>
            <w:tcMar>
              <w:top w:w="120" w:type="dxa"/>
              <w:left w:w="120" w:type="dxa"/>
              <w:bottom w:w="120" w:type="dxa"/>
              <w:right w:w="120" w:type="dxa"/>
            </w:tcMar>
            <w:vAlign w:val="center"/>
          </w:tcPr>
          <w:p w14:paraId="63E7C7AA" w14:textId="77777777" w:rsidR="00E13565" w:rsidRPr="006C7EB4" w:rsidRDefault="00E13565" w:rsidP="00E13565">
            <w:pPr>
              <w:jc w:val="center"/>
              <w:rPr>
                <w:rFonts w:eastAsia="Calibri"/>
                <w:sz w:val="22"/>
                <w:szCs w:val="22"/>
              </w:rPr>
            </w:pPr>
            <w:r w:rsidRPr="006C7EB4">
              <w:rPr>
                <w:rFonts w:eastAsia="Calibri"/>
                <w:sz w:val="22"/>
                <w:szCs w:val="22"/>
              </w:rPr>
              <w:t>Обучение по оказанию первой помощи пострадавшим (далее – программа ОПП)</w:t>
            </w:r>
          </w:p>
          <w:p w14:paraId="639E30DE" w14:textId="4DE3B048" w:rsidR="00E13565" w:rsidRPr="006C7EB4" w:rsidRDefault="00E13565" w:rsidP="00E13565">
            <w:pPr>
              <w:rPr>
                <w:sz w:val="22"/>
                <w:szCs w:val="22"/>
              </w:rPr>
            </w:pPr>
            <w:r w:rsidRPr="006C7EB4">
              <w:rPr>
                <w:rFonts w:eastAsia="Calibri"/>
                <w:sz w:val="22"/>
                <w:szCs w:val="22"/>
              </w:rPr>
              <w:t>(п.34 Правил)</w:t>
            </w:r>
          </w:p>
        </w:tc>
        <w:tc>
          <w:tcPr>
            <w:tcW w:w="1522" w:type="dxa"/>
            <w:tcMar>
              <w:top w:w="120" w:type="dxa"/>
              <w:left w:w="120" w:type="dxa"/>
              <w:bottom w:w="120" w:type="dxa"/>
              <w:right w:w="120" w:type="dxa"/>
            </w:tcMar>
            <w:vAlign w:val="center"/>
          </w:tcPr>
          <w:p w14:paraId="46C59FCC" w14:textId="2B72C60F" w:rsidR="00E13565" w:rsidRPr="006C7EB4" w:rsidRDefault="00E13565" w:rsidP="00E13565">
            <w:pPr>
              <w:jc w:val="center"/>
              <w:rPr>
                <w:sz w:val="22"/>
                <w:szCs w:val="22"/>
              </w:rPr>
            </w:pPr>
            <w:r w:rsidRPr="006C7EB4">
              <w:rPr>
                <w:rFonts w:eastAsia="Calibri"/>
                <w:color w:val="000000"/>
                <w:sz w:val="22"/>
                <w:szCs w:val="22"/>
              </w:rPr>
              <w:t>10</w:t>
            </w:r>
          </w:p>
        </w:tc>
        <w:tc>
          <w:tcPr>
            <w:tcW w:w="1411" w:type="dxa"/>
            <w:tcMar>
              <w:top w:w="120" w:type="dxa"/>
              <w:left w:w="120" w:type="dxa"/>
              <w:bottom w:w="120" w:type="dxa"/>
              <w:right w:w="120" w:type="dxa"/>
            </w:tcMar>
            <w:hideMark/>
          </w:tcPr>
          <w:p w14:paraId="26902536" w14:textId="77777777" w:rsidR="00E13565" w:rsidRPr="006C7EB4" w:rsidRDefault="00E13565" w:rsidP="00E13565">
            <w:pPr>
              <w:jc w:val="center"/>
              <w:rPr>
                <w:sz w:val="22"/>
                <w:szCs w:val="22"/>
              </w:rPr>
            </w:pPr>
            <w:r w:rsidRPr="006C7EB4">
              <w:rPr>
                <w:sz w:val="22"/>
                <w:szCs w:val="22"/>
              </w:rPr>
              <w:t>ЧЕЛ</w:t>
            </w:r>
          </w:p>
        </w:tc>
        <w:tc>
          <w:tcPr>
            <w:tcW w:w="1327" w:type="dxa"/>
            <w:tcMar>
              <w:top w:w="120" w:type="dxa"/>
              <w:left w:w="120" w:type="dxa"/>
              <w:bottom w:w="120" w:type="dxa"/>
              <w:right w:w="120" w:type="dxa"/>
            </w:tcMar>
          </w:tcPr>
          <w:p w14:paraId="02F042C4" w14:textId="117C7B62" w:rsidR="00E13565" w:rsidRPr="006C7EB4" w:rsidRDefault="00E13565" w:rsidP="00E13565">
            <w:pPr>
              <w:jc w:val="center"/>
              <w:rPr>
                <w:sz w:val="22"/>
                <w:szCs w:val="22"/>
              </w:rPr>
            </w:pPr>
          </w:p>
        </w:tc>
        <w:tc>
          <w:tcPr>
            <w:tcW w:w="992" w:type="dxa"/>
            <w:tcMar>
              <w:top w:w="120" w:type="dxa"/>
              <w:left w:w="120" w:type="dxa"/>
              <w:bottom w:w="120" w:type="dxa"/>
              <w:right w:w="120" w:type="dxa"/>
            </w:tcMar>
          </w:tcPr>
          <w:p w14:paraId="563E0AE1" w14:textId="6400E5CB" w:rsidR="00E13565" w:rsidRPr="006C7EB4" w:rsidRDefault="00E13565" w:rsidP="00E13565">
            <w:pPr>
              <w:jc w:val="center"/>
              <w:rPr>
                <w:sz w:val="22"/>
                <w:szCs w:val="22"/>
              </w:rPr>
            </w:pPr>
          </w:p>
        </w:tc>
        <w:tc>
          <w:tcPr>
            <w:tcW w:w="1699" w:type="dxa"/>
            <w:tcMar>
              <w:top w:w="120" w:type="dxa"/>
              <w:left w:w="120" w:type="dxa"/>
              <w:bottom w:w="120" w:type="dxa"/>
              <w:right w:w="120" w:type="dxa"/>
            </w:tcMar>
          </w:tcPr>
          <w:p w14:paraId="253443FE" w14:textId="60ACE603" w:rsidR="00E13565" w:rsidRPr="006C7EB4" w:rsidRDefault="00E13565" w:rsidP="00E13565">
            <w:pPr>
              <w:jc w:val="center"/>
              <w:rPr>
                <w:sz w:val="22"/>
                <w:szCs w:val="22"/>
              </w:rPr>
            </w:pPr>
          </w:p>
        </w:tc>
      </w:tr>
      <w:tr w:rsidR="00E13565" w:rsidRPr="006C7EB4" w14:paraId="52DB64E1" w14:textId="77777777" w:rsidTr="001C76C1">
        <w:tc>
          <w:tcPr>
            <w:tcW w:w="0" w:type="auto"/>
            <w:tcMar>
              <w:top w:w="120" w:type="dxa"/>
              <w:left w:w="120" w:type="dxa"/>
              <w:bottom w:w="120" w:type="dxa"/>
              <w:right w:w="120" w:type="dxa"/>
            </w:tcMar>
          </w:tcPr>
          <w:p w14:paraId="73E6FD4A" w14:textId="6746CD64" w:rsidR="00E13565" w:rsidRPr="006C7EB4" w:rsidRDefault="00E13565" w:rsidP="00E13565">
            <w:pPr>
              <w:jc w:val="center"/>
              <w:rPr>
                <w:sz w:val="22"/>
                <w:szCs w:val="22"/>
              </w:rPr>
            </w:pPr>
            <w:r w:rsidRPr="006C7EB4">
              <w:rPr>
                <w:sz w:val="22"/>
                <w:szCs w:val="22"/>
              </w:rPr>
              <w:t>2</w:t>
            </w:r>
          </w:p>
        </w:tc>
        <w:tc>
          <w:tcPr>
            <w:tcW w:w="0" w:type="auto"/>
            <w:tcMar>
              <w:top w:w="120" w:type="dxa"/>
              <w:left w:w="120" w:type="dxa"/>
              <w:bottom w:w="120" w:type="dxa"/>
              <w:right w:w="120" w:type="dxa"/>
            </w:tcMar>
            <w:vAlign w:val="center"/>
          </w:tcPr>
          <w:p w14:paraId="7F8FF212" w14:textId="32EE86BC" w:rsidR="00E13565" w:rsidRPr="006C7EB4" w:rsidRDefault="00E13565" w:rsidP="00E13565">
            <w:pPr>
              <w:keepNext/>
              <w:tabs>
                <w:tab w:val="num" w:pos="432"/>
              </w:tabs>
              <w:suppressAutoHyphens/>
              <w:outlineLvl w:val="0"/>
              <w:rPr>
                <w:rFonts w:eastAsia="Calibri"/>
                <w:sz w:val="22"/>
                <w:szCs w:val="22"/>
                <w:lang w:eastAsia="en-US"/>
              </w:rPr>
            </w:pPr>
            <w:r w:rsidRPr="006C7EB4">
              <w:rPr>
                <w:rFonts w:eastAsia="Calibri"/>
                <w:sz w:val="22"/>
                <w:szCs w:val="22"/>
              </w:rPr>
              <w:t>Общие вопросы охраны труда и функционирования системы управления охраной труда (далее – программа А)</w:t>
            </w:r>
            <w:r w:rsidRPr="006C7EB4">
              <w:rPr>
                <w:rFonts w:eastAsia="Calibri"/>
                <w:color w:val="FF0000"/>
                <w:sz w:val="22"/>
                <w:szCs w:val="22"/>
              </w:rPr>
              <w:t xml:space="preserve"> </w:t>
            </w:r>
            <w:r w:rsidRPr="006C7EB4">
              <w:rPr>
                <w:rFonts w:eastAsia="Calibri"/>
                <w:sz w:val="22"/>
                <w:szCs w:val="22"/>
              </w:rPr>
              <w:t>(п.46а «Правил обучения по охране труда и проверки знания требований охраны труда», утв. Постановление Правительства РФ от 24.12.2021 № 2464 (далее -Правил)</w:t>
            </w:r>
          </w:p>
        </w:tc>
        <w:tc>
          <w:tcPr>
            <w:tcW w:w="1522" w:type="dxa"/>
            <w:tcMar>
              <w:top w:w="120" w:type="dxa"/>
              <w:left w:w="120" w:type="dxa"/>
              <w:bottom w:w="120" w:type="dxa"/>
              <w:right w:w="120" w:type="dxa"/>
            </w:tcMar>
            <w:vAlign w:val="center"/>
          </w:tcPr>
          <w:p w14:paraId="504695D9" w14:textId="6D24EB90" w:rsidR="00E13565" w:rsidRPr="006C7EB4" w:rsidRDefault="00E13565" w:rsidP="00E13565">
            <w:pPr>
              <w:jc w:val="center"/>
              <w:rPr>
                <w:sz w:val="22"/>
                <w:szCs w:val="22"/>
              </w:rPr>
            </w:pPr>
            <w:r w:rsidRPr="006C7EB4">
              <w:rPr>
                <w:rFonts w:eastAsia="Calibri"/>
                <w:color w:val="000000"/>
                <w:sz w:val="22"/>
                <w:szCs w:val="22"/>
              </w:rPr>
              <w:t>5</w:t>
            </w:r>
          </w:p>
        </w:tc>
        <w:tc>
          <w:tcPr>
            <w:tcW w:w="1411" w:type="dxa"/>
            <w:tcMar>
              <w:top w:w="120" w:type="dxa"/>
              <w:left w:w="120" w:type="dxa"/>
              <w:bottom w:w="120" w:type="dxa"/>
              <w:right w:w="120" w:type="dxa"/>
            </w:tcMar>
          </w:tcPr>
          <w:p w14:paraId="3EEF82AB" w14:textId="5AF68EEF" w:rsidR="00E13565" w:rsidRPr="006C7EB4" w:rsidRDefault="00E13565" w:rsidP="00E13565">
            <w:pPr>
              <w:jc w:val="center"/>
              <w:rPr>
                <w:sz w:val="22"/>
                <w:szCs w:val="22"/>
              </w:rPr>
            </w:pPr>
            <w:r w:rsidRPr="006C7EB4">
              <w:rPr>
                <w:sz w:val="22"/>
                <w:szCs w:val="22"/>
              </w:rPr>
              <w:t>ЧЕЛ</w:t>
            </w:r>
          </w:p>
        </w:tc>
        <w:tc>
          <w:tcPr>
            <w:tcW w:w="1327" w:type="dxa"/>
            <w:tcMar>
              <w:top w:w="120" w:type="dxa"/>
              <w:left w:w="120" w:type="dxa"/>
              <w:bottom w:w="120" w:type="dxa"/>
              <w:right w:w="120" w:type="dxa"/>
            </w:tcMar>
          </w:tcPr>
          <w:p w14:paraId="0574B5FD" w14:textId="77777777" w:rsidR="00E13565" w:rsidRPr="006C7EB4" w:rsidRDefault="00E13565" w:rsidP="00E13565">
            <w:pPr>
              <w:jc w:val="center"/>
              <w:rPr>
                <w:sz w:val="22"/>
                <w:szCs w:val="22"/>
              </w:rPr>
            </w:pPr>
          </w:p>
        </w:tc>
        <w:tc>
          <w:tcPr>
            <w:tcW w:w="992" w:type="dxa"/>
            <w:tcMar>
              <w:top w:w="120" w:type="dxa"/>
              <w:left w:w="120" w:type="dxa"/>
              <w:bottom w:w="120" w:type="dxa"/>
              <w:right w:w="120" w:type="dxa"/>
            </w:tcMar>
          </w:tcPr>
          <w:p w14:paraId="6976528C" w14:textId="77777777" w:rsidR="00E13565" w:rsidRPr="006C7EB4" w:rsidRDefault="00E13565" w:rsidP="00E13565">
            <w:pPr>
              <w:jc w:val="center"/>
              <w:rPr>
                <w:sz w:val="22"/>
                <w:szCs w:val="22"/>
              </w:rPr>
            </w:pPr>
          </w:p>
        </w:tc>
        <w:tc>
          <w:tcPr>
            <w:tcW w:w="1699" w:type="dxa"/>
            <w:tcMar>
              <w:top w:w="120" w:type="dxa"/>
              <w:left w:w="120" w:type="dxa"/>
              <w:bottom w:w="120" w:type="dxa"/>
              <w:right w:w="120" w:type="dxa"/>
            </w:tcMar>
          </w:tcPr>
          <w:p w14:paraId="7B49A211" w14:textId="77777777" w:rsidR="00E13565" w:rsidRPr="006C7EB4" w:rsidRDefault="00E13565" w:rsidP="00E13565">
            <w:pPr>
              <w:jc w:val="center"/>
              <w:rPr>
                <w:sz w:val="22"/>
                <w:szCs w:val="22"/>
              </w:rPr>
            </w:pPr>
          </w:p>
        </w:tc>
      </w:tr>
      <w:tr w:rsidR="00E13565" w:rsidRPr="006C7EB4" w14:paraId="00F5FBFA" w14:textId="77777777" w:rsidTr="001C76C1">
        <w:tc>
          <w:tcPr>
            <w:tcW w:w="0" w:type="auto"/>
            <w:tcMar>
              <w:top w:w="120" w:type="dxa"/>
              <w:left w:w="120" w:type="dxa"/>
              <w:bottom w:w="120" w:type="dxa"/>
              <w:right w:w="120" w:type="dxa"/>
            </w:tcMar>
          </w:tcPr>
          <w:p w14:paraId="62EEB865" w14:textId="22425071" w:rsidR="00E13565" w:rsidRPr="006C7EB4" w:rsidRDefault="00E13565" w:rsidP="00E13565">
            <w:pPr>
              <w:jc w:val="center"/>
              <w:rPr>
                <w:sz w:val="22"/>
                <w:szCs w:val="22"/>
              </w:rPr>
            </w:pPr>
            <w:r w:rsidRPr="006C7EB4">
              <w:rPr>
                <w:sz w:val="22"/>
                <w:szCs w:val="22"/>
              </w:rPr>
              <w:t>3</w:t>
            </w:r>
          </w:p>
        </w:tc>
        <w:tc>
          <w:tcPr>
            <w:tcW w:w="0" w:type="auto"/>
            <w:tcMar>
              <w:top w:w="120" w:type="dxa"/>
              <w:left w:w="120" w:type="dxa"/>
              <w:bottom w:w="120" w:type="dxa"/>
              <w:right w:w="120" w:type="dxa"/>
            </w:tcMar>
            <w:vAlign w:val="center"/>
          </w:tcPr>
          <w:p w14:paraId="03B3A634" w14:textId="77777777" w:rsidR="00E13565" w:rsidRPr="006C7EB4" w:rsidRDefault="00E13565" w:rsidP="00E13565">
            <w:pPr>
              <w:jc w:val="center"/>
              <w:rPr>
                <w:rFonts w:eastAsia="Calibri"/>
                <w:sz w:val="22"/>
                <w:szCs w:val="22"/>
              </w:rPr>
            </w:pPr>
            <w:r w:rsidRPr="006C7EB4">
              <w:rPr>
                <w:rFonts w:eastAsia="Calibri"/>
                <w:sz w:val="22"/>
                <w:szCs w:val="22"/>
              </w:rPr>
              <w:t>Обучения безопасным методам и приемам выполнения работ при воздействии вредных и (или) опасных производственных факторов, источников опасности, идентифицированных в рамках специальной оценки условий труда и оценки профессиональных рисков (далее – программа Б)</w:t>
            </w:r>
            <w:r w:rsidRPr="006C7EB4">
              <w:rPr>
                <w:rFonts w:eastAsia="Calibri"/>
                <w:color w:val="FF0000"/>
                <w:sz w:val="22"/>
                <w:szCs w:val="22"/>
              </w:rPr>
              <w:t xml:space="preserve"> </w:t>
            </w:r>
            <w:r w:rsidRPr="006C7EB4">
              <w:rPr>
                <w:rFonts w:eastAsia="Calibri"/>
                <w:sz w:val="22"/>
                <w:szCs w:val="22"/>
              </w:rPr>
              <w:t xml:space="preserve">(п.46б «Правил обучения по охране труда и </w:t>
            </w:r>
            <w:r w:rsidRPr="006C7EB4">
              <w:rPr>
                <w:rFonts w:eastAsia="Calibri"/>
                <w:sz w:val="22"/>
                <w:szCs w:val="22"/>
              </w:rPr>
              <w:lastRenderedPageBreak/>
              <w:t xml:space="preserve">проверки знания требований охраны труда», утв. Постановление Правительства РФ от 24.12.2021 № 2464 </w:t>
            </w:r>
          </w:p>
          <w:p w14:paraId="7B24D653" w14:textId="1DFBCC72" w:rsidR="00E13565" w:rsidRPr="006C7EB4" w:rsidRDefault="00E13565" w:rsidP="00E13565">
            <w:pPr>
              <w:keepNext/>
              <w:tabs>
                <w:tab w:val="num" w:pos="432"/>
              </w:tabs>
              <w:suppressAutoHyphens/>
              <w:outlineLvl w:val="0"/>
              <w:rPr>
                <w:rFonts w:eastAsia="Calibri"/>
                <w:sz w:val="22"/>
                <w:szCs w:val="22"/>
                <w:lang w:eastAsia="en-US"/>
              </w:rPr>
            </w:pPr>
            <w:r w:rsidRPr="006C7EB4">
              <w:rPr>
                <w:rFonts w:eastAsia="Calibri"/>
                <w:sz w:val="22"/>
                <w:szCs w:val="22"/>
              </w:rPr>
              <w:t>(далее -Правил)</w:t>
            </w:r>
          </w:p>
        </w:tc>
        <w:tc>
          <w:tcPr>
            <w:tcW w:w="1522" w:type="dxa"/>
            <w:tcMar>
              <w:top w:w="120" w:type="dxa"/>
              <w:left w:w="120" w:type="dxa"/>
              <w:bottom w:w="120" w:type="dxa"/>
              <w:right w:w="120" w:type="dxa"/>
            </w:tcMar>
            <w:vAlign w:val="center"/>
          </w:tcPr>
          <w:p w14:paraId="4F3F33F9" w14:textId="3C6DE368" w:rsidR="00E13565" w:rsidRPr="006C7EB4" w:rsidRDefault="00E13565" w:rsidP="00E13565">
            <w:pPr>
              <w:jc w:val="center"/>
              <w:rPr>
                <w:sz w:val="22"/>
                <w:szCs w:val="22"/>
              </w:rPr>
            </w:pPr>
            <w:r w:rsidRPr="006C7EB4">
              <w:rPr>
                <w:rFonts w:eastAsia="Calibri"/>
                <w:color w:val="000000"/>
                <w:sz w:val="22"/>
                <w:szCs w:val="22"/>
              </w:rPr>
              <w:lastRenderedPageBreak/>
              <w:t>10</w:t>
            </w:r>
          </w:p>
        </w:tc>
        <w:tc>
          <w:tcPr>
            <w:tcW w:w="1411" w:type="dxa"/>
            <w:tcMar>
              <w:top w:w="120" w:type="dxa"/>
              <w:left w:w="120" w:type="dxa"/>
              <w:bottom w:w="120" w:type="dxa"/>
              <w:right w:w="120" w:type="dxa"/>
            </w:tcMar>
          </w:tcPr>
          <w:p w14:paraId="46B9C12E" w14:textId="237D74D8" w:rsidR="00E13565" w:rsidRPr="006C7EB4" w:rsidRDefault="00E13565" w:rsidP="00E13565">
            <w:pPr>
              <w:jc w:val="center"/>
              <w:rPr>
                <w:sz w:val="22"/>
                <w:szCs w:val="22"/>
              </w:rPr>
            </w:pPr>
            <w:r w:rsidRPr="006C7EB4">
              <w:rPr>
                <w:sz w:val="22"/>
                <w:szCs w:val="22"/>
              </w:rPr>
              <w:t xml:space="preserve">ЧЕЛ </w:t>
            </w:r>
          </w:p>
        </w:tc>
        <w:tc>
          <w:tcPr>
            <w:tcW w:w="1327" w:type="dxa"/>
            <w:tcMar>
              <w:top w:w="120" w:type="dxa"/>
              <w:left w:w="120" w:type="dxa"/>
              <w:bottom w:w="120" w:type="dxa"/>
              <w:right w:w="120" w:type="dxa"/>
            </w:tcMar>
          </w:tcPr>
          <w:p w14:paraId="5F34E6DD" w14:textId="77777777" w:rsidR="00E13565" w:rsidRPr="006C7EB4" w:rsidRDefault="00E13565" w:rsidP="00E13565">
            <w:pPr>
              <w:jc w:val="center"/>
              <w:rPr>
                <w:sz w:val="22"/>
                <w:szCs w:val="22"/>
              </w:rPr>
            </w:pPr>
          </w:p>
        </w:tc>
        <w:tc>
          <w:tcPr>
            <w:tcW w:w="992" w:type="dxa"/>
            <w:tcMar>
              <w:top w:w="120" w:type="dxa"/>
              <w:left w:w="120" w:type="dxa"/>
              <w:bottom w:w="120" w:type="dxa"/>
              <w:right w:w="120" w:type="dxa"/>
            </w:tcMar>
          </w:tcPr>
          <w:p w14:paraId="0B898E5F" w14:textId="77777777" w:rsidR="00E13565" w:rsidRPr="006C7EB4" w:rsidRDefault="00E13565" w:rsidP="00E13565">
            <w:pPr>
              <w:jc w:val="center"/>
              <w:rPr>
                <w:sz w:val="22"/>
                <w:szCs w:val="22"/>
              </w:rPr>
            </w:pPr>
          </w:p>
        </w:tc>
        <w:tc>
          <w:tcPr>
            <w:tcW w:w="1699" w:type="dxa"/>
            <w:tcMar>
              <w:top w:w="120" w:type="dxa"/>
              <w:left w:w="120" w:type="dxa"/>
              <w:bottom w:w="120" w:type="dxa"/>
              <w:right w:w="120" w:type="dxa"/>
            </w:tcMar>
          </w:tcPr>
          <w:p w14:paraId="37277D12" w14:textId="77777777" w:rsidR="00E13565" w:rsidRPr="006C7EB4" w:rsidRDefault="00E13565" w:rsidP="00E13565">
            <w:pPr>
              <w:jc w:val="center"/>
              <w:rPr>
                <w:sz w:val="22"/>
                <w:szCs w:val="22"/>
              </w:rPr>
            </w:pPr>
          </w:p>
        </w:tc>
      </w:tr>
      <w:tr w:rsidR="00E13565" w:rsidRPr="006C7EB4" w14:paraId="12B761F7" w14:textId="77777777" w:rsidTr="001C76C1">
        <w:tc>
          <w:tcPr>
            <w:tcW w:w="0" w:type="auto"/>
            <w:tcMar>
              <w:top w:w="120" w:type="dxa"/>
              <w:left w:w="120" w:type="dxa"/>
              <w:bottom w:w="120" w:type="dxa"/>
              <w:right w:w="120" w:type="dxa"/>
            </w:tcMar>
          </w:tcPr>
          <w:p w14:paraId="10DB3838" w14:textId="4CF1BED7" w:rsidR="00E13565" w:rsidRPr="006C7EB4" w:rsidRDefault="00E13565" w:rsidP="00E13565">
            <w:pPr>
              <w:jc w:val="center"/>
              <w:rPr>
                <w:sz w:val="22"/>
                <w:szCs w:val="22"/>
              </w:rPr>
            </w:pPr>
            <w:r w:rsidRPr="006C7EB4">
              <w:rPr>
                <w:sz w:val="22"/>
                <w:szCs w:val="22"/>
              </w:rPr>
              <w:t>4</w:t>
            </w:r>
          </w:p>
        </w:tc>
        <w:tc>
          <w:tcPr>
            <w:tcW w:w="0" w:type="auto"/>
            <w:tcMar>
              <w:top w:w="120" w:type="dxa"/>
              <w:left w:w="120" w:type="dxa"/>
              <w:bottom w:w="120" w:type="dxa"/>
              <w:right w:w="120" w:type="dxa"/>
            </w:tcMar>
            <w:vAlign w:val="center"/>
          </w:tcPr>
          <w:p w14:paraId="45087404" w14:textId="5FDEE3B0" w:rsidR="00E13565" w:rsidRPr="006C7EB4" w:rsidRDefault="00E13565" w:rsidP="00E13565">
            <w:pPr>
              <w:keepNext/>
              <w:tabs>
                <w:tab w:val="num" w:pos="432"/>
              </w:tabs>
              <w:suppressAutoHyphens/>
              <w:outlineLvl w:val="0"/>
              <w:rPr>
                <w:rFonts w:eastAsia="Calibri"/>
                <w:sz w:val="22"/>
                <w:szCs w:val="22"/>
                <w:lang w:eastAsia="en-US"/>
              </w:rPr>
            </w:pPr>
            <w:r w:rsidRPr="006C7EB4">
              <w:rPr>
                <w:rFonts w:eastAsia="Calibri"/>
                <w:sz w:val="22"/>
                <w:szCs w:val="22"/>
              </w:rPr>
              <w:t xml:space="preserve">Обучение по программе «Правила безопасности при эксплуатации тепловых энергоустановок», </w:t>
            </w:r>
          </w:p>
        </w:tc>
        <w:tc>
          <w:tcPr>
            <w:tcW w:w="1522" w:type="dxa"/>
            <w:tcMar>
              <w:top w:w="120" w:type="dxa"/>
              <w:left w:w="120" w:type="dxa"/>
              <w:bottom w:w="120" w:type="dxa"/>
              <w:right w:w="120" w:type="dxa"/>
            </w:tcMar>
            <w:vAlign w:val="center"/>
          </w:tcPr>
          <w:p w14:paraId="705795B7" w14:textId="5EB9DC6E" w:rsidR="00E13565" w:rsidRPr="006C7EB4" w:rsidRDefault="00E13565" w:rsidP="00E13565">
            <w:pPr>
              <w:jc w:val="center"/>
              <w:rPr>
                <w:sz w:val="22"/>
                <w:szCs w:val="22"/>
              </w:rPr>
            </w:pPr>
            <w:r w:rsidRPr="006C7EB4">
              <w:rPr>
                <w:rFonts w:eastAsia="Calibri"/>
                <w:color w:val="000000"/>
                <w:sz w:val="22"/>
                <w:szCs w:val="22"/>
              </w:rPr>
              <w:t>2</w:t>
            </w:r>
          </w:p>
        </w:tc>
        <w:tc>
          <w:tcPr>
            <w:tcW w:w="1411" w:type="dxa"/>
            <w:tcMar>
              <w:top w:w="120" w:type="dxa"/>
              <w:left w:w="120" w:type="dxa"/>
              <w:bottom w:w="120" w:type="dxa"/>
              <w:right w:w="120" w:type="dxa"/>
            </w:tcMar>
          </w:tcPr>
          <w:p w14:paraId="6B178CA2" w14:textId="1EF83952" w:rsidR="00E13565" w:rsidRPr="006C7EB4" w:rsidRDefault="00E13565" w:rsidP="00E13565">
            <w:pPr>
              <w:jc w:val="center"/>
              <w:rPr>
                <w:sz w:val="22"/>
                <w:szCs w:val="22"/>
              </w:rPr>
            </w:pPr>
            <w:r w:rsidRPr="006C7EB4">
              <w:rPr>
                <w:sz w:val="22"/>
                <w:szCs w:val="22"/>
              </w:rPr>
              <w:t>ЧЕЛ</w:t>
            </w:r>
          </w:p>
        </w:tc>
        <w:tc>
          <w:tcPr>
            <w:tcW w:w="1327" w:type="dxa"/>
            <w:tcMar>
              <w:top w:w="120" w:type="dxa"/>
              <w:left w:w="120" w:type="dxa"/>
              <w:bottom w:w="120" w:type="dxa"/>
              <w:right w:w="120" w:type="dxa"/>
            </w:tcMar>
          </w:tcPr>
          <w:p w14:paraId="017B0623" w14:textId="77777777" w:rsidR="00E13565" w:rsidRPr="006C7EB4" w:rsidRDefault="00E13565" w:rsidP="00E13565">
            <w:pPr>
              <w:jc w:val="center"/>
              <w:rPr>
                <w:sz w:val="22"/>
                <w:szCs w:val="22"/>
              </w:rPr>
            </w:pPr>
          </w:p>
        </w:tc>
        <w:tc>
          <w:tcPr>
            <w:tcW w:w="992" w:type="dxa"/>
            <w:tcMar>
              <w:top w:w="120" w:type="dxa"/>
              <w:left w:w="120" w:type="dxa"/>
              <w:bottom w:w="120" w:type="dxa"/>
              <w:right w:w="120" w:type="dxa"/>
            </w:tcMar>
          </w:tcPr>
          <w:p w14:paraId="67A713C0" w14:textId="77777777" w:rsidR="00E13565" w:rsidRPr="006C7EB4" w:rsidRDefault="00E13565" w:rsidP="00E13565">
            <w:pPr>
              <w:jc w:val="center"/>
              <w:rPr>
                <w:sz w:val="22"/>
                <w:szCs w:val="22"/>
              </w:rPr>
            </w:pPr>
          </w:p>
        </w:tc>
        <w:tc>
          <w:tcPr>
            <w:tcW w:w="1699" w:type="dxa"/>
            <w:tcMar>
              <w:top w:w="120" w:type="dxa"/>
              <w:left w:w="120" w:type="dxa"/>
              <w:bottom w:w="120" w:type="dxa"/>
              <w:right w:w="120" w:type="dxa"/>
            </w:tcMar>
          </w:tcPr>
          <w:p w14:paraId="0FAD9EF2" w14:textId="77777777" w:rsidR="00E13565" w:rsidRPr="006C7EB4" w:rsidRDefault="00E13565" w:rsidP="00E13565">
            <w:pPr>
              <w:jc w:val="center"/>
              <w:rPr>
                <w:sz w:val="22"/>
                <w:szCs w:val="22"/>
              </w:rPr>
            </w:pPr>
          </w:p>
        </w:tc>
      </w:tr>
    </w:tbl>
    <w:p w14:paraId="6ABB5930" w14:textId="77777777" w:rsidR="00F77BE5" w:rsidRPr="006C7EB4" w:rsidRDefault="00F77BE5" w:rsidP="00F77BE5">
      <w:pPr>
        <w:jc w:val="center"/>
        <w:rPr>
          <w:sz w:val="22"/>
          <w:szCs w:val="22"/>
        </w:rPr>
      </w:pPr>
    </w:p>
    <w:p w14:paraId="4FC0FC52" w14:textId="77777777" w:rsidR="00F77BE5" w:rsidRPr="006C7EB4" w:rsidRDefault="00F77BE5" w:rsidP="00F77BE5">
      <w:pPr>
        <w:jc w:val="center"/>
        <w:rPr>
          <w:sz w:val="22"/>
          <w:szCs w:val="22"/>
        </w:rPr>
      </w:pPr>
    </w:p>
    <w:tbl>
      <w:tblPr>
        <w:tblStyle w:val="ae"/>
        <w:tblW w:w="9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8"/>
      </w:tblGrid>
      <w:tr w:rsidR="00F77BE5" w:rsidRPr="006C7EB4" w14:paraId="030F21EB" w14:textId="77777777" w:rsidTr="0002000B">
        <w:tc>
          <w:tcPr>
            <w:tcW w:w="4679" w:type="dxa"/>
          </w:tcPr>
          <w:p w14:paraId="3346802A" w14:textId="77777777" w:rsidR="00F77BE5" w:rsidRPr="006C7EB4" w:rsidRDefault="00F77BE5" w:rsidP="00F77BE5">
            <w:pPr>
              <w:rPr>
                <w:sz w:val="22"/>
                <w:szCs w:val="22"/>
              </w:rPr>
            </w:pPr>
            <w:r w:rsidRPr="006C7EB4">
              <w:rPr>
                <w:sz w:val="22"/>
                <w:szCs w:val="22"/>
              </w:rPr>
              <w:t xml:space="preserve">Заказчик </w:t>
            </w:r>
          </w:p>
          <w:p w14:paraId="32AF9CDB" w14:textId="77777777" w:rsidR="00F77BE5" w:rsidRPr="006C7EB4" w:rsidRDefault="00F77BE5" w:rsidP="00F77BE5">
            <w:pPr>
              <w:rPr>
                <w:iCs/>
                <w:sz w:val="22"/>
                <w:szCs w:val="22"/>
              </w:rPr>
            </w:pPr>
            <w:proofErr w:type="gramStart"/>
            <w:r w:rsidRPr="006C7EB4">
              <w:rPr>
                <w:iCs/>
                <w:sz w:val="22"/>
                <w:szCs w:val="22"/>
              </w:rPr>
              <w:t>Директор  СПб</w:t>
            </w:r>
            <w:proofErr w:type="gramEnd"/>
            <w:r w:rsidRPr="006C7EB4">
              <w:rPr>
                <w:iCs/>
                <w:sz w:val="22"/>
                <w:szCs w:val="22"/>
              </w:rPr>
              <w:t xml:space="preserve"> ГБУ «</w:t>
            </w:r>
            <w:proofErr w:type="spellStart"/>
            <w:r w:rsidRPr="006C7EB4">
              <w:rPr>
                <w:iCs/>
                <w:sz w:val="22"/>
                <w:szCs w:val="22"/>
              </w:rPr>
              <w:t>СЦФиЗ</w:t>
            </w:r>
            <w:proofErr w:type="spellEnd"/>
            <w:r w:rsidRPr="006C7EB4">
              <w:rPr>
                <w:iCs/>
                <w:sz w:val="22"/>
                <w:szCs w:val="22"/>
              </w:rPr>
              <w:t xml:space="preserve">» _ </w:t>
            </w:r>
            <w:proofErr w:type="spellStart"/>
            <w:r w:rsidRPr="006C7EB4">
              <w:rPr>
                <w:iCs/>
                <w:sz w:val="22"/>
                <w:szCs w:val="22"/>
              </w:rPr>
              <w:t>Пыхов</w:t>
            </w:r>
            <w:proofErr w:type="spellEnd"/>
            <w:r w:rsidRPr="006C7EB4">
              <w:rPr>
                <w:iCs/>
                <w:sz w:val="22"/>
                <w:szCs w:val="22"/>
              </w:rPr>
              <w:t xml:space="preserve"> Д.Н.</w:t>
            </w:r>
          </w:p>
          <w:p w14:paraId="16214FFC" w14:textId="77777777" w:rsidR="00F77BE5" w:rsidRPr="006C7EB4" w:rsidRDefault="00F77BE5" w:rsidP="00F77BE5">
            <w:pPr>
              <w:rPr>
                <w:iCs/>
                <w:sz w:val="22"/>
                <w:szCs w:val="22"/>
              </w:rPr>
            </w:pPr>
            <w:r w:rsidRPr="006C7EB4">
              <w:rPr>
                <w:iCs/>
                <w:sz w:val="22"/>
                <w:szCs w:val="22"/>
              </w:rPr>
              <w:t>(Подписано ЭП)</w:t>
            </w:r>
          </w:p>
          <w:p w14:paraId="17062288" w14:textId="77777777" w:rsidR="00F77BE5" w:rsidRPr="006C7EB4" w:rsidRDefault="00F77BE5" w:rsidP="00F77BE5">
            <w:pPr>
              <w:jc w:val="center"/>
              <w:rPr>
                <w:sz w:val="22"/>
                <w:szCs w:val="22"/>
              </w:rPr>
            </w:pPr>
          </w:p>
        </w:tc>
        <w:tc>
          <w:tcPr>
            <w:tcW w:w="4678" w:type="dxa"/>
          </w:tcPr>
          <w:p w14:paraId="616786C8" w14:textId="77777777" w:rsidR="00F77BE5" w:rsidRPr="006C7EB4" w:rsidRDefault="00F77BE5" w:rsidP="00F77BE5">
            <w:pPr>
              <w:jc w:val="center"/>
              <w:rPr>
                <w:sz w:val="22"/>
                <w:szCs w:val="22"/>
              </w:rPr>
            </w:pPr>
            <w:r w:rsidRPr="006C7EB4">
              <w:rPr>
                <w:sz w:val="22"/>
                <w:szCs w:val="22"/>
              </w:rPr>
              <w:t xml:space="preserve">Исполнитель </w:t>
            </w:r>
          </w:p>
          <w:p w14:paraId="5BAA9C84" w14:textId="77777777" w:rsidR="00F77BE5" w:rsidRPr="006C7EB4" w:rsidRDefault="00F77BE5" w:rsidP="00F77BE5">
            <w:pPr>
              <w:jc w:val="center"/>
              <w:rPr>
                <w:sz w:val="22"/>
                <w:szCs w:val="22"/>
              </w:rPr>
            </w:pPr>
          </w:p>
          <w:p w14:paraId="3B436971" w14:textId="77777777" w:rsidR="00F77BE5" w:rsidRPr="006C7EB4" w:rsidRDefault="00F77BE5" w:rsidP="00F77BE5">
            <w:pPr>
              <w:jc w:val="center"/>
              <w:rPr>
                <w:iCs/>
                <w:sz w:val="22"/>
                <w:szCs w:val="22"/>
              </w:rPr>
            </w:pPr>
            <w:r w:rsidRPr="006C7EB4">
              <w:rPr>
                <w:sz w:val="22"/>
                <w:szCs w:val="22"/>
              </w:rPr>
              <w:t>(Подписано ЭП)</w:t>
            </w:r>
          </w:p>
          <w:p w14:paraId="2430E6B3" w14:textId="77777777" w:rsidR="00F77BE5" w:rsidRPr="006C7EB4" w:rsidRDefault="00F77BE5" w:rsidP="00F77BE5">
            <w:pPr>
              <w:jc w:val="center"/>
              <w:rPr>
                <w:sz w:val="22"/>
                <w:szCs w:val="22"/>
              </w:rPr>
            </w:pPr>
          </w:p>
        </w:tc>
      </w:tr>
    </w:tbl>
    <w:p w14:paraId="4EADDB42" w14:textId="77777777" w:rsidR="00F77BE5" w:rsidRPr="006C7EB4" w:rsidRDefault="00F77BE5" w:rsidP="00F77BE5">
      <w:pPr>
        <w:jc w:val="center"/>
        <w:rPr>
          <w:sz w:val="22"/>
          <w:szCs w:val="22"/>
        </w:rPr>
      </w:pPr>
    </w:p>
    <w:p w14:paraId="59BAF371" w14:textId="77777777" w:rsidR="00F77BE5" w:rsidRPr="006C7EB4" w:rsidRDefault="00F77BE5" w:rsidP="00F77BE5">
      <w:pPr>
        <w:jc w:val="center"/>
        <w:rPr>
          <w:sz w:val="22"/>
          <w:szCs w:val="22"/>
        </w:rPr>
      </w:pPr>
    </w:p>
    <w:sectPr w:rsidR="00F77BE5" w:rsidRPr="006C7EB4" w:rsidSect="00F83456">
      <w:pgSz w:w="11906" w:h="16838"/>
      <w:pgMar w:top="993" w:right="707" w:bottom="851"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4388C" w14:textId="77777777" w:rsidR="00C77F07" w:rsidRDefault="00C77F07" w:rsidP="00830D26">
      <w:r>
        <w:separator/>
      </w:r>
    </w:p>
  </w:endnote>
  <w:endnote w:type="continuationSeparator" w:id="0">
    <w:p w14:paraId="39C2785A" w14:textId="77777777" w:rsidR="00C77F07" w:rsidRDefault="00C77F07" w:rsidP="00830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023DA" w14:textId="77777777" w:rsidR="00C77F07" w:rsidRDefault="00C77F07" w:rsidP="00830D26">
      <w:r>
        <w:separator/>
      </w:r>
    </w:p>
  </w:footnote>
  <w:footnote w:type="continuationSeparator" w:id="0">
    <w:p w14:paraId="568DC2FC" w14:textId="77777777" w:rsidR="00C77F07" w:rsidRDefault="00C77F07" w:rsidP="00830D26">
      <w:r>
        <w:continuationSeparator/>
      </w:r>
    </w:p>
  </w:footnote>
  <w:footnote w:id="1">
    <w:p w14:paraId="217F171D" w14:textId="77777777" w:rsidR="00984744" w:rsidRPr="001A7A3B" w:rsidRDefault="00984744" w:rsidP="00830D26">
      <w:pPr>
        <w:pStyle w:val="aa"/>
        <w:jc w:val="left"/>
        <w:rPr>
          <w:sz w:val="16"/>
          <w:szCs w:val="16"/>
        </w:rPr>
      </w:pPr>
      <w:r w:rsidRPr="001A7A3B">
        <w:rPr>
          <w:rStyle w:val="ac"/>
          <w:sz w:val="16"/>
          <w:szCs w:val="16"/>
        </w:rPr>
        <w:footnoteRef/>
      </w:r>
      <w:r w:rsidRPr="001A7A3B">
        <w:rPr>
          <w:sz w:val="16"/>
          <w:szCs w:val="16"/>
        </w:rPr>
        <w:t xml:space="preserve"> Собрание законодательства Российской Федерации, 2013, № 14, ст. 1652; 2015, № 29, ст. 4375.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D1679"/>
    <w:multiLevelType w:val="hybridMultilevel"/>
    <w:tmpl w:val="EF8C78B2"/>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 w15:restartNumberingAfterBreak="0">
    <w:nsid w:val="08962087"/>
    <w:multiLevelType w:val="multilevel"/>
    <w:tmpl w:val="F394113E"/>
    <w:lvl w:ilvl="0">
      <w:start w:val="1"/>
      <w:numFmt w:val="decimal"/>
      <w:lvlText w:val="%1."/>
      <w:lvlJc w:val="left"/>
      <w:pPr>
        <w:ind w:left="1068" w:hanging="360"/>
      </w:pPr>
      <w:rPr>
        <w:rFonts w:ascii="Times New Roman" w:eastAsia="Calibri" w:hAnsi="Times New Roman" w:cs="Times New Roman"/>
      </w:rPr>
    </w:lvl>
    <w:lvl w:ilvl="1">
      <w:start w:val="1"/>
      <w:numFmt w:val="decimal"/>
      <w:isLgl/>
      <w:lvlText w:val="%1.%2."/>
      <w:lvlJc w:val="left"/>
      <w:pPr>
        <w:ind w:left="1211"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0F903292"/>
    <w:multiLevelType w:val="hybridMultilevel"/>
    <w:tmpl w:val="B21425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44E3B4B"/>
    <w:multiLevelType w:val="hybridMultilevel"/>
    <w:tmpl w:val="F044FE9E"/>
    <w:lvl w:ilvl="0" w:tplc="1B8AF10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6D437E"/>
    <w:multiLevelType w:val="multilevel"/>
    <w:tmpl w:val="DFBE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36E2A"/>
    <w:multiLevelType w:val="hybridMultilevel"/>
    <w:tmpl w:val="48AC54AE"/>
    <w:lvl w:ilvl="0" w:tplc="FA7AA0E0">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B62223F"/>
    <w:multiLevelType w:val="hybridMultilevel"/>
    <w:tmpl w:val="ECF073B4"/>
    <w:lvl w:ilvl="0" w:tplc="04190001">
      <w:start w:val="1"/>
      <w:numFmt w:val="bullet"/>
      <w:lvlText w:val=""/>
      <w:lvlJc w:val="left"/>
      <w:pPr>
        <w:ind w:left="1788" w:hanging="360"/>
      </w:pPr>
      <w:rPr>
        <w:rFonts w:ascii="Symbol" w:hAnsi="Symbol" w:hint="default"/>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7" w15:restartNumberingAfterBreak="0">
    <w:nsid w:val="1EBE151E"/>
    <w:multiLevelType w:val="hybridMultilevel"/>
    <w:tmpl w:val="6772F9A6"/>
    <w:lvl w:ilvl="0" w:tplc="0419000F">
      <w:start w:val="1"/>
      <w:numFmt w:val="decimal"/>
      <w:lvlText w:val="%1."/>
      <w:lvlJc w:val="left"/>
      <w:pPr>
        <w:ind w:left="30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F8F580F"/>
    <w:multiLevelType w:val="hybridMultilevel"/>
    <w:tmpl w:val="957C50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C8E103B"/>
    <w:multiLevelType w:val="hybridMultilevel"/>
    <w:tmpl w:val="0C66F5B8"/>
    <w:lvl w:ilvl="0" w:tplc="BB24D8C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8051DE"/>
    <w:multiLevelType w:val="multilevel"/>
    <w:tmpl w:val="0636A0AC"/>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384569083">
    <w:abstractNumId w:val="1"/>
  </w:num>
  <w:num w:numId="2" w16cid:durableId="77017606">
    <w:abstractNumId w:val="8"/>
  </w:num>
  <w:num w:numId="3" w16cid:durableId="1224752726">
    <w:abstractNumId w:val="10"/>
  </w:num>
  <w:num w:numId="4" w16cid:durableId="1074091107">
    <w:abstractNumId w:val="0"/>
  </w:num>
  <w:num w:numId="5" w16cid:durableId="1755469853">
    <w:abstractNumId w:val="6"/>
  </w:num>
  <w:num w:numId="6" w16cid:durableId="1208955870">
    <w:abstractNumId w:val="4"/>
  </w:num>
  <w:num w:numId="7" w16cid:durableId="2008316544">
    <w:abstractNumId w:val="7"/>
  </w:num>
  <w:num w:numId="8" w16cid:durableId="507598529">
    <w:abstractNumId w:val="3"/>
  </w:num>
  <w:num w:numId="9" w16cid:durableId="859701785">
    <w:abstractNumId w:val="2"/>
  </w:num>
  <w:num w:numId="10" w16cid:durableId="1419016234">
    <w:abstractNumId w:val="9"/>
  </w:num>
  <w:num w:numId="11" w16cid:durableId="4419181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D26"/>
    <w:rsid w:val="0002000B"/>
    <w:rsid w:val="000421D1"/>
    <w:rsid w:val="0005591B"/>
    <w:rsid w:val="00055A0A"/>
    <w:rsid w:val="00074C4F"/>
    <w:rsid w:val="000873F9"/>
    <w:rsid w:val="000973FF"/>
    <w:rsid w:val="000A0646"/>
    <w:rsid w:val="000A4821"/>
    <w:rsid w:val="000C4019"/>
    <w:rsid w:val="000D01B6"/>
    <w:rsid w:val="000F1853"/>
    <w:rsid w:val="000F4D45"/>
    <w:rsid w:val="00107723"/>
    <w:rsid w:val="00170BE4"/>
    <w:rsid w:val="0019209A"/>
    <w:rsid w:val="001B54C8"/>
    <w:rsid w:val="001C5546"/>
    <w:rsid w:val="001E487A"/>
    <w:rsid w:val="001F25EE"/>
    <w:rsid w:val="002125FE"/>
    <w:rsid w:val="002303FA"/>
    <w:rsid w:val="0025761A"/>
    <w:rsid w:val="002617FF"/>
    <w:rsid w:val="00277AB2"/>
    <w:rsid w:val="0028086B"/>
    <w:rsid w:val="002829C8"/>
    <w:rsid w:val="002A22E6"/>
    <w:rsid w:val="002E30A7"/>
    <w:rsid w:val="00320F71"/>
    <w:rsid w:val="00396A48"/>
    <w:rsid w:val="003C7112"/>
    <w:rsid w:val="003F1197"/>
    <w:rsid w:val="00406F29"/>
    <w:rsid w:val="0044504B"/>
    <w:rsid w:val="004478F8"/>
    <w:rsid w:val="00462105"/>
    <w:rsid w:val="00477285"/>
    <w:rsid w:val="00493ED3"/>
    <w:rsid w:val="00494B59"/>
    <w:rsid w:val="004A27A9"/>
    <w:rsid w:val="004F498F"/>
    <w:rsid w:val="0052523B"/>
    <w:rsid w:val="005439A7"/>
    <w:rsid w:val="00547E67"/>
    <w:rsid w:val="00552A6D"/>
    <w:rsid w:val="00554E9B"/>
    <w:rsid w:val="005668FB"/>
    <w:rsid w:val="005C5591"/>
    <w:rsid w:val="00605CC7"/>
    <w:rsid w:val="00633304"/>
    <w:rsid w:val="00696296"/>
    <w:rsid w:val="006C7EB4"/>
    <w:rsid w:val="007027BC"/>
    <w:rsid w:val="00762515"/>
    <w:rsid w:val="007A0831"/>
    <w:rsid w:val="007C2CBD"/>
    <w:rsid w:val="007D3A36"/>
    <w:rsid w:val="00804B93"/>
    <w:rsid w:val="00830D26"/>
    <w:rsid w:val="00836475"/>
    <w:rsid w:val="00851388"/>
    <w:rsid w:val="00883019"/>
    <w:rsid w:val="008B6B1C"/>
    <w:rsid w:val="008E59C8"/>
    <w:rsid w:val="008E6864"/>
    <w:rsid w:val="00903DAC"/>
    <w:rsid w:val="00923891"/>
    <w:rsid w:val="00984744"/>
    <w:rsid w:val="009904CC"/>
    <w:rsid w:val="009B71DD"/>
    <w:rsid w:val="009E19E6"/>
    <w:rsid w:val="009F2C14"/>
    <w:rsid w:val="00A03979"/>
    <w:rsid w:val="00A72196"/>
    <w:rsid w:val="00AB0824"/>
    <w:rsid w:val="00AD5D05"/>
    <w:rsid w:val="00AF2453"/>
    <w:rsid w:val="00B0276F"/>
    <w:rsid w:val="00B24523"/>
    <w:rsid w:val="00B805CD"/>
    <w:rsid w:val="00B978CA"/>
    <w:rsid w:val="00BA26C8"/>
    <w:rsid w:val="00BA47EE"/>
    <w:rsid w:val="00BA720E"/>
    <w:rsid w:val="00BA728D"/>
    <w:rsid w:val="00BB0EAE"/>
    <w:rsid w:val="00C05018"/>
    <w:rsid w:val="00C20062"/>
    <w:rsid w:val="00C24B29"/>
    <w:rsid w:val="00C25262"/>
    <w:rsid w:val="00C446C8"/>
    <w:rsid w:val="00C511D2"/>
    <w:rsid w:val="00C55884"/>
    <w:rsid w:val="00C63A0C"/>
    <w:rsid w:val="00C71D91"/>
    <w:rsid w:val="00C77F07"/>
    <w:rsid w:val="00CA6F66"/>
    <w:rsid w:val="00CC2D02"/>
    <w:rsid w:val="00CD7D0C"/>
    <w:rsid w:val="00CE5F33"/>
    <w:rsid w:val="00D027AC"/>
    <w:rsid w:val="00D37678"/>
    <w:rsid w:val="00D52588"/>
    <w:rsid w:val="00D631FB"/>
    <w:rsid w:val="00DA063C"/>
    <w:rsid w:val="00DA5FC3"/>
    <w:rsid w:val="00DB0961"/>
    <w:rsid w:val="00E06AF0"/>
    <w:rsid w:val="00E12876"/>
    <w:rsid w:val="00E13565"/>
    <w:rsid w:val="00E17B1B"/>
    <w:rsid w:val="00E32093"/>
    <w:rsid w:val="00E32C74"/>
    <w:rsid w:val="00E83D81"/>
    <w:rsid w:val="00EF3309"/>
    <w:rsid w:val="00EF4010"/>
    <w:rsid w:val="00F25AE5"/>
    <w:rsid w:val="00F3421E"/>
    <w:rsid w:val="00F77BE5"/>
    <w:rsid w:val="00F83456"/>
    <w:rsid w:val="00FB2FA3"/>
    <w:rsid w:val="00FD3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8E2E6"/>
  <w15:chartTrackingRefBased/>
  <w15:docId w15:val="{0B01C41B-23D5-4D06-9E02-35CA0393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7BE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
    <w:link w:val="1"/>
    <w:rsid w:val="00830D26"/>
    <w:pPr>
      <w:jc w:val="both"/>
    </w:pPr>
    <w:rPr>
      <w:lang w:val="x-none"/>
    </w:rPr>
  </w:style>
  <w:style w:type="character" w:customStyle="1" w:styleId="a4">
    <w:name w:val="Основной текст Знак"/>
    <w:basedOn w:val="a0"/>
    <w:uiPriority w:val="99"/>
    <w:semiHidden/>
    <w:rsid w:val="00830D26"/>
    <w:rPr>
      <w:rFonts w:ascii="Times New Roman" w:eastAsia="Times New Roman" w:hAnsi="Times New Roman" w:cs="Times New Roman"/>
      <w:sz w:val="24"/>
      <w:szCs w:val="24"/>
      <w:lang w:eastAsia="ru-RU"/>
    </w:rPr>
  </w:style>
  <w:style w:type="character" w:customStyle="1" w:styleId="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ink w:val="a3"/>
    <w:locked/>
    <w:rsid w:val="00830D26"/>
    <w:rPr>
      <w:rFonts w:ascii="Times New Roman" w:eastAsia="Times New Roman" w:hAnsi="Times New Roman" w:cs="Times New Roman"/>
      <w:sz w:val="24"/>
      <w:szCs w:val="24"/>
      <w:lang w:val="x-none" w:eastAsia="ru-RU"/>
    </w:rPr>
  </w:style>
  <w:style w:type="paragraph" w:customStyle="1" w:styleId="ConsTitle">
    <w:name w:val="ConsTitle"/>
    <w:rsid w:val="00830D26"/>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
    <w:name w:val="Body Text 2"/>
    <w:basedOn w:val="a"/>
    <w:link w:val="20"/>
    <w:uiPriority w:val="99"/>
    <w:semiHidden/>
    <w:unhideWhenUsed/>
    <w:rsid w:val="00830D26"/>
    <w:pPr>
      <w:spacing w:after="120" w:line="480" w:lineRule="auto"/>
    </w:pPr>
  </w:style>
  <w:style w:type="character" w:customStyle="1" w:styleId="20">
    <w:name w:val="Основной текст 2 Знак"/>
    <w:basedOn w:val="a0"/>
    <w:link w:val="2"/>
    <w:uiPriority w:val="99"/>
    <w:semiHidden/>
    <w:rsid w:val="00830D26"/>
    <w:rPr>
      <w:rFonts w:ascii="Times New Roman" w:eastAsia="Times New Roman" w:hAnsi="Times New Roman" w:cs="Times New Roman"/>
      <w:sz w:val="24"/>
      <w:szCs w:val="24"/>
      <w:lang w:eastAsia="ru-RU"/>
    </w:rPr>
  </w:style>
  <w:style w:type="character" w:styleId="a5">
    <w:name w:val="Hyperlink"/>
    <w:uiPriority w:val="99"/>
    <w:unhideWhenUsed/>
    <w:rsid w:val="00830D26"/>
    <w:rPr>
      <w:color w:val="0563C1"/>
      <w:u w:val="single"/>
    </w:rPr>
  </w:style>
  <w:style w:type="paragraph" w:styleId="a6">
    <w:name w:val="Body Text Indent"/>
    <w:basedOn w:val="a"/>
    <w:link w:val="a7"/>
    <w:uiPriority w:val="99"/>
    <w:semiHidden/>
    <w:unhideWhenUsed/>
    <w:rsid w:val="00830D26"/>
    <w:pPr>
      <w:spacing w:after="120"/>
      <w:ind w:left="283"/>
    </w:pPr>
  </w:style>
  <w:style w:type="character" w:customStyle="1" w:styleId="a7">
    <w:name w:val="Основной текст с отступом Знак"/>
    <w:basedOn w:val="a0"/>
    <w:link w:val="a6"/>
    <w:uiPriority w:val="99"/>
    <w:semiHidden/>
    <w:rsid w:val="00830D26"/>
    <w:rPr>
      <w:rFonts w:ascii="Times New Roman" w:eastAsia="Times New Roman" w:hAnsi="Times New Roman" w:cs="Times New Roman"/>
      <w:sz w:val="24"/>
      <w:szCs w:val="24"/>
      <w:lang w:eastAsia="ru-RU"/>
    </w:rPr>
  </w:style>
  <w:style w:type="paragraph" w:styleId="a8">
    <w:name w:val="List Paragraph"/>
    <w:aliases w:val="Bullet List,FooterText,numbered,Paragraphe de liste1,lp1"/>
    <w:basedOn w:val="a"/>
    <w:link w:val="a9"/>
    <w:uiPriority w:val="34"/>
    <w:qFormat/>
    <w:rsid w:val="00830D26"/>
    <w:pPr>
      <w:widowControl w:val="0"/>
      <w:ind w:left="720"/>
      <w:contextualSpacing/>
    </w:pPr>
    <w:rPr>
      <w:rFonts w:ascii="Courier New" w:eastAsia="Courier New" w:hAnsi="Courier New" w:cs="Courier New"/>
      <w:color w:val="000000"/>
      <w:lang w:bidi="ru-RU"/>
    </w:rPr>
  </w:style>
  <w:style w:type="paragraph" w:styleId="a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b"/>
    <w:uiPriority w:val="99"/>
    <w:qFormat/>
    <w:rsid w:val="00830D26"/>
    <w:pPr>
      <w:spacing w:after="60"/>
      <w:jc w:val="both"/>
    </w:pPr>
    <w:rPr>
      <w:sz w:val="20"/>
      <w:szCs w:val="20"/>
    </w:rPr>
  </w:style>
  <w:style w:type="character" w:customStyle="1" w:styleId="a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830D26"/>
    <w:rPr>
      <w:rFonts w:ascii="Times New Roman" w:eastAsia="Times New Roman" w:hAnsi="Times New Roman" w:cs="Times New Roman"/>
      <w:sz w:val="20"/>
      <w:szCs w:val="20"/>
      <w:lang w:eastAsia="ru-RU"/>
    </w:rPr>
  </w:style>
  <w:style w:type="character" w:styleId="ac">
    <w:name w:val="footnote reference"/>
    <w:uiPriority w:val="99"/>
    <w:rsid w:val="00830D26"/>
    <w:rPr>
      <w:vertAlign w:val="superscript"/>
    </w:rPr>
  </w:style>
  <w:style w:type="character" w:customStyle="1" w:styleId="a9">
    <w:name w:val="Абзац списка Знак"/>
    <w:aliases w:val="Bullet List Знак,FooterText Знак,numbered Знак,Paragraphe de liste1 Знак,lp1 Знак"/>
    <w:link w:val="a8"/>
    <w:uiPriority w:val="34"/>
    <w:qFormat/>
    <w:locked/>
    <w:rsid w:val="00830D26"/>
    <w:rPr>
      <w:rFonts w:ascii="Courier New" w:eastAsia="Courier New" w:hAnsi="Courier New" w:cs="Courier New"/>
      <w:color w:val="000000"/>
      <w:sz w:val="24"/>
      <w:szCs w:val="24"/>
      <w:lang w:eastAsia="ru-RU" w:bidi="ru-RU"/>
    </w:rPr>
  </w:style>
  <w:style w:type="paragraph" w:customStyle="1" w:styleId="ConsPlusNonformat">
    <w:name w:val="ConsPlusNonformat"/>
    <w:rsid w:val="00830D2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ad">
    <w:name w:val="Подподпункт"/>
    <w:basedOn w:val="a"/>
    <w:rsid w:val="00830D26"/>
    <w:pPr>
      <w:tabs>
        <w:tab w:val="num" w:pos="5585"/>
      </w:tabs>
      <w:jc w:val="both"/>
    </w:pPr>
    <w:rPr>
      <w:szCs w:val="28"/>
    </w:rPr>
  </w:style>
  <w:style w:type="paragraph" w:customStyle="1" w:styleId="ConsPlusNormal">
    <w:name w:val="ConsPlusNormal"/>
    <w:link w:val="ConsPlusNormal0"/>
    <w:qFormat/>
    <w:rsid w:val="008B6B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B6B1C"/>
    <w:rPr>
      <w:rFonts w:ascii="Arial" w:eastAsia="Times New Roman" w:hAnsi="Arial" w:cs="Arial"/>
      <w:sz w:val="20"/>
      <w:szCs w:val="20"/>
      <w:lang w:eastAsia="ru-RU"/>
    </w:rPr>
  </w:style>
  <w:style w:type="table" w:styleId="ae">
    <w:name w:val="Table Grid"/>
    <w:basedOn w:val="a1"/>
    <w:uiPriority w:val="59"/>
    <w:rsid w:val="002125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info">
    <w:name w:val="copyright-info"/>
    <w:basedOn w:val="a"/>
    <w:rsid w:val="00923891"/>
    <w:pPr>
      <w:spacing w:before="100" w:beforeAutospacing="1" w:after="100" w:afterAutospacing="1"/>
    </w:pPr>
  </w:style>
  <w:style w:type="paragraph" w:styleId="af">
    <w:name w:val="Balloon Text"/>
    <w:basedOn w:val="a"/>
    <w:link w:val="af0"/>
    <w:uiPriority w:val="99"/>
    <w:semiHidden/>
    <w:unhideWhenUsed/>
    <w:rsid w:val="00A72196"/>
    <w:rPr>
      <w:rFonts w:ascii="Segoe UI" w:hAnsi="Segoe UI" w:cs="Segoe UI"/>
      <w:sz w:val="18"/>
      <w:szCs w:val="18"/>
    </w:rPr>
  </w:style>
  <w:style w:type="character" w:customStyle="1" w:styleId="af0">
    <w:name w:val="Текст выноски Знак"/>
    <w:basedOn w:val="a0"/>
    <w:link w:val="af"/>
    <w:uiPriority w:val="99"/>
    <w:semiHidden/>
    <w:rsid w:val="00A72196"/>
    <w:rPr>
      <w:rFonts w:ascii="Segoe UI" w:eastAsia="Times New Roman" w:hAnsi="Segoe UI" w:cs="Segoe UI"/>
      <w:sz w:val="18"/>
      <w:szCs w:val="18"/>
      <w:lang w:eastAsia="ru-RU"/>
    </w:rPr>
  </w:style>
  <w:style w:type="character" w:customStyle="1" w:styleId="10">
    <w:name w:val="Неразрешенное упоминание1"/>
    <w:basedOn w:val="a0"/>
    <w:uiPriority w:val="99"/>
    <w:semiHidden/>
    <w:unhideWhenUsed/>
    <w:rsid w:val="00C24B29"/>
    <w:rPr>
      <w:color w:val="605E5C"/>
      <w:shd w:val="clear" w:color="auto" w:fill="E1DFDD"/>
    </w:rPr>
  </w:style>
  <w:style w:type="paragraph" w:customStyle="1" w:styleId="11">
    <w:name w:val="Обычный1"/>
    <w:rsid w:val="00170BE4"/>
    <w:pPr>
      <w:spacing w:after="0" w:line="240" w:lineRule="auto"/>
    </w:pPr>
    <w:rPr>
      <w:rFonts w:ascii="Times New Roman" w:eastAsia="Times New Roman" w:hAnsi="Times New Roman" w:cs="Times New Roman"/>
      <w:sz w:val="20"/>
      <w:szCs w:val="20"/>
      <w:lang w:eastAsia="ru-RU"/>
    </w:rPr>
  </w:style>
  <w:style w:type="paragraph" w:customStyle="1" w:styleId="af1">
    <w:name w:val="Пункт"/>
    <w:basedOn w:val="a"/>
    <w:rsid w:val="00170BE4"/>
    <w:pPr>
      <w:tabs>
        <w:tab w:val="num" w:pos="1980"/>
      </w:tabs>
      <w:ind w:left="1404" w:hanging="504"/>
      <w:jc w:val="both"/>
    </w:pPr>
    <w:rPr>
      <w:szCs w:val="28"/>
    </w:rPr>
  </w:style>
  <w:style w:type="paragraph" w:styleId="af2">
    <w:name w:val="Normal (Web)"/>
    <w:basedOn w:val="a"/>
    <w:uiPriority w:val="99"/>
    <w:unhideWhenUsed/>
    <w:rsid w:val="00170BE4"/>
    <w:pPr>
      <w:spacing w:before="100" w:beforeAutospacing="1" w:after="100" w:afterAutospacing="1"/>
    </w:pPr>
  </w:style>
  <w:style w:type="character" w:styleId="af3">
    <w:name w:val="Strong"/>
    <w:uiPriority w:val="22"/>
    <w:qFormat/>
    <w:rsid w:val="00B24523"/>
    <w:rPr>
      <w:b/>
      <w:bCs/>
    </w:rPr>
  </w:style>
  <w:style w:type="paragraph" w:styleId="af4">
    <w:name w:val="No Spacing"/>
    <w:basedOn w:val="a"/>
    <w:link w:val="af5"/>
    <w:uiPriority w:val="1"/>
    <w:qFormat/>
    <w:rsid w:val="00B24523"/>
    <w:rPr>
      <w:rFonts w:ascii="Calibri" w:eastAsia="Calibri" w:hAnsi="Calibri"/>
      <w:sz w:val="20"/>
      <w:szCs w:val="20"/>
    </w:rPr>
  </w:style>
  <w:style w:type="character" w:customStyle="1" w:styleId="af5">
    <w:name w:val="Без интервала Знак"/>
    <w:basedOn w:val="a0"/>
    <w:link w:val="af4"/>
    <w:uiPriority w:val="1"/>
    <w:rsid w:val="00B24523"/>
    <w:rPr>
      <w:rFonts w:ascii="Calibri" w:eastAsia="Calibri" w:hAnsi="Calibri" w:cs="Times New Roman"/>
      <w:sz w:val="20"/>
      <w:szCs w:val="20"/>
      <w:lang w:eastAsia="ru-RU"/>
    </w:rPr>
  </w:style>
  <w:style w:type="paragraph" w:customStyle="1" w:styleId="WW-">
    <w:name w:val="WW-Текст"/>
    <w:basedOn w:val="a"/>
    <w:rsid w:val="00B24523"/>
    <w:pPr>
      <w:suppressAutoHyphens/>
    </w:pPr>
    <w:rPr>
      <w:rFonts w:ascii="Courier New" w:hAnsi="Courier New"/>
      <w:sz w:val="20"/>
      <w:lang w:eastAsia="ar-SA"/>
    </w:rPr>
  </w:style>
  <w:style w:type="character" w:customStyle="1" w:styleId="apple-converted-space">
    <w:name w:val="apple-converted-space"/>
    <w:basedOn w:val="a0"/>
    <w:rsid w:val="00B24523"/>
  </w:style>
  <w:style w:type="character" w:customStyle="1" w:styleId="attribute-value">
    <w:name w:val="attribute-value"/>
    <w:rsid w:val="00B24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15130">
      <w:bodyDiv w:val="1"/>
      <w:marLeft w:val="0"/>
      <w:marRight w:val="0"/>
      <w:marTop w:val="0"/>
      <w:marBottom w:val="0"/>
      <w:divBdr>
        <w:top w:val="none" w:sz="0" w:space="0" w:color="auto"/>
        <w:left w:val="none" w:sz="0" w:space="0" w:color="auto"/>
        <w:bottom w:val="none" w:sz="0" w:space="0" w:color="auto"/>
        <w:right w:val="none" w:sz="0" w:space="0" w:color="auto"/>
      </w:divBdr>
    </w:div>
    <w:div w:id="289289701">
      <w:bodyDiv w:val="1"/>
      <w:marLeft w:val="0"/>
      <w:marRight w:val="0"/>
      <w:marTop w:val="0"/>
      <w:marBottom w:val="0"/>
      <w:divBdr>
        <w:top w:val="none" w:sz="0" w:space="0" w:color="auto"/>
        <w:left w:val="none" w:sz="0" w:space="0" w:color="auto"/>
        <w:bottom w:val="none" w:sz="0" w:space="0" w:color="auto"/>
        <w:right w:val="none" w:sz="0" w:space="0" w:color="auto"/>
      </w:divBdr>
    </w:div>
    <w:div w:id="690643745">
      <w:bodyDiv w:val="1"/>
      <w:marLeft w:val="0"/>
      <w:marRight w:val="0"/>
      <w:marTop w:val="0"/>
      <w:marBottom w:val="0"/>
      <w:divBdr>
        <w:top w:val="none" w:sz="0" w:space="0" w:color="auto"/>
        <w:left w:val="none" w:sz="0" w:space="0" w:color="auto"/>
        <w:bottom w:val="none" w:sz="0" w:space="0" w:color="auto"/>
        <w:right w:val="none" w:sz="0" w:space="0" w:color="auto"/>
      </w:divBdr>
    </w:div>
    <w:div w:id="943995830">
      <w:bodyDiv w:val="1"/>
      <w:marLeft w:val="0"/>
      <w:marRight w:val="0"/>
      <w:marTop w:val="0"/>
      <w:marBottom w:val="0"/>
      <w:divBdr>
        <w:top w:val="none" w:sz="0" w:space="0" w:color="auto"/>
        <w:left w:val="none" w:sz="0" w:space="0" w:color="auto"/>
        <w:bottom w:val="none" w:sz="0" w:space="0" w:color="auto"/>
        <w:right w:val="none" w:sz="0" w:space="0" w:color="auto"/>
      </w:divBdr>
    </w:div>
    <w:div w:id="1303924013">
      <w:bodyDiv w:val="1"/>
      <w:marLeft w:val="0"/>
      <w:marRight w:val="0"/>
      <w:marTop w:val="0"/>
      <w:marBottom w:val="0"/>
      <w:divBdr>
        <w:top w:val="none" w:sz="0" w:space="0" w:color="auto"/>
        <w:left w:val="none" w:sz="0" w:space="0" w:color="auto"/>
        <w:bottom w:val="none" w:sz="0" w:space="0" w:color="auto"/>
        <w:right w:val="none" w:sz="0" w:space="0" w:color="auto"/>
      </w:divBdr>
    </w:div>
    <w:div w:id="1685328143">
      <w:bodyDiv w:val="1"/>
      <w:marLeft w:val="0"/>
      <w:marRight w:val="0"/>
      <w:marTop w:val="0"/>
      <w:marBottom w:val="0"/>
      <w:divBdr>
        <w:top w:val="none" w:sz="0" w:space="0" w:color="auto"/>
        <w:left w:val="none" w:sz="0" w:space="0" w:color="auto"/>
        <w:bottom w:val="none" w:sz="0" w:space="0" w:color="auto"/>
        <w:right w:val="none" w:sz="0" w:space="0" w:color="auto"/>
      </w:divBdr>
      <w:divsChild>
        <w:div w:id="127826650">
          <w:marLeft w:val="0"/>
          <w:marRight w:val="0"/>
          <w:marTop w:val="101"/>
          <w:marBottom w:val="0"/>
          <w:divBdr>
            <w:top w:val="none" w:sz="0" w:space="0" w:color="auto"/>
            <w:left w:val="none" w:sz="0" w:space="0" w:color="auto"/>
            <w:bottom w:val="none" w:sz="0" w:space="0" w:color="auto"/>
            <w:right w:val="none" w:sz="0" w:space="0" w:color="auto"/>
          </w:divBdr>
        </w:div>
        <w:div w:id="779880491">
          <w:marLeft w:val="0"/>
          <w:marRight w:val="0"/>
          <w:marTop w:val="29"/>
          <w:marBottom w:val="0"/>
          <w:divBdr>
            <w:top w:val="none" w:sz="0" w:space="0" w:color="auto"/>
            <w:left w:val="none" w:sz="0" w:space="0" w:color="auto"/>
            <w:bottom w:val="none" w:sz="0" w:space="0" w:color="auto"/>
            <w:right w:val="none" w:sz="0" w:space="0" w:color="auto"/>
          </w:divBdr>
        </w:div>
        <w:div w:id="1920166482">
          <w:marLeft w:val="0"/>
          <w:marRight w:val="37"/>
          <w:marTop w:val="0"/>
          <w:marBottom w:val="0"/>
          <w:divBdr>
            <w:top w:val="none" w:sz="0" w:space="0" w:color="auto"/>
            <w:left w:val="none" w:sz="0" w:space="0" w:color="auto"/>
            <w:bottom w:val="none" w:sz="0" w:space="0" w:color="auto"/>
            <w:right w:val="none" w:sz="0" w:space="0" w:color="auto"/>
          </w:divBdr>
        </w:div>
        <w:div w:id="1701127340">
          <w:marLeft w:val="0"/>
          <w:marRight w:val="40"/>
          <w:marTop w:val="0"/>
          <w:marBottom w:val="120"/>
          <w:divBdr>
            <w:top w:val="none" w:sz="0" w:space="0" w:color="auto"/>
            <w:left w:val="none" w:sz="0" w:space="0" w:color="auto"/>
            <w:bottom w:val="none" w:sz="0" w:space="0" w:color="auto"/>
            <w:right w:val="none" w:sz="0" w:space="0" w:color="auto"/>
          </w:divBdr>
        </w:div>
      </w:divsChild>
    </w:div>
    <w:div w:id="180384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15265-39E0-4FAA-9893-14ED5526B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3908</Words>
  <Characters>22282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20</cp:revision>
  <cp:lastPrinted>2022-12-14T13:33:00Z</cp:lastPrinted>
  <dcterms:created xsi:type="dcterms:W3CDTF">2022-12-14T14:13:00Z</dcterms:created>
  <dcterms:modified xsi:type="dcterms:W3CDTF">2026-05-06T12:05:00Z</dcterms:modified>
</cp:coreProperties>
</file>